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86762" w14:textId="77777777" w:rsidR="00B33515" w:rsidRDefault="009A2725">
      <w:pPr>
        <w:pStyle w:val="BodyText"/>
        <w:ind w:left="4410"/>
      </w:pPr>
      <w:r>
        <w:rPr>
          <w:noProof/>
        </w:rPr>
        <w:drawing>
          <wp:inline distT="0" distB="0" distL="0" distR="0" wp14:anchorId="6F7884FC" wp14:editId="6F7884FD">
            <wp:extent cx="1350029" cy="513969"/>
            <wp:effectExtent l="0" t="0" r="0" b="0"/>
            <wp:docPr id="1" name="Image 1" descr="C:\Users\Pravin\AppData\Local\Temp\VIT NAAC A+ 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Pravin\AppData\Local\Temp\VIT NAAC A+ logo.png"/>
                    <pic:cNvPicPr/>
                  </pic:nvPicPr>
                  <pic:blipFill>
                    <a:blip r:embed="rId7" cstate="print"/>
                    <a:stretch>
                      <a:fillRect/>
                    </a:stretch>
                  </pic:blipFill>
                  <pic:spPr>
                    <a:xfrm>
                      <a:off x="0" y="0"/>
                      <a:ext cx="1350029" cy="513969"/>
                    </a:xfrm>
                    <a:prstGeom prst="rect">
                      <a:avLst/>
                    </a:prstGeom>
                  </pic:spPr>
                </pic:pic>
              </a:graphicData>
            </a:graphic>
          </wp:inline>
        </w:drawing>
      </w:r>
    </w:p>
    <w:p w14:paraId="6F786763" w14:textId="77777777" w:rsidR="00B33515" w:rsidRDefault="009A2725">
      <w:pPr>
        <w:spacing w:before="636"/>
        <w:ind w:left="3" w:right="437"/>
        <w:jc w:val="center"/>
        <w:rPr>
          <w:sz w:val="56"/>
        </w:rPr>
      </w:pPr>
      <w:r>
        <w:rPr>
          <w:sz w:val="56"/>
        </w:rPr>
        <w:t>Vidyalankar</w:t>
      </w:r>
      <w:r>
        <w:rPr>
          <w:spacing w:val="-20"/>
          <w:sz w:val="56"/>
        </w:rPr>
        <w:t xml:space="preserve"> </w:t>
      </w:r>
      <w:r>
        <w:rPr>
          <w:sz w:val="56"/>
        </w:rPr>
        <w:t>Institute</w:t>
      </w:r>
      <w:r>
        <w:rPr>
          <w:spacing w:val="-20"/>
          <w:sz w:val="56"/>
        </w:rPr>
        <w:t xml:space="preserve"> </w:t>
      </w:r>
      <w:r>
        <w:rPr>
          <w:sz w:val="56"/>
        </w:rPr>
        <w:t>of</w:t>
      </w:r>
      <w:r>
        <w:rPr>
          <w:spacing w:val="-20"/>
          <w:sz w:val="56"/>
        </w:rPr>
        <w:t xml:space="preserve"> </w:t>
      </w:r>
      <w:r>
        <w:rPr>
          <w:spacing w:val="-2"/>
          <w:sz w:val="56"/>
        </w:rPr>
        <w:t>Technology</w:t>
      </w:r>
    </w:p>
    <w:p w14:paraId="6F786764" w14:textId="77777777" w:rsidR="00B33515" w:rsidRDefault="009A2725">
      <w:pPr>
        <w:spacing w:before="191"/>
        <w:ind w:left="3" w:right="436"/>
        <w:jc w:val="center"/>
        <w:rPr>
          <w:sz w:val="32"/>
        </w:rPr>
      </w:pPr>
      <w:r>
        <w:rPr>
          <w:sz w:val="32"/>
        </w:rPr>
        <w:t>An</w:t>
      </w:r>
      <w:r>
        <w:rPr>
          <w:spacing w:val="-12"/>
          <w:sz w:val="32"/>
        </w:rPr>
        <w:t xml:space="preserve"> </w:t>
      </w:r>
      <w:r>
        <w:rPr>
          <w:sz w:val="32"/>
        </w:rPr>
        <w:t>Autonomous</w:t>
      </w:r>
      <w:r>
        <w:rPr>
          <w:spacing w:val="-8"/>
          <w:sz w:val="32"/>
        </w:rPr>
        <w:t xml:space="preserve"> </w:t>
      </w:r>
      <w:r>
        <w:rPr>
          <w:sz w:val="32"/>
        </w:rPr>
        <w:t>Institute</w:t>
      </w:r>
      <w:r>
        <w:rPr>
          <w:spacing w:val="-10"/>
          <w:sz w:val="32"/>
        </w:rPr>
        <w:t xml:space="preserve"> </w:t>
      </w:r>
      <w:r>
        <w:rPr>
          <w:sz w:val="32"/>
        </w:rPr>
        <w:t>affiliated</w:t>
      </w:r>
      <w:r>
        <w:rPr>
          <w:spacing w:val="-12"/>
          <w:sz w:val="32"/>
        </w:rPr>
        <w:t xml:space="preserve"> </w:t>
      </w:r>
      <w:r>
        <w:rPr>
          <w:sz w:val="32"/>
        </w:rPr>
        <w:t>to</w:t>
      </w:r>
      <w:r>
        <w:rPr>
          <w:spacing w:val="-10"/>
          <w:sz w:val="32"/>
        </w:rPr>
        <w:t xml:space="preserve"> </w:t>
      </w:r>
      <w:r>
        <w:rPr>
          <w:sz w:val="32"/>
        </w:rPr>
        <w:t>University</w:t>
      </w:r>
      <w:r>
        <w:rPr>
          <w:spacing w:val="-12"/>
          <w:sz w:val="32"/>
        </w:rPr>
        <w:t xml:space="preserve"> </w:t>
      </w:r>
      <w:r>
        <w:rPr>
          <w:sz w:val="32"/>
        </w:rPr>
        <w:t>of</w:t>
      </w:r>
      <w:r>
        <w:rPr>
          <w:spacing w:val="-7"/>
          <w:sz w:val="32"/>
        </w:rPr>
        <w:t xml:space="preserve"> </w:t>
      </w:r>
      <w:r>
        <w:rPr>
          <w:spacing w:val="-2"/>
          <w:sz w:val="32"/>
        </w:rPr>
        <w:t>Mumbai</w:t>
      </w:r>
    </w:p>
    <w:p w14:paraId="6F786765" w14:textId="77777777" w:rsidR="00B33515" w:rsidRDefault="00B33515">
      <w:pPr>
        <w:rPr>
          <w:sz w:val="32"/>
        </w:rPr>
      </w:pPr>
    </w:p>
    <w:p w14:paraId="6F786766" w14:textId="77777777" w:rsidR="00B33515" w:rsidRDefault="00B33515">
      <w:pPr>
        <w:rPr>
          <w:sz w:val="32"/>
        </w:rPr>
      </w:pPr>
    </w:p>
    <w:p w14:paraId="6F786767" w14:textId="77777777" w:rsidR="00B33515" w:rsidRDefault="00B33515">
      <w:pPr>
        <w:rPr>
          <w:sz w:val="32"/>
        </w:rPr>
      </w:pPr>
    </w:p>
    <w:p w14:paraId="6F786768" w14:textId="77777777" w:rsidR="00B33515" w:rsidRDefault="00B33515">
      <w:pPr>
        <w:rPr>
          <w:sz w:val="32"/>
        </w:rPr>
      </w:pPr>
    </w:p>
    <w:p w14:paraId="6F786769" w14:textId="77777777" w:rsidR="00B33515" w:rsidRDefault="00B33515">
      <w:pPr>
        <w:spacing w:before="310"/>
        <w:rPr>
          <w:sz w:val="32"/>
        </w:rPr>
      </w:pPr>
    </w:p>
    <w:p w14:paraId="6F78676A" w14:textId="77777777" w:rsidR="00B33515" w:rsidRDefault="009A2725">
      <w:pPr>
        <w:spacing w:line="403" w:lineRule="auto"/>
        <w:ind w:left="2232" w:right="2663"/>
        <w:jc w:val="center"/>
        <w:rPr>
          <w:sz w:val="56"/>
        </w:rPr>
      </w:pPr>
      <w:r>
        <w:rPr>
          <w:sz w:val="56"/>
        </w:rPr>
        <w:t>Bachelor</w:t>
      </w:r>
      <w:r>
        <w:rPr>
          <w:spacing w:val="-14"/>
          <w:sz w:val="56"/>
        </w:rPr>
        <w:t xml:space="preserve"> </w:t>
      </w:r>
      <w:r>
        <w:rPr>
          <w:sz w:val="56"/>
        </w:rPr>
        <w:t>of</w:t>
      </w:r>
      <w:r>
        <w:rPr>
          <w:spacing w:val="-16"/>
          <w:sz w:val="56"/>
        </w:rPr>
        <w:t xml:space="preserve"> </w:t>
      </w:r>
      <w:r>
        <w:rPr>
          <w:sz w:val="56"/>
        </w:rPr>
        <w:t xml:space="preserve">Technology </w:t>
      </w:r>
      <w:r>
        <w:rPr>
          <w:spacing w:val="-6"/>
          <w:sz w:val="56"/>
        </w:rPr>
        <w:t>in</w:t>
      </w:r>
    </w:p>
    <w:p w14:paraId="6F78676B" w14:textId="77777777" w:rsidR="00B33515" w:rsidRDefault="009A2725">
      <w:pPr>
        <w:spacing w:line="655" w:lineRule="exact"/>
        <w:ind w:left="7" w:right="434"/>
        <w:jc w:val="center"/>
        <w:rPr>
          <w:sz w:val="56"/>
        </w:rPr>
      </w:pPr>
      <w:r>
        <w:rPr>
          <w:sz w:val="56"/>
        </w:rPr>
        <w:t>Information</w:t>
      </w:r>
      <w:r>
        <w:rPr>
          <w:spacing w:val="-34"/>
          <w:sz w:val="56"/>
        </w:rPr>
        <w:t xml:space="preserve"> </w:t>
      </w:r>
      <w:r>
        <w:rPr>
          <w:spacing w:val="-2"/>
          <w:sz w:val="56"/>
        </w:rPr>
        <w:t>Technology</w:t>
      </w:r>
    </w:p>
    <w:p w14:paraId="6F78676C" w14:textId="77777777" w:rsidR="00B33515" w:rsidRDefault="00B33515">
      <w:pPr>
        <w:rPr>
          <w:sz w:val="56"/>
        </w:rPr>
      </w:pPr>
    </w:p>
    <w:p w14:paraId="6F78676D" w14:textId="77777777" w:rsidR="00B33515" w:rsidRDefault="00B33515">
      <w:pPr>
        <w:rPr>
          <w:sz w:val="56"/>
        </w:rPr>
      </w:pPr>
    </w:p>
    <w:p w14:paraId="6F78676E" w14:textId="77777777" w:rsidR="00B33515" w:rsidRDefault="00B33515">
      <w:pPr>
        <w:rPr>
          <w:sz w:val="56"/>
        </w:rPr>
      </w:pPr>
    </w:p>
    <w:p w14:paraId="6F78676F" w14:textId="77777777" w:rsidR="00B33515" w:rsidRDefault="00B33515">
      <w:pPr>
        <w:rPr>
          <w:sz w:val="56"/>
        </w:rPr>
      </w:pPr>
    </w:p>
    <w:p w14:paraId="6F786770" w14:textId="77777777" w:rsidR="00B33515" w:rsidRDefault="00B33515">
      <w:pPr>
        <w:spacing w:before="272"/>
        <w:rPr>
          <w:sz w:val="56"/>
        </w:rPr>
      </w:pPr>
    </w:p>
    <w:p w14:paraId="6F786771" w14:textId="77777777" w:rsidR="00B33515" w:rsidRDefault="009A2725">
      <w:pPr>
        <w:ind w:left="1913" w:right="1915"/>
        <w:jc w:val="center"/>
        <w:rPr>
          <w:sz w:val="56"/>
        </w:rPr>
      </w:pPr>
      <w:r>
        <w:rPr>
          <w:sz w:val="56"/>
        </w:rPr>
        <w:t>Final</w:t>
      </w:r>
      <w:r>
        <w:rPr>
          <w:spacing w:val="-7"/>
          <w:sz w:val="56"/>
        </w:rPr>
        <w:t xml:space="preserve"> </w:t>
      </w:r>
      <w:r>
        <w:rPr>
          <w:sz w:val="56"/>
        </w:rPr>
        <w:t>Year</w:t>
      </w:r>
      <w:r>
        <w:rPr>
          <w:spacing w:val="-5"/>
          <w:sz w:val="56"/>
        </w:rPr>
        <w:t xml:space="preserve"> </w:t>
      </w:r>
      <w:r>
        <w:rPr>
          <w:sz w:val="56"/>
        </w:rPr>
        <w:t>Scheme</w:t>
      </w:r>
      <w:r>
        <w:rPr>
          <w:spacing w:val="-8"/>
          <w:sz w:val="56"/>
        </w:rPr>
        <w:t xml:space="preserve"> </w:t>
      </w:r>
      <w:r>
        <w:rPr>
          <w:sz w:val="56"/>
        </w:rPr>
        <w:t>&amp;</w:t>
      </w:r>
      <w:r>
        <w:rPr>
          <w:spacing w:val="-8"/>
          <w:sz w:val="56"/>
        </w:rPr>
        <w:t xml:space="preserve"> </w:t>
      </w:r>
      <w:r>
        <w:rPr>
          <w:sz w:val="56"/>
        </w:rPr>
        <w:t xml:space="preserve">Syllabus </w:t>
      </w:r>
      <w:r>
        <w:rPr>
          <w:spacing w:val="-2"/>
          <w:sz w:val="56"/>
        </w:rPr>
        <w:t>(R-2022)</w:t>
      </w:r>
    </w:p>
    <w:p w14:paraId="6F786772" w14:textId="77777777" w:rsidR="00B33515" w:rsidRDefault="009A2725">
      <w:pPr>
        <w:spacing w:before="1"/>
        <w:ind w:left="436" w:right="434"/>
        <w:jc w:val="center"/>
        <w:rPr>
          <w:sz w:val="24"/>
        </w:rPr>
      </w:pPr>
      <w:r>
        <w:rPr>
          <w:sz w:val="24"/>
        </w:rPr>
        <w:t>(As</w:t>
      </w:r>
      <w:r>
        <w:rPr>
          <w:spacing w:val="-5"/>
          <w:sz w:val="24"/>
        </w:rPr>
        <w:t xml:space="preserve"> </w:t>
      </w:r>
      <w:r>
        <w:rPr>
          <w:sz w:val="24"/>
        </w:rPr>
        <w:t>per</w:t>
      </w:r>
      <w:r>
        <w:rPr>
          <w:spacing w:val="-2"/>
          <w:sz w:val="24"/>
        </w:rPr>
        <w:t xml:space="preserve"> </w:t>
      </w:r>
      <w:r>
        <w:rPr>
          <w:sz w:val="24"/>
        </w:rPr>
        <w:t>AICTE</w:t>
      </w:r>
      <w:r>
        <w:rPr>
          <w:spacing w:val="-2"/>
          <w:sz w:val="24"/>
        </w:rPr>
        <w:t xml:space="preserve"> </w:t>
      </w:r>
      <w:r>
        <w:rPr>
          <w:sz w:val="24"/>
        </w:rPr>
        <w:t>guidelines,</w:t>
      </w:r>
      <w:r>
        <w:rPr>
          <w:spacing w:val="-1"/>
          <w:sz w:val="24"/>
        </w:rPr>
        <w:t xml:space="preserve"> </w:t>
      </w:r>
      <w:r>
        <w:rPr>
          <w:sz w:val="24"/>
        </w:rPr>
        <w:t>with</w:t>
      </w:r>
      <w:r>
        <w:rPr>
          <w:spacing w:val="-2"/>
          <w:sz w:val="24"/>
        </w:rPr>
        <w:t xml:space="preserve"> </w:t>
      </w:r>
      <w:r>
        <w:rPr>
          <w:sz w:val="24"/>
        </w:rPr>
        <w:t>effect</w:t>
      </w:r>
      <w:r>
        <w:rPr>
          <w:spacing w:val="-2"/>
          <w:sz w:val="24"/>
        </w:rPr>
        <w:t xml:space="preserve"> </w:t>
      </w:r>
      <w:r>
        <w:rPr>
          <w:sz w:val="24"/>
        </w:rPr>
        <w:t>from</w:t>
      </w:r>
      <w:r>
        <w:rPr>
          <w:spacing w:val="-3"/>
          <w:sz w:val="24"/>
        </w:rPr>
        <w:t xml:space="preserve"> </w:t>
      </w:r>
      <w:r>
        <w:rPr>
          <w:sz w:val="24"/>
        </w:rPr>
        <w:t>the</w:t>
      </w:r>
      <w:r>
        <w:rPr>
          <w:spacing w:val="-1"/>
          <w:sz w:val="24"/>
        </w:rPr>
        <w:t xml:space="preserve"> </w:t>
      </w:r>
      <w:r>
        <w:rPr>
          <w:sz w:val="24"/>
        </w:rPr>
        <w:t>Academic</w:t>
      </w:r>
      <w:r>
        <w:rPr>
          <w:spacing w:val="-3"/>
          <w:sz w:val="24"/>
        </w:rPr>
        <w:t xml:space="preserve"> </w:t>
      </w:r>
      <w:r>
        <w:rPr>
          <w:sz w:val="24"/>
        </w:rPr>
        <w:t>Year</w:t>
      </w:r>
      <w:r>
        <w:rPr>
          <w:spacing w:val="-1"/>
          <w:sz w:val="24"/>
        </w:rPr>
        <w:t xml:space="preserve"> </w:t>
      </w:r>
      <w:r>
        <w:rPr>
          <w:sz w:val="24"/>
        </w:rPr>
        <w:t>2025-</w:t>
      </w:r>
      <w:r>
        <w:rPr>
          <w:spacing w:val="-5"/>
          <w:sz w:val="24"/>
        </w:rPr>
        <w:t>26)</w:t>
      </w:r>
    </w:p>
    <w:p w14:paraId="6F786773" w14:textId="77777777" w:rsidR="00B33515" w:rsidRDefault="00B33515">
      <w:pPr>
        <w:jc w:val="center"/>
        <w:rPr>
          <w:sz w:val="24"/>
        </w:rPr>
        <w:sectPr w:rsidR="00B33515">
          <w:type w:val="continuous"/>
          <w:pgSz w:w="11930" w:h="16860"/>
          <w:pgMar w:top="1580" w:right="141" w:bottom="280" w:left="708" w:header="720" w:footer="720" w:gutter="0"/>
          <w:cols w:space="720"/>
        </w:sectPr>
      </w:pPr>
    </w:p>
    <w:p w14:paraId="6F786774" w14:textId="77777777" w:rsidR="00B33515" w:rsidRDefault="009A2725">
      <w:pPr>
        <w:ind w:left="437" w:right="434"/>
        <w:jc w:val="center"/>
        <w:rPr>
          <w:sz w:val="24"/>
        </w:rPr>
      </w:pPr>
      <w:r>
        <w:rPr>
          <w:spacing w:val="-2"/>
          <w:sz w:val="24"/>
        </w:rPr>
        <w:lastRenderedPageBreak/>
        <w:t>Preamble</w:t>
      </w:r>
    </w:p>
    <w:p w14:paraId="6F786775" w14:textId="77777777" w:rsidR="00B33515" w:rsidRDefault="009A2725">
      <w:pPr>
        <w:pStyle w:val="BodyText"/>
        <w:spacing w:before="247"/>
        <w:ind w:left="141" w:right="143"/>
        <w:jc w:val="both"/>
        <w:rPr>
          <w:rFonts w:ascii="Segoe UI"/>
        </w:rPr>
      </w:pPr>
      <w:r>
        <w:rPr>
          <w:rFonts w:ascii="Segoe UI"/>
        </w:rPr>
        <w:t>To</w:t>
      </w:r>
      <w:r>
        <w:rPr>
          <w:rFonts w:ascii="Segoe UI"/>
          <w:spacing w:val="-9"/>
        </w:rPr>
        <w:t xml:space="preserve"> </w:t>
      </w:r>
      <w:r>
        <w:rPr>
          <w:rFonts w:ascii="Segoe UI"/>
        </w:rPr>
        <w:t>meet</w:t>
      </w:r>
      <w:r>
        <w:rPr>
          <w:rFonts w:ascii="Segoe UI"/>
          <w:spacing w:val="-10"/>
        </w:rPr>
        <w:t xml:space="preserve"> </w:t>
      </w:r>
      <w:r>
        <w:rPr>
          <w:rFonts w:ascii="Segoe UI"/>
        </w:rPr>
        <w:t>the</w:t>
      </w:r>
      <w:r>
        <w:rPr>
          <w:rFonts w:ascii="Segoe UI"/>
          <w:spacing w:val="-10"/>
        </w:rPr>
        <w:t xml:space="preserve"> </w:t>
      </w:r>
      <w:r>
        <w:rPr>
          <w:rFonts w:ascii="Segoe UI"/>
        </w:rPr>
        <w:t>challenge</w:t>
      </w:r>
      <w:r>
        <w:rPr>
          <w:rFonts w:ascii="Segoe UI"/>
          <w:spacing w:val="-10"/>
        </w:rPr>
        <w:t xml:space="preserve"> </w:t>
      </w:r>
      <w:r>
        <w:rPr>
          <w:rFonts w:ascii="Segoe UI"/>
        </w:rPr>
        <w:t>of</w:t>
      </w:r>
      <w:r>
        <w:rPr>
          <w:rFonts w:ascii="Segoe UI"/>
          <w:spacing w:val="-9"/>
        </w:rPr>
        <w:t xml:space="preserve"> </w:t>
      </w:r>
      <w:r>
        <w:rPr>
          <w:rFonts w:ascii="Segoe UI"/>
        </w:rPr>
        <w:t>ensuring</w:t>
      </w:r>
      <w:r>
        <w:rPr>
          <w:rFonts w:ascii="Segoe UI"/>
          <w:spacing w:val="-9"/>
        </w:rPr>
        <w:t xml:space="preserve"> </w:t>
      </w:r>
      <w:r>
        <w:rPr>
          <w:rFonts w:ascii="Segoe UI"/>
        </w:rPr>
        <w:t>excellence</w:t>
      </w:r>
      <w:r>
        <w:rPr>
          <w:rFonts w:ascii="Segoe UI"/>
          <w:spacing w:val="-10"/>
        </w:rPr>
        <w:t xml:space="preserve"> </w:t>
      </w:r>
      <w:r>
        <w:rPr>
          <w:rFonts w:ascii="Segoe UI"/>
        </w:rPr>
        <w:t>in</w:t>
      </w:r>
      <w:r>
        <w:rPr>
          <w:rFonts w:ascii="Segoe UI"/>
          <w:spacing w:val="-9"/>
        </w:rPr>
        <w:t xml:space="preserve"> </w:t>
      </w:r>
      <w:r>
        <w:rPr>
          <w:rFonts w:ascii="Segoe UI"/>
        </w:rPr>
        <w:t>engineering</w:t>
      </w:r>
      <w:r>
        <w:rPr>
          <w:rFonts w:ascii="Segoe UI"/>
          <w:spacing w:val="-9"/>
        </w:rPr>
        <w:t xml:space="preserve"> </w:t>
      </w:r>
      <w:r>
        <w:rPr>
          <w:rFonts w:ascii="Segoe UI"/>
        </w:rPr>
        <w:t>education,</w:t>
      </w:r>
      <w:r>
        <w:rPr>
          <w:rFonts w:ascii="Segoe UI"/>
          <w:spacing w:val="-9"/>
        </w:rPr>
        <w:t xml:space="preserve"> </w:t>
      </w:r>
      <w:r>
        <w:rPr>
          <w:rFonts w:ascii="Segoe UI"/>
        </w:rPr>
        <w:t>the</w:t>
      </w:r>
      <w:r>
        <w:rPr>
          <w:rFonts w:ascii="Segoe UI"/>
          <w:spacing w:val="-10"/>
        </w:rPr>
        <w:t xml:space="preserve"> </w:t>
      </w:r>
      <w:r>
        <w:rPr>
          <w:rFonts w:ascii="Segoe UI"/>
        </w:rPr>
        <w:t>issue</w:t>
      </w:r>
      <w:r>
        <w:rPr>
          <w:rFonts w:ascii="Segoe UI"/>
          <w:spacing w:val="-10"/>
        </w:rPr>
        <w:t xml:space="preserve"> </w:t>
      </w:r>
      <w:r>
        <w:rPr>
          <w:rFonts w:ascii="Segoe UI"/>
        </w:rPr>
        <w:t>of</w:t>
      </w:r>
      <w:r>
        <w:rPr>
          <w:rFonts w:ascii="Segoe UI"/>
          <w:spacing w:val="-9"/>
        </w:rPr>
        <w:t xml:space="preserve"> </w:t>
      </w:r>
      <w:r>
        <w:rPr>
          <w:rFonts w:ascii="Segoe UI"/>
        </w:rPr>
        <w:t>quality</w:t>
      </w:r>
      <w:r>
        <w:rPr>
          <w:rFonts w:ascii="Segoe UI"/>
          <w:spacing w:val="-10"/>
        </w:rPr>
        <w:t xml:space="preserve"> </w:t>
      </w:r>
      <w:r>
        <w:rPr>
          <w:rFonts w:ascii="Segoe UI"/>
        </w:rPr>
        <w:t>needs</w:t>
      </w:r>
      <w:r>
        <w:rPr>
          <w:rFonts w:ascii="Segoe UI"/>
          <w:spacing w:val="-10"/>
        </w:rPr>
        <w:t xml:space="preserve"> </w:t>
      </w:r>
      <w:r>
        <w:rPr>
          <w:rFonts w:ascii="Segoe UI"/>
        </w:rPr>
        <w:t>to</w:t>
      </w:r>
      <w:r>
        <w:rPr>
          <w:rFonts w:ascii="Segoe UI"/>
          <w:spacing w:val="-9"/>
        </w:rPr>
        <w:t xml:space="preserve"> </w:t>
      </w:r>
      <w:r>
        <w:rPr>
          <w:rFonts w:ascii="Segoe UI"/>
        </w:rPr>
        <w:t>be</w:t>
      </w:r>
      <w:r>
        <w:rPr>
          <w:rFonts w:ascii="Segoe UI"/>
          <w:spacing w:val="-10"/>
        </w:rPr>
        <w:t xml:space="preserve"> </w:t>
      </w:r>
      <w:r>
        <w:rPr>
          <w:rFonts w:ascii="Segoe UI"/>
        </w:rPr>
        <w:t>addressed,</w:t>
      </w:r>
      <w:r>
        <w:rPr>
          <w:rFonts w:ascii="Segoe UI"/>
          <w:spacing w:val="-9"/>
        </w:rPr>
        <w:t xml:space="preserve"> </w:t>
      </w:r>
      <w:r>
        <w:rPr>
          <w:rFonts w:ascii="Segoe UI"/>
        </w:rPr>
        <w:t>debated, and taken forward in a systematic manner. Therefore, autonomy for Vidyalankar Institute of Technology is not merely a transition from pre-cooked syllabi to self-designed curriculum. Autonomy curriculum of the Institute offers required academic flexibility with emphasis on industry requirements and market trends, employability and problem-solving approach which leads to improving competency level of learners with diverse strengths. In line with this, the curriculum framework</w:t>
      </w:r>
      <w:r>
        <w:rPr>
          <w:rFonts w:ascii="Segoe UI"/>
          <w:spacing w:val="-12"/>
        </w:rPr>
        <w:t xml:space="preserve"> </w:t>
      </w:r>
      <w:r>
        <w:rPr>
          <w:rFonts w:ascii="Segoe UI"/>
        </w:rPr>
        <w:t>designed</w:t>
      </w:r>
      <w:r>
        <w:rPr>
          <w:rFonts w:ascii="Segoe UI"/>
          <w:spacing w:val="-11"/>
        </w:rPr>
        <w:t xml:space="preserve"> </w:t>
      </w:r>
      <w:r>
        <w:rPr>
          <w:rFonts w:ascii="Segoe UI"/>
        </w:rPr>
        <w:t>is</w:t>
      </w:r>
      <w:r>
        <w:rPr>
          <w:rFonts w:ascii="Segoe UI"/>
          <w:spacing w:val="-10"/>
        </w:rPr>
        <w:t xml:space="preserve"> </w:t>
      </w:r>
      <w:r>
        <w:rPr>
          <w:rFonts w:ascii="Segoe UI"/>
          <w:b/>
        </w:rPr>
        <w:t>Choice</w:t>
      </w:r>
      <w:r>
        <w:rPr>
          <w:rFonts w:ascii="Segoe UI"/>
          <w:b/>
          <w:spacing w:val="-12"/>
        </w:rPr>
        <w:t xml:space="preserve"> </w:t>
      </w:r>
      <w:r>
        <w:rPr>
          <w:rFonts w:ascii="Segoe UI"/>
          <w:b/>
        </w:rPr>
        <w:t>Based</w:t>
      </w:r>
      <w:r>
        <w:rPr>
          <w:rFonts w:ascii="Segoe UI"/>
          <w:b/>
          <w:spacing w:val="-13"/>
        </w:rPr>
        <w:t xml:space="preserve"> </w:t>
      </w:r>
      <w:r>
        <w:rPr>
          <w:rFonts w:ascii="Segoe UI"/>
          <w:b/>
        </w:rPr>
        <w:t>Credit</w:t>
      </w:r>
      <w:r>
        <w:rPr>
          <w:rFonts w:ascii="Segoe UI"/>
          <w:b/>
          <w:spacing w:val="-11"/>
        </w:rPr>
        <w:t xml:space="preserve"> </w:t>
      </w:r>
      <w:r>
        <w:rPr>
          <w:rFonts w:ascii="Segoe UI"/>
          <w:b/>
        </w:rPr>
        <w:t>and</w:t>
      </w:r>
      <w:r>
        <w:rPr>
          <w:rFonts w:ascii="Segoe UI"/>
          <w:b/>
          <w:spacing w:val="-11"/>
        </w:rPr>
        <w:t xml:space="preserve"> </w:t>
      </w:r>
      <w:r>
        <w:rPr>
          <w:rFonts w:ascii="Segoe UI"/>
          <w:b/>
        </w:rPr>
        <w:t>Grading</w:t>
      </w:r>
      <w:r>
        <w:rPr>
          <w:rFonts w:ascii="Segoe UI"/>
          <w:b/>
          <w:spacing w:val="-13"/>
        </w:rPr>
        <w:t xml:space="preserve"> </w:t>
      </w:r>
      <w:r>
        <w:rPr>
          <w:rFonts w:ascii="Segoe UI"/>
          <w:b/>
        </w:rPr>
        <w:t>System</w:t>
      </w:r>
      <w:r>
        <w:rPr>
          <w:rFonts w:ascii="Segoe UI"/>
          <w:b/>
          <w:spacing w:val="-10"/>
        </w:rPr>
        <w:t xml:space="preserve"> </w:t>
      </w:r>
      <w:r>
        <w:rPr>
          <w:rFonts w:ascii="Segoe UI"/>
          <w:b/>
        </w:rPr>
        <w:t>(CBCGS)</w:t>
      </w:r>
      <w:r>
        <w:rPr>
          <w:rFonts w:ascii="Segoe UI"/>
        </w:rPr>
        <w:t>.</w:t>
      </w:r>
      <w:r>
        <w:rPr>
          <w:rFonts w:ascii="Segoe UI"/>
          <w:spacing w:val="-12"/>
        </w:rPr>
        <w:t xml:space="preserve"> </w:t>
      </w:r>
      <w:r>
        <w:rPr>
          <w:rFonts w:ascii="Segoe UI"/>
        </w:rPr>
        <w:t>Number</w:t>
      </w:r>
      <w:r>
        <w:rPr>
          <w:rFonts w:ascii="Segoe UI"/>
          <w:spacing w:val="-11"/>
        </w:rPr>
        <w:t xml:space="preserve"> </w:t>
      </w:r>
      <w:r>
        <w:rPr>
          <w:rFonts w:ascii="Segoe UI"/>
        </w:rPr>
        <w:t>of</w:t>
      </w:r>
      <w:r>
        <w:rPr>
          <w:rFonts w:ascii="Segoe UI"/>
          <w:spacing w:val="-12"/>
        </w:rPr>
        <w:t xml:space="preserve"> </w:t>
      </w:r>
      <w:r>
        <w:rPr>
          <w:rFonts w:ascii="Segoe UI"/>
        </w:rPr>
        <w:t>credits</w:t>
      </w:r>
      <w:r>
        <w:rPr>
          <w:rFonts w:ascii="Segoe UI"/>
          <w:spacing w:val="-13"/>
        </w:rPr>
        <w:t xml:space="preserve"> </w:t>
      </w:r>
      <w:r>
        <w:rPr>
          <w:rFonts w:ascii="Segoe UI"/>
        </w:rPr>
        <w:t>for</w:t>
      </w:r>
      <w:r>
        <w:rPr>
          <w:rFonts w:ascii="Segoe UI"/>
          <w:spacing w:val="-11"/>
        </w:rPr>
        <w:t xml:space="preserve"> </w:t>
      </w:r>
      <w:r>
        <w:rPr>
          <w:rFonts w:ascii="Segoe UI"/>
        </w:rPr>
        <w:t>each</w:t>
      </w:r>
      <w:r>
        <w:rPr>
          <w:rFonts w:ascii="Segoe UI"/>
          <w:spacing w:val="-9"/>
        </w:rPr>
        <w:t xml:space="preserve"> </w:t>
      </w:r>
      <w:r>
        <w:rPr>
          <w:rFonts w:ascii="Segoe UI"/>
        </w:rPr>
        <w:t>category</w:t>
      </w:r>
      <w:r>
        <w:rPr>
          <w:rFonts w:ascii="Segoe UI"/>
          <w:spacing w:val="-12"/>
        </w:rPr>
        <w:t xml:space="preserve"> </w:t>
      </w:r>
      <w:r>
        <w:rPr>
          <w:rFonts w:ascii="Segoe UI"/>
        </w:rPr>
        <w:t>of</w:t>
      </w:r>
      <w:r>
        <w:rPr>
          <w:rFonts w:ascii="Segoe UI"/>
          <w:spacing w:val="-12"/>
        </w:rPr>
        <w:t xml:space="preserve"> </w:t>
      </w:r>
      <w:r>
        <w:rPr>
          <w:rFonts w:ascii="Segoe UI"/>
        </w:rPr>
        <w:t xml:space="preserve">courses learnt by learners, internships and projects is finalized considering the scope of study and the ability that a learner should gain through the programme. The overall credits and approach of curriculum proposed is in line with AICTE model </w:t>
      </w:r>
      <w:r>
        <w:rPr>
          <w:rFonts w:ascii="Segoe UI"/>
          <w:spacing w:val="-2"/>
        </w:rPr>
        <w:t>curriculum.</w:t>
      </w:r>
    </w:p>
    <w:p w14:paraId="6F786776" w14:textId="77777777" w:rsidR="00B33515" w:rsidRDefault="009A2725">
      <w:pPr>
        <w:pStyle w:val="BodyText"/>
        <w:spacing w:before="1"/>
        <w:ind w:left="141" w:right="145"/>
        <w:jc w:val="both"/>
        <w:rPr>
          <w:rFonts w:ascii="Segoe UI"/>
        </w:rPr>
      </w:pPr>
      <w:r>
        <w:rPr>
          <w:rFonts w:ascii="Segoe UI"/>
        </w:rPr>
        <w:t>The curriculum comprises courses from various categories like basic sciences, humanities and social sciences, engineering sciences,</w:t>
      </w:r>
      <w:r>
        <w:rPr>
          <w:rFonts w:ascii="Segoe UI"/>
          <w:spacing w:val="-8"/>
        </w:rPr>
        <w:t xml:space="preserve"> </w:t>
      </w:r>
      <w:r>
        <w:rPr>
          <w:rFonts w:ascii="Segoe UI"/>
        </w:rPr>
        <w:t>general</w:t>
      </w:r>
      <w:r>
        <w:rPr>
          <w:rFonts w:ascii="Segoe UI"/>
          <w:spacing w:val="-6"/>
        </w:rPr>
        <w:t xml:space="preserve"> </w:t>
      </w:r>
      <w:r>
        <w:rPr>
          <w:rFonts w:ascii="Segoe UI"/>
        </w:rPr>
        <w:t>education</w:t>
      </w:r>
      <w:r>
        <w:rPr>
          <w:rFonts w:ascii="Segoe UI"/>
          <w:spacing w:val="-5"/>
        </w:rPr>
        <w:t xml:space="preserve"> </w:t>
      </w:r>
      <w:r>
        <w:rPr>
          <w:rFonts w:ascii="Segoe UI"/>
        </w:rPr>
        <w:t>and</w:t>
      </w:r>
      <w:r>
        <w:rPr>
          <w:rFonts w:ascii="Segoe UI"/>
          <w:spacing w:val="-8"/>
        </w:rPr>
        <w:t xml:space="preserve"> </w:t>
      </w:r>
      <w:r>
        <w:rPr>
          <w:rFonts w:ascii="Segoe UI"/>
        </w:rPr>
        <w:t>branch</w:t>
      </w:r>
      <w:r>
        <w:rPr>
          <w:rFonts w:ascii="Segoe UI"/>
          <w:spacing w:val="-8"/>
        </w:rPr>
        <w:t xml:space="preserve"> </w:t>
      </w:r>
      <w:r>
        <w:rPr>
          <w:rFonts w:ascii="Segoe UI"/>
        </w:rPr>
        <w:t>specific</w:t>
      </w:r>
      <w:r>
        <w:rPr>
          <w:rFonts w:ascii="Segoe UI"/>
          <w:spacing w:val="-8"/>
        </w:rPr>
        <w:t xml:space="preserve"> </w:t>
      </w:r>
      <w:r>
        <w:rPr>
          <w:rFonts w:ascii="Segoe UI"/>
        </w:rPr>
        <w:t>courses</w:t>
      </w:r>
      <w:r>
        <w:rPr>
          <w:rFonts w:ascii="Segoe UI"/>
          <w:spacing w:val="-6"/>
        </w:rPr>
        <w:t xml:space="preserve"> </w:t>
      </w:r>
      <w:r>
        <w:rPr>
          <w:rFonts w:ascii="Segoe UI"/>
        </w:rPr>
        <w:t>including</w:t>
      </w:r>
      <w:r>
        <w:rPr>
          <w:rFonts w:ascii="Segoe UI"/>
          <w:spacing w:val="-8"/>
        </w:rPr>
        <w:t xml:space="preserve"> </w:t>
      </w:r>
      <w:r>
        <w:rPr>
          <w:rFonts w:ascii="Segoe UI"/>
        </w:rPr>
        <w:t>professional</w:t>
      </w:r>
      <w:r>
        <w:rPr>
          <w:rFonts w:ascii="Segoe UI"/>
          <w:spacing w:val="-6"/>
        </w:rPr>
        <w:t xml:space="preserve"> </w:t>
      </w:r>
      <w:r>
        <w:rPr>
          <w:rFonts w:ascii="Segoe UI"/>
        </w:rPr>
        <w:t>electives</w:t>
      </w:r>
      <w:r>
        <w:rPr>
          <w:rFonts w:ascii="Segoe UI"/>
          <w:spacing w:val="-8"/>
        </w:rPr>
        <w:t xml:space="preserve"> </w:t>
      </w:r>
      <w:r>
        <w:rPr>
          <w:rFonts w:ascii="Segoe UI"/>
        </w:rPr>
        <w:t>and</w:t>
      </w:r>
      <w:r>
        <w:rPr>
          <w:rFonts w:ascii="Segoe UI"/>
          <w:spacing w:val="-8"/>
        </w:rPr>
        <w:t xml:space="preserve"> </w:t>
      </w:r>
      <w:r>
        <w:rPr>
          <w:rFonts w:ascii="Segoe UI"/>
        </w:rPr>
        <w:t>open</w:t>
      </w:r>
      <w:r>
        <w:rPr>
          <w:rFonts w:ascii="Segoe UI"/>
          <w:spacing w:val="-8"/>
        </w:rPr>
        <w:t xml:space="preserve"> </w:t>
      </w:r>
      <w:r>
        <w:rPr>
          <w:rFonts w:ascii="Segoe UI"/>
        </w:rPr>
        <w:t>electives.</w:t>
      </w:r>
      <w:r>
        <w:rPr>
          <w:rFonts w:ascii="Segoe UI"/>
          <w:spacing w:val="39"/>
        </w:rPr>
        <w:t xml:space="preserve"> </w:t>
      </w:r>
      <w:r>
        <w:rPr>
          <w:rFonts w:ascii="Segoe UI"/>
        </w:rPr>
        <w:t>The</w:t>
      </w:r>
      <w:r>
        <w:rPr>
          <w:rFonts w:ascii="Segoe UI"/>
          <w:spacing w:val="-8"/>
        </w:rPr>
        <w:t xml:space="preserve"> </w:t>
      </w:r>
      <w:r>
        <w:rPr>
          <w:rFonts w:ascii="Segoe UI"/>
        </w:rPr>
        <w:t>curriculum has core courses of branch of engineering positioned and sequenced to achieve sequential and integral learning of the entire</w:t>
      </w:r>
      <w:r>
        <w:rPr>
          <w:rFonts w:ascii="Segoe UI"/>
          <w:spacing w:val="-13"/>
        </w:rPr>
        <w:t xml:space="preserve"> </w:t>
      </w:r>
      <w:r>
        <w:rPr>
          <w:rFonts w:ascii="Segoe UI"/>
        </w:rPr>
        <w:t>breadth</w:t>
      </w:r>
      <w:r>
        <w:rPr>
          <w:rFonts w:ascii="Segoe UI"/>
          <w:spacing w:val="-12"/>
        </w:rPr>
        <w:t xml:space="preserve"> </w:t>
      </w:r>
      <w:r>
        <w:rPr>
          <w:rFonts w:ascii="Segoe UI"/>
        </w:rPr>
        <w:t>of</w:t>
      </w:r>
      <w:r>
        <w:rPr>
          <w:rFonts w:ascii="Segoe UI"/>
          <w:spacing w:val="-9"/>
        </w:rPr>
        <w:t xml:space="preserve"> </w:t>
      </w:r>
      <w:r>
        <w:rPr>
          <w:rFonts w:ascii="Segoe UI"/>
        </w:rPr>
        <w:t>the</w:t>
      </w:r>
      <w:r>
        <w:rPr>
          <w:rFonts w:ascii="Segoe UI"/>
          <w:spacing w:val="-11"/>
        </w:rPr>
        <w:t xml:space="preserve"> </w:t>
      </w:r>
      <w:r>
        <w:rPr>
          <w:rFonts w:ascii="Segoe UI"/>
        </w:rPr>
        <w:t>specific</w:t>
      </w:r>
      <w:r>
        <w:rPr>
          <w:rFonts w:ascii="Segoe UI"/>
          <w:spacing w:val="-12"/>
        </w:rPr>
        <w:t xml:space="preserve"> </w:t>
      </w:r>
      <w:r>
        <w:rPr>
          <w:rFonts w:ascii="Segoe UI"/>
        </w:rPr>
        <w:t>branch.</w:t>
      </w:r>
      <w:r>
        <w:rPr>
          <w:rFonts w:ascii="Segoe UI"/>
          <w:spacing w:val="-12"/>
        </w:rPr>
        <w:t xml:space="preserve"> </w:t>
      </w:r>
      <w:r>
        <w:rPr>
          <w:rFonts w:ascii="Segoe UI"/>
        </w:rPr>
        <w:t>These</w:t>
      </w:r>
      <w:r>
        <w:rPr>
          <w:rFonts w:ascii="Segoe UI"/>
          <w:spacing w:val="-11"/>
        </w:rPr>
        <w:t xml:space="preserve"> </w:t>
      </w:r>
      <w:r>
        <w:rPr>
          <w:rFonts w:ascii="Segoe UI"/>
        </w:rPr>
        <w:t>courses</w:t>
      </w:r>
      <w:r>
        <w:rPr>
          <w:rFonts w:ascii="Segoe UI"/>
          <w:spacing w:val="-10"/>
        </w:rPr>
        <w:t xml:space="preserve"> </w:t>
      </w:r>
      <w:r>
        <w:rPr>
          <w:rFonts w:ascii="Segoe UI"/>
        </w:rPr>
        <w:t>are</w:t>
      </w:r>
      <w:r>
        <w:rPr>
          <w:rFonts w:ascii="Segoe UI"/>
          <w:spacing w:val="-8"/>
        </w:rPr>
        <w:t xml:space="preserve"> </w:t>
      </w:r>
      <w:r>
        <w:rPr>
          <w:rFonts w:ascii="Segoe UI"/>
        </w:rPr>
        <w:t>completed</w:t>
      </w:r>
      <w:r>
        <w:rPr>
          <w:rFonts w:ascii="Segoe UI"/>
          <w:spacing w:val="-11"/>
        </w:rPr>
        <w:t xml:space="preserve"> </w:t>
      </w:r>
      <w:r>
        <w:rPr>
          <w:rFonts w:ascii="Segoe UI"/>
        </w:rPr>
        <w:t>by</w:t>
      </w:r>
      <w:r>
        <w:rPr>
          <w:rFonts w:ascii="Segoe UI"/>
          <w:spacing w:val="-9"/>
        </w:rPr>
        <w:t xml:space="preserve"> </w:t>
      </w:r>
      <w:r>
        <w:rPr>
          <w:rFonts w:ascii="Segoe UI"/>
        </w:rPr>
        <w:t>third</w:t>
      </w:r>
      <w:r>
        <w:rPr>
          <w:rFonts w:ascii="Segoe UI"/>
          <w:spacing w:val="-12"/>
        </w:rPr>
        <w:t xml:space="preserve"> </w:t>
      </w:r>
      <w:r>
        <w:rPr>
          <w:rFonts w:ascii="Segoe UI"/>
        </w:rPr>
        <w:t>year</w:t>
      </w:r>
      <w:r>
        <w:rPr>
          <w:rFonts w:ascii="Segoe UI"/>
          <w:spacing w:val="-10"/>
        </w:rPr>
        <w:t xml:space="preserve"> </w:t>
      </w:r>
      <w:r>
        <w:rPr>
          <w:rFonts w:ascii="Segoe UI"/>
        </w:rPr>
        <w:t>of</w:t>
      </w:r>
      <w:r>
        <w:rPr>
          <w:rFonts w:ascii="Segoe UI"/>
          <w:spacing w:val="-12"/>
        </w:rPr>
        <w:t xml:space="preserve"> </w:t>
      </w:r>
      <w:r>
        <w:rPr>
          <w:rFonts w:ascii="Segoe UI"/>
        </w:rPr>
        <w:t>the</w:t>
      </w:r>
      <w:r>
        <w:rPr>
          <w:rFonts w:ascii="Segoe UI"/>
          <w:spacing w:val="-13"/>
        </w:rPr>
        <w:t xml:space="preserve"> </w:t>
      </w:r>
      <w:r>
        <w:rPr>
          <w:rFonts w:ascii="Segoe UI"/>
        </w:rPr>
        <w:t>engineering</w:t>
      </w:r>
      <w:r>
        <w:rPr>
          <w:rFonts w:ascii="Segoe UI"/>
          <w:spacing w:val="-11"/>
        </w:rPr>
        <w:t xml:space="preserve"> </w:t>
      </w:r>
      <w:r>
        <w:rPr>
          <w:rFonts w:ascii="Segoe UI"/>
        </w:rPr>
        <w:t>programme</w:t>
      </w:r>
      <w:r>
        <w:rPr>
          <w:rFonts w:ascii="Segoe UI"/>
          <w:spacing w:val="-10"/>
        </w:rPr>
        <w:t xml:space="preserve"> </w:t>
      </w:r>
      <w:r>
        <w:rPr>
          <w:rFonts w:ascii="Segoe UI"/>
        </w:rPr>
        <w:t>that</w:t>
      </w:r>
      <w:r>
        <w:rPr>
          <w:rFonts w:ascii="Segoe UI"/>
          <w:spacing w:val="-10"/>
        </w:rPr>
        <w:t xml:space="preserve"> </w:t>
      </w:r>
      <w:r>
        <w:rPr>
          <w:rFonts w:ascii="Segoe UI"/>
        </w:rPr>
        <w:t>enables learners to prepare for higher education during their final year. Professional elective courses, that begin from third year of programme,</w:t>
      </w:r>
      <w:r>
        <w:rPr>
          <w:rFonts w:ascii="Segoe UI"/>
          <w:spacing w:val="-4"/>
        </w:rPr>
        <w:t xml:space="preserve"> </w:t>
      </w:r>
      <w:r>
        <w:rPr>
          <w:rFonts w:ascii="Segoe UI"/>
        </w:rPr>
        <w:t>offer</w:t>
      </w:r>
      <w:r>
        <w:rPr>
          <w:rFonts w:ascii="Segoe UI"/>
          <w:spacing w:val="-2"/>
        </w:rPr>
        <w:t xml:space="preserve"> </w:t>
      </w:r>
      <w:r>
        <w:rPr>
          <w:rFonts w:ascii="Segoe UI"/>
        </w:rPr>
        <w:t>flexibility</w:t>
      </w:r>
      <w:r>
        <w:rPr>
          <w:rFonts w:ascii="Segoe UI"/>
          <w:spacing w:val="-3"/>
        </w:rPr>
        <w:t xml:space="preserve"> </w:t>
      </w:r>
      <w:r>
        <w:rPr>
          <w:rFonts w:ascii="Segoe UI"/>
        </w:rPr>
        <w:t>and</w:t>
      </w:r>
      <w:r>
        <w:rPr>
          <w:rFonts w:ascii="Segoe UI"/>
          <w:spacing w:val="-4"/>
        </w:rPr>
        <w:t xml:space="preserve"> </w:t>
      </w:r>
      <w:r>
        <w:rPr>
          <w:rFonts w:ascii="Segoe UI"/>
        </w:rPr>
        <w:t>diversity</w:t>
      </w:r>
      <w:r>
        <w:rPr>
          <w:rFonts w:ascii="Segoe UI"/>
          <w:spacing w:val="-5"/>
        </w:rPr>
        <w:t xml:space="preserve"> </w:t>
      </w:r>
      <w:r>
        <w:rPr>
          <w:rFonts w:ascii="Segoe UI"/>
        </w:rPr>
        <w:t>to</w:t>
      </w:r>
      <w:r>
        <w:rPr>
          <w:rFonts w:ascii="Segoe UI"/>
          <w:spacing w:val="-4"/>
        </w:rPr>
        <w:t xml:space="preserve"> </w:t>
      </w:r>
      <w:r>
        <w:rPr>
          <w:rFonts w:ascii="Segoe UI"/>
        </w:rPr>
        <w:t>learners</w:t>
      </w:r>
      <w:r>
        <w:rPr>
          <w:rFonts w:ascii="Segoe UI"/>
          <w:spacing w:val="-3"/>
        </w:rPr>
        <w:t xml:space="preserve"> </w:t>
      </w:r>
      <w:r>
        <w:rPr>
          <w:rFonts w:ascii="Segoe UI"/>
        </w:rPr>
        <w:t>to</w:t>
      </w:r>
      <w:r>
        <w:rPr>
          <w:rFonts w:ascii="Segoe UI"/>
          <w:spacing w:val="-2"/>
        </w:rPr>
        <w:t xml:space="preserve"> </w:t>
      </w:r>
      <w:r>
        <w:rPr>
          <w:rFonts w:ascii="Segoe UI"/>
        </w:rPr>
        <w:t>choose</w:t>
      </w:r>
      <w:r>
        <w:rPr>
          <w:rFonts w:ascii="Segoe UI"/>
          <w:spacing w:val="-4"/>
        </w:rPr>
        <w:t xml:space="preserve"> </w:t>
      </w:r>
      <w:r>
        <w:rPr>
          <w:rFonts w:ascii="Segoe UI"/>
        </w:rPr>
        <w:t>specialization</w:t>
      </w:r>
      <w:r>
        <w:rPr>
          <w:rFonts w:ascii="Segoe UI"/>
          <w:spacing w:val="-2"/>
        </w:rPr>
        <w:t xml:space="preserve"> </w:t>
      </w:r>
      <w:r>
        <w:rPr>
          <w:rFonts w:ascii="Segoe UI"/>
        </w:rPr>
        <w:t>from</w:t>
      </w:r>
      <w:r>
        <w:rPr>
          <w:rFonts w:ascii="Segoe UI"/>
          <w:spacing w:val="-4"/>
        </w:rPr>
        <w:t xml:space="preserve"> </w:t>
      </w:r>
      <w:r>
        <w:rPr>
          <w:rFonts w:ascii="Segoe UI"/>
        </w:rPr>
        <w:t>a</w:t>
      </w:r>
      <w:r>
        <w:rPr>
          <w:rFonts w:ascii="Segoe UI"/>
          <w:spacing w:val="-5"/>
        </w:rPr>
        <w:t xml:space="preserve"> </w:t>
      </w:r>
      <w:r>
        <w:rPr>
          <w:rFonts w:ascii="Segoe UI"/>
        </w:rPr>
        <w:t>basket</w:t>
      </w:r>
      <w:r>
        <w:rPr>
          <w:rFonts w:ascii="Segoe UI"/>
          <w:spacing w:val="-5"/>
        </w:rPr>
        <w:t xml:space="preserve"> </w:t>
      </w:r>
      <w:r>
        <w:rPr>
          <w:rFonts w:ascii="Segoe UI"/>
        </w:rPr>
        <w:t>of</w:t>
      </w:r>
      <w:r>
        <w:rPr>
          <w:rFonts w:ascii="Segoe UI"/>
          <w:spacing w:val="-4"/>
        </w:rPr>
        <w:t xml:space="preserve"> </w:t>
      </w:r>
      <w:r>
        <w:rPr>
          <w:rFonts w:ascii="Segoe UI"/>
        </w:rPr>
        <w:t>recent</w:t>
      </w:r>
      <w:r>
        <w:rPr>
          <w:rFonts w:ascii="Segoe UI"/>
          <w:spacing w:val="-5"/>
        </w:rPr>
        <w:t xml:space="preserve"> </w:t>
      </w:r>
      <w:r>
        <w:rPr>
          <w:rFonts w:ascii="Segoe UI"/>
        </w:rPr>
        <w:t>developments</w:t>
      </w:r>
      <w:r>
        <w:rPr>
          <w:rFonts w:ascii="Segoe UI"/>
          <w:spacing w:val="-3"/>
        </w:rPr>
        <w:t xml:space="preserve"> </w:t>
      </w:r>
      <w:r>
        <w:rPr>
          <w:rFonts w:ascii="Segoe UI"/>
        </w:rPr>
        <w:t>in</w:t>
      </w:r>
      <w:r>
        <w:rPr>
          <w:rFonts w:ascii="Segoe UI"/>
          <w:spacing w:val="-5"/>
        </w:rPr>
        <w:t xml:space="preserve"> </w:t>
      </w:r>
      <w:r>
        <w:rPr>
          <w:rFonts w:ascii="Segoe UI"/>
        </w:rPr>
        <w:t xml:space="preserve">their field of technology. The selection of unique professional elective courses based on industrial requirements and organizing them into tracks is a salient feature of this curricula ensuring employability. Open Elective courses cover multi-disciplinary, </w:t>
      </w:r>
      <w:r>
        <w:rPr>
          <w:rFonts w:ascii="Segoe UI"/>
        </w:rPr>
        <w:t xml:space="preserve">special skill development, project management and similar knowledge that make learner capable to work in industrial </w:t>
      </w:r>
      <w:r>
        <w:rPr>
          <w:rFonts w:ascii="Segoe UI"/>
          <w:spacing w:val="-2"/>
        </w:rPr>
        <w:t>environment.</w:t>
      </w:r>
    </w:p>
    <w:p w14:paraId="6F786777" w14:textId="77777777" w:rsidR="00B33515" w:rsidRDefault="009A2725">
      <w:pPr>
        <w:pStyle w:val="BodyText"/>
        <w:ind w:left="141" w:right="151"/>
        <w:jc w:val="both"/>
        <w:rPr>
          <w:rFonts w:ascii="Segoe UI" w:hAnsi="Segoe UI"/>
        </w:rPr>
      </w:pPr>
      <w:r>
        <w:rPr>
          <w:rFonts w:ascii="Segoe UI" w:hAnsi="Segoe UI"/>
        </w:rPr>
        <w:t>For holistic development of learners, apart from technical courses, Humanities and Social Science courses develop the required soft-skills and attitude amongst learners. Our curriculum also introduces Social Service Internship and Internship with</w:t>
      </w:r>
      <w:r>
        <w:rPr>
          <w:rFonts w:ascii="Segoe UI" w:hAnsi="Segoe UI"/>
          <w:spacing w:val="-2"/>
        </w:rPr>
        <w:t xml:space="preserve"> </w:t>
      </w:r>
      <w:r>
        <w:rPr>
          <w:rFonts w:ascii="Segoe UI" w:hAnsi="Segoe UI"/>
        </w:rPr>
        <w:t>institutes</w:t>
      </w:r>
      <w:r>
        <w:rPr>
          <w:rFonts w:ascii="Segoe UI" w:hAnsi="Segoe UI"/>
          <w:spacing w:val="-2"/>
        </w:rPr>
        <w:t xml:space="preserve"> </w:t>
      </w:r>
      <w:r>
        <w:rPr>
          <w:rFonts w:ascii="Segoe UI" w:hAnsi="Segoe UI"/>
        </w:rPr>
        <w:t>abroad</w:t>
      </w:r>
      <w:r>
        <w:rPr>
          <w:rFonts w:ascii="Segoe UI" w:hAnsi="Segoe UI"/>
          <w:spacing w:val="-2"/>
        </w:rPr>
        <w:t xml:space="preserve"> </w:t>
      </w:r>
      <w:r>
        <w:rPr>
          <w:rFonts w:ascii="Segoe UI" w:hAnsi="Segoe UI"/>
        </w:rPr>
        <w:t>along</w:t>
      </w:r>
      <w:r>
        <w:rPr>
          <w:rFonts w:ascii="Segoe UI" w:hAnsi="Segoe UI"/>
          <w:spacing w:val="-1"/>
        </w:rPr>
        <w:t xml:space="preserve"> </w:t>
      </w:r>
      <w:r>
        <w:rPr>
          <w:rFonts w:ascii="Segoe UI" w:hAnsi="Segoe UI"/>
        </w:rPr>
        <w:t>with</w:t>
      </w:r>
      <w:r>
        <w:rPr>
          <w:rFonts w:ascii="Segoe UI" w:hAnsi="Segoe UI"/>
          <w:spacing w:val="-2"/>
        </w:rPr>
        <w:t xml:space="preserve"> </w:t>
      </w:r>
      <w:r>
        <w:rPr>
          <w:rFonts w:ascii="Segoe UI" w:hAnsi="Segoe UI"/>
        </w:rPr>
        <w:t>courses</w:t>
      </w:r>
      <w:r>
        <w:rPr>
          <w:rFonts w:ascii="Segoe UI" w:hAnsi="Segoe UI"/>
          <w:spacing w:val="-2"/>
        </w:rPr>
        <w:t xml:space="preserve"> </w:t>
      </w:r>
      <w:r>
        <w:rPr>
          <w:rFonts w:ascii="Segoe UI" w:hAnsi="Segoe UI"/>
        </w:rPr>
        <w:t>like</w:t>
      </w:r>
      <w:r>
        <w:rPr>
          <w:rFonts w:ascii="Segoe UI" w:hAnsi="Segoe UI"/>
          <w:spacing w:val="-3"/>
        </w:rPr>
        <w:t xml:space="preserve"> </w:t>
      </w:r>
      <w:r>
        <w:rPr>
          <w:rFonts w:ascii="Segoe UI" w:hAnsi="Segoe UI"/>
        </w:rPr>
        <w:t>Design</w:t>
      </w:r>
      <w:r>
        <w:rPr>
          <w:rFonts w:ascii="Segoe UI" w:hAnsi="Segoe UI"/>
          <w:spacing w:val="-1"/>
        </w:rPr>
        <w:t xml:space="preserve"> </w:t>
      </w:r>
      <w:r>
        <w:rPr>
          <w:rFonts w:ascii="Segoe UI" w:hAnsi="Segoe UI"/>
        </w:rPr>
        <w:t>Thinking,</w:t>
      </w:r>
      <w:r>
        <w:rPr>
          <w:rFonts w:ascii="Segoe UI" w:hAnsi="Segoe UI"/>
          <w:spacing w:val="-2"/>
        </w:rPr>
        <w:t xml:space="preserve"> </w:t>
      </w:r>
      <w:r>
        <w:rPr>
          <w:rFonts w:ascii="Segoe UI" w:hAnsi="Segoe UI"/>
        </w:rPr>
        <w:t>Yoga</w:t>
      </w:r>
      <w:r>
        <w:rPr>
          <w:rFonts w:ascii="Segoe UI" w:hAnsi="Segoe UI"/>
          <w:spacing w:val="-2"/>
        </w:rPr>
        <w:t xml:space="preserve"> </w:t>
      </w:r>
      <w:r>
        <w:rPr>
          <w:rFonts w:ascii="Segoe UI" w:hAnsi="Segoe UI"/>
        </w:rPr>
        <w:t>and</w:t>
      </w:r>
      <w:r>
        <w:rPr>
          <w:rFonts w:ascii="Segoe UI" w:hAnsi="Segoe UI"/>
          <w:spacing w:val="-2"/>
        </w:rPr>
        <w:t xml:space="preserve"> </w:t>
      </w:r>
      <w:r>
        <w:rPr>
          <w:rFonts w:ascii="Segoe UI" w:hAnsi="Segoe UI"/>
        </w:rPr>
        <w:t>Meditation,</w:t>
      </w:r>
      <w:r>
        <w:rPr>
          <w:rFonts w:ascii="Segoe UI" w:hAnsi="Segoe UI"/>
          <w:spacing w:val="-2"/>
        </w:rPr>
        <w:t xml:space="preserve"> </w:t>
      </w:r>
      <w:r>
        <w:rPr>
          <w:rFonts w:ascii="Segoe UI" w:hAnsi="Segoe UI"/>
        </w:rPr>
        <w:t>Indian</w:t>
      </w:r>
      <w:r>
        <w:rPr>
          <w:rFonts w:ascii="Segoe UI" w:hAnsi="Segoe UI"/>
          <w:spacing w:val="-2"/>
        </w:rPr>
        <w:t xml:space="preserve"> </w:t>
      </w:r>
      <w:r>
        <w:rPr>
          <w:rFonts w:ascii="Segoe UI" w:hAnsi="Segoe UI"/>
        </w:rPr>
        <w:t>Traditional</w:t>
      </w:r>
      <w:r>
        <w:rPr>
          <w:rFonts w:ascii="Segoe UI" w:hAnsi="Segoe UI"/>
          <w:spacing w:val="-3"/>
        </w:rPr>
        <w:t xml:space="preserve"> </w:t>
      </w:r>
      <w:r>
        <w:rPr>
          <w:rFonts w:ascii="Segoe UI" w:hAnsi="Segoe UI"/>
        </w:rPr>
        <w:t>Knowledge</w:t>
      </w:r>
      <w:r>
        <w:rPr>
          <w:rFonts w:ascii="Segoe UI" w:hAnsi="Segoe UI"/>
          <w:spacing w:val="-3"/>
        </w:rPr>
        <w:t xml:space="preserve"> </w:t>
      </w:r>
      <w:r>
        <w:rPr>
          <w:rFonts w:ascii="Segoe UI" w:hAnsi="Segoe UI"/>
        </w:rPr>
        <w:t>System under</w:t>
      </w:r>
      <w:r>
        <w:rPr>
          <w:rFonts w:ascii="Segoe UI" w:hAnsi="Segoe UI"/>
          <w:spacing w:val="-3"/>
        </w:rPr>
        <w:t xml:space="preserve"> </w:t>
      </w:r>
      <w:r>
        <w:rPr>
          <w:rFonts w:ascii="Segoe UI" w:hAnsi="Segoe UI"/>
        </w:rPr>
        <w:t>General</w:t>
      </w:r>
      <w:r>
        <w:rPr>
          <w:rFonts w:ascii="Segoe UI" w:hAnsi="Segoe UI"/>
          <w:spacing w:val="-4"/>
        </w:rPr>
        <w:t xml:space="preserve"> </w:t>
      </w:r>
      <w:r>
        <w:rPr>
          <w:rFonts w:ascii="Segoe UI" w:hAnsi="Segoe UI"/>
        </w:rPr>
        <w:t>Education</w:t>
      </w:r>
      <w:r>
        <w:rPr>
          <w:rFonts w:ascii="Segoe UI" w:hAnsi="Segoe UI"/>
          <w:spacing w:val="-3"/>
        </w:rPr>
        <w:t xml:space="preserve"> </w:t>
      </w:r>
      <w:r>
        <w:rPr>
          <w:rFonts w:ascii="Segoe UI" w:hAnsi="Segoe UI"/>
        </w:rPr>
        <w:t>category.</w:t>
      </w:r>
      <w:r>
        <w:rPr>
          <w:rFonts w:ascii="Segoe UI" w:hAnsi="Segoe UI"/>
          <w:spacing w:val="-4"/>
        </w:rPr>
        <w:t xml:space="preserve"> </w:t>
      </w:r>
      <w:r>
        <w:rPr>
          <w:rFonts w:ascii="Segoe UI" w:hAnsi="Segoe UI"/>
        </w:rPr>
        <w:t>These</w:t>
      </w:r>
      <w:r>
        <w:rPr>
          <w:rFonts w:ascii="Segoe UI" w:hAnsi="Segoe UI"/>
          <w:spacing w:val="-5"/>
        </w:rPr>
        <w:t xml:space="preserve"> </w:t>
      </w:r>
      <w:r>
        <w:rPr>
          <w:rFonts w:ascii="Segoe UI" w:hAnsi="Segoe UI"/>
        </w:rPr>
        <w:t>general</w:t>
      </w:r>
      <w:r>
        <w:rPr>
          <w:rFonts w:ascii="Segoe UI" w:hAnsi="Segoe UI"/>
          <w:spacing w:val="-4"/>
        </w:rPr>
        <w:t xml:space="preserve"> </w:t>
      </w:r>
      <w:r>
        <w:rPr>
          <w:rFonts w:ascii="Segoe UI" w:hAnsi="Segoe UI"/>
        </w:rPr>
        <w:t>education</w:t>
      </w:r>
      <w:r>
        <w:rPr>
          <w:rFonts w:ascii="Segoe UI" w:hAnsi="Segoe UI"/>
          <w:spacing w:val="-3"/>
        </w:rPr>
        <w:t xml:space="preserve"> </w:t>
      </w:r>
      <w:r>
        <w:rPr>
          <w:rFonts w:ascii="Segoe UI" w:hAnsi="Segoe UI"/>
        </w:rPr>
        <w:t>courses</w:t>
      </w:r>
      <w:r>
        <w:rPr>
          <w:rFonts w:ascii="Segoe UI" w:hAnsi="Segoe UI"/>
          <w:spacing w:val="-4"/>
        </w:rPr>
        <w:t xml:space="preserve"> </w:t>
      </w:r>
      <w:r>
        <w:rPr>
          <w:rFonts w:ascii="Segoe UI" w:hAnsi="Segoe UI"/>
        </w:rPr>
        <w:t>aim</w:t>
      </w:r>
      <w:r>
        <w:rPr>
          <w:rFonts w:ascii="Segoe UI" w:hAnsi="Segoe UI"/>
          <w:spacing w:val="-2"/>
        </w:rPr>
        <w:t xml:space="preserve"> </w:t>
      </w:r>
      <w:r>
        <w:rPr>
          <w:rFonts w:ascii="Segoe UI" w:hAnsi="Segoe UI"/>
        </w:rPr>
        <w:t>to</w:t>
      </w:r>
      <w:r>
        <w:rPr>
          <w:rFonts w:ascii="Segoe UI" w:hAnsi="Segoe UI"/>
          <w:spacing w:val="-3"/>
        </w:rPr>
        <w:t xml:space="preserve"> </w:t>
      </w:r>
      <w:r>
        <w:rPr>
          <w:rFonts w:ascii="Segoe UI" w:hAnsi="Segoe UI"/>
        </w:rPr>
        <w:t>create</w:t>
      </w:r>
      <w:r>
        <w:rPr>
          <w:rFonts w:ascii="Segoe UI" w:hAnsi="Segoe UI"/>
          <w:spacing w:val="-2"/>
        </w:rPr>
        <w:t xml:space="preserve"> </w:t>
      </w:r>
      <w:r>
        <w:rPr>
          <w:rFonts w:ascii="Segoe UI" w:hAnsi="Segoe UI"/>
        </w:rPr>
        <w:t>balance</w:t>
      </w:r>
      <w:r>
        <w:rPr>
          <w:rFonts w:ascii="Segoe UI" w:hAnsi="Segoe UI"/>
          <w:spacing w:val="-4"/>
        </w:rPr>
        <w:t xml:space="preserve"> </w:t>
      </w:r>
      <w:r>
        <w:rPr>
          <w:rFonts w:ascii="Segoe UI" w:hAnsi="Segoe UI"/>
        </w:rPr>
        <w:t>in</w:t>
      </w:r>
      <w:r>
        <w:rPr>
          <w:rFonts w:ascii="Segoe UI" w:hAnsi="Segoe UI"/>
          <w:spacing w:val="-4"/>
        </w:rPr>
        <w:t xml:space="preserve"> </w:t>
      </w:r>
      <w:r>
        <w:rPr>
          <w:rFonts w:ascii="Segoe UI" w:hAnsi="Segoe UI"/>
        </w:rPr>
        <w:t>brain</w:t>
      </w:r>
      <w:r>
        <w:rPr>
          <w:rFonts w:ascii="Segoe UI" w:hAnsi="Segoe UI"/>
          <w:spacing w:val="-3"/>
        </w:rPr>
        <w:t xml:space="preserve"> </w:t>
      </w:r>
      <w:r>
        <w:rPr>
          <w:rFonts w:ascii="Segoe UI" w:hAnsi="Segoe UI"/>
        </w:rPr>
        <w:t>hemispheres</w:t>
      </w:r>
      <w:r>
        <w:rPr>
          <w:rFonts w:ascii="Segoe UI" w:hAnsi="Segoe UI"/>
          <w:spacing w:val="-4"/>
        </w:rPr>
        <w:t xml:space="preserve"> </w:t>
      </w:r>
      <w:r>
        <w:rPr>
          <w:rFonts w:ascii="Segoe UI" w:hAnsi="Segoe UI"/>
        </w:rPr>
        <w:t>and</w:t>
      </w:r>
      <w:r>
        <w:rPr>
          <w:rFonts w:ascii="Segoe UI" w:hAnsi="Segoe UI"/>
          <w:spacing w:val="-4"/>
        </w:rPr>
        <w:t xml:space="preserve"> </w:t>
      </w:r>
      <w:r>
        <w:rPr>
          <w:rFonts w:ascii="Segoe UI" w:hAnsi="Segoe UI"/>
        </w:rPr>
        <w:t>hence improve learners’ clarity in thoughts and responses. In addition to this, the curriculum is augmented with Life Enrichment audit courses for knowledge inspiring experience.</w:t>
      </w:r>
    </w:p>
    <w:p w14:paraId="6F786778" w14:textId="77777777" w:rsidR="00B33515" w:rsidRDefault="009A2725">
      <w:pPr>
        <w:pStyle w:val="BodyText"/>
        <w:ind w:left="141" w:right="149"/>
        <w:jc w:val="both"/>
        <w:rPr>
          <w:rFonts w:ascii="Segoe UI"/>
        </w:rPr>
      </w:pPr>
      <w:r>
        <w:rPr>
          <w:rFonts w:ascii="Segoe UI"/>
        </w:rPr>
        <w:t>Additionally, curriculum provides add-on Honours/Minor degree that involves field/ domain study. Learner can avail this degree by completing requirement of additional 18 credits.</w:t>
      </w:r>
    </w:p>
    <w:p w14:paraId="6F786779" w14:textId="77777777" w:rsidR="00B33515" w:rsidRDefault="009A2725">
      <w:pPr>
        <w:pStyle w:val="BodyText"/>
        <w:spacing w:before="1"/>
        <w:ind w:left="141"/>
        <w:jc w:val="both"/>
        <w:rPr>
          <w:rFonts w:ascii="Segoe UI"/>
        </w:rPr>
      </w:pPr>
      <w:r>
        <w:rPr>
          <w:rFonts w:ascii="Segoe UI"/>
          <w:spacing w:val="-2"/>
        </w:rPr>
        <w:t>Thus,</w:t>
      </w:r>
      <w:r>
        <w:rPr>
          <w:rFonts w:ascii="Segoe UI"/>
          <w:spacing w:val="-5"/>
        </w:rPr>
        <w:t xml:space="preserve"> </w:t>
      </w:r>
      <w:r>
        <w:rPr>
          <w:rFonts w:ascii="Segoe UI"/>
          <w:spacing w:val="-2"/>
        </w:rPr>
        <w:t>the</w:t>
      </w:r>
      <w:r>
        <w:rPr>
          <w:rFonts w:ascii="Segoe UI"/>
          <w:spacing w:val="-5"/>
        </w:rPr>
        <w:t xml:space="preserve"> </w:t>
      </w:r>
      <w:r>
        <w:rPr>
          <w:rFonts w:ascii="Segoe UI"/>
          <w:spacing w:val="-2"/>
        </w:rPr>
        <w:t>academic</w:t>
      </w:r>
      <w:r>
        <w:rPr>
          <w:rFonts w:ascii="Segoe UI"/>
          <w:spacing w:val="-5"/>
        </w:rPr>
        <w:t xml:space="preserve"> </w:t>
      </w:r>
      <w:r>
        <w:rPr>
          <w:rFonts w:ascii="Segoe UI"/>
          <w:spacing w:val="-2"/>
        </w:rPr>
        <w:t>plan</w:t>
      </w:r>
      <w:r>
        <w:rPr>
          <w:rFonts w:ascii="Segoe UI"/>
          <w:spacing w:val="-4"/>
        </w:rPr>
        <w:t xml:space="preserve"> </w:t>
      </w:r>
      <w:r>
        <w:rPr>
          <w:rFonts w:ascii="Segoe UI"/>
          <w:spacing w:val="-2"/>
        </w:rPr>
        <w:t>of</w:t>
      </w:r>
      <w:r>
        <w:rPr>
          <w:rFonts w:ascii="Segoe UI"/>
          <w:spacing w:val="-5"/>
        </w:rPr>
        <w:t xml:space="preserve"> </w:t>
      </w:r>
      <w:r>
        <w:rPr>
          <w:rFonts w:ascii="Segoe UI"/>
          <w:spacing w:val="-2"/>
        </w:rPr>
        <w:t>VIT</w:t>
      </w:r>
      <w:r>
        <w:rPr>
          <w:rFonts w:ascii="Segoe UI"/>
          <w:spacing w:val="-3"/>
        </w:rPr>
        <w:t xml:space="preserve"> </w:t>
      </w:r>
      <w:r>
        <w:rPr>
          <w:rFonts w:ascii="Segoe UI"/>
          <w:spacing w:val="-2"/>
        </w:rPr>
        <w:t>envisages</w:t>
      </w:r>
      <w:r>
        <w:rPr>
          <w:rFonts w:ascii="Segoe UI"/>
          <w:spacing w:val="-4"/>
        </w:rPr>
        <w:t xml:space="preserve"> </w:t>
      </w:r>
      <w:r>
        <w:rPr>
          <w:rFonts w:ascii="Segoe UI"/>
          <w:spacing w:val="-2"/>
        </w:rPr>
        <w:t>a</w:t>
      </w:r>
      <w:r>
        <w:rPr>
          <w:rFonts w:ascii="Segoe UI"/>
          <w:spacing w:val="-4"/>
        </w:rPr>
        <w:t xml:space="preserve"> </w:t>
      </w:r>
      <w:r>
        <w:rPr>
          <w:rFonts w:ascii="Segoe UI"/>
          <w:spacing w:val="-2"/>
        </w:rPr>
        <w:t>shift</w:t>
      </w:r>
      <w:r>
        <w:rPr>
          <w:rFonts w:ascii="Segoe UI"/>
          <w:spacing w:val="-4"/>
        </w:rPr>
        <w:t xml:space="preserve"> </w:t>
      </w:r>
      <w:r>
        <w:rPr>
          <w:rFonts w:ascii="Segoe UI"/>
          <w:spacing w:val="-2"/>
        </w:rPr>
        <w:t>from</w:t>
      </w:r>
      <w:r>
        <w:rPr>
          <w:rFonts w:ascii="Segoe UI"/>
          <w:spacing w:val="-3"/>
        </w:rPr>
        <w:t xml:space="preserve"> </w:t>
      </w:r>
      <w:r>
        <w:rPr>
          <w:rFonts w:ascii="Segoe UI"/>
          <w:spacing w:val="-2"/>
        </w:rPr>
        <w:t>summative</w:t>
      </w:r>
      <w:r>
        <w:rPr>
          <w:rFonts w:ascii="Segoe UI"/>
          <w:spacing w:val="-5"/>
        </w:rPr>
        <w:t xml:space="preserve"> </w:t>
      </w:r>
      <w:r>
        <w:rPr>
          <w:rFonts w:ascii="Segoe UI"/>
          <w:spacing w:val="-2"/>
        </w:rPr>
        <w:t>to</w:t>
      </w:r>
      <w:r>
        <w:rPr>
          <w:rFonts w:ascii="Segoe UI"/>
          <w:spacing w:val="-3"/>
        </w:rPr>
        <w:t xml:space="preserve"> </w:t>
      </w:r>
      <w:r>
        <w:rPr>
          <w:rFonts w:ascii="Segoe UI"/>
          <w:spacing w:val="-2"/>
        </w:rPr>
        <w:t>formative</w:t>
      </w:r>
      <w:r>
        <w:rPr>
          <w:rFonts w:ascii="Segoe UI"/>
          <w:spacing w:val="-5"/>
        </w:rPr>
        <w:t xml:space="preserve"> </w:t>
      </w:r>
      <w:r>
        <w:rPr>
          <w:rFonts w:ascii="Segoe UI"/>
          <w:spacing w:val="-2"/>
        </w:rPr>
        <w:t>and</w:t>
      </w:r>
      <w:r>
        <w:rPr>
          <w:rFonts w:ascii="Segoe UI"/>
          <w:spacing w:val="-1"/>
        </w:rPr>
        <w:t xml:space="preserve"> </w:t>
      </w:r>
      <w:r>
        <w:rPr>
          <w:rFonts w:ascii="Segoe UI"/>
          <w:spacing w:val="-2"/>
        </w:rPr>
        <w:t>competency-based</w:t>
      </w:r>
      <w:r>
        <w:rPr>
          <w:rFonts w:ascii="Segoe UI"/>
          <w:spacing w:val="-3"/>
        </w:rPr>
        <w:t xml:space="preserve"> </w:t>
      </w:r>
      <w:r>
        <w:rPr>
          <w:rFonts w:ascii="Segoe UI"/>
          <w:spacing w:val="-2"/>
        </w:rPr>
        <w:t>learning</w:t>
      </w:r>
      <w:r>
        <w:rPr>
          <w:rFonts w:ascii="Segoe UI"/>
          <w:spacing w:val="-1"/>
        </w:rPr>
        <w:t xml:space="preserve"> </w:t>
      </w:r>
      <w:r>
        <w:rPr>
          <w:rFonts w:ascii="Segoe UI"/>
          <w:spacing w:val="-2"/>
        </w:rPr>
        <w:t>system</w:t>
      </w:r>
      <w:r>
        <w:rPr>
          <w:rFonts w:ascii="Segoe UI"/>
          <w:spacing w:val="-3"/>
        </w:rPr>
        <w:t xml:space="preserve"> </w:t>
      </w:r>
      <w:r>
        <w:rPr>
          <w:rFonts w:ascii="Segoe UI"/>
          <w:spacing w:val="-2"/>
        </w:rPr>
        <w:t>which</w:t>
      </w:r>
    </w:p>
    <w:p w14:paraId="6F78677D" w14:textId="535A077E" w:rsidR="00B33515" w:rsidRPr="005A5BC9" w:rsidRDefault="009A2725" w:rsidP="005A5BC9">
      <w:pPr>
        <w:pStyle w:val="BodyText"/>
        <w:ind w:left="141"/>
        <w:jc w:val="both"/>
        <w:rPr>
          <w:rFonts w:ascii="Segoe UI" w:hAnsi="Segoe UI"/>
        </w:rPr>
      </w:pPr>
      <w:r>
        <w:rPr>
          <w:rFonts w:ascii="Segoe UI" w:hAnsi="Segoe UI"/>
        </w:rPr>
        <w:t>will</w:t>
      </w:r>
      <w:r>
        <w:rPr>
          <w:rFonts w:ascii="Segoe UI" w:hAnsi="Segoe UI"/>
          <w:spacing w:val="-10"/>
        </w:rPr>
        <w:t xml:space="preserve"> </w:t>
      </w:r>
      <w:r>
        <w:rPr>
          <w:rFonts w:ascii="Segoe UI" w:hAnsi="Segoe UI"/>
        </w:rPr>
        <w:t>enhance</w:t>
      </w:r>
      <w:r>
        <w:rPr>
          <w:rFonts w:ascii="Segoe UI" w:hAnsi="Segoe UI"/>
          <w:spacing w:val="-9"/>
        </w:rPr>
        <w:t xml:space="preserve"> </w:t>
      </w:r>
      <w:r>
        <w:rPr>
          <w:rFonts w:ascii="Segoe UI" w:hAnsi="Segoe UI"/>
        </w:rPr>
        <w:t>learner’s</w:t>
      </w:r>
      <w:r>
        <w:rPr>
          <w:rFonts w:ascii="Segoe UI" w:hAnsi="Segoe UI"/>
          <w:spacing w:val="-6"/>
        </w:rPr>
        <w:t xml:space="preserve"> </w:t>
      </w:r>
      <w:r>
        <w:rPr>
          <w:rFonts w:ascii="Segoe UI" w:hAnsi="Segoe UI"/>
        </w:rPr>
        <w:t>ability</w:t>
      </w:r>
      <w:r>
        <w:rPr>
          <w:rFonts w:ascii="Segoe UI" w:hAnsi="Segoe UI"/>
          <w:spacing w:val="-9"/>
        </w:rPr>
        <w:t xml:space="preserve"> </w:t>
      </w:r>
      <w:r>
        <w:rPr>
          <w:rFonts w:ascii="Segoe UI" w:hAnsi="Segoe UI"/>
        </w:rPr>
        <w:t>towards</w:t>
      </w:r>
      <w:r>
        <w:rPr>
          <w:rFonts w:ascii="Segoe UI" w:hAnsi="Segoe UI"/>
          <w:spacing w:val="-8"/>
        </w:rPr>
        <w:t xml:space="preserve"> </w:t>
      </w:r>
      <w:r>
        <w:rPr>
          <w:rFonts w:ascii="Segoe UI" w:hAnsi="Segoe UI"/>
        </w:rPr>
        <w:t>higher</w:t>
      </w:r>
      <w:r>
        <w:rPr>
          <w:rFonts w:ascii="Segoe UI" w:hAnsi="Segoe UI"/>
          <w:spacing w:val="-6"/>
        </w:rPr>
        <w:t xml:space="preserve"> </w:t>
      </w:r>
      <w:r>
        <w:rPr>
          <w:rFonts w:ascii="Segoe UI" w:hAnsi="Segoe UI"/>
        </w:rPr>
        <w:t>education,</w:t>
      </w:r>
      <w:r>
        <w:rPr>
          <w:rFonts w:ascii="Segoe UI" w:hAnsi="Segoe UI"/>
          <w:spacing w:val="-6"/>
        </w:rPr>
        <w:t xml:space="preserve"> </w:t>
      </w:r>
      <w:r>
        <w:rPr>
          <w:rFonts w:ascii="Segoe UI" w:hAnsi="Segoe UI"/>
        </w:rPr>
        <w:t>employability</w:t>
      </w:r>
      <w:r>
        <w:rPr>
          <w:rFonts w:ascii="Segoe UI" w:hAnsi="Segoe UI"/>
          <w:spacing w:val="-9"/>
        </w:rPr>
        <w:t xml:space="preserve"> </w:t>
      </w:r>
      <w:r>
        <w:rPr>
          <w:rFonts w:ascii="Segoe UI" w:hAnsi="Segoe UI"/>
        </w:rPr>
        <w:t>and</w:t>
      </w:r>
      <w:r>
        <w:rPr>
          <w:rFonts w:ascii="Segoe UI" w:hAnsi="Segoe UI"/>
          <w:spacing w:val="-9"/>
        </w:rPr>
        <w:t xml:space="preserve"> </w:t>
      </w:r>
      <w:r>
        <w:rPr>
          <w:rFonts w:ascii="Segoe UI" w:hAnsi="Segoe UI"/>
          <w:spacing w:val="-2"/>
        </w:rPr>
        <w:t>entrepreneurship.</w:t>
      </w:r>
    </w:p>
    <w:p w14:paraId="6F78677E" w14:textId="77777777" w:rsidR="00B33515" w:rsidRDefault="00B33515">
      <w:pPr>
        <w:rPr>
          <w:sz w:val="20"/>
        </w:rPr>
      </w:pPr>
    </w:p>
    <w:p w14:paraId="6F786780" w14:textId="67D66809" w:rsidR="00B33515" w:rsidRDefault="005A5BC9" w:rsidP="005A5BC9">
      <w:pPr>
        <w:pStyle w:val="BodyText"/>
        <w:spacing w:before="239"/>
      </w:pPr>
      <w:r>
        <w:t xml:space="preserve">             </w:t>
      </w:r>
      <w:r w:rsidRPr="00B86805">
        <w:rPr>
          <w:noProof/>
          <w:sz w:val="18"/>
          <w:szCs w:val="18"/>
          <w:lang w:val="en-IN" w:eastAsia="en-IN" w:bidi="mr-IN"/>
        </w:rPr>
        <w:drawing>
          <wp:inline distT="0" distB="0" distL="0" distR="0" wp14:anchorId="6D843FB7" wp14:editId="058D3DB4">
            <wp:extent cx="731408" cy="505460"/>
            <wp:effectExtent l="0" t="0" r="0" b="8890"/>
            <wp:docPr id="15838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850" cy="511294"/>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1684DD5D" wp14:editId="673CF11F">
            <wp:extent cx="971550" cy="819150"/>
            <wp:effectExtent l="0" t="0" r="0" b="0"/>
            <wp:docPr id="631303335" name="Picture 631303335" descr="A blue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03335" name="Picture 631303335" descr="A blue circle with text&#10;&#10;AI-generated content may be incorrect."/>
                    <pic:cNvPicPr>
                      <a:picLocks noChangeAspect="1" noChangeArrowheads="1"/>
                    </pic:cNvPicPr>
                  </pic:nvPicPr>
                  <pic:blipFill>
                    <a:blip r:embed="rId9" cstate="print"/>
                    <a:srcRect/>
                    <a:stretch>
                      <a:fillRect/>
                    </a:stretch>
                  </pic:blipFill>
                  <pic:spPr bwMode="auto">
                    <a:xfrm>
                      <a:off x="0" y="0"/>
                      <a:ext cx="972890" cy="820280"/>
                    </a:xfrm>
                    <a:prstGeom prst="rect">
                      <a:avLst/>
                    </a:prstGeom>
                    <a:noFill/>
                    <a:ln w="9525">
                      <a:noFill/>
                      <a:miter lim="800000"/>
                      <a:headEnd/>
                      <a:tailEnd/>
                    </a:ln>
                  </pic:spPr>
                </pic:pic>
              </a:graphicData>
            </a:graphic>
          </wp:inline>
        </w:drawing>
      </w:r>
      <w:r>
        <w:t xml:space="preserve">                       </w:t>
      </w:r>
      <w:r w:rsidRPr="004932C4">
        <w:rPr>
          <w:rFonts w:asciiTheme="minorHAnsi" w:hAnsiTheme="minorHAnsi" w:cstheme="minorBidi"/>
          <w:noProof/>
          <w:lang w:val="en-IN"/>
        </w:rPr>
        <w:drawing>
          <wp:inline distT="0" distB="0" distL="0" distR="0" wp14:anchorId="1028BB40" wp14:editId="05A42D38">
            <wp:extent cx="895350" cy="542925"/>
            <wp:effectExtent l="0" t="0" r="0" b="9525"/>
            <wp:docPr id="39216621" name="Picture 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621" name="Picture 2" descr="A close-up of a signatur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inline>
        </w:drawing>
      </w:r>
      <w:r>
        <w:t xml:space="preserve">         </w:t>
      </w:r>
    </w:p>
    <w:p w14:paraId="6F786781" w14:textId="38BDD6D1" w:rsidR="00B33515" w:rsidRDefault="009A2725">
      <w:pPr>
        <w:pStyle w:val="BodyText"/>
        <w:tabs>
          <w:tab w:val="left" w:pos="5976"/>
        </w:tabs>
        <w:ind w:left="141"/>
        <w:jc w:val="both"/>
        <w:rPr>
          <w:rFonts w:ascii="Segoe UI"/>
        </w:rPr>
      </w:pPr>
      <w:r>
        <w:rPr>
          <w:rFonts w:ascii="Segoe UI"/>
        </w:rPr>
        <w:t>C</w:t>
      </w:r>
      <w:r>
        <w:rPr>
          <w:rFonts w:ascii="Segoe UI"/>
        </w:rPr>
        <w:t>hairman,</w:t>
      </w:r>
      <w:r>
        <w:rPr>
          <w:rFonts w:ascii="Segoe UI"/>
          <w:spacing w:val="-7"/>
        </w:rPr>
        <w:t xml:space="preserve"> </w:t>
      </w:r>
      <w:r>
        <w:rPr>
          <w:rFonts w:ascii="Segoe UI"/>
        </w:rPr>
        <w:t>Board</w:t>
      </w:r>
      <w:r>
        <w:rPr>
          <w:rFonts w:ascii="Segoe UI"/>
          <w:spacing w:val="-7"/>
        </w:rPr>
        <w:t xml:space="preserve"> </w:t>
      </w:r>
      <w:r>
        <w:rPr>
          <w:rFonts w:ascii="Segoe UI"/>
        </w:rPr>
        <w:t>of</w:t>
      </w:r>
      <w:r>
        <w:rPr>
          <w:rFonts w:ascii="Segoe UI"/>
          <w:spacing w:val="-6"/>
        </w:rPr>
        <w:t xml:space="preserve"> </w:t>
      </w:r>
      <w:r>
        <w:rPr>
          <w:rFonts w:ascii="Segoe UI"/>
          <w:spacing w:val="-2"/>
        </w:rPr>
        <w:t>Studies</w:t>
      </w:r>
      <w:r>
        <w:rPr>
          <w:rFonts w:ascii="Segoe UI"/>
        </w:rPr>
        <w:tab/>
      </w:r>
      <w:r w:rsidR="00124EF5">
        <w:rPr>
          <w:rFonts w:ascii="Segoe UI"/>
        </w:rPr>
        <w:t xml:space="preserve">  </w:t>
      </w:r>
      <w:r w:rsidR="005A5BC9">
        <w:rPr>
          <w:rFonts w:ascii="Segoe UI"/>
        </w:rPr>
        <w:t xml:space="preserve"> </w:t>
      </w:r>
      <w:r w:rsidR="00124EF5">
        <w:rPr>
          <w:rFonts w:ascii="Segoe UI"/>
        </w:rPr>
        <w:t xml:space="preserve">  </w:t>
      </w:r>
      <w:r>
        <w:rPr>
          <w:rFonts w:ascii="Segoe UI"/>
        </w:rPr>
        <w:t>Chairman,</w:t>
      </w:r>
      <w:r>
        <w:rPr>
          <w:rFonts w:ascii="Segoe UI"/>
          <w:spacing w:val="-13"/>
        </w:rPr>
        <w:t xml:space="preserve"> </w:t>
      </w:r>
      <w:r>
        <w:rPr>
          <w:rFonts w:ascii="Segoe UI"/>
        </w:rPr>
        <w:t>Academic</w:t>
      </w:r>
      <w:r>
        <w:rPr>
          <w:rFonts w:ascii="Segoe UI"/>
          <w:spacing w:val="-12"/>
        </w:rPr>
        <w:t xml:space="preserve"> </w:t>
      </w:r>
      <w:r>
        <w:rPr>
          <w:rFonts w:ascii="Segoe UI"/>
          <w:spacing w:val="-2"/>
        </w:rPr>
        <w:t>Council</w:t>
      </w:r>
    </w:p>
    <w:p w14:paraId="6F786782" w14:textId="77777777" w:rsidR="00B33515" w:rsidRDefault="009A2725">
      <w:pPr>
        <w:pStyle w:val="BodyText"/>
        <w:tabs>
          <w:tab w:val="left" w:pos="5955"/>
        </w:tabs>
        <w:ind w:left="141" w:right="2005"/>
        <w:rPr>
          <w:rFonts w:ascii="Segoe UI"/>
        </w:rPr>
      </w:pPr>
      <w:r>
        <w:rPr>
          <w:rFonts w:ascii="Segoe UI"/>
        </w:rPr>
        <w:t>Department of Information Technology</w:t>
      </w:r>
      <w:r>
        <w:rPr>
          <w:rFonts w:ascii="Segoe UI"/>
        </w:rPr>
        <w:tab/>
      </w:r>
      <w:r>
        <w:rPr>
          <w:rFonts w:ascii="Segoe UI"/>
        </w:rPr>
        <w:t>Vidyalankar</w:t>
      </w:r>
      <w:r>
        <w:rPr>
          <w:rFonts w:ascii="Segoe UI"/>
          <w:spacing w:val="-11"/>
        </w:rPr>
        <w:t xml:space="preserve"> </w:t>
      </w:r>
      <w:r>
        <w:rPr>
          <w:rFonts w:ascii="Segoe UI"/>
        </w:rPr>
        <w:t>Institute</w:t>
      </w:r>
      <w:r>
        <w:rPr>
          <w:rFonts w:ascii="Segoe UI"/>
          <w:spacing w:val="-12"/>
        </w:rPr>
        <w:t xml:space="preserve"> </w:t>
      </w:r>
      <w:r>
        <w:rPr>
          <w:rFonts w:ascii="Segoe UI"/>
        </w:rPr>
        <w:t>of</w:t>
      </w:r>
      <w:r>
        <w:rPr>
          <w:rFonts w:ascii="Segoe UI"/>
          <w:spacing w:val="-11"/>
        </w:rPr>
        <w:t xml:space="preserve"> </w:t>
      </w:r>
      <w:r>
        <w:rPr>
          <w:rFonts w:ascii="Segoe UI"/>
        </w:rPr>
        <w:t>Technology Vidyalankar Institute of Technology</w:t>
      </w:r>
    </w:p>
    <w:p w14:paraId="6F786783" w14:textId="77777777" w:rsidR="00B33515" w:rsidRDefault="00B33515">
      <w:pPr>
        <w:pStyle w:val="BodyText"/>
        <w:rPr>
          <w:rFonts w:ascii="Segoe UI"/>
        </w:rPr>
        <w:sectPr w:rsidR="00B33515">
          <w:headerReference w:type="default" r:id="rId11"/>
          <w:footerReference w:type="default" r:id="rId12"/>
          <w:pgSz w:w="11930" w:h="16860"/>
          <w:pgMar w:top="1260" w:right="141" w:bottom="1100" w:left="708" w:header="734" w:footer="917" w:gutter="0"/>
          <w:pgNumType w:start="1"/>
          <w:cols w:space="720"/>
        </w:sectPr>
      </w:pPr>
    </w:p>
    <w:p w14:paraId="6F786784" w14:textId="77777777" w:rsidR="00B33515" w:rsidRDefault="00B33515">
      <w:pPr>
        <w:spacing w:before="189"/>
        <w:rPr>
          <w:sz w:val="20"/>
        </w:rPr>
      </w:pPr>
    </w:p>
    <w:p w14:paraId="6F786785" w14:textId="77777777" w:rsidR="00B33515" w:rsidRDefault="009A2725">
      <w:pPr>
        <w:tabs>
          <w:tab w:val="left" w:pos="7785"/>
        </w:tabs>
        <w:spacing w:line="422" w:lineRule="auto"/>
        <w:ind w:left="141" w:right="2050"/>
        <w:rPr>
          <w:b/>
          <w:sz w:val="20"/>
        </w:rPr>
      </w:pPr>
      <w:r>
        <w:rPr>
          <w:b/>
          <w:noProof/>
          <w:sz w:val="20"/>
        </w:rPr>
        <mc:AlternateContent>
          <mc:Choice Requires="wps">
            <w:drawing>
              <wp:anchor distT="0" distB="0" distL="0" distR="0" simplePos="0" relativeHeight="15728640" behindDoc="0" locked="0" layoutInCell="1" allowOverlap="1" wp14:anchorId="6F7884FE" wp14:editId="6F7884FF">
                <wp:simplePos x="0" y="0"/>
                <wp:positionH relativeFrom="page">
                  <wp:posOffset>501395</wp:posOffset>
                </wp:positionH>
                <wp:positionV relativeFrom="paragraph">
                  <wp:posOffset>492169</wp:posOffset>
                </wp:positionV>
                <wp:extent cx="6033770" cy="48539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3770" cy="485394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6"/>
                              <w:gridCol w:w="2722"/>
                              <w:gridCol w:w="1053"/>
                              <w:gridCol w:w="871"/>
                              <w:gridCol w:w="892"/>
                              <w:gridCol w:w="715"/>
                              <w:gridCol w:w="655"/>
                              <w:gridCol w:w="1675"/>
                            </w:tblGrid>
                            <w:tr w:rsidR="00B33515" w14:paraId="6F78856B" w14:textId="77777777">
                              <w:trPr>
                                <w:trHeight w:val="611"/>
                              </w:trPr>
                              <w:tc>
                                <w:tcPr>
                                  <w:tcW w:w="3498" w:type="dxa"/>
                                  <w:gridSpan w:val="2"/>
                                  <w:shd w:val="clear" w:color="auto" w:fill="B8CCE3"/>
                                </w:tcPr>
                                <w:p w14:paraId="6F788562" w14:textId="77777777" w:rsidR="00B33515" w:rsidRDefault="009A2725">
                                  <w:pPr>
                                    <w:pStyle w:val="TableParagraph"/>
                                    <w:spacing w:before="153"/>
                                    <w:ind w:left="15"/>
                                    <w:jc w:val="center"/>
                                    <w:rPr>
                                      <w:b/>
                                      <w:sz w:val="20"/>
                                    </w:rPr>
                                  </w:pPr>
                                  <w:r>
                                    <w:rPr>
                                      <w:b/>
                                      <w:spacing w:val="-2"/>
                                      <w:sz w:val="20"/>
                                    </w:rPr>
                                    <w:t>Course</w:t>
                                  </w:r>
                                </w:p>
                              </w:tc>
                              <w:tc>
                                <w:tcPr>
                                  <w:tcW w:w="1053" w:type="dxa"/>
                                  <w:vMerge w:val="restart"/>
                                  <w:tcBorders>
                                    <w:bottom w:val="single" w:sz="2" w:space="0" w:color="000000"/>
                                  </w:tcBorders>
                                  <w:shd w:val="clear" w:color="auto" w:fill="B8CCE3"/>
                                </w:tcPr>
                                <w:p w14:paraId="6F788563" w14:textId="77777777" w:rsidR="00B33515" w:rsidRDefault="00B33515">
                                  <w:pPr>
                                    <w:pStyle w:val="TableParagraph"/>
                                    <w:spacing w:before="240"/>
                                    <w:rPr>
                                      <w:sz w:val="20"/>
                                    </w:rPr>
                                  </w:pPr>
                                </w:p>
                                <w:p w14:paraId="6F788564" w14:textId="77777777" w:rsidR="00B33515" w:rsidRDefault="009A2725">
                                  <w:pPr>
                                    <w:pStyle w:val="TableParagraph"/>
                                    <w:spacing w:line="276" w:lineRule="auto"/>
                                    <w:ind w:left="114" w:right="94" w:firstLine="36"/>
                                    <w:rPr>
                                      <w:b/>
                                      <w:sz w:val="20"/>
                                    </w:rPr>
                                  </w:pPr>
                                  <w:r>
                                    <w:rPr>
                                      <w:b/>
                                      <w:sz w:val="20"/>
                                    </w:rPr>
                                    <w:t>Head</w:t>
                                  </w:r>
                                  <w:r>
                                    <w:rPr>
                                      <w:b/>
                                      <w:spacing w:val="-2"/>
                                      <w:sz w:val="20"/>
                                    </w:rPr>
                                    <w:t xml:space="preserve"> </w:t>
                                  </w:r>
                                  <w:r>
                                    <w:rPr>
                                      <w:b/>
                                      <w:sz w:val="20"/>
                                    </w:rPr>
                                    <w:t xml:space="preserve">of </w:t>
                                  </w:r>
                                  <w:r>
                                    <w:rPr>
                                      <w:b/>
                                      <w:spacing w:val="-2"/>
                                      <w:sz w:val="20"/>
                                    </w:rPr>
                                    <w:t>Learning</w:t>
                                  </w:r>
                                </w:p>
                              </w:tc>
                              <w:tc>
                                <w:tcPr>
                                  <w:tcW w:w="871" w:type="dxa"/>
                                  <w:vMerge w:val="restart"/>
                                  <w:tcBorders>
                                    <w:bottom w:val="single" w:sz="2" w:space="0" w:color="000000"/>
                                  </w:tcBorders>
                                  <w:shd w:val="clear" w:color="auto" w:fill="B8CCE3"/>
                                </w:tcPr>
                                <w:p w14:paraId="6F788565" w14:textId="77777777" w:rsidR="00B33515" w:rsidRDefault="00B33515">
                                  <w:pPr>
                                    <w:pStyle w:val="TableParagraph"/>
                                    <w:spacing w:before="240"/>
                                    <w:rPr>
                                      <w:sz w:val="20"/>
                                    </w:rPr>
                                  </w:pPr>
                                </w:p>
                                <w:p w14:paraId="6F788566" w14:textId="77777777" w:rsidR="00B33515" w:rsidRDefault="009A2725">
                                  <w:pPr>
                                    <w:pStyle w:val="TableParagraph"/>
                                    <w:spacing w:line="276" w:lineRule="auto"/>
                                    <w:ind w:left="391" w:right="131" w:hanging="243"/>
                                    <w:rPr>
                                      <w:b/>
                                      <w:sz w:val="20"/>
                                    </w:rPr>
                                  </w:pPr>
                                  <w:r>
                                    <w:rPr>
                                      <w:b/>
                                      <w:spacing w:val="-2"/>
                                      <w:sz w:val="20"/>
                                    </w:rPr>
                                    <w:t xml:space="preserve">Credit </w:t>
                                  </w:r>
                                  <w:r>
                                    <w:rPr>
                                      <w:b/>
                                      <w:spacing w:val="-10"/>
                                      <w:sz w:val="20"/>
                                    </w:rPr>
                                    <w:t>s</w:t>
                                  </w:r>
                                </w:p>
                              </w:tc>
                              <w:tc>
                                <w:tcPr>
                                  <w:tcW w:w="2262" w:type="dxa"/>
                                  <w:gridSpan w:val="3"/>
                                  <w:shd w:val="clear" w:color="auto" w:fill="B8CCE3"/>
                                </w:tcPr>
                                <w:p w14:paraId="6F788567" w14:textId="77777777" w:rsidR="00B33515" w:rsidRDefault="009A2725">
                                  <w:pPr>
                                    <w:pStyle w:val="TableParagraph"/>
                                    <w:spacing w:line="266" w:lineRule="exact"/>
                                    <w:ind w:left="20"/>
                                    <w:jc w:val="center"/>
                                    <w:rPr>
                                      <w:b/>
                                      <w:sz w:val="20"/>
                                    </w:rPr>
                                  </w:pPr>
                                  <w:r>
                                    <w:rPr>
                                      <w:b/>
                                      <w:spacing w:val="-2"/>
                                      <w:sz w:val="20"/>
                                    </w:rPr>
                                    <w:t>Assessment</w:t>
                                  </w:r>
                                </w:p>
                                <w:p w14:paraId="6F788568" w14:textId="77777777" w:rsidR="00B33515" w:rsidRDefault="009A2725">
                                  <w:pPr>
                                    <w:pStyle w:val="TableParagraph"/>
                                    <w:spacing w:before="41"/>
                                    <w:ind w:left="20" w:right="1"/>
                                    <w:jc w:val="center"/>
                                    <w:rPr>
                                      <w:b/>
                                      <w:sz w:val="20"/>
                                    </w:rPr>
                                  </w:pPr>
                                  <w:r>
                                    <w:rPr>
                                      <w:b/>
                                      <w:spacing w:val="-2"/>
                                      <w:sz w:val="20"/>
                                    </w:rPr>
                                    <w:t>guidelines</w:t>
                                  </w:r>
                                  <w:r>
                                    <w:rPr>
                                      <w:b/>
                                      <w:spacing w:val="4"/>
                                      <w:sz w:val="20"/>
                                    </w:rPr>
                                    <w:t xml:space="preserve"> </w:t>
                                  </w:r>
                                  <w:r>
                                    <w:rPr>
                                      <w:b/>
                                      <w:spacing w:val="-2"/>
                                      <w:sz w:val="20"/>
                                    </w:rPr>
                                    <w:t>(Marks)</w:t>
                                  </w:r>
                                </w:p>
                              </w:tc>
                              <w:tc>
                                <w:tcPr>
                                  <w:tcW w:w="1675" w:type="dxa"/>
                                  <w:vMerge w:val="restart"/>
                                  <w:shd w:val="clear" w:color="auto" w:fill="B8CCE3"/>
                                </w:tcPr>
                                <w:p w14:paraId="6F788569" w14:textId="77777777" w:rsidR="00B33515" w:rsidRDefault="00B33515">
                                  <w:pPr>
                                    <w:pStyle w:val="TableParagraph"/>
                                    <w:spacing w:before="86"/>
                                    <w:rPr>
                                      <w:sz w:val="20"/>
                                    </w:rPr>
                                  </w:pPr>
                                </w:p>
                                <w:p w14:paraId="6F78856A" w14:textId="77777777" w:rsidR="00B33515" w:rsidRDefault="009A2725">
                                  <w:pPr>
                                    <w:pStyle w:val="TableParagraph"/>
                                    <w:spacing w:line="276" w:lineRule="auto"/>
                                    <w:ind w:left="139" w:firstLine="146"/>
                                    <w:rPr>
                                      <w:b/>
                                      <w:sz w:val="20"/>
                                    </w:rPr>
                                  </w:pPr>
                                  <w:r>
                                    <w:rPr>
                                      <w:b/>
                                      <w:sz w:val="20"/>
                                    </w:rPr>
                                    <w:t xml:space="preserve">Total marks </w:t>
                                  </w:r>
                                  <w:r>
                                    <w:rPr>
                                      <w:b/>
                                      <w:spacing w:val="-2"/>
                                      <w:sz w:val="20"/>
                                    </w:rPr>
                                    <w:t xml:space="preserve">(Passing@40% </w:t>
                                  </w:r>
                                  <w:r>
                                    <w:rPr>
                                      <w:b/>
                                      <w:sz w:val="20"/>
                                    </w:rPr>
                                    <w:t>of</w:t>
                                  </w:r>
                                  <w:r>
                                    <w:rPr>
                                      <w:b/>
                                      <w:spacing w:val="-5"/>
                                      <w:sz w:val="20"/>
                                    </w:rPr>
                                    <w:t xml:space="preserve"> </w:t>
                                  </w:r>
                                  <w:r>
                                    <w:rPr>
                                      <w:b/>
                                      <w:sz w:val="20"/>
                                    </w:rPr>
                                    <w:t>total</w:t>
                                  </w:r>
                                  <w:r>
                                    <w:rPr>
                                      <w:b/>
                                      <w:spacing w:val="-4"/>
                                      <w:sz w:val="20"/>
                                    </w:rPr>
                                    <w:t xml:space="preserve"> </w:t>
                                  </w:r>
                                  <w:r>
                                    <w:rPr>
                                      <w:b/>
                                      <w:spacing w:val="-2"/>
                                      <w:sz w:val="20"/>
                                    </w:rPr>
                                    <w:t>marks)</w:t>
                                  </w:r>
                                </w:p>
                              </w:tc>
                            </w:tr>
                            <w:tr w:rsidR="00B33515" w14:paraId="6F788579" w14:textId="77777777">
                              <w:trPr>
                                <w:trHeight w:val="990"/>
                              </w:trPr>
                              <w:tc>
                                <w:tcPr>
                                  <w:tcW w:w="776" w:type="dxa"/>
                                  <w:shd w:val="clear" w:color="auto" w:fill="B8CCE3"/>
                                </w:tcPr>
                                <w:p w14:paraId="6F78856C" w14:textId="77777777" w:rsidR="00B33515" w:rsidRDefault="00B33515">
                                  <w:pPr>
                                    <w:pStyle w:val="TableParagraph"/>
                                    <w:spacing w:before="76"/>
                                    <w:rPr>
                                      <w:sz w:val="20"/>
                                    </w:rPr>
                                  </w:pPr>
                                </w:p>
                                <w:p w14:paraId="6F78856D" w14:textId="77777777" w:rsidR="00B33515" w:rsidRDefault="009A2725">
                                  <w:pPr>
                                    <w:pStyle w:val="TableParagraph"/>
                                    <w:spacing w:before="1"/>
                                    <w:ind w:left="146"/>
                                    <w:rPr>
                                      <w:b/>
                                      <w:sz w:val="20"/>
                                    </w:rPr>
                                  </w:pPr>
                                  <w:r>
                                    <w:rPr>
                                      <w:b/>
                                      <w:spacing w:val="-4"/>
                                      <w:sz w:val="20"/>
                                    </w:rPr>
                                    <w:t>Code</w:t>
                                  </w:r>
                                </w:p>
                              </w:tc>
                              <w:tc>
                                <w:tcPr>
                                  <w:tcW w:w="2722" w:type="dxa"/>
                                  <w:shd w:val="clear" w:color="auto" w:fill="B8CCE3"/>
                                </w:tcPr>
                                <w:p w14:paraId="6F78856E" w14:textId="77777777" w:rsidR="00B33515" w:rsidRDefault="00B33515">
                                  <w:pPr>
                                    <w:pStyle w:val="TableParagraph"/>
                                    <w:spacing w:before="76"/>
                                    <w:rPr>
                                      <w:sz w:val="20"/>
                                    </w:rPr>
                                  </w:pPr>
                                </w:p>
                                <w:p w14:paraId="6F78856F" w14:textId="77777777" w:rsidR="00B33515" w:rsidRDefault="009A2725">
                                  <w:pPr>
                                    <w:pStyle w:val="TableParagraph"/>
                                    <w:spacing w:before="1"/>
                                    <w:ind w:left="17"/>
                                    <w:jc w:val="center"/>
                                    <w:rPr>
                                      <w:b/>
                                      <w:sz w:val="20"/>
                                    </w:rPr>
                                  </w:pPr>
                                  <w:r>
                                    <w:rPr>
                                      <w:b/>
                                      <w:spacing w:val="-4"/>
                                      <w:sz w:val="20"/>
                                    </w:rPr>
                                    <w:t>Name</w:t>
                                  </w:r>
                                </w:p>
                              </w:tc>
                              <w:tc>
                                <w:tcPr>
                                  <w:tcW w:w="1053" w:type="dxa"/>
                                  <w:vMerge/>
                                  <w:tcBorders>
                                    <w:top w:val="nil"/>
                                    <w:bottom w:val="single" w:sz="2" w:space="0" w:color="000000"/>
                                  </w:tcBorders>
                                  <w:shd w:val="clear" w:color="auto" w:fill="B8CCE3"/>
                                </w:tcPr>
                                <w:p w14:paraId="6F788570" w14:textId="77777777" w:rsidR="00B33515" w:rsidRDefault="00B33515">
                                  <w:pPr>
                                    <w:rPr>
                                      <w:sz w:val="2"/>
                                      <w:szCs w:val="2"/>
                                    </w:rPr>
                                  </w:pPr>
                                </w:p>
                              </w:tc>
                              <w:tc>
                                <w:tcPr>
                                  <w:tcW w:w="871" w:type="dxa"/>
                                  <w:vMerge/>
                                  <w:tcBorders>
                                    <w:top w:val="nil"/>
                                    <w:bottom w:val="single" w:sz="2" w:space="0" w:color="000000"/>
                                  </w:tcBorders>
                                  <w:shd w:val="clear" w:color="auto" w:fill="B8CCE3"/>
                                </w:tcPr>
                                <w:p w14:paraId="6F788571" w14:textId="77777777" w:rsidR="00B33515" w:rsidRDefault="00B33515">
                                  <w:pPr>
                                    <w:rPr>
                                      <w:sz w:val="2"/>
                                      <w:szCs w:val="2"/>
                                    </w:rPr>
                                  </w:pPr>
                                </w:p>
                              </w:tc>
                              <w:tc>
                                <w:tcPr>
                                  <w:tcW w:w="892" w:type="dxa"/>
                                  <w:tcBorders>
                                    <w:left w:val="single" w:sz="2" w:space="0" w:color="000000"/>
                                  </w:tcBorders>
                                  <w:shd w:val="clear" w:color="auto" w:fill="B8CCE3"/>
                                </w:tcPr>
                                <w:p w14:paraId="6F788572" w14:textId="77777777" w:rsidR="00B33515" w:rsidRDefault="00B33515">
                                  <w:pPr>
                                    <w:pStyle w:val="TableParagraph"/>
                                    <w:spacing w:before="76"/>
                                    <w:rPr>
                                      <w:sz w:val="20"/>
                                    </w:rPr>
                                  </w:pPr>
                                </w:p>
                                <w:p w14:paraId="6F788573" w14:textId="77777777" w:rsidR="00B33515" w:rsidRDefault="009A2725">
                                  <w:pPr>
                                    <w:pStyle w:val="TableParagraph"/>
                                    <w:spacing w:before="1"/>
                                    <w:ind w:left="27"/>
                                    <w:jc w:val="center"/>
                                    <w:rPr>
                                      <w:b/>
                                      <w:sz w:val="20"/>
                                    </w:rPr>
                                  </w:pPr>
                                  <w:r>
                                    <w:rPr>
                                      <w:b/>
                                      <w:spacing w:val="-5"/>
                                      <w:sz w:val="20"/>
                                    </w:rPr>
                                    <w:t>ISA</w:t>
                                  </w:r>
                                </w:p>
                              </w:tc>
                              <w:tc>
                                <w:tcPr>
                                  <w:tcW w:w="715" w:type="dxa"/>
                                  <w:shd w:val="clear" w:color="auto" w:fill="B8CCE3"/>
                                </w:tcPr>
                                <w:p w14:paraId="6F788574" w14:textId="77777777" w:rsidR="00B33515" w:rsidRDefault="00B33515">
                                  <w:pPr>
                                    <w:pStyle w:val="TableParagraph"/>
                                    <w:spacing w:before="76"/>
                                    <w:rPr>
                                      <w:sz w:val="20"/>
                                    </w:rPr>
                                  </w:pPr>
                                </w:p>
                                <w:p w14:paraId="6F788575" w14:textId="77777777" w:rsidR="00B33515" w:rsidRDefault="009A2725">
                                  <w:pPr>
                                    <w:pStyle w:val="TableParagraph"/>
                                    <w:spacing w:before="1"/>
                                    <w:ind w:left="23" w:right="5"/>
                                    <w:jc w:val="center"/>
                                    <w:rPr>
                                      <w:b/>
                                      <w:sz w:val="20"/>
                                    </w:rPr>
                                  </w:pPr>
                                  <w:r>
                                    <w:rPr>
                                      <w:b/>
                                      <w:spacing w:val="-5"/>
                                      <w:sz w:val="20"/>
                                    </w:rPr>
                                    <w:t>MSE</w:t>
                                  </w:r>
                                </w:p>
                              </w:tc>
                              <w:tc>
                                <w:tcPr>
                                  <w:tcW w:w="655" w:type="dxa"/>
                                  <w:shd w:val="clear" w:color="auto" w:fill="B8CCE3"/>
                                </w:tcPr>
                                <w:p w14:paraId="6F788576" w14:textId="77777777" w:rsidR="00B33515" w:rsidRDefault="00B33515">
                                  <w:pPr>
                                    <w:pStyle w:val="TableParagraph"/>
                                    <w:spacing w:before="76"/>
                                    <w:rPr>
                                      <w:sz w:val="20"/>
                                    </w:rPr>
                                  </w:pPr>
                                </w:p>
                                <w:p w14:paraId="6F788577" w14:textId="77777777" w:rsidR="00B33515" w:rsidRDefault="009A2725">
                                  <w:pPr>
                                    <w:pStyle w:val="TableParagraph"/>
                                    <w:spacing w:before="1"/>
                                    <w:ind w:left="24"/>
                                    <w:jc w:val="center"/>
                                    <w:rPr>
                                      <w:b/>
                                      <w:sz w:val="20"/>
                                    </w:rPr>
                                  </w:pPr>
                                  <w:r>
                                    <w:rPr>
                                      <w:b/>
                                      <w:spacing w:val="-5"/>
                                      <w:sz w:val="20"/>
                                    </w:rPr>
                                    <w:t>ESE</w:t>
                                  </w:r>
                                </w:p>
                              </w:tc>
                              <w:tc>
                                <w:tcPr>
                                  <w:tcW w:w="1675" w:type="dxa"/>
                                  <w:vMerge/>
                                  <w:tcBorders>
                                    <w:top w:val="nil"/>
                                  </w:tcBorders>
                                  <w:shd w:val="clear" w:color="auto" w:fill="B8CCE3"/>
                                </w:tcPr>
                                <w:p w14:paraId="6F788578" w14:textId="77777777" w:rsidR="00B33515" w:rsidRDefault="00B33515">
                                  <w:pPr>
                                    <w:rPr>
                                      <w:sz w:val="2"/>
                                      <w:szCs w:val="2"/>
                                    </w:rPr>
                                  </w:pPr>
                                </w:p>
                              </w:tc>
                            </w:tr>
                            <w:tr w:rsidR="00B33515" w14:paraId="6F788583" w14:textId="77777777">
                              <w:trPr>
                                <w:trHeight w:val="918"/>
                              </w:trPr>
                              <w:tc>
                                <w:tcPr>
                                  <w:tcW w:w="776" w:type="dxa"/>
                                </w:tcPr>
                                <w:p w14:paraId="6F78857A" w14:textId="77777777" w:rsidR="00B33515" w:rsidRDefault="00B33515">
                                  <w:pPr>
                                    <w:pStyle w:val="TableParagraph"/>
                                    <w:spacing w:before="41"/>
                                    <w:rPr>
                                      <w:sz w:val="20"/>
                                    </w:rPr>
                                  </w:pPr>
                                </w:p>
                                <w:p w14:paraId="6F78857B" w14:textId="77777777" w:rsidR="00B33515" w:rsidRDefault="009A2725">
                                  <w:pPr>
                                    <w:pStyle w:val="TableParagraph"/>
                                    <w:ind w:left="107"/>
                                    <w:rPr>
                                      <w:sz w:val="20"/>
                                    </w:rPr>
                                  </w:pPr>
                                  <w:r>
                                    <w:rPr>
                                      <w:spacing w:val="-4"/>
                                      <w:sz w:val="20"/>
                                    </w:rPr>
                                    <w:t>ITXX</w:t>
                                  </w:r>
                                </w:p>
                              </w:tc>
                              <w:tc>
                                <w:tcPr>
                                  <w:tcW w:w="2722" w:type="dxa"/>
                                </w:tcPr>
                                <w:p w14:paraId="6F78857C" w14:textId="77777777" w:rsidR="00B33515" w:rsidRDefault="009A2725">
                                  <w:pPr>
                                    <w:pStyle w:val="TableParagraph"/>
                                    <w:spacing w:line="266" w:lineRule="exact"/>
                                    <w:ind w:left="107"/>
                                    <w:rPr>
                                      <w:sz w:val="20"/>
                                    </w:rPr>
                                  </w:pPr>
                                  <w:r>
                                    <w:rPr>
                                      <w:spacing w:val="-2"/>
                                      <w:sz w:val="20"/>
                                    </w:rPr>
                                    <w:t>Professional</w:t>
                                  </w:r>
                                  <w:r>
                                    <w:rPr>
                                      <w:spacing w:val="22"/>
                                      <w:sz w:val="20"/>
                                    </w:rPr>
                                    <w:t xml:space="preserve"> </w:t>
                                  </w:r>
                                  <w:r>
                                    <w:rPr>
                                      <w:spacing w:val="-2"/>
                                      <w:sz w:val="20"/>
                                    </w:rPr>
                                    <w:t>Elective-</w:t>
                                  </w:r>
                                  <w:r>
                                    <w:rPr>
                                      <w:spacing w:val="-10"/>
                                      <w:sz w:val="20"/>
                                    </w:rPr>
                                    <w:t>4</w:t>
                                  </w:r>
                                </w:p>
                                <w:p w14:paraId="6F78857D" w14:textId="77777777" w:rsidR="00B33515" w:rsidRDefault="009A2725">
                                  <w:pPr>
                                    <w:pStyle w:val="TableParagraph"/>
                                    <w:spacing w:before="7" w:line="300" w:lineRule="atLeast"/>
                                    <w:ind w:left="107" w:right="276"/>
                                    <w:rPr>
                                      <w:sz w:val="20"/>
                                    </w:rPr>
                                  </w:pPr>
                                  <w:r>
                                    <w:rPr>
                                      <w:sz w:val="20"/>
                                    </w:rPr>
                                    <w:t>(AIML/Data</w:t>
                                  </w:r>
                                  <w:r>
                                    <w:rPr>
                                      <w:spacing w:val="-14"/>
                                      <w:sz w:val="20"/>
                                    </w:rPr>
                                    <w:t xml:space="preserve"> </w:t>
                                  </w:r>
                                  <w:r>
                                    <w:rPr>
                                      <w:sz w:val="20"/>
                                    </w:rPr>
                                    <w:t xml:space="preserve">Science/Cyber </w:t>
                                  </w:r>
                                  <w:r>
                                    <w:rPr>
                                      <w:spacing w:val="-2"/>
                                      <w:sz w:val="20"/>
                                    </w:rPr>
                                    <w:t>Security)</w:t>
                                  </w:r>
                                </w:p>
                              </w:tc>
                              <w:tc>
                                <w:tcPr>
                                  <w:tcW w:w="1053" w:type="dxa"/>
                                  <w:tcBorders>
                                    <w:top w:val="single" w:sz="2" w:space="0" w:color="000000"/>
                                  </w:tcBorders>
                                </w:tcPr>
                                <w:p w14:paraId="6F78857E" w14:textId="77777777" w:rsidR="00B33515" w:rsidRDefault="009A2725">
                                  <w:pPr>
                                    <w:pStyle w:val="TableParagraph"/>
                                    <w:spacing w:before="154" w:line="276" w:lineRule="auto"/>
                                    <w:ind w:left="234" w:right="209" w:firstLine="9"/>
                                    <w:rPr>
                                      <w:sz w:val="20"/>
                                    </w:rPr>
                                  </w:pPr>
                                  <w:r>
                                    <w:rPr>
                                      <w:sz w:val="20"/>
                                    </w:rPr>
                                    <w:t>As</w:t>
                                  </w:r>
                                  <w:r>
                                    <w:rPr>
                                      <w:spacing w:val="-14"/>
                                      <w:sz w:val="20"/>
                                    </w:rPr>
                                    <w:t xml:space="preserve"> </w:t>
                                  </w:r>
                                  <w:r>
                                    <w:rPr>
                                      <w:sz w:val="20"/>
                                    </w:rPr>
                                    <w:t xml:space="preserve">per </w:t>
                                  </w:r>
                                  <w:r>
                                    <w:rPr>
                                      <w:spacing w:val="-2"/>
                                      <w:sz w:val="20"/>
                                    </w:rPr>
                                    <w:t>course</w:t>
                                  </w:r>
                                </w:p>
                              </w:tc>
                              <w:tc>
                                <w:tcPr>
                                  <w:tcW w:w="871" w:type="dxa"/>
                                  <w:tcBorders>
                                    <w:top w:val="single" w:sz="2" w:space="0" w:color="000000"/>
                                  </w:tcBorders>
                                </w:tcPr>
                                <w:p w14:paraId="6F78857F" w14:textId="77777777" w:rsidR="00B33515" w:rsidRDefault="00B33515">
                                  <w:pPr>
                                    <w:pStyle w:val="TableParagraph"/>
                                    <w:spacing w:before="41"/>
                                    <w:rPr>
                                      <w:sz w:val="20"/>
                                    </w:rPr>
                                  </w:pPr>
                                </w:p>
                                <w:p w14:paraId="6F788580" w14:textId="77777777" w:rsidR="00B33515" w:rsidRDefault="009A2725">
                                  <w:pPr>
                                    <w:pStyle w:val="TableParagraph"/>
                                    <w:ind w:left="20"/>
                                    <w:jc w:val="center"/>
                                    <w:rPr>
                                      <w:sz w:val="20"/>
                                    </w:rPr>
                                  </w:pPr>
                                  <w:r>
                                    <w:rPr>
                                      <w:spacing w:val="-10"/>
                                      <w:sz w:val="20"/>
                                    </w:rPr>
                                    <w:t>3</w:t>
                                  </w:r>
                                </w:p>
                              </w:tc>
                              <w:tc>
                                <w:tcPr>
                                  <w:tcW w:w="3937" w:type="dxa"/>
                                  <w:gridSpan w:val="4"/>
                                </w:tcPr>
                                <w:p w14:paraId="6F788581" w14:textId="77777777" w:rsidR="00B33515" w:rsidRDefault="00B33515">
                                  <w:pPr>
                                    <w:pStyle w:val="TableParagraph"/>
                                    <w:spacing w:before="41"/>
                                    <w:rPr>
                                      <w:sz w:val="20"/>
                                    </w:rPr>
                                  </w:pPr>
                                </w:p>
                                <w:p w14:paraId="6F788582" w14:textId="77777777" w:rsidR="00B33515" w:rsidRDefault="009A2725">
                                  <w:pPr>
                                    <w:pStyle w:val="TableParagraph"/>
                                    <w:ind w:left="19"/>
                                    <w:jc w:val="center"/>
                                    <w:rPr>
                                      <w:sz w:val="20"/>
                                    </w:rPr>
                                  </w:pPr>
                                  <w:r>
                                    <w:rPr>
                                      <w:sz w:val="20"/>
                                    </w:rPr>
                                    <w:t>As</w:t>
                                  </w:r>
                                  <w:r>
                                    <w:rPr>
                                      <w:spacing w:val="-4"/>
                                      <w:sz w:val="20"/>
                                    </w:rPr>
                                    <w:t xml:space="preserve"> </w:t>
                                  </w:r>
                                  <w:r>
                                    <w:rPr>
                                      <w:sz w:val="20"/>
                                    </w:rPr>
                                    <w:t>per</w:t>
                                  </w:r>
                                  <w:r>
                                    <w:rPr>
                                      <w:spacing w:val="-3"/>
                                      <w:sz w:val="20"/>
                                    </w:rPr>
                                    <w:t xml:space="preserve"> </w:t>
                                  </w:r>
                                  <w:r>
                                    <w:rPr>
                                      <w:spacing w:val="-2"/>
                                      <w:sz w:val="20"/>
                                    </w:rPr>
                                    <w:t>course</w:t>
                                  </w:r>
                                </w:p>
                              </w:tc>
                            </w:tr>
                            <w:tr w:rsidR="00B33515" w14:paraId="6F78858D" w14:textId="77777777">
                              <w:trPr>
                                <w:trHeight w:val="916"/>
                              </w:trPr>
                              <w:tc>
                                <w:tcPr>
                                  <w:tcW w:w="776" w:type="dxa"/>
                                </w:tcPr>
                                <w:p w14:paraId="6F788584" w14:textId="77777777" w:rsidR="00B33515" w:rsidRDefault="00B33515">
                                  <w:pPr>
                                    <w:pStyle w:val="TableParagraph"/>
                                    <w:spacing w:before="38"/>
                                    <w:rPr>
                                      <w:sz w:val="20"/>
                                    </w:rPr>
                                  </w:pPr>
                                </w:p>
                                <w:p w14:paraId="6F788585" w14:textId="77777777" w:rsidR="00B33515" w:rsidRDefault="009A2725">
                                  <w:pPr>
                                    <w:pStyle w:val="TableParagraph"/>
                                    <w:ind w:left="107"/>
                                    <w:rPr>
                                      <w:sz w:val="20"/>
                                    </w:rPr>
                                  </w:pPr>
                                  <w:r>
                                    <w:rPr>
                                      <w:spacing w:val="-4"/>
                                      <w:sz w:val="20"/>
                                    </w:rPr>
                                    <w:t>ITXX</w:t>
                                  </w:r>
                                </w:p>
                              </w:tc>
                              <w:tc>
                                <w:tcPr>
                                  <w:tcW w:w="2722" w:type="dxa"/>
                                </w:tcPr>
                                <w:p w14:paraId="6F788586" w14:textId="77777777" w:rsidR="00B33515" w:rsidRDefault="009A2725">
                                  <w:pPr>
                                    <w:pStyle w:val="TableParagraph"/>
                                    <w:spacing w:line="276" w:lineRule="auto"/>
                                    <w:ind w:left="107" w:right="276"/>
                                    <w:rPr>
                                      <w:sz w:val="20"/>
                                    </w:rPr>
                                  </w:pPr>
                                  <w:r>
                                    <w:rPr>
                                      <w:sz w:val="20"/>
                                    </w:rPr>
                                    <w:t>Professional Elective-5 (AIML/Data</w:t>
                                  </w:r>
                                  <w:r>
                                    <w:rPr>
                                      <w:spacing w:val="-14"/>
                                      <w:sz w:val="20"/>
                                    </w:rPr>
                                    <w:t xml:space="preserve"> </w:t>
                                  </w:r>
                                  <w:r>
                                    <w:rPr>
                                      <w:sz w:val="20"/>
                                    </w:rPr>
                                    <w:t>Science/Cyber</w:t>
                                  </w:r>
                                </w:p>
                                <w:p w14:paraId="6F788587" w14:textId="77777777" w:rsidR="00B33515" w:rsidRDefault="009A2725">
                                  <w:pPr>
                                    <w:pStyle w:val="TableParagraph"/>
                                    <w:ind w:left="107"/>
                                    <w:rPr>
                                      <w:sz w:val="20"/>
                                    </w:rPr>
                                  </w:pPr>
                                  <w:r>
                                    <w:rPr>
                                      <w:spacing w:val="-2"/>
                                      <w:sz w:val="20"/>
                                    </w:rPr>
                                    <w:t>Security)</w:t>
                                  </w:r>
                                </w:p>
                              </w:tc>
                              <w:tc>
                                <w:tcPr>
                                  <w:tcW w:w="1053" w:type="dxa"/>
                                </w:tcPr>
                                <w:p w14:paraId="6F788588" w14:textId="77777777" w:rsidR="00B33515" w:rsidRDefault="009A2725">
                                  <w:pPr>
                                    <w:pStyle w:val="TableParagraph"/>
                                    <w:spacing w:before="153" w:line="276" w:lineRule="auto"/>
                                    <w:ind w:left="234" w:right="209" w:firstLine="9"/>
                                    <w:rPr>
                                      <w:sz w:val="20"/>
                                    </w:rPr>
                                  </w:pPr>
                                  <w:r>
                                    <w:rPr>
                                      <w:sz w:val="20"/>
                                    </w:rPr>
                                    <w:t>As</w:t>
                                  </w:r>
                                  <w:r>
                                    <w:rPr>
                                      <w:spacing w:val="-14"/>
                                      <w:sz w:val="20"/>
                                    </w:rPr>
                                    <w:t xml:space="preserve"> </w:t>
                                  </w:r>
                                  <w:r>
                                    <w:rPr>
                                      <w:sz w:val="20"/>
                                    </w:rPr>
                                    <w:t xml:space="preserve">per </w:t>
                                  </w:r>
                                  <w:r>
                                    <w:rPr>
                                      <w:spacing w:val="-2"/>
                                      <w:sz w:val="20"/>
                                    </w:rPr>
                                    <w:t>course</w:t>
                                  </w:r>
                                </w:p>
                              </w:tc>
                              <w:tc>
                                <w:tcPr>
                                  <w:tcW w:w="871" w:type="dxa"/>
                                </w:tcPr>
                                <w:p w14:paraId="6F788589" w14:textId="77777777" w:rsidR="00B33515" w:rsidRDefault="00B33515">
                                  <w:pPr>
                                    <w:pStyle w:val="TableParagraph"/>
                                    <w:spacing w:before="38"/>
                                    <w:rPr>
                                      <w:sz w:val="20"/>
                                    </w:rPr>
                                  </w:pPr>
                                </w:p>
                                <w:p w14:paraId="6F78858A" w14:textId="77777777" w:rsidR="00B33515" w:rsidRDefault="009A2725">
                                  <w:pPr>
                                    <w:pStyle w:val="TableParagraph"/>
                                    <w:ind w:left="20"/>
                                    <w:jc w:val="center"/>
                                    <w:rPr>
                                      <w:sz w:val="20"/>
                                    </w:rPr>
                                  </w:pPr>
                                  <w:r>
                                    <w:rPr>
                                      <w:spacing w:val="-10"/>
                                      <w:sz w:val="20"/>
                                    </w:rPr>
                                    <w:t>3</w:t>
                                  </w:r>
                                </w:p>
                              </w:tc>
                              <w:tc>
                                <w:tcPr>
                                  <w:tcW w:w="3937" w:type="dxa"/>
                                  <w:gridSpan w:val="4"/>
                                </w:tcPr>
                                <w:p w14:paraId="6F78858B" w14:textId="77777777" w:rsidR="00B33515" w:rsidRDefault="00B33515">
                                  <w:pPr>
                                    <w:pStyle w:val="TableParagraph"/>
                                    <w:spacing w:before="38"/>
                                    <w:rPr>
                                      <w:sz w:val="20"/>
                                    </w:rPr>
                                  </w:pPr>
                                </w:p>
                                <w:p w14:paraId="6F78858C" w14:textId="77777777" w:rsidR="00B33515" w:rsidRDefault="009A2725">
                                  <w:pPr>
                                    <w:pStyle w:val="TableParagraph"/>
                                    <w:ind w:left="19"/>
                                    <w:jc w:val="center"/>
                                    <w:rPr>
                                      <w:sz w:val="20"/>
                                    </w:rPr>
                                  </w:pPr>
                                  <w:r>
                                    <w:rPr>
                                      <w:sz w:val="20"/>
                                    </w:rPr>
                                    <w:t>As</w:t>
                                  </w:r>
                                  <w:r>
                                    <w:rPr>
                                      <w:spacing w:val="-4"/>
                                      <w:sz w:val="20"/>
                                    </w:rPr>
                                    <w:t xml:space="preserve"> </w:t>
                                  </w:r>
                                  <w:r>
                                    <w:rPr>
                                      <w:sz w:val="20"/>
                                    </w:rPr>
                                    <w:t>per</w:t>
                                  </w:r>
                                  <w:r>
                                    <w:rPr>
                                      <w:spacing w:val="-3"/>
                                      <w:sz w:val="20"/>
                                    </w:rPr>
                                    <w:t xml:space="preserve"> </w:t>
                                  </w:r>
                                  <w:r>
                                    <w:rPr>
                                      <w:spacing w:val="-2"/>
                                      <w:sz w:val="20"/>
                                    </w:rPr>
                                    <w:t>course</w:t>
                                  </w:r>
                                </w:p>
                              </w:tc>
                            </w:tr>
                            <w:tr w:rsidR="00B33515" w14:paraId="6F788597" w14:textId="77777777">
                              <w:trPr>
                                <w:trHeight w:val="918"/>
                              </w:trPr>
                              <w:tc>
                                <w:tcPr>
                                  <w:tcW w:w="776" w:type="dxa"/>
                                </w:tcPr>
                                <w:p w14:paraId="6F78858E" w14:textId="77777777" w:rsidR="00B33515" w:rsidRDefault="00B33515">
                                  <w:pPr>
                                    <w:pStyle w:val="TableParagraph"/>
                                    <w:spacing w:before="40"/>
                                    <w:rPr>
                                      <w:sz w:val="20"/>
                                    </w:rPr>
                                  </w:pPr>
                                </w:p>
                                <w:p w14:paraId="6F78858F" w14:textId="77777777" w:rsidR="00B33515" w:rsidRDefault="009A2725">
                                  <w:pPr>
                                    <w:pStyle w:val="TableParagraph"/>
                                    <w:spacing w:before="1"/>
                                    <w:ind w:left="107"/>
                                    <w:rPr>
                                      <w:sz w:val="20"/>
                                    </w:rPr>
                                  </w:pPr>
                                  <w:r>
                                    <w:rPr>
                                      <w:spacing w:val="-4"/>
                                      <w:sz w:val="20"/>
                                    </w:rPr>
                                    <w:t>ITXX</w:t>
                                  </w:r>
                                </w:p>
                              </w:tc>
                              <w:tc>
                                <w:tcPr>
                                  <w:tcW w:w="2722" w:type="dxa"/>
                                </w:tcPr>
                                <w:p w14:paraId="6F788590" w14:textId="77777777" w:rsidR="00B33515" w:rsidRDefault="009A2725">
                                  <w:pPr>
                                    <w:pStyle w:val="TableParagraph"/>
                                    <w:spacing w:before="2" w:line="276" w:lineRule="auto"/>
                                    <w:ind w:left="107" w:right="276"/>
                                    <w:rPr>
                                      <w:sz w:val="20"/>
                                    </w:rPr>
                                  </w:pPr>
                                  <w:r>
                                    <w:rPr>
                                      <w:sz w:val="20"/>
                                    </w:rPr>
                                    <w:t>Professional Elective-6 (AIML/Data</w:t>
                                  </w:r>
                                  <w:r>
                                    <w:rPr>
                                      <w:spacing w:val="-14"/>
                                      <w:sz w:val="20"/>
                                    </w:rPr>
                                    <w:t xml:space="preserve"> </w:t>
                                  </w:r>
                                  <w:r>
                                    <w:rPr>
                                      <w:sz w:val="20"/>
                                    </w:rPr>
                                    <w:t>Science/Cyber</w:t>
                                  </w:r>
                                </w:p>
                                <w:p w14:paraId="6F788591" w14:textId="77777777" w:rsidR="00B33515" w:rsidRDefault="009A2725">
                                  <w:pPr>
                                    <w:pStyle w:val="TableParagraph"/>
                                    <w:ind w:left="107"/>
                                    <w:rPr>
                                      <w:sz w:val="20"/>
                                    </w:rPr>
                                  </w:pPr>
                                  <w:r>
                                    <w:rPr>
                                      <w:spacing w:val="-2"/>
                                      <w:sz w:val="20"/>
                                    </w:rPr>
                                    <w:t>Security)</w:t>
                                  </w:r>
                                </w:p>
                              </w:tc>
                              <w:tc>
                                <w:tcPr>
                                  <w:tcW w:w="1053" w:type="dxa"/>
                                </w:tcPr>
                                <w:p w14:paraId="6F788592" w14:textId="77777777" w:rsidR="00B33515" w:rsidRDefault="009A2725">
                                  <w:pPr>
                                    <w:pStyle w:val="TableParagraph"/>
                                    <w:spacing w:before="153" w:line="276" w:lineRule="auto"/>
                                    <w:ind w:left="234" w:right="209" w:firstLine="9"/>
                                    <w:rPr>
                                      <w:sz w:val="20"/>
                                    </w:rPr>
                                  </w:pPr>
                                  <w:r>
                                    <w:rPr>
                                      <w:sz w:val="20"/>
                                    </w:rPr>
                                    <w:t>As</w:t>
                                  </w:r>
                                  <w:r>
                                    <w:rPr>
                                      <w:spacing w:val="-14"/>
                                      <w:sz w:val="20"/>
                                    </w:rPr>
                                    <w:t xml:space="preserve"> </w:t>
                                  </w:r>
                                  <w:r>
                                    <w:rPr>
                                      <w:sz w:val="20"/>
                                    </w:rPr>
                                    <w:t xml:space="preserve">per </w:t>
                                  </w:r>
                                  <w:r>
                                    <w:rPr>
                                      <w:spacing w:val="-2"/>
                                      <w:sz w:val="20"/>
                                    </w:rPr>
                                    <w:t>course</w:t>
                                  </w:r>
                                </w:p>
                              </w:tc>
                              <w:tc>
                                <w:tcPr>
                                  <w:tcW w:w="871" w:type="dxa"/>
                                </w:tcPr>
                                <w:p w14:paraId="6F788593" w14:textId="77777777" w:rsidR="00B33515" w:rsidRDefault="00B33515">
                                  <w:pPr>
                                    <w:pStyle w:val="TableParagraph"/>
                                    <w:spacing w:before="40"/>
                                    <w:rPr>
                                      <w:sz w:val="20"/>
                                    </w:rPr>
                                  </w:pPr>
                                </w:p>
                                <w:p w14:paraId="6F788594" w14:textId="77777777" w:rsidR="00B33515" w:rsidRDefault="009A2725">
                                  <w:pPr>
                                    <w:pStyle w:val="TableParagraph"/>
                                    <w:spacing w:before="1"/>
                                    <w:ind w:left="20"/>
                                    <w:jc w:val="center"/>
                                    <w:rPr>
                                      <w:sz w:val="20"/>
                                    </w:rPr>
                                  </w:pPr>
                                  <w:r>
                                    <w:rPr>
                                      <w:spacing w:val="-10"/>
                                      <w:sz w:val="20"/>
                                    </w:rPr>
                                    <w:t>3</w:t>
                                  </w:r>
                                </w:p>
                              </w:tc>
                              <w:tc>
                                <w:tcPr>
                                  <w:tcW w:w="3937" w:type="dxa"/>
                                  <w:gridSpan w:val="4"/>
                                </w:tcPr>
                                <w:p w14:paraId="6F788595" w14:textId="77777777" w:rsidR="00B33515" w:rsidRDefault="00B33515">
                                  <w:pPr>
                                    <w:pStyle w:val="TableParagraph"/>
                                    <w:spacing w:before="40"/>
                                    <w:rPr>
                                      <w:sz w:val="20"/>
                                    </w:rPr>
                                  </w:pPr>
                                </w:p>
                                <w:p w14:paraId="6F788596" w14:textId="77777777" w:rsidR="00B33515" w:rsidRDefault="009A2725">
                                  <w:pPr>
                                    <w:pStyle w:val="TableParagraph"/>
                                    <w:spacing w:before="1"/>
                                    <w:ind w:left="19"/>
                                    <w:jc w:val="center"/>
                                    <w:rPr>
                                      <w:sz w:val="20"/>
                                    </w:rPr>
                                  </w:pPr>
                                  <w:r>
                                    <w:rPr>
                                      <w:sz w:val="20"/>
                                    </w:rPr>
                                    <w:t>As</w:t>
                                  </w:r>
                                  <w:r>
                                    <w:rPr>
                                      <w:spacing w:val="-4"/>
                                      <w:sz w:val="20"/>
                                    </w:rPr>
                                    <w:t xml:space="preserve"> </w:t>
                                  </w:r>
                                  <w:r>
                                    <w:rPr>
                                      <w:sz w:val="20"/>
                                    </w:rPr>
                                    <w:t>per</w:t>
                                  </w:r>
                                  <w:r>
                                    <w:rPr>
                                      <w:spacing w:val="-3"/>
                                      <w:sz w:val="20"/>
                                    </w:rPr>
                                    <w:t xml:space="preserve"> </w:t>
                                  </w:r>
                                  <w:r>
                                    <w:rPr>
                                      <w:spacing w:val="-2"/>
                                      <w:sz w:val="20"/>
                                    </w:rPr>
                                    <w:t>course</w:t>
                                  </w:r>
                                </w:p>
                              </w:tc>
                            </w:tr>
                            <w:tr w:rsidR="00B33515" w14:paraId="6F7885A0" w14:textId="77777777">
                              <w:trPr>
                                <w:trHeight w:val="479"/>
                              </w:trPr>
                              <w:tc>
                                <w:tcPr>
                                  <w:tcW w:w="776" w:type="dxa"/>
                                </w:tcPr>
                                <w:p w14:paraId="6F788598" w14:textId="77777777" w:rsidR="00B33515" w:rsidRDefault="009A2725">
                                  <w:pPr>
                                    <w:pStyle w:val="TableParagraph"/>
                                    <w:spacing w:before="88"/>
                                    <w:ind w:left="107"/>
                                    <w:rPr>
                                      <w:position w:val="7"/>
                                      <w:sz w:val="13"/>
                                    </w:rPr>
                                  </w:pPr>
                                  <w:r>
                                    <w:rPr>
                                      <w:spacing w:val="-2"/>
                                      <w:sz w:val="20"/>
                                    </w:rPr>
                                    <w:t>OEXX</w:t>
                                  </w:r>
                                  <w:r>
                                    <w:rPr>
                                      <w:spacing w:val="-2"/>
                                      <w:position w:val="7"/>
                                      <w:sz w:val="13"/>
                                    </w:rPr>
                                    <w:t>*</w:t>
                                  </w:r>
                                </w:p>
                              </w:tc>
                              <w:tc>
                                <w:tcPr>
                                  <w:tcW w:w="2722" w:type="dxa"/>
                                  <w:vMerge w:val="restart"/>
                                  <w:tcBorders>
                                    <w:bottom w:val="single" w:sz="2" w:space="0" w:color="000000"/>
                                  </w:tcBorders>
                                </w:tcPr>
                                <w:p w14:paraId="6F788599" w14:textId="77777777" w:rsidR="00B33515" w:rsidRDefault="009A2725">
                                  <w:pPr>
                                    <w:pStyle w:val="TableParagraph"/>
                                    <w:spacing w:before="199" w:line="278" w:lineRule="auto"/>
                                    <w:ind w:left="107" w:right="363"/>
                                    <w:rPr>
                                      <w:sz w:val="20"/>
                                    </w:rPr>
                                  </w:pPr>
                                  <w:r>
                                    <w:rPr>
                                      <w:sz w:val="20"/>
                                    </w:rPr>
                                    <w:t>Any</w:t>
                                  </w:r>
                                  <w:r>
                                    <w:rPr>
                                      <w:spacing w:val="-12"/>
                                      <w:sz w:val="20"/>
                                    </w:rPr>
                                    <w:t xml:space="preserve"> </w:t>
                                  </w:r>
                                  <w:r>
                                    <w:rPr>
                                      <w:sz w:val="20"/>
                                    </w:rPr>
                                    <w:t>two</w:t>
                                  </w:r>
                                  <w:r>
                                    <w:rPr>
                                      <w:spacing w:val="-11"/>
                                      <w:sz w:val="20"/>
                                    </w:rPr>
                                    <w:t xml:space="preserve"> </w:t>
                                  </w:r>
                                  <w:r>
                                    <w:rPr>
                                      <w:sz w:val="20"/>
                                    </w:rPr>
                                    <w:t>from</w:t>
                                  </w:r>
                                  <w:r>
                                    <w:rPr>
                                      <w:spacing w:val="-10"/>
                                      <w:sz w:val="20"/>
                                    </w:rPr>
                                    <w:t xml:space="preserve"> </w:t>
                                  </w:r>
                                  <w:r>
                                    <w:rPr>
                                      <w:sz w:val="20"/>
                                    </w:rPr>
                                    <w:t>the</w:t>
                                  </w:r>
                                  <w:r>
                                    <w:rPr>
                                      <w:spacing w:val="-12"/>
                                      <w:sz w:val="20"/>
                                    </w:rPr>
                                    <w:t xml:space="preserve"> </w:t>
                                  </w:r>
                                  <w:r>
                                    <w:rPr>
                                      <w:sz w:val="20"/>
                                    </w:rPr>
                                    <w:t>offered Open Elective courses</w:t>
                                  </w:r>
                                </w:p>
                              </w:tc>
                              <w:tc>
                                <w:tcPr>
                                  <w:tcW w:w="1053" w:type="dxa"/>
                                </w:tcPr>
                                <w:p w14:paraId="6F78859A" w14:textId="77777777" w:rsidR="00B33515" w:rsidRDefault="009A2725">
                                  <w:pPr>
                                    <w:pStyle w:val="TableParagraph"/>
                                    <w:spacing w:before="88"/>
                                    <w:ind w:left="14" w:right="3"/>
                                    <w:jc w:val="center"/>
                                    <w:rPr>
                                      <w:sz w:val="20"/>
                                    </w:rPr>
                                  </w:pPr>
                                  <w:r>
                                    <w:rPr>
                                      <w:spacing w:val="-2"/>
                                      <w:sz w:val="20"/>
                                    </w:rPr>
                                    <w:t>Theory</w:t>
                                  </w:r>
                                </w:p>
                              </w:tc>
                              <w:tc>
                                <w:tcPr>
                                  <w:tcW w:w="871" w:type="dxa"/>
                                </w:tcPr>
                                <w:p w14:paraId="6F78859B" w14:textId="77777777" w:rsidR="00B33515" w:rsidRDefault="009A2725">
                                  <w:pPr>
                                    <w:pStyle w:val="TableParagraph"/>
                                    <w:spacing w:before="88"/>
                                    <w:ind w:left="20"/>
                                    <w:jc w:val="center"/>
                                    <w:rPr>
                                      <w:sz w:val="20"/>
                                    </w:rPr>
                                  </w:pPr>
                                  <w:r>
                                    <w:rPr>
                                      <w:spacing w:val="-10"/>
                                      <w:sz w:val="20"/>
                                    </w:rPr>
                                    <w:t>3</w:t>
                                  </w:r>
                                </w:p>
                              </w:tc>
                              <w:tc>
                                <w:tcPr>
                                  <w:tcW w:w="892" w:type="dxa"/>
                                </w:tcPr>
                                <w:p w14:paraId="6F78859C" w14:textId="77777777" w:rsidR="00B33515" w:rsidRDefault="009A2725">
                                  <w:pPr>
                                    <w:pStyle w:val="TableParagraph"/>
                                    <w:spacing w:before="88"/>
                                    <w:ind w:left="22"/>
                                    <w:jc w:val="center"/>
                                    <w:rPr>
                                      <w:sz w:val="20"/>
                                    </w:rPr>
                                  </w:pPr>
                                  <w:r>
                                    <w:rPr>
                                      <w:spacing w:val="-5"/>
                                      <w:sz w:val="20"/>
                                    </w:rPr>
                                    <w:t>20</w:t>
                                  </w:r>
                                </w:p>
                              </w:tc>
                              <w:tc>
                                <w:tcPr>
                                  <w:tcW w:w="715" w:type="dxa"/>
                                </w:tcPr>
                                <w:p w14:paraId="6F78859D" w14:textId="77777777" w:rsidR="00B33515" w:rsidRDefault="009A2725">
                                  <w:pPr>
                                    <w:pStyle w:val="TableParagraph"/>
                                    <w:spacing w:before="88"/>
                                    <w:ind w:left="23"/>
                                    <w:jc w:val="center"/>
                                    <w:rPr>
                                      <w:sz w:val="20"/>
                                    </w:rPr>
                                  </w:pPr>
                                  <w:r>
                                    <w:rPr>
                                      <w:spacing w:val="-5"/>
                                      <w:sz w:val="20"/>
                                    </w:rPr>
                                    <w:t>30</w:t>
                                  </w:r>
                                </w:p>
                              </w:tc>
                              <w:tc>
                                <w:tcPr>
                                  <w:tcW w:w="655" w:type="dxa"/>
                                </w:tcPr>
                                <w:p w14:paraId="6F78859E" w14:textId="77777777" w:rsidR="00B33515" w:rsidRDefault="009A2725">
                                  <w:pPr>
                                    <w:pStyle w:val="TableParagraph"/>
                                    <w:spacing w:before="88"/>
                                    <w:ind w:left="24" w:right="2"/>
                                    <w:jc w:val="center"/>
                                    <w:rPr>
                                      <w:sz w:val="20"/>
                                    </w:rPr>
                                  </w:pPr>
                                  <w:r>
                                    <w:rPr>
                                      <w:spacing w:val="-5"/>
                                      <w:sz w:val="20"/>
                                    </w:rPr>
                                    <w:t>50</w:t>
                                  </w:r>
                                </w:p>
                              </w:tc>
                              <w:tc>
                                <w:tcPr>
                                  <w:tcW w:w="1675" w:type="dxa"/>
                                </w:tcPr>
                                <w:p w14:paraId="6F78859F" w14:textId="77777777" w:rsidR="00B33515" w:rsidRDefault="009A2725">
                                  <w:pPr>
                                    <w:pStyle w:val="TableParagraph"/>
                                    <w:spacing w:before="88"/>
                                    <w:ind w:left="22"/>
                                    <w:jc w:val="center"/>
                                    <w:rPr>
                                      <w:sz w:val="20"/>
                                    </w:rPr>
                                  </w:pPr>
                                  <w:r>
                                    <w:rPr>
                                      <w:spacing w:val="-5"/>
                                      <w:sz w:val="20"/>
                                    </w:rPr>
                                    <w:t>100</w:t>
                                  </w:r>
                                </w:p>
                              </w:tc>
                            </w:tr>
                            <w:tr w:rsidR="00B33515" w14:paraId="6F7885A9" w14:textId="77777777">
                              <w:trPr>
                                <w:trHeight w:val="502"/>
                              </w:trPr>
                              <w:tc>
                                <w:tcPr>
                                  <w:tcW w:w="776" w:type="dxa"/>
                                </w:tcPr>
                                <w:p w14:paraId="6F7885A1" w14:textId="77777777" w:rsidR="00B33515" w:rsidRDefault="009A2725">
                                  <w:pPr>
                                    <w:pStyle w:val="TableParagraph"/>
                                    <w:spacing w:before="103"/>
                                    <w:ind w:left="107"/>
                                    <w:rPr>
                                      <w:position w:val="7"/>
                                      <w:sz w:val="13"/>
                                    </w:rPr>
                                  </w:pPr>
                                  <w:r>
                                    <w:rPr>
                                      <w:spacing w:val="-2"/>
                                      <w:sz w:val="20"/>
                                    </w:rPr>
                                    <w:t>OEXX</w:t>
                                  </w:r>
                                  <w:r>
                                    <w:rPr>
                                      <w:spacing w:val="-2"/>
                                      <w:position w:val="7"/>
                                      <w:sz w:val="13"/>
                                    </w:rPr>
                                    <w:t>*</w:t>
                                  </w:r>
                                </w:p>
                              </w:tc>
                              <w:tc>
                                <w:tcPr>
                                  <w:tcW w:w="2722" w:type="dxa"/>
                                  <w:vMerge/>
                                  <w:tcBorders>
                                    <w:top w:val="nil"/>
                                    <w:bottom w:val="single" w:sz="2" w:space="0" w:color="000000"/>
                                  </w:tcBorders>
                                </w:tcPr>
                                <w:p w14:paraId="6F7885A2" w14:textId="77777777" w:rsidR="00B33515" w:rsidRDefault="00B33515">
                                  <w:pPr>
                                    <w:rPr>
                                      <w:sz w:val="2"/>
                                      <w:szCs w:val="2"/>
                                    </w:rPr>
                                  </w:pPr>
                                </w:p>
                              </w:tc>
                              <w:tc>
                                <w:tcPr>
                                  <w:tcW w:w="1053" w:type="dxa"/>
                                  <w:tcBorders>
                                    <w:left w:val="single" w:sz="2" w:space="0" w:color="000000"/>
                                  </w:tcBorders>
                                </w:tcPr>
                                <w:p w14:paraId="6F7885A3" w14:textId="77777777" w:rsidR="00B33515" w:rsidRDefault="009A2725">
                                  <w:pPr>
                                    <w:pStyle w:val="TableParagraph"/>
                                    <w:spacing w:before="103"/>
                                    <w:ind w:left="19"/>
                                    <w:jc w:val="center"/>
                                    <w:rPr>
                                      <w:sz w:val="20"/>
                                    </w:rPr>
                                  </w:pPr>
                                  <w:r>
                                    <w:rPr>
                                      <w:spacing w:val="-2"/>
                                      <w:sz w:val="20"/>
                                    </w:rPr>
                                    <w:t>Theory</w:t>
                                  </w:r>
                                </w:p>
                              </w:tc>
                              <w:tc>
                                <w:tcPr>
                                  <w:tcW w:w="871" w:type="dxa"/>
                                </w:tcPr>
                                <w:p w14:paraId="6F7885A4" w14:textId="77777777" w:rsidR="00B33515" w:rsidRDefault="009A2725">
                                  <w:pPr>
                                    <w:pStyle w:val="TableParagraph"/>
                                    <w:spacing w:before="103"/>
                                    <w:ind w:left="20"/>
                                    <w:jc w:val="center"/>
                                    <w:rPr>
                                      <w:sz w:val="20"/>
                                    </w:rPr>
                                  </w:pPr>
                                  <w:r>
                                    <w:rPr>
                                      <w:spacing w:val="-10"/>
                                      <w:sz w:val="20"/>
                                    </w:rPr>
                                    <w:t>3</w:t>
                                  </w:r>
                                </w:p>
                              </w:tc>
                              <w:tc>
                                <w:tcPr>
                                  <w:tcW w:w="892" w:type="dxa"/>
                                </w:tcPr>
                                <w:p w14:paraId="6F7885A5" w14:textId="77777777" w:rsidR="00B33515" w:rsidRDefault="009A2725">
                                  <w:pPr>
                                    <w:pStyle w:val="TableParagraph"/>
                                    <w:spacing w:before="103"/>
                                    <w:ind w:left="22"/>
                                    <w:jc w:val="center"/>
                                    <w:rPr>
                                      <w:sz w:val="20"/>
                                    </w:rPr>
                                  </w:pPr>
                                  <w:r>
                                    <w:rPr>
                                      <w:spacing w:val="-5"/>
                                      <w:sz w:val="20"/>
                                    </w:rPr>
                                    <w:t>20</w:t>
                                  </w:r>
                                </w:p>
                              </w:tc>
                              <w:tc>
                                <w:tcPr>
                                  <w:tcW w:w="715" w:type="dxa"/>
                                </w:tcPr>
                                <w:p w14:paraId="6F7885A6" w14:textId="77777777" w:rsidR="00B33515" w:rsidRDefault="009A2725">
                                  <w:pPr>
                                    <w:pStyle w:val="TableParagraph"/>
                                    <w:spacing w:before="103"/>
                                    <w:ind w:left="23"/>
                                    <w:jc w:val="center"/>
                                    <w:rPr>
                                      <w:sz w:val="20"/>
                                    </w:rPr>
                                  </w:pPr>
                                  <w:r>
                                    <w:rPr>
                                      <w:spacing w:val="-5"/>
                                      <w:sz w:val="20"/>
                                    </w:rPr>
                                    <w:t>30</w:t>
                                  </w:r>
                                </w:p>
                              </w:tc>
                              <w:tc>
                                <w:tcPr>
                                  <w:tcW w:w="655" w:type="dxa"/>
                                </w:tcPr>
                                <w:p w14:paraId="6F7885A7" w14:textId="77777777" w:rsidR="00B33515" w:rsidRDefault="009A2725">
                                  <w:pPr>
                                    <w:pStyle w:val="TableParagraph"/>
                                    <w:spacing w:before="103"/>
                                    <w:ind w:left="24" w:right="2"/>
                                    <w:jc w:val="center"/>
                                    <w:rPr>
                                      <w:sz w:val="20"/>
                                    </w:rPr>
                                  </w:pPr>
                                  <w:r>
                                    <w:rPr>
                                      <w:spacing w:val="-5"/>
                                      <w:sz w:val="20"/>
                                    </w:rPr>
                                    <w:t>50</w:t>
                                  </w:r>
                                </w:p>
                              </w:tc>
                              <w:tc>
                                <w:tcPr>
                                  <w:tcW w:w="1675" w:type="dxa"/>
                                </w:tcPr>
                                <w:p w14:paraId="6F7885A8" w14:textId="77777777" w:rsidR="00B33515" w:rsidRDefault="009A2725">
                                  <w:pPr>
                                    <w:pStyle w:val="TableParagraph"/>
                                    <w:spacing w:before="103"/>
                                    <w:ind w:left="22"/>
                                    <w:jc w:val="center"/>
                                    <w:rPr>
                                      <w:sz w:val="20"/>
                                    </w:rPr>
                                  </w:pPr>
                                  <w:r>
                                    <w:rPr>
                                      <w:spacing w:val="-5"/>
                                      <w:sz w:val="20"/>
                                    </w:rPr>
                                    <w:t>100</w:t>
                                  </w:r>
                                </w:p>
                              </w:tc>
                            </w:tr>
                            <w:tr w:rsidR="00B33515" w14:paraId="6F7885B2" w14:textId="77777777">
                              <w:trPr>
                                <w:trHeight w:val="518"/>
                              </w:trPr>
                              <w:tc>
                                <w:tcPr>
                                  <w:tcW w:w="776" w:type="dxa"/>
                                </w:tcPr>
                                <w:p w14:paraId="6F7885AA" w14:textId="77777777" w:rsidR="00B33515" w:rsidRDefault="009A2725">
                                  <w:pPr>
                                    <w:pStyle w:val="TableParagraph"/>
                                    <w:spacing w:before="111"/>
                                    <w:ind w:left="107"/>
                                    <w:rPr>
                                      <w:sz w:val="20"/>
                                    </w:rPr>
                                  </w:pPr>
                                  <w:r>
                                    <w:rPr>
                                      <w:spacing w:val="-4"/>
                                      <w:sz w:val="20"/>
                                    </w:rPr>
                                    <w:t>IT49</w:t>
                                  </w:r>
                                </w:p>
                              </w:tc>
                              <w:tc>
                                <w:tcPr>
                                  <w:tcW w:w="2722" w:type="dxa"/>
                                  <w:tcBorders>
                                    <w:top w:val="single" w:sz="2" w:space="0" w:color="000000"/>
                                  </w:tcBorders>
                                </w:tcPr>
                                <w:p w14:paraId="6F7885AB" w14:textId="77777777" w:rsidR="00B33515" w:rsidRDefault="009A2725">
                                  <w:pPr>
                                    <w:pStyle w:val="TableParagraph"/>
                                    <w:spacing w:before="111"/>
                                    <w:ind w:left="107"/>
                                    <w:rPr>
                                      <w:sz w:val="20"/>
                                    </w:rPr>
                                  </w:pPr>
                                  <w:r>
                                    <w:rPr>
                                      <w:sz w:val="20"/>
                                    </w:rPr>
                                    <w:t>Project-1</w:t>
                                  </w:r>
                                  <w:r>
                                    <w:rPr>
                                      <w:spacing w:val="-11"/>
                                      <w:sz w:val="20"/>
                                    </w:rPr>
                                    <w:t xml:space="preserve"> </w:t>
                                  </w:r>
                                  <w:r>
                                    <w:rPr>
                                      <w:spacing w:val="-2"/>
                                      <w:sz w:val="20"/>
                                    </w:rPr>
                                    <w:t>(Synopsis)</w:t>
                                  </w:r>
                                </w:p>
                              </w:tc>
                              <w:tc>
                                <w:tcPr>
                                  <w:tcW w:w="1053" w:type="dxa"/>
                                </w:tcPr>
                                <w:p w14:paraId="6F7885AC" w14:textId="77777777" w:rsidR="00B33515" w:rsidRDefault="009A2725">
                                  <w:pPr>
                                    <w:pStyle w:val="TableParagraph"/>
                                    <w:spacing w:before="111"/>
                                    <w:ind w:left="14" w:right="3"/>
                                    <w:jc w:val="center"/>
                                    <w:rPr>
                                      <w:sz w:val="20"/>
                                    </w:rPr>
                                  </w:pPr>
                                  <w:r>
                                    <w:rPr>
                                      <w:spacing w:val="-2"/>
                                      <w:sz w:val="20"/>
                                    </w:rPr>
                                    <w:t>Theory</w:t>
                                  </w:r>
                                </w:p>
                              </w:tc>
                              <w:tc>
                                <w:tcPr>
                                  <w:tcW w:w="871" w:type="dxa"/>
                                </w:tcPr>
                                <w:p w14:paraId="6F7885AD" w14:textId="77777777" w:rsidR="00B33515" w:rsidRDefault="009A2725">
                                  <w:pPr>
                                    <w:pStyle w:val="TableParagraph"/>
                                    <w:spacing w:before="111"/>
                                    <w:ind w:left="20"/>
                                    <w:jc w:val="center"/>
                                    <w:rPr>
                                      <w:sz w:val="20"/>
                                    </w:rPr>
                                  </w:pPr>
                                  <w:r>
                                    <w:rPr>
                                      <w:spacing w:val="-10"/>
                                      <w:sz w:val="20"/>
                                    </w:rPr>
                                    <w:t>3</w:t>
                                  </w:r>
                                </w:p>
                              </w:tc>
                              <w:tc>
                                <w:tcPr>
                                  <w:tcW w:w="892" w:type="dxa"/>
                                </w:tcPr>
                                <w:p w14:paraId="6F7885AE" w14:textId="77777777" w:rsidR="00B33515" w:rsidRDefault="009A2725">
                                  <w:pPr>
                                    <w:pStyle w:val="TableParagraph"/>
                                    <w:spacing w:before="111"/>
                                    <w:ind w:left="22"/>
                                    <w:jc w:val="center"/>
                                    <w:rPr>
                                      <w:sz w:val="20"/>
                                    </w:rPr>
                                  </w:pPr>
                                  <w:r>
                                    <w:rPr>
                                      <w:spacing w:val="-5"/>
                                      <w:sz w:val="20"/>
                                    </w:rPr>
                                    <w:t>50</w:t>
                                  </w:r>
                                </w:p>
                              </w:tc>
                              <w:tc>
                                <w:tcPr>
                                  <w:tcW w:w="715" w:type="dxa"/>
                                </w:tcPr>
                                <w:p w14:paraId="6F7885AF" w14:textId="77777777" w:rsidR="00B33515" w:rsidRDefault="009A2725">
                                  <w:pPr>
                                    <w:pStyle w:val="TableParagraph"/>
                                    <w:spacing w:before="111"/>
                                    <w:ind w:left="23" w:right="2"/>
                                    <w:jc w:val="center"/>
                                    <w:rPr>
                                      <w:sz w:val="20"/>
                                    </w:rPr>
                                  </w:pPr>
                                  <w:r>
                                    <w:rPr>
                                      <w:spacing w:val="-10"/>
                                      <w:sz w:val="20"/>
                                    </w:rPr>
                                    <w:t>-</w:t>
                                  </w:r>
                                </w:p>
                              </w:tc>
                              <w:tc>
                                <w:tcPr>
                                  <w:tcW w:w="655" w:type="dxa"/>
                                </w:tcPr>
                                <w:p w14:paraId="6F7885B0" w14:textId="77777777" w:rsidR="00B33515" w:rsidRDefault="009A2725">
                                  <w:pPr>
                                    <w:pStyle w:val="TableParagraph"/>
                                    <w:spacing w:before="111"/>
                                    <w:ind w:left="24" w:right="2"/>
                                    <w:jc w:val="center"/>
                                    <w:rPr>
                                      <w:sz w:val="20"/>
                                    </w:rPr>
                                  </w:pPr>
                                  <w:r>
                                    <w:rPr>
                                      <w:spacing w:val="-5"/>
                                      <w:sz w:val="20"/>
                                    </w:rPr>
                                    <w:t>50</w:t>
                                  </w:r>
                                </w:p>
                              </w:tc>
                              <w:tc>
                                <w:tcPr>
                                  <w:tcW w:w="1675" w:type="dxa"/>
                                </w:tcPr>
                                <w:p w14:paraId="6F7885B1" w14:textId="77777777" w:rsidR="00B33515" w:rsidRDefault="009A2725">
                                  <w:pPr>
                                    <w:pStyle w:val="TableParagraph"/>
                                    <w:spacing w:before="111"/>
                                    <w:ind w:left="22"/>
                                    <w:jc w:val="center"/>
                                    <w:rPr>
                                      <w:sz w:val="20"/>
                                    </w:rPr>
                                  </w:pPr>
                                  <w:r>
                                    <w:rPr>
                                      <w:spacing w:val="-5"/>
                                      <w:sz w:val="20"/>
                                    </w:rPr>
                                    <w:t>100</w:t>
                                  </w:r>
                                </w:p>
                              </w:tc>
                            </w:tr>
                            <w:tr w:rsidR="00B33515" w14:paraId="6F7885B6" w14:textId="77777777">
                              <w:trPr>
                                <w:trHeight w:val="510"/>
                              </w:trPr>
                              <w:tc>
                                <w:tcPr>
                                  <w:tcW w:w="4551" w:type="dxa"/>
                                  <w:gridSpan w:val="3"/>
                                </w:tcPr>
                                <w:p w14:paraId="6F7885B3" w14:textId="77777777" w:rsidR="00B33515" w:rsidRDefault="009A2725">
                                  <w:pPr>
                                    <w:pStyle w:val="TableParagraph"/>
                                    <w:spacing w:before="122"/>
                                    <w:ind w:right="90"/>
                                    <w:jc w:val="right"/>
                                    <w:rPr>
                                      <w:b/>
                                      <w:sz w:val="20"/>
                                    </w:rPr>
                                  </w:pPr>
                                  <w:r>
                                    <w:rPr>
                                      <w:b/>
                                      <w:spacing w:val="-2"/>
                                      <w:sz w:val="20"/>
                                    </w:rPr>
                                    <w:t>Total</w:t>
                                  </w:r>
                                </w:p>
                              </w:tc>
                              <w:tc>
                                <w:tcPr>
                                  <w:tcW w:w="871" w:type="dxa"/>
                                </w:tcPr>
                                <w:p w14:paraId="6F7885B4" w14:textId="77777777" w:rsidR="00B33515" w:rsidRDefault="009A2725">
                                  <w:pPr>
                                    <w:pStyle w:val="TableParagraph"/>
                                    <w:spacing w:before="122"/>
                                    <w:ind w:left="20" w:right="2"/>
                                    <w:jc w:val="center"/>
                                    <w:rPr>
                                      <w:b/>
                                      <w:sz w:val="20"/>
                                    </w:rPr>
                                  </w:pPr>
                                  <w:r>
                                    <w:rPr>
                                      <w:b/>
                                      <w:spacing w:val="-5"/>
                                      <w:sz w:val="20"/>
                                    </w:rPr>
                                    <w:t>18</w:t>
                                  </w:r>
                                </w:p>
                              </w:tc>
                              <w:tc>
                                <w:tcPr>
                                  <w:tcW w:w="3937" w:type="dxa"/>
                                  <w:gridSpan w:val="4"/>
                                </w:tcPr>
                                <w:p w14:paraId="6F7885B5" w14:textId="77777777" w:rsidR="00B33515" w:rsidRDefault="00B33515">
                                  <w:pPr>
                                    <w:pStyle w:val="TableParagraph"/>
                                    <w:rPr>
                                      <w:rFonts w:ascii="Times New Roman"/>
                                      <w:sz w:val="20"/>
                                    </w:rPr>
                                  </w:pPr>
                                </w:p>
                              </w:tc>
                            </w:tr>
                            <w:tr w:rsidR="00B33515" w14:paraId="6F7885B8" w14:textId="77777777">
                              <w:trPr>
                                <w:trHeight w:val="532"/>
                              </w:trPr>
                              <w:tc>
                                <w:tcPr>
                                  <w:tcW w:w="9359" w:type="dxa"/>
                                  <w:gridSpan w:val="8"/>
                                  <w:shd w:val="clear" w:color="auto" w:fill="B8CCE3"/>
                                </w:tcPr>
                                <w:p w14:paraId="6F7885B7" w14:textId="77777777" w:rsidR="00B33515" w:rsidRDefault="009A2725">
                                  <w:pPr>
                                    <w:pStyle w:val="TableParagraph"/>
                                    <w:spacing w:line="266" w:lineRule="exact"/>
                                    <w:ind w:left="4219" w:right="415" w:hanging="3783"/>
                                    <w:rPr>
                                      <w:sz w:val="20"/>
                                    </w:rPr>
                                  </w:pPr>
                                  <w:r>
                                    <w:rPr>
                                      <w:sz w:val="20"/>
                                    </w:rPr>
                                    <w:t>Course</w:t>
                                  </w:r>
                                  <w:r>
                                    <w:rPr>
                                      <w:spacing w:val="-5"/>
                                      <w:sz w:val="20"/>
                                    </w:rPr>
                                    <w:t xml:space="preserve"> </w:t>
                                  </w:r>
                                  <w:r>
                                    <w:rPr>
                                      <w:sz w:val="20"/>
                                    </w:rPr>
                                    <w:t>credits</w:t>
                                  </w:r>
                                  <w:r>
                                    <w:rPr>
                                      <w:spacing w:val="-3"/>
                                      <w:sz w:val="20"/>
                                    </w:rPr>
                                    <w:t xml:space="preserve"> </w:t>
                                  </w:r>
                                  <w:r>
                                    <w:rPr>
                                      <w:sz w:val="20"/>
                                    </w:rPr>
                                    <w:t>completed</w:t>
                                  </w:r>
                                  <w:r>
                                    <w:rPr>
                                      <w:spacing w:val="-4"/>
                                      <w:sz w:val="20"/>
                                    </w:rPr>
                                    <w:t xml:space="preserve"> </w:t>
                                  </w:r>
                                  <w:r>
                                    <w:rPr>
                                      <w:sz w:val="20"/>
                                    </w:rPr>
                                    <w:t>during</w:t>
                                  </w:r>
                                  <w:r>
                                    <w:rPr>
                                      <w:spacing w:val="-4"/>
                                      <w:sz w:val="20"/>
                                    </w:rPr>
                                    <w:t xml:space="preserve"> </w:t>
                                  </w:r>
                                  <w:r>
                                    <w:rPr>
                                      <w:sz w:val="20"/>
                                    </w:rPr>
                                    <w:t>the</w:t>
                                  </w:r>
                                  <w:r>
                                    <w:rPr>
                                      <w:spacing w:val="-5"/>
                                      <w:sz w:val="20"/>
                                    </w:rPr>
                                    <w:t xml:space="preserve"> </w:t>
                                  </w:r>
                                  <w:r>
                                    <w:rPr>
                                      <w:sz w:val="20"/>
                                    </w:rPr>
                                    <w:t>previous</w:t>
                                  </w:r>
                                  <w:r>
                                    <w:rPr>
                                      <w:spacing w:val="-5"/>
                                      <w:sz w:val="20"/>
                                    </w:rPr>
                                    <w:t xml:space="preserve"> </w:t>
                                  </w:r>
                                  <w:r>
                                    <w:rPr>
                                      <w:sz w:val="20"/>
                                    </w:rPr>
                                    <w:t>inter-semester</w:t>
                                  </w:r>
                                  <w:r>
                                    <w:rPr>
                                      <w:spacing w:val="-4"/>
                                      <w:sz w:val="20"/>
                                    </w:rPr>
                                    <w:t xml:space="preserve"> </w:t>
                                  </w:r>
                                  <w:r>
                                    <w:rPr>
                                      <w:sz w:val="20"/>
                                    </w:rPr>
                                    <w:t>break</w:t>
                                  </w:r>
                                  <w:r>
                                    <w:rPr>
                                      <w:spacing w:val="-5"/>
                                      <w:sz w:val="20"/>
                                    </w:rPr>
                                    <w:t xml:space="preserve"> </w:t>
                                  </w:r>
                                  <w:r>
                                    <w:rPr>
                                      <w:sz w:val="20"/>
                                    </w:rPr>
                                    <w:t>will</w:t>
                                  </w:r>
                                  <w:r>
                                    <w:rPr>
                                      <w:spacing w:val="-3"/>
                                      <w:sz w:val="20"/>
                                    </w:rPr>
                                    <w:t xml:space="preserve"> </w:t>
                                  </w:r>
                                  <w:r>
                                    <w:rPr>
                                      <w:sz w:val="20"/>
                                    </w:rPr>
                                    <w:t>appear</w:t>
                                  </w:r>
                                  <w:r>
                                    <w:rPr>
                                      <w:spacing w:val="-5"/>
                                      <w:sz w:val="20"/>
                                    </w:rPr>
                                    <w:t xml:space="preserve"> </w:t>
                                  </w:r>
                                  <w:r>
                                    <w:rPr>
                                      <w:sz w:val="20"/>
                                    </w:rPr>
                                    <w:t>in</w:t>
                                  </w:r>
                                  <w:r>
                                    <w:rPr>
                                      <w:spacing w:val="-2"/>
                                      <w:sz w:val="20"/>
                                    </w:rPr>
                                    <w:t xml:space="preserve"> </w:t>
                                  </w:r>
                                  <w:r>
                                    <w:rPr>
                                      <w:sz w:val="20"/>
                                    </w:rPr>
                                    <w:t>this</w:t>
                                  </w:r>
                                  <w:r>
                                    <w:rPr>
                                      <w:spacing w:val="-5"/>
                                      <w:sz w:val="20"/>
                                    </w:rPr>
                                    <w:t xml:space="preserve"> </w:t>
                                  </w:r>
                                  <w:r>
                                    <w:rPr>
                                      <w:sz w:val="20"/>
                                    </w:rPr>
                                    <w:t xml:space="preserve">semester's </w:t>
                                  </w:r>
                                  <w:r>
                                    <w:rPr>
                                      <w:spacing w:val="-2"/>
                                      <w:sz w:val="20"/>
                                    </w:rPr>
                                    <w:t>marksheet</w:t>
                                  </w:r>
                                </w:p>
                              </w:tc>
                            </w:tr>
                            <w:tr w:rsidR="00B33515" w14:paraId="6F7885C1" w14:textId="77777777">
                              <w:trPr>
                                <w:trHeight w:val="510"/>
                              </w:trPr>
                              <w:tc>
                                <w:tcPr>
                                  <w:tcW w:w="776" w:type="dxa"/>
                                </w:tcPr>
                                <w:p w14:paraId="6F7885B9" w14:textId="77777777" w:rsidR="00B33515" w:rsidRDefault="009A2725">
                                  <w:pPr>
                                    <w:pStyle w:val="TableParagraph"/>
                                    <w:spacing w:before="122"/>
                                    <w:ind w:left="107"/>
                                    <w:rPr>
                                      <w:sz w:val="20"/>
                                    </w:rPr>
                                  </w:pPr>
                                  <w:r>
                                    <w:rPr>
                                      <w:spacing w:val="-4"/>
                                      <w:sz w:val="20"/>
                                    </w:rPr>
                                    <w:t>IT48</w:t>
                                  </w:r>
                                </w:p>
                              </w:tc>
                              <w:tc>
                                <w:tcPr>
                                  <w:tcW w:w="2722" w:type="dxa"/>
                                </w:tcPr>
                                <w:p w14:paraId="6F7885BA" w14:textId="77777777" w:rsidR="00B33515" w:rsidRDefault="009A2725">
                                  <w:pPr>
                                    <w:pStyle w:val="TableParagraph"/>
                                    <w:spacing w:before="122"/>
                                    <w:ind w:left="107"/>
                                    <w:rPr>
                                      <w:sz w:val="20"/>
                                    </w:rPr>
                                  </w:pPr>
                                  <w:r>
                                    <w:rPr>
                                      <w:sz w:val="20"/>
                                    </w:rPr>
                                    <w:t>Industry</w:t>
                                  </w:r>
                                  <w:r>
                                    <w:rPr>
                                      <w:spacing w:val="-10"/>
                                      <w:sz w:val="20"/>
                                    </w:rPr>
                                    <w:t xml:space="preserve"> </w:t>
                                  </w:r>
                                  <w:r>
                                    <w:rPr>
                                      <w:spacing w:val="-2"/>
                                      <w:sz w:val="20"/>
                                    </w:rPr>
                                    <w:t>Internship</w:t>
                                  </w:r>
                                </w:p>
                              </w:tc>
                              <w:tc>
                                <w:tcPr>
                                  <w:tcW w:w="1053" w:type="dxa"/>
                                </w:tcPr>
                                <w:p w14:paraId="6F7885BB" w14:textId="77777777" w:rsidR="00B33515" w:rsidRDefault="009A2725">
                                  <w:pPr>
                                    <w:pStyle w:val="TableParagraph"/>
                                    <w:spacing w:before="122"/>
                                    <w:ind w:left="14"/>
                                    <w:jc w:val="center"/>
                                    <w:rPr>
                                      <w:sz w:val="20"/>
                                    </w:rPr>
                                  </w:pPr>
                                  <w:r>
                                    <w:rPr>
                                      <w:spacing w:val="-2"/>
                                      <w:sz w:val="20"/>
                                    </w:rPr>
                                    <w:t>Practical</w:t>
                                  </w:r>
                                </w:p>
                              </w:tc>
                              <w:tc>
                                <w:tcPr>
                                  <w:tcW w:w="871" w:type="dxa"/>
                                </w:tcPr>
                                <w:p w14:paraId="6F7885BC" w14:textId="77777777" w:rsidR="00B33515" w:rsidRDefault="009A2725">
                                  <w:pPr>
                                    <w:pStyle w:val="TableParagraph"/>
                                    <w:spacing w:before="122"/>
                                    <w:ind w:left="20"/>
                                    <w:jc w:val="center"/>
                                    <w:rPr>
                                      <w:sz w:val="20"/>
                                    </w:rPr>
                                  </w:pPr>
                                  <w:r>
                                    <w:rPr>
                                      <w:spacing w:val="-10"/>
                                      <w:sz w:val="20"/>
                                    </w:rPr>
                                    <w:t>5</w:t>
                                  </w:r>
                                </w:p>
                              </w:tc>
                              <w:tc>
                                <w:tcPr>
                                  <w:tcW w:w="892" w:type="dxa"/>
                                </w:tcPr>
                                <w:p w14:paraId="6F7885BD" w14:textId="77777777" w:rsidR="00B33515" w:rsidRDefault="009A2725">
                                  <w:pPr>
                                    <w:pStyle w:val="TableParagraph"/>
                                    <w:spacing w:before="122"/>
                                    <w:ind w:left="22"/>
                                    <w:jc w:val="center"/>
                                    <w:rPr>
                                      <w:sz w:val="20"/>
                                    </w:rPr>
                                  </w:pPr>
                                  <w:r>
                                    <w:rPr>
                                      <w:spacing w:val="-5"/>
                                      <w:sz w:val="20"/>
                                    </w:rPr>
                                    <w:t>75</w:t>
                                  </w:r>
                                </w:p>
                              </w:tc>
                              <w:tc>
                                <w:tcPr>
                                  <w:tcW w:w="715" w:type="dxa"/>
                                </w:tcPr>
                                <w:p w14:paraId="6F7885BE" w14:textId="77777777" w:rsidR="00B33515" w:rsidRDefault="009A2725">
                                  <w:pPr>
                                    <w:pStyle w:val="TableParagraph"/>
                                    <w:spacing w:before="122"/>
                                    <w:ind w:left="23" w:right="2"/>
                                    <w:jc w:val="center"/>
                                    <w:rPr>
                                      <w:sz w:val="20"/>
                                    </w:rPr>
                                  </w:pPr>
                                  <w:r>
                                    <w:rPr>
                                      <w:spacing w:val="-10"/>
                                      <w:sz w:val="20"/>
                                    </w:rPr>
                                    <w:t>-</w:t>
                                  </w:r>
                                </w:p>
                              </w:tc>
                              <w:tc>
                                <w:tcPr>
                                  <w:tcW w:w="655" w:type="dxa"/>
                                </w:tcPr>
                                <w:p w14:paraId="6F7885BF" w14:textId="77777777" w:rsidR="00B33515" w:rsidRDefault="009A2725">
                                  <w:pPr>
                                    <w:pStyle w:val="TableParagraph"/>
                                    <w:spacing w:before="122"/>
                                    <w:ind w:left="24" w:right="2"/>
                                    <w:jc w:val="center"/>
                                    <w:rPr>
                                      <w:sz w:val="20"/>
                                    </w:rPr>
                                  </w:pPr>
                                  <w:r>
                                    <w:rPr>
                                      <w:spacing w:val="-5"/>
                                      <w:sz w:val="20"/>
                                    </w:rPr>
                                    <w:t>75</w:t>
                                  </w:r>
                                </w:p>
                              </w:tc>
                              <w:tc>
                                <w:tcPr>
                                  <w:tcW w:w="1675" w:type="dxa"/>
                                </w:tcPr>
                                <w:p w14:paraId="6F7885C0" w14:textId="77777777" w:rsidR="00B33515" w:rsidRDefault="009A2725">
                                  <w:pPr>
                                    <w:pStyle w:val="TableParagraph"/>
                                    <w:spacing w:before="122"/>
                                    <w:ind w:left="22"/>
                                    <w:jc w:val="center"/>
                                    <w:rPr>
                                      <w:sz w:val="20"/>
                                    </w:rPr>
                                  </w:pPr>
                                  <w:r>
                                    <w:rPr>
                                      <w:spacing w:val="-5"/>
                                      <w:sz w:val="20"/>
                                    </w:rPr>
                                    <w:t>150</w:t>
                                  </w:r>
                                </w:p>
                              </w:tc>
                            </w:tr>
                          </w:tbl>
                          <w:p w14:paraId="6F7885C2" w14:textId="77777777" w:rsidR="00B33515" w:rsidRDefault="00B33515">
                            <w:pPr>
                              <w:pStyle w:val="BodyText"/>
                            </w:pPr>
                          </w:p>
                        </w:txbxContent>
                      </wps:txbx>
                      <wps:bodyPr wrap="square" lIns="0" tIns="0" rIns="0" bIns="0" rtlCol="0">
                        <a:noAutofit/>
                      </wps:bodyPr>
                    </wps:wsp>
                  </a:graphicData>
                </a:graphic>
              </wp:anchor>
            </w:drawing>
          </mc:Choice>
          <mc:Fallback>
            <w:pict>
              <v:shapetype w14:anchorId="6F7884FE" id="_x0000_t202" coordsize="21600,21600" o:spt="202" path="m,l,21600r21600,l21600,xe">
                <v:stroke joinstyle="miter"/>
                <v:path gradientshapeok="t" o:connecttype="rect"/>
              </v:shapetype>
              <v:shape id="Textbox 4" o:spid="_x0000_s1026" type="#_x0000_t202" style="position:absolute;left:0;text-align:left;margin-left:39.5pt;margin-top:38.75pt;width:475.1pt;height:382.2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6"/>
                        <w:gridCol w:w="2722"/>
                        <w:gridCol w:w="1053"/>
                        <w:gridCol w:w="871"/>
                        <w:gridCol w:w="892"/>
                        <w:gridCol w:w="715"/>
                        <w:gridCol w:w="655"/>
                        <w:gridCol w:w="1675"/>
                      </w:tblGrid>
                      <w:tr w:rsidR="00B33515" w14:paraId="6F78856B" w14:textId="77777777">
                        <w:trPr>
                          <w:trHeight w:val="611"/>
                        </w:trPr>
                        <w:tc>
                          <w:tcPr>
                            <w:tcW w:w="3498" w:type="dxa"/>
                            <w:gridSpan w:val="2"/>
                            <w:shd w:val="clear" w:color="auto" w:fill="B8CCE3"/>
                          </w:tcPr>
                          <w:p w14:paraId="6F788562" w14:textId="77777777" w:rsidR="00B33515" w:rsidRDefault="009A2725">
                            <w:pPr>
                              <w:pStyle w:val="TableParagraph"/>
                              <w:spacing w:before="153"/>
                              <w:ind w:left="15"/>
                              <w:jc w:val="center"/>
                              <w:rPr>
                                <w:b/>
                                <w:sz w:val="20"/>
                              </w:rPr>
                            </w:pPr>
                            <w:r>
                              <w:rPr>
                                <w:b/>
                                <w:spacing w:val="-2"/>
                                <w:sz w:val="20"/>
                              </w:rPr>
                              <w:t>Course</w:t>
                            </w:r>
                          </w:p>
                        </w:tc>
                        <w:tc>
                          <w:tcPr>
                            <w:tcW w:w="1053" w:type="dxa"/>
                            <w:vMerge w:val="restart"/>
                            <w:tcBorders>
                              <w:bottom w:val="single" w:sz="2" w:space="0" w:color="000000"/>
                            </w:tcBorders>
                            <w:shd w:val="clear" w:color="auto" w:fill="B8CCE3"/>
                          </w:tcPr>
                          <w:p w14:paraId="6F788563" w14:textId="77777777" w:rsidR="00B33515" w:rsidRDefault="00B33515">
                            <w:pPr>
                              <w:pStyle w:val="TableParagraph"/>
                              <w:spacing w:before="240"/>
                              <w:rPr>
                                <w:sz w:val="20"/>
                              </w:rPr>
                            </w:pPr>
                          </w:p>
                          <w:p w14:paraId="6F788564" w14:textId="77777777" w:rsidR="00B33515" w:rsidRDefault="009A2725">
                            <w:pPr>
                              <w:pStyle w:val="TableParagraph"/>
                              <w:spacing w:line="276" w:lineRule="auto"/>
                              <w:ind w:left="114" w:right="94" w:firstLine="36"/>
                              <w:rPr>
                                <w:b/>
                                <w:sz w:val="20"/>
                              </w:rPr>
                            </w:pPr>
                            <w:r>
                              <w:rPr>
                                <w:b/>
                                <w:sz w:val="20"/>
                              </w:rPr>
                              <w:t>Head</w:t>
                            </w:r>
                            <w:r>
                              <w:rPr>
                                <w:b/>
                                <w:spacing w:val="-2"/>
                                <w:sz w:val="20"/>
                              </w:rPr>
                              <w:t xml:space="preserve"> </w:t>
                            </w:r>
                            <w:r>
                              <w:rPr>
                                <w:b/>
                                <w:sz w:val="20"/>
                              </w:rPr>
                              <w:t xml:space="preserve">of </w:t>
                            </w:r>
                            <w:r>
                              <w:rPr>
                                <w:b/>
                                <w:spacing w:val="-2"/>
                                <w:sz w:val="20"/>
                              </w:rPr>
                              <w:t>Learning</w:t>
                            </w:r>
                          </w:p>
                        </w:tc>
                        <w:tc>
                          <w:tcPr>
                            <w:tcW w:w="871" w:type="dxa"/>
                            <w:vMerge w:val="restart"/>
                            <w:tcBorders>
                              <w:bottom w:val="single" w:sz="2" w:space="0" w:color="000000"/>
                            </w:tcBorders>
                            <w:shd w:val="clear" w:color="auto" w:fill="B8CCE3"/>
                          </w:tcPr>
                          <w:p w14:paraId="6F788565" w14:textId="77777777" w:rsidR="00B33515" w:rsidRDefault="00B33515">
                            <w:pPr>
                              <w:pStyle w:val="TableParagraph"/>
                              <w:spacing w:before="240"/>
                              <w:rPr>
                                <w:sz w:val="20"/>
                              </w:rPr>
                            </w:pPr>
                          </w:p>
                          <w:p w14:paraId="6F788566" w14:textId="77777777" w:rsidR="00B33515" w:rsidRDefault="009A2725">
                            <w:pPr>
                              <w:pStyle w:val="TableParagraph"/>
                              <w:spacing w:line="276" w:lineRule="auto"/>
                              <w:ind w:left="391" w:right="131" w:hanging="243"/>
                              <w:rPr>
                                <w:b/>
                                <w:sz w:val="20"/>
                              </w:rPr>
                            </w:pPr>
                            <w:r>
                              <w:rPr>
                                <w:b/>
                                <w:spacing w:val="-2"/>
                                <w:sz w:val="20"/>
                              </w:rPr>
                              <w:t xml:space="preserve">Credit </w:t>
                            </w:r>
                            <w:r>
                              <w:rPr>
                                <w:b/>
                                <w:spacing w:val="-10"/>
                                <w:sz w:val="20"/>
                              </w:rPr>
                              <w:t>s</w:t>
                            </w:r>
                          </w:p>
                        </w:tc>
                        <w:tc>
                          <w:tcPr>
                            <w:tcW w:w="2262" w:type="dxa"/>
                            <w:gridSpan w:val="3"/>
                            <w:shd w:val="clear" w:color="auto" w:fill="B8CCE3"/>
                          </w:tcPr>
                          <w:p w14:paraId="6F788567" w14:textId="77777777" w:rsidR="00B33515" w:rsidRDefault="009A2725">
                            <w:pPr>
                              <w:pStyle w:val="TableParagraph"/>
                              <w:spacing w:line="266" w:lineRule="exact"/>
                              <w:ind w:left="20"/>
                              <w:jc w:val="center"/>
                              <w:rPr>
                                <w:b/>
                                <w:sz w:val="20"/>
                              </w:rPr>
                            </w:pPr>
                            <w:r>
                              <w:rPr>
                                <w:b/>
                                <w:spacing w:val="-2"/>
                                <w:sz w:val="20"/>
                              </w:rPr>
                              <w:t>Assessment</w:t>
                            </w:r>
                          </w:p>
                          <w:p w14:paraId="6F788568" w14:textId="77777777" w:rsidR="00B33515" w:rsidRDefault="009A2725">
                            <w:pPr>
                              <w:pStyle w:val="TableParagraph"/>
                              <w:spacing w:before="41"/>
                              <w:ind w:left="20" w:right="1"/>
                              <w:jc w:val="center"/>
                              <w:rPr>
                                <w:b/>
                                <w:sz w:val="20"/>
                              </w:rPr>
                            </w:pPr>
                            <w:r>
                              <w:rPr>
                                <w:b/>
                                <w:spacing w:val="-2"/>
                                <w:sz w:val="20"/>
                              </w:rPr>
                              <w:t>guidelines</w:t>
                            </w:r>
                            <w:r>
                              <w:rPr>
                                <w:b/>
                                <w:spacing w:val="4"/>
                                <w:sz w:val="20"/>
                              </w:rPr>
                              <w:t xml:space="preserve"> </w:t>
                            </w:r>
                            <w:r>
                              <w:rPr>
                                <w:b/>
                                <w:spacing w:val="-2"/>
                                <w:sz w:val="20"/>
                              </w:rPr>
                              <w:t>(Marks)</w:t>
                            </w:r>
                          </w:p>
                        </w:tc>
                        <w:tc>
                          <w:tcPr>
                            <w:tcW w:w="1675" w:type="dxa"/>
                            <w:vMerge w:val="restart"/>
                            <w:shd w:val="clear" w:color="auto" w:fill="B8CCE3"/>
                          </w:tcPr>
                          <w:p w14:paraId="6F788569" w14:textId="77777777" w:rsidR="00B33515" w:rsidRDefault="00B33515">
                            <w:pPr>
                              <w:pStyle w:val="TableParagraph"/>
                              <w:spacing w:before="86"/>
                              <w:rPr>
                                <w:sz w:val="20"/>
                              </w:rPr>
                            </w:pPr>
                          </w:p>
                          <w:p w14:paraId="6F78856A" w14:textId="77777777" w:rsidR="00B33515" w:rsidRDefault="009A2725">
                            <w:pPr>
                              <w:pStyle w:val="TableParagraph"/>
                              <w:spacing w:line="276" w:lineRule="auto"/>
                              <w:ind w:left="139" w:firstLine="146"/>
                              <w:rPr>
                                <w:b/>
                                <w:sz w:val="20"/>
                              </w:rPr>
                            </w:pPr>
                            <w:r>
                              <w:rPr>
                                <w:b/>
                                <w:sz w:val="20"/>
                              </w:rPr>
                              <w:t xml:space="preserve">Total marks </w:t>
                            </w:r>
                            <w:r>
                              <w:rPr>
                                <w:b/>
                                <w:spacing w:val="-2"/>
                                <w:sz w:val="20"/>
                              </w:rPr>
                              <w:t xml:space="preserve">(Passing@40% </w:t>
                            </w:r>
                            <w:r>
                              <w:rPr>
                                <w:b/>
                                <w:sz w:val="20"/>
                              </w:rPr>
                              <w:t>of</w:t>
                            </w:r>
                            <w:r>
                              <w:rPr>
                                <w:b/>
                                <w:spacing w:val="-5"/>
                                <w:sz w:val="20"/>
                              </w:rPr>
                              <w:t xml:space="preserve"> </w:t>
                            </w:r>
                            <w:r>
                              <w:rPr>
                                <w:b/>
                                <w:sz w:val="20"/>
                              </w:rPr>
                              <w:t>total</w:t>
                            </w:r>
                            <w:r>
                              <w:rPr>
                                <w:b/>
                                <w:spacing w:val="-4"/>
                                <w:sz w:val="20"/>
                              </w:rPr>
                              <w:t xml:space="preserve"> </w:t>
                            </w:r>
                            <w:r>
                              <w:rPr>
                                <w:b/>
                                <w:spacing w:val="-2"/>
                                <w:sz w:val="20"/>
                              </w:rPr>
                              <w:t>marks)</w:t>
                            </w:r>
                          </w:p>
                        </w:tc>
                      </w:tr>
                      <w:tr w:rsidR="00B33515" w14:paraId="6F788579" w14:textId="77777777">
                        <w:trPr>
                          <w:trHeight w:val="990"/>
                        </w:trPr>
                        <w:tc>
                          <w:tcPr>
                            <w:tcW w:w="776" w:type="dxa"/>
                            <w:shd w:val="clear" w:color="auto" w:fill="B8CCE3"/>
                          </w:tcPr>
                          <w:p w14:paraId="6F78856C" w14:textId="77777777" w:rsidR="00B33515" w:rsidRDefault="00B33515">
                            <w:pPr>
                              <w:pStyle w:val="TableParagraph"/>
                              <w:spacing w:before="76"/>
                              <w:rPr>
                                <w:sz w:val="20"/>
                              </w:rPr>
                            </w:pPr>
                          </w:p>
                          <w:p w14:paraId="6F78856D" w14:textId="77777777" w:rsidR="00B33515" w:rsidRDefault="009A2725">
                            <w:pPr>
                              <w:pStyle w:val="TableParagraph"/>
                              <w:spacing w:before="1"/>
                              <w:ind w:left="146"/>
                              <w:rPr>
                                <w:b/>
                                <w:sz w:val="20"/>
                              </w:rPr>
                            </w:pPr>
                            <w:r>
                              <w:rPr>
                                <w:b/>
                                <w:spacing w:val="-4"/>
                                <w:sz w:val="20"/>
                              </w:rPr>
                              <w:t>Code</w:t>
                            </w:r>
                          </w:p>
                        </w:tc>
                        <w:tc>
                          <w:tcPr>
                            <w:tcW w:w="2722" w:type="dxa"/>
                            <w:shd w:val="clear" w:color="auto" w:fill="B8CCE3"/>
                          </w:tcPr>
                          <w:p w14:paraId="6F78856E" w14:textId="77777777" w:rsidR="00B33515" w:rsidRDefault="00B33515">
                            <w:pPr>
                              <w:pStyle w:val="TableParagraph"/>
                              <w:spacing w:before="76"/>
                              <w:rPr>
                                <w:sz w:val="20"/>
                              </w:rPr>
                            </w:pPr>
                          </w:p>
                          <w:p w14:paraId="6F78856F" w14:textId="77777777" w:rsidR="00B33515" w:rsidRDefault="009A2725">
                            <w:pPr>
                              <w:pStyle w:val="TableParagraph"/>
                              <w:spacing w:before="1"/>
                              <w:ind w:left="17"/>
                              <w:jc w:val="center"/>
                              <w:rPr>
                                <w:b/>
                                <w:sz w:val="20"/>
                              </w:rPr>
                            </w:pPr>
                            <w:r>
                              <w:rPr>
                                <w:b/>
                                <w:spacing w:val="-4"/>
                                <w:sz w:val="20"/>
                              </w:rPr>
                              <w:t>Name</w:t>
                            </w:r>
                          </w:p>
                        </w:tc>
                        <w:tc>
                          <w:tcPr>
                            <w:tcW w:w="1053" w:type="dxa"/>
                            <w:vMerge/>
                            <w:tcBorders>
                              <w:top w:val="nil"/>
                              <w:bottom w:val="single" w:sz="2" w:space="0" w:color="000000"/>
                            </w:tcBorders>
                            <w:shd w:val="clear" w:color="auto" w:fill="B8CCE3"/>
                          </w:tcPr>
                          <w:p w14:paraId="6F788570" w14:textId="77777777" w:rsidR="00B33515" w:rsidRDefault="00B33515">
                            <w:pPr>
                              <w:rPr>
                                <w:sz w:val="2"/>
                                <w:szCs w:val="2"/>
                              </w:rPr>
                            </w:pPr>
                          </w:p>
                        </w:tc>
                        <w:tc>
                          <w:tcPr>
                            <w:tcW w:w="871" w:type="dxa"/>
                            <w:vMerge/>
                            <w:tcBorders>
                              <w:top w:val="nil"/>
                              <w:bottom w:val="single" w:sz="2" w:space="0" w:color="000000"/>
                            </w:tcBorders>
                            <w:shd w:val="clear" w:color="auto" w:fill="B8CCE3"/>
                          </w:tcPr>
                          <w:p w14:paraId="6F788571" w14:textId="77777777" w:rsidR="00B33515" w:rsidRDefault="00B33515">
                            <w:pPr>
                              <w:rPr>
                                <w:sz w:val="2"/>
                                <w:szCs w:val="2"/>
                              </w:rPr>
                            </w:pPr>
                          </w:p>
                        </w:tc>
                        <w:tc>
                          <w:tcPr>
                            <w:tcW w:w="892" w:type="dxa"/>
                            <w:tcBorders>
                              <w:left w:val="single" w:sz="2" w:space="0" w:color="000000"/>
                            </w:tcBorders>
                            <w:shd w:val="clear" w:color="auto" w:fill="B8CCE3"/>
                          </w:tcPr>
                          <w:p w14:paraId="6F788572" w14:textId="77777777" w:rsidR="00B33515" w:rsidRDefault="00B33515">
                            <w:pPr>
                              <w:pStyle w:val="TableParagraph"/>
                              <w:spacing w:before="76"/>
                              <w:rPr>
                                <w:sz w:val="20"/>
                              </w:rPr>
                            </w:pPr>
                          </w:p>
                          <w:p w14:paraId="6F788573" w14:textId="77777777" w:rsidR="00B33515" w:rsidRDefault="009A2725">
                            <w:pPr>
                              <w:pStyle w:val="TableParagraph"/>
                              <w:spacing w:before="1"/>
                              <w:ind w:left="27"/>
                              <w:jc w:val="center"/>
                              <w:rPr>
                                <w:b/>
                                <w:sz w:val="20"/>
                              </w:rPr>
                            </w:pPr>
                            <w:r>
                              <w:rPr>
                                <w:b/>
                                <w:spacing w:val="-5"/>
                                <w:sz w:val="20"/>
                              </w:rPr>
                              <w:t>ISA</w:t>
                            </w:r>
                          </w:p>
                        </w:tc>
                        <w:tc>
                          <w:tcPr>
                            <w:tcW w:w="715" w:type="dxa"/>
                            <w:shd w:val="clear" w:color="auto" w:fill="B8CCE3"/>
                          </w:tcPr>
                          <w:p w14:paraId="6F788574" w14:textId="77777777" w:rsidR="00B33515" w:rsidRDefault="00B33515">
                            <w:pPr>
                              <w:pStyle w:val="TableParagraph"/>
                              <w:spacing w:before="76"/>
                              <w:rPr>
                                <w:sz w:val="20"/>
                              </w:rPr>
                            </w:pPr>
                          </w:p>
                          <w:p w14:paraId="6F788575" w14:textId="77777777" w:rsidR="00B33515" w:rsidRDefault="009A2725">
                            <w:pPr>
                              <w:pStyle w:val="TableParagraph"/>
                              <w:spacing w:before="1"/>
                              <w:ind w:left="23" w:right="5"/>
                              <w:jc w:val="center"/>
                              <w:rPr>
                                <w:b/>
                                <w:sz w:val="20"/>
                              </w:rPr>
                            </w:pPr>
                            <w:r>
                              <w:rPr>
                                <w:b/>
                                <w:spacing w:val="-5"/>
                                <w:sz w:val="20"/>
                              </w:rPr>
                              <w:t>MSE</w:t>
                            </w:r>
                          </w:p>
                        </w:tc>
                        <w:tc>
                          <w:tcPr>
                            <w:tcW w:w="655" w:type="dxa"/>
                            <w:shd w:val="clear" w:color="auto" w:fill="B8CCE3"/>
                          </w:tcPr>
                          <w:p w14:paraId="6F788576" w14:textId="77777777" w:rsidR="00B33515" w:rsidRDefault="00B33515">
                            <w:pPr>
                              <w:pStyle w:val="TableParagraph"/>
                              <w:spacing w:before="76"/>
                              <w:rPr>
                                <w:sz w:val="20"/>
                              </w:rPr>
                            </w:pPr>
                          </w:p>
                          <w:p w14:paraId="6F788577" w14:textId="77777777" w:rsidR="00B33515" w:rsidRDefault="009A2725">
                            <w:pPr>
                              <w:pStyle w:val="TableParagraph"/>
                              <w:spacing w:before="1"/>
                              <w:ind w:left="24"/>
                              <w:jc w:val="center"/>
                              <w:rPr>
                                <w:b/>
                                <w:sz w:val="20"/>
                              </w:rPr>
                            </w:pPr>
                            <w:r>
                              <w:rPr>
                                <w:b/>
                                <w:spacing w:val="-5"/>
                                <w:sz w:val="20"/>
                              </w:rPr>
                              <w:t>ESE</w:t>
                            </w:r>
                          </w:p>
                        </w:tc>
                        <w:tc>
                          <w:tcPr>
                            <w:tcW w:w="1675" w:type="dxa"/>
                            <w:vMerge/>
                            <w:tcBorders>
                              <w:top w:val="nil"/>
                            </w:tcBorders>
                            <w:shd w:val="clear" w:color="auto" w:fill="B8CCE3"/>
                          </w:tcPr>
                          <w:p w14:paraId="6F788578" w14:textId="77777777" w:rsidR="00B33515" w:rsidRDefault="00B33515">
                            <w:pPr>
                              <w:rPr>
                                <w:sz w:val="2"/>
                                <w:szCs w:val="2"/>
                              </w:rPr>
                            </w:pPr>
                          </w:p>
                        </w:tc>
                      </w:tr>
                      <w:tr w:rsidR="00B33515" w14:paraId="6F788583" w14:textId="77777777">
                        <w:trPr>
                          <w:trHeight w:val="918"/>
                        </w:trPr>
                        <w:tc>
                          <w:tcPr>
                            <w:tcW w:w="776" w:type="dxa"/>
                          </w:tcPr>
                          <w:p w14:paraId="6F78857A" w14:textId="77777777" w:rsidR="00B33515" w:rsidRDefault="00B33515">
                            <w:pPr>
                              <w:pStyle w:val="TableParagraph"/>
                              <w:spacing w:before="41"/>
                              <w:rPr>
                                <w:sz w:val="20"/>
                              </w:rPr>
                            </w:pPr>
                          </w:p>
                          <w:p w14:paraId="6F78857B" w14:textId="77777777" w:rsidR="00B33515" w:rsidRDefault="009A2725">
                            <w:pPr>
                              <w:pStyle w:val="TableParagraph"/>
                              <w:ind w:left="107"/>
                              <w:rPr>
                                <w:sz w:val="20"/>
                              </w:rPr>
                            </w:pPr>
                            <w:r>
                              <w:rPr>
                                <w:spacing w:val="-4"/>
                                <w:sz w:val="20"/>
                              </w:rPr>
                              <w:t>ITXX</w:t>
                            </w:r>
                          </w:p>
                        </w:tc>
                        <w:tc>
                          <w:tcPr>
                            <w:tcW w:w="2722" w:type="dxa"/>
                          </w:tcPr>
                          <w:p w14:paraId="6F78857C" w14:textId="77777777" w:rsidR="00B33515" w:rsidRDefault="009A2725">
                            <w:pPr>
                              <w:pStyle w:val="TableParagraph"/>
                              <w:spacing w:line="266" w:lineRule="exact"/>
                              <w:ind w:left="107"/>
                              <w:rPr>
                                <w:sz w:val="20"/>
                              </w:rPr>
                            </w:pPr>
                            <w:r>
                              <w:rPr>
                                <w:spacing w:val="-2"/>
                                <w:sz w:val="20"/>
                              </w:rPr>
                              <w:t>Professional</w:t>
                            </w:r>
                            <w:r>
                              <w:rPr>
                                <w:spacing w:val="22"/>
                                <w:sz w:val="20"/>
                              </w:rPr>
                              <w:t xml:space="preserve"> </w:t>
                            </w:r>
                            <w:r>
                              <w:rPr>
                                <w:spacing w:val="-2"/>
                                <w:sz w:val="20"/>
                              </w:rPr>
                              <w:t>Elective-</w:t>
                            </w:r>
                            <w:r>
                              <w:rPr>
                                <w:spacing w:val="-10"/>
                                <w:sz w:val="20"/>
                              </w:rPr>
                              <w:t>4</w:t>
                            </w:r>
                          </w:p>
                          <w:p w14:paraId="6F78857D" w14:textId="77777777" w:rsidR="00B33515" w:rsidRDefault="009A2725">
                            <w:pPr>
                              <w:pStyle w:val="TableParagraph"/>
                              <w:spacing w:before="7" w:line="300" w:lineRule="atLeast"/>
                              <w:ind w:left="107" w:right="276"/>
                              <w:rPr>
                                <w:sz w:val="20"/>
                              </w:rPr>
                            </w:pPr>
                            <w:r>
                              <w:rPr>
                                <w:sz w:val="20"/>
                              </w:rPr>
                              <w:t>(AIML/Data</w:t>
                            </w:r>
                            <w:r>
                              <w:rPr>
                                <w:spacing w:val="-14"/>
                                <w:sz w:val="20"/>
                              </w:rPr>
                              <w:t xml:space="preserve"> </w:t>
                            </w:r>
                            <w:r>
                              <w:rPr>
                                <w:sz w:val="20"/>
                              </w:rPr>
                              <w:t xml:space="preserve">Science/Cyber </w:t>
                            </w:r>
                            <w:r>
                              <w:rPr>
                                <w:spacing w:val="-2"/>
                                <w:sz w:val="20"/>
                              </w:rPr>
                              <w:t>Security)</w:t>
                            </w:r>
                          </w:p>
                        </w:tc>
                        <w:tc>
                          <w:tcPr>
                            <w:tcW w:w="1053" w:type="dxa"/>
                            <w:tcBorders>
                              <w:top w:val="single" w:sz="2" w:space="0" w:color="000000"/>
                            </w:tcBorders>
                          </w:tcPr>
                          <w:p w14:paraId="6F78857E" w14:textId="77777777" w:rsidR="00B33515" w:rsidRDefault="009A2725">
                            <w:pPr>
                              <w:pStyle w:val="TableParagraph"/>
                              <w:spacing w:before="154" w:line="276" w:lineRule="auto"/>
                              <w:ind w:left="234" w:right="209" w:firstLine="9"/>
                              <w:rPr>
                                <w:sz w:val="20"/>
                              </w:rPr>
                            </w:pPr>
                            <w:r>
                              <w:rPr>
                                <w:sz w:val="20"/>
                              </w:rPr>
                              <w:t>As</w:t>
                            </w:r>
                            <w:r>
                              <w:rPr>
                                <w:spacing w:val="-14"/>
                                <w:sz w:val="20"/>
                              </w:rPr>
                              <w:t xml:space="preserve"> </w:t>
                            </w:r>
                            <w:r>
                              <w:rPr>
                                <w:sz w:val="20"/>
                              </w:rPr>
                              <w:t xml:space="preserve">per </w:t>
                            </w:r>
                            <w:r>
                              <w:rPr>
                                <w:spacing w:val="-2"/>
                                <w:sz w:val="20"/>
                              </w:rPr>
                              <w:t>course</w:t>
                            </w:r>
                          </w:p>
                        </w:tc>
                        <w:tc>
                          <w:tcPr>
                            <w:tcW w:w="871" w:type="dxa"/>
                            <w:tcBorders>
                              <w:top w:val="single" w:sz="2" w:space="0" w:color="000000"/>
                            </w:tcBorders>
                          </w:tcPr>
                          <w:p w14:paraId="6F78857F" w14:textId="77777777" w:rsidR="00B33515" w:rsidRDefault="00B33515">
                            <w:pPr>
                              <w:pStyle w:val="TableParagraph"/>
                              <w:spacing w:before="41"/>
                              <w:rPr>
                                <w:sz w:val="20"/>
                              </w:rPr>
                            </w:pPr>
                          </w:p>
                          <w:p w14:paraId="6F788580" w14:textId="77777777" w:rsidR="00B33515" w:rsidRDefault="009A2725">
                            <w:pPr>
                              <w:pStyle w:val="TableParagraph"/>
                              <w:ind w:left="20"/>
                              <w:jc w:val="center"/>
                              <w:rPr>
                                <w:sz w:val="20"/>
                              </w:rPr>
                            </w:pPr>
                            <w:r>
                              <w:rPr>
                                <w:spacing w:val="-10"/>
                                <w:sz w:val="20"/>
                              </w:rPr>
                              <w:t>3</w:t>
                            </w:r>
                          </w:p>
                        </w:tc>
                        <w:tc>
                          <w:tcPr>
                            <w:tcW w:w="3937" w:type="dxa"/>
                            <w:gridSpan w:val="4"/>
                          </w:tcPr>
                          <w:p w14:paraId="6F788581" w14:textId="77777777" w:rsidR="00B33515" w:rsidRDefault="00B33515">
                            <w:pPr>
                              <w:pStyle w:val="TableParagraph"/>
                              <w:spacing w:before="41"/>
                              <w:rPr>
                                <w:sz w:val="20"/>
                              </w:rPr>
                            </w:pPr>
                          </w:p>
                          <w:p w14:paraId="6F788582" w14:textId="77777777" w:rsidR="00B33515" w:rsidRDefault="009A2725">
                            <w:pPr>
                              <w:pStyle w:val="TableParagraph"/>
                              <w:ind w:left="19"/>
                              <w:jc w:val="center"/>
                              <w:rPr>
                                <w:sz w:val="20"/>
                              </w:rPr>
                            </w:pPr>
                            <w:r>
                              <w:rPr>
                                <w:sz w:val="20"/>
                              </w:rPr>
                              <w:t>As</w:t>
                            </w:r>
                            <w:r>
                              <w:rPr>
                                <w:spacing w:val="-4"/>
                                <w:sz w:val="20"/>
                              </w:rPr>
                              <w:t xml:space="preserve"> </w:t>
                            </w:r>
                            <w:r>
                              <w:rPr>
                                <w:sz w:val="20"/>
                              </w:rPr>
                              <w:t>per</w:t>
                            </w:r>
                            <w:r>
                              <w:rPr>
                                <w:spacing w:val="-3"/>
                                <w:sz w:val="20"/>
                              </w:rPr>
                              <w:t xml:space="preserve"> </w:t>
                            </w:r>
                            <w:r>
                              <w:rPr>
                                <w:spacing w:val="-2"/>
                                <w:sz w:val="20"/>
                              </w:rPr>
                              <w:t>course</w:t>
                            </w:r>
                          </w:p>
                        </w:tc>
                      </w:tr>
                      <w:tr w:rsidR="00B33515" w14:paraId="6F78858D" w14:textId="77777777">
                        <w:trPr>
                          <w:trHeight w:val="916"/>
                        </w:trPr>
                        <w:tc>
                          <w:tcPr>
                            <w:tcW w:w="776" w:type="dxa"/>
                          </w:tcPr>
                          <w:p w14:paraId="6F788584" w14:textId="77777777" w:rsidR="00B33515" w:rsidRDefault="00B33515">
                            <w:pPr>
                              <w:pStyle w:val="TableParagraph"/>
                              <w:spacing w:before="38"/>
                              <w:rPr>
                                <w:sz w:val="20"/>
                              </w:rPr>
                            </w:pPr>
                          </w:p>
                          <w:p w14:paraId="6F788585" w14:textId="77777777" w:rsidR="00B33515" w:rsidRDefault="009A2725">
                            <w:pPr>
                              <w:pStyle w:val="TableParagraph"/>
                              <w:ind w:left="107"/>
                              <w:rPr>
                                <w:sz w:val="20"/>
                              </w:rPr>
                            </w:pPr>
                            <w:r>
                              <w:rPr>
                                <w:spacing w:val="-4"/>
                                <w:sz w:val="20"/>
                              </w:rPr>
                              <w:t>ITXX</w:t>
                            </w:r>
                          </w:p>
                        </w:tc>
                        <w:tc>
                          <w:tcPr>
                            <w:tcW w:w="2722" w:type="dxa"/>
                          </w:tcPr>
                          <w:p w14:paraId="6F788586" w14:textId="77777777" w:rsidR="00B33515" w:rsidRDefault="009A2725">
                            <w:pPr>
                              <w:pStyle w:val="TableParagraph"/>
                              <w:spacing w:line="276" w:lineRule="auto"/>
                              <w:ind w:left="107" w:right="276"/>
                              <w:rPr>
                                <w:sz w:val="20"/>
                              </w:rPr>
                            </w:pPr>
                            <w:r>
                              <w:rPr>
                                <w:sz w:val="20"/>
                              </w:rPr>
                              <w:t>Professional Elective-5 (AIML/Data</w:t>
                            </w:r>
                            <w:r>
                              <w:rPr>
                                <w:spacing w:val="-14"/>
                                <w:sz w:val="20"/>
                              </w:rPr>
                              <w:t xml:space="preserve"> </w:t>
                            </w:r>
                            <w:r>
                              <w:rPr>
                                <w:sz w:val="20"/>
                              </w:rPr>
                              <w:t>Science/Cyber</w:t>
                            </w:r>
                          </w:p>
                          <w:p w14:paraId="6F788587" w14:textId="77777777" w:rsidR="00B33515" w:rsidRDefault="009A2725">
                            <w:pPr>
                              <w:pStyle w:val="TableParagraph"/>
                              <w:ind w:left="107"/>
                              <w:rPr>
                                <w:sz w:val="20"/>
                              </w:rPr>
                            </w:pPr>
                            <w:r>
                              <w:rPr>
                                <w:spacing w:val="-2"/>
                                <w:sz w:val="20"/>
                              </w:rPr>
                              <w:t>Security)</w:t>
                            </w:r>
                          </w:p>
                        </w:tc>
                        <w:tc>
                          <w:tcPr>
                            <w:tcW w:w="1053" w:type="dxa"/>
                          </w:tcPr>
                          <w:p w14:paraId="6F788588" w14:textId="77777777" w:rsidR="00B33515" w:rsidRDefault="009A2725">
                            <w:pPr>
                              <w:pStyle w:val="TableParagraph"/>
                              <w:spacing w:before="153" w:line="276" w:lineRule="auto"/>
                              <w:ind w:left="234" w:right="209" w:firstLine="9"/>
                              <w:rPr>
                                <w:sz w:val="20"/>
                              </w:rPr>
                            </w:pPr>
                            <w:r>
                              <w:rPr>
                                <w:sz w:val="20"/>
                              </w:rPr>
                              <w:t>As</w:t>
                            </w:r>
                            <w:r>
                              <w:rPr>
                                <w:spacing w:val="-14"/>
                                <w:sz w:val="20"/>
                              </w:rPr>
                              <w:t xml:space="preserve"> </w:t>
                            </w:r>
                            <w:r>
                              <w:rPr>
                                <w:sz w:val="20"/>
                              </w:rPr>
                              <w:t xml:space="preserve">per </w:t>
                            </w:r>
                            <w:r>
                              <w:rPr>
                                <w:spacing w:val="-2"/>
                                <w:sz w:val="20"/>
                              </w:rPr>
                              <w:t>course</w:t>
                            </w:r>
                          </w:p>
                        </w:tc>
                        <w:tc>
                          <w:tcPr>
                            <w:tcW w:w="871" w:type="dxa"/>
                          </w:tcPr>
                          <w:p w14:paraId="6F788589" w14:textId="77777777" w:rsidR="00B33515" w:rsidRDefault="00B33515">
                            <w:pPr>
                              <w:pStyle w:val="TableParagraph"/>
                              <w:spacing w:before="38"/>
                              <w:rPr>
                                <w:sz w:val="20"/>
                              </w:rPr>
                            </w:pPr>
                          </w:p>
                          <w:p w14:paraId="6F78858A" w14:textId="77777777" w:rsidR="00B33515" w:rsidRDefault="009A2725">
                            <w:pPr>
                              <w:pStyle w:val="TableParagraph"/>
                              <w:ind w:left="20"/>
                              <w:jc w:val="center"/>
                              <w:rPr>
                                <w:sz w:val="20"/>
                              </w:rPr>
                            </w:pPr>
                            <w:r>
                              <w:rPr>
                                <w:spacing w:val="-10"/>
                                <w:sz w:val="20"/>
                              </w:rPr>
                              <w:t>3</w:t>
                            </w:r>
                          </w:p>
                        </w:tc>
                        <w:tc>
                          <w:tcPr>
                            <w:tcW w:w="3937" w:type="dxa"/>
                            <w:gridSpan w:val="4"/>
                          </w:tcPr>
                          <w:p w14:paraId="6F78858B" w14:textId="77777777" w:rsidR="00B33515" w:rsidRDefault="00B33515">
                            <w:pPr>
                              <w:pStyle w:val="TableParagraph"/>
                              <w:spacing w:before="38"/>
                              <w:rPr>
                                <w:sz w:val="20"/>
                              </w:rPr>
                            </w:pPr>
                          </w:p>
                          <w:p w14:paraId="6F78858C" w14:textId="77777777" w:rsidR="00B33515" w:rsidRDefault="009A2725">
                            <w:pPr>
                              <w:pStyle w:val="TableParagraph"/>
                              <w:ind w:left="19"/>
                              <w:jc w:val="center"/>
                              <w:rPr>
                                <w:sz w:val="20"/>
                              </w:rPr>
                            </w:pPr>
                            <w:r>
                              <w:rPr>
                                <w:sz w:val="20"/>
                              </w:rPr>
                              <w:t>As</w:t>
                            </w:r>
                            <w:r>
                              <w:rPr>
                                <w:spacing w:val="-4"/>
                                <w:sz w:val="20"/>
                              </w:rPr>
                              <w:t xml:space="preserve"> </w:t>
                            </w:r>
                            <w:r>
                              <w:rPr>
                                <w:sz w:val="20"/>
                              </w:rPr>
                              <w:t>per</w:t>
                            </w:r>
                            <w:r>
                              <w:rPr>
                                <w:spacing w:val="-3"/>
                                <w:sz w:val="20"/>
                              </w:rPr>
                              <w:t xml:space="preserve"> </w:t>
                            </w:r>
                            <w:r>
                              <w:rPr>
                                <w:spacing w:val="-2"/>
                                <w:sz w:val="20"/>
                              </w:rPr>
                              <w:t>course</w:t>
                            </w:r>
                          </w:p>
                        </w:tc>
                      </w:tr>
                      <w:tr w:rsidR="00B33515" w14:paraId="6F788597" w14:textId="77777777">
                        <w:trPr>
                          <w:trHeight w:val="918"/>
                        </w:trPr>
                        <w:tc>
                          <w:tcPr>
                            <w:tcW w:w="776" w:type="dxa"/>
                          </w:tcPr>
                          <w:p w14:paraId="6F78858E" w14:textId="77777777" w:rsidR="00B33515" w:rsidRDefault="00B33515">
                            <w:pPr>
                              <w:pStyle w:val="TableParagraph"/>
                              <w:spacing w:before="40"/>
                              <w:rPr>
                                <w:sz w:val="20"/>
                              </w:rPr>
                            </w:pPr>
                          </w:p>
                          <w:p w14:paraId="6F78858F" w14:textId="77777777" w:rsidR="00B33515" w:rsidRDefault="009A2725">
                            <w:pPr>
                              <w:pStyle w:val="TableParagraph"/>
                              <w:spacing w:before="1"/>
                              <w:ind w:left="107"/>
                              <w:rPr>
                                <w:sz w:val="20"/>
                              </w:rPr>
                            </w:pPr>
                            <w:r>
                              <w:rPr>
                                <w:spacing w:val="-4"/>
                                <w:sz w:val="20"/>
                              </w:rPr>
                              <w:t>ITXX</w:t>
                            </w:r>
                          </w:p>
                        </w:tc>
                        <w:tc>
                          <w:tcPr>
                            <w:tcW w:w="2722" w:type="dxa"/>
                          </w:tcPr>
                          <w:p w14:paraId="6F788590" w14:textId="77777777" w:rsidR="00B33515" w:rsidRDefault="009A2725">
                            <w:pPr>
                              <w:pStyle w:val="TableParagraph"/>
                              <w:spacing w:before="2" w:line="276" w:lineRule="auto"/>
                              <w:ind w:left="107" w:right="276"/>
                              <w:rPr>
                                <w:sz w:val="20"/>
                              </w:rPr>
                            </w:pPr>
                            <w:r>
                              <w:rPr>
                                <w:sz w:val="20"/>
                              </w:rPr>
                              <w:t>Professional Elective-6 (AIML/Data</w:t>
                            </w:r>
                            <w:r>
                              <w:rPr>
                                <w:spacing w:val="-14"/>
                                <w:sz w:val="20"/>
                              </w:rPr>
                              <w:t xml:space="preserve"> </w:t>
                            </w:r>
                            <w:r>
                              <w:rPr>
                                <w:sz w:val="20"/>
                              </w:rPr>
                              <w:t>Science/Cyber</w:t>
                            </w:r>
                          </w:p>
                          <w:p w14:paraId="6F788591" w14:textId="77777777" w:rsidR="00B33515" w:rsidRDefault="009A2725">
                            <w:pPr>
                              <w:pStyle w:val="TableParagraph"/>
                              <w:ind w:left="107"/>
                              <w:rPr>
                                <w:sz w:val="20"/>
                              </w:rPr>
                            </w:pPr>
                            <w:r>
                              <w:rPr>
                                <w:spacing w:val="-2"/>
                                <w:sz w:val="20"/>
                              </w:rPr>
                              <w:t>Security)</w:t>
                            </w:r>
                          </w:p>
                        </w:tc>
                        <w:tc>
                          <w:tcPr>
                            <w:tcW w:w="1053" w:type="dxa"/>
                          </w:tcPr>
                          <w:p w14:paraId="6F788592" w14:textId="77777777" w:rsidR="00B33515" w:rsidRDefault="009A2725">
                            <w:pPr>
                              <w:pStyle w:val="TableParagraph"/>
                              <w:spacing w:before="153" w:line="276" w:lineRule="auto"/>
                              <w:ind w:left="234" w:right="209" w:firstLine="9"/>
                              <w:rPr>
                                <w:sz w:val="20"/>
                              </w:rPr>
                            </w:pPr>
                            <w:r>
                              <w:rPr>
                                <w:sz w:val="20"/>
                              </w:rPr>
                              <w:t>As</w:t>
                            </w:r>
                            <w:r>
                              <w:rPr>
                                <w:spacing w:val="-14"/>
                                <w:sz w:val="20"/>
                              </w:rPr>
                              <w:t xml:space="preserve"> </w:t>
                            </w:r>
                            <w:r>
                              <w:rPr>
                                <w:sz w:val="20"/>
                              </w:rPr>
                              <w:t xml:space="preserve">per </w:t>
                            </w:r>
                            <w:r>
                              <w:rPr>
                                <w:spacing w:val="-2"/>
                                <w:sz w:val="20"/>
                              </w:rPr>
                              <w:t>course</w:t>
                            </w:r>
                          </w:p>
                        </w:tc>
                        <w:tc>
                          <w:tcPr>
                            <w:tcW w:w="871" w:type="dxa"/>
                          </w:tcPr>
                          <w:p w14:paraId="6F788593" w14:textId="77777777" w:rsidR="00B33515" w:rsidRDefault="00B33515">
                            <w:pPr>
                              <w:pStyle w:val="TableParagraph"/>
                              <w:spacing w:before="40"/>
                              <w:rPr>
                                <w:sz w:val="20"/>
                              </w:rPr>
                            </w:pPr>
                          </w:p>
                          <w:p w14:paraId="6F788594" w14:textId="77777777" w:rsidR="00B33515" w:rsidRDefault="009A2725">
                            <w:pPr>
                              <w:pStyle w:val="TableParagraph"/>
                              <w:spacing w:before="1"/>
                              <w:ind w:left="20"/>
                              <w:jc w:val="center"/>
                              <w:rPr>
                                <w:sz w:val="20"/>
                              </w:rPr>
                            </w:pPr>
                            <w:r>
                              <w:rPr>
                                <w:spacing w:val="-10"/>
                                <w:sz w:val="20"/>
                              </w:rPr>
                              <w:t>3</w:t>
                            </w:r>
                          </w:p>
                        </w:tc>
                        <w:tc>
                          <w:tcPr>
                            <w:tcW w:w="3937" w:type="dxa"/>
                            <w:gridSpan w:val="4"/>
                          </w:tcPr>
                          <w:p w14:paraId="6F788595" w14:textId="77777777" w:rsidR="00B33515" w:rsidRDefault="00B33515">
                            <w:pPr>
                              <w:pStyle w:val="TableParagraph"/>
                              <w:spacing w:before="40"/>
                              <w:rPr>
                                <w:sz w:val="20"/>
                              </w:rPr>
                            </w:pPr>
                          </w:p>
                          <w:p w14:paraId="6F788596" w14:textId="77777777" w:rsidR="00B33515" w:rsidRDefault="009A2725">
                            <w:pPr>
                              <w:pStyle w:val="TableParagraph"/>
                              <w:spacing w:before="1"/>
                              <w:ind w:left="19"/>
                              <w:jc w:val="center"/>
                              <w:rPr>
                                <w:sz w:val="20"/>
                              </w:rPr>
                            </w:pPr>
                            <w:r>
                              <w:rPr>
                                <w:sz w:val="20"/>
                              </w:rPr>
                              <w:t>As</w:t>
                            </w:r>
                            <w:r>
                              <w:rPr>
                                <w:spacing w:val="-4"/>
                                <w:sz w:val="20"/>
                              </w:rPr>
                              <w:t xml:space="preserve"> </w:t>
                            </w:r>
                            <w:r>
                              <w:rPr>
                                <w:sz w:val="20"/>
                              </w:rPr>
                              <w:t>per</w:t>
                            </w:r>
                            <w:r>
                              <w:rPr>
                                <w:spacing w:val="-3"/>
                                <w:sz w:val="20"/>
                              </w:rPr>
                              <w:t xml:space="preserve"> </w:t>
                            </w:r>
                            <w:r>
                              <w:rPr>
                                <w:spacing w:val="-2"/>
                                <w:sz w:val="20"/>
                              </w:rPr>
                              <w:t>course</w:t>
                            </w:r>
                          </w:p>
                        </w:tc>
                      </w:tr>
                      <w:tr w:rsidR="00B33515" w14:paraId="6F7885A0" w14:textId="77777777">
                        <w:trPr>
                          <w:trHeight w:val="479"/>
                        </w:trPr>
                        <w:tc>
                          <w:tcPr>
                            <w:tcW w:w="776" w:type="dxa"/>
                          </w:tcPr>
                          <w:p w14:paraId="6F788598" w14:textId="77777777" w:rsidR="00B33515" w:rsidRDefault="009A2725">
                            <w:pPr>
                              <w:pStyle w:val="TableParagraph"/>
                              <w:spacing w:before="88"/>
                              <w:ind w:left="107"/>
                              <w:rPr>
                                <w:position w:val="7"/>
                                <w:sz w:val="13"/>
                              </w:rPr>
                            </w:pPr>
                            <w:r>
                              <w:rPr>
                                <w:spacing w:val="-2"/>
                                <w:sz w:val="20"/>
                              </w:rPr>
                              <w:t>OEXX</w:t>
                            </w:r>
                            <w:r>
                              <w:rPr>
                                <w:spacing w:val="-2"/>
                                <w:position w:val="7"/>
                                <w:sz w:val="13"/>
                              </w:rPr>
                              <w:t>*</w:t>
                            </w:r>
                          </w:p>
                        </w:tc>
                        <w:tc>
                          <w:tcPr>
                            <w:tcW w:w="2722" w:type="dxa"/>
                            <w:vMerge w:val="restart"/>
                            <w:tcBorders>
                              <w:bottom w:val="single" w:sz="2" w:space="0" w:color="000000"/>
                            </w:tcBorders>
                          </w:tcPr>
                          <w:p w14:paraId="6F788599" w14:textId="77777777" w:rsidR="00B33515" w:rsidRDefault="009A2725">
                            <w:pPr>
                              <w:pStyle w:val="TableParagraph"/>
                              <w:spacing w:before="199" w:line="278" w:lineRule="auto"/>
                              <w:ind w:left="107" w:right="363"/>
                              <w:rPr>
                                <w:sz w:val="20"/>
                              </w:rPr>
                            </w:pPr>
                            <w:r>
                              <w:rPr>
                                <w:sz w:val="20"/>
                              </w:rPr>
                              <w:t>Any</w:t>
                            </w:r>
                            <w:r>
                              <w:rPr>
                                <w:spacing w:val="-12"/>
                                <w:sz w:val="20"/>
                              </w:rPr>
                              <w:t xml:space="preserve"> </w:t>
                            </w:r>
                            <w:r>
                              <w:rPr>
                                <w:sz w:val="20"/>
                              </w:rPr>
                              <w:t>two</w:t>
                            </w:r>
                            <w:r>
                              <w:rPr>
                                <w:spacing w:val="-11"/>
                                <w:sz w:val="20"/>
                              </w:rPr>
                              <w:t xml:space="preserve"> </w:t>
                            </w:r>
                            <w:r>
                              <w:rPr>
                                <w:sz w:val="20"/>
                              </w:rPr>
                              <w:t>from</w:t>
                            </w:r>
                            <w:r>
                              <w:rPr>
                                <w:spacing w:val="-10"/>
                                <w:sz w:val="20"/>
                              </w:rPr>
                              <w:t xml:space="preserve"> </w:t>
                            </w:r>
                            <w:r>
                              <w:rPr>
                                <w:sz w:val="20"/>
                              </w:rPr>
                              <w:t>the</w:t>
                            </w:r>
                            <w:r>
                              <w:rPr>
                                <w:spacing w:val="-12"/>
                                <w:sz w:val="20"/>
                              </w:rPr>
                              <w:t xml:space="preserve"> </w:t>
                            </w:r>
                            <w:r>
                              <w:rPr>
                                <w:sz w:val="20"/>
                              </w:rPr>
                              <w:t>offered Open Elective courses</w:t>
                            </w:r>
                          </w:p>
                        </w:tc>
                        <w:tc>
                          <w:tcPr>
                            <w:tcW w:w="1053" w:type="dxa"/>
                          </w:tcPr>
                          <w:p w14:paraId="6F78859A" w14:textId="77777777" w:rsidR="00B33515" w:rsidRDefault="009A2725">
                            <w:pPr>
                              <w:pStyle w:val="TableParagraph"/>
                              <w:spacing w:before="88"/>
                              <w:ind w:left="14" w:right="3"/>
                              <w:jc w:val="center"/>
                              <w:rPr>
                                <w:sz w:val="20"/>
                              </w:rPr>
                            </w:pPr>
                            <w:r>
                              <w:rPr>
                                <w:spacing w:val="-2"/>
                                <w:sz w:val="20"/>
                              </w:rPr>
                              <w:t>Theory</w:t>
                            </w:r>
                          </w:p>
                        </w:tc>
                        <w:tc>
                          <w:tcPr>
                            <w:tcW w:w="871" w:type="dxa"/>
                          </w:tcPr>
                          <w:p w14:paraId="6F78859B" w14:textId="77777777" w:rsidR="00B33515" w:rsidRDefault="009A2725">
                            <w:pPr>
                              <w:pStyle w:val="TableParagraph"/>
                              <w:spacing w:before="88"/>
                              <w:ind w:left="20"/>
                              <w:jc w:val="center"/>
                              <w:rPr>
                                <w:sz w:val="20"/>
                              </w:rPr>
                            </w:pPr>
                            <w:r>
                              <w:rPr>
                                <w:spacing w:val="-10"/>
                                <w:sz w:val="20"/>
                              </w:rPr>
                              <w:t>3</w:t>
                            </w:r>
                          </w:p>
                        </w:tc>
                        <w:tc>
                          <w:tcPr>
                            <w:tcW w:w="892" w:type="dxa"/>
                          </w:tcPr>
                          <w:p w14:paraId="6F78859C" w14:textId="77777777" w:rsidR="00B33515" w:rsidRDefault="009A2725">
                            <w:pPr>
                              <w:pStyle w:val="TableParagraph"/>
                              <w:spacing w:before="88"/>
                              <w:ind w:left="22"/>
                              <w:jc w:val="center"/>
                              <w:rPr>
                                <w:sz w:val="20"/>
                              </w:rPr>
                            </w:pPr>
                            <w:r>
                              <w:rPr>
                                <w:spacing w:val="-5"/>
                                <w:sz w:val="20"/>
                              </w:rPr>
                              <w:t>20</w:t>
                            </w:r>
                          </w:p>
                        </w:tc>
                        <w:tc>
                          <w:tcPr>
                            <w:tcW w:w="715" w:type="dxa"/>
                          </w:tcPr>
                          <w:p w14:paraId="6F78859D" w14:textId="77777777" w:rsidR="00B33515" w:rsidRDefault="009A2725">
                            <w:pPr>
                              <w:pStyle w:val="TableParagraph"/>
                              <w:spacing w:before="88"/>
                              <w:ind w:left="23"/>
                              <w:jc w:val="center"/>
                              <w:rPr>
                                <w:sz w:val="20"/>
                              </w:rPr>
                            </w:pPr>
                            <w:r>
                              <w:rPr>
                                <w:spacing w:val="-5"/>
                                <w:sz w:val="20"/>
                              </w:rPr>
                              <w:t>30</w:t>
                            </w:r>
                          </w:p>
                        </w:tc>
                        <w:tc>
                          <w:tcPr>
                            <w:tcW w:w="655" w:type="dxa"/>
                          </w:tcPr>
                          <w:p w14:paraId="6F78859E" w14:textId="77777777" w:rsidR="00B33515" w:rsidRDefault="009A2725">
                            <w:pPr>
                              <w:pStyle w:val="TableParagraph"/>
                              <w:spacing w:before="88"/>
                              <w:ind w:left="24" w:right="2"/>
                              <w:jc w:val="center"/>
                              <w:rPr>
                                <w:sz w:val="20"/>
                              </w:rPr>
                            </w:pPr>
                            <w:r>
                              <w:rPr>
                                <w:spacing w:val="-5"/>
                                <w:sz w:val="20"/>
                              </w:rPr>
                              <w:t>50</w:t>
                            </w:r>
                          </w:p>
                        </w:tc>
                        <w:tc>
                          <w:tcPr>
                            <w:tcW w:w="1675" w:type="dxa"/>
                          </w:tcPr>
                          <w:p w14:paraId="6F78859F" w14:textId="77777777" w:rsidR="00B33515" w:rsidRDefault="009A2725">
                            <w:pPr>
                              <w:pStyle w:val="TableParagraph"/>
                              <w:spacing w:before="88"/>
                              <w:ind w:left="22"/>
                              <w:jc w:val="center"/>
                              <w:rPr>
                                <w:sz w:val="20"/>
                              </w:rPr>
                            </w:pPr>
                            <w:r>
                              <w:rPr>
                                <w:spacing w:val="-5"/>
                                <w:sz w:val="20"/>
                              </w:rPr>
                              <w:t>100</w:t>
                            </w:r>
                          </w:p>
                        </w:tc>
                      </w:tr>
                      <w:tr w:rsidR="00B33515" w14:paraId="6F7885A9" w14:textId="77777777">
                        <w:trPr>
                          <w:trHeight w:val="502"/>
                        </w:trPr>
                        <w:tc>
                          <w:tcPr>
                            <w:tcW w:w="776" w:type="dxa"/>
                          </w:tcPr>
                          <w:p w14:paraId="6F7885A1" w14:textId="77777777" w:rsidR="00B33515" w:rsidRDefault="009A2725">
                            <w:pPr>
                              <w:pStyle w:val="TableParagraph"/>
                              <w:spacing w:before="103"/>
                              <w:ind w:left="107"/>
                              <w:rPr>
                                <w:position w:val="7"/>
                                <w:sz w:val="13"/>
                              </w:rPr>
                            </w:pPr>
                            <w:r>
                              <w:rPr>
                                <w:spacing w:val="-2"/>
                                <w:sz w:val="20"/>
                              </w:rPr>
                              <w:t>OEXX</w:t>
                            </w:r>
                            <w:r>
                              <w:rPr>
                                <w:spacing w:val="-2"/>
                                <w:position w:val="7"/>
                                <w:sz w:val="13"/>
                              </w:rPr>
                              <w:t>*</w:t>
                            </w:r>
                          </w:p>
                        </w:tc>
                        <w:tc>
                          <w:tcPr>
                            <w:tcW w:w="2722" w:type="dxa"/>
                            <w:vMerge/>
                            <w:tcBorders>
                              <w:top w:val="nil"/>
                              <w:bottom w:val="single" w:sz="2" w:space="0" w:color="000000"/>
                            </w:tcBorders>
                          </w:tcPr>
                          <w:p w14:paraId="6F7885A2" w14:textId="77777777" w:rsidR="00B33515" w:rsidRDefault="00B33515">
                            <w:pPr>
                              <w:rPr>
                                <w:sz w:val="2"/>
                                <w:szCs w:val="2"/>
                              </w:rPr>
                            </w:pPr>
                          </w:p>
                        </w:tc>
                        <w:tc>
                          <w:tcPr>
                            <w:tcW w:w="1053" w:type="dxa"/>
                            <w:tcBorders>
                              <w:left w:val="single" w:sz="2" w:space="0" w:color="000000"/>
                            </w:tcBorders>
                          </w:tcPr>
                          <w:p w14:paraId="6F7885A3" w14:textId="77777777" w:rsidR="00B33515" w:rsidRDefault="009A2725">
                            <w:pPr>
                              <w:pStyle w:val="TableParagraph"/>
                              <w:spacing w:before="103"/>
                              <w:ind w:left="19"/>
                              <w:jc w:val="center"/>
                              <w:rPr>
                                <w:sz w:val="20"/>
                              </w:rPr>
                            </w:pPr>
                            <w:r>
                              <w:rPr>
                                <w:spacing w:val="-2"/>
                                <w:sz w:val="20"/>
                              </w:rPr>
                              <w:t>Theory</w:t>
                            </w:r>
                          </w:p>
                        </w:tc>
                        <w:tc>
                          <w:tcPr>
                            <w:tcW w:w="871" w:type="dxa"/>
                          </w:tcPr>
                          <w:p w14:paraId="6F7885A4" w14:textId="77777777" w:rsidR="00B33515" w:rsidRDefault="009A2725">
                            <w:pPr>
                              <w:pStyle w:val="TableParagraph"/>
                              <w:spacing w:before="103"/>
                              <w:ind w:left="20"/>
                              <w:jc w:val="center"/>
                              <w:rPr>
                                <w:sz w:val="20"/>
                              </w:rPr>
                            </w:pPr>
                            <w:r>
                              <w:rPr>
                                <w:spacing w:val="-10"/>
                                <w:sz w:val="20"/>
                              </w:rPr>
                              <w:t>3</w:t>
                            </w:r>
                          </w:p>
                        </w:tc>
                        <w:tc>
                          <w:tcPr>
                            <w:tcW w:w="892" w:type="dxa"/>
                          </w:tcPr>
                          <w:p w14:paraId="6F7885A5" w14:textId="77777777" w:rsidR="00B33515" w:rsidRDefault="009A2725">
                            <w:pPr>
                              <w:pStyle w:val="TableParagraph"/>
                              <w:spacing w:before="103"/>
                              <w:ind w:left="22"/>
                              <w:jc w:val="center"/>
                              <w:rPr>
                                <w:sz w:val="20"/>
                              </w:rPr>
                            </w:pPr>
                            <w:r>
                              <w:rPr>
                                <w:spacing w:val="-5"/>
                                <w:sz w:val="20"/>
                              </w:rPr>
                              <w:t>20</w:t>
                            </w:r>
                          </w:p>
                        </w:tc>
                        <w:tc>
                          <w:tcPr>
                            <w:tcW w:w="715" w:type="dxa"/>
                          </w:tcPr>
                          <w:p w14:paraId="6F7885A6" w14:textId="77777777" w:rsidR="00B33515" w:rsidRDefault="009A2725">
                            <w:pPr>
                              <w:pStyle w:val="TableParagraph"/>
                              <w:spacing w:before="103"/>
                              <w:ind w:left="23"/>
                              <w:jc w:val="center"/>
                              <w:rPr>
                                <w:sz w:val="20"/>
                              </w:rPr>
                            </w:pPr>
                            <w:r>
                              <w:rPr>
                                <w:spacing w:val="-5"/>
                                <w:sz w:val="20"/>
                              </w:rPr>
                              <w:t>30</w:t>
                            </w:r>
                          </w:p>
                        </w:tc>
                        <w:tc>
                          <w:tcPr>
                            <w:tcW w:w="655" w:type="dxa"/>
                          </w:tcPr>
                          <w:p w14:paraId="6F7885A7" w14:textId="77777777" w:rsidR="00B33515" w:rsidRDefault="009A2725">
                            <w:pPr>
                              <w:pStyle w:val="TableParagraph"/>
                              <w:spacing w:before="103"/>
                              <w:ind w:left="24" w:right="2"/>
                              <w:jc w:val="center"/>
                              <w:rPr>
                                <w:sz w:val="20"/>
                              </w:rPr>
                            </w:pPr>
                            <w:r>
                              <w:rPr>
                                <w:spacing w:val="-5"/>
                                <w:sz w:val="20"/>
                              </w:rPr>
                              <w:t>50</w:t>
                            </w:r>
                          </w:p>
                        </w:tc>
                        <w:tc>
                          <w:tcPr>
                            <w:tcW w:w="1675" w:type="dxa"/>
                          </w:tcPr>
                          <w:p w14:paraId="6F7885A8" w14:textId="77777777" w:rsidR="00B33515" w:rsidRDefault="009A2725">
                            <w:pPr>
                              <w:pStyle w:val="TableParagraph"/>
                              <w:spacing w:before="103"/>
                              <w:ind w:left="22"/>
                              <w:jc w:val="center"/>
                              <w:rPr>
                                <w:sz w:val="20"/>
                              </w:rPr>
                            </w:pPr>
                            <w:r>
                              <w:rPr>
                                <w:spacing w:val="-5"/>
                                <w:sz w:val="20"/>
                              </w:rPr>
                              <w:t>100</w:t>
                            </w:r>
                          </w:p>
                        </w:tc>
                      </w:tr>
                      <w:tr w:rsidR="00B33515" w14:paraId="6F7885B2" w14:textId="77777777">
                        <w:trPr>
                          <w:trHeight w:val="518"/>
                        </w:trPr>
                        <w:tc>
                          <w:tcPr>
                            <w:tcW w:w="776" w:type="dxa"/>
                          </w:tcPr>
                          <w:p w14:paraId="6F7885AA" w14:textId="77777777" w:rsidR="00B33515" w:rsidRDefault="009A2725">
                            <w:pPr>
                              <w:pStyle w:val="TableParagraph"/>
                              <w:spacing w:before="111"/>
                              <w:ind w:left="107"/>
                              <w:rPr>
                                <w:sz w:val="20"/>
                              </w:rPr>
                            </w:pPr>
                            <w:r>
                              <w:rPr>
                                <w:spacing w:val="-4"/>
                                <w:sz w:val="20"/>
                              </w:rPr>
                              <w:t>IT49</w:t>
                            </w:r>
                          </w:p>
                        </w:tc>
                        <w:tc>
                          <w:tcPr>
                            <w:tcW w:w="2722" w:type="dxa"/>
                            <w:tcBorders>
                              <w:top w:val="single" w:sz="2" w:space="0" w:color="000000"/>
                            </w:tcBorders>
                          </w:tcPr>
                          <w:p w14:paraId="6F7885AB" w14:textId="77777777" w:rsidR="00B33515" w:rsidRDefault="009A2725">
                            <w:pPr>
                              <w:pStyle w:val="TableParagraph"/>
                              <w:spacing w:before="111"/>
                              <w:ind w:left="107"/>
                              <w:rPr>
                                <w:sz w:val="20"/>
                              </w:rPr>
                            </w:pPr>
                            <w:r>
                              <w:rPr>
                                <w:sz w:val="20"/>
                              </w:rPr>
                              <w:t>Project-1</w:t>
                            </w:r>
                            <w:r>
                              <w:rPr>
                                <w:spacing w:val="-11"/>
                                <w:sz w:val="20"/>
                              </w:rPr>
                              <w:t xml:space="preserve"> </w:t>
                            </w:r>
                            <w:r>
                              <w:rPr>
                                <w:spacing w:val="-2"/>
                                <w:sz w:val="20"/>
                              </w:rPr>
                              <w:t>(Synopsis)</w:t>
                            </w:r>
                          </w:p>
                        </w:tc>
                        <w:tc>
                          <w:tcPr>
                            <w:tcW w:w="1053" w:type="dxa"/>
                          </w:tcPr>
                          <w:p w14:paraId="6F7885AC" w14:textId="77777777" w:rsidR="00B33515" w:rsidRDefault="009A2725">
                            <w:pPr>
                              <w:pStyle w:val="TableParagraph"/>
                              <w:spacing w:before="111"/>
                              <w:ind w:left="14" w:right="3"/>
                              <w:jc w:val="center"/>
                              <w:rPr>
                                <w:sz w:val="20"/>
                              </w:rPr>
                            </w:pPr>
                            <w:r>
                              <w:rPr>
                                <w:spacing w:val="-2"/>
                                <w:sz w:val="20"/>
                              </w:rPr>
                              <w:t>Theory</w:t>
                            </w:r>
                          </w:p>
                        </w:tc>
                        <w:tc>
                          <w:tcPr>
                            <w:tcW w:w="871" w:type="dxa"/>
                          </w:tcPr>
                          <w:p w14:paraId="6F7885AD" w14:textId="77777777" w:rsidR="00B33515" w:rsidRDefault="009A2725">
                            <w:pPr>
                              <w:pStyle w:val="TableParagraph"/>
                              <w:spacing w:before="111"/>
                              <w:ind w:left="20"/>
                              <w:jc w:val="center"/>
                              <w:rPr>
                                <w:sz w:val="20"/>
                              </w:rPr>
                            </w:pPr>
                            <w:r>
                              <w:rPr>
                                <w:spacing w:val="-10"/>
                                <w:sz w:val="20"/>
                              </w:rPr>
                              <w:t>3</w:t>
                            </w:r>
                          </w:p>
                        </w:tc>
                        <w:tc>
                          <w:tcPr>
                            <w:tcW w:w="892" w:type="dxa"/>
                          </w:tcPr>
                          <w:p w14:paraId="6F7885AE" w14:textId="77777777" w:rsidR="00B33515" w:rsidRDefault="009A2725">
                            <w:pPr>
                              <w:pStyle w:val="TableParagraph"/>
                              <w:spacing w:before="111"/>
                              <w:ind w:left="22"/>
                              <w:jc w:val="center"/>
                              <w:rPr>
                                <w:sz w:val="20"/>
                              </w:rPr>
                            </w:pPr>
                            <w:r>
                              <w:rPr>
                                <w:spacing w:val="-5"/>
                                <w:sz w:val="20"/>
                              </w:rPr>
                              <w:t>50</w:t>
                            </w:r>
                          </w:p>
                        </w:tc>
                        <w:tc>
                          <w:tcPr>
                            <w:tcW w:w="715" w:type="dxa"/>
                          </w:tcPr>
                          <w:p w14:paraId="6F7885AF" w14:textId="77777777" w:rsidR="00B33515" w:rsidRDefault="009A2725">
                            <w:pPr>
                              <w:pStyle w:val="TableParagraph"/>
                              <w:spacing w:before="111"/>
                              <w:ind w:left="23" w:right="2"/>
                              <w:jc w:val="center"/>
                              <w:rPr>
                                <w:sz w:val="20"/>
                              </w:rPr>
                            </w:pPr>
                            <w:r>
                              <w:rPr>
                                <w:spacing w:val="-10"/>
                                <w:sz w:val="20"/>
                              </w:rPr>
                              <w:t>-</w:t>
                            </w:r>
                          </w:p>
                        </w:tc>
                        <w:tc>
                          <w:tcPr>
                            <w:tcW w:w="655" w:type="dxa"/>
                          </w:tcPr>
                          <w:p w14:paraId="6F7885B0" w14:textId="77777777" w:rsidR="00B33515" w:rsidRDefault="009A2725">
                            <w:pPr>
                              <w:pStyle w:val="TableParagraph"/>
                              <w:spacing w:before="111"/>
                              <w:ind w:left="24" w:right="2"/>
                              <w:jc w:val="center"/>
                              <w:rPr>
                                <w:sz w:val="20"/>
                              </w:rPr>
                            </w:pPr>
                            <w:r>
                              <w:rPr>
                                <w:spacing w:val="-5"/>
                                <w:sz w:val="20"/>
                              </w:rPr>
                              <w:t>50</w:t>
                            </w:r>
                          </w:p>
                        </w:tc>
                        <w:tc>
                          <w:tcPr>
                            <w:tcW w:w="1675" w:type="dxa"/>
                          </w:tcPr>
                          <w:p w14:paraId="6F7885B1" w14:textId="77777777" w:rsidR="00B33515" w:rsidRDefault="009A2725">
                            <w:pPr>
                              <w:pStyle w:val="TableParagraph"/>
                              <w:spacing w:before="111"/>
                              <w:ind w:left="22"/>
                              <w:jc w:val="center"/>
                              <w:rPr>
                                <w:sz w:val="20"/>
                              </w:rPr>
                            </w:pPr>
                            <w:r>
                              <w:rPr>
                                <w:spacing w:val="-5"/>
                                <w:sz w:val="20"/>
                              </w:rPr>
                              <w:t>100</w:t>
                            </w:r>
                          </w:p>
                        </w:tc>
                      </w:tr>
                      <w:tr w:rsidR="00B33515" w14:paraId="6F7885B6" w14:textId="77777777">
                        <w:trPr>
                          <w:trHeight w:val="510"/>
                        </w:trPr>
                        <w:tc>
                          <w:tcPr>
                            <w:tcW w:w="4551" w:type="dxa"/>
                            <w:gridSpan w:val="3"/>
                          </w:tcPr>
                          <w:p w14:paraId="6F7885B3" w14:textId="77777777" w:rsidR="00B33515" w:rsidRDefault="009A2725">
                            <w:pPr>
                              <w:pStyle w:val="TableParagraph"/>
                              <w:spacing w:before="122"/>
                              <w:ind w:right="90"/>
                              <w:jc w:val="right"/>
                              <w:rPr>
                                <w:b/>
                                <w:sz w:val="20"/>
                              </w:rPr>
                            </w:pPr>
                            <w:r>
                              <w:rPr>
                                <w:b/>
                                <w:spacing w:val="-2"/>
                                <w:sz w:val="20"/>
                              </w:rPr>
                              <w:t>Total</w:t>
                            </w:r>
                          </w:p>
                        </w:tc>
                        <w:tc>
                          <w:tcPr>
                            <w:tcW w:w="871" w:type="dxa"/>
                          </w:tcPr>
                          <w:p w14:paraId="6F7885B4" w14:textId="77777777" w:rsidR="00B33515" w:rsidRDefault="009A2725">
                            <w:pPr>
                              <w:pStyle w:val="TableParagraph"/>
                              <w:spacing w:before="122"/>
                              <w:ind w:left="20" w:right="2"/>
                              <w:jc w:val="center"/>
                              <w:rPr>
                                <w:b/>
                                <w:sz w:val="20"/>
                              </w:rPr>
                            </w:pPr>
                            <w:r>
                              <w:rPr>
                                <w:b/>
                                <w:spacing w:val="-5"/>
                                <w:sz w:val="20"/>
                              </w:rPr>
                              <w:t>18</w:t>
                            </w:r>
                          </w:p>
                        </w:tc>
                        <w:tc>
                          <w:tcPr>
                            <w:tcW w:w="3937" w:type="dxa"/>
                            <w:gridSpan w:val="4"/>
                          </w:tcPr>
                          <w:p w14:paraId="6F7885B5" w14:textId="77777777" w:rsidR="00B33515" w:rsidRDefault="00B33515">
                            <w:pPr>
                              <w:pStyle w:val="TableParagraph"/>
                              <w:rPr>
                                <w:rFonts w:ascii="Times New Roman"/>
                                <w:sz w:val="20"/>
                              </w:rPr>
                            </w:pPr>
                          </w:p>
                        </w:tc>
                      </w:tr>
                      <w:tr w:rsidR="00B33515" w14:paraId="6F7885B8" w14:textId="77777777">
                        <w:trPr>
                          <w:trHeight w:val="532"/>
                        </w:trPr>
                        <w:tc>
                          <w:tcPr>
                            <w:tcW w:w="9359" w:type="dxa"/>
                            <w:gridSpan w:val="8"/>
                            <w:shd w:val="clear" w:color="auto" w:fill="B8CCE3"/>
                          </w:tcPr>
                          <w:p w14:paraId="6F7885B7" w14:textId="77777777" w:rsidR="00B33515" w:rsidRDefault="009A2725">
                            <w:pPr>
                              <w:pStyle w:val="TableParagraph"/>
                              <w:spacing w:line="266" w:lineRule="exact"/>
                              <w:ind w:left="4219" w:right="415" w:hanging="3783"/>
                              <w:rPr>
                                <w:sz w:val="20"/>
                              </w:rPr>
                            </w:pPr>
                            <w:r>
                              <w:rPr>
                                <w:sz w:val="20"/>
                              </w:rPr>
                              <w:t>Course</w:t>
                            </w:r>
                            <w:r>
                              <w:rPr>
                                <w:spacing w:val="-5"/>
                                <w:sz w:val="20"/>
                              </w:rPr>
                              <w:t xml:space="preserve"> </w:t>
                            </w:r>
                            <w:r>
                              <w:rPr>
                                <w:sz w:val="20"/>
                              </w:rPr>
                              <w:t>credits</w:t>
                            </w:r>
                            <w:r>
                              <w:rPr>
                                <w:spacing w:val="-3"/>
                                <w:sz w:val="20"/>
                              </w:rPr>
                              <w:t xml:space="preserve"> </w:t>
                            </w:r>
                            <w:r>
                              <w:rPr>
                                <w:sz w:val="20"/>
                              </w:rPr>
                              <w:t>completed</w:t>
                            </w:r>
                            <w:r>
                              <w:rPr>
                                <w:spacing w:val="-4"/>
                                <w:sz w:val="20"/>
                              </w:rPr>
                              <w:t xml:space="preserve"> </w:t>
                            </w:r>
                            <w:r>
                              <w:rPr>
                                <w:sz w:val="20"/>
                              </w:rPr>
                              <w:t>during</w:t>
                            </w:r>
                            <w:r>
                              <w:rPr>
                                <w:spacing w:val="-4"/>
                                <w:sz w:val="20"/>
                              </w:rPr>
                              <w:t xml:space="preserve"> </w:t>
                            </w:r>
                            <w:r>
                              <w:rPr>
                                <w:sz w:val="20"/>
                              </w:rPr>
                              <w:t>the</w:t>
                            </w:r>
                            <w:r>
                              <w:rPr>
                                <w:spacing w:val="-5"/>
                                <w:sz w:val="20"/>
                              </w:rPr>
                              <w:t xml:space="preserve"> </w:t>
                            </w:r>
                            <w:r>
                              <w:rPr>
                                <w:sz w:val="20"/>
                              </w:rPr>
                              <w:t>previous</w:t>
                            </w:r>
                            <w:r>
                              <w:rPr>
                                <w:spacing w:val="-5"/>
                                <w:sz w:val="20"/>
                              </w:rPr>
                              <w:t xml:space="preserve"> </w:t>
                            </w:r>
                            <w:r>
                              <w:rPr>
                                <w:sz w:val="20"/>
                              </w:rPr>
                              <w:t>inter-semester</w:t>
                            </w:r>
                            <w:r>
                              <w:rPr>
                                <w:spacing w:val="-4"/>
                                <w:sz w:val="20"/>
                              </w:rPr>
                              <w:t xml:space="preserve"> </w:t>
                            </w:r>
                            <w:r>
                              <w:rPr>
                                <w:sz w:val="20"/>
                              </w:rPr>
                              <w:t>break</w:t>
                            </w:r>
                            <w:r>
                              <w:rPr>
                                <w:spacing w:val="-5"/>
                                <w:sz w:val="20"/>
                              </w:rPr>
                              <w:t xml:space="preserve"> </w:t>
                            </w:r>
                            <w:r>
                              <w:rPr>
                                <w:sz w:val="20"/>
                              </w:rPr>
                              <w:t>will</w:t>
                            </w:r>
                            <w:r>
                              <w:rPr>
                                <w:spacing w:val="-3"/>
                                <w:sz w:val="20"/>
                              </w:rPr>
                              <w:t xml:space="preserve"> </w:t>
                            </w:r>
                            <w:r>
                              <w:rPr>
                                <w:sz w:val="20"/>
                              </w:rPr>
                              <w:t>appear</w:t>
                            </w:r>
                            <w:r>
                              <w:rPr>
                                <w:spacing w:val="-5"/>
                                <w:sz w:val="20"/>
                              </w:rPr>
                              <w:t xml:space="preserve"> </w:t>
                            </w:r>
                            <w:r>
                              <w:rPr>
                                <w:sz w:val="20"/>
                              </w:rPr>
                              <w:t>in</w:t>
                            </w:r>
                            <w:r>
                              <w:rPr>
                                <w:spacing w:val="-2"/>
                                <w:sz w:val="20"/>
                              </w:rPr>
                              <w:t xml:space="preserve"> </w:t>
                            </w:r>
                            <w:r>
                              <w:rPr>
                                <w:sz w:val="20"/>
                              </w:rPr>
                              <w:t>this</w:t>
                            </w:r>
                            <w:r>
                              <w:rPr>
                                <w:spacing w:val="-5"/>
                                <w:sz w:val="20"/>
                              </w:rPr>
                              <w:t xml:space="preserve"> </w:t>
                            </w:r>
                            <w:r>
                              <w:rPr>
                                <w:sz w:val="20"/>
                              </w:rPr>
                              <w:t xml:space="preserve">semester's </w:t>
                            </w:r>
                            <w:r>
                              <w:rPr>
                                <w:spacing w:val="-2"/>
                                <w:sz w:val="20"/>
                              </w:rPr>
                              <w:t>marksheet</w:t>
                            </w:r>
                          </w:p>
                        </w:tc>
                      </w:tr>
                      <w:tr w:rsidR="00B33515" w14:paraId="6F7885C1" w14:textId="77777777">
                        <w:trPr>
                          <w:trHeight w:val="510"/>
                        </w:trPr>
                        <w:tc>
                          <w:tcPr>
                            <w:tcW w:w="776" w:type="dxa"/>
                          </w:tcPr>
                          <w:p w14:paraId="6F7885B9" w14:textId="77777777" w:rsidR="00B33515" w:rsidRDefault="009A2725">
                            <w:pPr>
                              <w:pStyle w:val="TableParagraph"/>
                              <w:spacing w:before="122"/>
                              <w:ind w:left="107"/>
                              <w:rPr>
                                <w:sz w:val="20"/>
                              </w:rPr>
                            </w:pPr>
                            <w:r>
                              <w:rPr>
                                <w:spacing w:val="-4"/>
                                <w:sz w:val="20"/>
                              </w:rPr>
                              <w:t>IT48</w:t>
                            </w:r>
                          </w:p>
                        </w:tc>
                        <w:tc>
                          <w:tcPr>
                            <w:tcW w:w="2722" w:type="dxa"/>
                          </w:tcPr>
                          <w:p w14:paraId="6F7885BA" w14:textId="77777777" w:rsidR="00B33515" w:rsidRDefault="009A2725">
                            <w:pPr>
                              <w:pStyle w:val="TableParagraph"/>
                              <w:spacing w:before="122"/>
                              <w:ind w:left="107"/>
                              <w:rPr>
                                <w:sz w:val="20"/>
                              </w:rPr>
                            </w:pPr>
                            <w:r>
                              <w:rPr>
                                <w:sz w:val="20"/>
                              </w:rPr>
                              <w:t>Industry</w:t>
                            </w:r>
                            <w:r>
                              <w:rPr>
                                <w:spacing w:val="-10"/>
                                <w:sz w:val="20"/>
                              </w:rPr>
                              <w:t xml:space="preserve"> </w:t>
                            </w:r>
                            <w:r>
                              <w:rPr>
                                <w:spacing w:val="-2"/>
                                <w:sz w:val="20"/>
                              </w:rPr>
                              <w:t>Internship</w:t>
                            </w:r>
                          </w:p>
                        </w:tc>
                        <w:tc>
                          <w:tcPr>
                            <w:tcW w:w="1053" w:type="dxa"/>
                          </w:tcPr>
                          <w:p w14:paraId="6F7885BB" w14:textId="77777777" w:rsidR="00B33515" w:rsidRDefault="009A2725">
                            <w:pPr>
                              <w:pStyle w:val="TableParagraph"/>
                              <w:spacing w:before="122"/>
                              <w:ind w:left="14"/>
                              <w:jc w:val="center"/>
                              <w:rPr>
                                <w:sz w:val="20"/>
                              </w:rPr>
                            </w:pPr>
                            <w:r>
                              <w:rPr>
                                <w:spacing w:val="-2"/>
                                <w:sz w:val="20"/>
                              </w:rPr>
                              <w:t>Practical</w:t>
                            </w:r>
                          </w:p>
                        </w:tc>
                        <w:tc>
                          <w:tcPr>
                            <w:tcW w:w="871" w:type="dxa"/>
                          </w:tcPr>
                          <w:p w14:paraId="6F7885BC" w14:textId="77777777" w:rsidR="00B33515" w:rsidRDefault="009A2725">
                            <w:pPr>
                              <w:pStyle w:val="TableParagraph"/>
                              <w:spacing w:before="122"/>
                              <w:ind w:left="20"/>
                              <w:jc w:val="center"/>
                              <w:rPr>
                                <w:sz w:val="20"/>
                              </w:rPr>
                            </w:pPr>
                            <w:r>
                              <w:rPr>
                                <w:spacing w:val="-10"/>
                                <w:sz w:val="20"/>
                              </w:rPr>
                              <w:t>5</w:t>
                            </w:r>
                          </w:p>
                        </w:tc>
                        <w:tc>
                          <w:tcPr>
                            <w:tcW w:w="892" w:type="dxa"/>
                          </w:tcPr>
                          <w:p w14:paraId="6F7885BD" w14:textId="77777777" w:rsidR="00B33515" w:rsidRDefault="009A2725">
                            <w:pPr>
                              <w:pStyle w:val="TableParagraph"/>
                              <w:spacing w:before="122"/>
                              <w:ind w:left="22"/>
                              <w:jc w:val="center"/>
                              <w:rPr>
                                <w:sz w:val="20"/>
                              </w:rPr>
                            </w:pPr>
                            <w:r>
                              <w:rPr>
                                <w:spacing w:val="-5"/>
                                <w:sz w:val="20"/>
                              </w:rPr>
                              <w:t>75</w:t>
                            </w:r>
                          </w:p>
                        </w:tc>
                        <w:tc>
                          <w:tcPr>
                            <w:tcW w:w="715" w:type="dxa"/>
                          </w:tcPr>
                          <w:p w14:paraId="6F7885BE" w14:textId="77777777" w:rsidR="00B33515" w:rsidRDefault="009A2725">
                            <w:pPr>
                              <w:pStyle w:val="TableParagraph"/>
                              <w:spacing w:before="122"/>
                              <w:ind w:left="23" w:right="2"/>
                              <w:jc w:val="center"/>
                              <w:rPr>
                                <w:sz w:val="20"/>
                              </w:rPr>
                            </w:pPr>
                            <w:r>
                              <w:rPr>
                                <w:spacing w:val="-10"/>
                                <w:sz w:val="20"/>
                              </w:rPr>
                              <w:t>-</w:t>
                            </w:r>
                          </w:p>
                        </w:tc>
                        <w:tc>
                          <w:tcPr>
                            <w:tcW w:w="655" w:type="dxa"/>
                          </w:tcPr>
                          <w:p w14:paraId="6F7885BF" w14:textId="77777777" w:rsidR="00B33515" w:rsidRDefault="009A2725">
                            <w:pPr>
                              <w:pStyle w:val="TableParagraph"/>
                              <w:spacing w:before="122"/>
                              <w:ind w:left="24" w:right="2"/>
                              <w:jc w:val="center"/>
                              <w:rPr>
                                <w:sz w:val="20"/>
                              </w:rPr>
                            </w:pPr>
                            <w:r>
                              <w:rPr>
                                <w:spacing w:val="-5"/>
                                <w:sz w:val="20"/>
                              </w:rPr>
                              <w:t>75</w:t>
                            </w:r>
                          </w:p>
                        </w:tc>
                        <w:tc>
                          <w:tcPr>
                            <w:tcW w:w="1675" w:type="dxa"/>
                          </w:tcPr>
                          <w:p w14:paraId="6F7885C0" w14:textId="77777777" w:rsidR="00B33515" w:rsidRDefault="009A2725">
                            <w:pPr>
                              <w:pStyle w:val="TableParagraph"/>
                              <w:spacing w:before="122"/>
                              <w:ind w:left="22"/>
                              <w:jc w:val="center"/>
                              <w:rPr>
                                <w:sz w:val="20"/>
                              </w:rPr>
                            </w:pPr>
                            <w:r>
                              <w:rPr>
                                <w:spacing w:val="-5"/>
                                <w:sz w:val="20"/>
                              </w:rPr>
                              <w:t>150</w:t>
                            </w:r>
                          </w:p>
                        </w:tc>
                      </w:tr>
                    </w:tbl>
                    <w:p w14:paraId="6F7885C2" w14:textId="77777777" w:rsidR="00B33515" w:rsidRDefault="00B33515">
                      <w:pPr>
                        <w:pStyle w:val="BodyText"/>
                      </w:pPr>
                    </w:p>
                  </w:txbxContent>
                </v:textbox>
                <w10:wrap anchorx="page"/>
              </v:shape>
            </w:pict>
          </mc:Fallback>
        </mc:AlternateContent>
      </w:r>
      <w:r>
        <w:rPr>
          <w:b/>
          <w:sz w:val="20"/>
        </w:rPr>
        <w:t>Final Year B. Tech. Information Technology</w:t>
      </w:r>
      <w:r>
        <w:rPr>
          <w:b/>
          <w:sz w:val="20"/>
        </w:rPr>
        <w:tab/>
        <w:t>Semester:</w:t>
      </w:r>
      <w:r>
        <w:rPr>
          <w:b/>
          <w:spacing w:val="-14"/>
          <w:sz w:val="20"/>
        </w:rPr>
        <w:t xml:space="preserve"> </w:t>
      </w:r>
      <w:r>
        <w:rPr>
          <w:b/>
          <w:sz w:val="20"/>
        </w:rPr>
        <w:t>VII Course Structure and Assessment guidelines</w:t>
      </w:r>
    </w:p>
    <w:p w14:paraId="6F786786" w14:textId="77777777" w:rsidR="00B33515" w:rsidRDefault="00B33515">
      <w:pPr>
        <w:rPr>
          <w:b/>
          <w:sz w:val="20"/>
        </w:rPr>
      </w:pPr>
    </w:p>
    <w:p w14:paraId="6F786787" w14:textId="77777777" w:rsidR="00B33515" w:rsidRDefault="00B33515">
      <w:pPr>
        <w:rPr>
          <w:b/>
          <w:sz w:val="20"/>
        </w:rPr>
      </w:pPr>
    </w:p>
    <w:p w14:paraId="6F786788" w14:textId="77777777" w:rsidR="00B33515" w:rsidRDefault="00B33515">
      <w:pPr>
        <w:rPr>
          <w:b/>
          <w:sz w:val="20"/>
        </w:rPr>
      </w:pPr>
    </w:p>
    <w:p w14:paraId="6F786789" w14:textId="77777777" w:rsidR="00B33515" w:rsidRDefault="00B33515">
      <w:pPr>
        <w:rPr>
          <w:b/>
          <w:sz w:val="20"/>
        </w:rPr>
      </w:pPr>
    </w:p>
    <w:p w14:paraId="6F78678A" w14:textId="77777777" w:rsidR="00B33515" w:rsidRDefault="00B33515">
      <w:pPr>
        <w:rPr>
          <w:b/>
          <w:sz w:val="20"/>
        </w:rPr>
      </w:pPr>
    </w:p>
    <w:p w14:paraId="6F78678B" w14:textId="77777777" w:rsidR="00B33515" w:rsidRDefault="00B33515">
      <w:pPr>
        <w:rPr>
          <w:b/>
          <w:sz w:val="20"/>
        </w:rPr>
      </w:pPr>
    </w:p>
    <w:p w14:paraId="6F78678C" w14:textId="77777777" w:rsidR="00B33515" w:rsidRDefault="00B33515">
      <w:pPr>
        <w:rPr>
          <w:b/>
          <w:sz w:val="20"/>
        </w:rPr>
      </w:pPr>
    </w:p>
    <w:p w14:paraId="6F78678D" w14:textId="77777777" w:rsidR="00B33515" w:rsidRDefault="00B33515">
      <w:pPr>
        <w:rPr>
          <w:b/>
          <w:sz w:val="20"/>
        </w:rPr>
      </w:pPr>
    </w:p>
    <w:p w14:paraId="6F78678E" w14:textId="77777777" w:rsidR="00B33515" w:rsidRDefault="00B33515">
      <w:pPr>
        <w:rPr>
          <w:b/>
          <w:sz w:val="20"/>
        </w:rPr>
      </w:pPr>
    </w:p>
    <w:p w14:paraId="6F78678F" w14:textId="77777777" w:rsidR="00B33515" w:rsidRDefault="00B33515">
      <w:pPr>
        <w:rPr>
          <w:b/>
          <w:sz w:val="20"/>
        </w:rPr>
      </w:pPr>
    </w:p>
    <w:p w14:paraId="6F786790" w14:textId="77777777" w:rsidR="00B33515" w:rsidRDefault="00B33515">
      <w:pPr>
        <w:rPr>
          <w:b/>
          <w:sz w:val="20"/>
        </w:rPr>
      </w:pPr>
    </w:p>
    <w:p w14:paraId="6F786791" w14:textId="77777777" w:rsidR="00B33515" w:rsidRDefault="00B33515">
      <w:pPr>
        <w:rPr>
          <w:b/>
          <w:sz w:val="20"/>
        </w:rPr>
      </w:pPr>
    </w:p>
    <w:p w14:paraId="6F786792" w14:textId="77777777" w:rsidR="00B33515" w:rsidRDefault="00B33515">
      <w:pPr>
        <w:rPr>
          <w:b/>
          <w:sz w:val="20"/>
        </w:rPr>
      </w:pPr>
    </w:p>
    <w:p w14:paraId="6F786793" w14:textId="77777777" w:rsidR="00B33515" w:rsidRDefault="00B33515">
      <w:pPr>
        <w:rPr>
          <w:b/>
          <w:sz w:val="20"/>
        </w:rPr>
      </w:pPr>
    </w:p>
    <w:p w14:paraId="6F786794" w14:textId="77777777" w:rsidR="00B33515" w:rsidRDefault="00B33515">
      <w:pPr>
        <w:rPr>
          <w:b/>
          <w:sz w:val="20"/>
        </w:rPr>
      </w:pPr>
    </w:p>
    <w:p w14:paraId="6F786795" w14:textId="77777777" w:rsidR="00B33515" w:rsidRDefault="00B33515">
      <w:pPr>
        <w:rPr>
          <w:b/>
          <w:sz w:val="20"/>
        </w:rPr>
      </w:pPr>
    </w:p>
    <w:p w14:paraId="6F786796" w14:textId="77777777" w:rsidR="00B33515" w:rsidRDefault="00B33515">
      <w:pPr>
        <w:rPr>
          <w:b/>
          <w:sz w:val="20"/>
        </w:rPr>
      </w:pPr>
    </w:p>
    <w:p w14:paraId="6F786797" w14:textId="77777777" w:rsidR="00B33515" w:rsidRDefault="00B33515">
      <w:pPr>
        <w:rPr>
          <w:b/>
          <w:sz w:val="20"/>
        </w:rPr>
      </w:pPr>
    </w:p>
    <w:p w14:paraId="6F786798" w14:textId="77777777" w:rsidR="00B33515" w:rsidRDefault="00B33515">
      <w:pPr>
        <w:rPr>
          <w:b/>
          <w:sz w:val="20"/>
        </w:rPr>
      </w:pPr>
    </w:p>
    <w:p w14:paraId="6F786799" w14:textId="77777777" w:rsidR="00B33515" w:rsidRDefault="00B33515">
      <w:pPr>
        <w:rPr>
          <w:b/>
          <w:sz w:val="20"/>
        </w:rPr>
      </w:pPr>
    </w:p>
    <w:p w14:paraId="6F78679A" w14:textId="77777777" w:rsidR="00B33515" w:rsidRDefault="00B33515">
      <w:pPr>
        <w:rPr>
          <w:b/>
          <w:sz w:val="20"/>
        </w:rPr>
      </w:pPr>
    </w:p>
    <w:p w14:paraId="6F78679B" w14:textId="77777777" w:rsidR="00B33515" w:rsidRDefault="00B33515">
      <w:pPr>
        <w:rPr>
          <w:b/>
          <w:sz w:val="20"/>
        </w:rPr>
      </w:pPr>
    </w:p>
    <w:p w14:paraId="6F78679C" w14:textId="77777777" w:rsidR="00B33515" w:rsidRDefault="00B33515">
      <w:pPr>
        <w:rPr>
          <w:b/>
          <w:sz w:val="20"/>
        </w:rPr>
      </w:pPr>
    </w:p>
    <w:p w14:paraId="6F78679D" w14:textId="77777777" w:rsidR="00B33515" w:rsidRDefault="00B33515">
      <w:pPr>
        <w:rPr>
          <w:b/>
          <w:sz w:val="20"/>
        </w:rPr>
      </w:pPr>
    </w:p>
    <w:p w14:paraId="6F78679E" w14:textId="77777777" w:rsidR="00B33515" w:rsidRDefault="00B33515">
      <w:pPr>
        <w:rPr>
          <w:b/>
          <w:sz w:val="20"/>
        </w:rPr>
      </w:pPr>
    </w:p>
    <w:p w14:paraId="6F78679F" w14:textId="77777777" w:rsidR="00B33515" w:rsidRDefault="00B33515">
      <w:pPr>
        <w:rPr>
          <w:b/>
          <w:sz w:val="20"/>
        </w:rPr>
      </w:pPr>
    </w:p>
    <w:p w14:paraId="6F7867A0" w14:textId="77777777" w:rsidR="00B33515" w:rsidRDefault="00B33515">
      <w:pPr>
        <w:rPr>
          <w:b/>
          <w:sz w:val="20"/>
        </w:rPr>
      </w:pPr>
    </w:p>
    <w:p w14:paraId="6F7867A1" w14:textId="77777777" w:rsidR="00B33515" w:rsidRDefault="00B33515">
      <w:pPr>
        <w:spacing w:before="37"/>
        <w:rPr>
          <w:b/>
          <w:sz w:val="20"/>
        </w:rPr>
      </w:pPr>
    </w:p>
    <w:p w14:paraId="6F7867A2" w14:textId="77777777" w:rsidR="00B33515" w:rsidRDefault="009A2725">
      <w:pPr>
        <w:pStyle w:val="BodyText"/>
        <w:spacing w:before="1"/>
        <w:ind w:left="141"/>
        <w:rPr>
          <w:rFonts w:ascii="Segoe UI"/>
        </w:rPr>
      </w:pPr>
      <w:r>
        <w:rPr>
          <w:rFonts w:ascii="Segoe UI"/>
        </w:rPr>
        <w:t>ISA=In</w:t>
      </w:r>
      <w:r>
        <w:rPr>
          <w:rFonts w:ascii="Segoe UI"/>
          <w:spacing w:val="-7"/>
        </w:rPr>
        <w:t xml:space="preserve"> </w:t>
      </w:r>
      <w:r>
        <w:rPr>
          <w:rFonts w:ascii="Segoe UI"/>
        </w:rPr>
        <w:t>Semester</w:t>
      </w:r>
      <w:r>
        <w:rPr>
          <w:rFonts w:ascii="Segoe UI"/>
          <w:spacing w:val="-7"/>
        </w:rPr>
        <w:t xml:space="preserve"> </w:t>
      </w:r>
      <w:r>
        <w:rPr>
          <w:rFonts w:ascii="Segoe UI"/>
        </w:rPr>
        <w:t>Assessment,</w:t>
      </w:r>
      <w:r>
        <w:rPr>
          <w:rFonts w:ascii="Segoe UI"/>
          <w:spacing w:val="-8"/>
        </w:rPr>
        <w:t xml:space="preserve"> </w:t>
      </w:r>
      <w:r>
        <w:rPr>
          <w:rFonts w:ascii="Segoe UI"/>
        </w:rPr>
        <w:t>MSE=</w:t>
      </w:r>
      <w:r>
        <w:rPr>
          <w:rFonts w:ascii="Segoe UI"/>
          <w:spacing w:val="-7"/>
        </w:rPr>
        <w:t xml:space="preserve"> </w:t>
      </w:r>
      <w:r>
        <w:rPr>
          <w:rFonts w:ascii="Segoe UI"/>
        </w:rPr>
        <w:t>Mid</w:t>
      </w:r>
      <w:r>
        <w:rPr>
          <w:rFonts w:ascii="Segoe UI"/>
          <w:spacing w:val="-7"/>
        </w:rPr>
        <w:t xml:space="preserve"> </w:t>
      </w:r>
      <w:r>
        <w:rPr>
          <w:rFonts w:ascii="Segoe UI"/>
        </w:rPr>
        <w:t>Semester</w:t>
      </w:r>
      <w:r>
        <w:rPr>
          <w:rFonts w:ascii="Segoe UI"/>
          <w:spacing w:val="-7"/>
        </w:rPr>
        <w:t xml:space="preserve"> </w:t>
      </w:r>
      <w:r>
        <w:rPr>
          <w:rFonts w:ascii="Segoe UI"/>
        </w:rPr>
        <w:t>Examination,</w:t>
      </w:r>
      <w:r>
        <w:rPr>
          <w:rFonts w:ascii="Segoe UI"/>
          <w:spacing w:val="-7"/>
        </w:rPr>
        <w:t xml:space="preserve"> </w:t>
      </w:r>
      <w:r>
        <w:rPr>
          <w:rFonts w:ascii="Segoe UI"/>
        </w:rPr>
        <w:t>ESE=</w:t>
      </w:r>
      <w:r>
        <w:rPr>
          <w:rFonts w:ascii="Segoe UI"/>
          <w:spacing w:val="-6"/>
        </w:rPr>
        <w:t xml:space="preserve"> </w:t>
      </w:r>
      <w:r>
        <w:rPr>
          <w:rFonts w:ascii="Segoe UI"/>
        </w:rPr>
        <w:t>End</w:t>
      </w:r>
      <w:r>
        <w:rPr>
          <w:rFonts w:ascii="Segoe UI"/>
          <w:spacing w:val="-7"/>
        </w:rPr>
        <w:t xml:space="preserve"> </w:t>
      </w:r>
      <w:r>
        <w:rPr>
          <w:rFonts w:ascii="Segoe UI"/>
        </w:rPr>
        <w:t>Semester</w:t>
      </w:r>
      <w:r>
        <w:rPr>
          <w:rFonts w:ascii="Segoe UI"/>
          <w:spacing w:val="-7"/>
        </w:rPr>
        <w:t xml:space="preserve"> </w:t>
      </w:r>
      <w:r>
        <w:rPr>
          <w:rFonts w:ascii="Segoe UI"/>
          <w:spacing w:val="-2"/>
        </w:rPr>
        <w:t>Examination</w:t>
      </w:r>
    </w:p>
    <w:p w14:paraId="6F7867A3" w14:textId="77777777" w:rsidR="00B33515" w:rsidRDefault="009A2725">
      <w:pPr>
        <w:pStyle w:val="BodyText"/>
        <w:spacing w:before="41"/>
        <w:ind w:left="141"/>
        <w:rPr>
          <w:rFonts w:ascii="Segoe UI"/>
        </w:rPr>
      </w:pPr>
      <w:r>
        <w:rPr>
          <w:rFonts w:ascii="Segoe UI"/>
          <w:position w:val="7"/>
          <w:sz w:val="13"/>
        </w:rPr>
        <w:t>*</w:t>
      </w:r>
      <w:r>
        <w:rPr>
          <w:rFonts w:ascii="Segoe UI"/>
        </w:rPr>
        <w:t>Selection</w:t>
      </w:r>
      <w:r>
        <w:rPr>
          <w:rFonts w:ascii="Segoe UI"/>
          <w:spacing w:val="-4"/>
        </w:rPr>
        <w:t xml:space="preserve"> </w:t>
      </w:r>
      <w:r>
        <w:rPr>
          <w:rFonts w:ascii="Segoe UI"/>
        </w:rPr>
        <w:t>based</w:t>
      </w:r>
      <w:r>
        <w:rPr>
          <w:rFonts w:ascii="Segoe UI"/>
          <w:spacing w:val="-4"/>
        </w:rPr>
        <w:t xml:space="preserve"> </w:t>
      </w:r>
      <w:r>
        <w:rPr>
          <w:rFonts w:ascii="Segoe UI"/>
        </w:rPr>
        <w:t>on</w:t>
      </w:r>
      <w:r>
        <w:rPr>
          <w:rFonts w:ascii="Segoe UI"/>
          <w:spacing w:val="-4"/>
        </w:rPr>
        <w:t xml:space="preserve"> </w:t>
      </w:r>
      <w:r>
        <w:rPr>
          <w:rFonts w:ascii="Segoe UI"/>
        </w:rPr>
        <w:t>the</w:t>
      </w:r>
      <w:r>
        <w:rPr>
          <w:rFonts w:ascii="Segoe UI"/>
          <w:spacing w:val="-5"/>
        </w:rPr>
        <w:t xml:space="preserve"> </w:t>
      </w:r>
      <w:r>
        <w:rPr>
          <w:rFonts w:ascii="Segoe UI"/>
        </w:rPr>
        <w:t>subset</w:t>
      </w:r>
      <w:r>
        <w:rPr>
          <w:rFonts w:ascii="Segoe UI"/>
          <w:spacing w:val="-5"/>
        </w:rPr>
        <w:t xml:space="preserve"> </w:t>
      </w:r>
      <w:r>
        <w:rPr>
          <w:rFonts w:ascii="Segoe UI"/>
        </w:rPr>
        <w:t>of</w:t>
      </w:r>
      <w:r>
        <w:rPr>
          <w:rFonts w:ascii="Segoe UI"/>
          <w:spacing w:val="-4"/>
        </w:rPr>
        <w:t xml:space="preserve"> </w:t>
      </w:r>
      <w:r>
        <w:rPr>
          <w:rFonts w:ascii="Segoe UI"/>
        </w:rPr>
        <w:t>OE</w:t>
      </w:r>
      <w:r>
        <w:rPr>
          <w:rFonts w:ascii="Segoe UI"/>
          <w:spacing w:val="-4"/>
        </w:rPr>
        <w:t xml:space="preserve"> </w:t>
      </w:r>
      <w:r>
        <w:rPr>
          <w:rFonts w:ascii="Segoe UI"/>
        </w:rPr>
        <w:t>courses</w:t>
      </w:r>
      <w:r>
        <w:rPr>
          <w:rFonts w:ascii="Segoe UI"/>
          <w:spacing w:val="-5"/>
        </w:rPr>
        <w:t xml:space="preserve"> </w:t>
      </w:r>
      <w:r>
        <w:rPr>
          <w:rFonts w:ascii="Segoe UI"/>
        </w:rPr>
        <w:t>made</w:t>
      </w:r>
      <w:r>
        <w:rPr>
          <w:rFonts w:ascii="Segoe UI"/>
          <w:spacing w:val="-5"/>
        </w:rPr>
        <w:t xml:space="preserve"> </w:t>
      </w:r>
      <w:r>
        <w:rPr>
          <w:rFonts w:ascii="Segoe UI"/>
        </w:rPr>
        <w:t>available</w:t>
      </w:r>
      <w:r>
        <w:rPr>
          <w:rFonts w:ascii="Segoe UI"/>
          <w:spacing w:val="-5"/>
        </w:rPr>
        <w:t xml:space="preserve"> </w:t>
      </w:r>
      <w:r>
        <w:rPr>
          <w:rFonts w:ascii="Segoe UI"/>
        </w:rPr>
        <w:t>by</w:t>
      </w:r>
      <w:r>
        <w:rPr>
          <w:rFonts w:ascii="Segoe UI"/>
          <w:spacing w:val="-4"/>
        </w:rPr>
        <w:t xml:space="preserve"> </w:t>
      </w:r>
      <w:r>
        <w:rPr>
          <w:rFonts w:ascii="Segoe UI"/>
        </w:rPr>
        <w:t>the</w:t>
      </w:r>
      <w:r>
        <w:rPr>
          <w:rFonts w:ascii="Segoe UI"/>
          <w:spacing w:val="-3"/>
        </w:rPr>
        <w:t xml:space="preserve"> </w:t>
      </w:r>
      <w:r>
        <w:rPr>
          <w:rFonts w:ascii="Segoe UI"/>
        </w:rPr>
        <w:t>Institute</w:t>
      </w:r>
      <w:r>
        <w:rPr>
          <w:rFonts w:ascii="Segoe UI"/>
          <w:spacing w:val="-5"/>
        </w:rPr>
        <w:t xml:space="preserve"> </w:t>
      </w:r>
      <w:r>
        <w:rPr>
          <w:rFonts w:ascii="Segoe UI"/>
        </w:rPr>
        <w:t>for</w:t>
      </w:r>
      <w:r>
        <w:rPr>
          <w:rFonts w:ascii="Segoe UI"/>
          <w:spacing w:val="-4"/>
        </w:rPr>
        <w:t xml:space="preserve"> </w:t>
      </w:r>
      <w:r>
        <w:rPr>
          <w:rFonts w:ascii="Segoe UI"/>
        </w:rPr>
        <w:t>the</w:t>
      </w:r>
      <w:r>
        <w:rPr>
          <w:rFonts w:ascii="Segoe UI"/>
          <w:spacing w:val="-4"/>
        </w:rPr>
        <w:t xml:space="preserve"> </w:t>
      </w:r>
      <w:r>
        <w:rPr>
          <w:rFonts w:ascii="Segoe UI"/>
          <w:spacing w:val="-2"/>
        </w:rPr>
        <w:t>semester.</w:t>
      </w:r>
    </w:p>
    <w:p w14:paraId="6F7867A4" w14:textId="77777777" w:rsidR="00B33515" w:rsidRDefault="00B33515">
      <w:pPr>
        <w:spacing w:before="13"/>
        <w:rPr>
          <w:sz w:val="20"/>
        </w:rPr>
      </w:pPr>
    </w:p>
    <w:p w14:paraId="6F7867A5" w14:textId="77777777" w:rsidR="00B33515" w:rsidRDefault="009A2725">
      <w:pPr>
        <w:pStyle w:val="BodyText"/>
        <w:spacing w:line="276" w:lineRule="auto"/>
        <w:ind w:left="141" w:right="150"/>
        <w:jc w:val="both"/>
        <w:rPr>
          <w:rFonts w:ascii="Segoe UI"/>
        </w:rPr>
      </w:pPr>
      <w:r>
        <w:rPr>
          <w:rFonts w:ascii="Segoe UI"/>
        </w:rPr>
        <w:t>The</w:t>
      </w:r>
      <w:r>
        <w:rPr>
          <w:rFonts w:ascii="Segoe UI"/>
          <w:spacing w:val="-14"/>
        </w:rPr>
        <w:t xml:space="preserve"> </w:t>
      </w:r>
      <w:r>
        <w:rPr>
          <w:rFonts w:ascii="Segoe UI"/>
        </w:rPr>
        <w:t>assessment</w:t>
      </w:r>
      <w:r>
        <w:rPr>
          <w:rFonts w:ascii="Segoe UI"/>
          <w:spacing w:val="-14"/>
        </w:rPr>
        <w:t xml:space="preserve"> </w:t>
      </w:r>
      <w:r>
        <w:rPr>
          <w:rFonts w:ascii="Segoe UI"/>
        </w:rPr>
        <w:t>guidelines</w:t>
      </w:r>
      <w:r>
        <w:rPr>
          <w:rFonts w:ascii="Segoe UI"/>
          <w:spacing w:val="-14"/>
        </w:rPr>
        <w:t xml:space="preserve"> </w:t>
      </w:r>
      <w:r>
        <w:rPr>
          <w:rFonts w:ascii="Segoe UI"/>
        </w:rPr>
        <w:t>for</w:t>
      </w:r>
      <w:r>
        <w:rPr>
          <w:rFonts w:ascii="Segoe UI"/>
          <w:spacing w:val="-13"/>
        </w:rPr>
        <w:t xml:space="preserve"> </w:t>
      </w:r>
      <w:r>
        <w:rPr>
          <w:rFonts w:ascii="Segoe UI"/>
        </w:rPr>
        <w:t>the</w:t>
      </w:r>
      <w:r>
        <w:rPr>
          <w:rFonts w:ascii="Segoe UI"/>
          <w:spacing w:val="-14"/>
        </w:rPr>
        <w:t xml:space="preserve"> </w:t>
      </w:r>
      <w:r>
        <w:rPr>
          <w:rFonts w:ascii="Segoe UI"/>
        </w:rPr>
        <w:t>courses</w:t>
      </w:r>
      <w:r>
        <w:rPr>
          <w:rFonts w:ascii="Segoe UI"/>
          <w:spacing w:val="-14"/>
        </w:rPr>
        <w:t xml:space="preserve"> </w:t>
      </w:r>
      <w:r>
        <w:rPr>
          <w:rFonts w:ascii="Segoe UI"/>
        </w:rPr>
        <w:t>of</w:t>
      </w:r>
      <w:r>
        <w:rPr>
          <w:rFonts w:ascii="Segoe UI"/>
          <w:spacing w:val="-13"/>
        </w:rPr>
        <w:t xml:space="preserve"> </w:t>
      </w:r>
      <w:r>
        <w:rPr>
          <w:rFonts w:ascii="Segoe UI"/>
        </w:rPr>
        <w:t>different</w:t>
      </w:r>
      <w:r>
        <w:rPr>
          <w:rFonts w:ascii="Segoe UI"/>
          <w:spacing w:val="-14"/>
        </w:rPr>
        <w:t xml:space="preserve"> </w:t>
      </w:r>
      <w:r>
        <w:rPr>
          <w:rFonts w:ascii="Segoe UI"/>
        </w:rPr>
        <w:t>credits</w:t>
      </w:r>
      <w:r>
        <w:rPr>
          <w:rFonts w:ascii="Segoe UI"/>
          <w:spacing w:val="-14"/>
        </w:rPr>
        <w:t xml:space="preserve"> </w:t>
      </w:r>
      <w:r>
        <w:rPr>
          <w:rFonts w:ascii="Segoe UI"/>
        </w:rPr>
        <w:t>are</w:t>
      </w:r>
      <w:r>
        <w:rPr>
          <w:rFonts w:ascii="Segoe UI"/>
          <w:spacing w:val="-13"/>
        </w:rPr>
        <w:t xml:space="preserve"> </w:t>
      </w:r>
      <w:r>
        <w:rPr>
          <w:rFonts w:ascii="Segoe UI"/>
        </w:rPr>
        <w:t>mentioned</w:t>
      </w:r>
      <w:r>
        <w:rPr>
          <w:rFonts w:ascii="Segoe UI"/>
          <w:spacing w:val="-14"/>
        </w:rPr>
        <w:t xml:space="preserve"> </w:t>
      </w:r>
      <w:r>
        <w:rPr>
          <w:rFonts w:ascii="Segoe UI"/>
        </w:rPr>
        <w:t>above.</w:t>
      </w:r>
      <w:r>
        <w:rPr>
          <w:rFonts w:ascii="Segoe UI"/>
          <w:spacing w:val="-14"/>
        </w:rPr>
        <w:t xml:space="preserve"> </w:t>
      </w:r>
      <w:r>
        <w:rPr>
          <w:rFonts w:ascii="Segoe UI"/>
        </w:rPr>
        <w:t>Notwithstanding</w:t>
      </w:r>
      <w:r>
        <w:rPr>
          <w:rFonts w:ascii="Segoe UI"/>
          <w:spacing w:val="-14"/>
        </w:rPr>
        <w:t xml:space="preserve"> </w:t>
      </w:r>
      <w:r>
        <w:rPr>
          <w:rFonts w:ascii="Segoe UI"/>
        </w:rPr>
        <w:t>the</w:t>
      </w:r>
      <w:r>
        <w:rPr>
          <w:rFonts w:ascii="Segoe UI"/>
          <w:spacing w:val="-13"/>
        </w:rPr>
        <w:t xml:space="preserve"> </w:t>
      </w:r>
      <w:r>
        <w:rPr>
          <w:rFonts w:ascii="Segoe UI"/>
        </w:rPr>
        <w:t>above,</w:t>
      </w:r>
      <w:r>
        <w:rPr>
          <w:rFonts w:ascii="Segoe UI"/>
          <w:spacing w:val="-14"/>
        </w:rPr>
        <w:t xml:space="preserve"> </w:t>
      </w:r>
      <w:r>
        <w:rPr>
          <w:rFonts w:ascii="Segoe UI"/>
        </w:rPr>
        <w:t>each</w:t>
      </w:r>
      <w:r>
        <w:rPr>
          <w:rFonts w:ascii="Segoe UI"/>
          <w:spacing w:val="-14"/>
        </w:rPr>
        <w:t xml:space="preserve"> </w:t>
      </w:r>
      <w:r>
        <w:rPr>
          <w:rFonts w:ascii="Segoe UI"/>
        </w:rPr>
        <w:t>course faculty</w:t>
      </w:r>
      <w:r>
        <w:rPr>
          <w:rFonts w:ascii="Segoe UI"/>
          <w:spacing w:val="-1"/>
        </w:rPr>
        <w:t xml:space="preserve"> </w:t>
      </w:r>
      <w:r>
        <w:rPr>
          <w:rFonts w:ascii="Segoe UI"/>
        </w:rPr>
        <w:t>shall</w:t>
      </w:r>
      <w:r>
        <w:rPr>
          <w:rFonts w:ascii="Segoe UI"/>
          <w:spacing w:val="-1"/>
        </w:rPr>
        <w:t xml:space="preserve"> </w:t>
      </w:r>
      <w:r>
        <w:rPr>
          <w:rFonts w:ascii="Segoe UI"/>
        </w:rPr>
        <w:t>have</w:t>
      </w:r>
      <w:r>
        <w:rPr>
          <w:rFonts w:ascii="Segoe UI"/>
          <w:spacing w:val="-3"/>
        </w:rPr>
        <w:t xml:space="preserve"> </w:t>
      </w:r>
      <w:r>
        <w:rPr>
          <w:rFonts w:ascii="Segoe UI"/>
        </w:rPr>
        <w:t>the</w:t>
      </w:r>
      <w:r>
        <w:rPr>
          <w:rFonts w:ascii="Segoe UI"/>
          <w:spacing w:val="-1"/>
        </w:rPr>
        <w:t xml:space="preserve"> </w:t>
      </w:r>
      <w:r>
        <w:rPr>
          <w:rFonts w:ascii="Segoe UI"/>
        </w:rPr>
        <w:t>choice</w:t>
      </w:r>
      <w:r>
        <w:rPr>
          <w:rFonts w:ascii="Segoe UI"/>
          <w:spacing w:val="-3"/>
        </w:rPr>
        <w:t xml:space="preserve"> </w:t>
      </w:r>
      <w:r>
        <w:rPr>
          <w:rFonts w:ascii="Segoe UI"/>
        </w:rPr>
        <w:t>to</w:t>
      </w:r>
      <w:r>
        <w:rPr>
          <w:rFonts w:ascii="Segoe UI"/>
          <w:spacing w:val="-2"/>
        </w:rPr>
        <w:t xml:space="preserve"> </w:t>
      </w:r>
      <w:r>
        <w:rPr>
          <w:rFonts w:ascii="Segoe UI"/>
        </w:rPr>
        <w:t>propose</w:t>
      </w:r>
      <w:r>
        <w:rPr>
          <w:rFonts w:ascii="Segoe UI"/>
          <w:spacing w:val="-3"/>
        </w:rPr>
        <w:t xml:space="preserve"> </w:t>
      </w:r>
      <w:r>
        <w:rPr>
          <w:rFonts w:ascii="Segoe UI"/>
        </w:rPr>
        <w:t>her/his</w:t>
      </w:r>
      <w:r>
        <w:rPr>
          <w:rFonts w:ascii="Segoe UI"/>
          <w:spacing w:val="-1"/>
        </w:rPr>
        <w:t xml:space="preserve"> </w:t>
      </w:r>
      <w:r>
        <w:rPr>
          <w:rFonts w:ascii="Segoe UI"/>
        </w:rPr>
        <w:t>assessment</w:t>
      </w:r>
      <w:r>
        <w:rPr>
          <w:rFonts w:ascii="Segoe UI"/>
          <w:spacing w:val="-3"/>
        </w:rPr>
        <w:t xml:space="preserve"> </w:t>
      </w:r>
      <w:r>
        <w:rPr>
          <w:rFonts w:ascii="Segoe UI"/>
        </w:rPr>
        <w:t>methodology</w:t>
      </w:r>
      <w:r>
        <w:rPr>
          <w:rFonts w:ascii="Segoe UI"/>
          <w:spacing w:val="-3"/>
        </w:rPr>
        <w:t xml:space="preserve"> </w:t>
      </w:r>
      <w:r>
        <w:rPr>
          <w:rFonts w:ascii="Segoe UI"/>
        </w:rPr>
        <w:t>based on</w:t>
      </w:r>
      <w:r>
        <w:rPr>
          <w:rFonts w:ascii="Segoe UI"/>
          <w:spacing w:val="-2"/>
        </w:rPr>
        <w:t xml:space="preserve"> </w:t>
      </w:r>
      <w:r>
        <w:rPr>
          <w:rFonts w:ascii="Segoe UI"/>
        </w:rPr>
        <w:t>the</w:t>
      </w:r>
      <w:r>
        <w:rPr>
          <w:rFonts w:ascii="Segoe UI"/>
          <w:spacing w:val="-1"/>
        </w:rPr>
        <w:t xml:space="preserve"> </w:t>
      </w:r>
      <w:r>
        <w:rPr>
          <w:rFonts w:ascii="Segoe UI"/>
        </w:rPr>
        <w:t>nature</w:t>
      </w:r>
      <w:r>
        <w:rPr>
          <w:rFonts w:ascii="Segoe UI"/>
          <w:spacing w:val="-3"/>
        </w:rPr>
        <w:t xml:space="preserve"> </w:t>
      </w:r>
      <w:r>
        <w:rPr>
          <w:rFonts w:ascii="Segoe UI"/>
        </w:rPr>
        <w:t>of the</w:t>
      </w:r>
      <w:r>
        <w:rPr>
          <w:rFonts w:ascii="Segoe UI"/>
          <w:spacing w:val="-3"/>
        </w:rPr>
        <w:t xml:space="preserve"> </w:t>
      </w:r>
      <w:r>
        <w:rPr>
          <w:rFonts w:ascii="Segoe UI"/>
        </w:rPr>
        <w:t>course. However,</w:t>
      </w:r>
      <w:r>
        <w:rPr>
          <w:rFonts w:ascii="Segoe UI"/>
          <w:spacing w:val="-2"/>
        </w:rPr>
        <w:t xml:space="preserve"> </w:t>
      </w:r>
      <w:r>
        <w:rPr>
          <w:rFonts w:ascii="Segoe UI"/>
        </w:rPr>
        <w:t>the proposed</w:t>
      </w:r>
      <w:r>
        <w:rPr>
          <w:rFonts w:ascii="Segoe UI"/>
          <w:spacing w:val="-9"/>
        </w:rPr>
        <w:t xml:space="preserve"> </w:t>
      </w:r>
      <w:r>
        <w:rPr>
          <w:rFonts w:ascii="Segoe UI"/>
        </w:rPr>
        <w:t>assessment</w:t>
      </w:r>
      <w:r>
        <w:rPr>
          <w:rFonts w:ascii="Segoe UI"/>
          <w:spacing w:val="-7"/>
        </w:rPr>
        <w:t xml:space="preserve"> </w:t>
      </w:r>
      <w:r>
        <w:rPr>
          <w:rFonts w:ascii="Segoe UI"/>
        </w:rPr>
        <w:t>methodology</w:t>
      </w:r>
      <w:r>
        <w:rPr>
          <w:rFonts w:ascii="Segoe UI"/>
          <w:spacing w:val="-9"/>
        </w:rPr>
        <w:t xml:space="preserve"> </w:t>
      </w:r>
      <w:r>
        <w:rPr>
          <w:rFonts w:ascii="Segoe UI"/>
        </w:rPr>
        <w:t>shall</w:t>
      </w:r>
      <w:r>
        <w:rPr>
          <w:rFonts w:ascii="Segoe UI"/>
          <w:spacing w:val="-10"/>
        </w:rPr>
        <w:t xml:space="preserve"> </w:t>
      </w:r>
      <w:r>
        <w:rPr>
          <w:rFonts w:ascii="Segoe UI"/>
        </w:rPr>
        <w:t>be</w:t>
      </w:r>
      <w:r>
        <w:rPr>
          <w:rFonts w:ascii="Segoe UI"/>
          <w:spacing w:val="-10"/>
        </w:rPr>
        <w:t xml:space="preserve"> </w:t>
      </w:r>
      <w:r>
        <w:rPr>
          <w:rFonts w:ascii="Segoe UI"/>
        </w:rPr>
        <w:t>approved</w:t>
      </w:r>
      <w:r>
        <w:rPr>
          <w:rFonts w:ascii="Segoe UI"/>
          <w:spacing w:val="-7"/>
        </w:rPr>
        <w:t xml:space="preserve"> </w:t>
      </w:r>
      <w:r>
        <w:rPr>
          <w:rFonts w:ascii="Segoe UI"/>
        </w:rPr>
        <w:t>by</w:t>
      </w:r>
      <w:r>
        <w:rPr>
          <w:rFonts w:ascii="Segoe UI"/>
          <w:spacing w:val="-9"/>
        </w:rPr>
        <w:t xml:space="preserve"> </w:t>
      </w:r>
      <w:r>
        <w:rPr>
          <w:rFonts w:ascii="Segoe UI"/>
        </w:rPr>
        <w:t>a</w:t>
      </w:r>
      <w:r>
        <w:rPr>
          <w:rFonts w:ascii="Segoe UI"/>
          <w:spacing w:val="-10"/>
        </w:rPr>
        <w:t xml:space="preserve"> </w:t>
      </w:r>
      <w:r>
        <w:rPr>
          <w:rFonts w:ascii="Segoe UI"/>
        </w:rPr>
        <w:t>panel</w:t>
      </w:r>
      <w:r>
        <w:rPr>
          <w:rFonts w:ascii="Segoe UI"/>
          <w:spacing w:val="-7"/>
        </w:rPr>
        <w:t xml:space="preserve"> </w:t>
      </w:r>
      <w:r>
        <w:rPr>
          <w:rFonts w:ascii="Segoe UI"/>
        </w:rPr>
        <w:t>constituted</w:t>
      </w:r>
      <w:r>
        <w:rPr>
          <w:rFonts w:ascii="Segoe UI"/>
          <w:spacing w:val="-9"/>
        </w:rPr>
        <w:t xml:space="preserve"> </w:t>
      </w:r>
      <w:r>
        <w:rPr>
          <w:rFonts w:ascii="Segoe UI"/>
        </w:rPr>
        <w:t>at</w:t>
      </w:r>
      <w:r>
        <w:rPr>
          <w:rFonts w:ascii="Segoe UI"/>
          <w:spacing w:val="-10"/>
        </w:rPr>
        <w:t xml:space="preserve"> </w:t>
      </w:r>
      <w:r>
        <w:rPr>
          <w:rFonts w:ascii="Segoe UI"/>
        </w:rPr>
        <w:t>Institute</w:t>
      </w:r>
      <w:r>
        <w:rPr>
          <w:rFonts w:ascii="Segoe UI"/>
          <w:spacing w:val="-8"/>
        </w:rPr>
        <w:t xml:space="preserve"> </w:t>
      </w:r>
      <w:r>
        <w:rPr>
          <w:rFonts w:ascii="Segoe UI"/>
        </w:rPr>
        <w:t>level</w:t>
      </w:r>
      <w:r>
        <w:rPr>
          <w:rFonts w:ascii="Segoe UI"/>
          <w:spacing w:val="-7"/>
        </w:rPr>
        <w:t xml:space="preserve"> </w:t>
      </w:r>
      <w:r>
        <w:rPr>
          <w:rFonts w:ascii="Segoe UI"/>
        </w:rPr>
        <w:t>and</w:t>
      </w:r>
      <w:r>
        <w:rPr>
          <w:rFonts w:ascii="Segoe UI"/>
          <w:spacing w:val="-9"/>
        </w:rPr>
        <w:t xml:space="preserve"> </w:t>
      </w:r>
      <w:r>
        <w:rPr>
          <w:rFonts w:ascii="Segoe UI"/>
        </w:rPr>
        <w:t>published</w:t>
      </w:r>
      <w:r>
        <w:rPr>
          <w:rFonts w:ascii="Segoe UI"/>
          <w:spacing w:val="-9"/>
        </w:rPr>
        <w:t xml:space="preserve"> </w:t>
      </w:r>
      <w:r>
        <w:rPr>
          <w:rFonts w:ascii="Segoe UI"/>
        </w:rPr>
        <w:t>to</w:t>
      </w:r>
      <w:r>
        <w:rPr>
          <w:rFonts w:ascii="Segoe UI"/>
          <w:spacing w:val="-9"/>
        </w:rPr>
        <w:t xml:space="preserve"> </w:t>
      </w:r>
      <w:r>
        <w:rPr>
          <w:rFonts w:ascii="Segoe UI"/>
        </w:rPr>
        <w:t>the</w:t>
      </w:r>
      <w:r>
        <w:rPr>
          <w:rFonts w:ascii="Segoe UI"/>
          <w:spacing w:val="-8"/>
        </w:rPr>
        <w:t xml:space="preserve"> </w:t>
      </w:r>
      <w:r>
        <w:rPr>
          <w:rFonts w:ascii="Segoe UI"/>
        </w:rPr>
        <w:t>learners before the commencement of the semester.</w:t>
      </w:r>
    </w:p>
    <w:p w14:paraId="6F7867A6" w14:textId="77777777" w:rsidR="00B33515" w:rsidRDefault="00B33515">
      <w:pPr>
        <w:pStyle w:val="BodyText"/>
        <w:spacing w:line="276" w:lineRule="auto"/>
        <w:jc w:val="both"/>
        <w:rPr>
          <w:rFonts w:ascii="Segoe UI"/>
        </w:rPr>
        <w:sectPr w:rsidR="00B33515">
          <w:pgSz w:w="11930" w:h="16860"/>
          <w:pgMar w:top="1280" w:right="141" w:bottom="1100" w:left="708" w:header="734" w:footer="917" w:gutter="0"/>
          <w:cols w:space="720"/>
        </w:sectPr>
      </w:pPr>
    </w:p>
    <w:p w14:paraId="6F7867A7" w14:textId="77777777" w:rsidR="00B33515" w:rsidRDefault="00B33515">
      <w:pPr>
        <w:spacing w:before="265"/>
        <w:rPr>
          <w:sz w:val="20"/>
        </w:rPr>
      </w:pPr>
    </w:p>
    <w:p w14:paraId="6F7867A8" w14:textId="77777777" w:rsidR="00B33515" w:rsidRDefault="009A2725">
      <w:pPr>
        <w:spacing w:before="1"/>
        <w:ind w:left="141"/>
        <w:rPr>
          <w:b/>
          <w:sz w:val="20"/>
        </w:rPr>
      </w:pPr>
      <w:r>
        <w:rPr>
          <w:b/>
          <w:sz w:val="20"/>
        </w:rPr>
        <w:t>Professional</w:t>
      </w:r>
      <w:r>
        <w:rPr>
          <w:b/>
          <w:spacing w:val="-11"/>
          <w:sz w:val="20"/>
        </w:rPr>
        <w:t xml:space="preserve"> </w:t>
      </w:r>
      <w:r>
        <w:rPr>
          <w:b/>
          <w:sz w:val="20"/>
        </w:rPr>
        <w:t>Elective-4</w:t>
      </w:r>
      <w:r>
        <w:rPr>
          <w:b/>
          <w:spacing w:val="-10"/>
          <w:sz w:val="20"/>
        </w:rPr>
        <w:t xml:space="preserve"> </w:t>
      </w:r>
      <w:r>
        <w:rPr>
          <w:b/>
          <w:sz w:val="20"/>
        </w:rPr>
        <w:t>Courses</w:t>
      </w:r>
      <w:r>
        <w:rPr>
          <w:b/>
          <w:spacing w:val="-9"/>
          <w:sz w:val="20"/>
        </w:rPr>
        <w:t xml:space="preserve"> </w:t>
      </w:r>
      <w:r>
        <w:rPr>
          <w:b/>
          <w:spacing w:val="-2"/>
          <w:sz w:val="20"/>
        </w:rPr>
        <w:t>(ITXX)</w:t>
      </w:r>
    </w:p>
    <w:p w14:paraId="6F7867A9" w14:textId="77777777" w:rsidR="00B33515" w:rsidRDefault="00B33515">
      <w:pPr>
        <w:spacing w:after="1"/>
        <w:rPr>
          <w:b/>
          <w:sz w:val="18"/>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0"/>
        <w:gridCol w:w="814"/>
        <w:gridCol w:w="2048"/>
        <w:gridCol w:w="1121"/>
        <w:gridCol w:w="662"/>
        <w:gridCol w:w="662"/>
        <w:gridCol w:w="663"/>
        <w:gridCol w:w="816"/>
        <w:gridCol w:w="999"/>
      </w:tblGrid>
      <w:tr w:rsidR="00B33515" w14:paraId="6F7867B8" w14:textId="77777777">
        <w:trPr>
          <w:trHeight w:val="611"/>
        </w:trPr>
        <w:tc>
          <w:tcPr>
            <w:tcW w:w="1580" w:type="dxa"/>
            <w:vMerge w:val="restart"/>
            <w:shd w:val="clear" w:color="auto" w:fill="B8CCE3"/>
          </w:tcPr>
          <w:p w14:paraId="6F7867AA" w14:textId="77777777" w:rsidR="00B33515" w:rsidRDefault="00B33515">
            <w:pPr>
              <w:pStyle w:val="TableParagraph"/>
              <w:rPr>
                <w:b/>
                <w:sz w:val="20"/>
              </w:rPr>
            </w:pPr>
          </w:p>
          <w:p w14:paraId="6F7867AB" w14:textId="77777777" w:rsidR="00B33515" w:rsidRDefault="00B33515">
            <w:pPr>
              <w:pStyle w:val="TableParagraph"/>
              <w:spacing w:before="118"/>
              <w:rPr>
                <w:b/>
                <w:sz w:val="20"/>
              </w:rPr>
            </w:pPr>
          </w:p>
          <w:p w14:paraId="6F7867AC" w14:textId="77777777" w:rsidR="00B33515" w:rsidRDefault="009A2725">
            <w:pPr>
              <w:pStyle w:val="TableParagraph"/>
              <w:ind w:left="187" w:right="129" w:hanging="48"/>
              <w:rPr>
                <w:b/>
                <w:position w:val="7"/>
                <w:sz w:val="13"/>
              </w:rPr>
            </w:pPr>
            <w:r>
              <w:rPr>
                <w:b/>
                <w:spacing w:val="-2"/>
                <w:sz w:val="20"/>
              </w:rPr>
              <w:t xml:space="preserve">Specialization </w:t>
            </w:r>
            <w:r>
              <w:rPr>
                <w:b/>
                <w:sz w:val="20"/>
              </w:rPr>
              <w:t>Track Name</w:t>
            </w:r>
            <w:r>
              <w:rPr>
                <w:b/>
                <w:position w:val="7"/>
                <w:sz w:val="13"/>
              </w:rPr>
              <w:t>#</w:t>
            </w:r>
          </w:p>
        </w:tc>
        <w:tc>
          <w:tcPr>
            <w:tcW w:w="2862" w:type="dxa"/>
            <w:gridSpan w:val="2"/>
            <w:shd w:val="clear" w:color="auto" w:fill="B8CCE3"/>
          </w:tcPr>
          <w:p w14:paraId="6F7867AD" w14:textId="77777777" w:rsidR="00B33515" w:rsidRDefault="009A2725">
            <w:pPr>
              <w:pStyle w:val="TableParagraph"/>
              <w:spacing w:before="151"/>
              <w:ind w:left="8"/>
              <w:jc w:val="center"/>
              <w:rPr>
                <w:b/>
                <w:sz w:val="20"/>
              </w:rPr>
            </w:pPr>
            <w:r>
              <w:rPr>
                <w:b/>
                <w:spacing w:val="-2"/>
                <w:sz w:val="20"/>
              </w:rPr>
              <w:t>Course</w:t>
            </w:r>
          </w:p>
        </w:tc>
        <w:tc>
          <w:tcPr>
            <w:tcW w:w="1121" w:type="dxa"/>
            <w:vMerge w:val="restart"/>
            <w:shd w:val="clear" w:color="auto" w:fill="B8CCE3"/>
          </w:tcPr>
          <w:p w14:paraId="6F7867AE" w14:textId="77777777" w:rsidR="00B33515" w:rsidRDefault="00B33515">
            <w:pPr>
              <w:pStyle w:val="TableParagraph"/>
              <w:rPr>
                <w:b/>
                <w:sz w:val="20"/>
              </w:rPr>
            </w:pPr>
          </w:p>
          <w:p w14:paraId="6F7867AF" w14:textId="77777777" w:rsidR="00B33515" w:rsidRDefault="00B33515">
            <w:pPr>
              <w:pStyle w:val="TableParagraph"/>
              <w:spacing w:before="118"/>
              <w:rPr>
                <w:b/>
                <w:sz w:val="20"/>
              </w:rPr>
            </w:pPr>
          </w:p>
          <w:p w14:paraId="6F7867B0" w14:textId="77777777" w:rsidR="00B33515" w:rsidRDefault="009A2725">
            <w:pPr>
              <w:pStyle w:val="TableParagraph"/>
              <w:ind w:left="147" w:right="139" w:firstLine="38"/>
              <w:rPr>
                <w:b/>
                <w:sz w:val="20"/>
              </w:rPr>
            </w:pPr>
            <w:r>
              <w:rPr>
                <w:b/>
                <w:sz w:val="20"/>
              </w:rPr>
              <w:t>Head</w:t>
            </w:r>
            <w:r>
              <w:rPr>
                <w:b/>
                <w:spacing w:val="-4"/>
                <w:sz w:val="20"/>
              </w:rPr>
              <w:t xml:space="preserve"> </w:t>
            </w:r>
            <w:r>
              <w:rPr>
                <w:b/>
                <w:sz w:val="20"/>
              </w:rPr>
              <w:t xml:space="preserve">of </w:t>
            </w:r>
            <w:r>
              <w:rPr>
                <w:b/>
                <w:spacing w:val="-2"/>
                <w:sz w:val="20"/>
              </w:rPr>
              <w:t>Learning</w:t>
            </w:r>
          </w:p>
        </w:tc>
        <w:tc>
          <w:tcPr>
            <w:tcW w:w="662" w:type="dxa"/>
            <w:vMerge w:val="restart"/>
            <w:shd w:val="clear" w:color="auto" w:fill="B8CCE3"/>
          </w:tcPr>
          <w:p w14:paraId="6F7867B1" w14:textId="77777777" w:rsidR="00B33515" w:rsidRDefault="00B33515">
            <w:pPr>
              <w:pStyle w:val="TableParagraph"/>
              <w:spacing w:before="38"/>
              <w:rPr>
                <w:b/>
                <w:sz w:val="20"/>
              </w:rPr>
            </w:pPr>
          </w:p>
          <w:p w14:paraId="6F7867B2" w14:textId="77777777" w:rsidR="00B33515" w:rsidRDefault="009A2725">
            <w:pPr>
              <w:pStyle w:val="TableParagraph"/>
              <w:spacing w:line="276" w:lineRule="auto"/>
              <w:ind w:left="239" w:right="218" w:hanging="12"/>
              <w:jc w:val="both"/>
              <w:rPr>
                <w:b/>
                <w:sz w:val="20"/>
              </w:rPr>
            </w:pPr>
            <w:r>
              <w:rPr>
                <w:b/>
                <w:spacing w:val="-6"/>
                <w:sz w:val="20"/>
              </w:rPr>
              <w:t xml:space="preserve">Cr </w:t>
            </w:r>
            <w:r>
              <w:rPr>
                <w:b/>
                <w:spacing w:val="-10"/>
                <w:sz w:val="20"/>
              </w:rPr>
              <w:t xml:space="preserve">e </w:t>
            </w:r>
            <w:r>
              <w:rPr>
                <w:b/>
                <w:spacing w:val="-6"/>
                <w:sz w:val="20"/>
              </w:rPr>
              <w:t xml:space="preserve">di </w:t>
            </w:r>
            <w:r>
              <w:rPr>
                <w:b/>
                <w:spacing w:val="-5"/>
                <w:sz w:val="20"/>
              </w:rPr>
              <w:t>ts</w:t>
            </w:r>
          </w:p>
        </w:tc>
        <w:tc>
          <w:tcPr>
            <w:tcW w:w="2141" w:type="dxa"/>
            <w:gridSpan w:val="3"/>
            <w:shd w:val="clear" w:color="auto" w:fill="B8CCE3"/>
          </w:tcPr>
          <w:p w14:paraId="6F7867B3" w14:textId="77777777" w:rsidR="00B33515" w:rsidRDefault="009A2725">
            <w:pPr>
              <w:pStyle w:val="TableParagraph"/>
              <w:ind w:left="8"/>
              <w:jc w:val="center"/>
              <w:rPr>
                <w:b/>
                <w:sz w:val="20"/>
              </w:rPr>
            </w:pPr>
            <w:r>
              <w:rPr>
                <w:b/>
                <w:spacing w:val="-2"/>
                <w:sz w:val="20"/>
              </w:rPr>
              <w:t>Assessment</w:t>
            </w:r>
          </w:p>
          <w:p w14:paraId="6F7867B4" w14:textId="77777777" w:rsidR="00B33515" w:rsidRDefault="009A2725">
            <w:pPr>
              <w:pStyle w:val="TableParagraph"/>
              <w:spacing w:before="38"/>
              <w:ind w:left="8" w:right="5"/>
              <w:jc w:val="center"/>
              <w:rPr>
                <w:b/>
                <w:sz w:val="20"/>
              </w:rPr>
            </w:pPr>
            <w:r>
              <w:rPr>
                <w:b/>
                <w:spacing w:val="-2"/>
                <w:sz w:val="20"/>
              </w:rPr>
              <w:t>Guidelines</w:t>
            </w:r>
            <w:r>
              <w:rPr>
                <w:b/>
                <w:spacing w:val="5"/>
                <w:sz w:val="20"/>
              </w:rPr>
              <w:t xml:space="preserve"> </w:t>
            </w:r>
            <w:r>
              <w:rPr>
                <w:b/>
                <w:spacing w:val="-2"/>
                <w:sz w:val="20"/>
              </w:rPr>
              <w:t>(Marks)</w:t>
            </w:r>
          </w:p>
        </w:tc>
        <w:tc>
          <w:tcPr>
            <w:tcW w:w="999" w:type="dxa"/>
            <w:vMerge w:val="restart"/>
            <w:shd w:val="clear" w:color="auto" w:fill="B8CCE3"/>
          </w:tcPr>
          <w:p w14:paraId="6F7867B5" w14:textId="77777777" w:rsidR="00B33515" w:rsidRDefault="009A2725">
            <w:pPr>
              <w:pStyle w:val="TableParagraph"/>
              <w:spacing w:line="276" w:lineRule="auto"/>
              <w:ind w:left="107" w:right="96" w:hanging="5"/>
              <w:jc w:val="center"/>
              <w:rPr>
                <w:b/>
                <w:sz w:val="20"/>
              </w:rPr>
            </w:pPr>
            <w:r>
              <w:rPr>
                <w:b/>
                <w:spacing w:val="-2"/>
                <w:sz w:val="20"/>
              </w:rPr>
              <w:t xml:space="preserve">Total marks (Passing </w:t>
            </w:r>
            <w:r>
              <w:rPr>
                <w:b/>
                <w:spacing w:val="-4"/>
                <w:sz w:val="20"/>
              </w:rPr>
              <w:t>@40%</w:t>
            </w:r>
          </w:p>
          <w:p w14:paraId="6F7867B6" w14:textId="77777777" w:rsidR="00B33515" w:rsidRDefault="009A2725">
            <w:pPr>
              <w:pStyle w:val="TableParagraph"/>
              <w:ind w:left="7"/>
              <w:jc w:val="center"/>
              <w:rPr>
                <w:b/>
                <w:sz w:val="20"/>
              </w:rPr>
            </w:pPr>
            <w:r>
              <w:rPr>
                <w:b/>
                <w:sz w:val="20"/>
              </w:rPr>
              <w:t>of</w:t>
            </w:r>
            <w:r>
              <w:rPr>
                <w:b/>
                <w:spacing w:val="-2"/>
                <w:sz w:val="20"/>
              </w:rPr>
              <w:t xml:space="preserve"> total</w:t>
            </w:r>
          </w:p>
          <w:p w14:paraId="6F7867B7" w14:textId="77777777" w:rsidR="00B33515" w:rsidRDefault="009A2725">
            <w:pPr>
              <w:pStyle w:val="TableParagraph"/>
              <w:spacing w:before="39"/>
              <w:ind w:left="7"/>
              <w:jc w:val="center"/>
              <w:rPr>
                <w:b/>
                <w:sz w:val="20"/>
              </w:rPr>
            </w:pPr>
            <w:r>
              <w:rPr>
                <w:b/>
                <w:spacing w:val="-2"/>
                <w:sz w:val="20"/>
              </w:rPr>
              <w:t>marks)</w:t>
            </w:r>
          </w:p>
        </w:tc>
      </w:tr>
      <w:tr w:rsidR="00B33515" w14:paraId="6F7867C7" w14:textId="77777777">
        <w:trPr>
          <w:trHeight w:val="1213"/>
        </w:trPr>
        <w:tc>
          <w:tcPr>
            <w:tcW w:w="1580" w:type="dxa"/>
            <w:vMerge/>
            <w:tcBorders>
              <w:top w:val="nil"/>
            </w:tcBorders>
            <w:shd w:val="clear" w:color="auto" w:fill="B8CCE3"/>
          </w:tcPr>
          <w:p w14:paraId="6F7867B9" w14:textId="77777777" w:rsidR="00B33515" w:rsidRDefault="00B33515">
            <w:pPr>
              <w:rPr>
                <w:sz w:val="2"/>
                <w:szCs w:val="2"/>
              </w:rPr>
            </w:pPr>
          </w:p>
        </w:tc>
        <w:tc>
          <w:tcPr>
            <w:tcW w:w="814" w:type="dxa"/>
            <w:shd w:val="clear" w:color="auto" w:fill="B8CCE3"/>
          </w:tcPr>
          <w:p w14:paraId="6F7867BA" w14:textId="77777777" w:rsidR="00B33515" w:rsidRDefault="00B33515">
            <w:pPr>
              <w:pStyle w:val="TableParagraph"/>
              <w:spacing w:before="187"/>
              <w:rPr>
                <w:b/>
                <w:sz w:val="20"/>
              </w:rPr>
            </w:pPr>
          </w:p>
          <w:p w14:paraId="6F7867BB" w14:textId="77777777" w:rsidR="00B33515" w:rsidRDefault="009A2725">
            <w:pPr>
              <w:pStyle w:val="TableParagraph"/>
              <w:ind w:left="3"/>
              <w:jc w:val="center"/>
              <w:rPr>
                <w:b/>
                <w:sz w:val="20"/>
              </w:rPr>
            </w:pPr>
            <w:r>
              <w:rPr>
                <w:b/>
                <w:spacing w:val="-4"/>
                <w:sz w:val="20"/>
              </w:rPr>
              <w:t>Code</w:t>
            </w:r>
          </w:p>
        </w:tc>
        <w:tc>
          <w:tcPr>
            <w:tcW w:w="2048" w:type="dxa"/>
            <w:shd w:val="clear" w:color="auto" w:fill="B8CCE3"/>
          </w:tcPr>
          <w:p w14:paraId="6F7867BC" w14:textId="77777777" w:rsidR="00B33515" w:rsidRDefault="00B33515">
            <w:pPr>
              <w:pStyle w:val="TableParagraph"/>
              <w:spacing w:before="187"/>
              <w:rPr>
                <w:b/>
                <w:sz w:val="20"/>
              </w:rPr>
            </w:pPr>
          </w:p>
          <w:p w14:paraId="6F7867BD" w14:textId="77777777" w:rsidR="00B33515" w:rsidRDefault="009A2725">
            <w:pPr>
              <w:pStyle w:val="TableParagraph"/>
              <w:ind w:left="5"/>
              <w:jc w:val="center"/>
              <w:rPr>
                <w:b/>
                <w:sz w:val="20"/>
              </w:rPr>
            </w:pPr>
            <w:r>
              <w:rPr>
                <w:b/>
                <w:spacing w:val="-4"/>
                <w:sz w:val="20"/>
              </w:rPr>
              <w:t>Name</w:t>
            </w:r>
          </w:p>
        </w:tc>
        <w:tc>
          <w:tcPr>
            <w:tcW w:w="1121" w:type="dxa"/>
            <w:vMerge/>
            <w:tcBorders>
              <w:top w:val="nil"/>
            </w:tcBorders>
            <w:shd w:val="clear" w:color="auto" w:fill="B8CCE3"/>
          </w:tcPr>
          <w:p w14:paraId="6F7867BE" w14:textId="77777777" w:rsidR="00B33515" w:rsidRDefault="00B33515">
            <w:pPr>
              <w:rPr>
                <w:sz w:val="2"/>
                <w:szCs w:val="2"/>
              </w:rPr>
            </w:pPr>
          </w:p>
        </w:tc>
        <w:tc>
          <w:tcPr>
            <w:tcW w:w="662" w:type="dxa"/>
            <w:vMerge/>
            <w:tcBorders>
              <w:top w:val="nil"/>
            </w:tcBorders>
            <w:shd w:val="clear" w:color="auto" w:fill="B8CCE3"/>
          </w:tcPr>
          <w:p w14:paraId="6F7867BF" w14:textId="77777777" w:rsidR="00B33515" w:rsidRDefault="00B33515">
            <w:pPr>
              <w:rPr>
                <w:sz w:val="2"/>
                <w:szCs w:val="2"/>
              </w:rPr>
            </w:pPr>
          </w:p>
        </w:tc>
        <w:tc>
          <w:tcPr>
            <w:tcW w:w="662" w:type="dxa"/>
            <w:shd w:val="clear" w:color="auto" w:fill="B8CCE3"/>
          </w:tcPr>
          <w:p w14:paraId="6F7867C0" w14:textId="77777777" w:rsidR="00B33515" w:rsidRDefault="00B33515">
            <w:pPr>
              <w:pStyle w:val="TableParagraph"/>
              <w:spacing w:before="187"/>
              <w:rPr>
                <w:b/>
                <w:sz w:val="20"/>
              </w:rPr>
            </w:pPr>
          </w:p>
          <w:p w14:paraId="6F7867C1" w14:textId="77777777" w:rsidR="00B33515" w:rsidRDefault="009A2725">
            <w:pPr>
              <w:pStyle w:val="TableParagraph"/>
              <w:ind w:left="9" w:right="2"/>
              <w:jc w:val="center"/>
              <w:rPr>
                <w:b/>
                <w:sz w:val="20"/>
              </w:rPr>
            </w:pPr>
            <w:r>
              <w:rPr>
                <w:b/>
                <w:spacing w:val="-5"/>
                <w:sz w:val="20"/>
              </w:rPr>
              <w:t>ISA</w:t>
            </w:r>
          </w:p>
        </w:tc>
        <w:tc>
          <w:tcPr>
            <w:tcW w:w="663" w:type="dxa"/>
            <w:shd w:val="clear" w:color="auto" w:fill="B8CCE3"/>
          </w:tcPr>
          <w:p w14:paraId="6F7867C2" w14:textId="77777777" w:rsidR="00B33515" w:rsidRDefault="00B33515">
            <w:pPr>
              <w:pStyle w:val="TableParagraph"/>
              <w:spacing w:before="187"/>
              <w:rPr>
                <w:b/>
                <w:sz w:val="20"/>
              </w:rPr>
            </w:pPr>
          </w:p>
          <w:p w14:paraId="6F7867C3" w14:textId="77777777" w:rsidR="00B33515" w:rsidRDefault="009A2725">
            <w:pPr>
              <w:pStyle w:val="TableParagraph"/>
              <w:ind w:left="10" w:right="6"/>
              <w:jc w:val="center"/>
              <w:rPr>
                <w:b/>
                <w:sz w:val="20"/>
              </w:rPr>
            </w:pPr>
            <w:r>
              <w:rPr>
                <w:b/>
                <w:spacing w:val="-5"/>
                <w:sz w:val="20"/>
              </w:rPr>
              <w:t>MSE</w:t>
            </w:r>
          </w:p>
        </w:tc>
        <w:tc>
          <w:tcPr>
            <w:tcW w:w="816" w:type="dxa"/>
            <w:shd w:val="clear" w:color="auto" w:fill="B8CCE3"/>
          </w:tcPr>
          <w:p w14:paraId="6F7867C4" w14:textId="77777777" w:rsidR="00B33515" w:rsidRDefault="00B33515">
            <w:pPr>
              <w:pStyle w:val="TableParagraph"/>
              <w:spacing w:before="187"/>
              <w:rPr>
                <w:b/>
                <w:sz w:val="20"/>
              </w:rPr>
            </w:pPr>
          </w:p>
          <w:p w14:paraId="6F7867C5" w14:textId="77777777" w:rsidR="00B33515" w:rsidRDefault="009A2725">
            <w:pPr>
              <w:pStyle w:val="TableParagraph"/>
              <w:ind w:left="9" w:right="2"/>
              <w:jc w:val="center"/>
              <w:rPr>
                <w:b/>
                <w:sz w:val="20"/>
              </w:rPr>
            </w:pPr>
            <w:r>
              <w:rPr>
                <w:b/>
                <w:spacing w:val="-5"/>
                <w:sz w:val="20"/>
              </w:rPr>
              <w:t>ESE</w:t>
            </w:r>
          </w:p>
        </w:tc>
        <w:tc>
          <w:tcPr>
            <w:tcW w:w="999" w:type="dxa"/>
            <w:vMerge/>
            <w:tcBorders>
              <w:top w:val="nil"/>
            </w:tcBorders>
            <w:shd w:val="clear" w:color="auto" w:fill="B8CCE3"/>
          </w:tcPr>
          <w:p w14:paraId="6F7867C6" w14:textId="77777777" w:rsidR="00B33515" w:rsidRDefault="00B33515">
            <w:pPr>
              <w:rPr>
                <w:sz w:val="2"/>
                <w:szCs w:val="2"/>
              </w:rPr>
            </w:pPr>
          </w:p>
        </w:tc>
      </w:tr>
      <w:tr w:rsidR="00B33515" w14:paraId="6F7867D2" w14:textId="77777777">
        <w:trPr>
          <w:trHeight w:val="612"/>
        </w:trPr>
        <w:tc>
          <w:tcPr>
            <w:tcW w:w="1580" w:type="dxa"/>
            <w:vMerge w:val="restart"/>
          </w:tcPr>
          <w:p w14:paraId="6F7867C8" w14:textId="77777777" w:rsidR="00B33515" w:rsidRDefault="009A2725">
            <w:pPr>
              <w:pStyle w:val="TableParagraph"/>
              <w:ind w:left="221" w:right="208" w:hanging="1"/>
              <w:jc w:val="center"/>
              <w:rPr>
                <w:sz w:val="20"/>
              </w:rPr>
            </w:pPr>
            <w:r>
              <w:rPr>
                <w:spacing w:val="-2"/>
                <w:sz w:val="20"/>
              </w:rPr>
              <w:t xml:space="preserve">Artificial Intelligence </w:t>
            </w:r>
            <w:r>
              <w:rPr>
                <w:sz w:val="20"/>
              </w:rPr>
              <w:t>and</w:t>
            </w:r>
            <w:r>
              <w:rPr>
                <w:spacing w:val="-14"/>
                <w:sz w:val="20"/>
              </w:rPr>
              <w:t xml:space="preserve"> </w:t>
            </w:r>
            <w:r>
              <w:rPr>
                <w:sz w:val="20"/>
              </w:rPr>
              <w:t xml:space="preserve">Machine </w:t>
            </w:r>
            <w:r>
              <w:rPr>
                <w:spacing w:val="-2"/>
                <w:sz w:val="20"/>
              </w:rPr>
              <w:t>Learning (AIML)</w:t>
            </w:r>
          </w:p>
        </w:tc>
        <w:tc>
          <w:tcPr>
            <w:tcW w:w="814" w:type="dxa"/>
          </w:tcPr>
          <w:p w14:paraId="6F7867C9" w14:textId="77777777" w:rsidR="00B33515" w:rsidRDefault="009A2725">
            <w:pPr>
              <w:pStyle w:val="TableParagraph"/>
              <w:spacing w:before="151"/>
              <w:ind w:left="3" w:right="112"/>
              <w:jc w:val="center"/>
              <w:rPr>
                <w:sz w:val="20"/>
              </w:rPr>
            </w:pPr>
            <w:r>
              <w:rPr>
                <w:spacing w:val="-2"/>
                <w:sz w:val="20"/>
              </w:rPr>
              <w:t>IT33T</w:t>
            </w:r>
          </w:p>
        </w:tc>
        <w:tc>
          <w:tcPr>
            <w:tcW w:w="2048" w:type="dxa"/>
          </w:tcPr>
          <w:p w14:paraId="6F7867CA" w14:textId="77777777" w:rsidR="00B33515" w:rsidRDefault="009A2725">
            <w:pPr>
              <w:pStyle w:val="TableParagraph"/>
              <w:ind w:left="107"/>
              <w:rPr>
                <w:sz w:val="20"/>
              </w:rPr>
            </w:pPr>
            <w:r>
              <w:rPr>
                <w:sz w:val="20"/>
              </w:rPr>
              <w:t>Data</w:t>
            </w:r>
            <w:r>
              <w:rPr>
                <w:spacing w:val="-7"/>
                <w:sz w:val="20"/>
              </w:rPr>
              <w:t xml:space="preserve"> </w:t>
            </w:r>
            <w:r>
              <w:rPr>
                <w:sz w:val="20"/>
              </w:rPr>
              <w:t>Analytics</w:t>
            </w:r>
            <w:r>
              <w:rPr>
                <w:spacing w:val="-4"/>
                <w:sz w:val="20"/>
              </w:rPr>
              <w:t xml:space="preserve"> </w:t>
            </w:r>
            <w:r>
              <w:rPr>
                <w:spacing w:val="-10"/>
                <w:sz w:val="20"/>
              </w:rPr>
              <w:t>&amp;</w:t>
            </w:r>
          </w:p>
          <w:p w14:paraId="6F7867CB" w14:textId="77777777" w:rsidR="00B33515" w:rsidRDefault="009A2725">
            <w:pPr>
              <w:pStyle w:val="TableParagraph"/>
              <w:spacing w:before="39"/>
              <w:ind w:left="107"/>
              <w:rPr>
                <w:sz w:val="20"/>
              </w:rPr>
            </w:pPr>
            <w:r>
              <w:rPr>
                <w:spacing w:val="-2"/>
                <w:sz w:val="20"/>
              </w:rPr>
              <w:t>Visualization</w:t>
            </w:r>
          </w:p>
        </w:tc>
        <w:tc>
          <w:tcPr>
            <w:tcW w:w="1121" w:type="dxa"/>
          </w:tcPr>
          <w:p w14:paraId="6F7867CC" w14:textId="77777777" w:rsidR="00B33515" w:rsidRDefault="009A2725">
            <w:pPr>
              <w:pStyle w:val="TableParagraph"/>
              <w:spacing w:before="173"/>
              <w:ind w:left="4"/>
              <w:jc w:val="center"/>
              <w:rPr>
                <w:sz w:val="20"/>
              </w:rPr>
            </w:pPr>
            <w:r>
              <w:rPr>
                <w:spacing w:val="-2"/>
                <w:sz w:val="20"/>
              </w:rPr>
              <w:t>Theory</w:t>
            </w:r>
          </w:p>
        </w:tc>
        <w:tc>
          <w:tcPr>
            <w:tcW w:w="662" w:type="dxa"/>
          </w:tcPr>
          <w:p w14:paraId="6F7867CD" w14:textId="77777777" w:rsidR="00B33515" w:rsidRDefault="009A2725">
            <w:pPr>
              <w:pStyle w:val="TableParagraph"/>
              <w:spacing w:before="151"/>
              <w:ind w:left="9" w:right="4"/>
              <w:jc w:val="center"/>
              <w:rPr>
                <w:sz w:val="20"/>
              </w:rPr>
            </w:pPr>
            <w:r>
              <w:rPr>
                <w:spacing w:val="-10"/>
                <w:sz w:val="20"/>
              </w:rPr>
              <w:t>2</w:t>
            </w:r>
          </w:p>
        </w:tc>
        <w:tc>
          <w:tcPr>
            <w:tcW w:w="662" w:type="dxa"/>
          </w:tcPr>
          <w:p w14:paraId="6F7867CE" w14:textId="77777777" w:rsidR="00B33515" w:rsidRDefault="009A2725">
            <w:pPr>
              <w:pStyle w:val="TableParagraph"/>
              <w:spacing w:before="151"/>
              <w:ind w:left="9"/>
              <w:jc w:val="center"/>
              <w:rPr>
                <w:sz w:val="20"/>
              </w:rPr>
            </w:pPr>
            <w:r>
              <w:rPr>
                <w:spacing w:val="-5"/>
                <w:sz w:val="20"/>
              </w:rPr>
              <w:t>15</w:t>
            </w:r>
          </w:p>
        </w:tc>
        <w:tc>
          <w:tcPr>
            <w:tcW w:w="663" w:type="dxa"/>
          </w:tcPr>
          <w:p w14:paraId="6F7867CF" w14:textId="77777777" w:rsidR="00B33515" w:rsidRDefault="009A2725">
            <w:pPr>
              <w:pStyle w:val="TableParagraph"/>
              <w:spacing w:before="151"/>
              <w:ind w:left="10"/>
              <w:jc w:val="center"/>
              <w:rPr>
                <w:sz w:val="20"/>
              </w:rPr>
            </w:pPr>
            <w:r>
              <w:rPr>
                <w:spacing w:val="-5"/>
                <w:sz w:val="20"/>
              </w:rPr>
              <w:t>20</w:t>
            </w:r>
          </w:p>
        </w:tc>
        <w:tc>
          <w:tcPr>
            <w:tcW w:w="816" w:type="dxa"/>
          </w:tcPr>
          <w:p w14:paraId="6F7867D0" w14:textId="77777777" w:rsidR="00B33515" w:rsidRDefault="009A2725">
            <w:pPr>
              <w:pStyle w:val="TableParagraph"/>
              <w:spacing w:before="151"/>
              <w:ind w:left="9"/>
              <w:jc w:val="center"/>
              <w:rPr>
                <w:sz w:val="20"/>
              </w:rPr>
            </w:pPr>
            <w:r>
              <w:rPr>
                <w:spacing w:val="-5"/>
                <w:sz w:val="20"/>
              </w:rPr>
              <w:t>40</w:t>
            </w:r>
          </w:p>
        </w:tc>
        <w:tc>
          <w:tcPr>
            <w:tcW w:w="999" w:type="dxa"/>
          </w:tcPr>
          <w:p w14:paraId="6F7867D1" w14:textId="77777777" w:rsidR="00B33515" w:rsidRDefault="009A2725">
            <w:pPr>
              <w:pStyle w:val="TableParagraph"/>
              <w:spacing w:before="151"/>
              <w:ind w:left="18" w:right="12"/>
              <w:jc w:val="center"/>
              <w:rPr>
                <w:sz w:val="20"/>
              </w:rPr>
            </w:pPr>
            <w:r>
              <w:rPr>
                <w:spacing w:val="-5"/>
                <w:sz w:val="20"/>
              </w:rPr>
              <w:t>075</w:t>
            </w:r>
          </w:p>
        </w:tc>
      </w:tr>
      <w:tr w:rsidR="00B33515" w14:paraId="6F7867E3" w14:textId="77777777">
        <w:trPr>
          <w:trHeight w:val="974"/>
        </w:trPr>
        <w:tc>
          <w:tcPr>
            <w:tcW w:w="1580" w:type="dxa"/>
            <w:vMerge/>
            <w:tcBorders>
              <w:top w:val="nil"/>
            </w:tcBorders>
          </w:tcPr>
          <w:p w14:paraId="6F7867D3" w14:textId="77777777" w:rsidR="00B33515" w:rsidRDefault="00B33515">
            <w:pPr>
              <w:rPr>
                <w:sz w:val="2"/>
                <w:szCs w:val="2"/>
              </w:rPr>
            </w:pPr>
          </w:p>
        </w:tc>
        <w:tc>
          <w:tcPr>
            <w:tcW w:w="814" w:type="dxa"/>
          </w:tcPr>
          <w:p w14:paraId="6F7867D4" w14:textId="77777777" w:rsidR="00B33515" w:rsidRDefault="00B33515">
            <w:pPr>
              <w:pStyle w:val="TableParagraph"/>
              <w:spacing w:before="67"/>
              <w:rPr>
                <w:b/>
                <w:sz w:val="20"/>
              </w:rPr>
            </w:pPr>
          </w:p>
          <w:p w14:paraId="6F7867D5" w14:textId="77777777" w:rsidR="00B33515" w:rsidRDefault="009A2725">
            <w:pPr>
              <w:pStyle w:val="TableParagraph"/>
              <w:ind w:left="8" w:right="109"/>
              <w:jc w:val="center"/>
              <w:rPr>
                <w:sz w:val="20"/>
              </w:rPr>
            </w:pPr>
            <w:r>
              <w:rPr>
                <w:spacing w:val="-2"/>
                <w:sz w:val="20"/>
              </w:rPr>
              <w:t>IT33P</w:t>
            </w:r>
          </w:p>
        </w:tc>
        <w:tc>
          <w:tcPr>
            <w:tcW w:w="2048" w:type="dxa"/>
          </w:tcPr>
          <w:p w14:paraId="6F7867D6" w14:textId="77777777" w:rsidR="00B33515" w:rsidRDefault="009A2725">
            <w:pPr>
              <w:pStyle w:val="TableParagraph"/>
              <w:spacing w:line="276" w:lineRule="auto"/>
              <w:ind w:left="107"/>
              <w:rPr>
                <w:sz w:val="20"/>
              </w:rPr>
            </w:pPr>
            <w:r>
              <w:rPr>
                <w:sz w:val="20"/>
              </w:rPr>
              <w:t>Data</w:t>
            </w:r>
            <w:r>
              <w:rPr>
                <w:spacing w:val="-14"/>
                <w:sz w:val="20"/>
              </w:rPr>
              <w:t xml:space="preserve"> </w:t>
            </w:r>
            <w:r>
              <w:rPr>
                <w:sz w:val="20"/>
              </w:rPr>
              <w:t>Analytics</w:t>
            </w:r>
            <w:r>
              <w:rPr>
                <w:spacing w:val="-14"/>
                <w:sz w:val="20"/>
              </w:rPr>
              <w:t xml:space="preserve"> </w:t>
            </w:r>
            <w:r>
              <w:rPr>
                <w:sz w:val="20"/>
              </w:rPr>
              <w:t xml:space="preserve">&amp; </w:t>
            </w:r>
            <w:r>
              <w:rPr>
                <w:spacing w:val="-2"/>
                <w:sz w:val="20"/>
              </w:rPr>
              <w:t>Visualization</w:t>
            </w:r>
            <w:r>
              <w:rPr>
                <w:spacing w:val="9"/>
                <w:sz w:val="20"/>
              </w:rPr>
              <w:t xml:space="preserve"> </w:t>
            </w:r>
            <w:r>
              <w:rPr>
                <w:spacing w:val="-5"/>
                <w:sz w:val="20"/>
              </w:rPr>
              <w:t>Lab</w:t>
            </w:r>
          </w:p>
        </w:tc>
        <w:tc>
          <w:tcPr>
            <w:tcW w:w="1121" w:type="dxa"/>
          </w:tcPr>
          <w:p w14:paraId="6F7867D7" w14:textId="77777777" w:rsidR="00B33515" w:rsidRDefault="00B33515">
            <w:pPr>
              <w:pStyle w:val="TableParagraph"/>
              <w:spacing w:before="86"/>
              <w:rPr>
                <w:b/>
                <w:sz w:val="20"/>
              </w:rPr>
            </w:pPr>
          </w:p>
          <w:p w14:paraId="6F7867D8" w14:textId="77777777" w:rsidR="00B33515" w:rsidRDefault="009A2725">
            <w:pPr>
              <w:pStyle w:val="TableParagraph"/>
              <w:ind w:left="4" w:right="2"/>
              <w:jc w:val="center"/>
              <w:rPr>
                <w:sz w:val="20"/>
              </w:rPr>
            </w:pPr>
            <w:r>
              <w:rPr>
                <w:spacing w:val="-2"/>
                <w:sz w:val="20"/>
              </w:rPr>
              <w:t>Practical</w:t>
            </w:r>
          </w:p>
        </w:tc>
        <w:tc>
          <w:tcPr>
            <w:tcW w:w="662" w:type="dxa"/>
          </w:tcPr>
          <w:p w14:paraId="6F7867D9" w14:textId="77777777" w:rsidR="00B33515" w:rsidRDefault="00B33515">
            <w:pPr>
              <w:pStyle w:val="TableParagraph"/>
              <w:spacing w:before="67"/>
              <w:rPr>
                <w:b/>
                <w:sz w:val="20"/>
              </w:rPr>
            </w:pPr>
          </w:p>
          <w:p w14:paraId="6F7867DA" w14:textId="77777777" w:rsidR="00B33515" w:rsidRDefault="009A2725">
            <w:pPr>
              <w:pStyle w:val="TableParagraph"/>
              <w:ind w:left="9" w:right="4"/>
              <w:jc w:val="center"/>
              <w:rPr>
                <w:sz w:val="20"/>
              </w:rPr>
            </w:pPr>
            <w:r>
              <w:rPr>
                <w:spacing w:val="-10"/>
                <w:sz w:val="20"/>
              </w:rPr>
              <w:t>1</w:t>
            </w:r>
          </w:p>
        </w:tc>
        <w:tc>
          <w:tcPr>
            <w:tcW w:w="662" w:type="dxa"/>
          </w:tcPr>
          <w:p w14:paraId="6F7867DB" w14:textId="77777777" w:rsidR="00B33515" w:rsidRDefault="00B33515">
            <w:pPr>
              <w:pStyle w:val="TableParagraph"/>
              <w:spacing w:before="67"/>
              <w:rPr>
                <w:b/>
                <w:sz w:val="20"/>
              </w:rPr>
            </w:pPr>
          </w:p>
          <w:p w14:paraId="6F7867DC" w14:textId="77777777" w:rsidR="00B33515" w:rsidRDefault="009A2725">
            <w:pPr>
              <w:pStyle w:val="TableParagraph"/>
              <w:ind w:left="9"/>
              <w:jc w:val="center"/>
              <w:rPr>
                <w:sz w:val="20"/>
              </w:rPr>
            </w:pPr>
            <w:r>
              <w:rPr>
                <w:spacing w:val="-5"/>
                <w:sz w:val="20"/>
              </w:rPr>
              <w:t>25</w:t>
            </w:r>
          </w:p>
        </w:tc>
        <w:tc>
          <w:tcPr>
            <w:tcW w:w="663" w:type="dxa"/>
          </w:tcPr>
          <w:p w14:paraId="6F7867DD" w14:textId="77777777" w:rsidR="00B33515" w:rsidRDefault="00B33515">
            <w:pPr>
              <w:pStyle w:val="TableParagraph"/>
              <w:spacing w:before="67"/>
              <w:rPr>
                <w:b/>
                <w:sz w:val="20"/>
              </w:rPr>
            </w:pPr>
          </w:p>
          <w:p w14:paraId="6F7867DE" w14:textId="77777777" w:rsidR="00B33515" w:rsidRDefault="009A2725">
            <w:pPr>
              <w:pStyle w:val="TableParagraph"/>
              <w:ind w:left="10" w:right="2"/>
              <w:jc w:val="center"/>
              <w:rPr>
                <w:sz w:val="20"/>
              </w:rPr>
            </w:pPr>
            <w:r>
              <w:rPr>
                <w:spacing w:val="-10"/>
                <w:sz w:val="20"/>
              </w:rPr>
              <w:t>-</w:t>
            </w:r>
          </w:p>
        </w:tc>
        <w:tc>
          <w:tcPr>
            <w:tcW w:w="816" w:type="dxa"/>
          </w:tcPr>
          <w:p w14:paraId="6F7867DF" w14:textId="77777777" w:rsidR="00B33515" w:rsidRDefault="00B33515">
            <w:pPr>
              <w:pStyle w:val="TableParagraph"/>
              <w:spacing w:before="67"/>
              <w:rPr>
                <w:b/>
                <w:sz w:val="20"/>
              </w:rPr>
            </w:pPr>
          </w:p>
          <w:p w14:paraId="6F7867E0" w14:textId="77777777" w:rsidR="00B33515" w:rsidRDefault="009A2725">
            <w:pPr>
              <w:pStyle w:val="TableParagraph"/>
              <w:ind w:left="9"/>
              <w:jc w:val="center"/>
              <w:rPr>
                <w:sz w:val="20"/>
              </w:rPr>
            </w:pPr>
            <w:r>
              <w:rPr>
                <w:spacing w:val="-5"/>
                <w:sz w:val="20"/>
              </w:rPr>
              <w:t>25</w:t>
            </w:r>
          </w:p>
        </w:tc>
        <w:tc>
          <w:tcPr>
            <w:tcW w:w="999" w:type="dxa"/>
          </w:tcPr>
          <w:p w14:paraId="6F7867E1" w14:textId="77777777" w:rsidR="00B33515" w:rsidRDefault="00B33515">
            <w:pPr>
              <w:pStyle w:val="TableParagraph"/>
              <w:spacing w:before="67"/>
              <w:rPr>
                <w:b/>
                <w:sz w:val="20"/>
              </w:rPr>
            </w:pPr>
          </w:p>
          <w:p w14:paraId="6F7867E2" w14:textId="77777777" w:rsidR="00B33515" w:rsidRDefault="009A2725">
            <w:pPr>
              <w:pStyle w:val="TableParagraph"/>
              <w:ind w:left="18" w:right="12"/>
              <w:jc w:val="center"/>
              <w:rPr>
                <w:sz w:val="20"/>
              </w:rPr>
            </w:pPr>
            <w:r>
              <w:rPr>
                <w:spacing w:val="-5"/>
                <w:sz w:val="20"/>
              </w:rPr>
              <w:t>050</w:t>
            </w:r>
          </w:p>
        </w:tc>
      </w:tr>
      <w:tr w:rsidR="00B33515" w14:paraId="6F7867EE" w14:textId="77777777">
        <w:trPr>
          <w:trHeight w:val="532"/>
        </w:trPr>
        <w:tc>
          <w:tcPr>
            <w:tcW w:w="1580" w:type="dxa"/>
            <w:vMerge w:val="restart"/>
          </w:tcPr>
          <w:p w14:paraId="6F7867E4" w14:textId="77777777" w:rsidR="00B33515" w:rsidRDefault="00B33515">
            <w:pPr>
              <w:pStyle w:val="TableParagraph"/>
              <w:spacing w:before="43"/>
              <w:rPr>
                <w:b/>
                <w:sz w:val="20"/>
              </w:rPr>
            </w:pPr>
          </w:p>
          <w:p w14:paraId="6F7867E5" w14:textId="77777777" w:rsidR="00B33515" w:rsidRDefault="009A2725">
            <w:pPr>
              <w:pStyle w:val="TableParagraph"/>
              <w:ind w:left="605" w:right="210" w:hanging="380"/>
              <w:rPr>
                <w:sz w:val="20"/>
              </w:rPr>
            </w:pPr>
            <w:r>
              <w:rPr>
                <w:sz w:val="20"/>
              </w:rPr>
              <w:t>Data</w:t>
            </w:r>
            <w:r>
              <w:rPr>
                <w:spacing w:val="-14"/>
                <w:sz w:val="20"/>
              </w:rPr>
              <w:t xml:space="preserve"> </w:t>
            </w:r>
            <w:r>
              <w:rPr>
                <w:sz w:val="20"/>
              </w:rPr>
              <w:t xml:space="preserve">Science </w:t>
            </w:r>
            <w:r>
              <w:rPr>
                <w:spacing w:val="-4"/>
                <w:sz w:val="20"/>
              </w:rPr>
              <w:t>(DS)</w:t>
            </w:r>
          </w:p>
        </w:tc>
        <w:tc>
          <w:tcPr>
            <w:tcW w:w="814" w:type="dxa"/>
          </w:tcPr>
          <w:p w14:paraId="6F7867E6" w14:textId="77777777" w:rsidR="00B33515" w:rsidRDefault="009A2725">
            <w:pPr>
              <w:pStyle w:val="TableParagraph"/>
              <w:spacing w:before="132"/>
              <w:ind w:left="3" w:right="112"/>
              <w:jc w:val="center"/>
              <w:rPr>
                <w:sz w:val="20"/>
              </w:rPr>
            </w:pPr>
            <w:r>
              <w:rPr>
                <w:spacing w:val="-2"/>
                <w:sz w:val="20"/>
              </w:rPr>
              <w:t>IT34T</w:t>
            </w:r>
          </w:p>
        </w:tc>
        <w:tc>
          <w:tcPr>
            <w:tcW w:w="2048" w:type="dxa"/>
          </w:tcPr>
          <w:p w14:paraId="6F7867E7" w14:textId="77777777" w:rsidR="00B33515" w:rsidRDefault="009A2725">
            <w:pPr>
              <w:pStyle w:val="TableParagraph"/>
              <w:ind w:left="107"/>
              <w:rPr>
                <w:sz w:val="20"/>
              </w:rPr>
            </w:pPr>
            <w:r>
              <w:rPr>
                <w:sz w:val="20"/>
              </w:rPr>
              <w:t>Big</w:t>
            </w:r>
            <w:r>
              <w:rPr>
                <w:spacing w:val="-4"/>
                <w:sz w:val="20"/>
              </w:rPr>
              <w:t xml:space="preserve"> </w:t>
            </w:r>
            <w:r>
              <w:rPr>
                <w:sz w:val="20"/>
              </w:rPr>
              <w:t>Data</w:t>
            </w:r>
            <w:r>
              <w:rPr>
                <w:spacing w:val="-5"/>
                <w:sz w:val="20"/>
              </w:rPr>
              <w:t xml:space="preserve"> </w:t>
            </w:r>
            <w:r>
              <w:rPr>
                <w:spacing w:val="-2"/>
                <w:sz w:val="20"/>
              </w:rPr>
              <w:t>Analytics</w:t>
            </w:r>
          </w:p>
        </w:tc>
        <w:tc>
          <w:tcPr>
            <w:tcW w:w="1121" w:type="dxa"/>
          </w:tcPr>
          <w:p w14:paraId="6F7867E8" w14:textId="77777777" w:rsidR="00B33515" w:rsidRDefault="009A2725">
            <w:pPr>
              <w:pStyle w:val="TableParagraph"/>
              <w:spacing w:before="132"/>
              <w:ind w:left="4"/>
              <w:jc w:val="center"/>
              <w:rPr>
                <w:sz w:val="20"/>
              </w:rPr>
            </w:pPr>
            <w:r>
              <w:rPr>
                <w:spacing w:val="-2"/>
                <w:sz w:val="20"/>
              </w:rPr>
              <w:t>Theory</w:t>
            </w:r>
          </w:p>
        </w:tc>
        <w:tc>
          <w:tcPr>
            <w:tcW w:w="662" w:type="dxa"/>
          </w:tcPr>
          <w:p w14:paraId="6F7867E9" w14:textId="77777777" w:rsidR="00B33515" w:rsidRDefault="009A2725">
            <w:pPr>
              <w:pStyle w:val="TableParagraph"/>
              <w:spacing w:before="132"/>
              <w:ind w:left="9" w:right="4"/>
              <w:jc w:val="center"/>
              <w:rPr>
                <w:sz w:val="20"/>
              </w:rPr>
            </w:pPr>
            <w:r>
              <w:rPr>
                <w:spacing w:val="-10"/>
                <w:sz w:val="20"/>
              </w:rPr>
              <w:t>2</w:t>
            </w:r>
          </w:p>
        </w:tc>
        <w:tc>
          <w:tcPr>
            <w:tcW w:w="662" w:type="dxa"/>
          </w:tcPr>
          <w:p w14:paraId="6F7867EA" w14:textId="77777777" w:rsidR="00B33515" w:rsidRDefault="009A2725">
            <w:pPr>
              <w:pStyle w:val="TableParagraph"/>
              <w:spacing w:before="132"/>
              <w:ind w:left="9"/>
              <w:jc w:val="center"/>
              <w:rPr>
                <w:sz w:val="20"/>
              </w:rPr>
            </w:pPr>
            <w:r>
              <w:rPr>
                <w:spacing w:val="-5"/>
                <w:sz w:val="20"/>
              </w:rPr>
              <w:t>15</w:t>
            </w:r>
          </w:p>
        </w:tc>
        <w:tc>
          <w:tcPr>
            <w:tcW w:w="663" w:type="dxa"/>
          </w:tcPr>
          <w:p w14:paraId="6F7867EB" w14:textId="77777777" w:rsidR="00B33515" w:rsidRDefault="009A2725">
            <w:pPr>
              <w:pStyle w:val="TableParagraph"/>
              <w:spacing w:before="132"/>
              <w:ind w:left="10"/>
              <w:jc w:val="center"/>
              <w:rPr>
                <w:sz w:val="20"/>
              </w:rPr>
            </w:pPr>
            <w:r>
              <w:rPr>
                <w:spacing w:val="-5"/>
                <w:sz w:val="20"/>
              </w:rPr>
              <w:t>20</w:t>
            </w:r>
          </w:p>
        </w:tc>
        <w:tc>
          <w:tcPr>
            <w:tcW w:w="816" w:type="dxa"/>
          </w:tcPr>
          <w:p w14:paraId="6F7867EC" w14:textId="77777777" w:rsidR="00B33515" w:rsidRDefault="009A2725">
            <w:pPr>
              <w:pStyle w:val="TableParagraph"/>
              <w:spacing w:before="132"/>
              <w:ind w:left="9"/>
              <w:jc w:val="center"/>
              <w:rPr>
                <w:sz w:val="20"/>
              </w:rPr>
            </w:pPr>
            <w:r>
              <w:rPr>
                <w:spacing w:val="-5"/>
                <w:sz w:val="20"/>
              </w:rPr>
              <w:t>40</w:t>
            </w:r>
          </w:p>
        </w:tc>
        <w:tc>
          <w:tcPr>
            <w:tcW w:w="999" w:type="dxa"/>
          </w:tcPr>
          <w:p w14:paraId="6F7867ED" w14:textId="77777777" w:rsidR="00B33515" w:rsidRDefault="009A2725">
            <w:pPr>
              <w:pStyle w:val="TableParagraph"/>
              <w:spacing w:before="132"/>
              <w:ind w:left="18" w:right="12"/>
              <w:jc w:val="center"/>
              <w:rPr>
                <w:sz w:val="20"/>
              </w:rPr>
            </w:pPr>
            <w:r>
              <w:rPr>
                <w:spacing w:val="-5"/>
                <w:sz w:val="20"/>
              </w:rPr>
              <w:t>075</w:t>
            </w:r>
          </w:p>
        </w:tc>
      </w:tr>
      <w:tr w:rsidR="00B33515" w14:paraId="6F7867F9" w14:textId="77777777">
        <w:trPr>
          <w:trHeight w:val="611"/>
        </w:trPr>
        <w:tc>
          <w:tcPr>
            <w:tcW w:w="1580" w:type="dxa"/>
            <w:vMerge/>
            <w:tcBorders>
              <w:top w:val="nil"/>
            </w:tcBorders>
          </w:tcPr>
          <w:p w14:paraId="6F7867EF" w14:textId="77777777" w:rsidR="00B33515" w:rsidRDefault="00B33515">
            <w:pPr>
              <w:rPr>
                <w:sz w:val="2"/>
                <w:szCs w:val="2"/>
              </w:rPr>
            </w:pPr>
          </w:p>
        </w:tc>
        <w:tc>
          <w:tcPr>
            <w:tcW w:w="814" w:type="dxa"/>
          </w:tcPr>
          <w:p w14:paraId="6F7867F0" w14:textId="77777777" w:rsidR="00B33515" w:rsidRDefault="009A2725">
            <w:pPr>
              <w:pStyle w:val="TableParagraph"/>
              <w:spacing w:before="153"/>
              <w:ind w:left="8" w:right="109"/>
              <w:jc w:val="center"/>
              <w:rPr>
                <w:sz w:val="20"/>
              </w:rPr>
            </w:pPr>
            <w:r>
              <w:rPr>
                <w:spacing w:val="-2"/>
                <w:sz w:val="20"/>
              </w:rPr>
              <w:t>IT34P</w:t>
            </w:r>
          </w:p>
        </w:tc>
        <w:tc>
          <w:tcPr>
            <w:tcW w:w="2048" w:type="dxa"/>
          </w:tcPr>
          <w:p w14:paraId="6F7867F1" w14:textId="77777777" w:rsidR="00B33515" w:rsidRDefault="009A2725">
            <w:pPr>
              <w:pStyle w:val="TableParagraph"/>
              <w:ind w:left="107"/>
              <w:rPr>
                <w:sz w:val="20"/>
              </w:rPr>
            </w:pPr>
            <w:r>
              <w:rPr>
                <w:sz w:val="20"/>
              </w:rPr>
              <w:t>Big</w:t>
            </w:r>
            <w:r>
              <w:rPr>
                <w:spacing w:val="-4"/>
                <w:sz w:val="20"/>
              </w:rPr>
              <w:t xml:space="preserve"> </w:t>
            </w:r>
            <w:r>
              <w:rPr>
                <w:sz w:val="20"/>
              </w:rPr>
              <w:t>Data</w:t>
            </w:r>
            <w:r>
              <w:rPr>
                <w:spacing w:val="-5"/>
                <w:sz w:val="20"/>
              </w:rPr>
              <w:t xml:space="preserve"> </w:t>
            </w:r>
            <w:r>
              <w:rPr>
                <w:spacing w:val="-2"/>
                <w:sz w:val="20"/>
              </w:rPr>
              <w:t>Analytics</w:t>
            </w:r>
          </w:p>
          <w:p w14:paraId="6F7867F2" w14:textId="77777777" w:rsidR="00B33515" w:rsidRDefault="009A2725">
            <w:pPr>
              <w:pStyle w:val="TableParagraph"/>
              <w:spacing w:before="38"/>
              <w:ind w:left="107"/>
              <w:rPr>
                <w:sz w:val="20"/>
              </w:rPr>
            </w:pPr>
            <w:r>
              <w:rPr>
                <w:spacing w:val="-5"/>
                <w:sz w:val="20"/>
              </w:rPr>
              <w:t>Lab</w:t>
            </w:r>
          </w:p>
        </w:tc>
        <w:tc>
          <w:tcPr>
            <w:tcW w:w="1121" w:type="dxa"/>
          </w:tcPr>
          <w:p w14:paraId="6F7867F3" w14:textId="77777777" w:rsidR="00B33515" w:rsidRDefault="009A2725">
            <w:pPr>
              <w:pStyle w:val="TableParagraph"/>
              <w:spacing w:before="172"/>
              <w:ind w:left="4" w:right="2"/>
              <w:jc w:val="center"/>
              <w:rPr>
                <w:sz w:val="20"/>
              </w:rPr>
            </w:pPr>
            <w:r>
              <w:rPr>
                <w:spacing w:val="-2"/>
                <w:sz w:val="20"/>
              </w:rPr>
              <w:t>Practical</w:t>
            </w:r>
          </w:p>
        </w:tc>
        <w:tc>
          <w:tcPr>
            <w:tcW w:w="662" w:type="dxa"/>
          </w:tcPr>
          <w:p w14:paraId="6F7867F4" w14:textId="77777777" w:rsidR="00B33515" w:rsidRDefault="009A2725">
            <w:pPr>
              <w:pStyle w:val="TableParagraph"/>
              <w:spacing w:before="153"/>
              <w:ind w:left="9" w:right="4"/>
              <w:jc w:val="center"/>
              <w:rPr>
                <w:sz w:val="20"/>
              </w:rPr>
            </w:pPr>
            <w:r>
              <w:rPr>
                <w:spacing w:val="-10"/>
                <w:sz w:val="20"/>
              </w:rPr>
              <w:t>1</w:t>
            </w:r>
          </w:p>
        </w:tc>
        <w:tc>
          <w:tcPr>
            <w:tcW w:w="662" w:type="dxa"/>
          </w:tcPr>
          <w:p w14:paraId="6F7867F5" w14:textId="77777777" w:rsidR="00B33515" w:rsidRDefault="009A2725">
            <w:pPr>
              <w:pStyle w:val="TableParagraph"/>
              <w:spacing w:before="153"/>
              <w:ind w:left="9"/>
              <w:jc w:val="center"/>
              <w:rPr>
                <w:sz w:val="20"/>
              </w:rPr>
            </w:pPr>
            <w:r>
              <w:rPr>
                <w:spacing w:val="-5"/>
                <w:sz w:val="20"/>
              </w:rPr>
              <w:t>25</w:t>
            </w:r>
          </w:p>
        </w:tc>
        <w:tc>
          <w:tcPr>
            <w:tcW w:w="663" w:type="dxa"/>
          </w:tcPr>
          <w:p w14:paraId="6F7867F6" w14:textId="77777777" w:rsidR="00B33515" w:rsidRDefault="009A2725">
            <w:pPr>
              <w:pStyle w:val="TableParagraph"/>
              <w:spacing w:before="153"/>
              <w:ind w:left="10" w:right="2"/>
              <w:jc w:val="center"/>
              <w:rPr>
                <w:sz w:val="20"/>
              </w:rPr>
            </w:pPr>
            <w:r>
              <w:rPr>
                <w:spacing w:val="-10"/>
                <w:sz w:val="20"/>
              </w:rPr>
              <w:t>-</w:t>
            </w:r>
          </w:p>
        </w:tc>
        <w:tc>
          <w:tcPr>
            <w:tcW w:w="816" w:type="dxa"/>
          </w:tcPr>
          <w:p w14:paraId="6F7867F7" w14:textId="77777777" w:rsidR="00B33515" w:rsidRDefault="009A2725">
            <w:pPr>
              <w:pStyle w:val="TableParagraph"/>
              <w:spacing w:before="153"/>
              <w:ind w:left="9"/>
              <w:jc w:val="center"/>
              <w:rPr>
                <w:sz w:val="20"/>
              </w:rPr>
            </w:pPr>
            <w:r>
              <w:rPr>
                <w:spacing w:val="-5"/>
                <w:sz w:val="20"/>
              </w:rPr>
              <w:t>25</w:t>
            </w:r>
          </w:p>
        </w:tc>
        <w:tc>
          <w:tcPr>
            <w:tcW w:w="999" w:type="dxa"/>
          </w:tcPr>
          <w:p w14:paraId="6F7867F8" w14:textId="77777777" w:rsidR="00B33515" w:rsidRDefault="009A2725">
            <w:pPr>
              <w:pStyle w:val="TableParagraph"/>
              <w:spacing w:before="153"/>
              <w:ind w:left="18" w:right="12"/>
              <w:jc w:val="center"/>
              <w:rPr>
                <w:sz w:val="20"/>
              </w:rPr>
            </w:pPr>
            <w:r>
              <w:rPr>
                <w:spacing w:val="-5"/>
                <w:sz w:val="20"/>
              </w:rPr>
              <w:t>050</w:t>
            </w:r>
          </w:p>
        </w:tc>
      </w:tr>
      <w:tr w:rsidR="00B33515" w14:paraId="6F78680D" w14:textId="77777777">
        <w:trPr>
          <w:trHeight w:val="916"/>
        </w:trPr>
        <w:tc>
          <w:tcPr>
            <w:tcW w:w="1580" w:type="dxa"/>
            <w:vMerge w:val="restart"/>
          </w:tcPr>
          <w:p w14:paraId="6F7867FA" w14:textId="77777777" w:rsidR="00B33515" w:rsidRDefault="00B33515">
            <w:pPr>
              <w:pStyle w:val="TableParagraph"/>
              <w:rPr>
                <w:b/>
                <w:sz w:val="20"/>
              </w:rPr>
            </w:pPr>
          </w:p>
          <w:p w14:paraId="6F7867FB" w14:textId="77777777" w:rsidR="00B33515" w:rsidRDefault="00B33515">
            <w:pPr>
              <w:pStyle w:val="TableParagraph"/>
              <w:spacing w:before="123"/>
              <w:rPr>
                <w:b/>
                <w:sz w:val="20"/>
              </w:rPr>
            </w:pPr>
          </w:p>
          <w:p w14:paraId="6F7867FC" w14:textId="77777777" w:rsidR="00B33515" w:rsidRDefault="009A2725">
            <w:pPr>
              <w:pStyle w:val="TableParagraph"/>
              <w:ind w:left="273" w:right="210" w:firstLine="52"/>
              <w:rPr>
                <w:sz w:val="20"/>
              </w:rPr>
            </w:pPr>
            <w:r>
              <w:rPr>
                <w:sz w:val="20"/>
              </w:rPr>
              <w:t>Internet of Things</w:t>
            </w:r>
            <w:r>
              <w:rPr>
                <w:spacing w:val="-10"/>
                <w:sz w:val="20"/>
              </w:rPr>
              <w:t xml:space="preserve"> </w:t>
            </w:r>
            <w:r>
              <w:rPr>
                <w:spacing w:val="-2"/>
                <w:sz w:val="20"/>
              </w:rPr>
              <w:t>(IoT)</w:t>
            </w:r>
          </w:p>
        </w:tc>
        <w:tc>
          <w:tcPr>
            <w:tcW w:w="814" w:type="dxa"/>
          </w:tcPr>
          <w:p w14:paraId="6F7867FD" w14:textId="77777777" w:rsidR="00B33515" w:rsidRDefault="00B33515">
            <w:pPr>
              <w:pStyle w:val="TableParagraph"/>
              <w:spacing w:before="38"/>
              <w:rPr>
                <w:b/>
                <w:sz w:val="20"/>
              </w:rPr>
            </w:pPr>
          </w:p>
          <w:p w14:paraId="6F7867FE" w14:textId="77777777" w:rsidR="00B33515" w:rsidRDefault="009A2725">
            <w:pPr>
              <w:pStyle w:val="TableParagraph"/>
              <w:ind w:left="3" w:right="112"/>
              <w:jc w:val="center"/>
              <w:rPr>
                <w:sz w:val="20"/>
              </w:rPr>
            </w:pPr>
            <w:r>
              <w:rPr>
                <w:spacing w:val="-2"/>
                <w:sz w:val="20"/>
              </w:rPr>
              <w:t>IT35T</w:t>
            </w:r>
          </w:p>
        </w:tc>
        <w:tc>
          <w:tcPr>
            <w:tcW w:w="2048" w:type="dxa"/>
          </w:tcPr>
          <w:p w14:paraId="6F7867FF" w14:textId="77777777" w:rsidR="00B33515" w:rsidRDefault="009A2725">
            <w:pPr>
              <w:pStyle w:val="TableParagraph"/>
              <w:spacing w:line="276" w:lineRule="auto"/>
              <w:ind w:left="107" w:right="80"/>
              <w:rPr>
                <w:sz w:val="20"/>
              </w:rPr>
            </w:pPr>
            <w:r>
              <w:rPr>
                <w:sz w:val="20"/>
              </w:rPr>
              <w:t>Internet</w:t>
            </w:r>
            <w:r>
              <w:rPr>
                <w:spacing w:val="-14"/>
                <w:sz w:val="20"/>
              </w:rPr>
              <w:t xml:space="preserve"> </w:t>
            </w:r>
            <w:r>
              <w:rPr>
                <w:sz w:val="20"/>
              </w:rPr>
              <w:t>of</w:t>
            </w:r>
            <w:r>
              <w:rPr>
                <w:spacing w:val="-14"/>
                <w:sz w:val="20"/>
              </w:rPr>
              <w:t xml:space="preserve"> </w:t>
            </w:r>
            <w:r>
              <w:rPr>
                <w:sz w:val="20"/>
              </w:rPr>
              <w:t>Things and Edge</w:t>
            </w:r>
          </w:p>
          <w:p w14:paraId="6F786800" w14:textId="77777777" w:rsidR="00B33515" w:rsidRDefault="009A2725">
            <w:pPr>
              <w:pStyle w:val="TableParagraph"/>
              <w:ind w:left="107"/>
              <w:rPr>
                <w:sz w:val="20"/>
              </w:rPr>
            </w:pPr>
            <w:r>
              <w:rPr>
                <w:spacing w:val="-2"/>
                <w:sz w:val="20"/>
              </w:rPr>
              <w:t>Computing</w:t>
            </w:r>
          </w:p>
        </w:tc>
        <w:tc>
          <w:tcPr>
            <w:tcW w:w="1121" w:type="dxa"/>
          </w:tcPr>
          <w:p w14:paraId="6F786801" w14:textId="77777777" w:rsidR="00B33515" w:rsidRDefault="00B33515">
            <w:pPr>
              <w:pStyle w:val="TableParagraph"/>
              <w:spacing w:before="57"/>
              <w:rPr>
                <w:b/>
                <w:sz w:val="20"/>
              </w:rPr>
            </w:pPr>
          </w:p>
          <w:p w14:paraId="6F786802" w14:textId="77777777" w:rsidR="00B33515" w:rsidRDefault="009A2725">
            <w:pPr>
              <w:pStyle w:val="TableParagraph"/>
              <w:spacing w:before="1"/>
              <w:ind w:left="4"/>
              <w:jc w:val="center"/>
              <w:rPr>
                <w:sz w:val="20"/>
              </w:rPr>
            </w:pPr>
            <w:r>
              <w:rPr>
                <w:spacing w:val="-2"/>
                <w:sz w:val="20"/>
              </w:rPr>
              <w:t>Theory</w:t>
            </w:r>
          </w:p>
        </w:tc>
        <w:tc>
          <w:tcPr>
            <w:tcW w:w="662" w:type="dxa"/>
          </w:tcPr>
          <w:p w14:paraId="6F786803" w14:textId="77777777" w:rsidR="00B33515" w:rsidRDefault="00B33515">
            <w:pPr>
              <w:pStyle w:val="TableParagraph"/>
              <w:spacing w:before="38"/>
              <w:rPr>
                <w:b/>
                <w:sz w:val="20"/>
              </w:rPr>
            </w:pPr>
          </w:p>
          <w:p w14:paraId="6F786804" w14:textId="77777777" w:rsidR="00B33515" w:rsidRDefault="009A2725">
            <w:pPr>
              <w:pStyle w:val="TableParagraph"/>
              <w:ind w:left="9" w:right="4"/>
              <w:jc w:val="center"/>
              <w:rPr>
                <w:sz w:val="20"/>
              </w:rPr>
            </w:pPr>
            <w:r>
              <w:rPr>
                <w:spacing w:val="-10"/>
                <w:sz w:val="20"/>
              </w:rPr>
              <w:t>2</w:t>
            </w:r>
          </w:p>
        </w:tc>
        <w:tc>
          <w:tcPr>
            <w:tcW w:w="662" w:type="dxa"/>
          </w:tcPr>
          <w:p w14:paraId="6F786805" w14:textId="77777777" w:rsidR="00B33515" w:rsidRDefault="00B33515">
            <w:pPr>
              <w:pStyle w:val="TableParagraph"/>
              <w:spacing w:before="38"/>
              <w:rPr>
                <w:b/>
                <w:sz w:val="20"/>
              </w:rPr>
            </w:pPr>
          </w:p>
          <w:p w14:paraId="6F786806" w14:textId="77777777" w:rsidR="00B33515" w:rsidRDefault="009A2725">
            <w:pPr>
              <w:pStyle w:val="TableParagraph"/>
              <w:ind w:left="9"/>
              <w:jc w:val="center"/>
              <w:rPr>
                <w:sz w:val="20"/>
              </w:rPr>
            </w:pPr>
            <w:r>
              <w:rPr>
                <w:spacing w:val="-5"/>
                <w:sz w:val="20"/>
              </w:rPr>
              <w:t>15</w:t>
            </w:r>
          </w:p>
        </w:tc>
        <w:tc>
          <w:tcPr>
            <w:tcW w:w="663" w:type="dxa"/>
          </w:tcPr>
          <w:p w14:paraId="6F786807" w14:textId="77777777" w:rsidR="00B33515" w:rsidRDefault="00B33515">
            <w:pPr>
              <w:pStyle w:val="TableParagraph"/>
              <w:spacing w:before="38"/>
              <w:rPr>
                <w:b/>
                <w:sz w:val="20"/>
              </w:rPr>
            </w:pPr>
          </w:p>
          <w:p w14:paraId="6F786808" w14:textId="77777777" w:rsidR="00B33515" w:rsidRDefault="009A2725">
            <w:pPr>
              <w:pStyle w:val="TableParagraph"/>
              <w:ind w:left="10"/>
              <w:jc w:val="center"/>
              <w:rPr>
                <w:sz w:val="20"/>
              </w:rPr>
            </w:pPr>
            <w:r>
              <w:rPr>
                <w:spacing w:val="-5"/>
                <w:sz w:val="20"/>
              </w:rPr>
              <w:t>20</w:t>
            </w:r>
          </w:p>
        </w:tc>
        <w:tc>
          <w:tcPr>
            <w:tcW w:w="816" w:type="dxa"/>
          </w:tcPr>
          <w:p w14:paraId="6F786809" w14:textId="77777777" w:rsidR="00B33515" w:rsidRDefault="00B33515">
            <w:pPr>
              <w:pStyle w:val="TableParagraph"/>
              <w:spacing w:before="38"/>
              <w:rPr>
                <w:b/>
                <w:sz w:val="20"/>
              </w:rPr>
            </w:pPr>
          </w:p>
          <w:p w14:paraId="6F78680A" w14:textId="77777777" w:rsidR="00B33515" w:rsidRDefault="009A2725">
            <w:pPr>
              <w:pStyle w:val="TableParagraph"/>
              <w:ind w:left="9"/>
              <w:jc w:val="center"/>
              <w:rPr>
                <w:sz w:val="20"/>
              </w:rPr>
            </w:pPr>
            <w:r>
              <w:rPr>
                <w:spacing w:val="-5"/>
                <w:sz w:val="20"/>
              </w:rPr>
              <w:t>40</w:t>
            </w:r>
          </w:p>
        </w:tc>
        <w:tc>
          <w:tcPr>
            <w:tcW w:w="999" w:type="dxa"/>
          </w:tcPr>
          <w:p w14:paraId="6F78680B" w14:textId="77777777" w:rsidR="00B33515" w:rsidRDefault="00B33515">
            <w:pPr>
              <w:pStyle w:val="TableParagraph"/>
              <w:spacing w:before="38"/>
              <w:rPr>
                <w:b/>
                <w:sz w:val="20"/>
              </w:rPr>
            </w:pPr>
          </w:p>
          <w:p w14:paraId="6F78680C" w14:textId="77777777" w:rsidR="00B33515" w:rsidRDefault="009A2725">
            <w:pPr>
              <w:pStyle w:val="TableParagraph"/>
              <w:ind w:left="18" w:right="12"/>
              <w:jc w:val="center"/>
              <w:rPr>
                <w:sz w:val="20"/>
              </w:rPr>
            </w:pPr>
            <w:r>
              <w:rPr>
                <w:spacing w:val="-5"/>
                <w:sz w:val="20"/>
              </w:rPr>
              <w:t>075</w:t>
            </w:r>
          </w:p>
        </w:tc>
      </w:tr>
      <w:tr w:rsidR="00B33515" w14:paraId="6F78681F" w14:textId="77777777">
        <w:trPr>
          <w:trHeight w:val="918"/>
        </w:trPr>
        <w:tc>
          <w:tcPr>
            <w:tcW w:w="1580" w:type="dxa"/>
            <w:vMerge/>
            <w:tcBorders>
              <w:top w:val="nil"/>
            </w:tcBorders>
          </w:tcPr>
          <w:p w14:paraId="6F78680E" w14:textId="77777777" w:rsidR="00B33515" w:rsidRDefault="00B33515">
            <w:pPr>
              <w:rPr>
                <w:sz w:val="2"/>
                <w:szCs w:val="2"/>
              </w:rPr>
            </w:pPr>
          </w:p>
        </w:tc>
        <w:tc>
          <w:tcPr>
            <w:tcW w:w="814" w:type="dxa"/>
          </w:tcPr>
          <w:p w14:paraId="6F78680F" w14:textId="77777777" w:rsidR="00B33515" w:rsidRDefault="00B33515">
            <w:pPr>
              <w:pStyle w:val="TableParagraph"/>
              <w:spacing w:before="41"/>
              <w:rPr>
                <w:b/>
                <w:sz w:val="20"/>
              </w:rPr>
            </w:pPr>
          </w:p>
          <w:p w14:paraId="6F786810" w14:textId="77777777" w:rsidR="00B33515" w:rsidRDefault="009A2725">
            <w:pPr>
              <w:pStyle w:val="TableParagraph"/>
              <w:ind w:left="8" w:right="109"/>
              <w:jc w:val="center"/>
              <w:rPr>
                <w:sz w:val="20"/>
              </w:rPr>
            </w:pPr>
            <w:r>
              <w:rPr>
                <w:spacing w:val="-2"/>
                <w:sz w:val="20"/>
              </w:rPr>
              <w:t>IT35P</w:t>
            </w:r>
          </w:p>
        </w:tc>
        <w:tc>
          <w:tcPr>
            <w:tcW w:w="2048" w:type="dxa"/>
          </w:tcPr>
          <w:p w14:paraId="6F786811" w14:textId="77777777" w:rsidR="00B33515" w:rsidRDefault="009A2725">
            <w:pPr>
              <w:pStyle w:val="TableParagraph"/>
              <w:ind w:left="107"/>
              <w:rPr>
                <w:sz w:val="20"/>
              </w:rPr>
            </w:pPr>
            <w:r>
              <w:rPr>
                <w:sz w:val="20"/>
              </w:rPr>
              <w:t>Internet</w:t>
            </w:r>
            <w:r>
              <w:rPr>
                <w:spacing w:val="-6"/>
                <w:sz w:val="20"/>
              </w:rPr>
              <w:t xml:space="preserve"> </w:t>
            </w:r>
            <w:r>
              <w:rPr>
                <w:sz w:val="20"/>
              </w:rPr>
              <w:t>of</w:t>
            </w:r>
            <w:r>
              <w:rPr>
                <w:spacing w:val="-4"/>
                <w:sz w:val="20"/>
              </w:rPr>
              <w:t xml:space="preserve"> </w:t>
            </w:r>
            <w:r>
              <w:rPr>
                <w:spacing w:val="-2"/>
                <w:sz w:val="20"/>
              </w:rPr>
              <w:t>Things</w:t>
            </w:r>
          </w:p>
          <w:p w14:paraId="6F786812" w14:textId="77777777" w:rsidR="00B33515" w:rsidRDefault="009A2725">
            <w:pPr>
              <w:pStyle w:val="TableParagraph"/>
              <w:spacing w:before="7" w:line="300" w:lineRule="atLeast"/>
              <w:ind w:left="107" w:right="565"/>
              <w:rPr>
                <w:sz w:val="20"/>
              </w:rPr>
            </w:pPr>
            <w:r>
              <w:rPr>
                <w:sz w:val="20"/>
              </w:rPr>
              <w:t>and Edge Computing</w:t>
            </w:r>
            <w:r>
              <w:rPr>
                <w:spacing w:val="-14"/>
                <w:sz w:val="20"/>
              </w:rPr>
              <w:t xml:space="preserve"> </w:t>
            </w:r>
            <w:r>
              <w:rPr>
                <w:sz w:val="20"/>
              </w:rPr>
              <w:t>Lab</w:t>
            </w:r>
          </w:p>
        </w:tc>
        <w:tc>
          <w:tcPr>
            <w:tcW w:w="1121" w:type="dxa"/>
          </w:tcPr>
          <w:p w14:paraId="6F786813" w14:textId="77777777" w:rsidR="00B33515" w:rsidRDefault="00B33515">
            <w:pPr>
              <w:pStyle w:val="TableParagraph"/>
              <w:spacing w:before="60"/>
              <w:rPr>
                <w:b/>
                <w:sz w:val="20"/>
              </w:rPr>
            </w:pPr>
          </w:p>
          <w:p w14:paraId="6F786814" w14:textId="77777777" w:rsidR="00B33515" w:rsidRDefault="009A2725">
            <w:pPr>
              <w:pStyle w:val="TableParagraph"/>
              <w:ind w:left="4" w:right="2"/>
              <w:jc w:val="center"/>
              <w:rPr>
                <w:sz w:val="20"/>
              </w:rPr>
            </w:pPr>
            <w:r>
              <w:rPr>
                <w:spacing w:val="-2"/>
                <w:sz w:val="20"/>
              </w:rPr>
              <w:t>Practical</w:t>
            </w:r>
          </w:p>
        </w:tc>
        <w:tc>
          <w:tcPr>
            <w:tcW w:w="662" w:type="dxa"/>
          </w:tcPr>
          <w:p w14:paraId="6F786815" w14:textId="77777777" w:rsidR="00B33515" w:rsidRDefault="00B33515">
            <w:pPr>
              <w:pStyle w:val="TableParagraph"/>
              <w:spacing w:before="41"/>
              <w:rPr>
                <w:b/>
                <w:sz w:val="20"/>
              </w:rPr>
            </w:pPr>
          </w:p>
          <w:p w14:paraId="6F786816" w14:textId="77777777" w:rsidR="00B33515" w:rsidRDefault="009A2725">
            <w:pPr>
              <w:pStyle w:val="TableParagraph"/>
              <w:ind w:left="9" w:right="4"/>
              <w:jc w:val="center"/>
              <w:rPr>
                <w:sz w:val="20"/>
              </w:rPr>
            </w:pPr>
            <w:r>
              <w:rPr>
                <w:spacing w:val="-10"/>
                <w:sz w:val="20"/>
              </w:rPr>
              <w:t>1</w:t>
            </w:r>
          </w:p>
        </w:tc>
        <w:tc>
          <w:tcPr>
            <w:tcW w:w="662" w:type="dxa"/>
          </w:tcPr>
          <w:p w14:paraId="6F786817" w14:textId="77777777" w:rsidR="00B33515" w:rsidRDefault="00B33515">
            <w:pPr>
              <w:pStyle w:val="TableParagraph"/>
              <w:spacing w:before="41"/>
              <w:rPr>
                <w:b/>
                <w:sz w:val="20"/>
              </w:rPr>
            </w:pPr>
          </w:p>
          <w:p w14:paraId="6F786818" w14:textId="77777777" w:rsidR="00B33515" w:rsidRDefault="009A2725">
            <w:pPr>
              <w:pStyle w:val="TableParagraph"/>
              <w:ind w:left="9"/>
              <w:jc w:val="center"/>
              <w:rPr>
                <w:sz w:val="20"/>
              </w:rPr>
            </w:pPr>
            <w:r>
              <w:rPr>
                <w:spacing w:val="-5"/>
                <w:sz w:val="20"/>
              </w:rPr>
              <w:t>25</w:t>
            </w:r>
          </w:p>
        </w:tc>
        <w:tc>
          <w:tcPr>
            <w:tcW w:w="663" w:type="dxa"/>
          </w:tcPr>
          <w:p w14:paraId="6F786819" w14:textId="77777777" w:rsidR="00B33515" w:rsidRDefault="00B33515">
            <w:pPr>
              <w:pStyle w:val="TableParagraph"/>
              <w:spacing w:before="41"/>
              <w:rPr>
                <w:b/>
                <w:sz w:val="20"/>
              </w:rPr>
            </w:pPr>
          </w:p>
          <w:p w14:paraId="6F78681A" w14:textId="77777777" w:rsidR="00B33515" w:rsidRDefault="009A2725">
            <w:pPr>
              <w:pStyle w:val="TableParagraph"/>
              <w:ind w:left="10" w:right="2"/>
              <w:jc w:val="center"/>
              <w:rPr>
                <w:sz w:val="20"/>
              </w:rPr>
            </w:pPr>
            <w:r>
              <w:rPr>
                <w:spacing w:val="-10"/>
                <w:sz w:val="20"/>
              </w:rPr>
              <w:t>-</w:t>
            </w:r>
          </w:p>
        </w:tc>
        <w:tc>
          <w:tcPr>
            <w:tcW w:w="816" w:type="dxa"/>
          </w:tcPr>
          <w:p w14:paraId="6F78681B" w14:textId="77777777" w:rsidR="00B33515" w:rsidRDefault="00B33515">
            <w:pPr>
              <w:pStyle w:val="TableParagraph"/>
              <w:spacing w:before="41"/>
              <w:rPr>
                <w:b/>
                <w:sz w:val="20"/>
              </w:rPr>
            </w:pPr>
          </w:p>
          <w:p w14:paraId="6F78681C" w14:textId="77777777" w:rsidR="00B33515" w:rsidRDefault="009A2725">
            <w:pPr>
              <w:pStyle w:val="TableParagraph"/>
              <w:ind w:left="9"/>
              <w:jc w:val="center"/>
              <w:rPr>
                <w:sz w:val="20"/>
              </w:rPr>
            </w:pPr>
            <w:r>
              <w:rPr>
                <w:spacing w:val="-5"/>
                <w:sz w:val="20"/>
              </w:rPr>
              <w:t>25</w:t>
            </w:r>
          </w:p>
        </w:tc>
        <w:tc>
          <w:tcPr>
            <w:tcW w:w="999" w:type="dxa"/>
          </w:tcPr>
          <w:p w14:paraId="6F78681D" w14:textId="77777777" w:rsidR="00B33515" w:rsidRDefault="00B33515">
            <w:pPr>
              <w:pStyle w:val="TableParagraph"/>
              <w:spacing w:before="41"/>
              <w:rPr>
                <w:b/>
                <w:sz w:val="20"/>
              </w:rPr>
            </w:pPr>
          </w:p>
          <w:p w14:paraId="6F78681E" w14:textId="77777777" w:rsidR="00B33515" w:rsidRDefault="009A2725">
            <w:pPr>
              <w:pStyle w:val="TableParagraph"/>
              <w:ind w:left="18" w:right="12"/>
              <w:jc w:val="center"/>
              <w:rPr>
                <w:sz w:val="20"/>
              </w:rPr>
            </w:pPr>
            <w:r>
              <w:rPr>
                <w:spacing w:val="-5"/>
                <w:sz w:val="20"/>
              </w:rPr>
              <w:t>050</w:t>
            </w:r>
          </w:p>
        </w:tc>
      </w:tr>
      <w:tr w:rsidR="00B33515" w14:paraId="6F78682B" w14:textId="77777777">
        <w:trPr>
          <w:trHeight w:val="611"/>
        </w:trPr>
        <w:tc>
          <w:tcPr>
            <w:tcW w:w="1580" w:type="dxa"/>
            <w:vMerge w:val="restart"/>
          </w:tcPr>
          <w:p w14:paraId="6F786820" w14:textId="77777777" w:rsidR="00B33515" w:rsidRDefault="00B33515">
            <w:pPr>
              <w:pStyle w:val="TableParagraph"/>
              <w:spacing w:before="84"/>
              <w:rPr>
                <w:b/>
                <w:sz w:val="20"/>
              </w:rPr>
            </w:pPr>
          </w:p>
          <w:p w14:paraId="6F786821" w14:textId="77777777" w:rsidR="00B33515" w:rsidRDefault="009A2725">
            <w:pPr>
              <w:pStyle w:val="TableParagraph"/>
              <w:ind w:left="516" w:right="142" w:hanging="361"/>
              <w:rPr>
                <w:sz w:val="20"/>
              </w:rPr>
            </w:pPr>
            <w:r>
              <w:rPr>
                <w:sz w:val="20"/>
              </w:rPr>
              <w:t>Cyber</w:t>
            </w:r>
            <w:r>
              <w:rPr>
                <w:spacing w:val="-14"/>
                <w:sz w:val="20"/>
              </w:rPr>
              <w:t xml:space="preserve"> </w:t>
            </w:r>
            <w:r>
              <w:rPr>
                <w:sz w:val="20"/>
              </w:rPr>
              <w:t xml:space="preserve">Security </w:t>
            </w:r>
            <w:r>
              <w:rPr>
                <w:spacing w:val="-2"/>
                <w:sz w:val="20"/>
              </w:rPr>
              <w:t>(CSec)</w:t>
            </w:r>
          </w:p>
        </w:tc>
        <w:tc>
          <w:tcPr>
            <w:tcW w:w="814" w:type="dxa"/>
          </w:tcPr>
          <w:p w14:paraId="6F786822" w14:textId="77777777" w:rsidR="00B33515" w:rsidRDefault="009A2725">
            <w:pPr>
              <w:pStyle w:val="TableParagraph"/>
              <w:spacing w:before="153"/>
              <w:ind w:left="3" w:right="112"/>
              <w:jc w:val="center"/>
              <w:rPr>
                <w:sz w:val="20"/>
              </w:rPr>
            </w:pPr>
            <w:r>
              <w:rPr>
                <w:spacing w:val="-2"/>
                <w:sz w:val="20"/>
              </w:rPr>
              <w:t>IT36T</w:t>
            </w:r>
          </w:p>
        </w:tc>
        <w:tc>
          <w:tcPr>
            <w:tcW w:w="2048" w:type="dxa"/>
          </w:tcPr>
          <w:p w14:paraId="6F786823" w14:textId="77777777" w:rsidR="00B33515" w:rsidRDefault="009A2725">
            <w:pPr>
              <w:pStyle w:val="TableParagraph"/>
              <w:ind w:left="107"/>
              <w:rPr>
                <w:sz w:val="20"/>
              </w:rPr>
            </w:pPr>
            <w:r>
              <w:rPr>
                <w:sz w:val="20"/>
              </w:rPr>
              <w:t>Mobile</w:t>
            </w:r>
            <w:r>
              <w:rPr>
                <w:spacing w:val="-6"/>
                <w:sz w:val="20"/>
              </w:rPr>
              <w:t xml:space="preserve"> </w:t>
            </w:r>
            <w:r>
              <w:rPr>
                <w:sz w:val="20"/>
              </w:rPr>
              <w:t>and</w:t>
            </w:r>
            <w:r>
              <w:rPr>
                <w:spacing w:val="-5"/>
                <w:sz w:val="20"/>
              </w:rPr>
              <w:t xml:space="preserve"> </w:t>
            </w:r>
            <w:r>
              <w:rPr>
                <w:spacing w:val="-2"/>
                <w:sz w:val="20"/>
              </w:rPr>
              <w:t>Wireless</w:t>
            </w:r>
          </w:p>
          <w:p w14:paraId="6F786824" w14:textId="77777777" w:rsidR="00B33515" w:rsidRDefault="009A2725">
            <w:pPr>
              <w:pStyle w:val="TableParagraph"/>
              <w:spacing w:before="38"/>
              <w:ind w:left="107"/>
              <w:rPr>
                <w:sz w:val="20"/>
              </w:rPr>
            </w:pPr>
            <w:r>
              <w:rPr>
                <w:spacing w:val="-2"/>
                <w:sz w:val="20"/>
              </w:rPr>
              <w:t>Security</w:t>
            </w:r>
          </w:p>
        </w:tc>
        <w:tc>
          <w:tcPr>
            <w:tcW w:w="1121" w:type="dxa"/>
          </w:tcPr>
          <w:p w14:paraId="6F786825" w14:textId="77777777" w:rsidR="00B33515" w:rsidRDefault="009A2725">
            <w:pPr>
              <w:pStyle w:val="TableParagraph"/>
              <w:spacing w:before="172"/>
              <w:ind w:left="4"/>
              <w:jc w:val="center"/>
              <w:rPr>
                <w:sz w:val="20"/>
              </w:rPr>
            </w:pPr>
            <w:r>
              <w:rPr>
                <w:spacing w:val="-2"/>
                <w:sz w:val="20"/>
              </w:rPr>
              <w:t>Theory</w:t>
            </w:r>
          </w:p>
        </w:tc>
        <w:tc>
          <w:tcPr>
            <w:tcW w:w="662" w:type="dxa"/>
          </w:tcPr>
          <w:p w14:paraId="6F786826" w14:textId="77777777" w:rsidR="00B33515" w:rsidRDefault="009A2725">
            <w:pPr>
              <w:pStyle w:val="TableParagraph"/>
              <w:spacing w:before="153"/>
              <w:ind w:left="9" w:right="4"/>
              <w:jc w:val="center"/>
              <w:rPr>
                <w:sz w:val="20"/>
              </w:rPr>
            </w:pPr>
            <w:r>
              <w:rPr>
                <w:spacing w:val="-10"/>
                <w:sz w:val="20"/>
              </w:rPr>
              <w:t>2</w:t>
            </w:r>
          </w:p>
        </w:tc>
        <w:tc>
          <w:tcPr>
            <w:tcW w:w="662" w:type="dxa"/>
          </w:tcPr>
          <w:p w14:paraId="6F786827" w14:textId="77777777" w:rsidR="00B33515" w:rsidRDefault="009A2725">
            <w:pPr>
              <w:pStyle w:val="TableParagraph"/>
              <w:spacing w:before="153"/>
              <w:ind w:left="9"/>
              <w:jc w:val="center"/>
              <w:rPr>
                <w:sz w:val="20"/>
              </w:rPr>
            </w:pPr>
            <w:r>
              <w:rPr>
                <w:spacing w:val="-5"/>
                <w:sz w:val="20"/>
              </w:rPr>
              <w:t>15</w:t>
            </w:r>
          </w:p>
        </w:tc>
        <w:tc>
          <w:tcPr>
            <w:tcW w:w="663" w:type="dxa"/>
          </w:tcPr>
          <w:p w14:paraId="6F786828" w14:textId="77777777" w:rsidR="00B33515" w:rsidRDefault="009A2725">
            <w:pPr>
              <w:pStyle w:val="TableParagraph"/>
              <w:spacing w:before="153"/>
              <w:ind w:left="10"/>
              <w:jc w:val="center"/>
              <w:rPr>
                <w:sz w:val="20"/>
              </w:rPr>
            </w:pPr>
            <w:r>
              <w:rPr>
                <w:spacing w:val="-5"/>
                <w:sz w:val="20"/>
              </w:rPr>
              <w:t>20</w:t>
            </w:r>
          </w:p>
        </w:tc>
        <w:tc>
          <w:tcPr>
            <w:tcW w:w="816" w:type="dxa"/>
          </w:tcPr>
          <w:p w14:paraId="6F786829" w14:textId="77777777" w:rsidR="00B33515" w:rsidRDefault="009A2725">
            <w:pPr>
              <w:pStyle w:val="TableParagraph"/>
              <w:spacing w:before="153"/>
              <w:ind w:left="9"/>
              <w:jc w:val="center"/>
              <w:rPr>
                <w:sz w:val="20"/>
              </w:rPr>
            </w:pPr>
            <w:r>
              <w:rPr>
                <w:spacing w:val="-5"/>
                <w:sz w:val="20"/>
              </w:rPr>
              <w:t>40</w:t>
            </w:r>
          </w:p>
        </w:tc>
        <w:tc>
          <w:tcPr>
            <w:tcW w:w="999" w:type="dxa"/>
          </w:tcPr>
          <w:p w14:paraId="6F78682A" w14:textId="77777777" w:rsidR="00B33515" w:rsidRDefault="009A2725">
            <w:pPr>
              <w:pStyle w:val="TableParagraph"/>
              <w:spacing w:before="153"/>
              <w:ind w:left="18" w:right="12"/>
              <w:jc w:val="center"/>
              <w:rPr>
                <w:sz w:val="20"/>
              </w:rPr>
            </w:pPr>
            <w:r>
              <w:rPr>
                <w:spacing w:val="-5"/>
                <w:sz w:val="20"/>
              </w:rPr>
              <w:t>075</w:t>
            </w:r>
          </w:p>
        </w:tc>
      </w:tr>
      <w:tr w:rsidR="00B33515" w14:paraId="6F786836" w14:textId="77777777">
        <w:trPr>
          <w:trHeight w:val="611"/>
        </w:trPr>
        <w:tc>
          <w:tcPr>
            <w:tcW w:w="1580" w:type="dxa"/>
            <w:vMerge/>
            <w:tcBorders>
              <w:top w:val="nil"/>
            </w:tcBorders>
          </w:tcPr>
          <w:p w14:paraId="6F78682C" w14:textId="77777777" w:rsidR="00B33515" w:rsidRDefault="00B33515">
            <w:pPr>
              <w:rPr>
                <w:sz w:val="2"/>
                <w:szCs w:val="2"/>
              </w:rPr>
            </w:pPr>
          </w:p>
        </w:tc>
        <w:tc>
          <w:tcPr>
            <w:tcW w:w="814" w:type="dxa"/>
          </w:tcPr>
          <w:p w14:paraId="6F78682D" w14:textId="77777777" w:rsidR="00B33515" w:rsidRDefault="009A2725">
            <w:pPr>
              <w:pStyle w:val="TableParagraph"/>
              <w:spacing w:before="153"/>
              <w:ind w:left="8" w:right="109"/>
              <w:jc w:val="center"/>
              <w:rPr>
                <w:sz w:val="20"/>
              </w:rPr>
            </w:pPr>
            <w:r>
              <w:rPr>
                <w:spacing w:val="-2"/>
                <w:sz w:val="20"/>
              </w:rPr>
              <w:t>IT36P</w:t>
            </w:r>
          </w:p>
        </w:tc>
        <w:tc>
          <w:tcPr>
            <w:tcW w:w="2048" w:type="dxa"/>
          </w:tcPr>
          <w:p w14:paraId="6F78682E" w14:textId="77777777" w:rsidR="00B33515" w:rsidRDefault="009A2725">
            <w:pPr>
              <w:pStyle w:val="TableParagraph"/>
              <w:ind w:left="107"/>
              <w:rPr>
                <w:sz w:val="20"/>
              </w:rPr>
            </w:pPr>
            <w:r>
              <w:rPr>
                <w:sz w:val="20"/>
              </w:rPr>
              <w:t>Mobile</w:t>
            </w:r>
            <w:r>
              <w:rPr>
                <w:spacing w:val="-6"/>
                <w:sz w:val="20"/>
              </w:rPr>
              <w:t xml:space="preserve"> </w:t>
            </w:r>
            <w:r>
              <w:rPr>
                <w:sz w:val="20"/>
              </w:rPr>
              <w:t>and</w:t>
            </w:r>
            <w:r>
              <w:rPr>
                <w:spacing w:val="-5"/>
                <w:sz w:val="20"/>
              </w:rPr>
              <w:t xml:space="preserve"> </w:t>
            </w:r>
            <w:r>
              <w:rPr>
                <w:spacing w:val="-2"/>
                <w:sz w:val="20"/>
              </w:rPr>
              <w:t>Wireless</w:t>
            </w:r>
          </w:p>
          <w:p w14:paraId="6F78682F" w14:textId="77777777" w:rsidR="00B33515" w:rsidRDefault="009A2725">
            <w:pPr>
              <w:pStyle w:val="TableParagraph"/>
              <w:spacing w:before="41"/>
              <w:ind w:left="107"/>
              <w:rPr>
                <w:sz w:val="20"/>
              </w:rPr>
            </w:pPr>
            <w:r>
              <w:rPr>
                <w:sz w:val="20"/>
              </w:rPr>
              <w:t>Security</w:t>
            </w:r>
            <w:r>
              <w:rPr>
                <w:spacing w:val="-9"/>
                <w:sz w:val="20"/>
              </w:rPr>
              <w:t xml:space="preserve"> </w:t>
            </w:r>
            <w:r>
              <w:rPr>
                <w:spacing w:val="-5"/>
                <w:sz w:val="20"/>
              </w:rPr>
              <w:t>Lab</w:t>
            </w:r>
          </w:p>
        </w:tc>
        <w:tc>
          <w:tcPr>
            <w:tcW w:w="1121" w:type="dxa"/>
          </w:tcPr>
          <w:p w14:paraId="6F786830" w14:textId="77777777" w:rsidR="00B33515" w:rsidRDefault="009A2725">
            <w:pPr>
              <w:pStyle w:val="TableParagraph"/>
              <w:spacing w:before="172"/>
              <w:ind w:left="4" w:right="2"/>
              <w:jc w:val="center"/>
              <w:rPr>
                <w:sz w:val="20"/>
              </w:rPr>
            </w:pPr>
            <w:r>
              <w:rPr>
                <w:spacing w:val="-2"/>
                <w:sz w:val="20"/>
              </w:rPr>
              <w:t>Practical</w:t>
            </w:r>
          </w:p>
        </w:tc>
        <w:tc>
          <w:tcPr>
            <w:tcW w:w="662" w:type="dxa"/>
          </w:tcPr>
          <w:p w14:paraId="6F786831" w14:textId="77777777" w:rsidR="00B33515" w:rsidRDefault="009A2725">
            <w:pPr>
              <w:pStyle w:val="TableParagraph"/>
              <w:spacing w:before="153"/>
              <w:ind w:left="9" w:right="4"/>
              <w:jc w:val="center"/>
              <w:rPr>
                <w:sz w:val="20"/>
              </w:rPr>
            </w:pPr>
            <w:r>
              <w:rPr>
                <w:spacing w:val="-10"/>
                <w:sz w:val="20"/>
              </w:rPr>
              <w:t>1</w:t>
            </w:r>
          </w:p>
        </w:tc>
        <w:tc>
          <w:tcPr>
            <w:tcW w:w="662" w:type="dxa"/>
          </w:tcPr>
          <w:p w14:paraId="6F786832" w14:textId="77777777" w:rsidR="00B33515" w:rsidRDefault="009A2725">
            <w:pPr>
              <w:pStyle w:val="TableParagraph"/>
              <w:spacing w:before="153"/>
              <w:ind w:left="9"/>
              <w:jc w:val="center"/>
              <w:rPr>
                <w:sz w:val="20"/>
              </w:rPr>
            </w:pPr>
            <w:r>
              <w:rPr>
                <w:spacing w:val="-5"/>
                <w:sz w:val="20"/>
              </w:rPr>
              <w:t>25</w:t>
            </w:r>
          </w:p>
        </w:tc>
        <w:tc>
          <w:tcPr>
            <w:tcW w:w="663" w:type="dxa"/>
          </w:tcPr>
          <w:p w14:paraId="6F786833" w14:textId="77777777" w:rsidR="00B33515" w:rsidRDefault="009A2725">
            <w:pPr>
              <w:pStyle w:val="TableParagraph"/>
              <w:spacing w:before="153"/>
              <w:ind w:left="10" w:right="2"/>
              <w:jc w:val="center"/>
              <w:rPr>
                <w:sz w:val="20"/>
              </w:rPr>
            </w:pPr>
            <w:r>
              <w:rPr>
                <w:spacing w:val="-10"/>
                <w:sz w:val="20"/>
              </w:rPr>
              <w:t>-</w:t>
            </w:r>
          </w:p>
        </w:tc>
        <w:tc>
          <w:tcPr>
            <w:tcW w:w="816" w:type="dxa"/>
          </w:tcPr>
          <w:p w14:paraId="6F786834" w14:textId="77777777" w:rsidR="00B33515" w:rsidRDefault="009A2725">
            <w:pPr>
              <w:pStyle w:val="TableParagraph"/>
              <w:spacing w:before="153"/>
              <w:ind w:left="9"/>
              <w:jc w:val="center"/>
              <w:rPr>
                <w:sz w:val="20"/>
              </w:rPr>
            </w:pPr>
            <w:r>
              <w:rPr>
                <w:spacing w:val="-5"/>
                <w:sz w:val="20"/>
              </w:rPr>
              <w:t>25</w:t>
            </w:r>
          </w:p>
        </w:tc>
        <w:tc>
          <w:tcPr>
            <w:tcW w:w="999" w:type="dxa"/>
          </w:tcPr>
          <w:p w14:paraId="6F786835" w14:textId="77777777" w:rsidR="00B33515" w:rsidRDefault="009A2725">
            <w:pPr>
              <w:pStyle w:val="TableParagraph"/>
              <w:spacing w:before="153"/>
              <w:ind w:left="18" w:right="12"/>
              <w:jc w:val="center"/>
              <w:rPr>
                <w:sz w:val="20"/>
              </w:rPr>
            </w:pPr>
            <w:r>
              <w:rPr>
                <w:spacing w:val="-5"/>
                <w:sz w:val="20"/>
              </w:rPr>
              <w:t>050</w:t>
            </w:r>
          </w:p>
        </w:tc>
      </w:tr>
    </w:tbl>
    <w:p w14:paraId="6F786837" w14:textId="77777777" w:rsidR="00B33515" w:rsidRDefault="009A2725">
      <w:pPr>
        <w:pStyle w:val="BodyText"/>
        <w:spacing w:before="5"/>
        <w:ind w:left="141"/>
        <w:rPr>
          <w:rFonts w:ascii="Segoe UI"/>
        </w:rPr>
      </w:pPr>
      <w:r>
        <w:rPr>
          <w:rFonts w:ascii="Segoe UI"/>
          <w:position w:val="7"/>
          <w:sz w:val="13"/>
        </w:rPr>
        <w:t>#</w:t>
      </w:r>
      <w:r>
        <w:rPr>
          <w:rFonts w:ascii="Segoe UI"/>
        </w:rPr>
        <w:t>For</w:t>
      </w:r>
      <w:r>
        <w:rPr>
          <w:rFonts w:ascii="Segoe UI"/>
          <w:spacing w:val="-8"/>
        </w:rPr>
        <w:t xml:space="preserve"> </w:t>
      </w:r>
      <w:r>
        <w:rPr>
          <w:rFonts w:ascii="Segoe UI"/>
        </w:rPr>
        <w:t>details</w:t>
      </w:r>
      <w:r>
        <w:rPr>
          <w:rFonts w:ascii="Segoe UI"/>
          <w:spacing w:val="-8"/>
        </w:rPr>
        <w:t xml:space="preserve"> </w:t>
      </w:r>
      <w:r>
        <w:rPr>
          <w:rFonts w:ascii="Segoe UI"/>
        </w:rPr>
        <w:t>of</w:t>
      </w:r>
      <w:r>
        <w:rPr>
          <w:rFonts w:ascii="Segoe UI"/>
          <w:spacing w:val="-8"/>
        </w:rPr>
        <w:t xml:space="preserve"> </w:t>
      </w:r>
      <w:r>
        <w:rPr>
          <w:rFonts w:ascii="Segoe UI"/>
        </w:rPr>
        <w:t>Specialization</w:t>
      </w:r>
      <w:r>
        <w:rPr>
          <w:rFonts w:ascii="Segoe UI"/>
          <w:spacing w:val="-7"/>
        </w:rPr>
        <w:t xml:space="preserve"> </w:t>
      </w:r>
      <w:r>
        <w:rPr>
          <w:rFonts w:ascii="Segoe UI"/>
        </w:rPr>
        <w:t>Certificate,</w:t>
      </w:r>
      <w:r>
        <w:rPr>
          <w:rFonts w:ascii="Segoe UI"/>
          <w:spacing w:val="-9"/>
        </w:rPr>
        <w:t xml:space="preserve"> </w:t>
      </w:r>
      <w:r>
        <w:rPr>
          <w:rFonts w:ascii="Segoe UI"/>
        </w:rPr>
        <w:t>refer</w:t>
      </w:r>
      <w:r>
        <w:rPr>
          <w:rFonts w:ascii="Segoe UI"/>
          <w:spacing w:val="-7"/>
        </w:rPr>
        <w:t xml:space="preserve"> </w:t>
      </w:r>
      <w:r>
        <w:rPr>
          <w:rFonts w:ascii="Segoe UI"/>
        </w:rPr>
        <w:t>Appendix-</w:t>
      </w:r>
      <w:r>
        <w:rPr>
          <w:rFonts w:ascii="Segoe UI"/>
          <w:spacing w:val="-10"/>
        </w:rPr>
        <w:t>A</w:t>
      </w:r>
    </w:p>
    <w:p w14:paraId="6F786838" w14:textId="77777777" w:rsidR="00B33515" w:rsidRDefault="00B33515">
      <w:pPr>
        <w:pStyle w:val="BodyText"/>
        <w:rPr>
          <w:rFonts w:ascii="Segoe UI"/>
        </w:rPr>
        <w:sectPr w:rsidR="00B33515">
          <w:pgSz w:w="11930" w:h="16860"/>
          <w:pgMar w:top="1280" w:right="141" w:bottom="1100" w:left="708" w:header="734" w:footer="917" w:gutter="0"/>
          <w:cols w:space="720"/>
        </w:sectPr>
      </w:pPr>
    </w:p>
    <w:p w14:paraId="6F786839" w14:textId="77777777" w:rsidR="00B33515" w:rsidRDefault="00B33515">
      <w:pPr>
        <w:spacing w:before="265"/>
        <w:rPr>
          <w:sz w:val="20"/>
        </w:rPr>
      </w:pPr>
    </w:p>
    <w:p w14:paraId="6F78683A" w14:textId="77777777" w:rsidR="00B33515" w:rsidRDefault="009A2725">
      <w:pPr>
        <w:spacing w:before="1"/>
        <w:ind w:left="141"/>
        <w:rPr>
          <w:b/>
          <w:sz w:val="20"/>
        </w:rPr>
      </w:pPr>
      <w:r>
        <w:rPr>
          <w:b/>
          <w:sz w:val="20"/>
        </w:rPr>
        <w:t>Professional</w:t>
      </w:r>
      <w:r>
        <w:rPr>
          <w:b/>
          <w:spacing w:val="-11"/>
          <w:sz w:val="20"/>
        </w:rPr>
        <w:t xml:space="preserve"> </w:t>
      </w:r>
      <w:r>
        <w:rPr>
          <w:b/>
          <w:sz w:val="20"/>
        </w:rPr>
        <w:t>Elective-5</w:t>
      </w:r>
      <w:r>
        <w:rPr>
          <w:b/>
          <w:spacing w:val="-10"/>
          <w:sz w:val="20"/>
        </w:rPr>
        <w:t xml:space="preserve"> </w:t>
      </w:r>
      <w:r>
        <w:rPr>
          <w:b/>
          <w:sz w:val="20"/>
        </w:rPr>
        <w:t>Courses</w:t>
      </w:r>
      <w:r>
        <w:rPr>
          <w:b/>
          <w:spacing w:val="-9"/>
          <w:sz w:val="20"/>
        </w:rPr>
        <w:t xml:space="preserve"> </w:t>
      </w:r>
      <w:r>
        <w:rPr>
          <w:b/>
          <w:spacing w:val="-2"/>
          <w:sz w:val="20"/>
        </w:rPr>
        <w:t>(ITXX)</w:t>
      </w:r>
    </w:p>
    <w:p w14:paraId="6F78683B" w14:textId="77777777" w:rsidR="00B33515" w:rsidRDefault="00B33515">
      <w:pPr>
        <w:spacing w:after="1"/>
        <w:rPr>
          <w:b/>
          <w:sz w:val="18"/>
        </w:rPr>
      </w:pP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40"/>
        <w:gridCol w:w="869"/>
        <w:gridCol w:w="2238"/>
        <w:gridCol w:w="1016"/>
        <w:gridCol w:w="478"/>
        <w:gridCol w:w="476"/>
        <w:gridCol w:w="575"/>
        <w:gridCol w:w="572"/>
        <w:gridCol w:w="1614"/>
      </w:tblGrid>
      <w:tr w:rsidR="00B33515" w14:paraId="6F78684D" w14:textId="77777777">
        <w:trPr>
          <w:trHeight w:val="916"/>
        </w:trPr>
        <w:tc>
          <w:tcPr>
            <w:tcW w:w="1540" w:type="dxa"/>
            <w:vMerge w:val="restart"/>
            <w:tcBorders>
              <w:bottom w:val="single" w:sz="2" w:space="0" w:color="000000"/>
            </w:tcBorders>
            <w:shd w:val="clear" w:color="auto" w:fill="B8CCE3"/>
          </w:tcPr>
          <w:p w14:paraId="6F78683C" w14:textId="77777777" w:rsidR="00B33515" w:rsidRDefault="00B33515">
            <w:pPr>
              <w:pStyle w:val="TableParagraph"/>
              <w:rPr>
                <w:b/>
                <w:sz w:val="20"/>
              </w:rPr>
            </w:pPr>
          </w:p>
          <w:p w14:paraId="6F78683D" w14:textId="77777777" w:rsidR="00B33515" w:rsidRDefault="00B33515">
            <w:pPr>
              <w:pStyle w:val="TableParagraph"/>
              <w:rPr>
                <w:b/>
                <w:sz w:val="20"/>
              </w:rPr>
            </w:pPr>
          </w:p>
          <w:p w14:paraId="6F78683E" w14:textId="77777777" w:rsidR="00B33515" w:rsidRDefault="00B33515">
            <w:pPr>
              <w:pStyle w:val="TableParagraph"/>
              <w:spacing w:before="5"/>
              <w:rPr>
                <w:b/>
                <w:sz w:val="20"/>
              </w:rPr>
            </w:pPr>
          </w:p>
          <w:p w14:paraId="6F78683F" w14:textId="77777777" w:rsidR="00B33515" w:rsidRDefault="009A2725">
            <w:pPr>
              <w:pStyle w:val="TableParagraph"/>
              <w:ind w:left="171" w:hanging="51"/>
              <w:rPr>
                <w:b/>
                <w:position w:val="7"/>
                <w:sz w:val="13"/>
              </w:rPr>
            </w:pPr>
            <w:r>
              <w:rPr>
                <w:b/>
                <w:spacing w:val="-2"/>
                <w:sz w:val="20"/>
              </w:rPr>
              <w:t xml:space="preserve">Specialization </w:t>
            </w:r>
            <w:r>
              <w:rPr>
                <w:b/>
                <w:sz w:val="20"/>
              </w:rPr>
              <w:t>Track Name</w:t>
            </w:r>
            <w:r>
              <w:rPr>
                <w:b/>
                <w:position w:val="7"/>
                <w:sz w:val="13"/>
              </w:rPr>
              <w:t>#</w:t>
            </w:r>
          </w:p>
        </w:tc>
        <w:tc>
          <w:tcPr>
            <w:tcW w:w="3107" w:type="dxa"/>
            <w:gridSpan w:val="2"/>
            <w:shd w:val="clear" w:color="auto" w:fill="B8CCE3"/>
          </w:tcPr>
          <w:p w14:paraId="6F786840" w14:textId="77777777" w:rsidR="00B33515" w:rsidRDefault="00B33515">
            <w:pPr>
              <w:pStyle w:val="TableParagraph"/>
              <w:spacing w:before="38"/>
              <w:rPr>
                <w:b/>
                <w:sz w:val="20"/>
              </w:rPr>
            </w:pPr>
          </w:p>
          <w:p w14:paraId="6F786841" w14:textId="77777777" w:rsidR="00B33515" w:rsidRDefault="009A2725">
            <w:pPr>
              <w:pStyle w:val="TableParagraph"/>
              <w:ind w:left="18"/>
              <w:jc w:val="center"/>
              <w:rPr>
                <w:b/>
                <w:sz w:val="20"/>
              </w:rPr>
            </w:pPr>
            <w:r>
              <w:rPr>
                <w:b/>
                <w:spacing w:val="-2"/>
                <w:sz w:val="20"/>
              </w:rPr>
              <w:t>Course</w:t>
            </w:r>
          </w:p>
        </w:tc>
        <w:tc>
          <w:tcPr>
            <w:tcW w:w="1016" w:type="dxa"/>
            <w:vMerge w:val="restart"/>
            <w:tcBorders>
              <w:bottom w:val="single" w:sz="2" w:space="0" w:color="000000"/>
            </w:tcBorders>
            <w:shd w:val="clear" w:color="auto" w:fill="B8CCE3"/>
          </w:tcPr>
          <w:p w14:paraId="6F786842" w14:textId="77777777" w:rsidR="00B33515" w:rsidRDefault="00B33515">
            <w:pPr>
              <w:pStyle w:val="TableParagraph"/>
              <w:rPr>
                <w:b/>
                <w:sz w:val="20"/>
              </w:rPr>
            </w:pPr>
          </w:p>
          <w:p w14:paraId="6F786843" w14:textId="77777777" w:rsidR="00B33515" w:rsidRDefault="00B33515">
            <w:pPr>
              <w:pStyle w:val="TableParagraph"/>
              <w:spacing w:before="139"/>
              <w:rPr>
                <w:b/>
                <w:sz w:val="20"/>
              </w:rPr>
            </w:pPr>
          </w:p>
          <w:p w14:paraId="6F786844" w14:textId="77777777" w:rsidR="00B33515" w:rsidRDefault="009A2725">
            <w:pPr>
              <w:pStyle w:val="TableParagraph"/>
              <w:ind w:left="128" w:right="110"/>
              <w:jc w:val="center"/>
              <w:rPr>
                <w:b/>
                <w:sz w:val="20"/>
              </w:rPr>
            </w:pPr>
            <w:r>
              <w:rPr>
                <w:b/>
                <w:sz w:val="20"/>
              </w:rPr>
              <w:t>Head</w:t>
            </w:r>
            <w:r>
              <w:rPr>
                <w:b/>
                <w:spacing w:val="-14"/>
                <w:sz w:val="20"/>
              </w:rPr>
              <w:t xml:space="preserve"> </w:t>
            </w:r>
            <w:r>
              <w:rPr>
                <w:b/>
                <w:sz w:val="20"/>
              </w:rPr>
              <w:t xml:space="preserve">of </w:t>
            </w:r>
            <w:r>
              <w:rPr>
                <w:b/>
                <w:spacing w:val="-2"/>
                <w:sz w:val="20"/>
              </w:rPr>
              <w:t xml:space="preserve">Learnin </w:t>
            </w:r>
            <w:r>
              <w:rPr>
                <w:b/>
                <w:spacing w:val="-10"/>
                <w:sz w:val="20"/>
              </w:rPr>
              <w:t>g</w:t>
            </w:r>
          </w:p>
        </w:tc>
        <w:tc>
          <w:tcPr>
            <w:tcW w:w="478" w:type="dxa"/>
            <w:vMerge w:val="restart"/>
            <w:tcBorders>
              <w:bottom w:val="single" w:sz="2" w:space="0" w:color="000000"/>
            </w:tcBorders>
            <w:shd w:val="clear" w:color="auto" w:fill="B8CCE3"/>
          </w:tcPr>
          <w:p w14:paraId="6F786845" w14:textId="77777777" w:rsidR="00B33515" w:rsidRDefault="009A2725">
            <w:pPr>
              <w:pStyle w:val="TableParagraph"/>
              <w:spacing w:line="266" w:lineRule="exact"/>
              <w:ind w:left="219"/>
              <w:rPr>
                <w:b/>
                <w:sz w:val="20"/>
              </w:rPr>
            </w:pPr>
            <w:r>
              <w:rPr>
                <w:b/>
                <w:spacing w:val="-10"/>
                <w:sz w:val="20"/>
              </w:rPr>
              <w:t>C</w:t>
            </w:r>
          </w:p>
          <w:p w14:paraId="6F786846" w14:textId="77777777" w:rsidR="00B33515" w:rsidRDefault="009A2725">
            <w:pPr>
              <w:pStyle w:val="TableParagraph"/>
              <w:spacing w:before="38" w:line="276" w:lineRule="auto"/>
              <w:ind w:left="219" w:right="113"/>
              <w:rPr>
                <w:b/>
                <w:sz w:val="20"/>
              </w:rPr>
            </w:pPr>
            <w:r>
              <w:rPr>
                <w:b/>
                <w:spacing w:val="-10"/>
                <w:sz w:val="20"/>
              </w:rPr>
              <w:t>r e d i</w:t>
            </w:r>
            <w:r>
              <w:rPr>
                <w:b/>
                <w:sz w:val="20"/>
              </w:rPr>
              <w:t xml:space="preserve"> </w:t>
            </w:r>
            <w:r>
              <w:rPr>
                <w:b/>
                <w:spacing w:val="-10"/>
                <w:sz w:val="20"/>
              </w:rPr>
              <w:t>t</w:t>
            </w:r>
          </w:p>
          <w:p w14:paraId="6F786847" w14:textId="77777777" w:rsidR="00B33515" w:rsidRDefault="009A2725">
            <w:pPr>
              <w:pStyle w:val="TableParagraph"/>
              <w:spacing w:before="2"/>
              <w:ind w:left="219"/>
              <w:rPr>
                <w:b/>
                <w:sz w:val="20"/>
              </w:rPr>
            </w:pPr>
            <w:r>
              <w:rPr>
                <w:b/>
                <w:spacing w:val="-10"/>
                <w:sz w:val="20"/>
              </w:rPr>
              <w:t>s</w:t>
            </w:r>
          </w:p>
        </w:tc>
        <w:tc>
          <w:tcPr>
            <w:tcW w:w="1623" w:type="dxa"/>
            <w:gridSpan w:val="3"/>
            <w:shd w:val="clear" w:color="auto" w:fill="B8CCE3"/>
          </w:tcPr>
          <w:p w14:paraId="6F786848" w14:textId="77777777" w:rsidR="00B33515" w:rsidRDefault="009A2725">
            <w:pPr>
              <w:pStyle w:val="TableParagraph"/>
              <w:spacing w:line="276" w:lineRule="auto"/>
              <w:ind w:left="314" w:hanging="53"/>
              <w:rPr>
                <w:b/>
                <w:sz w:val="20"/>
              </w:rPr>
            </w:pPr>
            <w:r>
              <w:rPr>
                <w:b/>
                <w:spacing w:val="-2"/>
                <w:sz w:val="20"/>
              </w:rPr>
              <w:t>Assessment Guidelines</w:t>
            </w:r>
          </w:p>
          <w:p w14:paraId="6F786849" w14:textId="77777777" w:rsidR="00B33515" w:rsidRDefault="009A2725">
            <w:pPr>
              <w:pStyle w:val="TableParagraph"/>
              <w:ind w:left="442"/>
              <w:rPr>
                <w:b/>
                <w:sz w:val="20"/>
              </w:rPr>
            </w:pPr>
            <w:r>
              <w:rPr>
                <w:b/>
                <w:spacing w:val="-2"/>
                <w:sz w:val="20"/>
              </w:rPr>
              <w:t>(Marks)</w:t>
            </w:r>
          </w:p>
        </w:tc>
        <w:tc>
          <w:tcPr>
            <w:tcW w:w="1614" w:type="dxa"/>
            <w:vMerge w:val="restart"/>
            <w:tcBorders>
              <w:bottom w:val="single" w:sz="2" w:space="0" w:color="000000"/>
            </w:tcBorders>
            <w:shd w:val="clear" w:color="auto" w:fill="B8CCE3"/>
          </w:tcPr>
          <w:p w14:paraId="6F78684A" w14:textId="77777777" w:rsidR="00B33515" w:rsidRDefault="00B33515">
            <w:pPr>
              <w:pStyle w:val="TableParagraph"/>
              <w:rPr>
                <w:b/>
                <w:sz w:val="20"/>
              </w:rPr>
            </w:pPr>
          </w:p>
          <w:p w14:paraId="6F78684B" w14:textId="77777777" w:rsidR="00B33515" w:rsidRDefault="00B33515">
            <w:pPr>
              <w:pStyle w:val="TableParagraph"/>
              <w:spacing w:before="79"/>
              <w:rPr>
                <w:b/>
                <w:sz w:val="20"/>
              </w:rPr>
            </w:pPr>
          </w:p>
          <w:p w14:paraId="6F78684C" w14:textId="77777777" w:rsidR="00B33515" w:rsidRDefault="009A2725">
            <w:pPr>
              <w:pStyle w:val="TableParagraph"/>
              <w:spacing w:line="276" w:lineRule="auto"/>
              <w:ind w:left="103" w:right="96" w:firstLine="144"/>
              <w:rPr>
                <w:b/>
                <w:sz w:val="20"/>
              </w:rPr>
            </w:pPr>
            <w:r>
              <w:rPr>
                <w:b/>
                <w:sz w:val="20"/>
              </w:rPr>
              <w:t xml:space="preserve">Total marks </w:t>
            </w:r>
            <w:r>
              <w:rPr>
                <w:b/>
                <w:spacing w:val="-2"/>
                <w:sz w:val="20"/>
              </w:rPr>
              <w:t xml:space="preserve">(Passing@40% </w:t>
            </w:r>
            <w:r>
              <w:rPr>
                <w:b/>
                <w:sz w:val="20"/>
              </w:rPr>
              <w:t>of</w:t>
            </w:r>
            <w:r>
              <w:rPr>
                <w:b/>
                <w:spacing w:val="-5"/>
                <w:sz w:val="20"/>
              </w:rPr>
              <w:t xml:space="preserve"> </w:t>
            </w:r>
            <w:r>
              <w:rPr>
                <w:b/>
                <w:sz w:val="20"/>
              </w:rPr>
              <w:t>total</w:t>
            </w:r>
            <w:r>
              <w:rPr>
                <w:b/>
                <w:spacing w:val="-4"/>
                <w:sz w:val="20"/>
              </w:rPr>
              <w:t xml:space="preserve"> </w:t>
            </w:r>
            <w:r>
              <w:rPr>
                <w:b/>
                <w:spacing w:val="-2"/>
                <w:sz w:val="20"/>
              </w:rPr>
              <w:t>marks)</w:t>
            </w:r>
          </w:p>
        </w:tc>
      </w:tr>
      <w:tr w:rsidR="00B33515" w14:paraId="6F78685C" w14:textId="77777777">
        <w:trPr>
          <w:trHeight w:val="1203"/>
        </w:trPr>
        <w:tc>
          <w:tcPr>
            <w:tcW w:w="1540" w:type="dxa"/>
            <w:vMerge/>
            <w:tcBorders>
              <w:top w:val="nil"/>
              <w:bottom w:val="single" w:sz="2" w:space="0" w:color="000000"/>
            </w:tcBorders>
            <w:shd w:val="clear" w:color="auto" w:fill="B8CCE3"/>
          </w:tcPr>
          <w:p w14:paraId="6F78684E" w14:textId="77777777" w:rsidR="00B33515" w:rsidRDefault="00B33515">
            <w:pPr>
              <w:rPr>
                <w:sz w:val="2"/>
                <w:szCs w:val="2"/>
              </w:rPr>
            </w:pPr>
          </w:p>
        </w:tc>
        <w:tc>
          <w:tcPr>
            <w:tcW w:w="869" w:type="dxa"/>
            <w:tcBorders>
              <w:left w:val="single" w:sz="2" w:space="0" w:color="000000"/>
            </w:tcBorders>
            <w:shd w:val="clear" w:color="auto" w:fill="B8CCE3"/>
          </w:tcPr>
          <w:p w14:paraId="6F78684F" w14:textId="77777777" w:rsidR="00B33515" w:rsidRDefault="00B33515">
            <w:pPr>
              <w:pStyle w:val="TableParagraph"/>
              <w:spacing w:before="184"/>
              <w:rPr>
                <w:b/>
                <w:sz w:val="20"/>
              </w:rPr>
            </w:pPr>
          </w:p>
          <w:p w14:paraId="6F786850" w14:textId="77777777" w:rsidR="00B33515" w:rsidRDefault="009A2725">
            <w:pPr>
              <w:pStyle w:val="TableParagraph"/>
              <w:spacing w:before="1"/>
              <w:ind w:left="201"/>
              <w:rPr>
                <w:b/>
                <w:sz w:val="20"/>
              </w:rPr>
            </w:pPr>
            <w:r>
              <w:rPr>
                <w:b/>
                <w:spacing w:val="-4"/>
                <w:sz w:val="20"/>
              </w:rPr>
              <w:t>Code</w:t>
            </w:r>
          </w:p>
        </w:tc>
        <w:tc>
          <w:tcPr>
            <w:tcW w:w="2238" w:type="dxa"/>
            <w:shd w:val="clear" w:color="auto" w:fill="B8CCE3"/>
          </w:tcPr>
          <w:p w14:paraId="6F786851" w14:textId="77777777" w:rsidR="00B33515" w:rsidRDefault="00B33515">
            <w:pPr>
              <w:pStyle w:val="TableParagraph"/>
              <w:spacing w:before="184"/>
              <w:rPr>
                <w:b/>
                <w:sz w:val="20"/>
              </w:rPr>
            </w:pPr>
          </w:p>
          <w:p w14:paraId="6F786852" w14:textId="77777777" w:rsidR="00B33515" w:rsidRDefault="009A2725">
            <w:pPr>
              <w:pStyle w:val="TableParagraph"/>
              <w:spacing w:before="1"/>
              <w:ind w:left="18"/>
              <w:jc w:val="center"/>
              <w:rPr>
                <w:b/>
                <w:sz w:val="20"/>
              </w:rPr>
            </w:pPr>
            <w:r>
              <w:rPr>
                <w:b/>
                <w:spacing w:val="-4"/>
                <w:sz w:val="20"/>
              </w:rPr>
              <w:t>Name</w:t>
            </w:r>
          </w:p>
        </w:tc>
        <w:tc>
          <w:tcPr>
            <w:tcW w:w="1016" w:type="dxa"/>
            <w:vMerge/>
            <w:tcBorders>
              <w:top w:val="nil"/>
              <w:bottom w:val="single" w:sz="2" w:space="0" w:color="000000"/>
            </w:tcBorders>
            <w:shd w:val="clear" w:color="auto" w:fill="B8CCE3"/>
          </w:tcPr>
          <w:p w14:paraId="6F786853" w14:textId="77777777" w:rsidR="00B33515" w:rsidRDefault="00B33515">
            <w:pPr>
              <w:rPr>
                <w:sz w:val="2"/>
                <w:szCs w:val="2"/>
              </w:rPr>
            </w:pPr>
          </w:p>
        </w:tc>
        <w:tc>
          <w:tcPr>
            <w:tcW w:w="478" w:type="dxa"/>
            <w:vMerge/>
            <w:tcBorders>
              <w:top w:val="nil"/>
              <w:bottom w:val="single" w:sz="2" w:space="0" w:color="000000"/>
            </w:tcBorders>
            <w:shd w:val="clear" w:color="auto" w:fill="B8CCE3"/>
          </w:tcPr>
          <w:p w14:paraId="6F786854" w14:textId="77777777" w:rsidR="00B33515" w:rsidRDefault="00B33515">
            <w:pPr>
              <w:rPr>
                <w:sz w:val="2"/>
                <w:szCs w:val="2"/>
              </w:rPr>
            </w:pPr>
          </w:p>
        </w:tc>
        <w:tc>
          <w:tcPr>
            <w:tcW w:w="476" w:type="dxa"/>
            <w:tcBorders>
              <w:left w:val="single" w:sz="2" w:space="0" w:color="000000"/>
            </w:tcBorders>
            <w:shd w:val="clear" w:color="auto" w:fill="B8CCE3"/>
          </w:tcPr>
          <w:p w14:paraId="6F786855" w14:textId="77777777" w:rsidR="00B33515" w:rsidRDefault="00B33515">
            <w:pPr>
              <w:pStyle w:val="TableParagraph"/>
              <w:spacing w:before="31"/>
              <w:rPr>
                <w:b/>
                <w:sz w:val="20"/>
              </w:rPr>
            </w:pPr>
          </w:p>
          <w:p w14:paraId="6F786856" w14:textId="77777777" w:rsidR="00B33515" w:rsidRDefault="009A2725">
            <w:pPr>
              <w:pStyle w:val="TableParagraph"/>
              <w:spacing w:line="276" w:lineRule="auto"/>
              <w:ind w:left="171" w:right="133" w:hanging="17"/>
              <w:rPr>
                <w:b/>
                <w:sz w:val="20"/>
              </w:rPr>
            </w:pPr>
            <w:r>
              <w:rPr>
                <w:b/>
                <w:spacing w:val="-6"/>
                <w:sz w:val="20"/>
              </w:rPr>
              <w:t xml:space="preserve">IS </w:t>
            </w:r>
            <w:r>
              <w:rPr>
                <w:b/>
                <w:spacing w:val="-10"/>
                <w:sz w:val="20"/>
              </w:rPr>
              <w:t>A</w:t>
            </w:r>
          </w:p>
        </w:tc>
        <w:tc>
          <w:tcPr>
            <w:tcW w:w="575" w:type="dxa"/>
            <w:shd w:val="clear" w:color="auto" w:fill="B8CCE3"/>
          </w:tcPr>
          <w:p w14:paraId="6F786857" w14:textId="77777777" w:rsidR="00B33515" w:rsidRDefault="00B33515">
            <w:pPr>
              <w:pStyle w:val="TableParagraph"/>
              <w:spacing w:before="31"/>
              <w:rPr>
                <w:b/>
                <w:sz w:val="20"/>
              </w:rPr>
            </w:pPr>
          </w:p>
          <w:p w14:paraId="6F786858" w14:textId="77777777" w:rsidR="00B33515" w:rsidRDefault="009A2725">
            <w:pPr>
              <w:pStyle w:val="TableParagraph"/>
              <w:spacing w:line="276" w:lineRule="auto"/>
              <w:ind w:left="230" w:right="112" w:hanging="99"/>
              <w:rPr>
                <w:b/>
                <w:sz w:val="20"/>
              </w:rPr>
            </w:pPr>
            <w:r>
              <w:rPr>
                <w:b/>
                <w:spacing w:val="-6"/>
                <w:sz w:val="20"/>
              </w:rPr>
              <w:t xml:space="preserve">MS </w:t>
            </w:r>
            <w:r>
              <w:rPr>
                <w:b/>
                <w:spacing w:val="-10"/>
                <w:sz w:val="20"/>
              </w:rPr>
              <w:t>E</w:t>
            </w:r>
          </w:p>
        </w:tc>
        <w:tc>
          <w:tcPr>
            <w:tcW w:w="572" w:type="dxa"/>
            <w:shd w:val="clear" w:color="auto" w:fill="B8CCE3"/>
          </w:tcPr>
          <w:p w14:paraId="6F786859" w14:textId="77777777" w:rsidR="00B33515" w:rsidRDefault="00B33515">
            <w:pPr>
              <w:pStyle w:val="TableParagraph"/>
              <w:spacing w:before="184"/>
              <w:rPr>
                <w:b/>
                <w:sz w:val="20"/>
              </w:rPr>
            </w:pPr>
          </w:p>
          <w:p w14:paraId="6F78685A" w14:textId="77777777" w:rsidR="00B33515" w:rsidRDefault="009A2725">
            <w:pPr>
              <w:pStyle w:val="TableParagraph"/>
              <w:spacing w:before="1"/>
              <w:ind w:left="27" w:right="18"/>
              <w:jc w:val="center"/>
              <w:rPr>
                <w:b/>
                <w:sz w:val="20"/>
              </w:rPr>
            </w:pPr>
            <w:r>
              <w:rPr>
                <w:b/>
                <w:spacing w:val="-5"/>
                <w:sz w:val="20"/>
              </w:rPr>
              <w:t>ESE</w:t>
            </w:r>
          </w:p>
        </w:tc>
        <w:tc>
          <w:tcPr>
            <w:tcW w:w="1614" w:type="dxa"/>
            <w:vMerge/>
            <w:tcBorders>
              <w:top w:val="nil"/>
              <w:bottom w:val="single" w:sz="2" w:space="0" w:color="000000"/>
            </w:tcBorders>
            <w:shd w:val="clear" w:color="auto" w:fill="B8CCE3"/>
          </w:tcPr>
          <w:p w14:paraId="6F78685B" w14:textId="77777777" w:rsidR="00B33515" w:rsidRDefault="00B33515">
            <w:pPr>
              <w:rPr>
                <w:sz w:val="2"/>
                <w:szCs w:val="2"/>
              </w:rPr>
            </w:pPr>
          </w:p>
        </w:tc>
      </w:tr>
      <w:tr w:rsidR="00B33515" w14:paraId="6F786866" w14:textId="77777777">
        <w:trPr>
          <w:trHeight w:val="611"/>
        </w:trPr>
        <w:tc>
          <w:tcPr>
            <w:tcW w:w="1540" w:type="dxa"/>
            <w:vMerge w:val="restart"/>
            <w:tcBorders>
              <w:top w:val="single" w:sz="2" w:space="0" w:color="000000"/>
              <w:bottom w:val="single" w:sz="2" w:space="0" w:color="000000"/>
            </w:tcBorders>
          </w:tcPr>
          <w:p w14:paraId="6F78685D" w14:textId="77777777" w:rsidR="00B33515" w:rsidRDefault="009A2725">
            <w:pPr>
              <w:pStyle w:val="TableParagraph"/>
              <w:spacing w:before="185"/>
              <w:ind w:left="136" w:right="111"/>
              <w:jc w:val="center"/>
              <w:rPr>
                <w:sz w:val="20"/>
              </w:rPr>
            </w:pPr>
            <w:r>
              <w:rPr>
                <w:spacing w:val="-2"/>
                <w:sz w:val="20"/>
              </w:rPr>
              <w:t xml:space="preserve">Artificial Intelligence </w:t>
            </w:r>
            <w:r>
              <w:rPr>
                <w:sz w:val="20"/>
              </w:rPr>
              <w:t>and</w:t>
            </w:r>
            <w:r>
              <w:rPr>
                <w:spacing w:val="-14"/>
                <w:sz w:val="20"/>
              </w:rPr>
              <w:t xml:space="preserve"> </w:t>
            </w:r>
            <w:r>
              <w:rPr>
                <w:sz w:val="20"/>
              </w:rPr>
              <w:t xml:space="preserve">Machine </w:t>
            </w:r>
            <w:r>
              <w:rPr>
                <w:spacing w:val="-2"/>
                <w:sz w:val="20"/>
              </w:rPr>
              <w:t>Learning (AIML)</w:t>
            </w:r>
          </w:p>
        </w:tc>
        <w:tc>
          <w:tcPr>
            <w:tcW w:w="869" w:type="dxa"/>
          </w:tcPr>
          <w:p w14:paraId="6F78685E" w14:textId="77777777" w:rsidR="00B33515" w:rsidRDefault="009A2725">
            <w:pPr>
              <w:pStyle w:val="TableParagraph"/>
              <w:spacing w:before="154"/>
              <w:ind w:left="107"/>
              <w:rPr>
                <w:sz w:val="20"/>
              </w:rPr>
            </w:pPr>
            <w:r>
              <w:rPr>
                <w:spacing w:val="-2"/>
                <w:sz w:val="20"/>
              </w:rPr>
              <w:t>IT37T</w:t>
            </w:r>
          </w:p>
        </w:tc>
        <w:tc>
          <w:tcPr>
            <w:tcW w:w="2238" w:type="dxa"/>
          </w:tcPr>
          <w:p w14:paraId="6F78685F" w14:textId="77777777" w:rsidR="00B33515" w:rsidRDefault="009A2725">
            <w:pPr>
              <w:pStyle w:val="TableParagraph"/>
              <w:spacing w:before="2"/>
              <w:ind w:left="108"/>
              <w:rPr>
                <w:sz w:val="20"/>
              </w:rPr>
            </w:pPr>
            <w:r>
              <w:rPr>
                <w:sz w:val="20"/>
              </w:rPr>
              <w:t>Deep</w:t>
            </w:r>
            <w:r>
              <w:rPr>
                <w:spacing w:val="-6"/>
                <w:sz w:val="20"/>
              </w:rPr>
              <w:t xml:space="preserve"> </w:t>
            </w:r>
            <w:r>
              <w:rPr>
                <w:spacing w:val="-2"/>
                <w:sz w:val="20"/>
              </w:rPr>
              <w:t>Learning</w:t>
            </w:r>
          </w:p>
        </w:tc>
        <w:tc>
          <w:tcPr>
            <w:tcW w:w="1016" w:type="dxa"/>
            <w:tcBorders>
              <w:top w:val="single" w:sz="2" w:space="0" w:color="000000"/>
            </w:tcBorders>
          </w:tcPr>
          <w:p w14:paraId="6F786860" w14:textId="77777777" w:rsidR="00B33515" w:rsidRDefault="009A2725">
            <w:pPr>
              <w:pStyle w:val="TableParagraph"/>
              <w:spacing w:before="173"/>
              <w:ind w:left="14"/>
              <w:jc w:val="center"/>
              <w:rPr>
                <w:sz w:val="20"/>
              </w:rPr>
            </w:pPr>
            <w:r>
              <w:rPr>
                <w:spacing w:val="-2"/>
                <w:sz w:val="20"/>
              </w:rPr>
              <w:t>Theory</w:t>
            </w:r>
          </w:p>
        </w:tc>
        <w:tc>
          <w:tcPr>
            <w:tcW w:w="478" w:type="dxa"/>
            <w:tcBorders>
              <w:top w:val="single" w:sz="2" w:space="0" w:color="000000"/>
            </w:tcBorders>
          </w:tcPr>
          <w:p w14:paraId="6F786861" w14:textId="77777777" w:rsidR="00B33515" w:rsidRDefault="009A2725">
            <w:pPr>
              <w:pStyle w:val="TableParagraph"/>
              <w:spacing w:before="154"/>
              <w:ind w:left="15"/>
              <w:jc w:val="center"/>
              <w:rPr>
                <w:sz w:val="20"/>
              </w:rPr>
            </w:pPr>
            <w:r>
              <w:rPr>
                <w:spacing w:val="-10"/>
                <w:sz w:val="20"/>
              </w:rPr>
              <w:t>2</w:t>
            </w:r>
          </w:p>
        </w:tc>
        <w:tc>
          <w:tcPr>
            <w:tcW w:w="476" w:type="dxa"/>
          </w:tcPr>
          <w:p w14:paraId="6F786862" w14:textId="77777777" w:rsidR="00B33515" w:rsidRDefault="009A2725">
            <w:pPr>
              <w:pStyle w:val="TableParagraph"/>
              <w:spacing w:before="154"/>
              <w:ind w:left="10"/>
              <w:jc w:val="center"/>
              <w:rPr>
                <w:sz w:val="20"/>
              </w:rPr>
            </w:pPr>
            <w:r>
              <w:rPr>
                <w:spacing w:val="-5"/>
                <w:sz w:val="20"/>
              </w:rPr>
              <w:t>15</w:t>
            </w:r>
          </w:p>
        </w:tc>
        <w:tc>
          <w:tcPr>
            <w:tcW w:w="575" w:type="dxa"/>
          </w:tcPr>
          <w:p w14:paraId="6F786863" w14:textId="77777777" w:rsidR="00B33515" w:rsidRDefault="009A2725">
            <w:pPr>
              <w:pStyle w:val="TableParagraph"/>
              <w:spacing w:before="154"/>
              <w:ind w:left="13" w:right="3"/>
              <w:jc w:val="center"/>
              <w:rPr>
                <w:sz w:val="20"/>
              </w:rPr>
            </w:pPr>
            <w:r>
              <w:rPr>
                <w:spacing w:val="-5"/>
                <w:sz w:val="20"/>
              </w:rPr>
              <w:t>20</w:t>
            </w:r>
          </w:p>
        </w:tc>
        <w:tc>
          <w:tcPr>
            <w:tcW w:w="572" w:type="dxa"/>
          </w:tcPr>
          <w:p w14:paraId="6F786864" w14:textId="77777777" w:rsidR="00B33515" w:rsidRDefault="009A2725">
            <w:pPr>
              <w:pStyle w:val="TableParagraph"/>
              <w:spacing w:before="154"/>
              <w:ind w:left="27" w:right="20"/>
              <w:jc w:val="center"/>
              <w:rPr>
                <w:sz w:val="20"/>
              </w:rPr>
            </w:pPr>
            <w:r>
              <w:rPr>
                <w:spacing w:val="-5"/>
                <w:sz w:val="20"/>
              </w:rPr>
              <w:t>40</w:t>
            </w:r>
          </w:p>
        </w:tc>
        <w:tc>
          <w:tcPr>
            <w:tcW w:w="1614" w:type="dxa"/>
            <w:tcBorders>
              <w:top w:val="single" w:sz="2" w:space="0" w:color="000000"/>
            </w:tcBorders>
          </w:tcPr>
          <w:p w14:paraId="6F786865" w14:textId="77777777" w:rsidR="00B33515" w:rsidRDefault="009A2725">
            <w:pPr>
              <w:pStyle w:val="TableParagraph"/>
              <w:spacing w:before="154"/>
              <w:ind w:left="7"/>
              <w:jc w:val="center"/>
              <w:rPr>
                <w:sz w:val="20"/>
              </w:rPr>
            </w:pPr>
            <w:r>
              <w:rPr>
                <w:spacing w:val="-5"/>
                <w:sz w:val="20"/>
              </w:rPr>
              <w:t>075</w:t>
            </w:r>
          </w:p>
        </w:tc>
      </w:tr>
      <w:tr w:rsidR="00B33515" w14:paraId="6F786878" w14:textId="77777777">
        <w:trPr>
          <w:trHeight w:val="1067"/>
        </w:trPr>
        <w:tc>
          <w:tcPr>
            <w:tcW w:w="1540" w:type="dxa"/>
            <w:vMerge/>
            <w:tcBorders>
              <w:top w:val="nil"/>
              <w:bottom w:val="single" w:sz="2" w:space="0" w:color="000000"/>
            </w:tcBorders>
          </w:tcPr>
          <w:p w14:paraId="6F786867" w14:textId="77777777" w:rsidR="00B33515" w:rsidRDefault="00B33515">
            <w:pPr>
              <w:rPr>
                <w:sz w:val="2"/>
                <w:szCs w:val="2"/>
              </w:rPr>
            </w:pPr>
          </w:p>
        </w:tc>
        <w:tc>
          <w:tcPr>
            <w:tcW w:w="869" w:type="dxa"/>
            <w:tcBorders>
              <w:left w:val="single" w:sz="2" w:space="0" w:color="000000"/>
            </w:tcBorders>
          </w:tcPr>
          <w:p w14:paraId="6F786868" w14:textId="77777777" w:rsidR="00B33515" w:rsidRDefault="00B33515">
            <w:pPr>
              <w:pStyle w:val="TableParagraph"/>
              <w:spacing w:before="115"/>
              <w:rPr>
                <w:b/>
                <w:sz w:val="20"/>
              </w:rPr>
            </w:pPr>
          </w:p>
          <w:p w14:paraId="6F786869" w14:textId="77777777" w:rsidR="00B33515" w:rsidRDefault="009A2725">
            <w:pPr>
              <w:pStyle w:val="TableParagraph"/>
              <w:ind w:left="115"/>
              <w:rPr>
                <w:sz w:val="20"/>
              </w:rPr>
            </w:pPr>
            <w:r>
              <w:rPr>
                <w:spacing w:val="-2"/>
                <w:sz w:val="20"/>
              </w:rPr>
              <w:t>IT37P</w:t>
            </w:r>
          </w:p>
        </w:tc>
        <w:tc>
          <w:tcPr>
            <w:tcW w:w="2238" w:type="dxa"/>
          </w:tcPr>
          <w:p w14:paraId="6F78686A" w14:textId="77777777" w:rsidR="00B33515" w:rsidRDefault="00B33515">
            <w:pPr>
              <w:pStyle w:val="TableParagraph"/>
              <w:spacing w:before="40"/>
              <w:rPr>
                <w:b/>
                <w:sz w:val="20"/>
              </w:rPr>
            </w:pPr>
          </w:p>
          <w:p w14:paraId="6F78686B" w14:textId="77777777" w:rsidR="00B33515" w:rsidRDefault="009A2725">
            <w:pPr>
              <w:pStyle w:val="TableParagraph"/>
              <w:spacing w:before="1"/>
              <w:ind w:left="108"/>
              <w:rPr>
                <w:sz w:val="20"/>
              </w:rPr>
            </w:pPr>
            <w:r>
              <w:rPr>
                <w:sz w:val="20"/>
              </w:rPr>
              <w:t>Deep</w:t>
            </w:r>
            <w:r>
              <w:rPr>
                <w:spacing w:val="-7"/>
                <w:sz w:val="20"/>
              </w:rPr>
              <w:t xml:space="preserve"> </w:t>
            </w:r>
            <w:r>
              <w:rPr>
                <w:sz w:val="20"/>
              </w:rPr>
              <w:t>Learning</w:t>
            </w:r>
            <w:r>
              <w:rPr>
                <w:spacing w:val="-7"/>
                <w:sz w:val="20"/>
              </w:rPr>
              <w:t xml:space="preserve"> </w:t>
            </w:r>
            <w:r>
              <w:rPr>
                <w:spacing w:val="-5"/>
                <w:sz w:val="20"/>
              </w:rPr>
              <w:t>Lab</w:t>
            </w:r>
          </w:p>
        </w:tc>
        <w:tc>
          <w:tcPr>
            <w:tcW w:w="1016" w:type="dxa"/>
          </w:tcPr>
          <w:p w14:paraId="6F78686C" w14:textId="77777777" w:rsidR="00B33515" w:rsidRDefault="00B33515">
            <w:pPr>
              <w:pStyle w:val="TableParagraph"/>
              <w:spacing w:before="134"/>
              <w:rPr>
                <w:b/>
                <w:sz w:val="20"/>
              </w:rPr>
            </w:pPr>
          </w:p>
          <w:p w14:paraId="6F78686D" w14:textId="77777777" w:rsidR="00B33515" w:rsidRDefault="009A2725">
            <w:pPr>
              <w:pStyle w:val="TableParagraph"/>
              <w:ind w:left="122" w:right="110"/>
              <w:jc w:val="center"/>
              <w:rPr>
                <w:sz w:val="20"/>
              </w:rPr>
            </w:pPr>
            <w:r>
              <w:rPr>
                <w:spacing w:val="-2"/>
                <w:sz w:val="20"/>
              </w:rPr>
              <w:t>Practical</w:t>
            </w:r>
          </w:p>
        </w:tc>
        <w:tc>
          <w:tcPr>
            <w:tcW w:w="478" w:type="dxa"/>
          </w:tcPr>
          <w:p w14:paraId="6F78686E" w14:textId="77777777" w:rsidR="00B33515" w:rsidRDefault="00B33515">
            <w:pPr>
              <w:pStyle w:val="TableParagraph"/>
              <w:spacing w:before="115"/>
              <w:rPr>
                <w:b/>
                <w:sz w:val="20"/>
              </w:rPr>
            </w:pPr>
          </w:p>
          <w:p w14:paraId="6F78686F" w14:textId="77777777" w:rsidR="00B33515" w:rsidRDefault="009A2725">
            <w:pPr>
              <w:pStyle w:val="TableParagraph"/>
              <w:ind w:left="15"/>
              <w:jc w:val="center"/>
              <w:rPr>
                <w:sz w:val="20"/>
              </w:rPr>
            </w:pPr>
            <w:r>
              <w:rPr>
                <w:spacing w:val="-10"/>
                <w:sz w:val="20"/>
              </w:rPr>
              <w:t>1</w:t>
            </w:r>
          </w:p>
        </w:tc>
        <w:tc>
          <w:tcPr>
            <w:tcW w:w="476" w:type="dxa"/>
          </w:tcPr>
          <w:p w14:paraId="6F786870" w14:textId="77777777" w:rsidR="00B33515" w:rsidRDefault="00B33515">
            <w:pPr>
              <w:pStyle w:val="TableParagraph"/>
              <w:spacing w:before="115"/>
              <w:rPr>
                <w:b/>
                <w:sz w:val="20"/>
              </w:rPr>
            </w:pPr>
          </w:p>
          <w:p w14:paraId="6F786871" w14:textId="77777777" w:rsidR="00B33515" w:rsidRDefault="009A2725">
            <w:pPr>
              <w:pStyle w:val="TableParagraph"/>
              <w:ind w:left="10"/>
              <w:jc w:val="center"/>
              <w:rPr>
                <w:sz w:val="20"/>
              </w:rPr>
            </w:pPr>
            <w:r>
              <w:rPr>
                <w:spacing w:val="-5"/>
                <w:sz w:val="20"/>
              </w:rPr>
              <w:t>25</w:t>
            </w:r>
          </w:p>
        </w:tc>
        <w:tc>
          <w:tcPr>
            <w:tcW w:w="575" w:type="dxa"/>
          </w:tcPr>
          <w:p w14:paraId="6F786872" w14:textId="77777777" w:rsidR="00B33515" w:rsidRDefault="00B33515">
            <w:pPr>
              <w:pStyle w:val="TableParagraph"/>
              <w:spacing w:before="115"/>
              <w:rPr>
                <w:b/>
                <w:sz w:val="20"/>
              </w:rPr>
            </w:pPr>
          </w:p>
          <w:p w14:paraId="6F786873" w14:textId="77777777" w:rsidR="00B33515" w:rsidRDefault="009A2725">
            <w:pPr>
              <w:pStyle w:val="TableParagraph"/>
              <w:ind w:left="13"/>
              <w:jc w:val="center"/>
              <w:rPr>
                <w:sz w:val="20"/>
              </w:rPr>
            </w:pPr>
            <w:r>
              <w:rPr>
                <w:spacing w:val="-10"/>
                <w:sz w:val="20"/>
              </w:rPr>
              <w:t>-</w:t>
            </w:r>
          </w:p>
        </w:tc>
        <w:tc>
          <w:tcPr>
            <w:tcW w:w="572" w:type="dxa"/>
          </w:tcPr>
          <w:p w14:paraId="6F786874" w14:textId="77777777" w:rsidR="00B33515" w:rsidRDefault="00B33515">
            <w:pPr>
              <w:pStyle w:val="TableParagraph"/>
              <w:spacing w:before="115"/>
              <w:rPr>
                <w:b/>
                <w:sz w:val="20"/>
              </w:rPr>
            </w:pPr>
          </w:p>
          <w:p w14:paraId="6F786875" w14:textId="77777777" w:rsidR="00B33515" w:rsidRDefault="009A2725">
            <w:pPr>
              <w:pStyle w:val="TableParagraph"/>
              <w:ind w:left="27" w:right="20"/>
              <w:jc w:val="center"/>
              <w:rPr>
                <w:sz w:val="20"/>
              </w:rPr>
            </w:pPr>
            <w:r>
              <w:rPr>
                <w:spacing w:val="-5"/>
                <w:sz w:val="20"/>
              </w:rPr>
              <w:t>25</w:t>
            </w:r>
          </w:p>
        </w:tc>
        <w:tc>
          <w:tcPr>
            <w:tcW w:w="1614" w:type="dxa"/>
          </w:tcPr>
          <w:p w14:paraId="6F786876" w14:textId="77777777" w:rsidR="00B33515" w:rsidRDefault="00B33515">
            <w:pPr>
              <w:pStyle w:val="TableParagraph"/>
              <w:spacing w:before="115"/>
              <w:rPr>
                <w:b/>
                <w:sz w:val="20"/>
              </w:rPr>
            </w:pPr>
          </w:p>
          <w:p w14:paraId="6F786877" w14:textId="77777777" w:rsidR="00B33515" w:rsidRDefault="009A2725">
            <w:pPr>
              <w:pStyle w:val="TableParagraph"/>
              <w:ind w:left="7"/>
              <w:jc w:val="center"/>
              <w:rPr>
                <w:sz w:val="20"/>
              </w:rPr>
            </w:pPr>
            <w:r>
              <w:rPr>
                <w:spacing w:val="-5"/>
                <w:sz w:val="20"/>
              </w:rPr>
              <w:t>050</w:t>
            </w:r>
          </w:p>
        </w:tc>
      </w:tr>
      <w:tr w:rsidR="00B33515" w14:paraId="6F786883" w14:textId="77777777">
        <w:trPr>
          <w:trHeight w:val="532"/>
        </w:trPr>
        <w:tc>
          <w:tcPr>
            <w:tcW w:w="1540" w:type="dxa"/>
            <w:vMerge w:val="restart"/>
            <w:tcBorders>
              <w:top w:val="single" w:sz="2" w:space="0" w:color="000000"/>
              <w:bottom w:val="single" w:sz="2" w:space="0" w:color="000000"/>
            </w:tcBorders>
          </w:tcPr>
          <w:p w14:paraId="6F786879" w14:textId="77777777" w:rsidR="00B33515" w:rsidRDefault="00B33515">
            <w:pPr>
              <w:pStyle w:val="TableParagraph"/>
              <w:spacing w:before="48"/>
              <w:rPr>
                <w:b/>
                <w:sz w:val="20"/>
              </w:rPr>
            </w:pPr>
          </w:p>
          <w:p w14:paraId="6F78687A" w14:textId="77777777" w:rsidR="00B33515" w:rsidRDefault="009A2725">
            <w:pPr>
              <w:pStyle w:val="TableParagraph"/>
              <w:ind w:left="589" w:right="176" w:hanging="380"/>
              <w:rPr>
                <w:sz w:val="20"/>
              </w:rPr>
            </w:pPr>
            <w:r>
              <w:rPr>
                <w:sz w:val="20"/>
              </w:rPr>
              <w:t>Data</w:t>
            </w:r>
            <w:r>
              <w:rPr>
                <w:spacing w:val="-14"/>
                <w:sz w:val="20"/>
              </w:rPr>
              <w:t xml:space="preserve"> </w:t>
            </w:r>
            <w:r>
              <w:rPr>
                <w:sz w:val="20"/>
              </w:rPr>
              <w:t xml:space="preserve">Science </w:t>
            </w:r>
            <w:r>
              <w:rPr>
                <w:spacing w:val="-4"/>
                <w:sz w:val="20"/>
              </w:rPr>
              <w:t>(DS)</w:t>
            </w:r>
          </w:p>
        </w:tc>
        <w:tc>
          <w:tcPr>
            <w:tcW w:w="869" w:type="dxa"/>
          </w:tcPr>
          <w:p w14:paraId="6F78687B" w14:textId="77777777" w:rsidR="00B33515" w:rsidRDefault="009A2725">
            <w:pPr>
              <w:pStyle w:val="TableParagraph"/>
              <w:spacing w:before="131"/>
              <w:ind w:left="107"/>
              <w:rPr>
                <w:sz w:val="20"/>
              </w:rPr>
            </w:pPr>
            <w:r>
              <w:rPr>
                <w:spacing w:val="-2"/>
                <w:sz w:val="20"/>
              </w:rPr>
              <w:t>IT38T</w:t>
            </w:r>
          </w:p>
        </w:tc>
        <w:tc>
          <w:tcPr>
            <w:tcW w:w="2238" w:type="dxa"/>
          </w:tcPr>
          <w:p w14:paraId="6F78687C" w14:textId="77777777" w:rsidR="00B33515" w:rsidRDefault="009A2725">
            <w:pPr>
              <w:pStyle w:val="TableParagraph"/>
              <w:spacing w:line="266" w:lineRule="exact"/>
              <w:ind w:left="108"/>
              <w:rPr>
                <w:sz w:val="20"/>
              </w:rPr>
            </w:pPr>
            <w:r>
              <w:rPr>
                <w:spacing w:val="-2"/>
                <w:sz w:val="20"/>
              </w:rPr>
              <w:t>Recommendation System</w:t>
            </w:r>
          </w:p>
        </w:tc>
        <w:tc>
          <w:tcPr>
            <w:tcW w:w="1016" w:type="dxa"/>
          </w:tcPr>
          <w:p w14:paraId="6F78687D" w14:textId="77777777" w:rsidR="00B33515" w:rsidRDefault="009A2725">
            <w:pPr>
              <w:pStyle w:val="TableParagraph"/>
              <w:spacing w:before="131"/>
              <w:ind w:left="14"/>
              <w:jc w:val="center"/>
              <w:rPr>
                <w:sz w:val="20"/>
              </w:rPr>
            </w:pPr>
            <w:r>
              <w:rPr>
                <w:spacing w:val="-2"/>
                <w:sz w:val="20"/>
              </w:rPr>
              <w:t>Theory</w:t>
            </w:r>
          </w:p>
        </w:tc>
        <w:tc>
          <w:tcPr>
            <w:tcW w:w="478" w:type="dxa"/>
          </w:tcPr>
          <w:p w14:paraId="6F78687E" w14:textId="77777777" w:rsidR="00B33515" w:rsidRDefault="009A2725">
            <w:pPr>
              <w:pStyle w:val="TableParagraph"/>
              <w:spacing w:before="131"/>
              <w:ind w:left="15"/>
              <w:jc w:val="center"/>
              <w:rPr>
                <w:sz w:val="20"/>
              </w:rPr>
            </w:pPr>
            <w:r>
              <w:rPr>
                <w:spacing w:val="-10"/>
                <w:sz w:val="20"/>
              </w:rPr>
              <w:t>2</w:t>
            </w:r>
          </w:p>
        </w:tc>
        <w:tc>
          <w:tcPr>
            <w:tcW w:w="476" w:type="dxa"/>
          </w:tcPr>
          <w:p w14:paraId="6F78687F" w14:textId="77777777" w:rsidR="00B33515" w:rsidRDefault="009A2725">
            <w:pPr>
              <w:pStyle w:val="TableParagraph"/>
              <w:spacing w:before="131"/>
              <w:ind w:left="10"/>
              <w:jc w:val="center"/>
              <w:rPr>
                <w:sz w:val="20"/>
              </w:rPr>
            </w:pPr>
            <w:r>
              <w:rPr>
                <w:spacing w:val="-5"/>
                <w:sz w:val="20"/>
              </w:rPr>
              <w:t>15</w:t>
            </w:r>
          </w:p>
        </w:tc>
        <w:tc>
          <w:tcPr>
            <w:tcW w:w="575" w:type="dxa"/>
          </w:tcPr>
          <w:p w14:paraId="6F786880" w14:textId="77777777" w:rsidR="00B33515" w:rsidRDefault="009A2725">
            <w:pPr>
              <w:pStyle w:val="TableParagraph"/>
              <w:spacing w:before="131"/>
              <w:ind w:left="13" w:right="3"/>
              <w:jc w:val="center"/>
              <w:rPr>
                <w:sz w:val="20"/>
              </w:rPr>
            </w:pPr>
            <w:r>
              <w:rPr>
                <w:spacing w:val="-5"/>
                <w:sz w:val="20"/>
              </w:rPr>
              <w:t>20</w:t>
            </w:r>
          </w:p>
        </w:tc>
        <w:tc>
          <w:tcPr>
            <w:tcW w:w="572" w:type="dxa"/>
          </w:tcPr>
          <w:p w14:paraId="6F786881" w14:textId="77777777" w:rsidR="00B33515" w:rsidRDefault="009A2725">
            <w:pPr>
              <w:pStyle w:val="TableParagraph"/>
              <w:spacing w:before="131"/>
              <w:ind w:left="27" w:right="20"/>
              <w:jc w:val="center"/>
              <w:rPr>
                <w:sz w:val="20"/>
              </w:rPr>
            </w:pPr>
            <w:r>
              <w:rPr>
                <w:spacing w:val="-5"/>
                <w:sz w:val="20"/>
              </w:rPr>
              <w:t>40</w:t>
            </w:r>
          </w:p>
        </w:tc>
        <w:tc>
          <w:tcPr>
            <w:tcW w:w="1614" w:type="dxa"/>
          </w:tcPr>
          <w:p w14:paraId="6F786882" w14:textId="77777777" w:rsidR="00B33515" w:rsidRDefault="009A2725">
            <w:pPr>
              <w:pStyle w:val="TableParagraph"/>
              <w:spacing w:before="131"/>
              <w:ind w:left="7"/>
              <w:jc w:val="center"/>
              <w:rPr>
                <w:sz w:val="20"/>
              </w:rPr>
            </w:pPr>
            <w:r>
              <w:rPr>
                <w:spacing w:val="-5"/>
                <w:sz w:val="20"/>
              </w:rPr>
              <w:t>075</w:t>
            </w:r>
          </w:p>
        </w:tc>
      </w:tr>
      <w:tr w:rsidR="00B33515" w14:paraId="6F78688E" w14:textId="77777777">
        <w:trPr>
          <w:trHeight w:val="611"/>
        </w:trPr>
        <w:tc>
          <w:tcPr>
            <w:tcW w:w="1540" w:type="dxa"/>
            <w:vMerge/>
            <w:tcBorders>
              <w:top w:val="nil"/>
              <w:bottom w:val="single" w:sz="2" w:space="0" w:color="000000"/>
            </w:tcBorders>
          </w:tcPr>
          <w:p w14:paraId="6F786884" w14:textId="77777777" w:rsidR="00B33515" w:rsidRDefault="00B33515">
            <w:pPr>
              <w:rPr>
                <w:sz w:val="2"/>
                <w:szCs w:val="2"/>
              </w:rPr>
            </w:pPr>
          </w:p>
        </w:tc>
        <w:tc>
          <w:tcPr>
            <w:tcW w:w="869" w:type="dxa"/>
            <w:tcBorders>
              <w:left w:val="single" w:sz="2" w:space="0" w:color="000000"/>
            </w:tcBorders>
          </w:tcPr>
          <w:p w14:paraId="6F786885" w14:textId="77777777" w:rsidR="00B33515" w:rsidRDefault="009A2725">
            <w:pPr>
              <w:pStyle w:val="TableParagraph"/>
              <w:spacing w:before="153"/>
              <w:ind w:left="115"/>
              <w:rPr>
                <w:sz w:val="20"/>
              </w:rPr>
            </w:pPr>
            <w:r>
              <w:rPr>
                <w:spacing w:val="-2"/>
                <w:sz w:val="20"/>
              </w:rPr>
              <w:t>IT38P</w:t>
            </w:r>
          </w:p>
        </w:tc>
        <w:tc>
          <w:tcPr>
            <w:tcW w:w="2238" w:type="dxa"/>
          </w:tcPr>
          <w:p w14:paraId="6F786886" w14:textId="77777777" w:rsidR="00B33515" w:rsidRDefault="009A2725">
            <w:pPr>
              <w:pStyle w:val="TableParagraph"/>
              <w:spacing w:line="266" w:lineRule="exact"/>
              <w:ind w:left="108"/>
              <w:rPr>
                <w:sz w:val="20"/>
              </w:rPr>
            </w:pPr>
            <w:r>
              <w:rPr>
                <w:spacing w:val="-2"/>
                <w:sz w:val="20"/>
              </w:rPr>
              <w:t>Recommendation</w:t>
            </w:r>
          </w:p>
          <w:p w14:paraId="6F786887" w14:textId="77777777" w:rsidR="00B33515" w:rsidRDefault="009A2725">
            <w:pPr>
              <w:pStyle w:val="TableParagraph"/>
              <w:spacing w:before="38"/>
              <w:ind w:left="108"/>
              <w:rPr>
                <w:sz w:val="20"/>
              </w:rPr>
            </w:pPr>
            <w:r>
              <w:rPr>
                <w:sz w:val="20"/>
              </w:rPr>
              <w:t>System</w:t>
            </w:r>
            <w:r>
              <w:rPr>
                <w:spacing w:val="-10"/>
                <w:sz w:val="20"/>
              </w:rPr>
              <w:t xml:space="preserve"> </w:t>
            </w:r>
            <w:r>
              <w:rPr>
                <w:spacing w:val="-5"/>
                <w:sz w:val="20"/>
              </w:rPr>
              <w:t>Lab</w:t>
            </w:r>
          </w:p>
        </w:tc>
        <w:tc>
          <w:tcPr>
            <w:tcW w:w="1016" w:type="dxa"/>
          </w:tcPr>
          <w:p w14:paraId="6F786888" w14:textId="77777777" w:rsidR="00B33515" w:rsidRDefault="009A2725">
            <w:pPr>
              <w:pStyle w:val="TableParagraph"/>
              <w:spacing w:before="172"/>
              <w:ind w:left="122" w:right="110"/>
              <w:jc w:val="center"/>
              <w:rPr>
                <w:sz w:val="20"/>
              </w:rPr>
            </w:pPr>
            <w:r>
              <w:rPr>
                <w:spacing w:val="-2"/>
                <w:sz w:val="20"/>
              </w:rPr>
              <w:t>Practical</w:t>
            </w:r>
          </w:p>
        </w:tc>
        <w:tc>
          <w:tcPr>
            <w:tcW w:w="478" w:type="dxa"/>
          </w:tcPr>
          <w:p w14:paraId="6F786889" w14:textId="77777777" w:rsidR="00B33515" w:rsidRDefault="009A2725">
            <w:pPr>
              <w:pStyle w:val="TableParagraph"/>
              <w:spacing w:before="153"/>
              <w:ind w:left="15"/>
              <w:jc w:val="center"/>
              <w:rPr>
                <w:sz w:val="20"/>
              </w:rPr>
            </w:pPr>
            <w:r>
              <w:rPr>
                <w:spacing w:val="-10"/>
                <w:sz w:val="20"/>
              </w:rPr>
              <w:t>1</w:t>
            </w:r>
          </w:p>
        </w:tc>
        <w:tc>
          <w:tcPr>
            <w:tcW w:w="476" w:type="dxa"/>
          </w:tcPr>
          <w:p w14:paraId="6F78688A" w14:textId="77777777" w:rsidR="00B33515" w:rsidRDefault="009A2725">
            <w:pPr>
              <w:pStyle w:val="TableParagraph"/>
              <w:spacing w:before="153"/>
              <w:ind w:left="10"/>
              <w:jc w:val="center"/>
              <w:rPr>
                <w:sz w:val="20"/>
              </w:rPr>
            </w:pPr>
            <w:r>
              <w:rPr>
                <w:spacing w:val="-5"/>
                <w:sz w:val="20"/>
              </w:rPr>
              <w:t>25</w:t>
            </w:r>
          </w:p>
        </w:tc>
        <w:tc>
          <w:tcPr>
            <w:tcW w:w="575" w:type="dxa"/>
          </w:tcPr>
          <w:p w14:paraId="6F78688B" w14:textId="77777777" w:rsidR="00B33515" w:rsidRDefault="009A2725">
            <w:pPr>
              <w:pStyle w:val="TableParagraph"/>
              <w:spacing w:before="153"/>
              <w:ind w:left="13"/>
              <w:jc w:val="center"/>
              <w:rPr>
                <w:sz w:val="20"/>
              </w:rPr>
            </w:pPr>
            <w:r>
              <w:rPr>
                <w:spacing w:val="-10"/>
                <w:sz w:val="20"/>
              </w:rPr>
              <w:t>-</w:t>
            </w:r>
          </w:p>
        </w:tc>
        <w:tc>
          <w:tcPr>
            <w:tcW w:w="572" w:type="dxa"/>
          </w:tcPr>
          <w:p w14:paraId="6F78688C" w14:textId="77777777" w:rsidR="00B33515" w:rsidRDefault="009A2725">
            <w:pPr>
              <w:pStyle w:val="TableParagraph"/>
              <w:spacing w:before="153"/>
              <w:ind w:left="27" w:right="20"/>
              <w:jc w:val="center"/>
              <w:rPr>
                <w:sz w:val="20"/>
              </w:rPr>
            </w:pPr>
            <w:r>
              <w:rPr>
                <w:spacing w:val="-5"/>
                <w:sz w:val="20"/>
              </w:rPr>
              <w:t>25</w:t>
            </w:r>
          </w:p>
        </w:tc>
        <w:tc>
          <w:tcPr>
            <w:tcW w:w="1614" w:type="dxa"/>
          </w:tcPr>
          <w:p w14:paraId="6F78688D" w14:textId="77777777" w:rsidR="00B33515" w:rsidRDefault="009A2725">
            <w:pPr>
              <w:pStyle w:val="TableParagraph"/>
              <w:spacing w:before="153"/>
              <w:ind w:left="7"/>
              <w:jc w:val="center"/>
              <w:rPr>
                <w:sz w:val="20"/>
              </w:rPr>
            </w:pPr>
            <w:r>
              <w:rPr>
                <w:spacing w:val="-5"/>
                <w:sz w:val="20"/>
              </w:rPr>
              <w:t>050</w:t>
            </w:r>
          </w:p>
        </w:tc>
      </w:tr>
      <w:tr w:rsidR="00B33515" w14:paraId="6F786899" w14:textId="77777777">
        <w:trPr>
          <w:trHeight w:val="532"/>
        </w:trPr>
        <w:tc>
          <w:tcPr>
            <w:tcW w:w="1540" w:type="dxa"/>
            <w:vMerge w:val="restart"/>
            <w:tcBorders>
              <w:top w:val="single" w:sz="2" w:space="0" w:color="000000"/>
              <w:bottom w:val="single" w:sz="2" w:space="0" w:color="000000"/>
            </w:tcBorders>
          </w:tcPr>
          <w:p w14:paraId="6F78688F" w14:textId="77777777" w:rsidR="00B33515" w:rsidRDefault="00B33515">
            <w:pPr>
              <w:pStyle w:val="TableParagraph"/>
              <w:spacing w:before="163"/>
              <w:rPr>
                <w:b/>
                <w:sz w:val="20"/>
              </w:rPr>
            </w:pPr>
          </w:p>
          <w:p w14:paraId="6F786890" w14:textId="77777777" w:rsidR="00B33515" w:rsidRDefault="009A2725">
            <w:pPr>
              <w:pStyle w:val="TableParagraph"/>
              <w:ind w:left="255" w:firstLine="52"/>
              <w:rPr>
                <w:sz w:val="20"/>
              </w:rPr>
            </w:pPr>
            <w:r>
              <w:rPr>
                <w:sz w:val="20"/>
              </w:rPr>
              <w:t>Internet of Things</w:t>
            </w:r>
            <w:r>
              <w:rPr>
                <w:spacing w:val="-10"/>
                <w:sz w:val="20"/>
              </w:rPr>
              <w:t xml:space="preserve"> </w:t>
            </w:r>
            <w:r>
              <w:rPr>
                <w:spacing w:val="-2"/>
                <w:sz w:val="20"/>
              </w:rPr>
              <w:t>(IoT)</w:t>
            </w:r>
          </w:p>
        </w:tc>
        <w:tc>
          <w:tcPr>
            <w:tcW w:w="869" w:type="dxa"/>
          </w:tcPr>
          <w:p w14:paraId="6F786891" w14:textId="77777777" w:rsidR="00B33515" w:rsidRDefault="009A2725">
            <w:pPr>
              <w:pStyle w:val="TableParagraph"/>
              <w:spacing w:before="113"/>
              <w:ind w:left="107"/>
              <w:rPr>
                <w:sz w:val="20"/>
              </w:rPr>
            </w:pPr>
            <w:r>
              <w:rPr>
                <w:spacing w:val="-2"/>
                <w:sz w:val="20"/>
              </w:rPr>
              <w:t>IT39T</w:t>
            </w:r>
          </w:p>
        </w:tc>
        <w:tc>
          <w:tcPr>
            <w:tcW w:w="2238" w:type="dxa"/>
          </w:tcPr>
          <w:p w14:paraId="6F786892" w14:textId="77777777" w:rsidR="00B33515" w:rsidRDefault="009A2725">
            <w:pPr>
              <w:pStyle w:val="TableParagraph"/>
              <w:tabs>
                <w:tab w:val="left" w:pos="1120"/>
                <w:tab w:val="left" w:pos="1544"/>
              </w:tabs>
              <w:spacing w:line="266" w:lineRule="exact"/>
              <w:ind w:left="108" w:right="90" w:firstLine="79"/>
              <w:rPr>
                <w:sz w:val="20"/>
              </w:rPr>
            </w:pPr>
            <w:r>
              <w:rPr>
                <w:spacing w:val="-2"/>
                <w:sz w:val="20"/>
              </w:rPr>
              <w:t>Internet</w:t>
            </w:r>
            <w:r>
              <w:rPr>
                <w:sz w:val="20"/>
              </w:rPr>
              <w:tab/>
            </w:r>
            <w:r>
              <w:rPr>
                <w:spacing w:val="-6"/>
                <w:sz w:val="20"/>
              </w:rPr>
              <w:t>of</w:t>
            </w:r>
            <w:r>
              <w:rPr>
                <w:sz w:val="20"/>
              </w:rPr>
              <w:tab/>
            </w:r>
            <w:r>
              <w:rPr>
                <w:spacing w:val="-2"/>
                <w:sz w:val="20"/>
              </w:rPr>
              <w:t xml:space="preserve">Things </w:t>
            </w:r>
            <w:r>
              <w:rPr>
                <w:sz w:val="20"/>
              </w:rPr>
              <w:t>Security and Trust</w:t>
            </w:r>
          </w:p>
        </w:tc>
        <w:tc>
          <w:tcPr>
            <w:tcW w:w="1016" w:type="dxa"/>
          </w:tcPr>
          <w:p w14:paraId="6F786893" w14:textId="77777777" w:rsidR="00B33515" w:rsidRDefault="009A2725">
            <w:pPr>
              <w:pStyle w:val="TableParagraph"/>
              <w:spacing w:before="132"/>
              <w:ind w:left="14"/>
              <w:jc w:val="center"/>
              <w:rPr>
                <w:sz w:val="20"/>
              </w:rPr>
            </w:pPr>
            <w:r>
              <w:rPr>
                <w:spacing w:val="-2"/>
                <w:sz w:val="20"/>
              </w:rPr>
              <w:t>Theory</w:t>
            </w:r>
          </w:p>
        </w:tc>
        <w:tc>
          <w:tcPr>
            <w:tcW w:w="478" w:type="dxa"/>
          </w:tcPr>
          <w:p w14:paraId="6F786894" w14:textId="77777777" w:rsidR="00B33515" w:rsidRDefault="009A2725">
            <w:pPr>
              <w:pStyle w:val="TableParagraph"/>
              <w:spacing w:before="113"/>
              <w:ind w:left="15"/>
              <w:jc w:val="center"/>
              <w:rPr>
                <w:sz w:val="20"/>
              </w:rPr>
            </w:pPr>
            <w:r>
              <w:rPr>
                <w:spacing w:val="-10"/>
                <w:sz w:val="20"/>
              </w:rPr>
              <w:t>2</w:t>
            </w:r>
          </w:p>
        </w:tc>
        <w:tc>
          <w:tcPr>
            <w:tcW w:w="476" w:type="dxa"/>
          </w:tcPr>
          <w:p w14:paraId="6F786895" w14:textId="77777777" w:rsidR="00B33515" w:rsidRDefault="009A2725">
            <w:pPr>
              <w:pStyle w:val="TableParagraph"/>
              <w:spacing w:before="113"/>
              <w:ind w:left="10"/>
              <w:jc w:val="center"/>
              <w:rPr>
                <w:sz w:val="20"/>
              </w:rPr>
            </w:pPr>
            <w:r>
              <w:rPr>
                <w:spacing w:val="-5"/>
                <w:sz w:val="20"/>
              </w:rPr>
              <w:t>15</w:t>
            </w:r>
          </w:p>
        </w:tc>
        <w:tc>
          <w:tcPr>
            <w:tcW w:w="575" w:type="dxa"/>
          </w:tcPr>
          <w:p w14:paraId="6F786896" w14:textId="77777777" w:rsidR="00B33515" w:rsidRDefault="009A2725">
            <w:pPr>
              <w:pStyle w:val="TableParagraph"/>
              <w:spacing w:before="113"/>
              <w:ind w:left="13" w:right="3"/>
              <w:jc w:val="center"/>
              <w:rPr>
                <w:sz w:val="20"/>
              </w:rPr>
            </w:pPr>
            <w:r>
              <w:rPr>
                <w:spacing w:val="-5"/>
                <w:sz w:val="20"/>
              </w:rPr>
              <w:t>20</w:t>
            </w:r>
          </w:p>
        </w:tc>
        <w:tc>
          <w:tcPr>
            <w:tcW w:w="572" w:type="dxa"/>
          </w:tcPr>
          <w:p w14:paraId="6F786897" w14:textId="77777777" w:rsidR="00B33515" w:rsidRDefault="009A2725">
            <w:pPr>
              <w:pStyle w:val="TableParagraph"/>
              <w:spacing w:before="113"/>
              <w:ind w:left="27" w:right="20"/>
              <w:jc w:val="center"/>
              <w:rPr>
                <w:sz w:val="20"/>
              </w:rPr>
            </w:pPr>
            <w:r>
              <w:rPr>
                <w:spacing w:val="-5"/>
                <w:sz w:val="20"/>
              </w:rPr>
              <w:t>40</w:t>
            </w:r>
          </w:p>
        </w:tc>
        <w:tc>
          <w:tcPr>
            <w:tcW w:w="1614" w:type="dxa"/>
          </w:tcPr>
          <w:p w14:paraId="6F786898" w14:textId="77777777" w:rsidR="00B33515" w:rsidRDefault="009A2725">
            <w:pPr>
              <w:pStyle w:val="TableParagraph"/>
              <w:spacing w:before="113"/>
              <w:ind w:left="7"/>
              <w:jc w:val="center"/>
              <w:rPr>
                <w:sz w:val="20"/>
              </w:rPr>
            </w:pPr>
            <w:r>
              <w:rPr>
                <w:spacing w:val="-5"/>
                <w:sz w:val="20"/>
              </w:rPr>
              <w:t>075</w:t>
            </w:r>
          </w:p>
        </w:tc>
      </w:tr>
      <w:tr w:rsidR="00B33515" w14:paraId="6F7868AB" w14:textId="77777777">
        <w:trPr>
          <w:trHeight w:val="836"/>
        </w:trPr>
        <w:tc>
          <w:tcPr>
            <w:tcW w:w="1540" w:type="dxa"/>
            <w:vMerge/>
            <w:tcBorders>
              <w:top w:val="nil"/>
              <w:bottom w:val="single" w:sz="2" w:space="0" w:color="000000"/>
            </w:tcBorders>
          </w:tcPr>
          <w:p w14:paraId="6F78689A" w14:textId="77777777" w:rsidR="00B33515" w:rsidRDefault="00B33515">
            <w:pPr>
              <w:rPr>
                <w:sz w:val="2"/>
                <w:szCs w:val="2"/>
              </w:rPr>
            </w:pPr>
          </w:p>
        </w:tc>
        <w:tc>
          <w:tcPr>
            <w:tcW w:w="869" w:type="dxa"/>
            <w:tcBorders>
              <w:left w:val="single" w:sz="2" w:space="0" w:color="000000"/>
            </w:tcBorders>
          </w:tcPr>
          <w:p w14:paraId="6F78689B" w14:textId="77777777" w:rsidR="00B33515" w:rsidRDefault="00B33515">
            <w:pPr>
              <w:pStyle w:val="TableParagraph"/>
              <w:rPr>
                <w:b/>
                <w:sz w:val="20"/>
              </w:rPr>
            </w:pPr>
          </w:p>
          <w:p w14:paraId="6F78689C" w14:textId="77777777" w:rsidR="00B33515" w:rsidRDefault="009A2725">
            <w:pPr>
              <w:pStyle w:val="TableParagraph"/>
              <w:ind w:left="115"/>
              <w:rPr>
                <w:sz w:val="20"/>
              </w:rPr>
            </w:pPr>
            <w:r>
              <w:rPr>
                <w:spacing w:val="-2"/>
                <w:sz w:val="20"/>
              </w:rPr>
              <w:t>IT39P</w:t>
            </w:r>
          </w:p>
        </w:tc>
        <w:tc>
          <w:tcPr>
            <w:tcW w:w="2238" w:type="dxa"/>
          </w:tcPr>
          <w:p w14:paraId="6F78689D" w14:textId="77777777" w:rsidR="00B33515" w:rsidRDefault="009A2725">
            <w:pPr>
              <w:pStyle w:val="TableParagraph"/>
              <w:tabs>
                <w:tab w:val="left" w:pos="1093"/>
                <w:tab w:val="left" w:pos="1544"/>
              </w:tabs>
              <w:ind w:left="108" w:right="90" w:firstLine="24"/>
              <w:rPr>
                <w:sz w:val="20"/>
              </w:rPr>
            </w:pPr>
            <w:r>
              <w:rPr>
                <w:spacing w:val="-2"/>
                <w:sz w:val="20"/>
              </w:rPr>
              <w:t>Internet</w:t>
            </w:r>
            <w:r>
              <w:rPr>
                <w:sz w:val="20"/>
              </w:rPr>
              <w:tab/>
            </w:r>
            <w:r>
              <w:rPr>
                <w:spacing w:val="-6"/>
                <w:sz w:val="20"/>
              </w:rPr>
              <w:t>of</w:t>
            </w:r>
            <w:r>
              <w:rPr>
                <w:sz w:val="20"/>
              </w:rPr>
              <w:tab/>
            </w:r>
            <w:r>
              <w:rPr>
                <w:spacing w:val="-2"/>
                <w:sz w:val="20"/>
              </w:rPr>
              <w:t xml:space="preserve">Things </w:t>
            </w:r>
            <w:r>
              <w:rPr>
                <w:sz w:val="20"/>
              </w:rPr>
              <w:t>Security and Trust</w:t>
            </w:r>
          </w:p>
          <w:p w14:paraId="6F78689E" w14:textId="77777777" w:rsidR="00B33515" w:rsidRDefault="009A2725">
            <w:pPr>
              <w:pStyle w:val="TableParagraph"/>
              <w:ind w:left="108"/>
              <w:rPr>
                <w:sz w:val="20"/>
              </w:rPr>
            </w:pPr>
            <w:r>
              <w:rPr>
                <w:spacing w:val="-5"/>
                <w:sz w:val="20"/>
              </w:rPr>
              <w:t>Lab</w:t>
            </w:r>
          </w:p>
        </w:tc>
        <w:tc>
          <w:tcPr>
            <w:tcW w:w="1016" w:type="dxa"/>
          </w:tcPr>
          <w:p w14:paraId="6F78689F" w14:textId="77777777" w:rsidR="00B33515" w:rsidRDefault="00B33515">
            <w:pPr>
              <w:pStyle w:val="TableParagraph"/>
              <w:spacing w:before="19"/>
              <w:rPr>
                <w:b/>
                <w:sz w:val="20"/>
              </w:rPr>
            </w:pPr>
          </w:p>
          <w:p w14:paraId="6F7868A0" w14:textId="77777777" w:rsidR="00B33515" w:rsidRDefault="009A2725">
            <w:pPr>
              <w:pStyle w:val="TableParagraph"/>
              <w:ind w:left="122" w:right="110"/>
              <w:jc w:val="center"/>
              <w:rPr>
                <w:sz w:val="20"/>
              </w:rPr>
            </w:pPr>
            <w:r>
              <w:rPr>
                <w:spacing w:val="-2"/>
                <w:sz w:val="20"/>
              </w:rPr>
              <w:t>Practical</w:t>
            </w:r>
          </w:p>
        </w:tc>
        <w:tc>
          <w:tcPr>
            <w:tcW w:w="478" w:type="dxa"/>
          </w:tcPr>
          <w:p w14:paraId="6F7868A1" w14:textId="77777777" w:rsidR="00B33515" w:rsidRDefault="00B33515">
            <w:pPr>
              <w:pStyle w:val="TableParagraph"/>
              <w:rPr>
                <w:b/>
                <w:sz w:val="20"/>
              </w:rPr>
            </w:pPr>
          </w:p>
          <w:p w14:paraId="6F7868A2" w14:textId="77777777" w:rsidR="00B33515" w:rsidRDefault="009A2725">
            <w:pPr>
              <w:pStyle w:val="TableParagraph"/>
              <w:ind w:left="15"/>
              <w:jc w:val="center"/>
              <w:rPr>
                <w:sz w:val="20"/>
              </w:rPr>
            </w:pPr>
            <w:r>
              <w:rPr>
                <w:spacing w:val="-10"/>
                <w:sz w:val="20"/>
              </w:rPr>
              <w:t>1</w:t>
            </w:r>
          </w:p>
        </w:tc>
        <w:tc>
          <w:tcPr>
            <w:tcW w:w="476" w:type="dxa"/>
          </w:tcPr>
          <w:p w14:paraId="6F7868A3" w14:textId="77777777" w:rsidR="00B33515" w:rsidRDefault="00B33515">
            <w:pPr>
              <w:pStyle w:val="TableParagraph"/>
              <w:rPr>
                <w:b/>
                <w:sz w:val="20"/>
              </w:rPr>
            </w:pPr>
          </w:p>
          <w:p w14:paraId="6F7868A4" w14:textId="77777777" w:rsidR="00B33515" w:rsidRDefault="009A2725">
            <w:pPr>
              <w:pStyle w:val="TableParagraph"/>
              <w:ind w:left="10"/>
              <w:jc w:val="center"/>
              <w:rPr>
                <w:sz w:val="20"/>
              </w:rPr>
            </w:pPr>
            <w:r>
              <w:rPr>
                <w:spacing w:val="-5"/>
                <w:sz w:val="20"/>
              </w:rPr>
              <w:t>25</w:t>
            </w:r>
          </w:p>
        </w:tc>
        <w:tc>
          <w:tcPr>
            <w:tcW w:w="575" w:type="dxa"/>
          </w:tcPr>
          <w:p w14:paraId="6F7868A5" w14:textId="77777777" w:rsidR="00B33515" w:rsidRDefault="00B33515">
            <w:pPr>
              <w:pStyle w:val="TableParagraph"/>
              <w:rPr>
                <w:b/>
                <w:sz w:val="20"/>
              </w:rPr>
            </w:pPr>
          </w:p>
          <w:p w14:paraId="6F7868A6" w14:textId="77777777" w:rsidR="00B33515" w:rsidRDefault="009A2725">
            <w:pPr>
              <w:pStyle w:val="TableParagraph"/>
              <w:ind w:left="13"/>
              <w:jc w:val="center"/>
              <w:rPr>
                <w:sz w:val="20"/>
              </w:rPr>
            </w:pPr>
            <w:r>
              <w:rPr>
                <w:spacing w:val="-10"/>
                <w:sz w:val="20"/>
              </w:rPr>
              <w:t>-</w:t>
            </w:r>
          </w:p>
        </w:tc>
        <w:tc>
          <w:tcPr>
            <w:tcW w:w="572" w:type="dxa"/>
          </w:tcPr>
          <w:p w14:paraId="6F7868A7" w14:textId="77777777" w:rsidR="00B33515" w:rsidRDefault="00B33515">
            <w:pPr>
              <w:pStyle w:val="TableParagraph"/>
              <w:rPr>
                <w:b/>
                <w:sz w:val="20"/>
              </w:rPr>
            </w:pPr>
          </w:p>
          <w:p w14:paraId="6F7868A8" w14:textId="77777777" w:rsidR="00B33515" w:rsidRDefault="009A2725">
            <w:pPr>
              <w:pStyle w:val="TableParagraph"/>
              <w:ind w:left="27" w:right="20"/>
              <w:jc w:val="center"/>
              <w:rPr>
                <w:sz w:val="20"/>
              </w:rPr>
            </w:pPr>
            <w:r>
              <w:rPr>
                <w:spacing w:val="-5"/>
                <w:sz w:val="20"/>
              </w:rPr>
              <w:t>25</w:t>
            </w:r>
          </w:p>
        </w:tc>
        <w:tc>
          <w:tcPr>
            <w:tcW w:w="1614" w:type="dxa"/>
          </w:tcPr>
          <w:p w14:paraId="6F7868A9" w14:textId="77777777" w:rsidR="00B33515" w:rsidRDefault="00B33515">
            <w:pPr>
              <w:pStyle w:val="TableParagraph"/>
              <w:rPr>
                <w:b/>
                <w:sz w:val="20"/>
              </w:rPr>
            </w:pPr>
          </w:p>
          <w:p w14:paraId="6F7868AA" w14:textId="77777777" w:rsidR="00B33515" w:rsidRDefault="009A2725">
            <w:pPr>
              <w:pStyle w:val="TableParagraph"/>
              <w:ind w:left="7"/>
              <w:jc w:val="center"/>
              <w:rPr>
                <w:sz w:val="20"/>
              </w:rPr>
            </w:pPr>
            <w:r>
              <w:rPr>
                <w:spacing w:val="-5"/>
                <w:sz w:val="20"/>
              </w:rPr>
              <w:t>050</w:t>
            </w:r>
          </w:p>
        </w:tc>
      </w:tr>
      <w:tr w:rsidR="00B33515" w14:paraId="6F7868B5" w14:textId="77777777">
        <w:trPr>
          <w:trHeight w:val="306"/>
        </w:trPr>
        <w:tc>
          <w:tcPr>
            <w:tcW w:w="1540" w:type="dxa"/>
            <w:vMerge w:val="restart"/>
            <w:tcBorders>
              <w:top w:val="single" w:sz="2" w:space="0" w:color="000000"/>
              <w:bottom w:val="single" w:sz="2" w:space="0" w:color="000000"/>
            </w:tcBorders>
          </w:tcPr>
          <w:p w14:paraId="6F7868AC" w14:textId="77777777" w:rsidR="00B33515" w:rsidRDefault="009A2725">
            <w:pPr>
              <w:pStyle w:val="TableParagraph"/>
              <w:spacing w:before="50"/>
              <w:ind w:left="498" w:right="113" w:hanging="359"/>
              <w:rPr>
                <w:sz w:val="20"/>
              </w:rPr>
            </w:pPr>
            <w:r>
              <w:rPr>
                <w:sz w:val="20"/>
              </w:rPr>
              <w:t>Cyber</w:t>
            </w:r>
            <w:r>
              <w:rPr>
                <w:spacing w:val="-14"/>
                <w:sz w:val="20"/>
              </w:rPr>
              <w:t xml:space="preserve"> </w:t>
            </w:r>
            <w:r>
              <w:rPr>
                <w:sz w:val="20"/>
              </w:rPr>
              <w:t xml:space="preserve">Security </w:t>
            </w:r>
            <w:r>
              <w:rPr>
                <w:spacing w:val="-2"/>
                <w:sz w:val="20"/>
              </w:rPr>
              <w:t>(CSec)</w:t>
            </w:r>
          </w:p>
        </w:tc>
        <w:tc>
          <w:tcPr>
            <w:tcW w:w="869" w:type="dxa"/>
          </w:tcPr>
          <w:p w14:paraId="6F7868AD" w14:textId="77777777" w:rsidR="00B33515" w:rsidRDefault="009A2725">
            <w:pPr>
              <w:pStyle w:val="TableParagraph"/>
              <w:spacing w:before="2"/>
              <w:ind w:left="107"/>
              <w:rPr>
                <w:sz w:val="20"/>
              </w:rPr>
            </w:pPr>
            <w:r>
              <w:rPr>
                <w:spacing w:val="-2"/>
                <w:sz w:val="20"/>
              </w:rPr>
              <w:t>IT40T</w:t>
            </w:r>
          </w:p>
        </w:tc>
        <w:tc>
          <w:tcPr>
            <w:tcW w:w="2238" w:type="dxa"/>
          </w:tcPr>
          <w:p w14:paraId="6F7868AE" w14:textId="77777777" w:rsidR="00B33515" w:rsidRDefault="009A2725">
            <w:pPr>
              <w:pStyle w:val="TableParagraph"/>
              <w:spacing w:before="2"/>
              <w:ind w:left="108"/>
              <w:rPr>
                <w:sz w:val="20"/>
              </w:rPr>
            </w:pPr>
            <w:r>
              <w:rPr>
                <w:sz w:val="20"/>
              </w:rPr>
              <w:t>Malware</w:t>
            </w:r>
            <w:r>
              <w:rPr>
                <w:spacing w:val="-9"/>
                <w:sz w:val="20"/>
              </w:rPr>
              <w:t xml:space="preserve"> </w:t>
            </w:r>
            <w:r>
              <w:rPr>
                <w:spacing w:val="-2"/>
                <w:sz w:val="20"/>
              </w:rPr>
              <w:t>Analysis</w:t>
            </w:r>
          </w:p>
        </w:tc>
        <w:tc>
          <w:tcPr>
            <w:tcW w:w="1016" w:type="dxa"/>
          </w:tcPr>
          <w:p w14:paraId="6F7868AF" w14:textId="77777777" w:rsidR="00B33515" w:rsidRDefault="009A2725">
            <w:pPr>
              <w:pStyle w:val="TableParagraph"/>
              <w:spacing w:before="21" w:line="265" w:lineRule="exact"/>
              <w:ind w:left="14"/>
              <w:jc w:val="center"/>
              <w:rPr>
                <w:sz w:val="20"/>
              </w:rPr>
            </w:pPr>
            <w:r>
              <w:rPr>
                <w:spacing w:val="-2"/>
                <w:sz w:val="20"/>
              </w:rPr>
              <w:t>Theory</w:t>
            </w:r>
          </w:p>
        </w:tc>
        <w:tc>
          <w:tcPr>
            <w:tcW w:w="478" w:type="dxa"/>
          </w:tcPr>
          <w:p w14:paraId="6F7868B0" w14:textId="77777777" w:rsidR="00B33515" w:rsidRDefault="009A2725">
            <w:pPr>
              <w:pStyle w:val="TableParagraph"/>
              <w:spacing w:before="2"/>
              <w:ind w:left="15"/>
              <w:jc w:val="center"/>
              <w:rPr>
                <w:sz w:val="20"/>
              </w:rPr>
            </w:pPr>
            <w:r>
              <w:rPr>
                <w:spacing w:val="-10"/>
                <w:sz w:val="20"/>
              </w:rPr>
              <w:t>2</w:t>
            </w:r>
          </w:p>
        </w:tc>
        <w:tc>
          <w:tcPr>
            <w:tcW w:w="476" w:type="dxa"/>
          </w:tcPr>
          <w:p w14:paraId="6F7868B1" w14:textId="77777777" w:rsidR="00B33515" w:rsidRDefault="009A2725">
            <w:pPr>
              <w:pStyle w:val="TableParagraph"/>
              <w:spacing w:before="2"/>
              <w:ind w:left="10"/>
              <w:jc w:val="center"/>
              <w:rPr>
                <w:sz w:val="20"/>
              </w:rPr>
            </w:pPr>
            <w:r>
              <w:rPr>
                <w:spacing w:val="-5"/>
                <w:sz w:val="20"/>
              </w:rPr>
              <w:t>15</w:t>
            </w:r>
          </w:p>
        </w:tc>
        <w:tc>
          <w:tcPr>
            <w:tcW w:w="575" w:type="dxa"/>
          </w:tcPr>
          <w:p w14:paraId="6F7868B2" w14:textId="77777777" w:rsidR="00B33515" w:rsidRDefault="009A2725">
            <w:pPr>
              <w:pStyle w:val="TableParagraph"/>
              <w:spacing w:before="2"/>
              <w:ind w:left="13" w:right="3"/>
              <w:jc w:val="center"/>
              <w:rPr>
                <w:sz w:val="20"/>
              </w:rPr>
            </w:pPr>
            <w:r>
              <w:rPr>
                <w:spacing w:val="-5"/>
                <w:sz w:val="20"/>
              </w:rPr>
              <w:t>20</w:t>
            </w:r>
          </w:p>
        </w:tc>
        <w:tc>
          <w:tcPr>
            <w:tcW w:w="572" w:type="dxa"/>
          </w:tcPr>
          <w:p w14:paraId="6F7868B3" w14:textId="77777777" w:rsidR="00B33515" w:rsidRDefault="009A2725">
            <w:pPr>
              <w:pStyle w:val="TableParagraph"/>
              <w:spacing w:before="2"/>
              <w:ind w:left="27" w:right="20"/>
              <w:jc w:val="center"/>
              <w:rPr>
                <w:sz w:val="20"/>
              </w:rPr>
            </w:pPr>
            <w:r>
              <w:rPr>
                <w:spacing w:val="-5"/>
                <w:sz w:val="20"/>
              </w:rPr>
              <w:t>40</w:t>
            </w:r>
          </w:p>
        </w:tc>
        <w:tc>
          <w:tcPr>
            <w:tcW w:w="1614" w:type="dxa"/>
          </w:tcPr>
          <w:p w14:paraId="6F7868B4" w14:textId="77777777" w:rsidR="00B33515" w:rsidRDefault="009A2725">
            <w:pPr>
              <w:pStyle w:val="TableParagraph"/>
              <w:spacing w:before="2"/>
              <w:ind w:left="7"/>
              <w:jc w:val="center"/>
              <w:rPr>
                <w:sz w:val="20"/>
              </w:rPr>
            </w:pPr>
            <w:r>
              <w:rPr>
                <w:spacing w:val="-5"/>
                <w:sz w:val="20"/>
              </w:rPr>
              <w:t>075</w:t>
            </w:r>
          </w:p>
        </w:tc>
      </w:tr>
      <w:tr w:rsidR="00B33515" w14:paraId="6F7868BF" w14:textId="77777777">
        <w:trPr>
          <w:trHeight w:val="306"/>
        </w:trPr>
        <w:tc>
          <w:tcPr>
            <w:tcW w:w="1540" w:type="dxa"/>
            <w:vMerge/>
            <w:tcBorders>
              <w:top w:val="nil"/>
              <w:bottom w:val="single" w:sz="2" w:space="0" w:color="000000"/>
            </w:tcBorders>
          </w:tcPr>
          <w:p w14:paraId="6F7868B6" w14:textId="77777777" w:rsidR="00B33515" w:rsidRDefault="00B33515">
            <w:pPr>
              <w:rPr>
                <w:sz w:val="2"/>
                <w:szCs w:val="2"/>
              </w:rPr>
            </w:pPr>
          </w:p>
        </w:tc>
        <w:tc>
          <w:tcPr>
            <w:tcW w:w="869" w:type="dxa"/>
            <w:tcBorders>
              <w:left w:val="single" w:sz="2" w:space="0" w:color="000000"/>
            </w:tcBorders>
          </w:tcPr>
          <w:p w14:paraId="6F7868B7" w14:textId="77777777" w:rsidR="00B33515" w:rsidRDefault="009A2725">
            <w:pPr>
              <w:pStyle w:val="TableParagraph"/>
              <w:spacing w:line="266" w:lineRule="exact"/>
              <w:ind w:left="115"/>
              <w:rPr>
                <w:sz w:val="20"/>
              </w:rPr>
            </w:pPr>
            <w:r>
              <w:rPr>
                <w:spacing w:val="-2"/>
                <w:sz w:val="20"/>
              </w:rPr>
              <w:t>IT40P</w:t>
            </w:r>
          </w:p>
        </w:tc>
        <w:tc>
          <w:tcPr>
            <w:tcW w:w="2238" w:type="dxa"/>
          </w:tcPr>
          <w:p w14:paraId="6F7868B8" w14:textId="77777777" w:rsidR="00B33515" w:rsidRDefault="009A2725">
            <w:pPr>
              <w:pStyle w:val="TableParagraph"/>
              <w:spacing w:line="266" w:lineRule="exact"/>
              <w:ind w:left="108"/>
              <w:rPr>
                <w:sz w:val="20"/>
              </w:rPr>
            </w:pPr>
            <w:r>
              <w:rPr>
                <w:sz w:val="20"/>
              </w:rPr>
              <w:t>Malware</w:t>
            </w:r>
            <w:r>
              <w:rPr>
                <w:spacing w:val="-10"/>
                <w:sz w:val="20"/>
              </w:rPr>
              <w:t xml:space="preserve"> </w:t>
            </w:r>
            <w:r>
              <w:rPr>
                <w:sz w:val="20"/>
              </w:rPr>
              <w:t>Analysis</w:t>
            </w:r>
            <w:r>
              <w:rPr>
                <w:spacing w:val="-10"/>
                <w:sz w:val="20"/>
              </w:rPr>
              <w:t xml:space="preserve"> </w:t>
            </w:r>
            <w:r>
              <w:rPr>
                <w:spacing w:val="-5"/>
                <w:sz w:val="20"/>
              </w:rPr>
              <w:t>Lab</w:t>
            </w:r>
          </w:p>
        </w:tc>
        <w:tc>
          <w:tcPr>
            <w:tcW w:w="1016" w:type="dxa"/>
          </w:tcPr>
          <w:p w14:paraId="6F7868B9" w14:textId="77777777" w:rsidR="00B33515" w:rsidRDefault="009A2725">
            <w:pPr>
              <w:pStyle w:val="TableParagraph"/>
              <w:spacing w:before="21" w:line="265" w:lineRule="exact"/>
              <w:ind w:left="122" w:right="110"/>
              <w:jc w:val="center"/>
              <w:rPr>
                <w:sz w:val="20"/>
              </w:rPr>
            </w:pPr>
            <w:r>
              <w:rPr>
                <w:spacing w:val="-2"/>
                <w:sz w:val="20"/>
              </w:rPr>
              <w:t>Practical</w:t>
            </w:r>
          </w:p>
        </w:tc>
        <w:tc>
          <w:tcPr>
            <w:tcW w:w="478" w:type="dxa"/>
          </w:tcPr>
          <w:p w14:paraId="6F7868BA" w14:textId="77777777" w:rsidR="00B33515" w:rsidRDefault="009A2725">
            <w:pPr>
              <w:pStyle w:val="TableParagraph"/>
              <w:spacing w:line="266" w:lineRule="exact"/>
              <w:ind w:left="15"/>
              <w:jc w:val="center"/>
              <w:rPr>
                <w:sz w:val="20"/>
              </w:rPr>
            </w:pPr>
            <w:r>
              <w:rPr>
                <w:spacing w:val="-10"/>
                <w:sz w:val="20"/>
              </w:rPr>
              <w:t>1</w:t>
            </w:r>
          </w:p>
        </w:tc>
        <w:tc>
          <w:tcPr>
            <w:tcW w:w="476" w:type="dxa"/>
          </w:tcPr>
          <w:p w14:paraId="6F7868BB" w14:textId="77777777" w:rsidR="00B33515" w:rsidRDefault="009A2725">
            <w:pPr>
              <w:pStyle w:val="TableParagraph"/>
              <w:spacing w:line="266" w:lineRule="exact"/>
              <w:ind w:left="10"/>
              <w:jc w:val="center"/>
              <w:rPr>
                <w:sz w:val="20"/>
              </w:rPr>
            </w:pPr>
            <w:r>
              <w:rPr>
                <w:spacing w:val="-5"/>
                <w:sz w:val="20"/>
              </w:rPr>
              <w:t>25</w:t>
            </w:r>
          </w:p>
        </w:tc>
        <w:tc>
          <w:tcPr>
            <w:tcW w:w="575" w:type="dxa"/>
          </w:tcPr>
          <w:p w14:paraId="6F7868BC" w14:textId="77777777" w:rsidR="00B33515" w:rsidRDefault="009A2725">
            <w:pPr>
              <w:pStyle w:val="TableParagraph"/>
              <w:spacing w:line="266" w:lineRule="exact"/>
              <w:ind w:left="13"/>
              <w:jc w:val="center"/>
              <w:rPr>
                <w:sz w:val="20"/>
              </w:rPr>
            </w:pPr>
            <w:r>
              <w:rPr>
                <w:spacing w:val="-10"/>
                <w:sz w:val="20"/>
              </w:rPr>
              <w:t>-</w:t>
            </w:r>
          </w:p>
        </w:tc>
        <w:tc>
          <w:tcPr>
            <w:tcW w:w="572" w:type="dxa"/>
          </w:tcPr>
          <w:p w14:paraId="6F7868BD" w14:textId="77777777" w:rsidR="00B33515" w:rsidRDefault="009A2725">
            <w:pPr>
              <w:pStyle w:val="TableParagraph"/>
              <w:spacing w:line="266" w:lineRule="exact"/>
              <w:ind w:left="27" w:right="20"/>
              <w:jc w:val="center"/>
              <w:rPr>
                <w:sz w:val="20"/>
              </w:rPr>
            </w:pPr>
            <w:r>
              <w:rPr>
                <w:spacing w:val="-5"/>
                <w:sz w:val="20"/>
              </w:rPr>
              <w:t>25</w:t>
            </w:r>
          </w:p>
        </w:tc>
        <w:tc>
          <w:tcPr>
            <w:tcW w:w="1614" w:type="dxa"/>
          </w:tcPr>
          <w:p w14:paraId="6F7868BE" w14:textId="77777777" w:rsidR="00B33515" w:rsidRDefault="009A2725">
            <w:pPr>
              <w:pStyle w:val="TableParagraph"/>
              <w:spacing w:line="266" w:lineRule="exact"/>
              <w:ind w:left="7"/>
              <w:jc w:val="center"/>
              <w:rPr>
                <w:sz w:val="20"/>
              </w:rPr>
            </w:pPr>
            <w:r>
              <w:rPr>
                <w:spacing w:val="-5"/>
                <w:sz w:val="20"/>
              </w:rPr>
              <w:t>050</w:t>
            </w:r>
          </w:p>
        </w:tc>
      </w:tr>
    </w:tbl>
    <w:p w14:paraId="6F7868C0" w14:textId="77777777" w:rsidR="00B33515" w:rsidRDefault="009A2725">
      <w:pPr>
        <w:pStyle w:val="BodyText"/>
        <w:spacing w:before="3"/>
        <w:ind w:left="141"/>
        <w:rPr>
          <w:rFonts w:ascii="Segoe UI"/>
        </w:rPr>
      </w:pPr>
      <w:r>
        <w:rPr>
          <w:rFonts w:ascii="Segoe UI"/>
          <w:position w:val="7"/>
          <w:sz w:val="13"/>
        </w:rPr>
        <w:t>#</w:t>
      </w:r>
      <w:r>
        <w:rPr>
          <w:rFonts w:ascii="Segoe UI"/>
        </w:rPr>
        <w:t>For</w:t>
      </w:r>
      <w:r>
        <w:rPr>
          <w:rFonts w:ascii="Segoe UI"/>
          <w:spacing w:val="-8"/>
        </w:rPr>
        <w:t xml:space="preserve"> </w:t>
      </w:r>
      <w:r>
        <w:rPr>
          <w:rFonts w:ascii="Segoe UI"/>
        </w:rPr>
        <w:t>details</w:t>
      </w:r>
      <w:r>
        <w:rPr>
          <w:rFonts w:ascii="Segoe UI"/>
          <w:spacing w:val="-8"/>
        </w:rPr>
        <w:t xml:space="preserve"> </w:t>
      </w:r>
      <w:r>
        <w:rPr>
          <w:rFonts w:ascii="Segoe UI"/>
        </w:rPr>
        <w:t>of</w:t>
      </w:r>
      <w:r>
        <w:rPr>
          <w:rFonts w:ascii="Segoe UI"/>
          <w:spacing w:val="-8"/>
        </w:rPr>
        <w:t xml:space="preserve"> </w:t>
      </w:r>
      <w:r>
        <w:rPr>
          <w:rFonts w:ascii="Segoe UI"/>
        </w:rPr>
        <w:t>Specialization</w:t>
      </w:r>
      <w:r>
        <w:rPr>
          <w:rFonts w:ascii="Segoe UI"/>
          <w:spacing w:val="-7"/>
        </w:rPr>
        <w:t xml:space="preserve"> </w:t>
      </w:r>
      <w:r>
        <w:rPr>
          <w:rFonts w:ascii="Segoe UI"/>
        </w:rPr>
        <w:t>Certificate,</w:t>
      </w:r>
      <w:r>
        <w:rPr>
          <w:rFonts w:ascii="Segoe UI"/>
          <w:spacing w:val="-9"/>
        </w:rPr>
        <w:t xml:space="preserve"> </w:t>
      </w:r>
      <w:r>
        <w:rPr>
          <w:rFonts w:ascii="Segoe UI"/>
        </w:rPr>
        <w:t>refer</w:t>
      </w:r>
      <w:r>
        <w:rPr>
          <w:rFonts w:ascii="Segoe UI"/>
          <w:spacing w:val="-7"/>
        </w:rPr>
        <w:t xml:space="preserve"> </w:t>
      </w:r>
      <w:r>
        <w:rPr>
          <w:rFonts w:ascii="Segoe UI"/>
        </w:rPr>
        <w:t>Appendix-</w:t>
      </w:r>
      <w:r>
        <w:rPr>
          <w:rFonts w:ascii="Segoe UI"/>
          <w:spacing w:val="-10"/>
        </w:rPr>
        <w:t>A</w:t>
      </w:r>
    </w:p>
    <w:p w14:paraId="6F7868C1" w14:textId="77777777" w:rsidR="00B33515" w:rsidRDefault="00B33515">
      <w:pPr>
        <w:pStyle w:val="BodyText"/>
        <w:rPr>
          <w:rFonts w:ascii="Segoe UI"/>
        </w:rPr>
        <w:sectPr w:rsidR="00B33515">
          <w:pgSz w:w="11930" w:h="16860"/>
          <w:pgMar w:top="1280" w:right="141" w:bottom="1100" w:left="708" w:header="734" w:footer="917" w:gutter="0"/>
          <w:cols w:space="720"/>
        </w:sectPr>
      </w:pPr>
    </w:p>
    <w:p w14:paraId="6F7868C2" w14:textId="77777777" w:rsidR="00B33515" w:rsidRDefault="00B33515">
      <w:pPr>
        <w:spacing w:before="265"/>
        <w:rPr>
          <w:sz w:val="20"/>
        </w:rPr>
      </w:pPr>
    </w:p>
    <w:p w14:paraId="6F7868C3" w14:textId="77777777" w:rsidR="00B33515" w:rsidRDefault="009A2725">
      <w:pPr>
        <w:spacing w:before="1"/>
        <w:ind w:left="141"/>
        <w:rPr>
          <w:b/>
          <w:sz w:val="20"/>
        </w:rPr>
      </w:pPr>
      <w:r>
        <w:rPr>
          <w:b/>
          <w:sz w:val="20"/>
        </w:rPr>
        <w:t>Professional</w:t>
      </w:r>
      <w:r>
        <w:rPr>
          <w:b/>
          <w:spacing w:val="-11"/>
          <w:sz w:val="20"/>
        </w:rPr>
        <w:t xml:space="preserve"> </w:t>
      </w:r>
      <w:r>
        <w:rPr>
          <w:b/>
          <w:sz w:val="20"/>
        </w:rPr>
        <w:t>Elective-6</w:t>
      </w:r>
      <w:r>
        <w:rPr>
          <w:b/>
          <w:spacing w:val="-10"/>
          <w:sz w:val="20"/>
        </w:rPr>
        <w:t xml:space="preserve"> </w:t>
      </w:r>
      <w:r>
        <w:rPr>
          <w:b/>
          <w:sz w:val="20"/>
        </w:rPr>
        <w:t>Courses</w:t>
      </w:r>
      <w:r>
        <w:rPr>
          <w:b/>
          <w:spacing w:val="-9"/>
          <w:sz w:val="20"/>
        </w:rPr>
        <w:t xml:space="preserve"> </w:t>
      </w:r>
      <w:r>
        <w:rPr>
          <w:b/>
          <w:spacing w:val="-2"/>
          <w:sz w:val="20"/>
        </w:rPr>
        <w:t>(ITXX)</w:t>
      </w:r>
    </w:p>
    <w:p w14:paraId="6F7868C4" w14:textId="77777777" w:rsidR="00B33515" w:rsidRDefault="00B33515">
      <w:pPr>
        <w:spacing w:after="1"/>
        <w:rPr>
          <w:b/>
          <w:sz w:val="18"/>
        </w:rPr>
      </w:pP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42"/>
        <w:gridCol w:w="729"/>
        <w:gridCol w:w="2465"/>
        <w:gridCol w:w="1015"/>
        <w:gridCol w:w="475"/>
        <w:gridCol w:w="468"/>
        <w:gridCol w:w="572"/>
        <w:gridCol w:w="487"/>
        <w:gridCol w:w="1615"/>
      </w:tblGrid>
      <w:tr w:rsidR="00B33515" w14:paraId="6F7868D6" w14:textId="77777777">
        <w:trPr>
          <w:trHeight w:val="916"/>
        </w:trPr>
        <w:tc>
          <w:tcPr>
            <w:tcW w:w="1542" w:type="dxa"/>
            <w:vMerge w:val="restart"/>
            <w:tcBorders>
              <w:bottom w:val="single" w:sz="2" w:space="0" w:color="000000"/>
            </w:tcBorders>
            <w:shd w:val="clear" w:color="auto" w:fill="B8CCE3"/>
          </w:tcPr>
          <w:p w14:paraId="6F7868C5" w14:textId="77777777" w:rsidR="00B33515" w:rsidRDefault="00B33515">
            <w:pPr>
              <w:pStyle w:val="TableParagraph"/>
              <w:rPr>
                <w:b/>
                <w:sz w:val="20"/>
              </w:rPr>
            </w:pPr>
          </w:p>
          <w:p w14:paraId="6F7868C6" w14:textId="77777777" w:rsidR="00B33515" w:rsidRDefault="00B33515">
            <w:pPr>
              <w:pStyle w:val="TableParagraph"/>
              <w:rPr>
                <w:b/>
                <w:sz w:val="20"/>
              </w:rPr>
            </w:pPr>
          </w:p>
          <w:p w14:paraId="6F7868C7" w14:textId="77777777" w:rsidR="00B33515" w:rsidRDefault="00B33515">
            <w:pPr>
              <w:pStyle w:val="TableParagraph"/>
              <w:spacing w:before="5"/>
              <w:rPr>
                <w:b/>
                <w:sz w:val="20"/>
              </w:rPr>
            </w:pPr>
          </w:p>
          <w:p w14:paraId="6F7868C8" w14:textId="77777777" w:rsidR="00B33515" w:rsidRDefault="009A2725">
            <w:pPr>
              <w:pStyle w:val="TableParagraph"/>
              <w:ind w:left="173" w:hanging="51"/>
              <w:rPr>
                <w:b/>
                <w:position w:val="7"/>
                <w:sz w:val="13"/>
              </w:rPr>
            </w:pPr>
            <w:r>
              <w:rPr>
                <w:b/>
                <w:spacing w:val="-2"/>
                <w:sz w:val="20"/>
              </w:rPr>
              <w:t xml:space="preserve">Specialization </w:t>
            </w:r>
            <w:r>
              <w:rPr>
                <w:b/>
                <w:sz w:val="20"/>
              </w:rPr>
              <w:t>Track Name</w:t>
            </w:r>
            <w:r>
              <w:rPr>
                <w:b/>
                <w:position w:val="7"/>
                <w:sz w:val="13"/>
              </w:rPr>
              <w:t>#</w:t>
            </w:r>
          </w:p>
        </w:tc>
        <w:tc>
          <w:tcPr>
            <w:tcW w:w="3194" w:type="dxa"/>
            <w:gridSpan w:val="2"/>
            <w:shd w:val="clear" w:color="auto" w:fill="B8CCE3"/>
          </w:tcPr>
          <w:p w14:paraId="6F7868C9" w14:textId="77777777" w:rsidR="00B33515" w:rsidRDefault="00B33515">
            <w:pPr>
              <w:pStyle w:val="TableParagraph"/>
              <w:spacing w:before="38"/>
              <w:rPr>
                <w:b/>
                <w:sz w:val="20"/>
              </w:rPr>
            </w:pPr>
          </w:p>
          <w:p w14:paraId="6F7868CA" w14:textId="77777777" w:rsidR="00B33515" w:rsidRDefault="009A2725">
            <w:pPr>
              <w:pStyle w:val="TableParagraph"/>
              <w:ind w:left="18"/>
              <w:jc w:val="center"/>
              <w:rPr>
                <w:b/>
                <w:sz w:val="20"/>
              </w:rPr>
            </w:pPr>
            <w:r>
              <w:rPr>
                <w:b/>
                <w:spacing w:val="-2"/>
                <w:sz w:val="20"/>
              </w:rPr>
              <w:t>Course</w:t>
            </w:r>
          </w:p>
        </w:tc>
        <w:tc>
          <w:tcPr>
            <w:tcW w:w="1015" w:type="dxa"/>
            <w:vMerge w:val="restart"/>
            <w:tcBorders>
              <w:bottom w:val="single" w:sz="2" w:space="0" w:color="000000"/>
            </w:tcBorders>
            <w:shd w:val="clear" w:color="auto" w:fill="B8CCE3"/>
          </w:tcPr>
          <w:p w14:paraId="6F7868CB" w14:textId="77777777" w:rsidR="00B33515" w:rsidRDefault="00B33515">
            <w:pPr>
              <w:pStyle w:val="TableParagraph"/>
              <w:rPr>
                <w:b/>
                <w:sz w:val="20"/>
              </w:rPr>
            </w:pPr>
          </w:p>
          <w:p w14:paraId="6F7868CC" w14:textId="77777777" w:rsidR="00B33515" w:rsidRDefault="00B33515">
            <w:pPr>
              <w:pStyle w:val="TableParagraph"/>
              <w:spacing w:before="139"/>
              <w:rPr>
                <w:b/>
                <w:sz w:val="20"/>
              </w:rPr>
            </w:pPr>
          </w:p>
          <w:p w14:paraId="6F7868CD" w14:textId="77777777" w:rsidR="00B33515" w:rsidRDefault="009A2725">
            <w:pPr>
              <w:pStyle w:val="TableParagraph"/>
              <w:ind w:left="131" w:right="107"/>
              <w:jc w:val="center"/>
              <w:rPr>
                <w:b/>
                <w:sz w:val="20"/>
              </w:rPr>
            </w:pPr>
            <w:r>
              <w:rPr>
                <w:b/>
                <w:sz w:val="20"/>
              </w:rPr>
              <w:t>Head</w:t>
            </w:r>
            <w:r>
              <w:rPr>
                <w:b/>
                <w:spacing w:val="-14"/>
                <w:sz w:val="20"/>
              </w:rPr>
              <w:t xml:space="preserve"> </w:t>
            </w:r>
            <w:r>
              <w:rPr>
                <w:b/>
                <w:sz w:val="20"/>
              </w:rPr>
              <w:t xml:space="preserve">of </w:t>
            </w:r>
            <w:r>
              <w:rPr>
                <w:b/>
                <w:spacing w:val="-2"/>
                <w:sz w:val="20"/>
              </w:rPr>
              <w:t xml:space="preserve">Learnin </w:t>
            </w:r>
            <w:r>
              <w:rPr>
                <w:b/>
                <w:spacing w:val="-10"/>
                <w:sz w:val="20"/>
              </w:rPr>
              <w:t>g</w:t>
            </w:r>
          </w:p>
        </w:tc>
        <w:tc>
          <w:tcPr>
            <w:tcW w:w="475" w:type="dxa"/>
            <w:vMerge w:val="restart"/>
            <w:tcBorders>
              <w:bottom w:val="single" w:sz="2" w:space="0" w:color="000000"/>
            </w:tcBorders>
            <w:shd w:val="clear" w:color="auto" w:fill="B8CCE3"/>
          </w:tcPr>
          <w:p w14:paraId="6F7868CE" w14:textId="77777777" w:rsidR="00B33515" w:rsidRDefault="009A2725">
            <w:pPr>
              <w:pStyle w:val="TableParagraph"/>
              <w:spacing w:line="266" w:lineRule="exact"/>
              <w:ind w:left="222"/>
              <w:rPr>
                <w:b/>
                <w:sz w:val="20"/>
              </w:rPr>
            </w:pPr>
            <w:r>
              <w:rPr>
                <w:b/>
                <w:spacing w:val="-10"/>
                <w:sz w:val="20"/>
              </w:rPr>
              <w:t>C</w:t>
            </w:r>
          </w:p>
          <w:p w14:paraId="6F7868CF" w14:textId="77777777" w:rsidR="00B33515" w:rsidRDefault="009A2725">
            <w:pPr>
              <w:pStyle w:val="TableParagraph"/>
              <w:spacing w:before="38" w:line="276" w:lineRule="auto"/>
              <w:ind w:left="222" w:right="107"/>
              <w:rPr>
                <w:b/>
                <w:sz w:val="20"/>
              </w:rPr>
            </w:pPr>
            <w:r>
              <w:rPr>
                <w:b/>
                <w:spacing w:val="-10"/>
                <w:sz w:val="20"/>
              </w:rPr>
              <w:t>r e d i</w:t>
            </w:r>
            <w:r>
              <w:rPr>
                <w:b/>
                <w:sz w:val="20"/>
              </w:rPr>
              <w:t xml:space="preserve"> </w:t>
            </w:r>
            <w:r>
              <w:rPr>
                <w:b/>
                <w:spacing w:val="-10"/>
                <w:sz w:val="20"/>
              </w:rPr>
              <w:t>t</w:t>
            </w:r>
          </w:p>
          <w:p w14:paraId="6F7868D0" w14:textId="77777777" w:rsidR="00B33515" w:rsidRDefault="009A2725">
            <w:pPr>
              <w:pStyle w:val="TableParagraph"/>
              <w:spacing w:before="2"/>
              <w:ind w:left="222"/>
              <w:rPr>
                <w:b/>
                <w:sz w:val="20"/>
              </w:rPr>
            </w:pPr>
            <w:r>
              <w:rPr>
                <w:b/>
                <w:spacing w:val="-10"/>
                <w:sz w:val="20"/>
              </w:rPr>
              <w:t>s</w:t>
            </w:r>
          </w:p>
        </w:tc>
        <w:tc>
          <w:tcPr>
            <w:tcW w:w="1527" w:type="dxa"/>
            <w:gridSpan w:val="3"/>
            <w:shd w:val="clear" w:color="auto" w:fill="B8CCE3"/>
          </w:tcPr>
          <w:p w14:paraId="6F7868D1" w14:textId="77777777" w:rsidR="00B33515" w:rsidRDefault="009A2725">
            <w:pPr>
              <w:pStyle w:val="TableParagraph"/>
              <w:spacing w:line="276" w:lineRule="auto"/>
              <w:ind w:left="272" w:hanging="53"/>
              <w:rPr>
                <w:b/>
                <w:sz w:val="20"/>
              </w:rPr>
            </w:pPr>
            <w:r>
              <w:rPr>
                <w:b/>
                <w:spacing w:val="-2"/>
                <w:sz w:val="20"/>
              </w:rPr>
              <w:t>Assessment Guidelines</w:t>
            </w:r>
          </w:p>
          <w:p w14:paraId="6F7868D2" w14:textId="77777777" w:rsidR="00B33515" w:rsidRDefault="009A2725">
            <w:pPr>
              <w:pStyle w:val="TableParagraph"/>
              <w:ind w:left="400"/>
              <w:rPr>
                <w:b/>
                <w:sz w:val="20"/>
              </w:rPr>
            </w:pPr>
            <w:r>
              <w:rPr>
                <w:b/>
                <w:spacing w:val="-2"/>
                <w:sz w:val="20"/>
              </w:rPr>
              <w:t>(Marks)</w:t>
            </w:r>
          </w:p>
        </w:tc>
        <w:tc>
          <w:tcPr>
            <w:tcW w:w="1615" w:type="dxa"/>
            <w:vMerge w:val="restart"/>
            <w:tcBorders>
              <w:bottom w:val="single" w:sz="2" w:space="0" w:color="000000"/>
            </w:tcBorders>
            <w:shd w:val="clear" w:color="auto" w:fill="B8CCE3"/>
          </w:tcPr>
          <w:p w14:paraId="6F7868D3" w14:textId="77777777" w:rsidR="00B33515" w:rsidRDefault="00B33515">
            <w:pPr>
              <w:pStyle w:val="TableParagraph"/>
              <w:rPr>
                <w:b/>
                <w:sz w:val="20"/>
              </w:rPr>
            </w:pPr>
          </w:p>
          <w:p w14:paraId="6F7868D4" w14:textId="77777777" w:rsidR="00B33515" w:rsidRDefault="00B33515">
            <w:pPr>
              <w:pStyle w:val="TableParagraph"/>
              <w:spacing w:before="79"/>
              <w:rPr>
                <w:b/>
                <w:sz w:val="20"/>
              </w:rPr>
            </w:pPr>
          </w:p>
          <w:p w14:paraId="6F7868D5" w14:textId="77777777" w:rsidR="00B33515" w:rsidRDefault="009A2725">
            <w:pPr>
              <w:pStyle w:val="TableParagraph"/>
              <w:spacing w:line="276" w:lineRule="auto"/>
              <w:ind w:left="109" w:firstLine="146"/>
              <w:rPr>
                <w:b/>
                <w:sz w:val="20"/>
              </w:rPr>
            </w:pPr>
            <w:r>
              <w:rPr>
                <w:b/>
                <w:sz w:val="20"/>
              </w:rPr>
              <w:t xml:space="preserve">Total marks </w:t>
            </w:r>
            <w:r>
              <w:rPr>
                <w:b/>
                <w:spacing w:val="-2"/>
                <w:sz w:val="20"/>
              </w:rPr>
              <w:t xml:space="preserve">(Passing@40% </w:t>
            </w:r>
            <w:r>
              <w:rPr>
                <w:b/>
                <w:sz w:val="20"/>
              </w:rPr>
              <w:t>of</w:t>
            </w:r>
            <w:r>
              <w:rPr>
                <w:b/>
                <w:spacing w:val="-5"/>
                <w:sz w:val="20"/>
              </w:rPr>
              <w:t xml:space="preserve"> </w:t>
            </w:r>
            <w:r>
              <w:rPr>
                <w:b/>
                <w:sz w:val="20"/>
              </w:rPr>
              <w:t>total</w:t>
            </w:r>
            <w:r>
              <w:rPr>
                <w:b/>
                <w:spacing w:val="-4"/>
                <w:sz w:val="20"/>
              </w:rPr>
              <w:t xml:space="preserve"> </w:t>
            </w:r>
            <w:r>
              <w:rPr>
                <w:b/>
                <w:spacing w:val="-2"/>
                <w:sz w:val="20"/>
              </w:rPr>
              <w:t>marks)</w:t>
            </w:r>
          </w:p>
        </w:tc>
      </w:tr>
      <w:tr w:rsidR="00B33515" w14:paraId="6F7868E5" w14:textId="77777777">
        <w:trPr>
          <w:trHeight w:val="1203"/>
        </w:trPr>
        <w:tc>
          <w:tcPr>
            <w:tcW w:w="1542" w:type="dxa"/>
            <w:vMerge/>
            <w:tcBorders>
              <w:top w:val="nil"/>
              <w:bottom w:val="single" w:sz="2" w:space="0" w:color="000000"/>
            </w:tcBorders>
            <w:shd w:val="clear" w:color="auto" w:fill="B8CCE3"/>
          </w:tcPr>
          <w:p w14:paraId="6F7868D7" w14:textId="77777777" w:rsidR="00B33515" w:rsidRDefault="00B33515">
            <w:pPr>
              <w:rPr>
                <w:sz w:val="2"/>
                <w:szCs w:val="2"/>
              </w:rPr>
            </w:pPr>
          </w:p>
        </w:tc>
        <w:tc>
          <w:tcPr>
            <w:tcW w:w="729" w:type="dxa"/>
            <w:tcBorders>
              <w:left w:val="single" w:sz="2" w:space="0" w:color="000000"/>
            </w:tcBorders>
            <w:shd w:val="clear" w:color="auto" w:fill="B8CCE3"/>
          </w:tcPr>
          <w:p w14:paraId="6F7868D8" w14:textId="77777777" w:rsidR="00B33515" w:rsidRDefault="00B33515">
            <w:pPr>
              <w:pStyle w:val="TableParagraph"/>
              <w:spacing w:before="184"/>
              <w:rPr>
                <w:b/>
                <w:sz w:val="20"/>
              </w:rPr>
            </w:pPr>
          </w:p>
          <w:p w14:paraId="6F7868D9" w14:textId="77777777" w:rsidR="00B33515" w:rsidRDefault="009A2725">
            <w:pPr>
              <w:pStyle w:val="TableParagraph"/>
              <w:spacing w:before="1"/>
              <w:ind w:left="20"/>
              <w:jc w:val="center"/>
              <w:rPr>
                <w:b/>
                <w:sz w:val="20"/>
              </w:rPr>
            </w:pPr>
            <w:r>
              <w:rPr>
                <w:b/>
                <w:spacing w:val="-4"/>
                <w:sz w:val="20"/>
              </w:rPr>
              <w:t>Code</w:t>
            </w:r>
          </w:p>
        </w:tc>
        <w:tc>
          <w:tcPr>
            <w:tcW w:w="2465" w:type="dxa"/>
            <w:shd w:val="clear" w:color="auto" w:fill="B8CCE3"/>
          </w:tcPr>
          <w:p w14:paraId="6F7868DA" w14:textId="77777777" w:rsidR="00B33515" w:rsidRDefault="00B33515">
            <w:pPr>
              <w:pStyle w:val="TableParagraph"/>
              <w:spacing w:before="184"/>
              <w:rPr>
                <w:b/>
                <w:sz w:val="20"/>
              </w:rPr>
            </w:pPr>
          </w:p>
          <w:p w14:paraId="6F7868DB" w14:textId="77777777" w:rsidR="00B33515" w:rsidRDefault="009A2725">
            <w:pPr>
              <w:pStyle w:val="TableParagraph"/>
              <w:spacing w:before="1"/>
              <w:ind w:left="19"/>
              <w:jc w:val="center"/>
              <w:rPr>
                <w:b/>
                <w:sz w:val="20"/>
              </w:rPr>
            </w:pPr>
            <w:r>
              <w:rPr>
                <w:b/>
                <w:spacing w:val="-4"/>
                <w:sz w:val="20"/>
              </w:rPr>
              <w:t>Name</w:t>
            </w:r>
          </w:p>
        </w:tc>
        <w:tc>
          <w:tcPr>
            <w:tcW w:w="1015" w:type="dxa"/>
            <w:vMerge/>
            <w:tcBorders>
              <w:top w:val="nil"/>
              <w:bottom w:val="single" w:sz="2" w:space="0" w:color="000000"/>
            </w:tcBorders>
            <w:shd w:val="clear" w:color="auto" w:fill="B8CCE3"/>
          </w:tcPr>
          <w:p w14:paraId="6F7868DC" w14:textId="77777777" w:rsidR="00B33515" w:rsidRDefault="00B33515">
            <w:pPr>
              <w:rPr>
                <w:sz w:val="2"/>
                <w:szCs w:val="2"/>
              </w:rPr>
            </w:pPr>
          </w:p>
        </w:tc>
        <w:tc>
          <w:tcPr>
            <w:tcW w:w="475" w:type="dxa"/>
            <w:vMerge/>
            <w:tcBorders>
              <w:top w:val="nil"/>
              <w:bottom w:val="single" w:sz="2" w:space="0" w:color="000000"/>
            </w:tcBorders>
            <w:shd w:val="clear" w:color="auto" w:fill="B8CCE3"/>
          </w:tcPr>
          <w:p w14:paraId="6F7868DD" w14:textId="77777777" w:rsidR="00B33515" w:rsidRDefault="00B33515">
            <w:pPr>
              <w:rPr>
                <w:sz w:val="2"/>
                <w:szCs w:val="2"/>
              </w:rPr>
            </w:pPr>
          </w:p>
        </w:tc>
        <w:tc>
          <w:tcPr>
            <w:tcW w:w="468" w:type="dxa"/>
            <w:tcBorders>
              <w:left w:val="single" w:sz="2" w:space="0" w:color="000000"/>
            </w:tcBorders>
            <w:shd w:val="clear" w:color="auto" w:fill="B8CCE3"/>
          </w:tcPr>
          <w:p w14:paraId="6F7868DE" w14:textId="77777777" w:rsidR="00B33515" w:rsidRDefault="00B33515">
            <w:pPr>
              <w:pStyle w:val="TableParagraph"/>
              <w:spacing w:before="31"/>
              <w:rPr>
                <w:b/>
                <w:sz w:val="20"/>
              </w:rPr>
            </w:pPr>
          </w:p>
          <w:p w14:paraId="6F7868DF" w14:textId="77777777" w:rsidR="00B33515" w:rsidRDefault="009A2725">
            <w:pPr>
              <w:pStyle w:val="TableParagraph"/>
              <w:spacing w:line="276" w:lineRule="auto"/>
              <w:ind w:left="172" w:right="124" w:hanging="17"/>
              <w:rPr>
                <w:b/>
                <w:sz w:val="20"/>
              </w:rPr>
            </w:pPr>
            <w:r>
              <w:rPr>
                <w:b/>
                <w:spacing w:val="-6"/>
                <w:sz w:val="20"/>
              </w:rPr>
              <w:t xml:space="preserve">IS </w:t>
            </w:r>
            <w:r>
              <w:rPr>
                <w:b/>
                <w:spacing w:val="-10"/>
                <w:sz w:val="20"/>
              </w:rPr>
              <w:t>A</w:t>
            </w:r>
          </w:p>
        </w:tc>
        <w:tc>
          <w:tcPr>
            <w:tcW w:w="572" w:type="dxa"/>
            <w:shd w:val="clear" w:color="auto" w:fill="B8CCE3"/>
          </w:tcPr>
          <w:p w14:paraId="6F7868E0" w14:textId="77777777" w:rsidR="00B33515" w:rsidRDefault="00B33515">
            <w:pPr>
              <w:pStyle w:val="TableParagraph"/>
              <w:spacing w:before="31"/>
              <w:rPr>
                <w:b/>
                <w:sz w:val="20"/>
              </w:rPr>
            </w:pPr>
          </w:p>
          <w:p w14:paraId="6F7868E1" w14:textId="77777777" w:rsidR="00B33515" w:rsidRDefault="009A2725">
            <w:pPr>
              <w:pStyle w:val="TableParagraph"/>
              <w:spacing w:line="276" w:lineRule="auto"/>
              <w:ind w:left="237" w:right="102" w:hanging="99"/>
              <w:rPr>
                <w:b/>
                <w:sz w:val="20"/>
              </w:rPr>
            </w:pPr>
            <w:r>
              <w:rPr>
                <w:b/>
                <w:spacing w:val="-6"/>
                <w:sz w:val="20"/>
              </w:rPr>
              <w:t xml:space="preserve">MS </w:t>
            </w:r>
            <w:r>
              <w:rPr>
                <w:b/>
                <w:spacing w:val="-10"/>
                <w:sz w:val="20"/>
              </w:rPr>
              <w:t>E</w:t>
            </w:r>
          </w:p>
        </w:tc>
        <w:tc>
          <w:tcPr>
            <w:tcW w:w="487" w:type="dxa"/>
            <w:shd w:val="clear" w:color="auto" w:fill="B8CCE3"/>
          </w:tcPr>
          <w:p w14:paraId="6F7868E2" w14:textId="77777777" w:rsidR="00B33515" w:rsidRDefault="00B33515">
            <w:pPr>
              <w:pStyle w:val="TableParagraph"/>
              <w:spacing w:before="31"/>
              <w:rPr>
                <w:b/>
                <w:sz w:val="20"/>
              </w:rPr>
            </w:pPr>
          </w:p>
          <w:p w14:paraId="6F7868E3" w14:textId="77777777" w:rsidR="00B33515" w:rsidRDefault="009A2725">
            <w:pPr>
              <w:pStyle w:val="TableParagraph"/>
              <w:spacing w:line="276" w:lineRule="auto"/>
              <w:ind w:left="191" w:right="105" w:hanging="56"/>
              <w:rPr>
                <w:b/>
                <w:sz w:val="20"/>
              </w:rPr>
            </w:pPr>
            <w:r>
              <w:rPr>
                <w:b/>
                <w:spacing w:val="-6"/>
                <w:sz w:val="20"/>
              </w:rPr>
              <w:t xml:space="preserve">ES </w:t>
            </w:r>
            <w:r>
              <w:rPr>
                <w:b/>
                <w:spacing w:val="-10"/>
                <w:sz w:val="20"/>
              </w:rPr>
              <w:t>E</w:t>
            </w:r>
          </w:p>
        </w:tc>
        <w:tc>
          <w:tcPr>
            <w:tcW w:w="1615" w:type="dxa"/>
            <w:vMerge/>
            <w:tcBorders>
              <w:top w:val="nil"/>
              <w:bottom w:val="single" w:sz="2" w:space="0" w:color="000000"/>
            </w:tcBorders>
            <w:shd w:val="clear" w:color="auto" w:fill="B8CCE3"/>
          </w:tcPr>
          <w:p w14:paraId="6F7868E4" w14:textId="77777777" w:rsidR="00B33515" w:rsidRDefault="00B33515">
            <w:pPr>
              <w:rPr>
                <w:sz w:val="2"/>
                <w:szCs w:val="2"/>
              </w:rPr>
            </w:pPr>
          </w:p>
        </w:tc>
      </w:tr>
      <w:tr w:rsidR="00B33515" w14:paraId="6F7868F0" w14:textId="77777777">
        <w:trPr>
          <w:trHeight w:val="611"/>
        </w:trPr>
        <w:tc>
          <w:tcPr>
            <w:tcW w:w="1542" w:type="dxa"/>
            <w:vMerge w:val="restart"/>
            <w:tcBorders>
              <w:top w:val="single" w:sz="2" w:space="0" w:color="000000"/>
              <w:bottom w:val="single" w:sz="2" w:space="0" w:color="000000"/>
            </w:tcBorders>
          </w:tcPr>
          <w:p w14:paraId="6F7868E6" w14:textId="77777777" w:rsidR="00B33515" w:rsidRDefault="009A2725">
            <w:pPr>
              <w:pStyle w:val="TableParagraph"/>
              <w:spacing w:before="185"/>
              <w:ind w:left="139" w:right="111"/>
              <w:jc w:val="center"/>
              <w:rPr>
                <w:sz w:val="20"/>
              </w:rPr>
            </w:pPr>
            <w:r>
              <w:rPr>
                <w:spacing w:val="-2"/>
                <w:sz w:val="20"/>
              </w:rPr>
              <w:t xml:space="preserve">Artificial Intelligence </w:t>
            </w:r>
            <w:r>
              <w:rPr>
                <w:sz w:val="20"/>
              </w:rPr>
              <w:t>and</w:t>
            </w:r>
            <w:r>
              <w:rPr>
                <w:spacing w:val="-14"/>
                <w:sz w:val="20"/>
              </w:rPr>
              <w:t xml:space="preserve"> </w:t>
            </w:r>
            <w:r>
              <w:rPr>
                <w:sz w:val="20"/>
              </w:rPr>
              <w:t xml:space="preserve">Machine </w:t>
            </w:r>
            <w:r>
              <w:rPr>
                <w:spacing w:val="-2"/>
                <w:sz w:val="20"/>
              </w:rPr>
              <w:t>Learning (AIML)</w:t>
            </w:r>
          </w:p>
        </w:tc>
        <w:tc>
          <w:tcPr>
            <w:tcW w:w="729" w:type="dxa"/>
          </w:tcPr>
          <w:p w14:paraId="6F7868E7" w14:textId="77777777" w:rsidR="00B33515" w:rsidRDefault="009A2725">
            <w:pPr>
              <w:pStyle w:val="TableParagraph"/>
              <w:spacing w:before="154"/>
              <w:ind w:right="12"/>
              <w:jc w:val="center"/>
              <w:rPr>
                <w:sz w:val="20"/>
              </w:rPr>
            </w:pPr>
            <w:r>
              <w:rPr>
                <w:spacing w:val="-2"/>
                <w:sz w:val="20"/>
              </w:rPr>
              <w:t>IT41T</w:t>
            </w:r>
          </w:p>
        </w:tc>
        <w:tc>
          <w:tcPr>
            <w:tcW w:w="2465" w:type="dxa"/>
          </w:tcPr>
          <w:p w14:paraId="6F7868E8" w14:textId="77777777" w:rsidR="00B33515" w:rsidRDefault="009A2725">
            <w:pPr>
              <w:pStyle w:val="TableParagraph"/>
              <w:spacing w:before="2"/>
              <w:ind w:left="163"/>
              <w:rPr>
                <w:sz w:val="20"/>
              </w:rPr>
            </w:pPr>
            <w:r>
              <w:rPr>
                <w:sz w:val="20"/>
              </w:rPr>
              <w:t>Natural</w:t>
            </w:r>
            <w:r>
              <w:rPr>
                <w:spacing w:val="-8"/>
                <w:sz w:val="20"/>
              </w:rPr>
              <w:t xml:space="preserve"> </w:t>
            </w:r>
            <w:r>
              <w:rPr>
                <w:spacing w:val="-2"/>
                <w:sz w:val="20"/>
              </w:rPr>
              <w:t>Language</w:t>
            </w:r>
          </w:p>
          <w:p w14:paraId="6F7868E9" w14:textId="77777777" w:rsidR="00B33515" w:rsidRDefault="009A2725">
            <w:pPr>
              <w:pStyle w:val="TableParagraph"/>
              <w:spacing w:before="39"/>
              <w:ind w:left="108"/>
              <w:rPr>
                <w:sz w:val="20"/>
              </w:rPr>
            </w:pPr>
            <w:r>
              <w:rPr>
                <w:spacing w:val="-2"/>
                <w:sz w:val="20"/>
              </w:rPr>
              <w:t>Processing</w:t>
            </w:r>
          </w:p>
        </w:tc>
        <w:tc>
          <w:tcPr>
            <w:tcW w:w="1015" w:type="dxa"/>
            <w:tcBorders>
              <w:top w:val="single" w:sz="2" w:space="0" w:color="000000"/>
            </w:tcBorders>
          </w:tcPr>
          <w:p w14:paraId="6F7868EA" w14:textId="77777777" w:rsidR="00B33515" w:rsidRDefault="009A2725">
            <w:pPr>
              <w:pStyle w:val="TableParagraph"/>
              <w:spacing w:before="173"/>
              <w:ind w:left="20"/>
              <w:jc w:val="center"/>
              <w:rPr>
                <w:sz w:val="20"/>
              </w:rPr>
            </w:pPr>
            <w:r>
              <w:rPr>
                <w:spacing w:val="-2"/>
                <w:sz w:val="20"/>
              </w:rPr>
              <w:t>Theory</w:t>
            </w:r>
          </w:p>
        </w:tc>
        <w:tc>
          <w:tcPr>
            <w:tcW w:w="475" w:type="dxa"/>
            <w:tcBorders>
              <w:top w:val="single" w:sz="2" w:space="0" w:color="000000"/>
            </w:tcBorders>
          </w:tcPr>
          <w:p w14:paraId="6F7868EB" w14:textId="77777777" w:rsidR="00B33515" w:rsidRDefault="009A2725">
            <w:pPr>
              <w:pStyle w:val="TableParagraph"/>
              <w:spacing w:before="154"/>
              <w:ind w:left="20"/>
              <w:jc w:val="center"/>
              <w:rPr>
                <w:sz w:val="20"/>
              </w:rPr>
            </w:pPr>
            <w:r>
              <w:rPr>
                <w:spacing w:val="-10"/>
                <w:sz w:val="20"/>
              </w:rPr>
              <w:t>2</w:t>
            </w:r>
          </w:p>
        </w:tc>
        <w:tc>
          <w:tcPr>
            <w:tcW w:w="468" w:type="dxa"/>
          </w:tcPr>
          <w:p w14:paraId="6F7868EC" w14:textId="77777777" w:rsidR="00B33515" w:rsidRDefault="009A2725">
            <w:pPr>
              <w:pStyle w:val="TableParagraph"/>
              <w:spacing w:before="154"/>
              <w:ind w:left="26"/>
              <w:jc w:val="center"/>
              <w:rPr>
                <w:sz w:val="20"/>
              </w:rPr>
            </w:pPr>
            <w:r>
              <w:rPr>
                <w:spacing w:val="-5"/>
                <w:sz w:val="20"/>
              </w:rPr>
              <w:t>15</w:t>
            </w:r>
          </w:p>
        </w:tc>
        <w:tc>
          <w:tcPr>
            <w:tcW w:w="572" w:type="dxa"/>
          </w:tcPr>
          <w:p w14:paraId="6F7868ED" w14:textId="77777777" w:rsidR="00B33515" w:rsidRDefault="009A2725">
            <w:pPr>
              <w:pStyle w:val="TableParagraph"/>
              <w:spacing w:before="154"/>
              <w:ind w:left="27"/>
              <w:jc w:val="center"/>
              <w:rPr>
                <w:sz w:val="20"/>
              </w:rPr>
            </w:pPr>
            <w:r>
              <w:rPr>
                <w:spacing w:val="-5"/>
                <w:sz w:val="20"/>
              </w:rPr>
              <w:t>20</w:t>
            </w:r>
          </w:p>
        </w:tc>
        <w:tc>
          <w:tcPr>
            <w:tcW w:w="487" w:type="dxa"/>
          </w:tcPr>
          <w:p w14:paraId="6F7868EE" w14:textId="77777777" w:rsidR="00B33515" w:rsidRDefault="009A2725">
            <w:pPr>
              <w:pStyle w:val="TableParagraph"/>
              <w:spacing w:before="154"/>
              <w:ind w:left="21"/>
              <w:jc w:val="center"/>
              <w:rPr>
                <w:sz w:val="20"/>
              </w:rPr>
            </w:pPr>
            <w:r>
              <w:rPr>
                <w:spacing w:val="-5"/>
                <w:sz w:val="20"/>
              </w:rPr>
              <w:t>40</w:t>
            </w:r>
          </w:p>
        </w:tc>
        <w:tc>
          <w:tcPr>
            <w:tcW w:w="1615" w:type="dxa"/>
            <w:tcBorders>
              <w:top w:val="single" w:sz="2" w:space="0" w:color="000000"/>
            </w:tcBorders>
          </w:tcPr>
          <w:p w14:paraId="6F7868EF" w14:textId="77777777" w:rsidR="00B33515" w:rsidRDefault="009A2725">
            <w:pPr>
              <w:pStyle w:val="TableParagraph"/>
              <w:spacing w:before="154"/>
              <w:ind w:left="23"/>
              <w:jc w:val="center"/>
              <w:rPr>
                <w:sz w:val="20"/>
              </w:rPr>
            </w:pPr>
            <w:r>
              <w:rPr>
                <w:spacing w:val="-5"/>
                <w:sz w:val="20"/>
              </w:rPr>
              <w:t>075</w:t>
            </w:r>
          </w:p>
        </w:tc>
      </w:tr>
      <w:tr w:rsidR="00B33515" w14:paraId="6F786901" w14:textId="77777777">
        <w:trPr>
          <w:trHeight w:val="1067"/>
        </w:trPr>
        <w:tc>
          <w:tcPr>
            <w:tcW w:w="1542" w:type="dxa"/>
            <w:vMerge/>
            <w:tcBorders>
              <w:top w:val="nil"/>
              <w:bottom w:val="single" w:sz="2" w:space="0" w:color="000000"/>
            </w:tcBorders>
          </w:tcPr>
          <w:p w14:paraId="6F7868F1" w14:textId="77777777" w:rsidR="00B33515" w:rsidRDefault="00B33515">
            <w:pPr>
              <w:rPr>
                <w:sz w:val="2"/>
                <w:szCs w:val="2"/>
              </w:rPr>
            </w:pPr>
          </w:p>
        </w:tc>
        <w:tc>
          <w:tcPr>
            <w:tcW w:w="729" w:type="dxa"/>
            <w:tcBorders>
              <w:left w:val="single" w:sz="2" w:space="0" w:color="000000"/>
            </w:tcBorders>
          </w:tcPr>
          <w:p w14:paraId="6F7868F2" w14:textId="77777777" w:rsidR="00B33515" w:rsidRDefault="00B33515">
            <w:pPr>
              <w:pStyle w:val="TableParagraph"/>
              <w:spacing w:before="115"/>
              <w:rPr>
                <w:b/>
                <w:sz w:val="20"/>
              </w:rPr>
            </w:pPr>
          </w:p>
          <w:p w14:paraId="6F7868F3" w14:textId="77777777" w:rsidR="00B33515" w:rsidRDefault="009A2725">
            <w:pPr>
              <w:pStyle w:val="TableParagraph"/>
              <w:ind w:left="20" w:right="20"/>
              <w:jc w:val="center"/>
              <w:rPr>
                <w:sz w:val="20"/>
              </w:rPr>
            </w:pPr>
            <w:r>
              <w:rPr>
                <w:spacing w:val="-2"/>
                <w:sz w:val="20"/>
              </w:rPr>
              <w:t>IT41P</w:t>
            </w:r>
          </w:p>
        </w:tc>
        <w:tc>
          <w:tcPr>
            <w:tcW w:w="2465" w:type="dxa"/>
          </w:tcPr>
          <w:p w14:paraId="6F7868F4" w14:textId="77777777" w:rsidR="00B33515" w:rsidRDefault="009A2725">
            <w:pPr>
              <w:pStyle w:val="TableParagraph"/>
              <w:spacing w:before="2" w:line="276" w:lineRule="auto"/>
              <w:ind w:left="108" w:right="760"/>
              <w:rPr>
                <w:sz w:val="20"/>
              </w:rPr>
            </w:pPr>
            <w:r>
              <w:rPr>
                <w:sz w:val="20"/>
              </w:rPr>
              <w:t>Natural</w:t>
            </w:r>
            <w:r>
              <w:rPr>
                <w:spacing w:val="-14"/>
                <w:sz w:val="20"/>
              </w:rPr>
              <w:t xml:space="preserve"> </w:t>
            </w:r>
            <w:r>
              <w:rPr>
                <w:sz w:val="20"/>
              </w:rPr>
              <w:t>Language Processing Lab</w:t>
            </w:r>
          </w:p>
        </w:tc>
        <w:tc>
          <w:tcPr>
            <w:tcW w:w="1015" w:type="dxa"/>
          </w:tcPr>
          <w:p w14:paraId="6F7868F5" w14:textId="77777777" w:rsidR="00B33515" w:rsidRDefault="00B33515">
            <w:pPr>
              <w:pStyle w:val="TableParagraph"/>
              <w:spacing w:before="134"/>
              <w:rPr>
                <w:b/>
                <w:sz w:val="20"/>
              </w:rPr>
            </w:pPr>
          </w:p>
          <w:p w14:paraId="6F7868F6" w14:textId="77777777" w:rsidR="00B33515" w:rsidRDefault="009A2725">
            <w:pPr>
              <w:pStyle w:val="TableParagraph"/>
              <w:ind w:left="125" w:right="107"/>
              <w:jc w:val="center"/>
              <w:rPr>
                <w:sz w:val="20"/>
              </w:rPr>
            </w:pPr>
            <w:r>
              <w:rPr>
                <w:spacing w:val="-2"/>
                <w:sz w:val="20"/>
              </w:rPr>
              <w:t>Practical</w:t>
            </w:r>
          </w:p>
        </w:tc>
        <w:tc>
          <w:tcPr>
            <w:tcW w:w="475" w:type="dxa"/>
          </w:tcPr>
          <w:p w14:paraId="6F7868F7" w14:textId="77777777" w:rsidR="00B33515" w:rsidRDefault="00B33515">
            <w:pPr>
              <w:pStyle w:val="TableParagraph"/>
              <w:spacing w:before="115"/>
              <w:rPr>
                <w:b/>
                <w:sz w:val="20"/>
              </w:rPr>
            </w:pPr>
          </w:p>
          <w:p w14:paraId="6F7868F8" w14:textId="77777777" w:rsidR="00B33515" w:rsidRDefault="009A2725">
            <w:pPr>
              <w:pStyle w:val="TableParagraph"/>
              <w:ind w:left="20"/>
              <w:jc w:val="center"/>
              <w:rPr>
                <w:sz w:val="20"/>
              </w:rPr>
            </w:pPr>
            <w:r>
              <w:rPr>
                <w:spacing w:val="-10"/>
                <w:sz w:val="20"/>
              </w:rPr>
              <w:t>1</w:t>
            </w:r>
          </w:p>
        </w:tc>
        <w:tc>
          <w:tcPr>
            <w:tcW w:w="468" w:type="dxa"/>
          </w:tcPr>
          <w:p w14:paraId="6F7868F9" w14:textId="77777777" w:rsidR="00B33515" w:rsidRDefault="00B33515">
            <w:pPr>
              <w:pStyle w:val="TableParagraph"/>
              <w:spacing w:before="115"/>
              <w:rPr>
                <w:b/>
                <w:sz w:val="20"/>
              </w:rPr>
            </w:pPr>
          </w:p>
          <w:p w14:paraId="6F7868FA" w14:textId="77777777" w:rsidR="00B33515" w:rsidRDefault="009A2725">
            <w:pPr>
              <w:pStyle w:val="TableParagraph"/>
              <w:ind w:left="26"/>
              <w:jc w:val="center"/>
              <w:rPr>
                <w:sz w:val="20"/>
              </w:rPr>
            </w:pPr>
            <w:r>
              <w:rPr>
                <w:spacing w:val="-5"/>
                <w:sz w:val="20"/>
              </w:rPr>
              <w:t>25</w:t>
            </w:r>
          </w:p>
        </w:tc>
        <w:tc>
          <w:tcPr>
            <w:tcW w:w="572" w:type="dxa"/>
          </w:tcPr>
          <w:p w14:paraId="6F7868FB" w14:textId="77777777" w:rsidR="00B33515" w:rsidRDefault="00B33515">
            <w:pPr>
              <w:pStyle w:val="TableParagraph"/>
              <w:spacing w:before="115"/>
              <w:rPr>
                <w:b/>
                <w:sz w:val="20"/>
              </w:rPr>
            </w:pPr>
          </w:p>
          <w:p w14:paraId="6F7868FC" w14:textId="77777777" w:rsidR="00B33515" w:rsidRDefault="009A2725">
            <w:pPr>
              <w:pStyle w:val="TableParagraph"/>
              <w:ind w:left="27" w:right="2"/>
              <w:jc w:val="center"/>
              <w:rPr>
                <w:sz w:val="20"/>
              </w:rPr>
            </w:pPr>
            <w:r>
              <w:rPr>
                <w:spacing w:val="-10"/>
                <w:sz w:val="20"/>
              </w:rPr>
              <w:t>-</w:t>
            </w:r>
          </w:p>
        </w:tc>
        <w:tc>
          <w:tcPr>
            <w:tcW w:w="487" w:type="dxa"/>
          </w:tcPr>
          <w:p w14:paraId="6F7868FD" w14:textId="77777777" w:rsidR="00B33515" w:rsidRDefault="00B33515">
            <w:pPr>
              <w:pStyle w:val="TableParagraph"/>
              <w:spacing w:before="115"/>
              <w:rPr>
                <w:b/>
                <w:sz w:val="20"/>
              </w:rPr>
            </w:pPr>
          </w:p>
          <w:p w14:paraId="6F7868FE" w14:textId="77777777" w:rsidR="00B33515" w:rsidRDefault="009A2725">
            <w:pPr>
              <w:pStyle w:val="TableParagraph"/>
              <w:ind w:left="21"/>
              <w:jc w:val="center"/>
              <w:rPr>
                <w:sz w:val="20"/>
              </w:rPr>
            </w:pPr>
            <w:r>
              <w:rPr>
                <w:spacing w:val="-5"/>
                <w:sz w:val="20"/>
              </w:rPr>
              <w:t>25</w:t>
            </w:r>
          </w:p>
        </w:tc>
        <w:tc>
          <w:tcPr>
            <w:tcW w:w="1615" w:type="dxa"/>
          </w:tcPr>
          <w:p w14:paraId="6F7868FF" w14:textId="77777777" w:rsidR="00B33515" w:rsidRDefault="00B33515">
            <w:pPr>
              <w:pStyle w:val="TableParagraph"/>
              <w:spacing w:before="115"/>
              <w:rPr>
                <w:b/>
                <w:sz w:val="20"/>
              </w:rPr>
            </w:pPr>
          </w:p>
          <w:p w14:paraId="6F786900" w14:textId="77777777" w:rsidR="00B33515" w:rsidRDefault="009A2725">
            <w:pPr>
              <w:pStyle w:val="TableParagraph"/>
              <w:ind w:left="23"/>
              <w:jc w:val="center"/>
              <w:rPr>
                <w:sz w:val="20"/>
              </w:rPr>
            </w:pPr>
            <w:r>
              <w:rPr>
                <w:spacing w:val="-5"/>
                <w:sz w:val="20"/>
              </w:rPr>
              <w:t>050</w:t>
            </w:r>
          </w:p>
        </w:tc>
      </w:tr>
      <w:tr w:rsidR="00B33515" w14:paraId="6F78690C" w14:textId="77777777">
        <w:trPr>
          <w:trHeight w:val="532"/>
        </w:trPr>
        <w:tc>
          <w:tcPr>
            <w:tcW w:w="1542" w:type="dxa"/>
            <w:vMerge w:val="restart"/>
            <w:tcBorders>
              <w:top w:val="single" w:sz="2" w:space="0" w:color="000000"/>
              <w:bottom w:val="single" w:sz="2" w:space="0" w:color="000000"/>
            </w:tcBorders>
          </w:tcPr>
          <w:p w14:paraId="6F786902" w14:textId="77777777" w:rsidR="00B33515" w:rsidRDefault="00B33515">
            <w:pPr>
              <w:pStyle w:val="TableParagraph"/>
              <w:spacing w:before="48"/>
              <w:rPr>
                <w:b/>
                <w:sz w:val="20"/>
              </w:rPr>
            </w:pPr>
          </w:p>
          <w:p w14:paraId="6F786903" w14:textId="77777777" w:rsidR="00B33515" w:rsidRDefault="009A2725">
            <w:pPr>
              <w:pStyle w:val="TableParagraph"/>
              <w:ind w:left="591" w:right="176" w:hanging="380"/>
              <w:rPr>
                <w:sz w:val="20"/>
              </w:rPr>
            </w:pPr>
            <w:r>
              <w:rPr>
                <w:sz w:val="20"/>
              </w:rPr>
              <w:t>Data</w:t>
            </w:r>
            <w:r>
              <w:rPr>
                <w:spacing w:val="-14"/>
                <w:sz w:val="20"/>
              </w:rPr>
              <w:t xml:space="preserve"> </w:t>
            </w:r>
            <w:r>
              <w:rPr>
                <w:sz w:val="20"/>
              </w:rPr>
              <w:t xml:space="preserve">Science </w:t>
            </w:r>
            <w:r>
              <w:rPr>
                <w:spacing w:val="-4"/>
                <w:sz w:val="20"/>
              </w:rPr>
              <w:t>(DS)</w:t>
            </w:r>
          </w:p>
        </w:tc>
        <w:tc>
          <w:tcPr>
            <w:tcW w:w="729" w:type="dxa"/>
          </w:tcPr>
          <w:p w14:paraId="6F786904" w14:textId="77777777" w:rsidR="00B33515" w:rsidRDefault="009A2725">
            <w:pPr>
              <w:pStyle w:val="TableParagraph"/>
              <w:spacing w:before="131"/>
              <w:ind w:right="12"/>
              <w:jc w:val="center"/>
              <w:rPr>
                <w:sz w:val="20"/>
              </w:rPr>
            </w:pPr>
            <w:r>
              <w:rPr>
                <w:spacing w:val="-2"/>
                <w:sz w:val="20"/>
              </w:rPr>
              <w:t>IT42T</w:t>
            </w:r>
          </w:p>
        </w:tc>
        <w:tc>
          <w:tcPr>
            <w:tcW w:w="2465" w:type="dxa"/>
          </w:tcPr>
          <w:p w14:paraId="6F786905" w14:textId="77777777" w:rsidR="00B33515" w:rsidRDefault="009A2725">
            <w:pPr>
              <w:pStyle w:val="TableParagraph"/>
              <w:spacing w:line="266" w:lineRule="exact"/>
              <w:ind w:left="108" w:right="184"/>
              <w:rPr>
                <w:sz w:val="20"/>
              </w:rPr>
            </w:pPr>
            <w:r>
              <w:rPr>
                <w:sz w:val="20"/>
              </w:rPr>
              <w:t>Text,</w:t>
            </w:r>
            <w:r>
              <w:rPr>
                <w:spacing w:val="-14"/>
                <w:sz w:val="20"/>
              </w:rPr>
              <w:t xml:space="preserve"> </w:t>
            </w:r>
            <w:r>
              <w:rPr>
                <w:sz w:val="20"/>
              </w:rPr>
              <w:t>Web</w:t>
            </w:r>
            <w:r>
              <w:rPr>
                <w:spacing w:val="-12"/>
                <w:sz w:val="20"/>
              </w:rPr>
              <w:t xml:space="preserve"> </w:t>
            </w:r>
            <w:r>
              <w:rPr>
                <w:sz w:val="20"/>
              </w:rPr>
              <w:t>&amp;</w:t>
            </w:r>
            <w:r>
              <w:rPr>
                <w:spacing w:val="-14"/>
                <w:sz w:val="20"/>
              </w:rPr>
              <w:t xml:space="preserve"> </w:t>
            </w:r>
            <w:r>
              <w:rPr>
                <w:sz w:val="20"/>
              </w:rPr>
              <w:t>Social Media Analytics</w:t>
            </w:r>
          </w:p>
        </w:tc>
        <w:tc>
          <w:tcPr>
            <w:tcW w:w="1015" w:type="dxa"/>
          </w:tcPr>
          <w:p w14:paraId="6F786906" w14:textId="77777777" w:rsidR="00B33515" w:rsidRDefault="009A2725">
            <w:pPr>
              <w:pStyle w:val="TableParagraph"/>
              <w:spacing w:before="131"/>
              <w:ind w:left="20"/>
              <w:jc w:val="center"/>
              <w:rPr>
                <w:sz w:val="20"/>
              </w:rPr>
            </w:pPr>
            <w:r>
              <w:rPr>
                <w:spacing w:val="-2"/>
                <w:sz w:val="20"/>
              </w:rPr>
              <w:t>Theory</w:t>
            </w:r>
          </w:p>
        </w:tc>
        <w:tc>
          <w:tcPr>
            <w:tcW w:w="475" w:type="dxa"/>
          </w:tcPr>
          <w:p w14:paraId="6F786907" w14:textId="77777777" w:rsidR="00B33515" w:rsidRDefault="009A2725">
            <w:pPr>
              <w:pStyle w:val="TableParagraph"/>
              <w:spacing w:before="131"/>
              <w:ind w:left="20"/>
              <w:jc w:val="center"/>
              <w:rPr>
                <w:sz w:val="20"/>
              </w:rPr>
            </w:pPr>
            <w:r>
              <w:rPr>
                <w:spacing w:val="-10"/>
                <w:sz w:val="20"/>
              </w:rPr>
              <w:t>2</w:t>
            </w:r>
          </w:p>
        </w:tc>
        <w:tc>
          <w:tcPr>
            <w:tcW w:w="468" w:type="dxa"/>
          </w:tcPr>
          <w:p w14:paraId="6F786908" w14:textId="77777777" w:rsidR="00B33515" w:rsidRDefault="009A2725">
            <w:pPr>
              <w:pStyle w:val="TableParagraph"/>
              <w:spacing w:before="131"/>
              <w:ind w:left="26"/>
              <w:jc w:val="center"/>
              <w:rPr>
                <w:sz w:val="20"/>
              </w:rPr>
            </w:pPr>
            <w:r>
              <w:rPr>
                <w:spacing w:val="-5"/>
                <w:sz w:val="20"/>
              </w:rPr>
              <w:t>15</w:t>
            </w:r>
          </w:p>
        </w:tc>
        <w:tc>
          <w:tcPr>
            <w:tcW w:w="572" w:type="dxa"/>
          </w:tcPr>
          <w:p w14:paraId="6F786909" w14:textId="77777777" w:rsidR="00B33515" w:rsidRDefault="009A2725">
            <w:pPr>
              <w:pStyle w:val="TableParagraph"/>
              <w:spacing w:before="131"/>
              <w:ind w:left="27"/>
              <w:jc w:val="center"/>
              <w:rPr>
                <w:sz w:val="20"/>
              </w:rPr>
            </w:pPr>
            <w:r>
              <w:rPr>
                <w:spacing w:val="-5"/>
                <w:sz w:val="20"/>
              </w:rPr>
              <w:t>20</w:t>
            </w:r>
          </w:p>
        </w:tc>
        <w:tc>
          <w:tcPr>
            <w:tcW w:w="487" w:type="dxa"/>
          </w:tcPr>
          <w:p w14:paraId="6F78690A" w14:textId="77777777" w:rsidR="00B33515" w:rsidRDefault="009A2725">
            <w:pPr>
              <w:pStyle w:val="TableParagraph"/>
              <w:spacing w:before="131"/>
              <w:ind w:left="21"/>
              <w:jc w:val="center"/>
              <w:rPr>
                <w:sz w:val="20"/>
              </w:rPr>
            </w:pPr>
            <w:r>
              <w:rPr>
                <w:spacing w:val="-5"/>
                <w:sz w:val="20"/>
              </w:rPr>
              <w:t>40</w:t>
            </w:r>
          </w:p>
        </w:tc>
        <w:tc>
          <w:tcPr>
            <w:tcW w:w="1615" w:type="dxa"/>
          </w:tcPr>
          <w:p w14:paraId="6F78690B" w14:textId="77777777" w:rsidR="00B33515" w:rsidRDefault="009A2725">
            <w:pPr>
              <w:pStyle w:val="TableParagraph"/>
              <w:spacing w:before="131"/>
              <w:ind w:left="23"/>
              <w:jc w:val="center"/>
              <w:rPr>
                <w:sz w:val="20"/>
              </w:rPr>
            </w:pPr>
            <w:r>
              <w:rPr>
                <w:spacing w:val="-5"/>
                <w:sz w:val="20"/>
              </w:rPr>
              <w:t>075</w:t>
            </w:r>
          </w:p>
        </w:tc>
      </w:tr>
      <w:tr w:rsidR="00B33515" w14:paraId="6F786917" w14:textId="77777777">
        <w:trPr>
          <w:trHeight w:val="611"/>
        </w:trPr>
        <w:tc>
          <w:tcPr>
            <w:tcW w:w="1542" w:type="dxa"/>
            <w:vMerge/>
            <w:tcBorders>
              <w:top w:val="nil"/>
              <w:bottom w:val="single" w:sz="2" w:space="0" w:color="000000"/>
            </w:tcBorders>
          </w:tcPr>
          <w:p w14:paraId="6F78690D" w14:textId="77777777" w:rsidR="00B33515" w:rsidRDefault="00B33515">
            <w:pPr>
              <w:rPr>
                <w:sz w:val="2"/>
                <w:szCs w:val="2"/>
              </w:rPr>
            </w:pPr>
          </w:p>
        </w:tc>
        <w:tc>
          <w:tcPr>
            <w:tcW w:w="729" w:type="dxa"/>
            <w:tcBorders>
              <w:left w:val="single" w:sz="2" w:space="0" w:color="000000"/>
            </w:tcBorders>
          </w:tcPr>
          <w:p w14:paraId="6F78690E" w14:textId="77777777" w:rsidR="00B33515" w:rsidRDefault="009A2725">
            <w:pPr>
              <w:pStyle w:val="TableParagraph"/>
              <w:spacing w:before="153"/>
              <w:ind w:left="20" w:right="20"/>
              <w:jc w:val="center"/>
              <w:rPr>
                <w:sz w:val="20"/>
              </w:rPr>
            </w:pPr>
            <w:r>
              <w:rPr>
                <w:spacing w:val="-2"/>
                <w:sz w:val="20"/>
              </w:rPr>
              <w:t>IT42P</w:t>
            </w:r>
          </w:p>
        </w:tc>
        <w:tc>
          <w:tcPr>
            <w:tcW w:w="2465" w:type="dxa"/>
          </w:tcPr>
          <w:p w14:paraId="6F78690F" w14:textId="77777777" w:rsidR="00B33515" w:rsidRDefault="009A2725">
            <w:pPr>
              <w:pStyle w:val="TableParagraph"/>
              <w:spacing w:line="266" w:lineRule="exact"/>
              <w:ind w:left="108"/>
              <w:rPr>
                <w:sz w:val="20"/>
              </w:rPr>
            </w:pPr>
            <w:r>
              <w:rPr>
                <w:sz w:val="20"/>
              </w:rPr>
              <w:t>Text,</w:t>
            </w:r>
            <w:r>
              <w:rPr>
                <w:spacing w:val="-5"/>
                <w:sz w:val="20"/>
              </w:rPr>
              <w:t xml:space="preserve"> </w:t>
            </w:r>
            <w:r>
              <w:rPr>
                <w:sz w:val="20"/>
              </w:rPr>
              <w:t>Web</w:t>
            </w:r>
            <w:r>
              <w:rPr>
                <w:spacing w:val="-1"/>
                <w:sz w:val="20"/>
              </w:rPr>
              <w:t xml:space="preserve"> </w:t>
            </w:r>
            <w:r>
              <w:rPr>
                <w:sz w:val="20"/>
              </w:rPr>
              <w:t>&amp;</w:t>
            </w:r>
            <w:r>
              <w:rPr>
                <w:spacing w:val="-4"/>
                <w:sz w:val="20"/>
              </w:rPr>
              <w:t xml:space="preserve"> </w:t>
            </w:r>
            <w:r>
              <w:rPr>
                <w:spacing w:val="-2"/>
                <w:sz w:val="20"/>
              </w:rPr>
              <w:t>Social</w:t>
            </w:r>
          </w:p>
          <w:p w14:paraId="6F786910" w14:textId="77777777" w:rsidR="00B33515" w:rsidRDefault="009A2725">
            <w:pPr>
              <w:pStyle w:val="TableParagraph"/>
              <w:spacing w:before="38"/>
              <w:ind w:left="108"/>
              <w:rPr>
                <w:sz w:val="20"/>
              </w:rPr>
            </w:pPr>
            <w:r>
              <w:rPr>
                <w:sz w:val="20"/>
              </w:rPr>
              <w:t>Media</w:t>
            </w:r>
            <w:r>
              <w:rPr>
                <w:spacing w:val="-9"/>
                <w:sz w:val="20"/>
              </w:rPr>
              <w:t xml:space="preserve"> </w:t>
            </w:r>
            <w:r>
              <w:rPr>
                <w:sz w:val="20"/>
              </w:rPr>
              <w:t>Analytics</w:t>
            </w:r>
            <w:r>
              <w:rPr>
                <w:spacing w:val="-8"/>
                <w:sz w:val="20"/>
              </w:rPr>
              <w:t xml:space="preserve"> </w:t>
            </w:r>
            <w:r>
              <w:rPr>
                <w:spacing w:val="-5"/>
                <w:sz w:val="20"/>
              </w:rPr>
              <w:t>Lab</w:t>
            </w:r>
          </w:p>
        </w:tc>
        <w:tc>
          <w:tcPr>
            <w:tcW w:w="1015" w:type="dxa"/>
          </w:tcPr>
          <w:p w14:paraId="6F786911" w14:textId="77777777" w:rsidR="00B33515" w:rsidRDefault="009A2725">
            <w:pPr>
              <w:pStyle w:val="TableParagraph"/>
              <w:spacing w:before="172"/>
              <w:ind w:left="125" w:right="107"/>
              <w:jc w:val="center"/>
              <w:rPr>
                <w:sz w:val="20"/>
              </w:rPr>
            </w:pPr>
            <w:r>
              <w:rPr>
                <w:spacing w:val="-2"/>
                <w:sz w:val="20"/>
              </w:rPr>
              <w:t>Practical</w:t>
            </w:r>
          </w:p>
        </w:tc>
        <w:tc>
          <w:tcPr>
            <w:tcW w:w="475" w:type="dxa"/>
          </w:tcPr>
          <w:p w14:paraId="6F786912" w14:textId="77777777" w:rsidR="00B33515" w:rsidRDefault="009A2725">
            <w:pPr>
              <w:pStyle w:val="TableParagraph"/>
              <w:spacing w:before="153"/>
              <w:ind w:left="20"/>
              <w:jc w:val="center"/>
              <w:rPr>
                <w:sz w:val="20"/>
              </w:rPr>
            </w:pPr>
            <w:r>
              <w:rPr>
                <w:spacing w:val="-10"/>
                <w:sz w:val="20"/>
              </w:rPr>
              <w:t>1</w:t>
            </w:r>
          </w:p>
        </w:tc>
        <w:tc>
          <w:tcPr>
            <w:tcW w:w="468" w:type="dxa"/>
          </w:tcPr>
          <w:p w14:paraId="6F786913" w14:textId="77777777" w:rsidR="00B33515" w:rsidRDefault="009A2725">
            <w:pPr>
              <w:pStyle w:val="TableParagraph"/>
              <w:spacing w:before="153"/>
              <w:ind w:left="26"/>
              <w:jc w:val="center"/>
              <w:rPr>
                <w:sz w:val="20"/>
              </w:rPr>
            </w:pPr>
            <w:r>
              <w:rPr>
                <w:spacing w:val="-5"/>
                <w:sz w:val="20"/>
              </w:rPr>
              <w:t>25</w:t>
            </w:r>
          </w:p>
        </w:tc>
        <w:tc>
          <w:tcPr>
            <w:tcW w:w="572" w:type="dxa"/>
          </w:tcPr>
          <w:p w14:paraId="6F786914" w14:textId="77777777" w:rsidR="00B33515" w:rsidRDefault="009A2725">
            <w:pPr>
              <w:pStyle w:val="TableParagraph"/>
              <w:spacing w:before="153"/>
              <w:ind w:left="27" w:right="2"/>
              <w:jc w:val="center"/>
              <w:rPr>
                <w:sz w:val="20"/>
              </w:rPr>
            </w:pPr>
            <w:r>
              <w:rPr>
                <w:spacing w:val="-10"/>
                <w:sz w:val="20"/>
              </w:rPr>
              <w:t>-</w:t>
            </w:r>
          </w:p>
        </w:tc>
        <w:tc>
          <w:tcPr>
            <w:tcW w:w="487" w:type="dxa"/>
          </w:tcPr>
          <w:p w14:paraId="6F786915" w14:textId="77777777" w:rsidR="00B33515" w:rsidRDefault="009A2725">
            <w:pPr>
              <w:pStyle w:val="TableParagraph"/>
              <w:spacing w:before="153"/>
              <w:ind w:left="21"/>
              <w:jc w:val="center"/>
              <w:rPr>
                <w:sz w:val="20"/>
              </w:rPr>
            </w:pPr>
            <w:r>
              <w:rPr>
                <w:spacing w:val="-5"/>
                <w:sz w:val="20"/>
              </w:rPr>
              <w:t>25</w:t>
            </w:r>
          </w:p>
        </w:tc>
        <w:tc>
          <w:tcPr>
            <w:tcW w:w="1615" w:type="dxa"/>
          </w:tcPr>
          <w:p w14:paraId="6F786916" w14:textId="77777777" w:rsidR="00B33515" w:rsidRDefault="009A2725">
            <w:pPr>
              <w:pStyle w:val="TableParagraph"/>
              <w:spacing w:before="153"/>
              <w:ind w:left="23"/>
              <w:jc w:val="center"/>
              <w:rPr>
                <w:sz w:val="20"/>
              </w:rPr>
            </w:pPr>
            <w:r>
              <w:rPr>
                <w:spacing w:val="-5"/>
                <w:sz w:val="20"/>
              </w:rPr>
              <w:t>050</w:t>
            </w:r>
          </w:p>
        </w:tc>
      </w:tr>
      <w:tr w:rsidR="00B33515" w14:paraId="6F786921" w14:textId="77777777">
        <w:trPr>
          <w:trHeight w:val="306"/>
        </w:trPr>
        <w:tc>
          <w:tcPr>
            <w:tcW w:w="1542" w:type="dxa"/>
            <w:vMerge w:val="restart"/>
            <w:tcBorders>
              <w:top w:val="single" w:sz="2" w:space="0" w:color="000000"/>
              <w:bottom w:val="single" w:sz="2" w:space="0" w:color="000000"/>
            </w:tcBorders>
          </w:tcPr>
          <w:p w14:paraId="6F786918" w14:textId="77777777" w:rsidR="00B33515" w:rsidRDefault="009A2725">
            <w:pPr>
              <w:pStyle w:val="TableParagraph"/>
              <w:spacing w:before="62"/>
              <w:ind w:left="258" w:firstLine="52"/>
              <w:rPr>
                <w:sz w:val="20"/>
              </w:rPr>
            </w:pPr>
            <w:r>
              <w:rPr>
                <w:sz w:val="20"/>
              </w:rPr>
              <w:t>Internet of Things</w:t>
            </w:r>
            <w:r>
              <w:rPr>
                <w:spacing w:val="-10"/>
                <w:sz w:val="20"/>
              </w:rPr>
              <w:t xml:space="preserve"> </w:t>
            </w:r>
            <w:r>
              <w:rPr>
                <w:spacing w:val="-2"/>
                <w:sz w:val="20"/>
              </w:rPr>
              <w:t>(IoT)</w:t>
            </w:r>
          </w:p>
        </w:tc>
        <w:tc>
          <w:tcPr>
            <w:tcW w:w="729" w:type="dxa"/>
          </w:tcPr>
          <w:p w14:paraId="6F786919" w14:textId="77777777" w:rsidR="00B33515" w:rsidRDefault="009A2725">
            <w:pPr>
              <w:pStyle w:val="TableParagraph"/>
              <w:ind w:right="12"/>
              <w:jc w:val="center"/>
              <w:rPr>
                <w:sz w:val="20"/>
              </w:rPr>
            </w:pPr>
            <w:r>
              <w:rPr>
                <w:spacing w:val="-2"/>
                <w:sz w:val="20"/>
              </w:rPr>
              <w:t>IT43T</w:t>
            </w:r>
          </w:p>
        </w:tc>
        <w:tc>
          <w:tcPr>
            <w:tcW w:w="2465" w:type="dxa"/>
          </w:tcPr>
          <w:p w14:paraId="6F78691A" w14:textId="77777777" w:rsidR="00B33515" w:rsidRDefault="009A2725">
            <w:pPr>
              <w:pStyle w:val="TableParagraph"/>
              <w:ind w:left="108"/>
              <w:rPr>
                <w:sz w:val="20"/>
              </w:rPr>
            </w:pPr>
            <w:r>
              <w:rPr>
                <w:sz w:val="20"/>
              </w:rPr>
              <w:t>Industrial</w:t>
            </w:r>
            <w:r>
              <w:rPr>
                <w:spacing w:val="-11"/>
                <w:sz w:val="20"/>
              </w:rPr>
              <w:t xml:space="preserve"> </w:t>
            </w:r>
            <w:r>
              <w:rPr>
                <w:spacing w:val="-5"/>
                <w:sz w:val="20"/>
              </w:rPr>
              <w:t>IoT</w:t>
            </w:r>
          </w:p>
        </w:tc>
        <w:tc>
          <w:tcPr>
            <w:tcW w:w="1015" w:type="dxa"/>
          </w:tcPr>
          <w:p w14:paraId="6F78691B" w14:textId="77777777" w:rsidR="00B33515" w:rsidRDefault="009A2725">
            <w:pPr>
              <w:pStyle w:val="TableParagraph"/>
              <w:spacing w:before="19"/>
              <w:ind w:left="20"/>
              <w:jc w:val="center"/>
              <w:rPr>
                <w:sz w:val="20"/>
              </w:rPr>
            </w:pPr>
            <w:r>
              <w:rPr>
                <w:spacing w:val="-2"/>
                <w:sz w:val="20"/>
              </w:rPr>
              <w:t>Theory</w:t>
            </w:r>
          </w:p>
        </w:tc>
        <w:tc>
          <w:tcPr>
            <w:tcW w:w="475" w:type="dxa"/>
          </w:tcPr>
          <w:p w14:paraId="6F78691C" w14:textId="77777777" w:rsidR="00B33515" w:rsidRDefault="009A2725">
            <w:pPr>
              <w:pStyle w:val="TableParagraph"/>
              <w:ind w:left="20"/>
              <w:jc w:val="center"/>
              <w:rPr>
                <w:sz w:val="20"/>
              </w:rPr>
            </w:pPr>
            <w:r>
              <w:rPr>
                <w:spacing w:val="-10"/>
                <w:sz w:val="20"/>
              </w:rPr>
              <w:t>2</w:t>
            </w:r>
          </w:p>
        </w:tc>
        <w:tc>
          <w:tcPr>
            <w:tcW w:w="468" w:type="dxa"/>
          </w:tcPr>
          <w:p w14:paraId="6F78691D" w14:textId="77777777" w:rsidR="00B33515" w:rsidRDefault="009A2725">
            <w:pPr>
              <w:pStyle w:val="TableParagraph"/>
              <w:ind w:left="26"/>
              <w:jc w:val="center"/>
              <w:rPr>
                <w:sz w:val="20"/>
              </w:rPr>
            </w:pPr>
            <w:r>
              <w:rPr>
                <w:spacing w:val="-5"/>
                <w:sz w:val="20"/>
              </w:rPr>
              <w:t>15</w:t>
            </w:r>
          </w:p>
        </w:tc>
        <w:tc>
          <w:tcPr>
            <w:tcW w:w="572" w:type="dxa"/>
          </w:tcPr>
          <w:p w14:paraId="6F78691E" w14:textId="77777777" w:rsidR="00B33515" w:rsidRDefault="009A2725">
            <w:pPr>
              <w:pStyle w:val="TableParagraph"/>
              <w:ind w:left="27"/>
              <w:jc w:val="center"/>
              <w:rPr>
                <w:sz w:val="20"/>
              </w:rPr>
            </w:pPr>
            <w:r>
              <w:rPr>
                <w:spacing w:val="-5"/>
                <w:sz w:val="20"/>
              </w:rPr>
              <w:t>20</w:t>
            </w:r>
          </w:p>
        </w:tc>
        <w:tc>
          <w:tcPr>
            <w:tcW w:w="487" w:type="dxa"/>
          </w:tcPr>
          <w:p w14:paraId="6F78691F" w14:textId="77777777" w:rsidR="00B33515" w:rsidRDefault="009A2725">
            <w:pPr>
              <w:pStyle w:val="TableParagraph"/>
              <w:ind w:left="21"/>
              <w:jc w:val="center"/>
              <w:rPr>
                <w:sz w:val="20"/>
              </w:rPr>
            </w:pPr>
            <w:r>
              <w:rPr>
                <w:spacing w:val="-5"/>
                <w:sz w:val="20"/>
              </w:rPr>
              <w:t>40</w:t>
            </w:r>
          </w:p>
        </w:tc>
        <w:tc>
          <w:tcPr>
            <w:tcW w:w="1615" w:type="dxa"/>
          </w:tcPr>
          <w:p w14:paraId="6F786920" w14:textId="77777777" w:rsidR="00B33515" w:rsidRDefault="009A2725">
            <w:pPr>
              <w:pStyle w:val="TableParagraph"/>
              <w:ind w:left="23"/>
              <w:jc w:val="center"/>
              <w:rPr>
                <w:sz w:val="20"/>
              </w:rPr>
            </w:pPr>
            <w:r>
              <w:rPr>
                <w:spacing w:val="-5"/>
                <w:sz w:val="20"/>
              </w:rPr>
              <w:t>075</w:t>
            </w:r>
          </w:p>
        </w:tc>
      </w:tr>
      <w:tr w:rsidR="00B33515" w14:paraId="6F78692B" w14:textId="77777777">
        <w:trPr>
          <w:trHeight w:val="327"/>
        </w:trPr>
        <w:tc>
          <w:tcPr>
            <w:tcW w:w="1542" w:type="dxa"/>
            <w:vMerge/>
            <w:tcBorders>
              <w:top w:val="nil"/>
              <w:bottom w:val="single" w:sz="2" w:space="0" w:color="000000"/>
            </w:tcBorders>
          </w:tcPr>
          <w:p w14:paraId="6F786922" w14:textId="77777777" w:rsidR="00B33515" w:rsidRDefault="00B33515">
            <w:pPr>
              <w:rPr>
                <w:sz w:val="2"/>
                <w:szCs w:val="2"/>
              </w:rPr>
            </w:pPr>
          </w:p>
        </w:tc>
        <w:tc>
          <w:tcPr>
            <w:tcW w:w="729" w:type="dxa"/>
            <w:tcBorders>
              <w:left w:val="single" w:sz="2" w:space="0" w:color="000000"/>
            </w:tcBorders>
          </w:tcPr>
          <w:p w14:paraId="6F786923" w14:textId="77777777" w:rsidR="00B33515" w:rsidRDefault="009A2725">
            <w:pPr>
              <w:pStyle w:val="TableParagraph"/>
              <w:spacing w:before="11"/>
              <w:ind w:left="20" w:right="20"/>
              <w:jc w:val="center"/>
              <w:rPr>
                <w:sz w:val="20"/>
              </w:rPr>
            </w:pPr>
            <w:r>
              <w:rPr>
                <w:spacing w:val="-2"/>
                <w:sz w:val="20"/>
              </w:rPr>
              <w:t>IT43P</w:t>
            </w:r>
          </w:p>
        </w:tc>
        <w:tc>
          <w:tcPr>
            <w:tcW w:w="2465" w:type="dxa"/>
          </w:tcPr>
          <w:p w14:paraId="6F786924" w14:textId="77777777" w:rsidR="00B33515" w:rsidRDefault="009A2725">
            <w:pPr>
              <w:pStyle w:val="TableParagraph"/>
              <w:spacing w:line="266" w:lineRule="exact"/>
              <w:ind w:left="108"/>
              <w:rPr>
                <w:sz w:val="20"/>
              </w:rPr>
            </w:pPr>
            <w:r>
              <w:rPr>
                <w:sz w:val="20"/>
              </w:rPr>
              <w:t>Industrial</w:t>
            </w:r>
            <w:r>
              <w:rPr>
                <w:spacing w:val="-7"/>
                <w:sz w:val="20"/>
              </w:rPr>
              <w:t xml:space="preserve"> </w:t>
            </w:r>
            <w:r>
              <w:rPr>
                <w:sz w:val="20"/>
              </w:rPr>
              <w:t>IoT</w:t>
            </w:r>
            <w:r>
              <w:rPr>
                <w:spacing w:val="-5"/>
                <w:sz w:val="20"/>
              </w:rPr>
              <w:t xml:space="preserve"> Lab</w:t>
            </w:r>
          </w:p>
        </w:tc>
        <w:tc>
          <w:tcPr>
            <w:tcW w:w="1015" w:type="dxa"/>
          </w:tcPr>
          <w:p w14:paraId="6F786925" w14:textId="77777777" w:rsidR="00B33515" w:rsidRDefault="009A2725">
            <w:pPr>
              <w:pStyle w:val="TableParagraph"/>
              <w:spacing w:before="31"/>
              <w:ind w:left="125" w:right="107"/>
              <w:jc w:val="center"/>
              <w:rPr>
                <w:sz w:val="20"/>
              </w:rPr>
            </w:pPr>
            <w:r>
              <w:rPr>
                <w:spacing w:val="-2"/>
                <w:sz w:val="20"/>
              </w:rPr>
              <w:t>Practical</w:t>
            </w:r>
          </w:p>
        </w:tc>
        <w:tc>
          <w:tcPr>
            <w:tcW w:w="475" w:type="dxa"/>
          </w:tcPr>
          <w:p w14:paraId="6F786926" w14:textId="77777777" w:rsidR="00B33515" w:rsidRDefault="009A2725">
            <w:pPr>
              <w:pStyle w:val="TableParagraph"/>
              <w:spacing w:before="11"/>
              <w:ind w:left="20"/>
              <w:jc w:val="center"/>
              <w:rPr>
                <w:sz w:val="20"/>
              </w:rPr>
            </w:pPr>
            <w:r>
              <w:rPr>
                <w:spacing w:val="-10"/>
                <w:sz w:val="20"/>
              </w:rPr>
              <w:t>1</w:t>
            </w:r>
          </w:p>
        </w:tc>
        <w:tc>
          <w:tcPr>
            <w:tcW w:w="468" w:type="dxa"/>
          </w:tcPr>
          <w:p w14:paraId="6F786927" w14:textId="77777777" w:rsidR="00B33515" w:rsidRDefault="009A2725">
            <w:pPr>
              <w:pStyle w:val="TableParagraph"/>
              <w:spacing w:before="11"/>
              <w:ind w:left="26"/>
              <w:jc w:val="center"/>
              <w:rPr>
                <w:sz w:val="20"/>
              </w:rPr>
            </w:pPr>
            <w:r>
              <w:rPr>
                <w:spacing w:val="-5"/>
                <w:sz w:val="20"/>
              </w:rPr>
              <w:t>25</w:t>
            </w:r>
          </w:p>
        </w:tc>
        <w:tc>
          <w:tcPr>
            <w:tcW w:w="572" w:type="dxa"/>
          </w:tcPr>
          <w:p w14:paraId="6F786928" w14:textId="77777777" w:rsidR="00B33515" w:rsidRDefault="009A2725">
            <w:pPr>
              <w:pStyle w:val="TableParagraph"/>
              <w:spacing w:before="11"/>
              <w:ind w:left="27" w:right="2"/>
              <w:jc w:val="center"/>
              <w:rPr>
                <w:sz w:val="20"/>
              </w:rPr>
            </w:pPr>
            <w:r>
              <w:rPr>
                <w:spacing w:val="-10"/>
                <w:sz w:val="20"/>
              </w:rPr>
              <w:t>-</w:t>
            </w:r>
          </w:p>
        </w:tc>
        <w:tc>
          <w:tcPr>
            <w:tcW w:w="487" w:type="dxa"/>
          </w:tcPr>
          <w:p w14:paraId="6F786929" w14:textId="77777777" w:rsidR="00B33515" w:rsidRDefault="009A2725">
            <w:pPr>
              <w:pStyle w:val="TableParagraph"/>
              <w:spacing w:before="11"/>
              <w:ind w:left="21"/>
              <w:jc w:val="center"/>
              <w:rPr>
                <w:sz w:val="20"/>
              </w:rPr>
            </w:pPr>
            <w:r>
              <w:rPr>
                <w:spacing w:val="-5"/>
                <w:sz w:val="20"/>
              </w:rPr>
              <w:t>25</w:t>
            </w:r>
          </w:p>
        </w:tc>
        <w:tc>
          <w:tcPr>
            <w:tcW w:w="1615" w:type="dxa"/>
          </w:tcPr>
          <w:p w14:paraId="6F78692A" w14:textId="77777777" w:rsidR="00B33515" w:rsidRDefault="009A2725">
            <w:pPr>
              <w:pStyle w:val="TableParagraph"/>
              <w:spacing w:before="11"/>
              <w:ind w:left="23"/>
              <w:jc w:val="center"/>
              <w:rPr>
                <w:sz w:val="20"/>
              </w:rPr>
            </w:pPr>
            <w:r>
              <w:rPr>
                <w:spacing w:val="-5"/>
                <w:sz w:val="20"/>
              </w:rPr>
              <w:t>050</w:t>
            </w:r>
          </w:p>
        </w:tc>
      </w:tr>
      <w:tr w:rsidR="00B33515" w14:paraId="6F786935" w14:textId="77777777">
        <w:trPr>
          <w:trHeight w:val="306"/>
        </w:trPr>
        <w:tc>
          <w:tcPr>
            <w:tcW w:w="1542" w:type="dxa"/>
            <w:vMerge w:val="restart"/>
            <w:tcBorders>
              <w:top w:val="single" w:sz="2" w:space="0" w:color="000000"/>
              <w:bottom w:val="single" w:sz="2" w:space="0" w:color="000000"/>
            </w:tcBorders>
          </w:tcPr>
          <w:p w14:paraId="6F78692C" w14:textId="77777777" w:rsidR="00B33515" w:rsidRDefault="009A2725">
            <w:pPr>
              <w:pStyle w:val="TableParagraph"/>
              <w:spacing w:before="203"/>
              <w:ind w:left="500" w:right="108" w:hanging="359"/>
              <w:rPr>
                <w:sz w:val="20"/>
              </w:rPr>
            </w:pPr>
            <w:r>
              <w:rPr>
                <w:sz w:val="20"/>
              </w:rPr>
              <w:t>Cyber</w:t>
            </w:r>
            <w:r>
              <w:rPr>
                <w:spacing w:val="-14"/>
                <w:sz w:val="20"/>
              </w:rPr>
              <w:t xml:space="preserve"> </w:t>
            </w:r>
            <w:r>
              <w:rPr>
                <w:sz w:val="20"/>
              </w:rPr>
              <w:t xml:space="preserve">Security </w:t>
            </w:r>
            <w:r>
              <w:rPr>
                <w:spacing w:val="-2"/>
                <w:sz w:val="20"/>
              </w:rPr>
              <w:t>(CSec)</w:t>
            </w:r>
          </w:p>
        </w:tc>
        <w:tc>
          <w:tcPr>
            <w:tcW w:w="729" w:type="dxa"/>
          </w:tcPr>
          <w:p w14:paraId="6F78692D" w14:textId="77777777" w:rsidR="00B33515" w:rsidRDefault="009A2725">
            <w:pPr>
              <w:pStyle w:val="TableParagraph"/>
              <w:spacing w:before="2"/>
              <w:ind w:right="12"/>
              <w:jc w:val="center"/>
              <w:rPr>
                <w:sz w:val="20"/>
              </w:rPr>
            </w:pPr>
            <w:r>
              <w:rPr>
                <w:spacing w:val="-2"/>
                <w:sz w:val="20"/>
              </w:rPr>
              <w:t>IT44T</w:t>
            </w:r>
          </w:p>
        </w:tc>
        <w:tc>
          <w:tcPr>
            <w:tcW w:w="2465" w:type="dxa"/>
          </w:tcPr>
          <w:p w14:paraId="6F78692E" w14:textId="77777777" w:rsidR="00B33515" w:rsidRDefault="009A2725">
            <w:pPr>
              <w:pStyle w:val="TableParagraph"/>
              <w:spacing w:before="2"/>
              <w:ind w:left="108"/>
              <w:rPr>
                <w:sz w:val="20"/>
              </w:rPr>
            </w:pPr>
            <w:r>
              <w:rPr>
                <w:sz w:val="20"/>
              </w:rPr>
              <w:t>Web</w:t>
            </w:r>
            <w:r>
              <w:rPr>
                <w:spacing w:val="-8"/>
                <w:sz w:val="20"/>
              </w:rPr>
              <w:t xml:space="preserve"> </w:t>
            </w:r>
            <w:r>
              <w:rPr>
                <w:sz w:val="20"/>
              </w:rPr>
              <w:t>Application</w:t>
            </w:r>
            <w:r>
              <w:rPr>
                <w:spacing w:val="-8"/>
                <w:sz w:val="20"/>
              </w:rPr>
              <w:t xml:space="preserve"> </w:t>
            </w:r>
            <w:r>
              <w:rPr>
                <w:spacing w:val="-2"/>
                <w:sz w:val="20"/>
              </w:rPr>
              <w:t>Security</w:t>
            </w:r>
          </w:p>
        </w:tc>
        <w:tc>
          <w:tcPr>
            <w:tcW w:w="1015" w:type="dxa"/>
          </w:tcPr>
          <w:p w14:paraId="6F78692F" w14:textId="77777777" w:rsidR="00B33515" w:rsidRDefault="009A2725">
            <w:pPr>
              <w:pStyle w:val="TableParagraph"/>
              <w:spacing w:before="21" w:line="265" w:lineRule="exact"/>
              <w:ind w:left="20"/>
              <w:jc w:val="center"/>
              <w:rPr>
                <w:sz w:val="20"/>
              </w:rPr>
            </w:pPr>
            <w:r>
              <w:rPr>
                <w:spacing w:val="-2"/>
                <w:sz w:val="20"/>
              </w:rPr>
              <w:t>Theory</w:t>
            </w:r>
          </w:p>
        </w:tc>
        <w:tc>
          <w:tcPr>
            <w:tcW w:w="475" w:type="dxa"/>
          </w:tcPr>
          <w:p w14:paraId="6F786930" w14:textId="77777777" w:rsidR="00B33515" w:rsidRDefault="009A2725">
            <w:pPr>
              <w:pStyle w:val="TableParagraph"/>
              <w:spacing w:before="2"/>
              <w:ind w:left="20"/>
              <w:jc w:val="center"/>
              <w:rPr>
                <w:sz w:val="20"/>
              </w:rPr>
            </w:pPr>
            <w:r>
              <w:rPr>
                <w:spacing w:val="-10"/>
                <w:sz w:val="20"/>
              </w:rPr>
              <w:t>2</w:t>
            </w:r>
          </w:p>
        </w:tc>
        <w:tc>
          <w:tcPr>
            <w:tcW w:w="468" w:type="dxa"/>
          </w:tcPr>
          <w:p w14:paraId="6F786931" w14:textId="77777777" w:rsidR="00B33515" w:rsidRDefault="009A2725">
            <w:pPr>
              <w:pStyle w:val="TableParagraph"/>
              <w:spacing w:before="2"/>
              <w:ind w:left="26"/>
              <w:jc w:val="center"/>
              <w:rPr>
                <w:sz w:val="20"/>
              </w:rPr>
            </w:pPr>
            <w:r>
              <w:rPr>
                <w:spacing w:val="-5"/>
                <w:sz w:val="20"/>
              </w:rPr>
              <w:t>15</w:t>
            </w:r>
          </w:p>
        </w:tc>
        <w:tc>
          <w:tcPr>
            <w:tcW w:w="572" w:type="dxa"/>
          </w:tcPr>
          <w:p w14:paraId="6F786932" w14:textId="77777777" w:rsidR="00B33515" w:rsidRDefault="009A2725">
            <w:pPr>
              <w:pStyle w:val="TableParagraph"/>
              <w:spacing w:before="2"/>
              <w:ind w:left="27"/>
              <w:jc w:val="center"/>
              <w:rPr>
                <w:sz w:val="20"/>
              </w:rPr>
            </w:pPr>
            <w:r>
              <w:rPr>
                <w:spacing w:val="-5"/>
                <w:sz w:val="20"/>
              </w:rPr>
              <w:t>20</w:t>
            </w:r>
          </w:p>
        </w:tc>
        <w:tc>
          <w:tcPr>
            <w:tcW w:w="487" w:type="dxa"/>
          </w:tcPr>
          <w:p w14:paraId="6F786933" w14:textId="77777777" w:rsidR="00B33515" w:rsidRDefault="009A2725">
            <w:pPr>
              <w:pStyle w:val="TableParagraph"/>
              <w:spacing w:before="2"/>
              <w:ind w:left="21"/>
              <w:jc w:val="center"/>
              <w:rPr>
                <w:sz w:val="20"/>
              </w:rPr>
            </w:pPr>
            <w:r>
              <w:rPr>
                <w:spacing w:val="-5"/>
                <w:sz w:val="20"/>
              </w:rPr>
              <w:t>40</w:t>
            </w:r>
          </w:p>
        </w:tc>
        <w:tc>
          <w:tcPr>
            <w:tcW w:w="1615" w:type="dxa"/>
          </w:tcPr>
          <w:p w14:paraId="6F786934" w14:textId="77777777" w:rsidR="00B33515" w:rsidRDefault="009A2725">
            <w:pPr>
              <w:pStyle w:val="TableParagraph"/>
              <w:spacing w:before="2"/>
              <w:ind w:left="23"/>
              <w:jc w:val="center"/>
              <w:rPr>
                <w:sz w:val="20"/>
              </w:rPr>
            </w:pPr>
            <w:r>
              <w:rPr>
                <w:spacing w:val="-5"/>
                <w:sz w:val="20"/>
              </w:rPr>
              <w:t>075</w:t>
            </w:r>
          </w:p>
        </w:tc>
      </w:tr>
      <w:tr w:rsidR="00B33515" w14:paraId="6F786940" w14:textId="77777777">
        <w:trPr>
          <w:trHeight w:val="613"/>
        </w:trPr>
        <w:tc>
          <w:tcPr>
            <w:tcW w:w="1542" w:type="dxa"/>
            <w:vMerge/>
            <w:tcBorders>
              <w:top w:val="nil"/>
              <w:bottom w:val="single" w:sz="2" w:space="0" w:color="000000"/>
            </w:tcBorders>
          </w:tcPr>
          <w:p w14:paraId="6F786936" w14:textId="77777777" w:rsidR="00B33515" w:rsidRDefault="00B33515">
            <w:pPr>
              <w:rPr>
                <w:sz w:val="2"/>
                <w:szCs w:val="2"/>
              </w:rPr>
            </w:pPr>
          </w:p>
        </w:tc>
        <w:tc>
          <w:tcPr>
            <w:tcW w:w="729" w:type="dxa"/>
            <w:tcBorders>
              <w:left w:val="single" w:sz="2" w:space="0" w:color="000000"/>
            </w:tcBorders>
          </w:tcPr>
          <w:p w14:paraId="6F786937" w14:textId="77777777" w:rsidR="00B33515" w:rsidRDefault="009A2725">
            <w:pPr>
              <w:pStyle w:val="TableParagraph"/>
              <w:spacing w:before="153"/>
              <w:ind w:left="20" w:right="20"/>
              <w:jc w:val="center"/>
              <w:rPr>
                <w:sz w:val="20"/>
              </w:rPr>
            </w:pPr>
            <w:r>
              <w:rPr>
                <w:spacing w:val="-2"/>
                <w:sz w:val="20"/>
              </w:rPr>
              <w:t>IT44P</w:t>
            </w:r>
          </w:p>
        </w:tc>
        <w:tc>
          <w:tcPr>
            <w:tcW w:w="2465" w:type="dxa"/>
          </w:tcPr>
          <w:p w14:paraId="6F786938" w14:textId="77777777" w:rsidR="00B33515" w:rsidRDefault="009A2725">
            <w:pPr>
              <w:pStyle w:val="TableParagraph"/>
              <w:spacing w:before="2"/>
              <w:ind w:left="108"/>
              <w:rPr>
                <w:sz w:val="20"/>
              </w:rPr>
            </w:pPr>
            <w:r>
              <w:rPr>
                <w:sz w:val="20"/>
              </w:rPr>
              <w:t>Web</w:t>
            </w:r>
            <w:r>
              <w:rPr>
                <w:spacing w:val="-8"/>
                <w:sz w:val="20"/>
              </w:rPr>
              <w:t xml:space="preserve"> </w:t>
            </w:r>
            <w:r>
              <w:rPr>
                <w:sz w:val="20"/>
              </w:rPr>
              <w:t>Application</w:t>
            </w:r>
            <w:r>
              <w:rPr>
                <w:spacing w:val="-8"/>
                <w:sz w:val="20"/>
              </w:rPr>
              <w:t xml:space="preserve"> </w:t>
            </w:r>
            <w:r>
              <w:rPr>
                <w:spacing w:val="-2"/>
                <w:sz w:val="20"/>
              </w:rPr>
              <w:t>Security</w:t>
            </w:r>
          </w:p>
          <w:p w14:paraId="6F786939" w14:textId="77777777" w:rsidR="00B33515" w:rsidRDefault="009A2725">
            <w:pPr>
              <w:pStyle w:val="TableParagraph"/>
              <w:spacing w:before="39"/>
              <w:ind w:left="108"/>
              <w:rPr>
                <w:sz w:val="20"/>
              </w:rPr>
            </w:pPr>
            <w:r>
              <w:rPr>
                <w:spacing w:val="-5"/>
                <w:sz w:val="20"/>
              </w:rPr>
              <w:t>Lab</w:t>
            </w:r>
          </w:p>
        </w:tc>
        <w:tc>
          <w:tcPr>
            <w:tcW w:w="1015" w:type="dxa"/>
          </w:tcPr>
          <w:p w14:paraId="6F78693A" w14:textId="77777777" w:rsidR="00B33515" w:rsidRDefault="009A2725">
            <w:pPr>
              <w:pStyle w:val="TableParagraph"/>
              <w:spacing w:before="172"/>
              <w:ind w:left="125" w:right="107"/>
              <w:jc w:val="center"/>
              <w:rPr>
                <w:sz w:val="20"/>
              </w:rPr>
            </w:pPr>
            <w:r>
              <w:rPr>
                <w:spacing w:val="-2"/>
                <w:sz w:val="20"/>
              </w:rPr>
              <w:t>Practical</w:t>
            </w:r>
          </w:p>
        </w:tc>
        <w:tc>
          <w:tcPr>
            <w:tcW w:w="475" w:type="dxa"/>
          </w:tcPr>
          <w:p w14:paraId="6F78693B" w14:textId="77777777" w:rsidR="00B33515" w:rsidRDefault="009A2725">
            <w:pPr>
              <w:pStyle w:val="TableParagraph"/>
              <w:spacing w:before="153"/>
              <w:ind w:left="20"/>
              <w:jc w:val="center"/>
              <w:rPr>
                <w:sz w:val="20"/>
              </w:rPr>
            </w:pPr>
            <w:r>
              <w:rPr>
                <w:spacing w:val="-10"/>
                <w:sz w:val="20"/>
              </w:rPr>
              <w:t>1</w:t>
            </w:r>
          </w:p>
        </w:tc>
        <w:tc>
          <w:tcPr>
            <w:tcW w:w="468" w:type="dxa"/>
          </w:tcPr>
          <w:p w14:paraId="6F78693C" w14:textId="77777777" w:rsidR="00B33515" w:rsidRDefault="009A2725">
            <w:pPr>
              <w:pStyle w:val="TableParagraph"/>
              <w:spacing w:before="153"/>
              <w:ind w:left="26"/>
              <w:jc w:val="center"/>
              <w:rPr>
                <w:sz w:val="20"/>
              </w:rPr>
            </w:pPr>
            <w:r>
              <w:rPr>
                <w:spacing w:val="-5"/>
                <w:sz w:val="20"/>
              </w:rPr>
              <w:t>25</w:t>
            </w:r>
          </w:p>
        </w:tc>
        <w:tc>
          <w:tcPr>
            <w:tcW w:w="572" w:type="dxa"/>
          </w:tcPr>
          <w:p w14:paraId="6F78693D" w14:textId="77777777" w:rsidR="00B33515" w:rsidRDefault="009A2725">
            <w:pPr>
              <w:pStyle w:val="TableParagraph"/>
              <w:spacing w:before="153"/>
              <w:ind w:left="27" w:right="2"/>
              <w:jc w:val="center"/>
              <w:rPr>
                <w:sz w:val="20"/>
              </w:rPr>
            </w:pPr>
            <w:r>
              <w:rPr>
                <w:spacing w:val="-10"/>
                <w:sz w:val="20"/>
              </w:rPr>
              <w:t>-</w:t>
            </w:r>
          </w:p>
        </w:tc>
        <w:tc>
          <w:tcPr>
            <w:tcW w:w="487" w:type="dxa"/>
          </w:tcPr>
          <w:p w14:paraId="6F78693E" w14:textId="77777777" w:rsidR="00B33515" w:rsidRDefault="009A2725">
            <w:pPr>
              <w:pStyle w:val="TableParagraph"/>
              <w:spacing w:before="153"/>
              <w:ind w:left="21"/>
              <w:jc w:val="center"/>
              <w:rPr>
                <w:sz w:val="20"/>
              </w:rPr>
            </w:pPr>
            <w:r>
              <w:rPr>
                <w:spacing w:val="-5"/>
                <w:sz w:val="20"/>
              </w:rPr>
              <w:t>25</w:t>
            </w:r>
          </w:p>
        </w:tc>
        <w:tc>
          <w:tcPr>
            <w:tcW w:w="1615" w:type="dxa"/>
          </w:tcPr>
          <w:p w14:paraId="6F78693F" w14:textId="77777777" w:rsidR="00B33515" w:rsidRDefault="009A2725">
            <w:pPr>
              <w:pStyle w:val="TableParagraph"/>
              <w:spacing w:before="153"/>
              <w:ind w:left="23"/>
              <w:jc w:val="center"/>
              <w:rPr>
                <w:sz w:val="20"/>
              </w:rPr>
            </w:pPr>
            <w:r>
              <w:rPr>
                <w:spacing w:val="-5"/>
                <w:sz w:val="20"/>
              </w:rPr>
              <w:t>050</w:t>
            </w:r>
          </w:p>
        </w:tc>
      </w:tr>
    </w:tbl>
    <w:p w14:paraId="6F786941" w14:textId="77777777" w:rsidR="00B33515" w:rsidRDefault="009A2725">
      <w:pPr>
        <w:pStyle w:val="BodyText"/>
        <w:spacing w:before="4"/>
        <w:ind w:left="141"/>
        <w:rPr>
          <w:rFonts w:ascii="Segoe UI"/>
        </w:rPr>
      </w:pPr>
      <w:r>
        <w:rPr>
          <w:rFonts w:ascii="Segoe UI"/>
          <w:position w:val="7"/>
          <w:sz w:val="13"/>
        </w:rPr>
        <w:t>#</w:t>
      </w:r>
      <w:r>
        <w:rPr>
          <w:rFonts w:ascii="Segoe UI"/>
        </w:rPr>
        <w:t>For</w:t>
      </w:r>
      <w:r>
        <w:rPr>
          <w:rFonts w:ascii="Segoe UI"/>
          <w:spacing w:val="-8"/>
        </w:rPr>
        <w:t xml:space="preserve"> </w:t>
      </w:r>
      <w:r>
        <w:rPr>
          <w:rFonts w:ascii="Segoe UI"/>
        </w:rPr>
        <w:t>details</w:t>
      </w:r>
      <w:r>
        <w:rPr>
          <w:rFonts w:ascii="Segoe UI"/>
          <w:spacing w:val="-8"/>
        </w:rPr>
        <w:t xml:space="preserve"> </w:t>
      </w:r>
      <w:r>
        <w:rPr>
          <w:rFonts w:ascii="Segoe UI"/>
        </w:rPr>
        <w:t>of</w:t>
      </w:r>
      <w:r>
        <w:rPr>
          <w:rFonts w:ascii="Segoe UI"/>
          <w:spacing w:val="-8"/>
        </w:rPr>
        <w:t xml:space="preserve"> </w:t>
      </w:r>
      <w:r>
        <w:rPr>
          <w:rFonts w:ascii="Segoe UI"/>
        </w:rPr>
        <w:t>Specialization</w:t>
      </w:r>
      <w:r>
        <w:rPr>
          <w:rFonts w:ascii="Segoe UI"/>
          <w:spacing w:val="-7"/>
        </w:rPr>
        <w:t xml:space="preserve"> </w:t>
      </w:r>
      <w:r>
        <w:rPr>
          <w:rFonts w:ascii="Segoe UI"/>
        </w:rPr>
        <w:t>Certificate,</w:t>
      </w:r>
      <w:r>
        <w:rPr>
          <w:rFonts w:ascii="Segoe UI"/>
          <w:spacing w:val="-9"/>
        </w:rPr>
        <w:t xml:space="preserve"> </w:t>
      </w:r>
      <w:r>
        <w:rPr>
          <w:rFonts w:ascii="Segoe UI"/>
        </w:rPr>
        <w:t>refer</w:t>
      </w:r>
      <w:r>
        <w:rPr>
          <w:rFonts w:ascii="Segoe UI"/>
          <w:spacing w:val="-7"/>
        </w:rPr>
        <w:t xml:space="preserve"> </w:t>
      </w:r>
      <w:r>
        <w:rPr>
          <w:rFonts w:ascii="Segoe UI"/>
        </w:rPr>
        <w:t>Appendix-</w:t>
      </w:r>
      <w:r>
        <w:rPr>
          <w:rFonts w:ascii="Segoe UI"/>
          <w:spacing w:val="-10"/>
        </w:rPr>
        <w:t>A</w:t>
      </w:r>
    </w:p>
    <w:p w14:paraId="6F786942" w14:textId="77777777" w:rsidR="00B33515" w:rsidRDefault="00B33515">
      <w:pPr>
        <w:pStyle w:val="BodyText"/>
        <w:rPr>
          <w:rFonts w:ascii="Segoe UI"/>
        </w:rPr>
        <w:sectPr w:rsidR="00B33515">
          <w:pgSz w:w="11930" w:h="16860"/>
          <w:pgMar w:top="1280" w:right="141" w:bottom="1100" w:left="708" w:header="734" w:footer="917" w:gutter="0"/>
          <w:cols w:space="720"/>
        </w:sectPr>
      </w:pPr>
    </w:p>
    <w:p w14:paraId="6F786943" w14:textId="77777777" w:rsidR="00B33515" w:rsidRDefault="00B33515">
      <w:pPr>
        <w:spacing w:before="225"/>
        <w:rPr>
          <w:sz w:val="20"/>
        </w:rPr>
      </w:pPr>
    </w:p>
    <w:p w14:paraId="6F786944" w14:textId="77777777" w:rsidR="00B33515" w:rsidRDefault="009A2725">
      <w:pPr>
        <w:tabs>
          <w:tab w:val="left" w:pos="7617"/>
        </w:tabs>
        <w:spacing w:line="276" w:lineRule="auto"/>
        <w:ind w:left="141" w:right="2156"/>
        <w:rPr>
          <w:b/>
          <w:sz w:val="20"/>
        </w:rPr>
      </w:pPr>
      <w:r>
        <w:rPr>
          <w:b/>
          <w:sz w:val="20"/>
        </w:rPr>
        <w:t>Final Year B. Tech. Information Technology</w:t>
      </w:r>
      <w:r>
        <w:rPr>
          <w:b/>
          <w:sz w:val="20"/>
        </w:rPr>
        <w:tab/>
        <w:t>Semester:</w:t>
      </w:r>
      <w:r>
        <w:rPr>
          <w:b/>
          <w:spacing w:val="-14"/>
          <w:sz w:val="20"/>
        </w:rPr>
        <w:t xml:space="preserve"> </w:t>
      </w:r>
      <w:r>
        <w:rPr>
          <w:b/>
          <w:sz w:val="20"/>
        </w:rPr>
        <w:t>VIII Course Structure and Assessment guidelines</w:t>
      </w:r>
    </w:p>
    <w:p w14:paraId="6F786945" w14:textId="77777777" w:rsidR="00B33515" w:rsidRDefault="00B33515">
      <w:pPr>
        <w:spacing w:before="13"/>
        <w:rPr>
          <w:b/>
          <w:sz w:val="14"/>
        </w:r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3"/>
        <w:gridCol w:w="2298"/>
        <w:gridCol w:w="1259"/>
        <w:gridCol w:w="911"/>
        <w:gridCol w:w="613"/>
        <w:gridCol w:w="620"/>
        <w:gridCol w:w="613"/>
        <w:gridCol w:w="1731"/>
      </w:tblGrid>
      <w:tr w:rsidR="00B33515" w14:paraId="6F786951" w14:textId="77777777">
        <w:trPr>
          <w:trHeight w:val="1201"/>
        </w:trPr>
        <w:tc>
          <w:tcPr>
            <w:tcW w:w="3621" w:type="dxa"/>
            <w:gridSpan w:val="2"/>
            <w:shd w:val="clear" w:color="auto" w:fill="B8CCE3"/>
          </w:tcPr>
          <w:p w14:paraId="6F786946" w14:textId="77777777" w:rsidR="00B33515" w:rsidRDefault="00B33515">
            <w:pPr>
              <w:pStyle w:val="TableParagraph"/>
              <w:spacing w:before="182"/>
              <w:rPr>
                <w:b/>
                <w:sz w:val="20"/>
              </w:rPr>
            </w:pPr>
          </w:p>
          <w:p w14:paraId="6F786947" w14:textId="77777777" w:rsidR="00B33515" w:rsidRDefault="009A2725">
            <w:pPr>
              <w:pStyle w:val="TableParagraph"/>
              <w:ind w:left="17"/>
              <w:jc w:val="center"/>
              <w:rPr>
                <w:b/>
                <w:sz w:val="20"/>
              </w:rPr>
            </w:pPr>
            <w:r>
              <w:rPr>
                <w:b/>
                <w:spacing w:val="-2"/>
                <w:sz w:val="20"/>
              </w:rPr>
              <w:t>Course</w:t>
            </w:r>
          </w:p>
        </w:tc>
        <w:tc>
          <w:tcPr>
            <w:tcW w:w="1259" w:type="dxa"/>
            <w:vMerge w:val="restart"/>
            <w:tcBorders>
              <w:bottom w:val="single" w:sz="2" w:space="0" w:color="000000"/>
            </w:tcBorders>
            <w:shd w:val="clear" w:color="auto" w:fill="B8CCE3"/>
          </w:tcPr>
          <w:p w14:paraId="6F786948" w14:textId="77777777" w:rsidR="00B33515" w:rsidRDefault="00B33515">
            <w:pPr>
              <w:pStyle w:val="TableParagraph"/>
              <w:rPr>
                <w:b/>
                <w:sz w:val="20"/>
              </w:rPr>
            </w:pPr>
          </w:p>
          <w:p w14:paraId="6F786949" w14:textId="77777777" w:rsidR="00B33515" w:rsidRDefault="00B33515">
            <w:pPr>
              <w:pStyle w:val="TableParagraph"/>
              <w:spacing w:before="79"/>
              <w:rPr>
                <w:b/>
                <w:sz w:val="20"/>
              </w:rPr>
            </w:pPr>
          </w:p>
          <w:p w14:paraId="6F78694A" w14:textId="77777777" w:rsidR="00B33515" w:rsidRDefault="009A2725">
            <w:pPr>
              <w:pStyle w:val="TableParagraph"/>
              <w:spacing w:line="276" w:lineRule="auto"/>
              <w:ind w:left="219" w:right="198" w:firstLine="36"/>
              <w:rPr>
                <w:b/>
                <w:sz w:val="20"/>
              </w:rPr>
            </w:pPr>
            <w:r>
              <w:rPr>
                <w:b/>
                <w:sz w:val="20"/>
              </w:rPr>
              <w:t>Head</w:t>
            </w:r>
            <w:r>
              <w:rPr>
                <w:b/>
                <w:spacing w:val="-2"/>
                <w:sz w:val="20"/>
              </w:rPr>
              <w:t xml:space="preserve"> </w:t>
            </w:r>
            <w:r>
              <w:rPr>
                <w:b/>
                <w:sz w:val="20"/>
              </w:rPr>
              <w:t xml:space="preserve">of </w:t>
            </w:r>
            <w:r>
              <w:rPr>
                <w:b/>
                <w:spacing w:val="-2"/>
                <w:sz w:val="20"/>
              </w:rPr>
              <w:t>Learning</w:t>
            </w:r>
          </w:p>
        </w:tc>
        <w:tc>
          <w:tcPr>
            <w:tcW w:w="911" w:type="dxa"/>
            <w:vMerge w:val="restart"/>
            <w:tcBorders>
              <w:bottom w:val="single" w:sz="2" w:space="0" w:color="000000"/>
            </w:tcBorders>
            <w:shd w:val="clear" w:color="auto" w:fill="B8CCE3"/>
          </w:tcPr>
          <w:p w14:paraId="6F78694B" w14:textId="77777777" w:rsidR="00B33515" w:rsidRDefault="00B33515">
            <w:pPr>
              <w:pStyle w:val="TableParagraph"/>
              <w:rPr>
                <w:b/>
                <w:sz w:val="20"/>
              </w:rPr>
            </w:pPr>
          </w:p>
          <w:p w14:paraId="6F78694C" w14:textId="77777777" w:rsidR="00B33515" w:rsidRDefault="00B33515">
            <w:pPr>
              <w:pStyle w:val="TableParagraph"/>
              <w:spacing w:before="233"/>
              <w:rPr>
                <w:b/>
                <w:sz w:val="20"/>
              </w:rPr>
            </w:pPr>
          </w:p>
          <w:p w14:paraId="6F78694D" w14:textId="77777777" w:rsidR="00B33515" w:rsidRDefault="009A2725">
            <w:pPr>
              <w:pStyle w:val="TableParagraph"/>
              <w:ind w:left="125"/>
              <w:rPr>
                <w:b/>
                <w:sz w:val="20"/>
              </w:rPr>
            </w:pPr>
            <w:r>
              <w:rPr>
                <w:b/>
                <w:spacing w:val="-2"/>
                <w:sz w:val="20"/>
              </w:rPr>
              <w:t>Credits</w:t>
            </w:r>
          </w:p>
        </w:tc>
        <w:tc>
          <w:tcPr>
            <w:tcW w:w="1846" w:type="dxa"/>
            <w:gridSpan w:val="3"/>
            <w:shd w:val="clear" w:color="auto" w:fill="B8CCE3"/>
          </w:tcPr>
          <w:p w14:paraId="6F78694E" w14:textId="77777777" w:rsidR="00B33515" w:rsidRDefault="009A2725">
            <w:pPr>
              <w:pStyle w:val="TableParagraph"/>
              <w:spacing w:before="143" w:line="276" w:lineRule="auto"/>
              <w:ind w:left="373" w:right="360"/>
              <w:jc w:val="center"/>
              <w:rPr>
                <w:b/>
                <w:sz w:val="20"/>
              </w:rPr>
            </w:pPr>
            <w:r>
              <w:rPr>
                <w:b/>
                <w:spacing w:val="-2"/>
                <w:sz w:val="20"/>
              </w:rPr>
              <w:t>Assessment guidelines (Marks)</w:t>
            </w:r>
          </w:p>
        </w:tc>
        <w:tc>
          <w:tcPr>
            <w:tcW w:w="1731" w:type="dxa"/>
            <w:vMerge w:val="restart"/>
            <w:tcBorders>
              <w:bottom w:val="single" w:sz="2" w:space="0" w:color="000000"/>
            </w:tcBorders>
            <w:shd w:val="clear" w:color="auto" w:fill="B8CCE3"/>
          </w:tcPr>
          <w:p w14:paraId="6F78694F" w14:textId="77777777" w:rsidR="00B33515" w:rsidRDefault="00B33515">
            <w:pPr>
              <w:pStyle w:val="TableParagraph"/>
              <w:spacing w:before="192"/>
              <w:rPr>
                <w:b/>
                <w:sz w:val="20"/>
              </w:rPr>
            </w:pPr>
          </w:p>
          <w:p w14:paraId="6F786950" w14:textId="77777777" w:rsidR="00B33515" w:rsidRDefault="009A2725">
            <w:pPr>
              <w:pStyle w:val="TableParagraph"/>
              <w:spacing w:line="276" w:lineRule="auto"/>
              <w:ind w:left="159" w:right="20" w:firstLine="146"/>
              <w:rPr>
                <w:b/>
                <w:sz w:val="20"/>
              </w:rPr>
            </w:pPr>
            <w:r>
              <w:rPr>
                <w:b/>
                <w:sz w:val="20"/>
              </w:rPr>
              <w:t xml:space="preserve">Total marks </w:t>
            </w:r>
            <w:r>
              <w:rPr>
                <w:b/>
                <w:spacing w:val="-2"/>
                <w:sz w:val="20"/>
              </w:rPr>
              <w:t xml:space="preserve">(Passing@40% </w:t>
            </w:r>
            <w:r>
              <w:rPr>
                <w:b/>
                <w:sz w:val="20"/>
              </w:rPr>
              <w:t>of</w:t>
            </w:r>
            <w:r>
              <w:rPr>
                <w:b/>
                <w:spacing w:val="-5"/>
                <w:sz w:val="20"/>
              </w:rPr>
              <w:t xml:space="preserve"> </w:t>
            </w:r>
            <w:r>
              <w:rPr>
                <w:b/>
                <w:sz w:val="20"/>
              </w:rPr>
              <w:t>total</w:t>
            </w:r>
            <w:r>
              <w:rPr>
                <w:b/>
                <w:spacing w:val="-4"/>
                <w:sz w:val="20"/>
              </w:rPr>
              <w:t xml:space="preserve"> </w:t>
            </w:r>
            <w:r>
              <w:rPr>
                <w:b/>
                <w:spacing w:val="-2"/>
                <w:sz w:val="20"/>
              </w:rPr>
              <w:t>marks)</w:t>
            </w:r>
          </w:p>
        </w:tc>
      </w:tr>
      <w:tr w:rsidR="00B33515" w14:paraId="6F78695B" w14:textId="77777777">
        <w:trPr>
          <w:trHeight w:val="611"/>
        </w:trPr>
        <w:tc>
          <w:tcPr>
            <w:tcW w:w="1323" w:type="dxa"/>
            <w:shd w:val="clear" w:color="auto" w:fill="B8CCE3"/>
          </w:tcPr>
          <w:p w14:paraId="6F786952" w14:textId="77777777" w:rsidR="00B33515" w:rsidRDefault="009A2725">
            <w:pPr>
              <w:pStyle w:val="TableParagraph"/>
              <w:spacing w:before="153"/>
              <w:ind w:left="420"/>
              <w:rPr>
                <w:b/>
                <w:sz w:val="20"/>
              </w:rPr>
            </w:pPr>
            <w:r>
              <w:rPr>
                <w:b/>
                <w:spacing w:val="-4"/>
                <w:sz w:val="20"/>
              </w:rPr>
              <w:t>Code</w:t>
            </w:r>
          </w:p>
        </w:tc>
        <w:tc>
          <w:tcPr>
            <w:tcW w:w="2298" w:type="dxa"/>
            <w:shd w:val="clear" w:color="auto" w:fill="B8CCE3"/>
          </w:tcPr>
          <w:p w14:paraId="6F786953" w14:textId="77777777" w:rsidR="00B33515" w:rsidRDefault="009A2725">
            <w:pPr>
              <w:pStyle w:val="TableParagraph"/>
              <w:spacing w:before="153"/>
              <w:ind w:right="849"/>
              <w:jc w:val="right"/>
              <w:rPr>
                <w:b/>
                <w:sz w:val="20"/>
              </w:rPr>
            </w:pPr>
            <w:r>
              <w:rPr>
                <w:b/>
                <w:spacing w:val="-4"/>
                <w:sz w:val="20"/>
              </w:rPr>
              <w:t>Name</w:t>
            </w:r>
          </w:p>
        </w:tc>
        <w:tc>
          <w:tcPr>
            <w:tcW w:w="1259" w:type="dxa"/>
            <w:vMerge/>
            <w:tcBorders>
              <w:top w:val="nil"/>
              <w:bottom w:val="single" w:sz="2" w:space="0" w:color="000000"/>
            </w:tcBorders>
            <w:shd w:val="clear" w:color="auto" w:fill="B8CCE3"/>
          </w:tcPr>
          <w:p w14:paraId="6F786954" w14:textId="77777777" w:rsidR="00B33515" w:rsidRDefault="00B33515">
            <w:pPr>
              <w:rPr>
                <w:sz w:val="2"/>
                <w:szCs w:val="2"/>
              </w:rPr>
            </w:pPr>
          </w:p>
        </w:tc>
        <w:tc>
          <w:tcPr>
            <w:tcW w:w="911" w:type="dxa"/>
            <w:vMerge/>
            <w:tcBorders>
              <w:top w:val="nil"/>
              <w:bottom w:val="single" w:sz="2" w:space="0" w:color="000000"/>
            </w:tcBorders>
            <w:shd w:val="clear" w:color="auto" w:fill="B8CCE3"/>
          </w:tcPr>
          <w:p w14:paraId="6F786955" w14:textId="77777777" w:rsidR="00B33515" w:rsidRDefault="00B33515">
            <w:pPr>
              <w:rPr>
                <w:sz w:val="2"/>
                <w:szCs w:val="2"/>
              </w:rPr>
            </w:pPr>
          </w:p>
        </w:tc>
        <w:tc>
          <w:tcPr>
            <w:tcW w:w="613" w:type="dxa"/>
            <w:tcBorders>
              <w:left w:val="single" w:sz="2" w:space="0" w:color="000000"/>
            </w:tcBorders>
            <w:shd w:val="clear" w:color="auto" w:fill="B8CCE3"/>
          </w:tcPr>
          <w:p w14:paraId="6F786956" w14:textId="77777777" w:rsidR="00B33515" w:rsidRDefault="009A2725">
            <w:pPr>
              <w:pStyle w:val="TableParagraph"/>
              <w:spacing w:before="153"/>
              <w:ind w:left="15"/>
              <w:jc w:val="center"/>
              <w:rPr>
                <w:b/>
                <w:sz w:val="20"/>
              </w:rPr>
            </w:pPr>
            <w:r>
              <w:rPr>
                <w:b/>
                <w:spacing w:val="-5"/>
                <w:sz w:val="20"/>
              </w:rPr>
              <w:t>ISA</w:t>
            </w:r>
          </w:p>
        </w:tc>
        <w:tc>
          <w:tcPr>
            <w:tcW w:w="620" w:type="dxa"/>
            <w:shd w:val="clear" w:color="auto" w:fill="B8CCE3"/>
          </w:tcPr>
          <w:p w14:paraId="6F786957" w14:textId="77777777" w:rsidR="00B33515" w:rsidRDefault="009A2725">
            <w:pPr>
              <w:pStyle w:val="TableParagraph"/>
              <w:spacing w:line="266" w:lineRule="exact"/>
              <w:ind w:left="12" w:right="4"/>
              <w:jc w:val="center"/>
              <w:rPr>
                <w:b/>
                <w:sz w:val="20"/>
              </w:rPr>
            </w:pPr>
            <w:r>
              <w:rPr>
                <w:b/>
                <w:spacing w:val="-5"/>
                <w:sz w:val="20"/>
              </w:rPr>
              <w:t>MS</w:t>
            </w:r>
          </w:p>
          <w:p w14:paraId="6F786958" w14:textId="77777777" w:rsidR="00B33515" w:rsidRDefault="009A2725">
            <w:pPr>
              <w:pStyle w:val="TableParagraph"/>
              <w:spacing w:before="41"/>
              <w:ind w:left="12" w:right="2"/>
              <w:jc w:val="center"/>
              <w:rPr>
                <w:b/>
                <w:sz w:val="20"/>
              </w:rPr>
            </w:pPr>
            <w:r>
              <w:rPr>
                <w:b/>
                <w:spacing w:val="-10"/>
                <w:sz w:val="20"/>
              </w:rPr>
              <w:t>E</w:t>
            </w:r>
          </w:p>
        </w:tc>
        <w:tc>
          <w:tcPr>
            <w:tcW w:w="613" w:type="dxa"/>
            <w:shd w:val="clear" w:color="auto" w:fill="B8CCE3"/>
          </w:tcPr>
          <w:p w14:paraId="6F786959" w14:textId="77777777" w:rsidR="00B33515" w:rsidRDefault="009A2725">
            <w:pPr>
              <w:pStyle w:val="TableParagraph"/>
              <w:spacing w:before="153"/>
              <w:ind w:left="9"/>
              <w:jc w:val="center"/>
              <w:rPr>
                <w:b/>
                <w:sz w:val="20"/>
              </w:rPr>
            </w:pPr>
            <w:r>
              <w:rPr>
                <w:b/>
                <w:spacing w:val="-5"/>
                <w:sz w:val="20"/>
              </w:rPr>
              <w:t>ESE</w:t>
            </w:r>
          </w:p>
        </w:tc>
        <w:tc>
          <w:tcPr>
            <w:tcW w:w="1731" w:type="dxa"/>
            <w:vMerge/>
            <w:tcBorders>
              <w:top w:val="nil"/>
              <w:bottom w:val="single" w:sz="2" w:space="0" w:color="000000"/>
            </w:tcBorders>
            <w:shd w:val="clear" w:color="auto" w:fill="B8CCE3"/>
          </w:tcPr>
          <w:p w14:paraId="6F78695A" w14:textId="77777777" w:rsidR="00B33515" w:rsidRDefault="00B33515">
            <w:pPr>
              <w:rPr>
                <w:sz w:val="2"/>
                <w:szCs w:val="2"/>
              </w:rPr>
            </w:pPr>
          </w:p>
        </w:tc>
      </w:tr>
      <w:tr w:rsidR="00B33515" w14:paraId="6F786964" w14:textId="77777777">
        <w:trPr>
          <w:trHeight w:val="391"/>
        </w:trPr>
        <w:tc>
          <w:tcPr>
            <w:tcW w:w="1323" w:type="dxa"/>
          </w:tcPr>
          <w:p w14:paraId="6F78695C" w14:textId="77777777" w:rsidR="00B33515" w:rsidRDefault="009A2725">
            <w:pPr>
              <w:pStyle w:val="TableParagraph"/>
              <w:spacing w:before="43"/>
              <w:ind w:left="107"/>
              <w:rPr>
                <w:position w:val="7"/>
                <w:sz w:val="13"/>
              </w:rPr>
            </w:pPr>
            <w:r>
              <w:rPr>
                <w:spacing w:val="-2"/>
                <w:sz w:val="20"/>
              </w:rPr>
              <w:t>OEXX</w:t>
            </w:r>
            <w:r>
              <w:rPr>
                <w:spacing w:val="-2"/>
                <w:position w:val="7"/>
                <w:sz w:val="13"/>
              </w:rPr>
              <w:t>*</w:t>
            </w:r>
          </w:p>
        </w:tc>
        <w:tc>
          <w:tcPr>
            <w:tcW w:w="2298" w:type="dxa"/>
            <w:vMerge w:val="restart"/>
            <w:tcBorders>
              <w:bottom w:val="single" w:sz="2" w:space="0" w:color="000000"/>
            </w:tcBorders>
          </w:tcPr>
          <w:p w14:paraId="6F78695D" w14:textId="77777777" w:rsidR="00B33515" w:rsidRDefault="009A2725">
            <w:pPr>
              <w:pStyle w:val="TableParagraph"/>
              <w:spacing w:before="125" w:line="276" w:lineRule="auto"/>
              <w:ind w:left="109"/>
              <w:rPr>
                <w:sz w:val="20"/>
              </w:rPr>
            </w:pPr>
            <w:r>
              <w:rPr>
                <w:sz w:val="20"/>
              </w:rPr>
              <w:t>Any three from the offered</w:t>
            </w:r>
            <w:r>
              <w:rPr>
                <w:spacing w:val="-14"/>
                <w:sz w:val="20"/>
              </w:rPr>
              <w:t xml:space="preserve"> </w:t>
            </w:r>
            <w:r>
              <w:rPr>
                <w:sz w:val="20"/>
              </w:rPr>
              <w:t>Open</w:t>
            </w:r>
            <w:r>
              <w:rPr>
                <w:spacing w:val="-14"/>
                <w:sz w:val="20"/>
              </w:rPr>
              <w:t xml:space="preserve"> </w:t>
            </w:r>
            <w:r>
              <w:rPr>
                <w:sz w:val="20"/>
              </w:rPr>
              <w:t xml:space="preserve">Elective </w:t>
            </w:r>
            <w:r>
              <w:rPr>
                <w:spacing w:val="-2"/>
                <w:sz w:val="20"/>
              </w:rPr>
              <w:t>courses</w:t>
            </w:r>
          </w:p>
        </w:tc>
        <w:tc>
          <w:tcPr>
            <w:tcW w:w="1259" w:type="dxa"/>
            <w:tcBorders>
              <w:top w:val="single" w:sz="2" w:space="0" w:color="000000"/>
            </w:tcBorders>
          </w:tcPr>
          <w:p w14:paraId="6F78695E" w14:textId="77777777" w:rsidR="00B33515" w:rsidRDefault="009A2725">
            <w:pPr>
              <w:pStyle w:val="TableParagraph"/>
              <w:spacing w:before="43"/>
              <w:ind w:left="15"/>
              <w:jc w:val="center"/>
              <w:rPr>
                <w:sz w:val="20"/>
              </w:rPr>
            </w:pPr>
            <w:r>
              <w:rPr>
                <w:spacing w:val="-2"/>
                <w:sz w:val="20"/>
              </w:rPr>
              <w:t>Theory</w:t>
            </w:r>
          </w:p>
        </w:tc>
        <w:tc>
          <w:tcPr>
            <w:tcW w:w="911" w:type="dxa"/>
            <w:tcBorders>
              <w:top w:val="single" w:sz="2" w:space="0" w:color="000000"/>
            </w:tcBorders>
          </w:tcPr>
          <w:p w14:paraId="6F78695F" w14:textId="77777777" w:rsidR="00B33515" w:rsidRDefault="009A2725">
            <w:pPr>
              <w:pStyle w:val="TableParagraph"/>
              <w:spacing w:before="43"/>
              <w:ind w:left="18"/>
              <w:jc w:val="center"/>
              <w:rPr>
                <w:sz w:val="20"/>
              </w:rPr>
            </w:pPr>
            <w:r>
              <w:rPr>
                <w:spacing w:val="-10"/>
                <w:sz w:val="20"/>
              </w:rPr>
              <w:t>3</w:t>
            </w:r>
          </w:p>
        </w:tc>
        <w:tc>
          <w:tcPr>
            <w:tcW w:w="613" w:type="dxa"/>
          </w:tcPr>
          <w:p w14:paraId="6F786960" w14:textId="77777777" w:rsidR="00B33515" w:rsidRDefault="009A2725">
            <w:pPr>
              <w:pStyle w:val="TableParagraph"/>
              <w:spacing w:before="43"/>
              <w:ind w:left="9"/>
              <w:jc w:val="center"/>
              <w:rPr>
                <w:sz w:val="20"/>
              </w:rPr>
            </w:pPr>
            <w:r>
              <w:rPr>
                <w:spacing w:val="-5"/>
                <w:sz w:val="20"/>
              </w:rPr>
              <w:t>20</w:t>
            </w:r>
          </w:p>
        </w:tc>
        <w:tc>
          <w:tcPr>
            <w:tcW w:w="620" w:type="dxa"/>
          </w:tcPr>
          <w:p w14:paraId="6F786961" w14:textId="77777777" w:rsidR="00B33515" w:rsidRDefault="009A2725">
            <w:pPr>
              <w:pStyle w:val="TableParagraph"/>
              <w:spacing w:before="43"/>
              <w:ind w:left="12" w:right="2"/>
              <w:jc w:val="center"/>
              <w:rPr>
                <w:sz w:val="20"/>
              </w:rPr>
            </w:pPr>
            <w:r>
              <w:rPr>
                <w:spacing w:val="-5"/>
                <w:sz w:val="20"/>
              </w:rPr>
              <w:t>30</w:t>
            </w:r>
          </w:p>
        </w:tc>
        <w:tc>
          <w:tcPr>
            <w:tcW w:w="613" w:type="dxa"/>
          </w:tcPr>
          <w:p w14:paraId="6F786962" w14:textId="77777777" w:rsidR="00B33515" w:rsidRDefault="009A2725">
            <w:pPr>
              <w:pStyle w:val="TableParagraph"/>
              <w:spacing w:before="43"/>
              <w:ind w:left="9" w:right="2"/>
              <w:jc w:val="center"/>
              <w:rPr>
                <w:sz w:val="20"/>
              </w:rPr>
            </w:pPr>
            <w:r>
              <w:rPr>
                <w:spacing w:val="-5"/>
                <w:sz w:val="20"/>
              </w:rPr>
              <w:t>50</w:t>
            </w:r>
          </w:p>
        </w:tc>
        <w:tc>
          <w:tcPr>
            <w:tcW w:w="1731" w:type="dxa"/>
            <w:tcBorders>
              <w:top w:val="single" w:sz="2" w:space="0" w:color="000000"/>
            </w:tcBorders>
          </w:tcPr>
          <w:p w14:paraId="6F786963" w14:textId="77777777" w:rsidR="00B33515" w:rsidRDefault="009A2725">
            <w:pPr>
              <w:pStyle w:val="TableParagraph"/>
              <w:spacing w:before="43"/>
              <w:ind w:left="7"/>
              <w:jc w:val="center"/>
              <w:rPr>
                <w:sz w:val="20"/>
              </w:rPr>
            </w:pPr>
            <w:r>
              <w:rPr>
                <w:spacing w:val="-5"/>
                <w:sz w:val="20"/>
              </w:rPr>
              <w:t>100</w:t>
            </w:r>
          </w:p>
        </w:tc>
      </w:tr>
      <w:tr w:rsidR="00B33515" w14:paraId="6F78696D" w14:textId="77777777">
        <w:trPr>
          <w:trHeight w:val="419"/>
        </w:trPr>
        <w:tc>
          <w:tcPr>
            <w:tcW w:w="1323" w:type="dxa"/>
          </w:tcPr>
          <w:p w14:paraId="6F786965" w14:textId="77777777" w:rsidR="00B33515" w:rsidRDefault="009A2725">
            <w:pPr>
              <w:pStyle w:val="TableParagraph"/>
              <w:spacing w:before="57"/>
              <w:ind w:left="107"/>
              <w:rPr>
                <w:position w:val="7"/>
                <w:sz w:val="13"/>
              </w:rPr>
            </w:pPr>
            <w:r>
              <w:rPr>
                <w:spacing w:val="-2"/>
                <w:sz w:val="20"/>
              </w:rPr>
              <w:t>OEXX</w:t>
            </w:r>
            <w:r>
              <w:rPr>
                <w:spacing w:val="-2"/>
                <w:position w:val="7"/>
                <w:sz w:val="13"/>
              </w:rPr>
              <w:t>*</w:t>
            </w:r>
          </w:p>
        </w:tc>
        <w:tc>
          <w:tcPr>
            <w:tcW w:w="2298" w:type="dxa"/>
            <w:vMerge/>
            <w:tcBorders>
              <w:top w:val="nil"/>
              <w:bottom w:val="single" w:sz="2" w:space="0" w:color="000000"/>
            </w:tcBorders>
          </w:tcPr>
          <w:p w14:paraId="6F786966" w14:textId="77777777" w:rsidR="00B33515" w:rsidRDefault="00B33515">
            <w:pPr>
              <w:rPr>
                <w:sz w:val="2"/>
                <w:szCs w:val="2"/>
              </w:rPr>
            </w:pPr>
          </w:p>
        </w:tc>
        <w:tc>
          <w:tcPr>
            <w:tcW w:w="1259" w:type="dxa"/>
            <w:tcBorders>
              <w:left w:val="single" w:sz="2" w:space="0" w:color="000000"/>
            </w:tcBorders>
          </w:tcPr>
          <w:p w14:paraId="6F786967" w14:textId="77777777" w:rsidR="00B33515" w:rsidRDefault="009A2725">
            <w:pPr>
              <w:pStyle w:val="TableParagraph"/>
              <w:spacing w:before="57"/>
              <w:ind w:left="23"/>
              <w:jc w:val="center"/>
              <w:rPr>
                <w:sz w:val="20"/>
              </w:rPr>
            </w:pPr>
            <w:r>
              <w:rPr>
                <w:spacing w:val="-2"/>
                <w:sz w:val="20"/>
              </w:rPr>
              <w:t>Theory</w:t>
            </w:r>
          </w:p>
        </w:tc>
        <w:tc>
          <w:tcPr>
            <w:tcW w:w="911" w:type="dxa"/>
          </w:tcPr>
          <w:p w14:paraId="6F786968" w14:textId="77777777" w:rsidR="00B33515" w:rsidRDefault="009A2725">
            <w:pPr>
              <w:pStyle w:val="TableParagraph"/>
              <w:spacing w:before="57"/>
              <w:ind w:left="18"/>
              <w:jc w:val="center"/>
              <w:rPr>
                <w:sz w:val="20"/>
              </w:rPr>
            </w:pPr>
            <w:r>
              <w:rPr>
                <w:spacing w:val="-10"/>
                <w:sz w:val="20"/>
              </w:rPr>
              <w:t>3</w:t>
            </w:r>
          </w:p>
        </w:tc>
        <w:tc>
          <w:tcPr>
            <w:tcW w:w="613" w:type="dxa"/>
          </w:tcPr>
          <w:p w14:paraId="6F786969" w14:textId="77777777" w:rsidR="00B33515" w:rsidRDefault="009A2725">
            <w:pPr>
              <w:pStyle w:val="TableParagraph"/>
              <w:spacing w:before="57"/>
              <w:ind w:left="9"/>
              <w:jc w:val="center"/>
              <w:rPr>
                <w:sz w:val="20"/>
              </w:rPr>
            </w:pPr>
            <w:r>
              <w:rPr>
                <w:spacing w:val="-5"/>
                <w:sz w:val="20"/>
              </w:rPr>
              <w:t>20</w:t>
            </w:r>
          </w:p>
        </w:tc>
        <w:tc>
          <w:tcPr>
            <w:tcW w:w="620" w:type="dxa"/>
          </w:tcPr>
          <w:p w14:paraId="6F78696A" w14:textId="77777777" w:rsidR="00B33515" w:rsidRDefault="009A2725">
            <w:pPr>
              <w:pStyle w:val="TableParagraph"/>
              <w:spacing w:before="57"/>
              <w:ind w:left="12" w:right="2"/>
              <w:jc w:val="center"/>
              <w:rPr>
                <w:sz w:val="20"/>
              </w:rPr>
            </w:pPr>
            <w:r>
              <w:rPr>
                <w:spacing w:val="-5"/>
                <w:sz w:val="20"/>
              </w:rPr>
              <w:t>30</w:t>
            </w:r>
          </w:p>
        </w:tc>
        <w:tc>
          <w:tcPr>
            <w:tcW w:w="613" w:type="dxa"/>
          </w:tcPr>
          <w:p w14:paraId="6F78696B" w14:textId="77777777" w:rsidR="00B33515" w:rsidRDefault="009A2725">
            <w:pPr>
              <w:pStyle w:val="TableParagraph"/>
              <w:spacing w:before="57"/>
              <w:ind w:left="9" w:right="2"/>
              <w:jc w:val="center"/>
              <w:rPr>
                <w:sz w:val="20"/>
              </w:rPr>
            </w:pPr>
            <w:r>
              <w:rPr>
                <w:spacing w:val="-5"/>
                <w:sz w:val="20"/>
              </w:rPr>
              <w:t>50</w:t>
            </w:r>
          </w:p>
        </w:tc>
        <w:tc>
          <w:tcPr>
            <w:tcW w:w="1731" w:type="dxa"/>
          </w:tcPr>
          <w:p w14:paraId="6F78696C" w14:textId="77777777" w:rsidR="00B33515" w:rsidRDefault="009A2725">
            <w:pPr>
              <w:pStyle w:val="TableParagraph"/>
              <w:spacing w:before="57"/>
              <w:ind w:left="7"/>
              <w:jc w:val="center"/>
              <w:rPr>
                <w:sz w:val="20"/>
              </w:rPr>
            </w:pPr>
            <w:r>
              <w:rPr>
                <w:spacing w:val="-5"/>
                <w:sz w:val="20"/>
              </w:rPr>
              <w:t>100</w:t>
            </w:r>
          </w:p>
        </w:tc>
      </w:tr>
      <w:tr w:rsidR="00B33515" w14:paraId="6F786976" w14:textId="77777777">
        <w:trPr>
          <w:trHeight w:val="307"/>
        </w:trPr>
        <w:tc>
          <w:tcPr>
            <w:tcW w:w="1323" w:type="dxa"/>
          </w:tcPr>
          <w:p w14:paraId="6F78696E" w14:textId="77777777" w:rsidR="00B33515" w:rsidRDefault="009A2725">
            <w:pPr>
              <w:pStyle w:val="TableParagraph"/>
              <w:spacing w:before="4"/>
              <w:ind w:left="107"/>
              <w:rPr>
                <w:position w:val="7"/>
                <w:sz w:val="13"/>
              </w:rPr>
            </w:pPr>
            <w:r>
              <w:rPr>
                <w:spacing w:val="-2"/>
                <w:sz w:val="20"/>
              </w:rPr>
              <w:t>OEXX</w:t>
            </w:r>
            <w:r>
              <w:rPr>
                <w:spacing w:val="-2"/>
                <w:position w:val="7"/>
                <w:sz w:val="13"/>
              </w:rPr>
              <w:t>*</w:t>
            </w:r>
          </w:p>
        </w:tc>
        <w:tc>
          <w:tcPr>
            <w:tcW w:w="2298" w:type="dxa"/>
            <w:vMerge/>
            <w:tcBorders>
              <w:top w:val="nil"/>
              <w:bottom w:val="single" w:sz="2" w:space="0" w:color="000000"/>
            </w:tcBorders>
          </w:tcPr>
          <w:p w14:paraId="6F78696F" w14:textId="77777777" w:rsidR="00B33515" w:rsidRDefault="00B33515">
            <w:pPr>
              <w:rPr>
                <w:sz w:val="2"/>
                <w:szCs w:val="2"/>
              </w:rPr>
            </w:pPr>
          </w:p>
        </w:tc>
        <w:tc>
          <w:tcPr>
            <w:tcW w:w="1259" w:type="dxa"/>
            <w:tcBorders>
              <w:left w:val="single" w:sz="2" w:space="0" w:color="000000"/>
            </w:tcBorders>
          </w:tcPr>
          <w:p w14:paraId="6F786970" w14:textId="77777777" w:rsidR="00B33515" w:rsidRDefault="009A2725">
            <w:pPr>
              <w:pStyle w:val="TableParagraph"/>
              <w:spacing w:before="4"/>
              <w:ind w:left="23"/>
              <w:jc w:val="center"/>
              <w:rPr>
                <w:sz w:val="20"/>
              </w:rPr>
            </w:pPr>
            <w:r>
              <w:rPr>
                <w:spacing w:val="-2"/>
                <w:sz w:val="20"/>
              </w:rPr>
              <w:t>Theory</w:t>
            </w:r>
          </w:p>
        </w:tc>
        <w:tc>
          <w:tcPr>
            <w:tcW w:w="911" w:type="dxa"/>
          </w:tcPr>
          <w:p w14:paraId="6F786971" w14:textId="77777777" w:rsidR="00B33515" w:rsidRDefault="009A2725">
            <w:pPr>
              <w:pStyle w:val="TableParagraph"/>
              <w:spacing w:before="4"/>
              <w:ind w:left="18"/>
              <w:jc w:val="center"/>
              <w:rPr>
                <w:sz w:val="20"/>
              </w:rPr>
            </w:pPr>
            <w:r>
              <w:rPr>
                <w:spacing w:val="-10"/>
                <w:sz w:val="20"/>
              </w:rPr>
              <w:t>3</w:t>
            </w:r>
          </w:p>
        </w:tc>
        <w:tc>
          <w:tcPr>
            <w:tcW w:w="613" w:type="dxa"/>
          </w:tcPr>
          <w:p w14:paraId="6F786972" w14:textId="77777777" w:rsidR="00B33515" w:rsidRDefault="009A2725">
            <w:pPr>
              <w:pStyle w:val="TableParagraph"/>
              <w:spacing w:before="4"/>
              <w:ind w:left="9"/>
              <w:jc w:val="center"/>
              <w:rPr>
                <w:sz w:val="20"/>
              </w:rPr>
            </w:pPr>
            <w:r>
              <w:rPr>
                <w:spacing w:val="-5"/>
                <w:sz w:val="20"/>
              </w:rPr>
              <w:t>20</w:t>
            </w:r>
          </w:p>
        </w:tc>
        <w:tc>
          <w:tcPr>
            <w:tcW w:w="620" w:type="dxa"/>
          </w:tcPr>
          <w:p w14:paraId="6F786973" w14:textId="77777777" w:rsidR="00B33515" w:rsidRDefault="009A2725">
            <w:pPr>
              <w:pStyle w:val="TableParagraph"/>
              <w:spacing w:before="4"/>
              <w:ind w:left="12" w:right="2"/>
              <w:jc w:val="center"/>
              <w:rPr>
                <w:sz w:val="20"/>
              </w:rPr>
            </w:pPr>
            <w:r>
              <w:rPr>
                <w:spacing w:val="-5"/>
                <w:sz w:val="20"/>
              </w:rPr>
              <w:t>30</w:t>
            </w:r>
          </w:p>
        </w:tc>
        <w:tc>
          <w:tcPr>
            <w:tcW w:w="613" w:type="dxa"/>
          </w:tcPr>
          <w:p w14:paraId="6F786974" w14:textId="77777777" w:rsidR="00B33515" w:rsidRDefault="009A2725">
            <w:pPr>
              <w:pStyle w:val="TableParagraph"/>
              <w:spacing w:before="4"/>
              <w:ind w:left="9" w:right="2"/>
              <w:jc w:val="center"/>
              <w:rPr>
                <w:sz w:val="20"/>
              </w:rPr>
            </w:pPr>
            <w:r>
              <w:rPr>
                <w:spacing w:val="-5"/>
                <w:sz w:val="20"/>
              </w:rPr>
              <w:t>50</w:t>
            </w:r>
          </w:p>
        </w:tc>
        <w:tc>
          <w:tcPr>
            <w:tcW w:w="1731" w:type="dxa"/>
          </w:tcPr>
          <w:p w14:paraId="6F786975" w14:textId="77777777" w:rsidR="00B33515" w:rsidRDefault="009A2725">
            <w:pPr>
              <w:pStyle w:val="TableParagraph"/>
              <w:spacing w:before="4"/>
              <w:ind w:left="7"/>
              <w:jc w:val="center"/>
              <w:rPr>
                <w:sz w:val="20"/>
              </w:rPr>
            </w:pPr>
            <w:r>
              <w:rPr>
                <w:spacing w:val="-5"/>
                <w:sz w:val="20"/>
              </w:rPr>
              <w:t>100</w:t>
            </w:r>
          </w:p>
        </w:tc>
      </w:tr>
      <w:tr w:rsidR="00B33515" w14:paraId="6F786980" w14:textId="77777777">
        <w:trPr>
          <w:trHeight w:val="619"/>
        </w:trPr>
        <w:tc>
          <w:tcPr>
            <w:tcW w:w="1323" w:type="dxa"/>
          </w:tcPr>
          <w:p w14:paraId="6F786977" w14:textId="77777777" w:rsidR="00B33515" w:rsidRDefault="009A2725">
            <w:pPr>
              <w:pStyle w:val="TableParagraph"/>
              <w:spacing w:before="161"/>
              <w:ind w:left="107"/>
              <w:rPr>
                <w:sz w:val="20"/>
              </w:rPr>
            </w:pPr>
            <w:r>
              <w:rPr>
                <w:spacing w:val="-4"/>
                <w:sz w:val="20"/>
              </w:rPr>
              <w:t>IT50</w:t>
            </w:r>
          </w:p>
        </w:tc>
        <w:tc>
          <w:tcPr>
            <w:tcW w:w="2298" w:type="dxa"/>
            <w:tcBorders>
              <w:top w:val="single" w:sz="2" w:space="0" w:color="000000"/>
            </w:tcBorders>
          </w:tcPr>
          <w:p w14:paraId="6F786978" w14:textId="77777777" w:rsidR="00B33515" w:rsidRDefault="009A2725">
            <w:pPr>
              <w:pStyle w:val="TableParagraph"/>
              <w:spacing w:before="161"/>
              <w:ind w:right="784"/>
              <w:jc w:val="right"/>
              <w:rPr>
                <w:sz w:val="20"/>
              </w:rPr>
            </w:pPr>
            <w:r>
              <w:rPr>
                <w:sz w:val="20"/>
              </w:rPr>
              <w:t>Project-2</w:t>
            </w:r>
            <w:r>
              <w:rPr>
                <w:spacing w:val="-11"/>
                <w:sz w:val="20"/>
              </w:rPr>
              <w:t xml:space="preserve"> </w:t>
            </w:r>
            <w:r>
              <w:rPr>
                <w:spacing w:val="-2"/>
                <w:sz w:val="20"/>
              </w:rPr>
              <w:t>(Final)</w:t>
            </w:r>
          </w:p>
        </w:tc>
        <w:tc>
          <w:tcPr>
            <w:tcW w:w="1259" w:type="dxa"/>
          </w:tcPr>
          <w:p w14:paraId="6F786979" w14:textId="77777777" w:rsidR="00B33515" w:rsidRDefault="009A2725">
            <w:pPr>
              <w:pStyle w:val="TableParagraph"/>
              <w:spacing w:before="8"/>
              <w:ind w:left="219"/>
              <w:rPr>
                <w:sz w:val="20"/>
              </w:rPr>
            </w:pPr>
            <w:r>
              <w:rPr>
                <w:sz w:val="20"/>
              </w:rPr>
              <w:t>Theory</w:t>
            </w:r>
            <w:r>
              <w:rPr>
                <w:spacing w:val="-8"/>
                <w:sz w:val="20"/>
              </w:rPr>
              <w:t xml:space="preserve"> </w:t>
            </w:r>
            <w:r>
              <w:rPr>
                <w:spacing w:val="-10"/>
                <w:sz w:val="20"/>
              </w:rPr>
              <w:t>&amp;</w:t>
            </w:r>
          </w:p>
          <w:p w14:paraId="6F78697A" w14:textId="77777777" w:rsidR="00B33515" w:rsidRDefault="009A2725">
            <w:pPr>
              <w:pStyle w:val="TableParagraph"/>
              <w:spacing w:before="41"/>
              <w:ind w:left="262"/>
              <w:rPr>
                <w:sz w:val="20"/>
              </w:rPr>
            </w:pPr>
            <w:r>
              <w:rPr>
                <w:spacing w:val="-2"/>
                <w:sz w:val="20"/>
              </w:rPr>
              <w:t>Practical</w:t>
            </w:r>
          </w:p>
        </w:tc>
        <w:tc>
          <w:tcPr>
            <w:tcW w:w="911" w:type="dxa"/>
          </w:tcPr>
          <w:p w14:paraId="6F78697B" w14:textId="77777777" w:rsidR="00B33515" w:rsidRDefault="009A2725">
            <w:pPr>
              <w:pStyle w:val="TableParagraph"/>
              <w:spacing w:before="161"/>
              <w:ind w:left="18"/>
              <w:jc w:val="center"/>
              <w:rPr>
                <w:sz w:val="20"/>
              </w:rPr>
            </w:pPr>
            <w:r>
              <w:rPr>
                <w:spacing w:val="-10"/>
                <w:sz w:val="20"/>
              </w:rPr>
              <w:t>4</w:t>
            </w:r>
          </w:p>
        </w:tc>
        <w:tc>
          <w:tcPr>
            <w:tcW w:w="613" w:type="dxa"/>
          </w:tcPr>
          <w:p w14:paraId="6F78697C" w14:textId="77777777" w:rsidR="00B33515" w:rsidRDefault="009A2725">
            <w:pPr>
              <w:pStyle w:val="TableParagraph"/>
              <w:spacing w:before="161"/>
              <w:ind w:left="9"/>
              <w:jc w:val="center"/>
              <w:rPr>
                <w:sz w:val="20"/>
              </w:rPr>
            </w:pPr>
            <w:r>
              <w:rPr>
                <w:spacing w:val="-5"/>
                <w:sz w:val="20"/>
              </w:rPr>
              <w:t>75</w:t>
            </w:r>
          </w:p>
        </w:tc>
        <w:tc>
          <w:tcPr>
            <w:tcW w:w="620" w:type="dxa"/>
          </w:tcPr>
          <w:p w14:paraId="6F78697D" w14:textId="77777777" w:rsidR="00B33515" w:rsidRDefault="009A2725">
            <w:pPr>
              <w:pStyle w:val="TableParagraph"/>
              <w:spacing w:before="161"/>
              <w:ind w:left="12"/>
              <w:jc w:val="center"/>
              <w:rPr>
                <w:sz w:val="20"/>
              </w:rPr>
            </w:pPr>
            <w:r>
              <w:rPr>
                <w:spacing w:val="-10"/>
                <w:sz w:val="20"/>
              </w:rPr>
              <w:t>-</w:t>
            </w:r>
          </w:p>
        </w:tc>
        <w:tc>
          <w:tcPr>
            <w:tcW w:w="613" w:type="dxa"/>
          </w:tcPr>
          <w:p w14:paraId="6F78697E" w14:textId="77777777" w:rsidR="00B33515" w:rsidRDefault="009A2725">
            <w:pPr>
              <w:pStyle w:val="TableParagraph"/>
              <w:spacing w:before="161"/>
              <w:ind w:left="9" w:right="2"/>
              <w:jc w:val="center"/>
              <w:rPr>
                <w:sz w:val="20"/>
              </w:rPr>
            </w:pPr>
            <w:r>
              <w:rPr>
                <w:spacing w:val="-5"/>
                <w:sz w:val="20"/>
              </w:rPr>
              <w:t>50</w:t>
            </w:r>
          </w:p>
        </w:tc>
        <w:tc>
          <w:tcPr>
            <w:tcW w:w="1731" w:type="dxa"/>
          </w:tcPr>
          <w:p w14:paraId="6F78697F" w14:textId="77777777" w:rsidR="00B33515" w:rsidRDefault="009A2725">
            <w:pPr>
              <w:pStyle w:val="TableParagraph"/>
              <w:spacing w:before="161"/>
              <w:ind w:left="7"/>
              <w:jc w:val="center"/>
              <w:rPr>
                <w:sz w:val="20"/>
              </w:rPr>
            </w:pPr>
            <w:r>
              <w:rPr>
                <w:spacing w:val="-5"/>
                <w:sz w:val="20"/>
              </w:rPr>
              <w:t>125</w:t>
            </w:r>
          </w:p>
        </w:tc>
      </w:tr>
      <w:tr w:rsidR="00B33515" w14:paraId="6F786984" w14:textId="77777777">
        <w:trPr>
          <w:trHeight w:val="450"/>
        </w:trPr>
        <w:tc>
          <w:tcPr>
            <w:tcW w:w="4880" w:type="dxa"/>
            <w:gridSpan w:val="3"/>
          </w:tcPr>
          <w:p w14:paraId="6F786981" w14:textId="77777777" w:rsidR="00B33515" w:rsidRDefault="009A2725">
            <w:pPr>
              <w:pStyle w:val="TableParagraph"/>
              <w:spacing w:before="93"/>
              <w:ind w:right="85"/>
              <w:jc w:val="right"/>
              <w:rPr>
                <w:b/>
                <w:sz w:val="20"/>
              </w:rPr>
            </w:pPr>
            <w:r>
              <w:rPr>
                <w:b/>
                <w:spacing w:val="-2"/>
                <w:sz w:val="20"/>
              </w:rPr>
              <w:t>Total</w:t>
            </w:r>
          </w:p>
        </w:tc>
        <w:tc>
          <w:tcPr>
            <w:tcW w:w="911" w:type="dxa"/>
          </w:tcPr>
          <w:p w14:paraId="6F786982" w14:textId="77777777" w:rsidR="00B33515" w:rsidRDefault="009A2725">
            <w:pPr>
              <w:pStyle w:val="TableParagraph"/>
              <w:spacing w:before="93"/>
              <w:ind w:left="18" w:right="2"/>
              <w:jc w:val="center"/>
              <w:rPr>
                <w:b/>
                <w:sz w:val="20"/>
              </w:rPr>
            </w:pPr>
            <w:r>
              <w:rPr>
                <w:b/>
                <w:spacing w:val="-5"/>
                <w:sz w:val="20"/>
              </w:rPr>
              <w:t>13</w:t>
            </w:r>
          </w:p>
        </w:tc>
        <w:tc>
          <w:tcPr>
            <w:tcW w:w="3577" w:type="dxa"/>
            <w:gridSpan w:val="4"/>
          </w:tcPr>
          <w:p w14:paraId="6F786983" w14:textId="77777777" w:rsidR="00B33515" w:rsidRDefault="00B33515">
            <w:pPr>
              <w:pStyle w:val="TableParagraph"/>
              <w:rPr>
                <w:rFonts w:ascii="Times New Roman"/>
                <w:sz w:val="20"/>
              </w:rPr>
            </w:pPr>
          </w:p>
        </w:tc>
      </w:tr>
    </w:tbl>
    <w:p w14:paraId="6F786985" w14:textId="77777777" w:rsidR="00B33515" w:rsidRDefault="009A2725">
      <w:pPr>
        <w:pStyle w:val="BodyText"/>
        <w:spacing w:before="2"/>
        <w:ind w:left="141"/>
        <w:rPr>
          <w:rFonts w:ascii="Segoe UI"/>
        </w:rPr>
      </w:pPr>
      <w:r>
        <w:rPr>
          <w:rFonts w:ascii="Segoe UI"/>
        </w:rPr>
        <w:t>ISA=In</w:t>
      </w:r>
      <w:r>
        <w:rPr>
          <w:rFonts w:ascii="Segoe UI"/>
          <w:spacing w:val="-7"/>
        </w:rPr>
        <w:t xml:space="preserve"> </w:t>
      </w:r>
      <w:r>
        <w:rPr>
          <w:rFonts w:ascii="Segoe UI"/>
        </w:rPr>
        <w:t>Semester</w:t>
      </w:r>
      <w:r>
        <w:rPr>
          <w:rFonts w:ascii="Segoe UI"/>
          <w:spacing w:val="-7"/>
        </w:rPr>
        <w:t xml:space="preserve"> </w:t>
      </w:r>
      <w:r>
        <w:rPr>
          <w:rFonts w:ascii="Segoe UI"/>
        </w:rPr>
        <w:t>Assessment,</w:t>
      </w:r>
      <w:r>
        <w:rPr>
          <w:rFonts w:ascii="Segoe UI"/>
          <w:spacing w:val="-8"/>
        </w:rPr>
        <w:t xml:space="preserve"> </w:t>
      </w:r>
      <w:r>
        <w:rPr>
          <w:rFonts w:ascii="Segoe UI"/>
        </w:rPr>
        <w:t>MSE=</w:t>
      </w:r>
      <w:r>
        <w:rPr>
          <w:rFonts w:ascii="Segoe UI"/>
          <w:spacing w:val="-7"/>
        </w:rPr>
        <w:t xml:space="preserve"> </w:t>
      </w:r>
      <w:r>
        <w:rPr>
          <w:rFonts w:ascii="Segoe UI"/>
        </w:rPr>
        <w:t>Mid</w:t>
      </w:r>
      <w:r>
        <w:rPr>
          <w:rFonts w:ascii="Segoe UI"/>
          <w:spacing w:val="-7"/>
        </w:rPr>
        <w:t xml:space="preserve"> </w:t>
      </w:r>
      <w:r>
        <w:rPr>
          <w:rFonts w:ascii="Segoe UI"/>
        </w:rPr>
        <w:t>Semester</w:t>
      </w:r>
      <w:r>
        <w:rPr>
          <w:rFonts w:ascii="Segoe UI"/>
          <w:spacing w:val="-7"/>
        </w:rPr>
        <w:t xml:space="preserve"> </w:t>
      </w:r>
      <w:r>
        <w:rPr>
          <w:rFonts w:ascii="Segoe UI"/>
        </w:rPr>
        <w:t>Examination,</w:t>
      </w:r>
      <w:r>
        <w:rPr>
          <w:rFonts w:ascii="Segoe UI"/>
          <w:spacing w:val="-7"/>
        </w:rPr>
        <w:t xml:space="preserve"> </w:t>
      </w:r>
      <w:r>
        <w:rPr>
          <w:rFonts w:ascii="Segoe UI"/>
        </w:rPr>
        <w:t>ESE=</w:t>
      </w:r>
      <w:r>
        <w:rPr>
          <w:rFonts w:ascii="Segoe UI"/>
          <w:spacing w:val="-6"/>
        </w:rPr>
        <w:t xml:space="preserve"> </w:t>
      </w:r>
      <w:r>
        <w:rPr>
          <w:rFonts w:ascii="Segoe UI"/>
        </w:rPr>
        <w:t>End</w:t>
      </w:r>
      <w:r>
        <w:rPr>
          <w:rFonts w:ascii="Segoe UI"/>
          <w:spacing w:val="-7"/>
        </w:rPr>
        <w:t xml:space="preserve"> </w:t>
      </w:r>
      <w:r>
        <w:rPr>
          <w:rFonts w:ascii="Segoe UI"/>
        </w:rPr>
        <w:t>Semester</w:t>
      </w:r>
      <w:r>
        <w:rPr>
          <w:rFonts w:ascii="Segoe UI"/>
          <w:spacing w:val="-7"/>
        </w:rPr>
        <w:t xml:space="preserve"> </w:t>
      </w:r>
      <w:r>
        <w:rPr>
          <w:rFonts w:ascii="Segoe UI"/>
          <w:spacing w:val="-2"/>
        </w:rPr>
        <w:t>Examination</w:t>
      </w:r>
    </w:p>
    <w:p w14:paraId="6F786986" w14:textId="77777777" w:rsidR="00B33515" w:rsidRDefault="009A2725">
      <w:pPr>
        <w:pStyle w:val="BodyText"/>
        <w:spacing w:before="41"/>
        <w:ind w:left="141"/>
        <w:rPr>
          <w:rFonts w:ascii="Segoe UI"/>
        </w:rPr>
      </w:pPr>
      <w:r>
        <w:rPr>
          <w:rFonts w:ascii="Segoe UI"/>
          <w:position w:val="7"/>
          <w:sz w:val="13"/>
        </w:rPr>
        <w:t>*</w:t>
      </w:r>
      <w:r>
        <w:rPr>
          <w:rFonts w:ascii="Segoe UI"/>
        </w:rPr>
        <w:t>Selection</w:t>
      </w:r>
      <w:r>
        <w:rPr>
          <w:rFonts w:ascii="Segoe UI"/>
          <w:spacing w:val="-4"/>
        </w:rPr>
        <w:t xml:space="preserve"> </w:t>
      </w:r>
      <w:r>
        <w:rPr>
          <w:rFonts w:ascii="Segoe UI"/>
        </w:rPr>
        <w:t>based</w:t>
      </w:r>
      <w:r>
        <w:rPr>
          <w:rFonts w:ascii="Segoe UI"/>
          <w:spacing w:val="-4"/>
        </w:rPr>
        <w:t xml:space="preserve"> </w:t>
      </w:r>
      <w:r>
        <w:rPr>
          <w:rFonts w:ascii="Segoe UI"/>
        </w:rPr>
        <w:t>on</w:t>
      </w:r>
      <w:r>
        <w:rPr>
          <w:rFonts w:ascii="Segoe UI"/>
          <w:spacing w:val="-4"/>
        </w:rPr>
        <w:t xml:space="preserve"> </w:t>
      </w:r>
      <w:r>
        <w:rPr>
          <w:rFonts w:ascii="Segoe UI"/>
        </w:rPr>
        <w:t>the</w:t>
      </w:r>
      <w:r>
        <w:rPr>
          <w:rFonts w:ascii="Segoe UI"/>
          <w:spacing w:val="-5"/>
        </w:rPr>
        <w:t xml:space="preserve"> </w:t>
      </w:r>
      <w:r>
        <w:rPr>
          <w:rFonts w:ascii="Segoe UI"/>
        </w:rPr>
        <w:t>subset</w:t>
      </w:r>
      <w:r>
        <w:rPr>
          <w:rFonts w:ascii="Segoe UI"/>
          <w:spacing w:val="-5"/>
        </w:rPr>
        <w:t xml:space="preserve"> </w:t>
      </w:r>
      <w:r>
        <w:rPr>
          <w:rFonts w:ascii="Segoe UI"/>
        </w:rPr>
        <w:t>of</w:t>
      </w:r>
      <w:r>
        <w:rPr>
          <w:rFonts w:ascii="Segoe UI"/>
          <w:spacing w:val="-4"/>
        </w:rPr>
        <w:t xml:space="preserve"> </w:t>
      </w:r>
      <w:r>
        <w:rPr>
          <w:rFonts w:ascii="Segoe UI"/>
        </w:rPr>
        <w:t>OE</w:t>
      </w:r>
      <w:r>
        <w:rPr>
          <w:rFonts w:ascii="Segoe UI"/>
          <w:spacing w:val="-4"/>
        </w:rPr>
        <w:t xml:space="preserve"> </w:t>
      </w:r>
      <w:r>
        <w:rPr>
          <w:rFonts w:ascii="Segoe UI"/>
        </w:rPr>
        <w:t>courses</w:t>
      </w:r>
      <w:r>
        <w:rPr>
          <w:rFonts w:ascii="Segoe UI"/>
          <w:spacing w:val="-5"/>
        </w:rPr>
        <w:t xml:space="preserve"> </w:t>
      </w:r>
      <w:r>
        <w:rPr>
          <w:rFonts w:ascii="Segoe UI"/>
        </w:rPr>
        <w:t>made</w:t>
      </w:r>
      <w:r>
        <w:rPr>
          <w:rFonts w:ascii="Segoe UI"/>
          <w:spacing w:val="-5"/>
        </w:rPr>
        <w:t xml:space="preserve"> </w:t>
      </w:r>
      <w:r>
        <w:rPr>
          <w:rFonts w:ascii="Segoe UI"/>
        </w:rPr>
        <w:t>available</w:t>
      </w:r>
      <w:r>
        <w:rPr>
          <w:rFonts w:ascii="Segoe UI"/>
          <w:spacing w:val="-5"/>
        </w:rPr>
        <w:t xml:space="preserve"> </w:t>
      </w:r>
      <w:r>
        <w:rPr>
          <w:rFonts w:ascii="Segoe UI"/>
        </w:rPr>
        <w:t>by</w:t>
      </w:r>
      <w:r>
        <w:rPr>
          <w:rFonts w:ascii="Segoe UI"/>
          <w:spacing w:val="-4"/>
        </w:rPr>
        <w:t xml:space="preserve"> </w:t>
      </w:r>
      <w:r>
        <w:rPr>
          <w:rFonts w:ascii="Segoe UI"/>
        </w:rPr>
        <w:t>the</w:t>
      </w:r>
      <w:r>
        <w:rPr>
          <w:rFonts w:ascii="Segoe UI"/>
          <w:spacing w:val="-3"/>
        </w:rPr>
        <w:t xml:space="preserve"> </w:t>
      </w:r>
      <w:r>
        <w:rPr>
          <w:rFonts w:ascii="Segoe UI"/>
        </w:rPr>
        <w:t>Institute</w:t>
      </w:r>
      <w:r>
        <w:rPr>
          <w:rFonts w:ascii="Segoe UI"/>
          <w:spacing w:val="-5"/>
        </w:rPr>
        <w:t xml:space="preserve"> </w:t>
      </w:r>
      <w:r>
        <w:rPr>
          <w:rFonts w:ascii="Segoe UI"/>
        </w:rPr>
        <w:t>for</w:t>
      </w:r>
      <w:r>
        <w:rPr>
          <w:rFonts w:ascii="Segoe UI"/>
          <w:spacing w:val="-4"/>
        </w:rPr>
        <w:t xml:space="preserve"> </w:t>
      </w:r>
      <w:r>
        <w:rPr>
          <w:rFonts w:ascii="Segoe UI"/>
        </w:rPr>
        <w:t>the</w:t>
      </w:r>
      <w:r>
        <w:rPr>
          <w:rFonts w:ascii="Segoe UI"/>
          <w:spacing w:val="-4"/>
        </w:rPr>
        <w:t xml:space="preserve"> </w:t>
      </w:r>
      <w:r>
        <w:rPr>
          <w:rFonts w:ascii="Segoe UI"/>
          <w:spacing w:val="-2"/>
        </w:rPr>
        <w:t>semester.</w:t>
      </w:r>
    </w:p>
    <w:p w14:paraId="6F786987" w14:textId="77777777" w:rsidR="00B33515" w:rsidRDefault="00B33515">
      <w:pPr>
        <w:spacing w:before="13"/>
        <w:rPr>
          <w:sz w:val="20"/>
        </w:rPr>
      </w:pPr>
    </w:p>
    <w:p w14:paraId="6F786988" w14:textId="77777777" w:rsidR="00B33515" w:rsidRDefault="009A2725">
      <w:pPr>
        <w:pStyle w:val="BodyText"/>
        <w:spacing w:line="276" w:lineRule="auto"/>
        <w:ind w:left="141" w:right="150"/>
        <w:jc w:val="both"/>
        <w:rPr>
          <w:rFonts w:ascii="Segoe UI"/>
        </w:rPr>
      </w:pPr>
      <w:r>
        <w:rPr>
          <w:rFonts w:ascii="Segoe UI"/>
        </w:rPr>
        <w:t>The</w:t>
      </w:r>
      <w:r>
        <w:rPr>
          <w:rFonts w:ascii="Segoe UI"/>
          <w:spacing w:val="-14"/>
        </w:rPr>
        <w:t xml:space="preserve"> </w:t>
      </w:r>
      <w:r>
        <w:rPr>
          <w:rFonts w:ascii="Segoe UI"/>
        </w:rPr>
        <w:t>assessment</w:t>
      </w:r>
      <w:r>
        <w:rPr>
          <w:rFonts w:ascii="Segoe UI"/>
          <w:spacing w:val="-14"/>
        </w:rPr>
        <w:t xml:space="preserve"> </w:t>
      </w:r>
      <w:r>
        <w:rPr>
          <w:rFonts w:ascii="Segoe UI"/>
        </w:rPr>
        <w:t>guidelines</w:t>
      </w:r>
      <w:r>
        <w:rPr>
          <w:rFonts w:ascii="Segoe UI"/>
          <w:spacing w:val="-14"/>
        </w:rPr>
        <w:t xml:space="preserve"> </w:t>
      </w:r>
      <w:r>
        <w:rPr>
          <w:rFonts w:ascii="Segoe UI"/>
        </w:rPr>
        <w:t>for</w:t>
      </w:r>
      <w:r>
        <w:rPr>
          <w:rFonts w:ascii="Segoe UI"/>
          <w:spacing w:val="-13"/>
        </w:rPr>
        <w:t xml:space="preserve"> </w:t>
      </w:r>
      <w:r>
        <w:rPr>
          <w:rFonts w:ascii="Segoe UI"/>
        </w:rPr>
        <w:t>the</w:t>
      </w:r>
      <w:r>
        <w:rPr>
          <w:rFonts w:ascii="Segoe UI"/>
          <w:spacing w:val="-14"/>
        </w:rPr>
        <w:t xml:space="preserve"> </w:t>
      </w:r>
      <w:r>
        <w:rPr>
          <w:rFonts w:ascii="Segoe UI"/>
        </w:rPr>
        <w:t>courses</w:t>
      </w:r>
      <w:r>
        <w:rPr>
          <w:rFonts w:ascii="Segoe UI"/>
          <w:spacing w:val="-14"/>
        </w:rPr>
        <w:t xml:space="preserve"> </w:t>
      </w:r>
      <w:r>
        <w:rPr>
          <w:rFonts w:ascii="Segoe UI"/>
        </w:rPr>
        <w:t>of</w:t>
      </w:r>
      <w:r>
        <w:rPr>
          <w:rFonts w:ascii="Segoe UI"/>
          <w:spacing w:val="-13"/>
        </w:rPr>
        <w:t xml:space="preserve"> </w:t>
      </w:r>
      <w:r>
        <w:rPr>
          <w:rFonts w:ascii="Segoe UI"/>
        </w:rPr>
        <w:t>different</w:t>
      </w:r>
      <w:r>
        <w:rPr>
          <w:rFonts w:ascii="Segoe UI"/>
          <w:spacing w:val="-14"/>
        </w:rPr>
        <w:t xml:space="preserve"> </w:t>
      </w:r>
      <w:r>
        <w:rPr>
          <w:rFonts w:ascii="Segoe UI"/>
        </w:rPr>
        <w:t>credits</w:t>
      </w:r>
      <w:r>
        <w:rPr>
          <w:rFonts w:ascii="Segoe UI"/>
          <w:spacing w:val="-14"/>
        </w:rPr>
        <w:t xml:space="preserve"> </w:t>
      </w:r>
      <w:r>
        <w:rPr>
          <w:rFonts w:ascii="Segoe UI"/>
        </w:rPr>
        <w:t>are</w:t>
      </w:r>
      <w:r>
        <w:rPr>
          <w:rFonts w:ascii="Segoe UI"/>
          <w:spacing w:val="-13"/>
        </w:rPr>
        <w:t xml:space="preserve"> </w:t>
      </w:r>
      <w:r>
        <w:rPr>
          <w:rFonts w:ascii="Segoe UI"/>
        </w:rPr>
        <w:t>mentioned</w:t>
      </w:r>
      <w:r>
        <w:rPr>
          <w:rFonts w:ascii="Segoe UI"/>
          <w:spacing w:val="-14"/>
        </w:rPr>
        <w:t xml:space="preserve"> </w:t>
      </w:r>
      <w:r>
        <w:rPr>
          <w:rFonts w:ascii="Segoe UI"/>
        </w:rPr>
        <w:t>above.</w:t>
      </w:r>
      <w:r>
        <w:rPr>
          <w:rFonts w:ascii="Segoe UI"/>
          <w:spacing w:val="-14"/>
        </w:rPr>
        <w:t xml:space="preserve"> </w:t>
      </w:r>
      <w:r>
        <w:rPr>
          <w:rFonts w:ascii="Segoe UI"/>
        </w:rPr>
        <w:t>Notwithstanding</w:t>
      </w:r>
      <w:r>
        <w:rPr>
          <w:rFonts w:ascii="Segoe UI"/>
          <w:spacing w:val="-14"/>
        </w:rPr>
        <w:t xml:space="preserve"> </w:t>
      </w:r>
      <w:r>
        <w:rPr>
          <w:rFonts w:ascii="Segoe UI"/>
        </w:rPr>
        <w:t>the</w:t>
      </w:r>
      <w:r>
        <w:rPr>
          <w:rFonts w:ascii="Segoe UI"/>
          <w:spacing w:val="-13"/>
        </w:rPr>
        <w:t xml:space="preserve"> </w:t>
      </w:r>
      <w:r>
        <w:rPr>
          <w:rFonts w:ascii="Segoe UI"/>
        </w:rPr>
        <w:t>above,</w:t>
      </w:r>
      <w:r>
        <w:rPr>
          <w:rFonts w:ascii="Segoe UI"/>
          <w:spacing w:val="-14"/>
        </w:rPr>
        <w:t xml:space="preserve"> </w:t>
      </w:r>
      <w:r>
        <w:rPr>
          <w:rFonts w:ascii="Segoe UI"/>
        </w:rPr>
        <w:t>each</w:t>
      </w:r>
      <w:r>
        <w:rPr>
          <w:rFonts w:ascii="Segoe UI"/>
          <w:spacing w:val="-14"/>
        </w:rPr>
        <w:t xml:space="preserve"> </w:t>
      </w:r>
      <w:r>
        <w:rPr>
          <w:rFonts w:ascii="Segoe UI"/>
        </w:rPr>
        <w:t>course faculty</w:t>
      </w:r>
      <w:r>
        <w:rPr>
          <w:rFonts w:ascii="Segoe UI"/>
          <w:spacing w:val="-1"/>
        </w:rPr>
        <w:t xml:space="preserve"> </w:t>
      </w:r>
      <w:r>
        <w:rPr>
          <w:rFonts w:ascii="Segoe UI"/>
        </w:rPr>
        <w:t>shall</w:t>
      </w:r>
      <w:r>
        <w:rPr>
          <w:rFonts w:ascii="Segoe UI"/>
          <w:spacing w:val="-1"/>
        </w:rPr>
        <w:t xml:space="preserve"> </w:t>
      </w:r>
      <w:r>
        <w:rPr>
          <w:rFonts w:ascii="Segoe UI"/>
        </w:rPr>
        <w:t>have</w:t>
      </w:r>
      <w:r>
        <w:rPr>
          <w:rFonts w:ascii="Segoe UI"/>
          <w:spacing w:val="-3"/>
        </w:rPr>
        <w:t xml:space="preserve"> </w:t>
      </w:r>
      <w:r>
        <w:rPr>
          <w:rFonts w:ascii="Segoe UI"/>
        </w:rPr>
        <w:t>the</w:t>
      </w:r>
      <w:r>
        <w:rPr>
          <w:rFonts w:ascii="Segoe UI"/>
          <w:spacing w:val="-1"/>
        </w:rPr>
        <w:t xml:space="preserve"> </w:t>
      </w:r>
      <w:r>
        <w:rPr>
          <w:rFonts w:ascii="Segoe UI"/>
        </w:rPr>
        <w:t>choice</w:t>
      </w:r>
      <w:r>
        <w:rPr>
          <w:rFonts w:ascii="Segoe UI"/>
          <w:spacing w:val="-3"/>
        </w:rPr>
        <w:t xml:space="preserve"> </w:t>
      </w:r>
      <w:r>
        <w:rPr>
          <w:rFonts w:ascii="Segoe UI"/>
        </w:rPr>
        <w:t>to</w:t>
      </w:r>
      <w:r>
        <w:rPr>
          <w:rFonts w:ascii="Segoe UI"/>
          <w:spacing w:val="-2"/>
        </w:rPr>
        <w:t xml:space="preserve"> </w:t>
      </w:r>
      <w:r>
        <w:rPr>
          <w:rFonts w:ascii="Segoe UI"/>
        </w:rPr>
        <w:t>propose</w:t>
      </w:r>
      <w:r>
        <w:rPr>
          <w:rFonts w:ascii="Segoe UI"/>
          <w:spacing w:val="-3"/>
        </w:rPr>
        <w:t xml:space="preserve"> </w:t>
      </w:r>
      <w:r>
        <w:rPr>
          <w:rFonts w:ascii="Segoe UI"/>
        </w:rPr>
        <w:t>her/his</w:t>
      </w:r>
      <w:r>
        <w:rPr>
          <w:rFonts w:ascii="Segoe UI"/>
          <w:spacing w:val="-1"/>
        </w:rPr>
        <w:t xml:space="preserve"> </w:t>
      </w:r>
      <w:r>
        <w:rPr>
          <w:rFonts w:ascii="Segoe UI"/>
        </w:rPr>
        <w:t>assessment</w:t>
      </w:r>
      <w:r>
        <w:rPr>
          <w:rFonts w:ascii="Segoe UI"/>
          <w:spacing w:val="-3"/>
        </w:rPr>
        <w:t xml:space="preserve"> </w:t>
      </w:r>
      <w:r>
        <w:rPr>
          <w:rFonts w:ascii="Segoe UI"/>
        </w:rPr>
        <w:t>methodology</w:t>
      </w:r>
      <w:r>
        <w:rPr>
          <w:rFonts w:ascii="Segoe UI"/>
          <w:spacing w:val="-3"/>
        </w:rPr>
        <w:t xml:space="preserve"> </w:t>
      </w:r>
      <w:r>
        <w:rPr>
          <w:rFonts w:ascii="Segoe UI"/>
        </w:rPr>
        <w:t>based on</w:t>
      </w:r>
      <w:r>
        <w:rPr>
          <w:rFonts w:ascii="Segoe UI"/>
          <w:spacing w:val="-2"/>
        </w:rPr>
        <w:t xml:space="preserve"> </w:t>
      </w:r>
      <w:r>
        <w:rPr>
          <w:rFonts w:ascii="Segoe UI"/>
        </w:rPr>
        <w:t>the</w:t>
      </w:r>
      <w:r>
        <w:rPr>
          <w:rFonts w:ascii="Segoe UI"/>
          <w:spacing w:val="-1"/>
        </w:rPr>
        <w:t xml:space="preserve"> </w:t>
      </w:r>
      <w:r>
        <w:rPr>
          <w:rFonts w:ascii="Segoe UI"/>
        </w:rPr>
        <w:t>nature</w:t>
      </w:r>
      <w:r>
        <w:rPr>
          <w:rFonts w:ascii="Segoe UI"/>
          <w:spacing w:val="-3"/>
        </w:rPr>
        <w:t xml:space="preserve"> </w:t>
      </w:r>
      <w:r>
        <w:rPr>
          <w:rFonts w:ascii="Segoe UI"/>
        </w:rPr>
        <w:t>of the</w:t>
      </w:r>
      <w:r>
        <w:rPr>
          <w:rFonts w:ascii="Segoe UI"/>
          <w:spacing w:val="-3"/>
        </w:rPr>
        <w:t xml:space="preserve"> </w:t>
      </w:r>
      <w:r>
        <w:rPr>
          <w:rFonts w:ascii="Segoe UI"/>
        </w:rPr>
        <w:t>course. However,</w:t>
      </w:r>
      <w:r>
        <w:rPr>
          <w:rFonts w:ascii="Segoe UI"/>
          <w:spacing w:val="-2"/>
        </w:rPr>
        <w:t xml:space="preserve"> </w:t>
      </w:r>
      <w:r>
        <w:rPr>
          <w:rFonts w:ascii="Segoe UI"/>
        </w:rPr>
        <w:t>the proposed</w:t>
      </w:r>
      <w:r>
        <w:rPr>
          <w:rFonts w:ascii="Segoe UI"/>
          <w:spacing w:val="-9"/>
        </w:rPr>
        <w:t xml:space="preserve"> </w:t>
      </w:r>
      <w:r>
        <w:rPr>
          <w:rFonts w:ascii="Segoe UI"/>
        </w:rPr>
        <w:t>assessment</w:t>
      </w:r>
      <w:r>
        <w:rPr>
          <w:rFonts w:ascii="Segoe UI"/>
          <w:spacing w:val="-7"/>
        </w:rPr>
        <w:t xml:space="preserve"> </w:t>
      </w:r>
      <w:r>
        <w:rPr>
          <w:rFonts w:ascii="Segoe UI"/>
        </w:rPr>
        <w:t>methodology</w:t>
      </w:r>
      <w:r>
        <w:rPr>
          <w:rFonts w:ascii="Segoe UI"/>
          <w:spacing w:val="-9"/>
        </w:rPr>
        <w:t xml:space="preserve"> </w:t>
      </w:r>
      <w:r>
        <w:rPr>
          <w:rFonts w:ascii="Segoe UI"/>
        </w:rPr>
        <w:t>shall</w:t>
      </w:r>
      <w:r>
        <w:rPr>
          <w:rFonts w:ascii="Segoe UI"/>
          <w:spacing w:val="-10"/>
        </w:rPr>
        <w:t xml:space="preserve"> </w:t>
      </w:r>
      <w:r>
        <w:rPr>
          <w:rFonts w:ascii="Segoe UI"/>
        </w:rPr>
        <w:t>be</w:t>
      </w:r>
      <w:r>
        <w:rPr>
          <w:rFonts w:ascii="Segoe UI"/>
          <w:spacing w:val="-10"/>
        </w:rPr>
        <w:t xml:space="preserve"> </w:t>
      </w:r>
      <w:r>
        <w:rPr>
          <w:rFonts w:ascii="Segoe UI"/>
        </w:rPr>
        <w:t>approved</w:t>
      </w:r>
      <w:r>
        <w:rPr>
          <w:rFonts w:ascii="Segoe UI"/>
          <w:spacing w:val="-7"/>
        </w:rPr>
        <w:t xml:space="preserve"> </w:t>
      </w:r>
      <w:r>
        <w:rPr>
          <w:rFonts w:ascii="Segoe UI"/>
        </w:rPr>
        <w:t>by</w:t>
      </w:r>
      <w:r>
        <w:rPr>
          <w:rFonts w:ascii="Segoe UI"/>
          <w:spacing w:val="-9"/>
        </w:rPr>
        <w:t xml:space="preserve"> </w:t>
      </w:r>
      <w:r>
        <w:rPr>
          <w:rFonts w:ascii="Segoe UI"/>
        </w:rPr>
        <w:t>a</w:t>
      </w:r>
      <w:r>
        <w:rPr>
          <w:rFonts w:ascii="Segoe UI"/>
          <w:spacing w:val="-10"/>
        </w:rPr>
        <w:t xml:space="preserve"> </w:t>
      </w:r>
      <w:r>
        <w:rPr>
          <w:rFonts w:ascii="Segoe UI"/>
        </w:rPr>
        <w:t>panel</w:t>
      </w:r>
      <w:r>
        <w:rPr>
          <w:rFonts w:ascii="Segoe UI"/>
          <w:spacing w:val="-7"/>
        </w:rPr>
        <w:t xml:space="preserve"> </w:t>
      </w:r>
      <w:r>
        <w:rPr>
          <w:rFonts w:ascii="Segoe UI"/>
        </w:rPr>
        <w:t>constituted</w:t>
      </w:r>
      <w:r>
        <w:rPr>
          <w:rFonts w:ascii="Segoe UI"/>
          <w:spacing w:val="-9"/>
        </w:rPr>
        <w:t xml:space="preserve"> </w:t>
      </w:r>
      <w:r>
        <w:rPr>
          <w:rFonts w:ascii="Segoe UI"/>
        </w:rPr>
        <w:t>at</w:t>
      </w:r>
      <w:r>
        <w:rPr>
          <w:rFonts w:ascii="Segoe UI"/>
          <w:spacing w:val="-10"/>
        </w:rPr>
        <w:t xml:space="preserve"> </w:t>
      </w:r>
      <w:r>
        <w:rPr>
          <w:rFonts w:ascii="Segoe UI"/>
        </w:rPr>
        <w:t>Institute</w:t>
      </w:r>
      <w:r>
        <w:rPr>
          <w:rFonts w:ascii="Segoe UI"/>
          <w:spacing w:val="-8"/>
        </w:rPr>
        <w:t xml:space="preserve"> </w:t>
      </w:r>
      <w:r>
        <w:rPr>
          <w:rFonts w:ascii="Segoe UI"/>
        </w:rPr>
        <w:t>level</w:t>
      </w:r>
      <w:r>
        <w:rPr>
          <w:rFonts w:ascii="Segoe UI"/>
          <w:spacing w:val="-7"/>
        </w:rPr>
        <w:t xml:space="preserve"> </w:t>
      </w:r>
      <w:r>
        <w:rPr>
          <w:rFonts w:ascii="Segoe UI"/>
        </w:rPr>
        <w:t>and</w:t>
      </w:r>
      <w:r>
        <w:rPr>
          <w:rFonts w:ascii="Segoe UI"/>
          <w:spacing w:val="-9"/>
        </w:rPr>
        <w:t xml:space="preserve"> </w:t>
      </w:r>
      <w:r>
        <w:rPr>
          <w:rFonts w:ascii="Segoe UI"/>
        </w:rPr>
        <w:t>published</w:t>
      </w:r>
      <w:r>
        <w:rPr>
          <w:rFonts w:ascii="Segoe UI"/>
          <w:spacing w:val="-9"/>
        </w:rPr>
        <w:t xml:space="preserve"> </w:t>
      </w:r>
      <w:r>
        <w:rPr>
          <w:rFonts w:ascii="Segoe UI"/>
        </w:rPr>
        <w:t>to</w:t>
      </w:r>
      <w:r>
        <w:rPr>
          <w:rFonts w:ascii="Segoe UI"/>
          <w:spacing w:val="-9"/>
        </w:rPr>
        <w:t xml:space="preserve"> </w:t>
      </w:r>
      <w:r>
        <w:rPr>
          <w:rFonts w:ascii="Segoe UI"/>
        </w:rPr>
        <w:t>the</w:t>
      </w:r>
      <w:r>
        <w:rPr>
          <w:rFonts w:ascii="Segoe UI"/>
          <w:spacing w:val="-8"/>
        </w:rPr>
        <w:t xml:space="preserve"> </w:t>
      </w:r>
      <w:r>
        <w:rPr>
          <w:rFonts w:ascii="Segoe UI"/>
        </w:rPr>
        <w:t>learners before the commencement of the semester.</w:t>
      </w:r>
    </w:p>
    <w:p w14:paraId="6F786989" w14:textId="77777777" w:rsidR="00B33515" w:rsidRDefault="009A2725">
      <w:pPr>
        <w:spacing w:before="200"/>
        <w:ind w:left="434" w:right="434"/>
        <w:jc w:val="center"/>
        <w:rPr>
          <w:b/>
          <w:sz w:val="20"/>
        </w:rPr>
      </w:pPr>
      <w:r>
        <w:rPr>
          <w:b/>
          <w:spacing w:val="-2"/>
          <w:sz w:val="20"/>
        </w:rPr>
        <w:t>Appendix-</w:t>
      </w:r>
      <w:r>
        <w:rPr>
          <w:b/>
          <w:spacing w:val="-10"/>
          <w:sz w:val="20"/>
        </w:rPr>
        <w:t>A</w:t>
      </w:r>
    </w:p>
    <w:p w14:paraId="6F78698A" w14:textId="77777777" w:rsidR="00B33515" w:rsidRDefault="009A2725">
      <w:pPr>
        <w:spacing w:before="240"/>
        <w:ind w:left="429" w:right="434"/>
        <w:jc w:val="center"/>
        <w:rPr>
          <w:b/>
          <w:sz w:val="20"/>
        </w:rPr>
      </w:pPr>
      <w:r>
        <w:rPr>
          <w:b/>
          <w:sz w:val="20"/>
        </w:rPr>
        <w:t>Guidelines</w:t>
      </w:r>
      <w:r>
        <w:rPr>
          <w:b/>
          <w:spacing w:val="-10"/>
          <w:sz w:val="20"/>
        </w:rPr>
        <w:t xml:space="preserve"> </w:t>
      </w:r>
      <w:r>
        <w:rPr>
          <w:b/>
          <w:sz w:val="20"/>
        </w:rPr>
        <w:t>for</w:t>
      </w:r>
      <w:r>
        <w:rPr>
          <w:b/>
          <w:spacing w:val="-10"/>
          <w:sz w:val="20"/>
        </w:rPr>
        <w:t xml:space="preserve"> </w:t>
      </w:r>
      <w:r>
        <w:rPr>
          <w:b/>
          <w:sz w:val="20"/>
        </w:rPr>
        <w:t>Professional</w:t>
      </w:r>
      <w:r>
        <w:rPr>
          <w:b/>
          <w:spacing w:val="-9"/>
          <w:sz w:val="20"/>
        </w:rPr>
        <w:t xml:space="preserve"> </w:t>
      </w:r>
      <w:r>
        <w:rPr>
          <w:b/>
          <w:sz w:val="20"/>
        </w:rPr>
        <w:t>Elective</w:t>
      </w:r>
      <w:r>
        <w:rPr>
          <w:b/>
          <w:spacing w:val="-10"/>
          <w:sz w:val="20"/>
        </w:rPr>
        <w:t xml:space="preserve"> </w:t>
      </w:r>
      <w:r>
        <w:rPr>
          <w:b/>
          <w:sz w:val="20"/>
        </w:rPr>
        <w:t>Courses</w:t>
      </w:r>
      <w:r>
        <w:rPr>
          <w:b/>
          <w:spacing w:val="-9"/>
          <w:sz w:val="20"/>
        </w:rPr>
        <w:t xml:space="preserve"> </w:t>
      </w:r>
      <w:r>
        <w:rPr>
          <w:b/>
          <w:sz w:val="20"/>
        </w:rPr>
        <w:t>and</w:t>
      </w:r>
      <w:r>
        <w:rPr>
          <w:b/>
          <w:spacing w:val="-11"/>
          <w:sz w:val="20"/>
        </w:rPr>
        <w:t xml:space="preserve"> </w:t>
      </w:r>
      <w:r>
        <w:rPr>
          <w:b/>
          <w:sz w:val="20"/>
        </w:rPr>
        <w:t>Specialization</w:t>
      </w:r>
      <w:r>
        <w:rPr>
          <w:b/>
          <w:spacing w:val="-10"/>
          <w:sz w:val="20"/>
        </w:rPr>
        <w:t xml:space="preserve"> </w:t>
      </w:r>
      <w:r>
        <w:rPr>
          <w:b/>
          <w:spacing w:val="-2"/>
          <w:sz w:val="20"/>
        </w:rPr>
        <w:t>Certificate</w:t>
      </w:r>
    </w:p>
    <w:p w14:paraId="6F78698B" w14:textId="77777777" w:rsidR="00B33515" w:rsidRDefault="009A2725">
      <w:pPr>
        <w:pStyle w:val="BodyText"/>
        <w:spacing w:before="240" w:line="276" w:lineRule="auto"/>
        <w:ind w:left="141" w:right="152"/>
        <w:jc w:val="both"/>
        <w:rPr>
          <w:rFonts w:ascii="Segoe UI"/>
        </w:rPr>
      </w:pPr>
      <w:r>
        <w:rPr>
          <w:rFonts w:ascii="Segoe UI"/>
        </w:rPr>
        <w:t>Professional</w:t>
      </w:r>
      <w:r>
        <w:rPr>
          <w:rFonts w:ascii="Segoe UI"/>
          <w:spacing w:val="-3"/>
        </w:rPr>
        <w:t xml:space="preserve"> </w:t>
      </w:r>
      <w:r>
        <w:rPr>
          <w:rFonts w:ascii="Segoe UI"/>
        </w:rPr>
        <w:t>Elective courses</w:t>
      </w:r>
      <w:r>
        <w:rPr>
          <w:rFonts w:ascii="Segoe UI"/>
          <w:spacing w:val="-3"/>
        </w:rPr>
        <w:t xml:space="preserve"> </w:t>
      </w:r>
      <w:r>
        <w:rPr>
          <w:rFonts w:ascii="Segoe UI"/>
        </w:rPr>
        <w:t>are</w:t>
      </w:r>
      <w:r>
        <w:rPr>
          <w:rFonts w:ascii="Segoe UI"/>
          <w:spacing w:val="-1"/>
        </w:rPr>
        <w:t xml:space="preserve"> </w:t>
      </w:r>
      <w:r>
        <w:rPr>
          <w:rFonts w:ascii="Segoe UI"/>
        </w:rPr>
        <w:t>designed</w:t>
      </w:r>
      <w:r>
        <w:rPr>
          <w:rFonts w:ascii="Segoe UI"/>
          <w:spacing w:val="-2"/>
        </w:rPr>
        <w:t xml:space="preserve"> </w:t>
      </w:r>
      <w:r>
        <w:rPr>
          <w:rFonts w:ascii="Segoe UI"/>
        </w:rPr>
        <w:t>to</w:t>
      </w:r>
      <w:r>
        <w:rPr>
          <w:rFonts w:ascii="Segoe UI"/>
          <w:spacing w:val="-2"/>
        </w:rPr>
        <w:t xml:space="preserve"> </w:t>
      </w:r>
      <w:r>
        <w:rPr>
          <w:rFonts w:ascii="Segoe UI"/>
        </w:rPr>
        <w:t>meet industrial</w:t>
      </w:r>
      <w:r>
        <w:rPr>
          <w:rFonts w:ascii="Segoe UI"/>
          <w:spacing w:val="-3"/>
        </w:rPr>
        <w:t xml:space="preserve"> </w:t>
      </w:r>
      <w:r>
        <w:rPr>
          <w:rFonts w:ascii="Segoe UI"/>
        </w:rPr>
        <w:t>requirements. All</w:t>
      </w:r>
      <w:r>
        <w:rPr>
          <w:rFonts w:ascii="Segoe UI"/>
          <w:spacing w:val="-3"/>
        </w:rPr>
        <w:t xml:space="preserve"> </w:t>
      </w:r>
      <w:r>
        <w:rPr>
          <w:rFonts w:ascii="Segoe UI"/>
        </w:rPr>
        <w:t>learners</w:t>
      </w:r>
      <w:r>
        <w:rPr>
          <w:rFonts w:ascii="Segoe UI"/>
          <w:spacing w:val="-3"/>
        </w:rPr>
        <w:t xml:space="preserve"> </w:t>
      </w:r>
      <w:r>
        <w:rPr>
          <w:rFonts w:ascii="Segoe UI"/>
        </w:rPr>
        <w:t>must</w:t>
      </w:r>
      <w:r>
        <w:rPr>
          <w:rFonts w:ascii="Segoe UI"/>
          <w:spacing w:val="-3"/>
        </w:rPr>
        <w:t xml:space="preserve"> </w:t>
      </w:r>
      <w:r>
        <w:rPr>
          <w:rFonts w:ascii="Segoe UI"/>
        </w:rPr>
        <w:t>opt</w:t>
      </w:r>
      <w:r>
        <w:rPr>
          <w:rFonts w:ascii="Segoe UI"/>
          <w:spacing w:val="-2"/>
        </w:rPr>
        <w:t xml:space="preserve"> </w:t>
      </w:r>
      <w:r>
        <w:rPr>
          <w:rFonts w:ascii="Segoe UI"/>
        </w:rPr>
        <w:t>for</w:t>
      </w:r>
      <w:r>
        <w:rPr>
          <w:rFonts w:ascii="Segoe UI"/>
          <w:spacing w:val="-2"/>
        </w:rPr>
        <w:t xml:space="preserve"> </w:t>
      </w:r>
      <w:r>
        <w:rPr>
          <w:rFonts w:ascii="Segoe UI"/>
        </w:rPr>
        <w:t>5</w:t>
      </w:r>
      <w:r>
        <w:rPr>
          <w:rFonts w:ascii="Segoe UI"/>
          <w:spacing w:val="-2"/>
        </w:rPr>
        <w:t xml:space="preserve"> </w:t>
      </w:r>
      <w:r>
        <w:rPr>
          <w:rFonts w:ascii="Segoe UI"/>
        </w:rPr>
        <w:t>professional</w:t>
      </w:r>
      <w:r>
        <w:rPr>
          <w:rFonts w:ascii="Segoe UI"/>
          <w:spacing w:val="-1"/>
        </w:rPr>
        <w:t xml:space="preserve"> </w:t>
      </w:r>
      <w:r>
        <w:rPr>
          <w:rFonts w:ascii="Segoe UI"/>
        </w:rPr>
        <w:t>elective courses (both Theory and Practical Components) as a part of minimum requirement for B.Tech. degree.</w:t>
      </w:r>
    </w:p>
    <w:p w14:paraId="6F78698C" w14:textId="77777777" w:rsidR="00B33515" w:rsidRDefault="009A2725">
      <w:pPr>
        <w:pStyle w:val="BodyText"/>
        <w:spacing w:before="200" w:line="276" w:lineRule="auto"/>
        <w:ind w:left="141" w:right="150"/>
        <w:jc w:val="both"/>
        <w:rPr>
          <w:rFonts w:ascii="Segoe UI"/>
        </w:rPr>
      </w:pPr>
      <w:r>
        <w:rPr>
          <w:rFonts w:ascii="Segoe UI"/>
        </w:rPr>
        <w:t>Specialization Certificate is introduced in order to build competency of learners in the chosen domain. Department of Information Technology offers the following specialization tracks:</w:t>
      </w:r>
    </w:p>
    <w:p w14:paraId="6F78698D" w14:textId="77777777" w:rsidR="00B33515" w:rsidRDefault="009A2725">
      <w:pPr>
        <w:pStyle w:val="ListParagraph"/>
        <w:numPr>
          <w:ilvl w:val="0"/>
          <w:numId w:val="109"/>
        </w:numPr>
        <w:tabs>
          <w:tab w:val="left" w:pos="861"/>
        </w:tabs>
        <w:spacing w:before="200"/>
        <w:ind w:left="861" w:hanging="359"/>
        <w:rPr>
          <w:rFonts w:ascii="Segoe UI"/>
          <w:sz w:val="20"/>
        </w:rPr>
      </w:pPr>
      <w:r>
        <w:rPr>
          <w:rFonts w:ascii="Segoe UI"/>
          <w:sz w:val="20"/>
        </w:rPr>
        <w:t>Artificial</w:t>
      </w:r>
      <w:r>
        <w:rPr>
          <w:rFonts w:ascii="Segoe UI"/>
          <w:spacing w:val="-9"/>
          <w:sz w:val="20"/>
        </w:rPr>
        <w:t xml:space="preserve"> </w:t>
      </w:r>
      <w:r>
        <w:rPr>
          <w:rFonts w:ascii="Segoe UI"/>
          <w:sz w:val="20"/>
        </w:rPr>
        <w:t>Intelligence</w:t>
      </w:r>
      <w:r>
        <w:rPr>
          <w:rFonts w:ascii="Segoe UI"/>
          <w:spacing w:val="-8"/>
          <w:sz w:val="20"/>
        </w:rPr>
        <w:t xml:space="preserve"> </w:t>
      </w:r>
      <w:r>
        <w:rPr>
          <w:rFonts w:ascii="Segoe UI"/>
          <w:sz w:val="20"/>
        </w:rPr>
        <w:t>and</w:t>
      </w:r>
      <w:r>
        <w:rPr>
          <w:rFonts w:ascii="Segoe UI"/>
          <w:spacing w:val="-8"/>
          <w:sz w:val="20"/>
        </w:rPr>
        <w:t xml:space="preserve"> </w:t>
      </w:r>
      <w:r>
        <w:rPr>
          <w:rFonts w:ascii="Segoe UI"/>
          <w:sz w:val="20"/>
        </w:rPr>
        <w:t>Machine</w:t>
      </w:r>
      <w:r>
        <w:rPr>
          <w:rFonts w:ascii="Segoe UI"/>
          <w:spacing w:val="-8"/>
          <w:sz w:val="20"/>
        </w:rPr>
        <w:t xml:space="preserve"> </w:t>
      </w:r>
      <w:r>
        <w:rPr>
          <w:rFonts w:ascii="Segoe UI"/>
          <w:sz w:val="20"/>
        </w:rPr>
        <w:t>Learning</w:t>
      </w:r>
      <w:r>
        <w:rPr>
          <w:rFonts w:ascii="Segoe UI"/>
          <w:spacing w:val="-7"/>
          <w:sz w:val="20"/>
        </w:rPr>
        <w:t xml:space="preserve"> </w:t>
      </w:r>
      <w:r>
        <w:rPr>
          <w:rFonts w:ascii="Segoe UI"/>
          <w:spacing w:val="-2"/>
          <w:sz w:val="20"/>
        </w:rPr>
        <w:t>(AIML)</w:t>
      </w:r>
    </w:p>
    <w:p w14:paraId="6F78698E" w14:textId="77777777" w:rsidR="00B33515" w:rsidRDefault="009A2725">
      <w:pPr>
        <w:pStyle w:val="ListParagraph"/>
        <w:numPr>
          <w:ilvl w:val="0"/>
          <w:numId w:val="109"/>
        </w:numPr>
        <w:tabs>
          <w:tab w:val="left" w:pos="861"/>
        </w:tabs>
        <w:spacing w:before="41"/>
        <w:ind w:left="861" w:hanging="359"/>
        <w:rPr>
          <w:rFonts w:ascii="Segoe UI"/>
          <w:sz w:val="20"/>
        </w:rPr>
      </w:pPr>
      <w:r>
        <w:rPr>
          <w:rFonts w:ascii="Segoe UI"/>
          <w:sz w:val="20"/>
        </w:rPr>
        <w:t>Data</w:t>
      </w:r>
      <w:r>
        <w:rPr>
          <w:rFonts w:ascii="Segoe UI"/>
          <w:spacing w:val="-5"/>
          <w:sz w:val="20"/>
        </w:rPr>
        <w:t xml:space="preserve"> </w:t>
      </w:r>
      <w:r>
        <w:rPr>
          <w:rFonts w:ascii="Segoe UI"/>
          <w:sz w:val="20"/>
        </w:rPr>
        <w:t>Science</w:t>
      </w:r>
      <w:r>
        <w:rPr>
          <w:rFonts w:ascii="Segoe UI"/>
          <w:spacing w:val="-7"/>
          <w:sz w:val="20"/>
        </w:rPr>
        <w:t xml:space="preserve"> </w:t>
      </w:r>
      <w:r>
        <w:rPr>
          <w:rFonts w:ascii="Segoe UI"/>
          <w:spacing w:val="-4"/>
          <w:sz w:val="20"/>
        </w:rPr>
        <w:t>(DS)</w:t>
      </w:r>
    </w:p>
    <w:p w14:paraId="6F78698F" w14:textId="77777777" w:rsidR="00B33515" w:rsidRDefault="009A2725">
      <w:pPr>
        <w:pStyle w:val="ListParagraph"/>
        <w:numPr>
          <w:ilvl w:val="0"/>
          <w:numId w:val="109"/>
        </w:numPr>
        <w:tabs>
          <w:tab w:val="left" w:pos="861"/>
        </w:tabs>
        <w:spacing w:before="39"/>
        <w:ind w:left="861" w:hanging="359"/>
        <w:rPr>
          <w:rFonts w:ascii="Segoe UI"/>
          <w:sz w:val="20"/>
        </w:rPr>
      </w:pPr>
      <w:r>
        <w:rPr>
          <w:rFonts w:ascii="Segoe UI"/>
          <w:sz w:val="20"/>
        </w:rPr>
        <w:t>Cyber</w:t>
      </w:r>
      <w:r>
        <w:rPr>
          <w:rFonts w:ascii="Segoe UI"/>
          <w:spacing w:val="-6"/>
          <w:sz w:val="20"/>
        </w:rPr>
        <w:t xml:space="preserve"> </w:t>
      </w:r>
      <w:r>
        <w:rPr>
          <w:rFonts w:ascii="Segoe UI"/>
          <w:sz w:val="20"/>
        </w:rPr>
        <w:t>Security</w:t>
      </w:r>
      <w:r>
        <w:rPr>
          <w:rFonts w:ascii="Segoe UI"/>
          <w:spacing w:val="-7"/>
          <w:sz w:val="20"/>
        </w:rPr>
        <w:t xml:space="preserve"> </w:t>
      </w:r>
      <w:r>
        <w:rPr>
          <w:rFonts w:ascii="Segoe UI"/>
          <w:spacing w:val="-2"/>
          <w:sz w:val="20"/>
        </w:rPr>
        <w:t>(CSec)</w:t>
      </w:r>
    </w:p>
    <w:p w14:paraId="6F786990" w14:textId="77777777" w:rsidR="00B33515" w:rsidRDefault="009A2725">
      <w:pPr>
        <w:pStyle w:val="ListParagraph"/>
        <w:numPr>
          <w:ilvl w:val="0"/>
          <w:numId w:val="109"/>
        </w:numPr>
        <w:tabs>
          <w:tab w:val="left" w:pos="861"/>
        </w:tabs>
        <w:ind w:left="861" w:hanging="359"/>
        <w:rPr>
          <w:rFonts w:ascii="Segoe UI"/>
          <w:sz w:val="20"/>
        </w:rPr>
      </w:pPr>
      <w:r>
        <w:rPr>
          <w:rFonts w:ascii="Segoe UI"/>
          <w:sz w:val="20"/>
        </w:rPr>
        <w:t>Internet</w:t>
      </w:r>
      <w:r>
        <w:rPr>
          <w:rFonts w:ascii="Segoe UI"/>
          <w:spacing w:val="-7"/>
          <w:sz w:val="20"/>
        </w:rPr>
        <w:t xml:space="preserve"> </w:t>
      </w:r>
      <w:r>
        <w:rPr>
          <w:rFonts w:ascii="Segoe UI"/>
          <w:sz w:val="20"/>
        </w:rPr>
        <w:t>of</w:t>
      </w:r>
      <w:r>
        <w:rPr>
          <w:rFonts w:ascii="Segoe UI"/>
          <w:spacing w:val="-6"/>
          <w:sz w:val="20"/>
        </w:rPr>
        <w:t xml:space="preserve"> </w:t>
      </w:r>
      <w:r>
        <w:rPr>
          <w:rFonts w:ascii="Segoe UI"/>
          <w:sz w:val="20"/>
        </w:rPr>
        <w:t>Things</w:t>
      </w:r>
      <w:r>
        <w:rPr>
          <w:rFonts w:ascii="Segoe UI"/>
          <w:spacing w:val="-7"/>
          <w:sz w:val="20"/>
        </w:rPr>
        <w:t xml:space="preserve"> </w:t>
      </w:r>
      <w:r>
        <w:rPr>
          <w:rFonts w:ascii="Segoe UI"/>
          <w:spacing w:val="-4"/>
          <w:sz w:val="20"/>
        </w:rPr>
        <w:t>(IoT)</w:t>
      </w:r>
    </w:p>
    <w:p w14:paraId="6F786991" w14:textId="77777777" w:rsidR="00B33515" w:rsidRDefault="00B33515">
      <w:pPr>
        <w:spacing w:before="1"/>
        <w:rPr>
          <w:sz w:val="20"/>
        </w:rPr>
      </w:pPr>
    </w:p>
    <w:p w14:paraId="6F786992" w14:textId="77777777" w:rsidR="00B33515" w:rsidRDefault="009A2725">
      <w:pPr>
        <w:spacing w:line="276" w:lineRule="auto"/>
        <w:ind w:left="141" w:right="143"/>
        <w:jc w:val="both"/>
        <w:rPr>
          <w:b/>
          <w:sz w:val="20"/>
        </w:rPr>
      </w:pPr>
      <w:r>
        <w:rPr>
          <w:sz w:val="20"/>
        </w:rPr>
        <w:t>From semester 5</w:t>
      </w:r>
      <w:r>
        <w:rPr>
          <w:spacing w:val="-1"/>
          <w:sz w:val="20"/>
        </w:rPr>
        <w:t xml:space="preserve"> </w:t>
      </w:r>
      <w:r>
        <w:rPr>
          <w:sz w:val="20"/>
        </w:rPr>
        <w:t>to semester 8,</w:t>
      </w:r>
      <w:r>
        <w:rPr>
          <w:spacing w:val="-1"/>
          <w:sz w:val="20"/>
        </w:rPr>
        <w:t xml:space="preserve"> </w:t>
      </w:r>
      <w:r>
        <w:rPr>
          <w:sz w:val="20"/>
        </w:rPr>
        <w:t>learners</w:t>
      </w:r>
      <w:r>
        <w:rPr>
          <w:spacing w:val="-1"/>
          <w:sz w:val="20"/>
        </w:rPr>
        <w:t xml:space="preserve"> </w:t>
      </w:r>
      <w:r>
        <w:rPr>
          <w:sz w:val="20"/>
        </w:rPr>
        <w:t>can</w:t>
      </w:r>
      <w:r>
        <w:rPr>
          <w:spacing w:val="-1"/>
          <w:sz w:val="20"/>
        </w:rPr>
        <w:t xml:space="preserve"> </w:t>
      </w:r>
      <w:r>
        <w:rPr>
          <w:sz w:val="20"/>
        </w:rPr>
        <w:t>take</w:t>
      </w:r>
      <w:r>
        <w:rPr>
          <w:spacing w:val="-2"/>
          <w:sz w:val="20"/>
        </w:rPr>
        <w:t xml:space="preserve"> </w:t>
      </w:r>
      <w:r>
        <w:rPr>
          <w:sz w:val="20"/>
        </w:rPr>
        <w:t>courses</w:t>
      </w:r>
      <w:r>
        <w:rPr>
          <w:spacing w:val="-1"/>
          <w:sz w:val="20"/>
        </w:rPr>
        <w:t xml:space="preserve"> </w:t>
      </w:r>
      <w:r>
        <w:rPr>
          <w:sz w:val="20"/>
        </w:rPr>
        <w:t>from any</w:t>
      </w:r>
      <w:r>
        <w:rPr>
          <w:spacing w:val="-2"/>
          <w:sz w:val="20"/>
        </w:rPr>
        <w:t xml:space="preserve"> </w:t>
      </w:r>
      <w:r>
        <w:rPr>
          <w:sz w:val="20"/>
        </w:rPr>
        <w:t xml:space="preserve">track. </w:t>
      </w:r>
      <w:r>
        <w:rPr>
          <w:b/>
          <w:sz w:val="20"/>
        </w:rPr>
        <w:t>However, if</w:t>
      </w:r>
      <w:r>
        <w:rPr>
          <w:b/>
          <w:spacing w:val="-1"/>
          <w:sz w:val="20"/>
        </w:rPr>
        <w:t xml:space="preserve"> </w:t>
      </w:r>
      <w:r>
        <w:rPr>
          <w:b/>
          <w:sz w:val="20"/>
        </w:rPr>
        <w:t>learners complete</w:t>
      </w:r>
      <w:r>
        <w:rPr>
          <w:b/>
          <w:spacing w:val="-1"/>
          <w:sz w:val="20"/>
        </w:rPr>
        <w:t xml:space="preserve"> </w:t>
      </w:r>
      <w:r>
        <w:rPr>
          <w:b/>
          <w:sz w:val="20"/>
        </w:rPr>
        <w:t>all</w:t>
      </w:r>
      <w:r>
        <w:rPr>
          <w:b/>
          <w:spacing w:val="-3"/>
          <w:sz w:val="20"/>
        </w:rPr>
        <w:t xml:space="preserve"> </w:t>
      </w:r>
      <w:r>
        <w:rPr>
          <w:b/>
          <w:sz w:val="20"/>
        </w:rPr>
        <w:t>professional elective courses from the same chosen track from semester 5 to semester 8, they will be eligible to receive a Specialization Certificate from the Institute.</w:t>
      </w:r>
    </w:p>
    <w:p w14:paraId="6F786993" w14:textId="77777777" w:rsidR="00B33515" w:rsidRDefault="009A2725">
      <w:pPr>
        <w:pStyle w:val="BodyText"/>
        <w:spacing w:before="201" w:line="276" w:lineRule="auto"/>
        <w:ind w:left="141" w:right="153"/>
        <w:jc w:val="both"/>
        <w:rPr>
          <w:rFonts w:ascii="Segoe UI"/>
        </w:rPr>
      </w:pPr>
      <w:r>
        <w:rPr>
          <w:rFonts w:ascii="Segoe UI"/>
        </w:rPr>
        <w:t>Learners who choose professional elective courses from different specialisation tracks from semester 5 to semester 8 will not be eligible for a Specialization Certificate.</w:t>
      </w:r>
    </w:p>
    <w:p w14:paraId="6F786994" w14:textId="77777777" w:rsidR="00B33515" w:rsidRDefault="009A2725">
      <w:pPr>
        <w:spacing w:before="199"/>
        <w:ind w:left="141"/>
        <w:jc w:val="both"/>
        <w:rPr>
          <w:b/>
          <w:sz w:val="20"/>
        </w:rPr>
      </w:pPr>
      <w:r>
        <w:rPr>
          <w:b/>
          <w:sz w:val="20"/>
        </w:rPr>
        <w:t>It</w:t>
      </w:r>
      <w:r>
        <w:rPr>
          <w:b/>
          <w:spacing w:val="-7"/>
          <w:sz w:val="20"/>
        </w:rPr>
        <w:t xml:space="preserve"> </w:t>
      </w:r>
      <w:r>
        <w:rPr>
          <w:b/>
          <w:sz w:val="20"/>
        </w:rPr>
        <w:t>should</w:t>
      </w:r>
      <w:r>
        <w:rPr>
          <w:b/>
          <w:spacing w:val="-7"/>
          <w:sz w:val="20"/>
        </w:rPr>
        <w:t xml:space="preserve"> </w:t>
      </w:r>
      <w:r>
        <w:rPr>
          <w:b/>
          <w:sz w:val="20"/>
        </w:rPr>
        <w:t>be</w:t>
      </w:r>
      <w:r>
        <w:rPr>
          <w:b/>
          <w:spacing w:val="-6"/>
          <w:sz w:val="20"/>
        </w:rPr>
        <w:t xml:space="preserve"> </w:t>
      </w:r>
      <w:r>
        <w:rPr>
          <w:b/>
          <w:sz w:val="20"/>
        </w:rPr>
        <w:t>noted</w:t>
      </w:r>
      <w:r>
        <w:rPr>
          <w:b/>
          <w:spacing w:val="-8"/>
          <w:sz w:val="20"/>
        </w:rPr>
        <w:t xml:space="preserve"> </w:t>
      </w:r>
      <w:r>
        <w:rPr>
          <w:b/>
          <w:sz w:val="20"/>
        </w:rPr>
        <w:t>that</w:t>
      </w:r>
      <w:r>
        <w:rPr>
          <w:b/>
          <w:spacing w:val="-4"/>
          <w:sz w:val="20"/>
        </w:rPr>
        <w:t xml:space="preserve"> </w:t>
      </w:r>
      <w:r>
        <w:rPr>
          <w:b/>
          <w:sz w:val="20"/>
        </w:rPr>
        <w:t>there</w:t>
      </w:r>
      <w:r>
        <w:rPr>
          <w:b/>
          <w:spacing w:val="-6"/>
          <w:sz w:val="20"/>
        </w:rPr>
        <w:t xml:space="preserve"> </w:t>
      </w:r>
      <w:r>
        <w:rPr>
          <w:b/>
          <w:sz w:val="20"/>
        </w:rPr>
        <w:t>are</w:t>
      </w:r>
      <w:r>
        <w:rPr>
          <w:b/>
          <w:spacing w:val="-7"/>
          <w:sz w:val="20"/>
        </w:rPr>
        <w:t xml:space="preserve"> </w:t>
      </w:r>
      <w:r>
        <w:rPr>
          <w:b/>
          <w:sz w:val="20"/>
        </w:rPr>
        <w:t>no</w:t>
      </w:r>
      <w:r>
        <w:rPr>
          <w:b/>
          <w:spacing w:val="-5"/>
          <w:sz w:val="20"/>
        </w:rPr>
        <w:t xml:space="preserve"> </w:t>
      </w:r>
      <w:r>
        <w:rPr>
          <w:b/>
          <w:sz w:val="20"/>
        </w:rPr>
        <w:t>additional</w:t>
      </w:r>
      <w:r>
        <w:rPr>
          <w:b/>
          <w:spacing w:val="-6"/>
          <w:sz w:val="20"/>
        </w:rPr>
        <w:t xml:space="preserve"> </w:t>
      </w:r>
      <w:r>
        <w:rPr>
          <w:b/>
          <w:sz w:val="20"/>
        </w:rPr>
        <w:t>credit</w:t>
      </w:r>
      <w:r>
        <w:rPr>
          <w:b/>
          <w:spacing w:val="-6"/>
          <w:sz w:val="20"/>
        </w:rPr>
        <w:t xml:space="preserve"> </w:t>
      </w:r>
      <w:r>
        <w:rPr>
          <w:b/>
          <w:sz w:val="20"/>
        </w:rPr>
        <w:t>requirements</w:t>
      </w:r>
      <w:r>
        <w:rPr>
          <w:b/>
          <w:spacing w:val="-6"/>
          <w:sz w:val="20"/>
        </w:rPr>
        <w:t xml:space="preserve"> </w:t>
      </w:r>
      <w:r>
        <w:rPr>
          <w:b/>
          <w:sz w:val="20"/>
        </w:rPr>
        <w:t>for</w:t>
      </w:r>
      <w:r>
        <w:rPr>
          <w:b/>
          <w:spacing w:val="-7"/>
          <w:sz w:val="20"/>
        </w:rPr>
        <w:t xml:space="preserve"> </w:t>
      </w:r>
      <w:r>
        <w:rPr>
          <w:b/>
          <w:sz w:val="20"/>
        </w:rPr>
        <w:t>these</w:t>
      </w:r>
      <w:r>
        <w:rPr>
          <w:b/>
          <w:spacing w:val="-4"/>
          <w:sz w:val="20"/>
        </w:rPr>
        <w:t xml:space="preserve"> </w:t>
      </w:r>
      <w:r>
        <w:rPr>
          <w:b/>
          <w:spacing w:val="-2"/>
          <w:sz w:val="20"/>
        </w:rPr>
        <w:t>specialisations.</w:t>
      </w:r>
    </w:p>
    <w:p w14:paraId="6F786995" w14:textId="77777777" w:rsidR="00B33515" w:rsidRDefault="00B33515">
      <w:pPr>
        <w:jc w:val="both"/>
        <w:rPr>
          <w:b/>
          <w:sz w:val="20"/>
        </w:rPr>
        <w:sectPr w:rsidR="00B33515">
          <w:pgSz w:w="11930" w:h="16860"/>
          <w:pgMar w:top="1280" w:right="141" w:bottom="1100" w:left="708" w:header="734" w:footer="917" w:gutter="0"/>
          <w:cols w:space="720"/>
        </w:sectPr>
      </w:pPr>
    </w:p>
    <w:p w14:paraId="6F786996" w14:textId="77777777" w:rsidR="00B33515" w:rsidRDefault="009A2725">
      <w:pPr>
        <w:spacing w:line="265" w:lineRule="exact"/>
        <w:ind w:left="141"/>
        <w:rPr>
          <w:b/>
          <w:sz w:val="20"/>
        </w:rPr>
      </w:pPr>
      <w:r>
        <w:rPr>
          <w:b/>
          <w:sz w:val="20"/>
        </w:rPr>
        <w:lastRenderedPageBreak/>
        <w:t>AIML</w:t>
      </w:r>
      <w:r>
        <w:rPr>
          <w:b/>
          <w:spacing w:val="-9"/>
          <w:sz w:val="20"/>
        </w:rPr>
        <w:t xml:space="preserve"> </w:t>
      </w:r>
      <w:r>
        <w:rPr>
          <w:b/>
          <w:sz w:val="20"/>
        </w:rPr>
        <w:t>Track:</w:t>
      </w:r>
      <w:r>
        <w:rPr>
          <w:b/>
          <w:spacing w:val="-6"/>
          <w:sz w:val="20"/>
        </w:rPr>
        <w:t xml:space="preserve"> </w:t>
      </w:r>
      <w:r>
        <w:rPr>
          <w:b/>
          <w:sz w:val="20"/>
        </w:rPr>
        <w:t>Courses</w:t>
      </w:r>
      <w:r>
        <w:rPr>
          <w:b/>
          <w:spacing w:val="-6"/>
          <w:sz w:val="20"/>
        </w:rPr>
        <w:t xml:space="preserve"> </w:t>
      </w:r>
      <w:r>
        <w:rPr>
          <w:b/>
          <w:sz w:val="20"/>
        </w:rPr>
        <w:t>to</w:t>
      </w:r>
      <w:r>
        <w:rPr>
          <w:b/>
          <w:spacing w:val="-8"/>
          <w:sz w:val="20"/>
        </w:rPr>
        <w:t xml:space="preserve"> </w:t>
      </w:r>
      <w:r>
        <w:rPr>
          <w:b/>
          <w:sz w:val="20"/>
        </w:rPr>
        <w:t>be</w:t>
      </w:r>
      <w:r>
        <w:rPr>
          <w:b/>
          <w:spacing w:val="-7"/>
          <w:sz w:val="20"/>
        </w:rPr>
        <w:t xml:space="preserve"> </w:t>
      </w:r>
      <w:r>
        <w:rPr>
          <w:b/>
          <w:sz w:val="20"/>
        </w:rPr>
        <w:t>chosen</w:t>
      </w:r>
      <w:r>
        <w:rPr>
          <w:b/>
          <w:spacing w:val="-7"/>
          <w:sz w:val="20"/>
        </w:rPr>
        <w:t xml:space="preserve"> </w:t>
      </w:r>
      <w:r>
        <w:rPr>
          <w:b/>
          <w:sz w:val="20"/>
        </w:rPr>
        <w:t>for</w:t>
      </w:r>
      <w:r>
        <w:rPr>
          <w:b/>
          <w:spacing w:val="-8"/>
          <w:sz w:val="20"/>
        </w:rPr>
        <w:t xml:space="preserve"> </w:t>
      </w:r>
      <w:r>
        <w:rPr>
          <w:b/>
          <w:sz w:val="20"/>
        </w:rPr>
        <w:t>specialization</w:t>
      </w:r>
      <w:r>
        <w:rPr>
          <w:b/>
          <w:spacing w:val="-7"/>
          <w:sz w:val="20"/>
        </w:rPr>
        <w:t xml:space="preserve"> </w:t>
      </w:r>
      <w:r>
        <w:rPr>
          <w:b/>
          <w:sz w:val="20"/>
        </w:rPr>
        <w:t>in</w:t>
      </w:r>
      <w:r>
        <w:rPr>
          <w:b/>
          <w:spacing w:val="-8"/>
          <w:sz w:val="20"/>
        </w:rPr>
        <w:t xml:space="preserve"> </w:t>
      </w:r>
      <w:r>
        <w:rPr>
          <w:b/>
          <w:sz w:val="20"/>
        </w:rPr>
        <w:t>Artificial</w:t>
      </w:r>
      <w:r>
        <w:rPr>
          <w:b/>
          <w:spacing w:val="-6"/>
          <w:sz w:val="20"/>
        </w:rPr>
        <w:t xml:space="preserve"> </w:t>
      </w:r>
      <w:r>
        <w:rPr>
          <w:b/>
          <w:sz w:val="20"/>
        </w:rPr>
        <w:t>Intelligence</w:t>
      </w:r>
      <w:r>
        <w:rPr>
          <w:b/>
          <w:spacing w:val="-8"/>
          <w:sz w:val="20"/>
        </w:rPr>
        <w:t xml:space="preserve"> </w:t>
      </w:r>
      <w:r>
        <w:rPr>
          <w:b/>
          <w:sz w:val="20"/>
        </w:rPr>
        <w:t>and</w:t>
      </w:r>
      <w:r>
        <w:rPr>
          <w:b/>
          <w:spacing w:val="-8"/>
          <w:sz w:val="20"/>
        </w:rPr>
        <w:t xml:space="preserve"> </w:t>
      </w:r>
      <w:r>
        <w:rPr>
          <w:b/>
          <w:sz w:val="20"/>
        </w:rPr>
        <w:t>Data</w:t>
      </w:r>
      <w:r>
        <w:rPr>
          <w:b/>
          <w:spacing w:val="-7"/>
          <w:sz w:val="20"/>
        </w:rPr>
        <w:t xml:space="preserve"> </w:t>
      </w:r>
      <w:r>
        <w:rPr>
          <w:b/>
          <w:spacing w:val="-2"/>
          <w:sz w:val="20"/>
        </w:rPr>
        <w:t>Science</w:t>
      </w:r>
    </w:p>
    <w:p w14:paraId="6F786997" w14:textId="77777777" w:rsidR="00B33515" w:rsidRDefault="00B33515">
      <w:pPr>
        <w:rPr>
          <w:b/>
          <w:sz w:val="20"/>
        </w:rPr>
      </w:pPr>
    </w:p>
    <w:p w14:paraId="6F786998" w14:textId="77777777" w:rsidR="00B33515" w:rsidRDefault="00B33515">
      <w:pPr>
        <w:rPr>
          <w:b/>
          <w:sz w:val="20"/>
        </w:rPr>
      </w:pPr>
    </w:p>
    <w:p w14:paraId="6F786999" w14:textId="77777777" w:rsidR="00B33515" w:rsidRDefault="00B33515">
      <w:pPr>
        <w:rPr>
          <w:b/>
          <w:sz w:val="20"/>
        </w:rPr>
      </w:pPr>
    </w:p>
    <w:p w14:paraId="6F78699A" w14:textId="77777777" w:rsidR="00B33515" w:rsidRDefault="00B33515">
      <w:pPr>
        <w:spacing w:before="188" w:after="1"/>
        <w:rPr>
          <w:b/>
          <w:sz w:val="20"/>
        </w:rPr>
      </w:pPr>
    </w:p>
    <w:tbl>
      <w:tblPr>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1"/>
        <w:gridCol w:w="2089"/>
        <w:gridCol w:w="5188"/>
      </w:tblGrid>
      <w:tr w:rsidR="00B33515" w14:paraId="6F78699E" w14:textId="77777777">
        <w:trPr>
          <w:trHeight w:val="306"/>
        </w:trPr>
        <w:tc>
          <w:tcPr>
            <w:tcW w:w="2091" w:type="dxa"/>
            <w:shd w:val="clear" w:color="auto" w:fill="B8CCE3"/>
          </w:tcPr>
          <w:p w14:paraId="6F78699B" w14:textId="77777777" w:rsidR="00B33515" w:rsidRDefault="009A2725">
            <w:pPr>
              <w:pStyle w:val="TableParagraph"/>
              <w:spacing w:line="266" w:lineRule="exact"/>
              <w:ind w:left="614"/>
              <w:rPr>
                <w:b/>
                <w:sz w:val="20"/>
              </w:rPr>
            </w:pPr>
            <w:r>
              <w:rPr>
                <w:b/>
                <w:spacing w:val="-2"/>
                <w:sz w:val="20"/>
              </w:rPr>
              <w:t>Semester</w:t>
            </w:r>
          </w:p>
        </w:tc>
        <w:tc>
          <w:tcPr>
            <w:tcW w:w="2089" w:type="dxa"/>
            <w:shd w:val="clear" w:color="auto" w:fill="B8CCE3"/>
          </w:tcPr>
          <w:p w14:paraId="6F78699C" w14:textId="77777777" w:rsidR="00B33515" w:rsidRDefault="009A2725">
            <w:pPr>
              <w:pStyle w:val="TableParagraph"/>
              <w:spacing w:line="266" w:lineRule="exact"/>
              <w:ind w:left="17" w:right="4"/>
              <w:jc w:val="center"/>
              <w:rPr>
                <w:b/>
                <w:sz w:val="20"/>
              </w:rPr>
            </w:pPr>
            <w:r>
              <w:rPr>
                <w:b/>
                <w:sz w:val="20"/>
              </w:rPr>
              <w:t>Course</w:t>
            </w:r>
            <w:r>
              <w:rPr>
                <w:b/>
                <w:spacing w:val="-9"/>
                <w:sz w:val="20"/>
              </w:rPr>
              <w:t xml:space="preserve"> </w:t>
            </w:r>
            <w:r>
              <w:rPr>
                <w:b/>
                <w:spacing w:val="-4"/>
                <w:sz w:val="20"/>
              </w:rPr>
              <w:t>Code</w:t>
            </w:r>
          </w:p>
        </w:tc>
        <w:tc>
          <w:tcPr>
            <w:tcW w:w="5188" w:type="dxa"/>
            <w:shd w:val="clear" w:color="auto" w:fill="B8CCE3"/>
          </w:tcPr>
          <w:p w14:paraId="6F78699D" w14:textId="77777777" w:rsidR="00B33515" w:rsidRDefault="009A2725">
            <w:pPr>
              <w:pStyle w:val="TableParagraph"/>
              <w:spacing w:line="266" w:lineRule="exact"/>
              <w:ind w:left="16"/>
              <w:jc w:val="center"/>
              <w:rPr>
                <w:b/>
                <w:sz w:val="20"/>
              </w:rPr>
            </w:pPr>
            <w:r>
              <w:rPr>
                <w:b/>
                <w:sz w:val="20"/>
              </w:rPr>
              <w:t>Course</w:t>
            </w:r>
            <w:r>
              <w:rPr>
                <w:b/>
                <w:spacing w:val="-9"/>
                <w:sz w:val="20"/>
              </w:rPr>
              <w:t xml:space="preserve"> </w:t>
            </w:r>
            <w:r>
              <w:rPr>
                <w:b/>
                <w:spacing w:val="-4"/>
                <w:sz w:val="20"/>
              </w:rPr>
              <w:t>Name</w:t>
            </w:r>
          </w:p>
        </w:tc>
      </w:tr>
      <w:tr w:rsidR="00B33515" w14:paraId="6F7869A2" w14:textId="77777777">
        <w:trPr>
          <w:trHeight w:val="303"/>
        </w:trPr>
        <w:tc>
          <w:tcPr>
            <w:tcW w:w="2091" w:type="dxa"/>
            <w:vMerge w:val="restart"/>
            <w:tcBorders>
              <w:bottom w:val="single" w:sz="2" w:space="0" w:color="000000"/>
            </w:tcBorders>
          </w:tcPr>
          <w:p w14:paraId="6F78699F" w14:textId="77777777" w:rsidR="00B33515" w:rsidRDefault="009A2725">
            <w:pPr>
              <w:pStyle w:val="TableParagraph"/>
              <w:spacing w:before="141"/>
              <w:ind w:left="80" w:right="60"/>
              <w:jc w:val="center"/>
              <w:rPr>
                <w:sz w:val="20"/>
              </w:rPr>
            </w:pPr>
            <w:r>
              <w:rPr>
                <w:spacing w:val="-10"/>
                <w:sz w:val="20"/>
              </w:rPr>
              <w:t>V</w:t>
            </w:r>
          </w:p>
        </w:tc>
        <w:tc>
          <w:tcPr>
            <w:tcW w:w="2089" w:type="dxa"/>
          </w:tcPr>
          <w:p w14:paraId="6F7869A0" w14:textId="77777777" w:rsidR="00B33515" w:rsidRDefault="009A2725">
            <w:pPr>
              <w:pStyle w:val="TableParagraph"/>
              <w:spacing w:line="266" w:lineRule="exact"/>
              <w:ind w:left="17"/>
              <w:jc w:val="center"/>
              <w:rPr>
                <w:sz w:val="20"/>
              </w:rPr>
            </w:pPr>
            <w:r>
              <w:rPr>
                <w:spacing w:val="-2"/>
                <w:sz w:val="20"/>
              </w:rPr>
              <w:t>IT21T</w:t>
            </w:r>
          </w:p>
        </w:tc>
        <w:tc>
          <w:tcPr>
            <w:tcW w:w="5188" w:type="dxa"/>
          </w:tcPr>
          <w:p w14:paraId="6F7869A1" w14:textId="77777777" w:rsidR="00B33515" w:rsidRDefault="009A2725">
            <w:pPr>
              <w:pStyle w:val="TableParagraph"/>
              <w:spacing w:line="266" w:lineRule="exact"/>
              <w:ind w:left="106"/>
              <w:rPr>
                <w:sz w:val="20"/>
              </w:rPr>
            </w:pPr>
            <w:r>
              <w:rPr>
                <w:sz w:val="20"/>
              </w:rPr>
              <w:t>Artificial</w:t>
            </w:r>
            <w:r>
              <w:rPr>
                <w:spacing w:val="-10"/>
                <w:sz w:val="20"/>
              </w:rPr>
              <w:t xml:space="preserve"> </w:t>
            </w:r>
            <w:r>
              <w:rPr>
                <w:spacing w:val="-2"/>
                <w:sz w:val="20"/>
              </w:rPr>
              <w:t>Intelligence</w:t>
            </w:r>
          </w:p>
        </w:tc>
      </w:tr>
      <w:tr w:rsidR="00B33515" w14:paraId="6F7869A6" w14:textId="77777777">
        <w:trPr>
          <w:trHeight w:val="267"/>
        </w:trPr>
        <w:tc>
          <w:tcPr>
            <w:tcW w:w="2091" w:type="dxa"/>
            <w:vMerge/>
            <w:tcBorders>
              <w:top w:val="nil"/>
              <w:bottom w:val="single" w:sz="2" w:space="0" w:color="000000"/>
            </w:tcBorders>
          </w:tcPr>
          <w:p w14:paraId="6F7869A3" w14:textId="77777777" w:rsidR="00B33515" w:rsidRDefault="00B33515">
            <w:pPr>
              <w:rPr>
                <w:sz w:val="2"/>
                <w:szCs w:val="2"/>
              </w:rPr>
            </w:pPr>
          </w:p>
        </w:tc>
        <w:tc>
          <w:tcPr>
            <w:tcW w:w="2089" w:type="dxa"/>
            <w:tcBorders>
              <w:left w:val="single" w:sz="2" w:space="0" w:color="000000"/>
            </w:tcBorders>
          </w:tcPr>
          <w:p w14:paraId="6F7869A4" w14:textId="77777777" w:rsidR="00B33515" w:rsidRDefault="009A2725">
            <w:pPr>
              <w:pStyle w:val="TableParagraph"/>
              <w:spacing w:before="2" w:line="246" w:lineRule="exact"/>
              <w:ind w:left="22"/>
              <w:jc w:val="center"/>
              <w:rPr>
                <w:sz w:val="20"/>
              </w:rPr>
            </w:pPr>
            <w:r>
              <w:rPr>
                <w:spacing w:val="-2"/>
                <w:sz w:val="20"/>
              </w:rPr>
              <w:t>IT21P</w:t>
            </w:r>
          </w:p>
        </w:tc>
        <w:tc>
          <w:tcPr>
            <w:tcW w:w="5188" w:type="dxa"/>
          </w:tcPr>
          <w:p w14:paraId="6F7869A5" w14:textId="77777777" w:rsidR="00B33515" w:rsidRDefault="009A2725">
            <w:pPr>
              <w:pStyle w:val="TableParagraph"/>
              <w:spacing w:before="2" w:line="246" w:lineRule="exact"/>
              <w:ind w:left="106"/>
              <w:rPr>
                <w:sz w:val="20"/>
              </w:rPr>
            </w:pPr>
            <w:r>
              <w:rPr>
                <w:sz w:val="20"/>
              </w:rPr>
              <w:t>Artificial</w:t>
            </w:r>
            <w:r>
              <w:rPr>
                <w:spacing w:val="-11"/>
                <w:sz w:val="20"/>
              </w:rPr>
              <w:t xml:space="preserve"> </w:t>
            </w:r>
            <w:r>
              <w:rPr>
                <w:sz w:val="20"/>
              </w:rPr>
              <w:t>Intelligence</w:t>
            </w:r>
            <w:r>
              <w:rPr>
                <w:spacing w:val="-11"/>
                <w:sz w:val="20"/>
              </w:rPr>
              <w:t xml:space="preserve"> </w:t>
            </w:r>
            <w:r>
              <w:rPr>
                <w:spacing w:val="-5"/>
                <w:sz w:val="20"/>
              </w:rPr>
              <w:t>Lab</w:t>
            </w:r>
          </w:p>
        </w:tc>
      </w:tr>
      <w:tr w:rsidR="00B33515" w14:paraId="6F7869AA" w14:textId="77777777">
        <w:trPr>
          <w:trHeight w:val="304"/>
        </w:trPr>
        <w:tc>
          <w:tcPr>
            <w:tcW w:w="2091" w:type="dxa"/>
            <w:vMerge w:val="restart"/>
            <w:tcBorders>
              <w:top w:val="single" w:sz="2" w:space="0" w:color="000000"/>
              <w:bottom w:val="single" w:sz="2" w:space="0" w:color="000000"/>
            </w:tcBorders>
          </w:tcPr>
          <w:p w14:paraId="6F7869A7" w14:textId="77777777" w:rsidR="00B33515" w:rsidRDefault="009A2725">
            <w:pPr>
              <w:pStyle w:val="TableParagraph"/>
              <w:spacing w:before="141"/>
              <w:ind w:left="80"/>
              <w:jc w:val="center"/>
              <w:rPr>
                <w:sz w:val="20"/>
              </w:rPr>
            </w:pPr>
            <w:r>
              <w:rPr>
                <w:spacing w:val="-5"/>
                <w:sz w:val="20"/>
              </w:rPr>
              <w:t>VI</w:t>
            </w:r>
          </w:p>
        </w:tc>
        <w:tc>
          <w:tcPr>
            <w:tcW w:w="2089" w:type="dxa"/>
          </w:tcPr>
          <w:p w14:paraId="6F7869A8" w14:textId="77777777" w:rsidR="00B33515" w:rsidRDefault="009A2725">
            <w:pPr>
              <w:pStyle w:val="TableParagraph"/>
              <w:spacing w:line="266" w:lineRule="exact"/>
              <w:ind w:left="17"/>
              <w:jc w:val="center"/>
              <w:rPr>
                <w:sz w:val="20"/>
              </w:rPr>
            </w:pPr>
            <w:r>
              <w:rPr>
                <w:spacing w:val="-2"/>
                <w:sz w:val="20"/>
              </w:rPr>
              <w:t>IT25T</w:t>
            </w:r>
          </w:p>
        </w:tc>
        <w:tc>
          <w:tcPr>
            <w:tcW w:w="5188" w:type="dxa"/>
          </w:tcPr>
          <w:p w14:paraId="6F7869A9" w14:textId="77777777" w:rsidR="00B33515" w:rsidRDefault="009A2725">
            <w:pPr>
              <w:pStyle w:val="TableParagraph"/>
              <w:spacing w:line="266" w:lineRule="exact"/>
              <w:ind w:left="106"/>
              <w:rPr>
                <w:sz w:val="20"/>
              </w:rPr>
            </w:pPr>
            <w:r>
              <w:rPr>
                <w:sz w:val="20"/>
              </w:rPr>
              <w:t>Soft</w:t>
            </w:r>
            <w:r>
              <w:rPr>
                <w:spacing w:val="-5"/>
                <w:sz w:val="20"/>
              </w:rPr>
              <w:t xml:space="preserve"> </w:t>
            </w:r>
            <w:r>
              <w:rPr>
                <w:spacing w:val="-2"/>
                <w:sz w:val="20"/>
              </w:rPr>
              <w:t>Computing</w:t>
            </w:r>
          </w:p>
        </w:tc>
      </w:tr>
      <w:tr w:rsidR="00B33515" w14:paraId="6F7869AE" w14:textId="77777777">
        <w:trPr>
          <w:trHeight w:val="265"/>
        </w:trPr>
        <w:tc>
          <w:tcPr>
            <w:tcW w:w="2091" w:type="dxa"/>
            <w:vMerge/>
            <w:tcBorders>
              <w:top w:val="nil"/>
              <w:bottom w:val="single" w:sz="2" w:space="0" w:color="000000"/>
            </w:tcBorders>
          </w:tcPr>
          <w:p w14:paraId="6F7869AB" w14:textId="77777777" w:rsidR="00B33515" w:rsidRDefault="00B33515">
            <w:pPr>
              <w:rPr>
                <w:sz w:val="2"/>
                <w:szCs w:val="2"/>
              </w:rPr>
            </w:pPr>
          </w:p>
        </w:tc>
        <w:tc>
          <w:tcPr>
            <w:tcW w:w="2089" w:type="dxa"/>
            <w:tcBorders>
              <w:left w:val="single" w:sz="2" w:space="0" w:color="000000"/>
            </w:tcBorders>
          </w:tcPr>
          <w:p w14:paraId="6F7869AC" w14:textId="77777777" w:rsidR="00B33515" w:rsidRDefault="009A2725">
            <w:pPr>
              <w:pStyle w:val="TableParagraph"/>
              <w:spacing w:line="246" w:lineRule="exact"/>
              <w:ind w:left="22"/>
              <w:jc w:val="center"/>
              <w:rPr>
                <w:sz w:val="20"/>
              </w:rPr>
            </w:pPr>
            <w:r>
              <w:rPr>
                <w:spacing w:val="-2"/>
                <w:sz w:val="20"/>
              </w:rPr>
              <w:t>IT25P</w:t>
            </w:r>
          </w:p>
        </w:tc>
        <w:tc>
          <w:tcPr>
            <w:tcW w:w="5188" w:type="dxa"/>
          </w:tcPr>
          <w:p w14:paraId="6F7869AD" w14:textId="77777777" w:rsidR="00B33515" w:rsidRDefault="009A2725">
            <w:pPr>
              <w:pStyle w:val="TableParagraph"/>
              <w:spacing w:line="246" w:lineRule="exact"/>
              <w:ind w:left="106"/>
              <w:rPr>
                <w:sz w:val="20"/>
              </w:rPr>
            </w:pPr>
            <w:r>
              <w:rPr>
                <w:sz w:val="20"/>
              </w:rPr>
              <w:t>Soft</w:t>
            </w:r>
            <w:r>
              <w:rPr>
                <w:spacing w:val="-9"/>
                <w:sz w:val="20"/>
              </w:rPr>
              <w:t xml:space="preserve"> </w:t>
            </w:r>
            <w:r>
              <w:rPr>
                <w:sz w:val="20"/>
              </w:rPr>
              <w:t>Computing</w:t>
            </w:r>
            <w:r>
              <w:rPr>
                <w:spacing w:val="-7"/>
                <w:sz w:val="20"/>
              </w:rPr>
              <w:t xml:space="preserve"> </w:t>
            </w:r>
            <w:r>
              <w:rPr>
                <w:spacing w:val="-5"/>
                <w:sz w:val="20"/>
              </w:rPr>
              <w:t>Lab</w:t>
            </w:r>
          </w:p>
        </w:tc>
      </w:tr>
      <w:tr w:rsidR="00B33515" w14:paraId="6F7869B2" w14:textId="77777777">
        <w:trPr>
          <w:trHeight w:val="307"/>
        </w:trPr>
        <w:tc>
          <w:tcPr>
            <w:tcW w:w="2091" w:type="dxa"/>
            <w:vMerge w:val="restart"/>
            <w:tcBorders>
              <w:top w:val="single" w:sz="2" w:space="0" w:color="000000"/>
              <w:bottom w:val="single" w:sz="2" w:space="0" w:color="000000"/>
            </w:tcBorders>
          </w:tcPr>
          <w:p w14:paraId="6F7869AF" w14:textId="77777777" w:rsidR="00B33515" w:rsidRDefault="009A2725">
            <w:pPr>
              <w:pStyle w:val="TableParagraph"/>
              <w:spacing w:before="144"/>
              <w:ind w:left="80" w:right="57"/>
              <w:jc w:val="center"/>
              <w:rPr>
                <w:sz w:val="20"/>
              </w:rPr>
            </w:pPr>
            <w:r>
              <w:rPr>
                <w:spacing w:val="-5"/>
                <w:sz w:val="20"/>
              </w:rPr>
              <w:t>VI</w:t>
            </w:r>
          </w:p>
        </w:tc>
        <w:tc>
          <w:tcPr>
            <w:tcW w:w="2089" w:type="dxa"/>
          </w:tcPr>
          <w:p w14:paraId="6F7869B0" w14:textId="77777777" w:rsidR="00B33515" w:rsidRDefault="009A2725">
            <w:pPr>
              <w:pStyle w:val="TableParagraph"/>
              <w:spacing w:before="2"/>
              <w:ind w:left="17"/>
              <w:jc w:val="center"/>
              <w:rPr>
                <w:sz w:val="20"/>
              </w:rPr>
            </w:pPr>
            <w:r>
              <w:rPr>
                <w:spacing w:val="-2"/>
                <w:sz w:val="20"/>
              </w:rPr>
              <w:t>IT29T</w:t>
            </w:r>
          </w:p>
        </w:tc>
        <w:tc>
          <w:tcPr>
            <w:tcW w:w="5188" w:type="dxa"/>
          </w:tcPr>
          <w:p w14:paraId="6F7869B1" w14:textId="77777777" w:rsidR="00B33515" w:rsidRDefault="009A2725">
            <w:pPr>
              <w:pStyle w:val="TableParagraph"/>
              <w:spacing w:before="2"/>
              <w:ind w:left="106"/>
              <w:rPr>
                <w:sz w:val="20"/>
              </w:rPr>
            </w:pPr>
            <w:r>
              <w:rPr>
                <w:spacing w:val="-2"/>
                <w:sz w:val="20"/>
              </w:rPr>
              <w:t>Probabilistic</w:t>
            </w:r>
            <w:r>
              <w:rPr>
                <w:spacing w:val="6"/>
                <w:sz w:val="20"/>
              </w:rPr>
              <w:t xml:space="preserve"> </w:t>
            </w:r>
            <w:r>
              <w:rPr>
                <w:spacing w:val="-2"/>
                <w:sz w:val="20"/>
              </w:rPr>
              <w:t>Graphical</w:t>
            </w:r>
            <w:r>
              <w:rPr>
                <w:spacing w:val="7"/>
                <w:sz w:val="20"/>
              </w:rPr>
              <w:t xml:space="preserve"> </w:t>
            </w:r>
            <w:r>
              <w:rPr>
                <w:spacing w:val="-4"/>
                <w:sz w:val="20"/>
              </w:rPr>
              <w:t>Model</w:t>
            </w:r>
          </w:p>
        </w:tc>
      </w:tr>
      <w:tr w:rsidR="00B33515" w14:paraId="6F7869B6" w14:textId="77777777">
        <w:trPr>
          <w:trHeight w:val="265"/>
        </w:trPr>
        <w:tc>
          <w:tcPr>
            <w:tcW w:w="2091" w:type="dxa"/>
            <w:vMerge/>
            <w:tcBorders>
              <w:top w:val="nil"/>
              <w:bottom w:val="single" w:sz="2" w:space="0" w:color="000000"/>
            </w:tcBorders>
          </w:tcPr>
          <w:p w14:paraId="6F7869B3" w14:textId="77777777" w:rsidR="00B33515" w:rsidRDefault="00B33515">
            <w:pPr>
              <w:rPr>
                <w:sz w:val="2"/>
                <w:szCs w:val="2"/>
              </w:rPr>
            </w:pPr>
          </w:p>
        </w:tc>
        <w:tc>
          <w:tcPr>
            <w:tcW w:w="2089" w:type="dxa"/>
            <w:tcBorders>
              <w:left w:val="single" w:sz="2" w:space="0" w:color="000000"/>
            </w:tcBorders>
          </w:tcPr>
          <w:p w14:paraId="6F7869B4" w14:textId="77777777" w:rsidR="00B33515" w:rsidRDefault="009A2725">
            <w:pPr>
              <w:pStyle w:val="TableParagraph"/>
              <w:spacing w:line="246" w:lineRule="exact"/>
              <w:ind w:left="22"/>
              <w:jc w:val="center"/>
              <w:rPr>
                <w:sz w:val="20"/>
              </w:rPr>
            </w:pPr>
            <w:r>
              <w:rPr>
                <w:spacing w:val="-2"/>
                <w:sz w:val="20"/>
              </w:rPr>
              <w:t>IT29P</w:t>
            </w:r>
          </w:p>
        </w:tc>
        <w:tc>
          <w:tcPr>
            <w:tcW w:w="5188" w:type="dxa"/>
          </w:tcPr>
          <w:p w14:paraId="6F7869B5" w14:textId="77777777" w:rsidR="00B33515" w:rsidRDefault="009A2725">
            <w:pPr>
              <w:pStyle w:val="TableParagraph"/>
              <w:spacing w:line="246" w:lineRule="exact"/>
              <w:ind w:left="106"/>
              <w:rPr>
                <w:sz w:val="20"/>
              </w:rPr>
            </w:pPr>
            <w:r>
              <w:rPr>
                <w:sz w:val="20"/>
              </w:rPr>
              <w:t>Probabilistic</w:t>
            </w:r>
            <w:r>
              <w:rPr>
                <w:spacing w:val="-13"/>
                <w:sz w:val="20"/>
              </w:rPr>
              <w:t xml:space="preserve"> </w:t>
            </w:r>
            <w:r>
              <w:rPr>
                <w:sz w:val="20"/>
              </w:rPr>
              <w:t>Graphical</w:t>
            </w:r>
            <w:r>
              <w:rPr>
                <w:spacing w:val="-12"/>
                <w:sz w:val="20"/>
              </w:rPr>
              <w:t xml:space="preserve"> </w:t>
            </w:r>
            <w:r>
              <w:rPr>
                <w:sz w:val="20"/>
              </w:rPr>
              <w:t>Model</w:t>
            </w:r>
            <w:r>
              <w:rPr>
                <w:spacing w:val="-12"/>
                <w:sz w:val="20"/>
              </w:rPr>
              <w:t xml:space="preserve"> </w:t>
            </w:r>
            <w:r>
              <w:rPr>
                <w:spacing w:val="-5"/>
                <w:sz w:val="20"/>
              </w:rPr>
              <w:t>Lab</w:t>
            </w:r>
          </w:p>
        </w:tc>
      </w:tr>
      <w:tr w:rsidR="00B33515" w14:paraId="6F7869BA" w14:textId="77777777">
        <w:trPr>
          <w:trHeight w:val="268"/>
        </w:trPr>
        <w:tc>
          <w:tcPr>
            <w:tcW w:w="2091" w:type="dxa"/>
            <w:vMerge w:val="restart"/>
            <w:tcBorders>
              <w:top w:val="single" w:sz="2" w:space="0" w:color="000000"/>
              <w:bottom w:val="single" w:sz="2" w:space="0" w:color="000000"/>
            </w:tcBorders>
          </w:tcPr>
          <w:p w14:paraId="6F7869B7" w14:textId="77777777" w:rsidR="00B33515" w:rsidRDefault="009A2725">
            <w:pPr>
              <w:pStyle w:val="TableParagraph"/>
              <w:spacing w:before="143"/>
              <w:ind w:left="80" w:right="58"/>
              <w:jc w:val="center"/>
              <w:rPr>
                <w:sz w:val="20"/>
              </w:rPr>
            </w:pPr>
            <w:r>
              <w:rPr>
                <w:spacing w:val="-5"/>
                <w:sz w:val="20"/>
              </w:rPr>
              <w:t>VII</w:t>
            </w:r>
          </w:p>
        </w:tc>
        <w:tc>
          <w:tcPr>
            <w:tcW w:w="2089" w:type="dxa"/>
          </w:tcPr>
          <w:p w14:paraId="6F7869B8" w14:textId="77777777" w:rsidR="00B33515" w:rsidRDefault="009A2725">
            <w:pPr>
              <w:pStyle w:val="TableParagraph"/>
              <w:spacing w:before="2" w:line="246" w:lineRule="exact"/>
              <w:ind w:left="17"/>
              <w:jc w:val="center"/>
              <w:rPr>
                <w:sz w:val="20"/>
              </w:rPr>
            </w:pPr>
            <w:r>
              <w:rPr>
                <w:spacing w:val="-2"/>
                <w:sz w:val="20"/>
              </w:rPr>
              <w:t>IT33T</w:t>
            </w:r>
          </w:p>
        </w:tc>
        <w:tc>
          <w:tcPr>
            <w:tcW w:w="5188" w:type="dxa"/>
          </w:tcPr>
          <w:p w14:paraId="6F7869B9" w14:textId="77777777" w:rsidR="00B33515" w:rsidRDefault="009A2725">
            <w:pPr>
              <w:pStyle w:val="TableParagraph"/>
              <w:spacing w:before="2" w:line="246" w:lineRule="exact"/>
              <w:ind w:left="106"/>
              <w:rPr>
                <w:sz w:val="20"/>
              </w:rPr>
            </w:pPr>
            <w:r>
              <w:rPr>
                <w:sz w:val="20"/>
              </w:rPr>
              <w:t>Data</w:t>
            </w:r>
            <w:r>
              <w:rPr>
                <w:spacing w:val="-6"/>
                <w:sz w:val="20"/>
              </w:rPr>
              <w:t xml:space="preserve"> </w:t>
            </w:r>
            <w:r>
              <w:rPr>
                <w:sz w:val="20"/>
              </w:rPr>
              <w:t>Analytics</w:t>
            </w:r>
            <w:r>
              <w:rPr>
                <w:spacing w:val="-3"/>
                <w:sz w:val="20"/>
              </w:rPr>
              <w:t xml:space="preserve"> </w:t>
            </w:r>
            <w:r>
              <w:rPr>
                <w:sz w:val="20"/>
              </w:rPr>
              <w:t>&amp;</w:t>
            </w:r>
            <w:r>
              <w:rPr>
                <w:spacing w:val="-5"/>
                <w:sz w:val="20"/>
              </w:rPr>
              <w:t xml:space="preserve"> </w:t>
            </w:r>
            <w:r>
              <w:rPr>
                <w:spacing w:val="-2"/>
                <w:sz w:val="20"/>
              </w:rPr>
              <w:t>Visualization</w:t>
            </w:r>
          </w:p>
        </w:tc>
      </w:tr>
      <w:tr w:rsidR="00B33515" w14:paraId="6F7869BE" w14:textId="77777777">
        <w:trPr>
          <w:trHeight w:val="265"/>
        </w:trPr>
        <w:tc>
          <w:tcPr>
            <w:tcW w:w="2091" w:type="dxa"/>
            <w:vMerge/>
            <w:tcBorders>
              <w:top w:val="nil"/>
              <w:bottom w:val="single" w:sz="2" w:space="0" w:color="000000"/>
            </w:tcBorders>
          </w:tcPr>
          <w:p w14:paraId="6F7869BB" w14:textId="77777777" w:rsidR="00B33515" w:rsidRDefault="00B33515">
            <w:pPr>
              <w:rPr>
                <w:sz w:val="2"/>
                <w:szCs w:val="2"/>
              </w:rPr>
            </w:pPr>
          </w:p>
        </w:tc>
        <w:tc>
          <w:tcPr>
            <w:tcW w:w="2089" w:type="dxa"/>
            <w:tcBorders>
              <w:left w:val="single" w:sz="2" w:space="0" w:color="000000"/>
            </w:tcBorders>
          </w:tcPr>
          <w:p w14:paraId="6F7869BC" w14:textId="77777777" w:rsidR="00B33515" w:rsidRDefault="009A2725">
            <w:pPr>
              <w:pStyle w:val="TableParagraph"/>
              <w:spacing w:line="246" w:lineRule="exact"/>
              <w:ind w:left="22"/>
              <w:jc w:val="center"/>
              <w:rPr>
                <w:sz w:val="20"/>
              </w:rPr>
            </w:pPr>
            <w:r>
              <w:rPr>
                <w:spacing w:val="-2"/>
                <w:sz w:val="20"/>
              </w:rPr>
              <w:t>IT33P</w:t>
            </w:r>
          </w:p>
        </w:tc>
        <w:tc>
          <w:tcPr>
            <w:tcW w:w="5188" w:type="dxa"/>
          </w:tcPr>
          <w:p w14:paraId="6F7869BD" w14:textId="77777777" w:rsidR="00B33515" w:rsidRDefault="009A2725">
            <w:pPr>
              <w:pStyle w:val="TableParagraph"/>
              <w:spacing w:line="246" w:lineRule="exact"/>
              <w:ind w:left="106"/>
              <w:rPr>
                <w:sz w:val="20"/>
              </w:rPr>
            </w:pPr>
            <w:r>
              <w:rPr>
                <w:sz w:val="20"/>
              </w:rPr>
              <w:t>Data</w:t>
            </w:r>
            <w:r>
              <w:rPr>
                <w:spacing w:val="-8"/>
                <w:sz w:val="20"/>
              </w:rPr>
              <w:t xml:space="preserve"> </w:t>
            </w:r>
            <w:r>
              <w:rPr>
                <w:sz w:val="20"/>
              </w:rPr>
              <w:t>Analytics</w:t>
            </w:r>
            <w:r>
              <w:rPr>
                <w:spacing w:val="-4"/>
                <w:sz w:val="20"/>
              </w:rPr>
              <w:t xml:space="preserve"> </w:t>
            </w:r>
            <w:r>
              <w:rPr>
                <w:sz w:val="20"/>
              </w:rPr>
              <w:t>&amp;</w:t>
            </w:r>
            <w:r>
              <w:rPr>
                <w:spacing w:val="-8"/>
                <w:sz w:val="20"/>
              </w:rPr>
              <w:t xml:space="preserve"> </w:t>
            </w:r>
            <w:r>
              <w:rPr>
                <w:sz w:val="20"/>
              </w:rPr>
              <w:t>Visualization</w:t>
            </w:r>
            <w:r>
              <w:rPr>
                <w:spacing w:val="-6"/>
                <w:sz w:val="20"/>
              </w:rPr>
              <w:t xml:space="preserve"> </w:t>
            </w:r>
            <w:r>
              <w:rPr>
                <w:spacing w:val="-5"/>
                <w:sz w:val="20"/>
              </w:rPr>
              <w:t>Lab</w:t>
            </w:r>
          </w:p>
        </w:tc>
      </w:tr>
      <w:tr w:rsidR="00B33515" w14:paraId="6F7869C2" w14:textId="77777777">
        <w:trPr>
          <w:trHeight w:val="265"/>
        </w:trPr>
        <w:tc>
          <w:tcPr>
            <w:tcW w:w="2091" w:type="dxa"/>
            <w:vMerge w:val="restart"/>
            <w:tcBorders>
              <w:top w:val="single" w:sz="2" w:space="0" w:color="000000"/>
              <w:bottom w:val="single" w:sz="2" w:space="0" w:color="000000"/>
            </w:tcBorders>
          </w:tcPr>
          <w:p w14:paraId="6F7869BF" w14:textId="77777777" w:rsidR="00B33515" w:rsidRDefault="009A2725">
            <w:pPr>
              <w:pStyle w:val="TableParagraph"/>
              <w:spacing w:before="143"/>
              <w:ind w:left="80" w:right="58"/>
              <w:jc w:val="center"/>
              <w:rPr>
                <w:sz w:val="20"/>
              </w:rPr>
            </w:pPr>
            <w:r>
              <w:rPr>
                <w:spacing w:val="-5"/>
                <w:sz w:val="20"/>
              </w:rPr>
              <w:t>VII</w:t>
            </w:r>
          </w:p>
        </w:tc>
        <w:tc>
          <w:tcPr>
            <w:tcW w:w="2089" w:type="dxa"/>
          </w:tcPr>
          <w:p w14:paraId="6F7869C0" w14:textId="77777777" w:rsidR="00B33515" w:rsidRDefault="009A2725">
            <w:pPr>
              <w:pStyle w:val="TableParagraph"/>
              <w:spacing w:line="246" w:lineRule="exact"/>
              <w:ind w:left="17"/>
              <w:jc w:val="center"/>
              <w:rPr>
                <w:sz w:val="20"/>
              </w:rPr>
            </w:pPr>
            <w:r>
              <w:rPr>
                <w:spacing w:val="-2"/>
                <w:sz w:val="20"/>
              </w:rPr>
              <w:t>IT37T</w:t>
            </w:r>
          </w:p>
        </w:tc>
        <w:tc>
          <w:tcPr>
            <w:tcW w:w="5188" w:type="dxa"/>
          </w:tcPr>
          <w:p w14:paraId="6F7869C1" w14:textId="77777777" w:rsidR="00B33515" w:rsidRDefault="009A2725">
            <w:pPr>
              <w:pStyle w:val="TableParagraph"/>
              <w:spacing w:line="246" w:lineRule="exact"/>
              <w:ind w:left="106"/>
              <w:rPr>
                <w:sz w:val="20"/>
              </w:rPr>
            </w:pPr>
            <w:r>
              <w:rPr>
                <w:sz w:val="20"/>
              </w:rPr>
              <w:t>Deep</w:t>
            </w:r>
            <w:r>
              <w:rPr>
                <w:spacing w:val="-6"/>
                <w:sz w:val="20"/>
              </w:rPr>
              <w:t xml:space="preserve"> </w:t>
            </w:r>
            <w:r>
              <w:rPr>
                <w:spacing w:val="-2"/>
                <w:sz w:val="20"/>
              </w:rPr>
              <w:t>Learning</w:t>
            </w:r>
          </w:p>
        </w:tc>
      </w:tr>
      <w:tr w:rsidR="00B33515" w14:paraId="6F7869C6" w14:textId="77777777">
        <w:trPr>
          <w:trHeight w:val="265"/>
        </w:trPr>
        <w:tc>
          <w:tcPr>
            <w:tcW w:w="2091" w:type="dxa"/>
            <w:vMerge/>
            <w:tcBorders>
              <w:top w:val="nil"/>
              <w:bottom w:val="single" w:sz="2" w:space="0" w:color="000000"/>
            </w:tcBorders>
          </w:tcPr>
          <w:p w14:paraId="6F7869C3" w14:textId="77777777" w:rsidR="00B33515" w:rsidRDefault="00B33515">
            <w:pPr>
              <w:rPr>
                <w:sz w:val="2"/>
                <w:szCs w:val="2"/>
              </w:rPr>
            </w:pPr>
          </w:p>
        </w:tc>
        <w:tc>
          <w:tcPr>
            <w:tcW w:w="2089" w:type="dxa"/>
            <w:tcBorders>
              <w:left w:val="single" w:sz="2" w:space="0" w:color="000000"/>
            </w:tcBorders>
          </w:tcPr>
          <w:p w14:paraId="6F7869C4" w14:textId="77777777" w:rsidR="00B33515" w:rsidRDefault="009A2725">
            <w:pPr>
              <w:pStyle w:val="TableParagraph"/>
              <w:spacing w:line="246" w:lineRule="exact"/>
              <w:ind w:left="22"/>
              <w:jc w:val="center"/>
              <w:rPr>
                <w:sz w:val="20"/>
              </w:rPr>
            </w:pPr>
            <w:r>
              <w:rPr>
                <w:spacing w:val="-2"/>
                <w:sz w:val="20"/>
              </w:rPr>
              <w:t>IT37P</w:t>
            </w:r>
          </w:p>
        </w:tc>
        <w:tc>
          <w:tcPr>
            <w:tcW w:w="5188" w:type="dxa"/>
          </w:tcPr>
          <w:p w14:paraId="6F7869C5" w14:textId="77777777" w:rsidR="00B33515" w:rsidRDefault="009A2725">
            <w:pPr>
              <w:pStyle w:val="TableParagraph"/>
              <w:spacing w:line="246" w:lineRule="exact"/>
              <w:ind w:left="106"/>
              <w:rPr>
                <w:sz w:val="20"/>
              </w:rPr>
            </w:pPr>
            <w:r>
              <w:rPr>
                <w:sz w:val="20"/>
              </w:rPr>
              <w:t>Deep</w:t>
            </w:r>
            <w:r>
              <w:rPr>
                <w:spacing w:val="-7"/>
                <w:sz w:val="20"/>
              </w:rPr>
              <w:t xml:space="preserve"> </w:t>
            </w:r>
            <w:r>
              <w:rPr>
                <w:sz w:val="20"/>
              </w:rPr>
              <w:t>Learning</w:t>
            </w:r>
            <w:r>
              <w:rPr>
                <w:spacing w:val="-7"/>
                <w:sz w:val="20"/>
              </w:rPr>
              <w:t xml:space="preserve"> </w:t>
            </w:r>
            <w:r>
              <w:rPr>
                <w:spacing w:val="-5"/>
                <w:sz w:val="20"/>
              </w:rPr>
              <w:t>Lab</w:t>
            </w:r>
          </w:p>
        </w:tc>
      </w:tr>
      <w:tr w:rsidR="00B33515" w14:paraId="6F7869CA" w14:textId="77777777">
        <w:trPr>
          <w:trHeight w:val="265"/>
        </w:trPr>
        <w:tc>
          <w:tcPr>
            <w:tcW w:w="2091" w:type="dxa"/>
            <w:vMerge w:val="restart"/>
            <w:tcBorders>
              <w:top w:val="single" w:sz="2" w:space="0" w:color="000000"/>
              <w:bottom w:val="single" w:sz="2" w:space="0" w:color="000000"/>
            </w:tcBorders>
          </w:tcPr>
          <w:p w14:paraId="6F7869C7" w14:textId="77777777" w:rsidR="00B33515" w:rsidRDefault="009A2725">
            <w:pPr>
              <w:pStyle w:val="TableParagraph"/>
              <w:spacing w:before="143"/>
              <w:ind w:left="80" w:right="58"/>
              <w:jc w:val="center"/>
              <w:rPr>
                <w:sz w:val="20"/>
              </w:rPr>
            </w:pPr>
            <w:r>
              <w:rPr>
                <w:spacing w:val="-5"/>
                <w:sz w:val="20"/>
              </w:rPr>
              <w:t>VII</w:t>
            </w:r>
          </w:p>
        </w:tc>
        <w:tc>
          <w:tcPr>
            <w:tcW w:w="2089" w:type="dxa"/>
          </w:tcPr>
          <w:p w14:paraId="6F7869C8" w14:textId="77777777" w:rsidR="00B33515" w:rsidRDefault="009A2725">
            <w:pPr>
              <w:pStyle w:val="TableParagraph"/>
              <w:spacing w:line="246" w:lineRule="exact"/>
              <w:ind w:left="17"/>
              <w:jc w:val="center"/>
              <w:rPr>
                <w:sz w:val="20"/>
              </w:rPr>
            </w:pPr>
            <w:r>
              <w:rPr>
                <w:spacing w:val="-2"/>
                <w:sz w:val="20"/>
              </w:rPr>
              <w:t>IT41T</w:t>
            </w:r>
          </w:p>
        </w:tc>
        <w:tc>
          <w:tcPr>
            <w:tcW w:w="5188" w:type="dxa"/>
          </w:tcPr>
          <w:p w14:paraId="6F7869C9" w14:textId="77777777" w:rsidR="00B33515" w:rsidRDefault="009A2725">
            <w:pPr>
              <w:pStyle w:val="TableParagraph"/>
              <w:spacing w:line="246" w:lineRule="exact"/>
              <w:ind w:left="106"/>
              <w:rPr>
                <w:sz w:val="20"/>
              </w:rPr>
            </w:pPr>
            <w:r>
              <w:rPr>
                <w:sz w:val="20"/>
              </w:rPr>
              <w:t>Natural</w:t>
            </w:r>
            <w:r>
              <w:rPr>
                <w:spacing w:val="-8"/>
                <w:sz w:val="20"/>
              </w:rPr>
              <w:t xml:space="preserve"> </w:t>
            </w:r>
            <w:r>
              <w:rPr>
                <w:sz w:val="20"/>
              </w:rPr>
              <w:t>Language</w:t>
            </w:r>
            <w:r>
              <w:rPr>
                <w:spacing w:val="-7"/>
                <w:sz w:val="20"/>
              </w:rPr>
              <w:t xml:space="preserve"> </w:t>
            </w:r>
            <w:r>
              <w:rPr>
                <w:spacing w:val="-2"/>
                <w:sz w:val="20"/>
              </w:rPr>
              <w:t>Processing</w:t>
            </w:r>
          </w:p>
        </w:tc>
      </w:tr>
      <w:tr w:rsidR="00B33515" w14:paraId="6F7869CE" w14:textId="77777777">
        <w:trPr>
          <w:trHeight w:val="267"/>
        </w:trPr>
        <w:tc>
          <w:tcPr>
            <w:tcW w:w="2091" w:type="dxa"/>
            <w:vMerge/>
            <w:tcBorders>
              <w:top w:val="nil"/>
              <w:bottom w:val="single" w:sz="2" w:space="0" w:color="000000"/>
            </w:tcBorders>
          </w:tcPr>
          <w:p w14:paraId="6F7869CB" w14:textId="77777777" w:rsidR="00B33515" w:rsidRDefault="00B33515">
            <w:pPr>
              <w:rPr>
                <w:sz w:val="2"/>
                <w:szCs w:val="2"/>
              </w:rPr>
            </w:pPr>
          </w:p>
        </w:tc>
        <w:tc>
          <w:tcPr>
            <w:tcW w:w="2089" w:type="dxa"/>
            <w:tcBorders>
              <w:left w:val="single" w:sz="2" w:space="0" w:color="000000"/>
            </w:tcBorders>
          </w:tcPr>
          <w:p w14:paraId="6F7869CC" w14:textId="77777777" w:rsidR="00B33515" w:rsidRDefault="009A2725">
            <w:pPr>
              <w:pStyle w:val="TableParagraph"/>
              <w:spacing w:line="248" w:lineRule="exact"/>
              <w:ind w:left="22"/>
              <w:jc w:val="center"/>
              <w:rPr>
                <w:sz w:val="20"/>
              </w:rPr>
            </w:pPr>
            <w:r>
              <w:rPr>
                <w:spacing w:val="-2"/>
                <w:sz w:val="20"/>
              </w:rPr>
              <w:t>IT41P</w:t>
            </w:r>
          </w:p>
        </w:tc>
        <w:tc>
          <w:tcPr>
            <w:tcW w:w="5188" w:type="dxa"/>
          </w:tcPr>
          <w:p w14:paraId="6F7869CD" w14:textId="77777777" w:rsidR="00B33515" w:rsidRDefault="009A2725">
            <w:pPr>
              <w:pStyle w:val="TableParagraph"/>
              <w:spacing w:line="248" w:lineRule="exact"/>
              <w:ind w:left="106"/>
              <w:rPr>
                <w:sz w:val="20"/>
              </w:rPr>
            </w:pPr>
            <w:r>
              <w:rPr>
                <w:sz w:val="20"/>
              </w:rPr>
              <w:t>Natural</w:t>
            </w:r>
            <w:r>
              <w:rPr>
                <w:spacing w:val="-9"/>
                <w:sz w:val="20"/>
              </w:rPr>
              <w:t xml:space="preserve"> </w:t>
            </w:r>
            <w:r>
              <w:rPr>
                <w:sz w:val="20"/>
              </w:rPr>
              <w:t>Language</w:t>
            </w:r>
            <w:r>
              <w:rPr>
                <w:spacing w:val="-8"/>
                <w:sz w:val="20"/>
              </w:rPr>
              <w:t xml:space="preserve"> </w:t>
            </w:r>
            <w:r>
              <w:rPr>
                <w:sz w:val="20"/>
              </w:rPr>
              <w:t>Processing</w:t>
            </w:r>
            <w:r>
              <w:rPr>
                <w:spacing w:val="-7"/>
                <w:sz w:val="20"/>
              </w:rPr>
              <w:t xml:space="preserve"> </w:t>
            </w:r>
            <w:r>
              <w:rPr>
                <w:spacing w:val="-5"/>
                <w:sz w:val="20"/>
              </w:rPr>
              <w:t>Lab</w:t>
            </w:r>
          </w:p>
        </w:tc>
      </w:tr>
    </w:tbl>
    <w:p w14:paraId="6F7869CF" w14:textId="77777777" w:rsidR="00B33515" w:rsidRDefault="00B33515">
      <w:pPr>
        <w:rPr>
          <w:b/>
          <w:sz w:val="20"/>
        </w:rPr>
      </w:pPr>
    </w:p>
    <w:p w14:paraId="6F7869D0" w14:textId="77777777" w:rsidR="00B33515" w:rsidRDefault="00B33515">
      <w:pPr>
        <w:spacing w:before="4"/>
        <w:rPr>
          <w:b/>
          <w:sz w:val="20"/>
        </w:rPr>
      </w:pPr>
    </w:p>
    <w:p w14:paraId="6F7869D1" w14:textId="77777777" w:rsidR="00B33515" w:rsidRDefault="009A2725">
      <w:pPr>
        <w:ind w:left="141"/>
        <w:rPr>
          <w:b/>
          <w:sz w:val="20"/>
        </w:rPr>
      </w:pPr>
      <w:r>
        <w:rPr>
          <w:b/>
          <w:sz w:val="20"/>
        </w:rPr>
        <w:t>Data</w:t>
      </w:r>
      <w:r>
        <w:rPr>
          <w:b/>
          <w:spacing w:val="-6"/>
          <w:sz w:val="20"/>
        </w:rPr>
        <w:t xml:space="preserve"> </w:t>
      </w:r>
      <w:r>
        <w:rPr>
          <w:b/>
          <w:sz w:val="20"/>
        </w:rPr>
        <w:t>Science</w:t>
      </w:r>
      <w:r>
        <w:rPr>
          <w:b/>
          <w:spacing w:val="-7"/>
          <w:sz w:val="20"/>
        </w:rPr>
        <w:t xml:space="preserve"> </w:t>
      </w:r>
      <w:r>
        <w:rPr>
          <w:b/>
          <w:sz w:val="20"/>
        </w:rPr>
        <w:t>Track:</w:t>
      </w:r>
      <w:r>
        <w:rPr>
          <w:b/>
          <w:spacing w:val="-5"/>
          <w:sz w:val="20"/>
        </w:rPr>
        <w:t xml:space="preserve"> </w:t>
      </w:r>
      <w:r>
        <w:rPr>
          <w:b/>
          <w:sz w:val="20"/>
        </w:rPr>
        <w:t>Courses</w:t>
      </w:r>
      <w:r>
        <w:rPr>
          <w:b/>
          <w:spacing w:val="-5"/>
          <w:sz w:val="20"/>
        </w:rPr>
        <w:t xml:space="preserve"> </w:t>
      </w:r>
      <w:r>
        <w:rPr>
          <w:b/>
          <w:sz w:val="20"/>
        </w:rPr>
        <w:t>to</w:t>
      </w:r>
      <w:r>
        <w:rPr>
          <w:b/>
          <w:spacing w:val="-7"/>
          <w:sz w:val="20"/>
        </w:rPr>
        <w:t xml:space="preserve"> </w:t>
      </w:r>
      <w:r>
        <w:rPr>
          <w:b/>
          <w:sz w:val="20"/>
        </w:rPr>
        <w:t>be</w:t>
      </w:r>
      <w:r>
        <w:rPr>
          <w:b/>
          <w:spacing w:val="-6"/>
          <w:sz w:val="20"/>
        </w:rPr>
        <w:t xml:space="preserve"> </w:t>
      </w:r>
      <w:r>
        <w:rPr>
          <w:b/>
          <w:sz w:val="20"/>
        </w:rPr>
        <w:t>chosen</w:t>
      </w:r>
      <w:r>
        <w:rPr>
          <w:b/>
          <w:spacing w:val="-7"/>
          <w:sz w:val="20"/>
        </w:rPr>
        <w:t xml:space="preserve"> </w:t>
      </w:r>
      <w:r>
        <w:rPr>
          <w:b/>
          <w:sz w:val="20"/>
        </w:rPr>
        <w:t>for</w:t>
      </w:r>
      <w:r>
        <w:rPr>
          <w:b/>
          <w:spacing w:val="-7"/>
          <w:sz w:val="20"/>
        </w:rPr>
        <w:t xml:space="preserve"> </w:t>
      </w:r>
      <w:r>
        <w:rPr>
          <w:b/>
          <w:sz w:val="20"/>
        </w:rPr>
        <w:t>specialization</w:t>
      </w:r>
      <w:r>
        <w:rPr>
          <w:b/>
          <w:spacing w:val="-6"/>
          <w:sz w:val="20"/>
        </w:rPr>
        <w:t xml:space="preserve"> </w:t>
      </w:r>
      <w:r>
        <w:rPr>
          <w:b/>
          <w:sz w:val="20"/>
        </w:rPr>
        <w:t>in</w:t>
      </w:r>
      <w:r>
        <w:rPr>
          <w:b/>
          <w:spacing w:val="-7"/>
          <w:sz w:val="20"/>
        </w:rPr>
        <w:t xml:space="preserve"> </w:t>
      </w:r>
      <w:r>
        <w:rPr>
          <w:b/>
          <w:sz w:val="20"/>
        </w:rPr>
        <w:t>Data</w:t>
      </w:r>
      <w:r>
        <w:rPr>
          <w:b/>
          <w:spacing w:val="-5"/>
          <w:sz w:val="20"/>
        </w:rPr>
        <w:t xml:space="preserve"> </w:t>
      </w:r>
      <w:r>
        <w:rPr>
          <w:b/>
          <w:spacing w:val="-2"/>
          <w:sz w:val="20"/>
        </w:rPr>
        <w:t>Science</w:t>
      </w:r>
    </w:p>
    <w:p w14:paraId="6F7869D2" w14:textId="77777777" w:rsidR="00B33515" w:rsidRDefault="00B33515">
      <w:pPr>
        <w:spacing w:before="1" w:after="1"/>
        <w:rPr>
          <w:b/>
          <w:sz w:val="20"/>
        </w:rPr>
      </w:pPr>
    </w:p>
    <w:tbl>
      <w:tblPr>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1"/>
        <w:gridCol w:w="2089"/>
        <w:gridCol w:w="5188"/>
      </w:tblGrid>
      <w:tr w:rsidR="00B33515" w14:paraId="6F7869D6" w14:textId="77777777">
        <w:trPr>
          <w:trHeight w:val="301"/>
        </w:trPr>
        <w:tc>
          <w:tcPr>
            <w:tcW w:w="2091" w:type="dxa"/>
            <w:shd w:val="clear" w:color="auto" w:fill="B8CCE3"/>
          </w:tcPr>
          <w:p w14:paraId="6F7869D3" w14:textId="77777777" w:rsidR="00B33515" w:rsidRDefault="009A2725">
            <w:pPr>
              <w:pStyle w:val="TableParagraph"/>
              <w:spacing w:before="16" w:line="265" w:lineRule="exact"/>
              <w:ind w:left="614"/>
              <w:rPr>
                <w:b/>
                <w:sz w:val="20"/>
              </w:rPr>
            </w:pPr>
            <w:r>
              <w:rPr>
                <w:b/>
                <w:spacing w:val="-2"/>
                <w:sz w:val="20"/>
              </w:rPr>
              <w:t>Semester</w:t>
            </w:r>
          </w:p>
        </w:tc>
        <w:tc>
          <w:tcPr>
            <w:tcW w:w="2089" w:type="dxa"/>
            <w:shd w:val="clear" w:color="auto" w:fill="B8CCE3"/>
          </w:tcPr>
          <w:p w14:paraId="6F7869D4" w14:textId="77777777" w:rsidR="00B33515" w:rsidRDefault="009A2725">
            <w:pPr>
              <w:pStyle w:val="TableParagraph"/>
              <w:spacing w:line="266" w:lineRule="exact"/>
              <w:ind w:left="17" w:right="4"/>
              <w:jc w:val="center"/>
              <w:rPr>
                <w:b/>
                <w:sz w:val="20"/>
              </w:rPr>
            </w:pPr>
            <w:r>
              <w:rPr>
                <w:b/>
                <w:sz w:val="20"/>
              </w:rPr>
              <w:t>Course</w:t>
            </w:r>
            <w:r>
              <w:rPr>
                <w:b/>
                <w:spacing w:val="-9"/>
                <w:sz w:val="20"/>
              </w:rPr>
              <w:t xml:space="preserve"> </w:t>
            </w:r>
            <w:r>
              <w:rPr>
                <w:b/>
                <w:spacing w:val="-4"/>
                <w:sz w:val="20"/>
              </w:rPr>
              <w:t>Code</w:t>
            </w:r>
          </w:p>
        </w:tc>
        <w:tc>
          <w:tcPr>
            <w:tcW w:w="5188" w:type="dxa"/>
            <w:shd w:val="clear" w:color="auto" w:fill="B8CCE3"/>
          </w:tcPr>
          <w:p w14:paraId="6F7869D5" w14:textId="77777777" w:rsidR="00B33515" w:rsidRDefault="009A2725">
            <w:pPr>
              <w:pStyle w:val="TableParagraph"/>
              <w:spacing w:line="266" w:lineRule="exact"/>
              <w:ind w:left="16"/>
              <w:jc w:val="center"/>
              <w:rPr>
                <w:b/>
                <w:sz w:val="20"/>
              </w:rPr>
            </w:pPr>
            <w:r>
              <w:rPr>
                <w:b/>
                <w:sz w:val="20"/>
              </w:rPr>
              <w:t>Course</w:t>
            </w:r>
            <w:r>
              <w:rPr>
                <w:b/>
                <w:spacing w:val="-9"/>
                <w:sz w:val="20"/>
              </w:rPr>
              <w:t xml:space="preserve"> </w:t>
            </w:r>
            <w:r>
              <w:rPr>
                <w:b/>
                <w:spacing w:val="-4"/>
                <w:sz w:val="20"/>
              </w:rPr>
              <w:t>Name</w:t>
            </w:r>
          </w:p>
        </w:tc>
      </w:tr>
      <w:tr w:rsidR="00B33515" w14:paraId="6F7869DA" w14:textId="77777777">
        <w:trPr>
          <w:trHeight w:val="299"/>
        </w:trPr>
        <w:tc>
          <w:tcPr>
            <w:tcW w:w="2091" w:type="dxa"/>
            <w:vMerge w:val="restart"/>
            <w:tcBorders>
              <w:bottom w:val="single" w:sz="2" w:space="0" w:color="000000"/>
            </w:tcBorders>
          </w:tcPr>
          <w:p w14:paraId="6F7869D7" w14:textId="77777777" w:rsidR="00B33515" w:rsidRDefault="009A2725">
            <w:pPr>
              <w:pStyle w:val="TableParagraph"/>
              <w:spacing w:before="175"/>
              <w:ind w:left="80" w:right="60"/>
              <w:jc w:val="center"/>
              <w:rPr>
                <w:sz w:val="20"/>
              </w:rPr>
            </w:pPr>
            <w:r>
              <w:rPr>
                <w:spacing w:val="-10"/>
                <w:sz w:val="20"/>
              </w:rPr>
              <w:t>V</w:t>
            </w:r>
          </w:p>
        </w:tc>
        <w:tc>
          <w:tcPr>
            <w:tcW w:w="2089" w:type="dxa"/>
          </w:tcPr>
          <w:p w14:paraId="6F7869D8" w14:textId="77777777" w:rsidR="00B33515" w:rsidRDefault="009A2725">
            <w:pPr>
              <w:pStyle w:val="TableParagraph"/>
              <w:spacing w:line="266" w:lineRule="exact"/>
              <w:ind w:left="17"/>
              <w:jc w:val="center"/>
              <w:rPr>
                <w:sz w:val="20"/>
              </w:rPr>
            </w:pPr>
            <w:r>
              <w:rPr>
                <w:spacing w:val="-2"/>
                <w:sz w:val="20"/>
              </w:rPr>
              <w:t>IT22T</w:t>
            </w:r>
          </w:p>
        </w:tc>
        <w:tc>
          <w:tcPr>
            <w:tcW w:w="5188" w:type="dxa"/>
          </w:tcPr>
          <w:p w14:paraId="6F7869D9" w14:textId="77777777" w:rsidR="00B33515" w:rsidRDefault="009A2725">
            <w:pPr>
              <w:pStyle w:val="TableParagraph"/>
              <w:spacing w:line="266" w:lineRule="exact"/>
              <w:ind w:left="106"/>
              <w:rPr>
                <w:sz w:val="20"/>
              </w:rPr>
            </w:pPr>
            <w:r>
              <w:rPr>
                <w:sz w:val="20"/>
              </w:rPr>
              <w:t>Advanced</w:t>
            </w:r>
            <w:r>
              <w:rPr>
                <w:spacing w:val="-8"/>
                <w:sz w:val="20"/>
              </w:rPr>
              <w:t xml:space="preserve"> </w:t>
            </w:r>
            <w:r>
              <w:rPr>
                <w:sz w:val="20"/>
              </w:rPr>
              <w:t>Database</w:t>
            </w:r>
            <w:r>
              <w:rPr>
                <w:spacing w:val="-11"/>
                <w:sz w:val="20"/>
              </w:rPr>
              <w:t xml:space="preserve"> </w:t>
            </w:r>
            <w:r>
              <w:rPr>
                <w:sz w:val="20"/>
              </w:rPr>
              <w:t>Management</w:t>
            </w:r>
            <w:r>
              <w:rPr>
                <w:spacing w:val="-10"/>
                <w:sz w:val="20"/>
              </w:rPr>
              <w:t xml:space="preserve"> </w:t>
            </w:r>
            <w:r>
              <w:rPr>
                <w:spacing w:val="-2"/>
                <w:sz w:val="20"/>
              </w:rPr>
              <w:t>System</w:t>
            </w:r>
          </w:p>
        </w:tc>
      </w:tr>
      <w:tr w:rsidR="00B33515" w14:paraId="6F7869DE" w14:textId="77777777">
        <w:trPr>
          <w:trHeight w:val="299"/>
        </w:trPr>
        <w:tc>
          <w:tcPr>
            <w:tcW w:w="2091" w:type="dxa"/>
            <w:vMerge/>
            <w:tcBorders>
              <w:top w:val="nil"/>
              <w:bottom w:val="single" w:sz="2" w:space="0" w:color="000000"/>
            </w:tcBorders>
          </w:tcPr>
          <w:p w14:paraId="6F7869DB" w14:textId="77777777" w:rsidR="00B33515" w:rsidRDefault="00B33515">
            <w:pPr>
              <w:rPr>
                <w:sz w:val="2"/>
                <w:szCs w:val="2"/>
              </w:rPr>
            </w:pPr>
          </w:p>
        </w:tc>
        <w:tc>
          <w:tcPr>
            <w:tcW w:w="2089" w:type="dxa"/>
            <w:tcBorders>
              <w:left w:val="single" w:sz="2" w:space="0" w:color="000000"/>
            </w:tcBorders>
          </w:tcPr>
          <w:p w14:paraId="6F7869DC" w14:textId="77777777" w:rsidR="00B33515" w:rsidRDefault="009A2725">
            <w:pPr>
              <w:pStyle w:val="TableParagraph"/>
              <w:spacing w:line="266" w:lineRule="exact"/>
              <w:ind w:left="22"/>
              <w:jc w:val="center"/>
              <w:rPr>
                <w:sz w:val="20"/>
              </w:rPr>
            </w:pPr>
            <w:r>
              <w:rPr>
                <w:spacing w:val="-2"/>
                <w:sz w:val="20"/>
              </w:rPr>
              <w:t>IT22P</w:t>
            </w:r>
          </w:p>
        </w:tc>
        <w:tc>
          <w:tcPr>
            <w:tcW w:w="5188" w:type="dxa"/>
          </w:tcPr>
          <w:p w14:paraId="6F7869DD" w14:textId="77777777" w:rsidR="00B33515" w:rsidRDefault="009A2725">
            <w:pPr>
              <w:pStyle w:val="TableParagraph"/>
              <w:spacing w:line="266" w:lineRule="exact"/>
              <w:ind w:left="106"/>
              <w:rPr>
                <w:sz w:val="20"/>
              </w:rPr>
            </w:pPr>
            <w:r>
              <w:rPr>
                <w:sz w:val="20"/>
              </w:rPr>
              <w:t>Advanced</w:t>
            </w:r>
            <w:r>
              <w:rPr>
                <w:spacing w:val="-7"/>
                <w:sz w:val="20"/>
              </w:rPr>
              <w:t xml:space="preserve"> </w:t>
            </w:r>
            <w:r>
              <w:rPr>
                <w:sz w:val="20"/>
              </w:rPr>
              <w:t>Database</w:t>
            </w:r>
            <w:r>
              <w:rPr>
                <w:spacing w:val="-10"/>
                <w:sz w:val="20"/>
              </w:rPr>
              <w:t xml:space="preserve"> </w:t>
            </w:r>
            <w:r>
              <w:rPr>
                <w:sz w:val="20"/>
              </w:rPr>
              <w:t>Management</w:t>
            </w:r>
            <w:r>
              <w:rPr>
                <w:spacing w:val="-10"/>
                <w:sz w:val="20"/>
              </w:rPr>
              <w:t xml:space="preserve"> </w:t>
            </w:r>
            <w:r>
              <w:rPr>
                <w:sz w:val="20"/>
              </w:rPr>
              <w:t>System</w:t>
            </w:r>
            <w:r>
              <w:rPr>
                <w:spacing w:val="-8"/>
                <w:sz w:val="20"/>
              </w:rPr>
              <w:t xml:space="preserve"> </w:t>
            </w:r>
            <w:r>
              <w:rPr>
                <w:spacing w:val="-5"/>
                <w:sz w:val="20"/>
              </w:rPr>
              <w:t>Lab</w:t>
            </w:r>
          </w:p>
        </w:tc>
      </w:tr>
      <w:tr w:rsidR="00B33515" w14:paraId="6F7869E2" w14:textId="77777777">
        <w:trPr>
          <w:trHeight w:val="301"/>
        </w:trPr>
        <w:tc>
          <w:tcPr>
            <w:tcW w:w="2091" w:type="dxa"/>
            <w:vMerge w:val="restart"/>
            <w:tcBorders>
              <w:top w:val="single" w:sz="2" w:space="0" w:color="000000"/>
              <w:bottom w:val="single" w:sz="2" w:space="0" w:color="000000"/>
            </w:tcBorders>
          </w:tcPr>
          <w:p w14:paraId="6F7869DF" w14:textId="77777777" w:rsidR="00B33515" w:rsidRDefault="009A2725">
            <w:pPr>
              <w:pStyle w:val="TableParagraph"/>
              <w:spacing w:before="177"/>
              <w:ind w:left="80" w:right="57"/>
              <w:jc w:val="center"/>
              <w:rPr>
                <w:sz w:val="20"/>
              </w:rPr>
            </w:pPr>
            <w:r>
              <w:rPr>
                <w:spacing w:val="-5"/>
                <w:sz w:val="20"/>
              </w:rPr>
              <w:t>VI</w:t>
            </w:r>
          </w:p>
        </w:tc>
        <w:tc>
          <w:tcPr>
            <w:tcW w:w="2089" w:type="dxa"/>
          </w:tcPr>
          <w:p w14:paraId="6F7869E0" w14:textId="77777777" w:rsidR="00B33515" w:rsidRDefault="009A2725">
            <w:pPr>
              <w:pStyle w:val="TableParagraph"/>
              <w:spacing w:before="16" w:line="265" w:lineRule="exact"/>
              <w:ind w:left="17"/>
              <w:jc w:val="center"/>
              <w:rPr>
                <w:sz w:val="20"/>
              </w:rPr>
            </w:pPr>
            <w:r>
              <w:rPr>
                <w:spacing w:val="-2"/>
                <w:sz w:val="20"/>
              </w:rPr>
              <w:t>IT26T</w:t>
            </w:r>
          </w:p>
        </w:tc>
        <w:tc>
          <w:tcPr>
            <w:tcW w:w="5188" w:type="dxa"/>
          </w:tcPr>
          <w:p w14:paraId="6F7869E1" w14:textId="77777777" w:rsidR="00B33515" w:rsidRDefault="009A2725">
            <w:pPr>
              <w:pStyle w:val="TableParagraph"/>
              <w:spacing w:line="266" w:lineRule="exact"/>
              <w:ind w:left="106"/>
              <w:rPr>
                <w:sz w:val="20"/>
              </w:rPr>
            </w:pPr>
            <w:r>
              <w:rPr>
                <w:sz w:val="20"/>
              </w:rPr>
              <w:t>Data</w:t>
            </w:r>
            <w:r>
              <w:rPr>
                <w:spacing w:val="-4"/>
                <w:sz w:val="20"/>
              </w:rPr>
              <w:t xml:space="preserve"> </w:t>
            </w:r>
            <w:r>
              <w:rPr>
                <w:sz w:val="20"/>
              </w:rPr>
              <w:t>and</w:t>
            </w:r>
            <w:r>
              <w:rPr>
                <w:spacing w:val="-6"/>
                <w:sz w:val="20"/>
              </w:rPr>
              <w:t xml:space="preserve"> </w:t>
            </w:r>
            <w:r>
              <w:rPr>
                <w:sz w:val="20"/>
              </w:rPr>
              <w:t>Feature</w:t>
            </w:r>
            <w:r>
              <w:rPr>
                <w:spacing w:val="-6"/>
                <w:sz w:val="20"/>
              </w:rPr>
              <w:t xml:space="preserve"> </w:t>
            </w:r>
            <w:r>
              <w:rPr>
                <w:spacing w:val="-2"/>
                <w:sz w:val="20"/>
              </w:rPr>
              <w:t>Engineering</w:t>
            </w:r>
          </w:p>
        </w:tc>
      </w:tr>
      <w:tr w:rsidR="00B33515" w14:paraId="6F7869E6" w14:textId="77777777">
        <w:trPr>
          <w:trHeight w:val="299"/>
        </w:trPr>
        <w:tc>
          <w:tcPr>
            <w:tcW w:w="2091" w:type="dxa"/>
            <w:vMerge/>
            <w:tcBorders>
              <w:top w:val="nil"/>
              <w:bottom w:val="single" w:sz="2" w:space="0" w:color="000000"/>
            </w:tcBorders>
          </w:tcPr>
          <w:p w14:paraId="6F7869E3" w14:textId="77777777" w:rsidR="00B33515" w:rsidRDefault="00B33515">
            <w:pPr>
              <w:rPr>
                <w:sz w:val="2"/>
                <w:szCs w:val="2"/>
              </w:rPr>
            </w:pPr>
          </w:p>
        </w:tc>
        <w:tc>
          <w:tcPr>
            <w:tcW w:w="2089" w:type="dxa"/>
            <w:tcBorders>
              <w:left w:val="single" w:sz="2" w:space="0" w:color="000000"/>
            </w:tcBorders>
          </w:tcPr>
          <w:p w14:paraId="6F7869E4" w14:textId="77777777" w:rsidR="00B33515" w:rsidRDefault="009A2725">
            <w:pPr>
              <w:pStyle w:val="TableParagraph"/>
              <w:spacing w:before="16" w:line="263" w:lineRule="exact"/>
              <w:ind w:left="22"/>
              <w:jc w:val="center"/>
              <w:rPr>
                <w:sz w:val="20"/>
              </w:rPr>
            </w:pPr>
            <w:r>
              <w:rPr>
                <w:spacing w:val="-2"/>
                <w:sz w:val="20"/>
              </w:rPr>
              <w:t>IT26P</w:t>
            </w:r>
          </w:p>
        </w:tc>
        <w:tc>
          <w:tcPr>
            <w:tcW w:w="5188" w:type="dxa"/>
          </w:tcPr>
          <w:p w14:paraId="6F7869E5" w14:textId="77777777" w:rsidR="00B33515" w:rsidRDefault="009A2725">
            <w:pPr>
              <w:pStyle w:val="TableParagraph"/>
              <w:spacing w:line="266" w:lineRule="exact"/>
              <w:ind w:left="106"/>
              <w:rPr>
                <w:sz w:val="20"/>
              </w:rPr>
            </w:pPr>
            <w:r>
              <w:rPr>
                <w:sz w:val="20"/>
              </w:rPr>
              <w:t>Data</w:t>
            </w:r>
            <w:r>
              <w:rPr>
                <w:spacing w:val="-4"/>
                <w:sz w:val="20"/>
              </w:rPr>
              <w:t xml:space="preserve"> </w:t>
            </w:r>
            <w:r>
              <w:rPr>
                <w:sz w:val="20"/>
              </w:rPr>
              <w:t>and</w:t>
            </w:r>
            <w:r>
              <w:rPr>
                <w:spacing w:val="-6"/>
                <w:sz w:val="20"/>
              </w:rPr>
              <w:t xml:space="preserve"> </w:t>
            </w:r>
            <w:r>
              <w:rPr>
                <w:sz w:val="20"/>
              </w:rPr>
              <w:t>Feature</w:t>
            </w:r>
            <w:r>
              <w:rPr>
                <w:spacing w:val="-6"/>
                <w:sz w:val="20"/>
              </w:rPr>
              <w:t xml:space="preserve"> </w:t>
            </w:r>
            <w:r>
              <w:rPr>
                <w:spacing w:val="-2"/>
                <w:sz w:val="20"/>
              </w:rPr>
              <w:t>Engineering</w:t>
            </w:r>
          </w:p>
        </w:tc>
      </w:tr>
      <w:tr w:rsidR="00B33515" w14:paraId="6F7869EA" w14:textId="77777777">
        <w:trPr>
          <w:trHeight w:val="299"/>
        </w:trPr>
        <w:tc>
          <w:tcPr>
            <w:tcW w:w="2091" w:type="dxa"/>
            <w:vMerge w:val="restart"/>
            <w:tcBorders>
              <w:top w:val="single" w:sz="2" w:space="0" w:color="000000"/>
              <w:bottom w:val="single" w:sz="2" w:space="0" w:color="000000"/>
            </w:tcBorders>
          </w:tcPr>
          <w:p w14:paraId="6F7869E7" w14:textId="77777777" w:rsidR="00B33515" w:rsidRDefault="009A2725">
            <w:pPr>
              <w:pStyle w:val="TableParagraph"/>
              <w:spacing w:before="177"/>
              <w:ind w:left="80" w:right="57"/>
              <w:jc w:val="center"/>
              <w:rPr>
                <w:sz w:val="20"/>
              </w:rPr>
            </w:pPr>
            <w:r>
              <w:rPr>
                <w:spacing w:val="-5"/>
                <w:sz w:val="20"/>
              </w:rPr>
              <w:t>VI</w:t>
            </w:r>
          </w:p>
        </w:tc>
        <w:tc>
          <w:tcPr>
            <w:tcW w:w="2089" w:type="dxa"/>
          </w:tcPr>
          <w:p w14:paraId="6F7869E8" w14:textId="77777777" w:rsidR="00B33515" w:rsidRDefault="009A2725">
            <w:pPr>
              <w:pStyle w:val="TableParagraph"/>
              <w:spacing w:before="16" w:line="263" w:lineRule="exact"/>
              <w:ind w:left="17"/>
              <w:jc w:val="center"/>
              <w:rPr>
                <w:sz w:val="20"/>
              </w:rPr>
            </w:pPr>
            <w:r>
              <w:rPr>
                <w:spacing w:val="-2"/>
                <w:sz w:val="20"/>
              </w:rPr>
              <w:t>IT29T</w:t>
            </w:r>
          </w:p>
        </w:tc>
        <w:tc>
          <w:tcPr>
            <w:tcW w:w="5188" w:type="dxa"/>
          </w:tcPr>
          <w:p w14:paraId="6F7869E9" w14:textId="77777777" w:rsidR="00B33515" w:rsidRDefault="009A2725">
            <w:pPr>
              <w:pStyle w:val="TableParagraph"/>
              <w:spacing w:before="16" w:line="263" w:lineRule="exact"/>
              <w:ind w:left="106"/>
              <w:rPr>
                <w:sz w:val="20"/>
              </w:rPr>
            </w:pPr>
            <w:r>
              <w:rPr>
                <w:spacing w:val="-2"/>
                <w:sz w:val="20"/>
              </w:rPr>
              <w:t>Probabilistic</w:t>
            </w:r>
            <w:r>
              <w:rPr>
                <w:spacing w:val="6"/>
                <w:sz w:val="20"/>
              </w:rPr>
              <w:t xml:space="preserve"> </w:t>
            </w:r>
            <w:r>
              <w:rPr>
                <w:spacing w:val="-2"/>
                <w:sz w:val="20"/>
              </w:rPr>
              <w:t>Graphical</w:t>
            </w:r>
            <w:r>
              <w:rPr>
                <w:spacing w:val="7"/>
                <w:sz w:val="20"/>
              </w:rPr>
              <w:t xml:space="preserve"> </w:t>
            </w:r>
            <w:r>
              <w:rPr>
                <w:spacing w:val="-4"/>
                <w:sz w:val="20"/>
              </w:rPr>
              <w:t>Model</w:t>
            </w:r>
          </w:p>
        </w:tc>
      </w:tr>
      <w:tr w:rsidR="00B33515" w14:paraId="6F7869EE" w14:textId="77777777">
        <w:trPr>
          <w:trHeight w:val="301"/>
        </w:trPr>
        <w:tc>
          <w:tcPr>
            <w:tcW w:w="2091" w:type="dxa"/>
            <w:vMerge/>
            <w:tcBorders>
              <w:top w:val="nil"/>
              <w:bottom w:val="single" w:sz="2" w:space="0" w:color="000000"/>
            </w:tcBorders>
          </w:tcPr>
          <w:p w14:paraId="6F7869EB" w14:textId="77777777" w:rsidR="00B33515" w:rsidRDefault="00B33515">
            <w:pPr>
              <w:rPr>
                <w:sz w:val="2"/>
                <w:szCs w:val="2"/>
              </w:rPr>
            </w:pPr>
          </w:p>
        </w:tc>
        <w:tc>
          <w:tcPr>
            <w:tcW w:w="2089" w:type="dxa"/>
            <w:tcBorders>
              <w:left w:val="single" w:sz="2" w:space="0" w:color="000000"/>
            </w:tcBorders>
          </w:tcPr>
          <w:p w14:paraId="6F7869EC" w14:textId="77777777" w:rsidR="00B33515" w:rsidRDefault="009A2725">
            <w:pPr>
              <w:pStyle w:val="TableParagraph"/>
              <w:spacing w:before="16" w:line="265" w:lineRule="exact"/>
              <w:ind w:left="22"/>
              <w:jc w:val="center"/>
              <w:rPr>
                <w:sz w:val="20"/>
              </w:rPr>
            </w:pPr>
            <w:r>
              <w:rPr>
                <w:spacing w:val="-2"/>
                <w:sz w:val="20"/>
              </w:rPr>
              <w:t>IT29P</w:t>
            </w:r>
          </w:p>
        </w:tc>
        <w:tc>
          <w:tcPr>
            <w:tcW w:w="5188" w:type="dxa"/>
          </w:tcPr>
          <w:p w14:paraId="6F7869ED" w14:textId="77777777" w:rsidR="00B33515" w:rsidRDefault="009A2725">
            <w:pPr>
              <w:pStyle w:val="TableParagraph"/>
              <w:spacing w:before="16" w:line="265" w:lineRule="exact"/>
              <w:ind w:left="106"/>
              <w:rPr>
                <w:sz w:val="20"/>
              </w:rPr>
            </w:pPr>
            <w:r>
              <w:rPr>
                <w:sz w:val="20"/>
              </w:rPr>
              <w:t>Probabilistic</w:t>
            </w:r>
            <w:r>
              <w:rPr>
                <w:spacing w:val="-13"/>
                <w:sz w:val="20"/>
              </w:rPr>
              <w:t xml:space="preserve"> </w:t>
            </w:r>
            <w:r>
              <w:rPr>
                <w:sz w:val="20"/>
              </w:rPr>
              <w:t>Graphical</w:t>
            </w:r>
            <w:r>
              <w:rPr>
                <w:spacing w:val="-12"/>
                <w:sz w:val="20"/>
              </w:rPr>
              <w:t xml:space="preserve"> </w:t>
            </w:r>
            <w:r>
              <w:rPr>
                <w:sz w:val="20"/>
              </w:rPr>
              <w:t>Model</w:t>
            </w:r>
            <w:r>
              <w:rPr>
                <w:spacing w:val="-12"/>
                <w:sz w:val="20"/>
              </w:rPr>
              <w:t xml:space="preserve"> </w:t>
            </w:r>
            <w:r>
              <w:rPr>
                <w:spacing w:val="-5"/>
                <w:sz w:val="20"/>
              </w:rPr>
              <w:t>Lab</w:t>
            </w:r>
          </w:p>
        </w:tc>
      </w:tr>
      <w:tr w:rsidR="00B33515" w14:paraId="6F7869F2" w14:textId="77777777">
        <w:trPr>
          <w:trHeight w:val="299"/>
        </w:trPr>
        <w:tc>
          <w:tcPr>
            <w:tcW w:w="2091" w:type="dxa"/>
            <w:vMerge w:val="restart"/>
            <w:tcBorders>
              <w:top w:val="single" w:sz="2" w:space="0" w:color="000000"/>
              <w:bottom w:val="single" w:sz="2" w:space="0" w:color="000000"/>
            </w:tcBorders>
          </w:tcPr>
          <w:p w14:paraId="6F7869EF" w14:textId="77777777" w:rsidR="00B33515" w:rsidRDefault="009A2725">
            <w:pPr>
              <w:pStyle w:val="TableParagraph"/>
              <w:spacing w:before="175"/>
              <w:ind w:left="80" w:right="58"/>
              <w:jc w:val="center"/>
              <w:rPr>
                <w:sz w:val="20"/>
              </w:rPr>
            </w:pPr>
            <w:r>
              <w:rPr>
                <w:spacing w:val="-5"/>
                <w:sz w:val="20"/>
              </w:rPr>
              <w:t>VII</w:t>
            </w:r>
          </w:p>
        </w:tc>
        <w:tc>
          <w:tcPr>
            <w:tcW w:w="2089" w:type="dxa"/>
          </w:tcPr>
          <w:p w14:paraId="6F7869F0" w14:textId="77777777" w:rsidR="00B33515" w:rsidRDefault="009A2725">
            <w:pPr>
              <w:pStyle w:val="TableParagraph"/>
              <w:spacing w:before="16" w:line="263" w:lineRule="exact"/>
              <w:ind w:left="17"/>
              <w:jc w:val="center"/>
              <w:rPr>
                <w:sz w:val="20"/>
              </w:rPr>
            </w:pPr>
            <w:r>
              <w:rPr>
                <w:spacing w:val="-2"/>
                <w:sz w:val="20"/>
              </w:rPr>
              <w:t>IT34T</w:t>
            </w:r>
          </w:p>
        </w:tc>
        <w:tc>
          <w:tcPr>
            <w:tcW w:w="5188" w:type="dxa"/>
          </w:tcPr>
          <w:p w14:paraId="6F7869F1" w14:textId="77777777" w:rsidR="00B33515" w:rsidRDefault="009A2725">
            <w:pPr>
              <w:pStyle w:val="TableParagraph"/>
              <w:spacing w:line="266" w:lineRule="exact"/>
              <w:ind w:left="106"/>
              <w:rPr>
                <w:sz w:val="20"/>
              </w:rPr>
            </w:pPr>
            <w:r>
              <w:rPr>
                <w:sz w:val="20"/>
              </w:rPr>
              <w:t>Big</w:t>
            </w:r>
            <w:r>
              <w:rPr>
                <w:spacing w:val="-4"/>
                <w:sz w:val="20"/>
              </w:rPr>
              <w:t xml:space="preserve"> </w:t>
            </w:r>
            <w:r>
              <w:rPr>
                <w:sz w:val="20"/>
              </w:rPr>
              <w:t>Data</w:t>
            </w:r>
            <w:r>
              <w:rPr>
                <w:spacing w:val="-5"/>
                <w:sz w:val="20"/>
              </w:rPr>
              <w:t xml:space="preserve"> </w:t>
            </w:r>
            <w:r>
              <w:rPr>
                <w:spacing w:val="-2"/>
                <w:sz w:val="20"/>
              </w:rPr>
              <w:t>Analytics</w:t>
            </w:r>
          </w:p>
        </w:tc>
      </w:tr>
      <w:tr w:rsidR="00B33515" w14:paraId="6F7869F6" w14:textId="77777777">
        <w:trPr>
          <w:trHeight w:val="299"/>
        </w:trPr>
        <w:tc>
          <w:tcPr>
            <w:tcW w:w="2091" w:type="dxa"/>
            <w:vMerge/>
            <w:tcBorders>
              <w:top w:val="nil"/>
              <w:bottom w:val="single" w:sz="2" w:space="0" w:color="000000"/>
            </w:tcBorders>
          </w:tcPr>
          <w:p w14:paraId="6F7869F3" w14:textId="77777777" w:rsidR="00B33515" w:rsidRDefault="00B33515">
            <w:pPr>
              <w:rPr>
                <w:sz w:val="2"/>
                <w:szCs w:val="2"/>
              </w:rPr>
            </w:pPr>
          </w:p>
        </w:tc>
        <w:tc>
          <w:tcPr>
            <w:tcW w:w="2089" w:type="dxa"/>
            <w:tcBorders>
              <w:left w:val="single" w:sz="2" w:space="0" w:color="000000"/>
            </w:tcBorders>
          </w:tcPr>
          <w:p w14:paraId="6F7869F4" w14:textId="77777777" w:rsidR="00B33515" w:rsidRDefault="009A2725">
            <w:pPr>
              <w:pStyle w:val="TableParagraph"/>
              <w:spacing w:before="16" w:line="263" w:lineRule="exact"/>
              <w:ind w:left="22"/>
              <w:jc w:val="center"/>
              <w:rPr>
                <w:sz w:val="20"/>
              </w:rPr>
            </w:pPr>
            <w:r>
              <w:rPr>
                <w:spacing w:val="-2"/>
                <w:sz w:val="20"/>
              </w:rPr>
              <w:t>IT34P</w:t>
            </w:r>
          </w:p>
        </w:tc>
        <w:tc>
          <w:tcPr>
            <w:tcW w:w="5188" w:type="dxa"/>
          </w:tcPr>
          <w:p w14:paraId="6F7869F5" w14:textId="77777777" w:rsidR="00B33515" w:rsidRDefault="009A2725">
            <w:pPr>
              <w:pStyle w:val="TableParagraph"/>
              <w:spacing w:line="266" w:lineRule="exact"/>
              <w:ind w:left="106"/>
              <w:rPr>
                <w:sz w:val="20"/>
              </w:rPr>
            </w:pPr>
            <w:r>
              <w:rPr>
                <w:sz w:val="20"/>
              </w:rPr>
              <w:t>Big</w:t>
            </w:r>
            <w:r>
              <w:rPr>
                <w:spacing w:val="-6"/>
                <w:sz w:val="20"/>
              </w:rPr>
              <w:t xml:space="preserve"> </w:t>
            </w:r>
            <w:r>
              <w:rPr>
                <w:sz w:val="20"/>
              </w:rPr>
              <w:t>Data</w:t>
            </w:r>
            <w:r>
              <w:rPr>
                <w:spacing w:val="-6"/>
                <w:sz w:val="20"/>
              </w:rPr>
              <w:t xml:space="preserve"> </w:t>
            </w:r>
            <w:r>
              <w:rPr>
                <w:sz w:val="20"/>
              </w:rPr>
              <w:t>Analytics</w:t>
            </w:r>
            <w:r>
              <w:rPr>
                <w:spacing w:val="-6"/>
                <w:sz w:val="20"/>
              </w:rPr>
              <w:t xml:space="preserve"> </w:t>
            </w:r>
            <w:r>
              <w:rPr>
                <w:spacing w:val="-5"/>
                <w:sz w:val="20"/>
              </w:rPr>
              <w:t>Lab</w:t>
            </w:r>
          </w:p>
        </w:tc>
      </w:tr>
      <w:tr w:rsidR="00B33515" w14:paraId="6F7869FA" w14:textId="77777777">
        <w:trPr>
          <w:trHeight w:val="302"/>
        </w:trPr>
        <w:tc>
          <w:tcPr>
            <w:tcW w:w="2091" w:type="dxa"/>
            <w:vMerge w:val="restart"/>
            <w:tcBorders>
              <w:top w:val="single" w:sz="2" w:space="0" w:color="000000"/>
              <w:bottom w:val="single" w:sz="2" w:space="0" w:color="000000"/>
            </w:tcBorders>
          </w:tcPr>
          <w:p w14:paraId="6F7869F7" w14:textId="77777777" w:rsidR="00B33515" w:rsidRDefault="009A2725">
            <w:pPr>
              <w:pStyle w:val="TableParagraph"/>
              <w:spacing w:before="178"/>
              <w:ind w:left="80" w:right="58"/>
              <w:jc w:val="center"/>
              <w:rPr>
                <w:sz w:val="20"/>
              </w:rPr>
            </w:pPr>
            <w:r>
              <w:rPr>
                <w:spacing w:val="-5"/>
                <w:sz w:val="20"/>
              </w:rPr>
              <w:t>VII</w:t>
            </w:r>
          </w:p>
        </w:tc>
        <w:tc>
          <w:tcPr>
            <w:tcW w:w="2089" w:type="dxa"/>
          </w:tcPr>
          <w:p w14:paraId="6F7869F8" w14:textId="77777777" w:rsidR="00B33515" w:rsidRDefault="009A2725">
            <w:pPr>
              <w:pStyle w:val="TableParagraph"/>
              <w:spacing w:before="17" w:line="265" w:lineRule="exact"/>
              <w:ind w:left="17"/>
              <w:jc w:val="center"/>
              <w:rPr>
                <w:sz w:val="20"/>
              </w:rPr>
            </w:pPr>
            <w:r>
              <w:rPr>
                <w:spacing w:val="-2"/>
                <w:sz w:val="20"/>
              </w:rPr>
              <w:t>IT38T</w:t>
            </w:r>
          </w:p>
        </w:tc>
        <w:tc>
          <w:tcPr>
            <w:tcW w:w="5188" w:type="dxa"/>
          </w:tcPr>
          <w:p w14:paraId="6F7869F9" w14:textId="77777777" w:rsidR="00B33515" w:rsidRDefault="009A2725">
            <w:pPr>
              <w:pStyle w:val="TableParagraph"/>
              <w:ind w:left="106"/>
              <w:rPr>
                <w:sz w:val="20"/>
              </w:rPr>
            </w:pPr>
            <w:r>
              <w:rPr>
                <w:spacing w:val="-2"/>
                <w:sz w:val="20"/>
              </w:rPr>
              <w:t>Recommendation</w:t>
            </w:r>
            <w:r>
              <w:rPr>
                <w:spacing w:val="10"/>
                <w:sz w:val="20"/>
              </w:rPr>
              <w:t xml:space="preserve"> </w:t>
            </w:r>
            <w:r>
              <w:rPr>
                <w:spacing w:val="-2"/>
                <w:sz w:val="20"/>
              </w:rPr>
              <w:t>System</w:t>
            </w:r>
          </w:p>
        </w:tc>
      </w:tr>
      <w:tr w:rsidR="00B33515" w14:paraId="6F7869FE" w14:textId="77777777">
        <w:trPr>
          <w:trHeight w:val="299"/>
        </w:trPr>
        <w:tc>
          <w:tcPr>
            <w:tcW w:w="2091" w:type="dxa"/>
            <w:vMerge/>
            <w:tcBorders>
              <w:top w:val="nil"/>
              <w:bottom w:val="single" w:sz="2" w:space="0" w:color="000000"/>
            </w:tcBorders>
          </w:tcPr>
          <w:p w14:paraId="6F7869FB" w14:textId="77777777" w:rsidR="00B33515" w:rsidRDefault="00B33515">
            <w:pPr>
              <w:rPr>
                <w:sz w:val="2"/>
                <w:szCs w:val="2"/>
              </w:rPr>
            </w:pPr>
          </w:p>
        </w:tc>
        <w:tc>
          <w:tcPr>
            <w:tcW w:w="2089" w:type="dxa"/>
            <w:tcBorders>
              <w:left w:val="single" w:sz="2" w:space="0" w:color="000000"/>
            </w:tcBorders>
          </w:tcPr>
          <w:p w14:paraId="6F7869FC" w14:textId="77777777" w:rsidR="00B33515" w:rsidRDefault="009A2725">
            <w:pPr>
              <w:pStyle w:val="TableParagraph"/>
              <w:spacing w:before="16" w:line="263" w:lineRule="exact"/>
              <w:ind w:left="22"/>
              <w:jc w:val="center"/>
              <w:rPr>
                <w:sz w:val="20"/>
              </w:rPr>
            </w:pPr>
            <w:r>
              <w:rPr>
                <w:spacing w:val="-2"/>
                <w:sz w:val="20"/>
              </w:rPr>
              <w:t>IT38P</w:t>
            </w:r>
          </w:p>
        </w:tc>
        <w:tc>
          <w:tcPr>
            <w:tcW w:w="5188" w:type="dxa"/>
          </w:tcPr>
          <w:p w14:paraId="6F7869FD" w14:textId="77777777" w:rsidR="00B33515" w:rsidRDefault="009A2725">
            <w:pPr>
              <w:pStyle w:val="TableParagraph"/>
              <w:spacing w:line="266" w:lineRule="exact"/>
              <w:ind w:left="106"/>
              <w:rPr>
                <w:sz w:val="20"/>
              </w:rPr>
            </w:pPr>
            <w:r>
              <w:rPr>
                <w:sz w:val="20"/>
              </w:rPr>
              <w:t>Recommendation</w:t>
            </w:r>
            <w:r>
              <w:rPr>
                <w:spacing w:val="-12"/>
                <w:sz w:val="20"/>
              </w:rPr>
              <w:t xml:space="preserve"> </w:t>
            </w:r>
            <w:r>
              <w:rPr>
                <w:sz w:val="20"/>
              </w:rPr>
              <w:t>System</w:t>
            </w:r>
            <w:r>
              <w:rPr>
                <w:spacing w:val="-10"/>
                <w:sz w:val="20"/>
              </w:rPr>
              <w:t xml:space="preserve"> </w:t>
            </w:r>
            <w:r>
              <w:rPr>
                <w:spacing w:val="-5"/>
                <w:sz w:val="20"/>
              </w:rPr>
              <w:t>Lab</w:t>
            </w:r>
          </w:p>
        </w:tc>
      </w:tr>
      <w:tr w:rsidR="00B33515" w14:paraId="6F786A02" w14:textId="77777777">
        <w:trPr>
          <w:trHeight w:val="299"/>
        </w:trPr>
        <w:tc>
          <w:tcPr>
            <w:tcW w:w="2091" w:type="dxa"/>
            <w:vMerge w:val="restart"/>
            <w:tcBorders>
              <w:top w:val="single" w:sz="2" w:space="0" w:color="000000"/>
              <w:bottom w:val="single" w:sz="2" w:space="0" w:color="000000"/>
            </w:tcBorders>
          </w:tcPr>
          <w:p w14:paraId="6F7869FF" w14:textId="77777777" w:rsidR="00B33515" w:rsidRDefault="009A2725">
            <w:pPr>
              <w:pStyle w:val="TableParagraph"/>
              <w:spacing w:before="177"/>
              <w:ind w:left="80" w:right="58"/>
              <w:jc w:val="center"/>
              <w:rPr>
                <w:sz w:val="20"/>
              </w:rPr>
            </w:pPr>
            <w:r>
              <w:rPr>
                <w:spacing w:val="-5"/>
                <w:sz w:val="20"/>
              </w:rPr>
              <w:t>VII</w:t>
            </w:r>
          </w:p>
        </w:tc>
        <w:tc>
          <w:tcPr>
            <w:tcW w:w="2089" w:type="dxa"/>
          </w:tcPr>
          <w:p w14:paraId="6F786A00" w14:textId="77777777" w:rsidR="00B33515" w:rsidRDefault="009A2725">
            <w:pPr>
              <w:pStyle w:val="TableParagraph"/>
              <w:spacing w:before="16" w:line="263" w:lineRule="exact"/>
              <w:ind w:left="17"/>
              <w:jc w:val="center"/>
              <w:rPr>
                <w:sz w:val="20"/>
              </w:rPr>
            </w:pPr>
            <w:r>
              <w:rPr>
                <w:spacing w:val="-2"/>
                <w:sz w:val="20"/>
              </w:rPr>
              <w:t>IT42T</w:t>
            </w:r>
          </w:p>
        </w:tc>
        <w:tc>
          <w:tcPr>
            <w:tcW w:w="5188" w:type="dxa"/>
          </w:tcPr>
          <w:p w14:paraId="6F786A01" w14:textId="77777777" w:rsidR="00B33515" w:rsidRDefault="009A2725">
            <w:pPr>
              <w:pStyle w:val="TableParagraph"/>
              <w:spacing w:line="266" w:lineRule="exact"/>
              <w:ind w:left="106"/>
              <w:rPr>
                <w:sz w:val="20"/>
              </w:rPr>
            </w:pPr>
            <w:r>
              <w:rPr>
                <w:sz w:val="20"/>
              </w:rPr>
              <w:t>Text,</w:t>
            </w:r>
            <w:r>
              <w:rPr>
                <w:spacing w:val="-6"/>
                <w:sz w:val="20"/>
              </w:rPr>
              <w:t xml:space="preserve"> </w:t>
            </w:r>
            <w:r>
              <w:rPr>
                <w:sz w:val="20"/>
              </w:rPr>
              <w:t>Web</w:t>
            </w:r>
            <w:r>
              <w:rPr>
                <w:spacing w:val="-1"/>
                <w:sz w:val="20"/>
              </w:rPr>
              <w:t xml:space="preserve"> </w:t>
            </w:r>
            <w:r>
              <w:rPr>
                <w:sz w:val="20"/>
              </w:rPr>
              <w:t>&amp;</w:t>
            </w:r>
            <w:r>
              <w:rPr>
                <w:spacing w:val="-6"/>
                <w:sz w:val="20"/>
              </w:rPr>
              <w:t xml:space="preserve"> </w:t>
            </w:r>
            <w:r>
              <w:rPr>
                <w:sz w:val="20"/>
              </w:rPr>
              <w:t>Social</w:t>
            </w:r>
            <w:r>
              <w:rPr>
                <w:spacing w:val="-5"/>
                <w:sz w:val="20"/>
              </w:rPr>
              <w:t xml:space="preserve"> </w:t>
            </w:r>
            <w:r>
              <w:rPr>
                <w:sz w:val="20"/>
              </w:rPr>
              <w:t>Media</w:t>
            </w:r>
            <w:r>
              <w:rPr>
                <w:spacing w:val="-5"/>
                <w:sz w:val="20"/>
              </w:rPr>
              <w:t xml:space="preserve"> </w:t>
            </w:r>
            <w:r>
              <w:rPr>
                <w:spacing w:val="-2"/>
                <w:sz w:val="20"/>
              </w:rPr>
              <w:t>Analytics</w:t>
            </w:r>
          </w:p>
        </w:tc>
      </w:tr>
      <w:tr w:rsidR="00B33515" w14:paraId="6F786A06" w14:textId="77777777">
        <w:trPr>
          <w:trHeight w:val="301"/>
        </w:trPr>
        <w:tc>
          <w:tcPr>
            <w:tcW w:w="2091" w:type="dxa"/>
            <w:vMerge/>
            <w:tcBorders>
              <w:top w:val="nil"/>
              <w:bottom w:val="single" w:sz="2" w:space="0" w:color="000000"/>
            </w:tcBorders>
          </w:tcPr>
          <w:p w14:paraId="6F786A03" w14:textId="77777777" w:rsidR="00B33515" w:rsidRDefault="00B33515">
            <w:pPr>
              <w:rPr>
                <w:sz w:val="2"/>
                <w:szCs w:val="2"/>
              </w:rPr>
            </w:pPr>
          </w:p>
        </w:tc>
        <w:tc>
          <w:tcPr>
            <w:tcW w:w="2089" w:type="dxa"/>
            <w:tcBorders>
              <w:left w:val="single" w:sz="2" w:space="0" w:color="000000"/>
            </w:tcBorders>
          </w:tcPr>
          <w:p w14:paraId="6F786A04" w14:textId="77777777" w:rsidR="00B33515" w:rsidRDefault="009A2725">
            <w:pPr>
              <w:pStyle w:val="TableParagraph"/>
              <w:spacing w:before="16" w:line="265" w:lineRule="exact"/>
              <w:ind w:left="22"/>
              <w:jc w:val="center"/>
              <w:rPr>
                <w:sz w:val="20"/>
              </w:rPr>
            </w:pPr>
            <w:r>
              <w:rPr>
                <w:spacing w:val="-2"/>
                <w:sz w:val="20"/>
              </w:rPr>
              <w:t>IT42P</w:t>
            </w:r>
          </w:p>
        </w:tc>
        <w:tc>
          <w:tcPr>
            <w:tcW w:w="5188" w:type="dxa"/>
          </w:tcPr>
          <w:p w14:paraId="6F786A05" w14:textId="77777777" w:rsidR="00B33515" w:rsidRDefault="009A2725">
            <w:pPr>
              <w:pStyle w:val="TableParagraph"/>
              <w:spacing w:line="266" w:lineRule="exact"/>
              <w:ind w:left="106"/>
              <w:rPr>
                <w:sz w:val="20"/>
              </w:rPr>
            </w:pPr>
            <w:r>
              <w:rPr>
                <w:sz w:val="20"/>
              </w:rPr>
              <w:t>Text,</w:t>
            </w:r>
            <w:r>
              <w:rPr>
                <w:spacing w:val="-7"/>
                <w:sz w:val="20"/>
              </w:rPr>
              <w:t xml:space="preserve"> </w:t>
            </w:r>
            <w:r>
              <w:rPr>
                <w:sz w:val="20"/>
              </w:rPr>
              <w:t>Web</w:t>
            </w:r>
            <w:r>
              <w:rPr>
                <w:spacing w:val="-2"/>
                <w:sz w:val="20"/>
              </w:rPr>
              <w:t xml:space="preserve"> </w:t>
            </w:r>
            <w:r>
              <w:rPr>
                <w:sz w:val="20"/>
              </w:rPr>
              <w:t>&amp;</w:t>
            </w:r>
            <w:r>
              <w:rPr>
                <w:spacing w:val="-6"/>
                <w:sz w:val="20"/>
              </w:rPr>
              <w:t xml:space="preserve"> </w:t>
            </w:r>
            <w:r>
              <w:rPr>
                <w:sz w:val="20"/>
              </w:rPr>
              <w:t>Social</w:t>
            </w:r>
            <w:r>
              <w:rPr>
                <w:spacing w:val="-6"/>
                <w:sz w:val="20"/>
              </w:rPr>
              <w:t xml:space="preserve"> </w:t>
            </w:r>
            <w:r>
              <w:rPr>
                <w:sz w:val="20"/>
              </w:rPr>
              <w:t>Media</w:t>
            </w:r>
            <w:r>
              <w:rPr>
                <w:spacing w:val="-7"/>
                <w:sz w:val="20"/>
              </w:rPr>
              <w:t xml:space="preserve"> </w:t>
            </w:r>
            <w:r>
              <w:rPr>
                <w:sz w:val="20"/>
              </w:rPr>
              <w:t>Analytics</w:t>
            </w:r>
            <w:r>
              <w:rPr>
                <w:spacing w:val="-6"/>
                <w:sz w:val="20"/>
              </w:rPr>
              <w:t xml:space="preserve"> </w:t>
            </w:r>
            <w:r>
              <w:rPr>
                <w:spacing w:val="-5"/>
                <w:sz w:val="20"/>
              </w:rPr>
              <w:t>Lab</w:t>
            </w:r>
          </w:p>
        </w:tc>
      </w:tr>
    </w:tbl>
    <w:p w14:paraId="6F786A07" w14:textId="77777777" w:rsidR="00B33515" w:rsidRDefault="00B33515">
      <w:pPr>
        <w:pStyle w:val="TableParagraph"/>
        <w:spacing w:line="266" w:lineRule="exact"/>
        <w:rPr>
          <w:sz w:val="20"/>
        </w:rPr>
        <w:sectPr w:rsidR="00B33515">
          <w:pgSz w:w="11930" w:h="16860"/>
          <w:pgMar w:top="1280" w:right="141" w:bottom="1100" w:left="708" w:header="734" w:footer="917" w:gutter="0"/>
          <w:cols w:space="720"/>
        </w:sectPr>
      </w:pPr>
    </w:p>
    <w:p w14:paraId="6F786A08" w14:textId="77777777" w:rsidR="00B33515" w:rsidRDefault="009A2725">
      <w:pPr>
        <w:spacing w:line="265" w:lineRule="exact"/>
        <w:ind w:left="141"/>
        <w:rPr>
          <w:b/>
          <w:sz w:val="20"/>
        </w:rPr>
      </w:pPr>
      <w:r>
        <w:rPr>
          <w:b/>
          <w:sz w:val="20"/>
        </w:rPr>
        <w:lastRenderedPageBreak/>
        <w:t>IoT</w:t>
      </w:r>
      <w:r>
        <w:rPr>
          <w:b/>
          <w:spacing w:val="-6"/>
          <w:sz w:val="20"/>
        </w:rPr>
        <w:t xml:space="preserve"> </w:t>
      </w:r>
      <w:r>
        <w:rPr>
          <w:b/>
          <w:sz w:val="20"/>
        </w:rPr>
        <w:t>Track:</w:t>
      </w:r>
      <w:r>
        <w:rPr>
          <w:b/>
          <w:spacing w:val="-5"/>
          <w:sz w:val="20"/>
        </w:rPr>
        <w:t xml:space="preserve"> </w:t>
      </w:r>
      <w:r>
        <w:rPr>
          <w:b/>
          <w:sz w:val="20"/>
        </w:rPr>
        <w:t>Courses</w:t>
      </w:r>
      <w:r>
        <w:rPr>
          <w:b/>
          <w:spacing w:val="-5"/>
          <w:sz w:val="20"/>
        </w:rPr>
        <w:t xml:space="preserve"> </w:t>
      </w:r>
      <w:r>
        <w:rPr>
          <w:b/>
          <w:sz w:val="20"/>
        </w:rPr>
        <w:t>to</w:t>
      </w:r>
      <w:r>
        <w:rPr>
          <w:b/>
          <w:spacing w:val="-6"/>
          <w:sz w:val="20"/>
        </w:rPr>
        <w:t xml:space="preserve"> </w:t>
      </w:r>
      <w:r>
        <w:rPr>
          <w:b/>
          <w:sz w:val="20"/>
        </w:rPr>
        <w:t>be</w:t>
      </w:r>
      <w:r>
        <w:rPr>
          <w:b/>
          <w:spacing w:val="-6"/>
          <w:sz w:val="20"/>
        </w:rPr>
        <w:t xml:space="preserve"> </w:t>
      </w:r>
      <w:r>
        <w:rPr>
          <w:b/>
          <w:sz w:val="20"/>
        </w:rPr>
        <w:t>chosen</w:t>
      </w:r>
      <w:r>
        <w:rPr>
          <w:b/>
          <w:spacing w:val="-7"/>
          <w:sz w:val="20"/>
        </w:rPr>
        <w:t xml:space="preserve"> </w:t>
      </w:r>
      <w:r>
        <w:rPr>
          <w:b/>
          <w:sz w:val="20"/>
        </w:rPr>
        <w:t>for</w:t>
      </w:r>
      <w:r>
        <w:rPr>
          <w:b/>
          <w:spacing w:val="-6"/>
          <w:sz w:val="20"/>
        </w:rPr>
        <w:t xml:space="preserve"> </w:t>
      </w:r>
      <w:r>
        <w:rPr>
          <w:b/>
          <w:sz w:val="20"/>
        </w:rPr>
        <w:t>specialization</w:t>
      </w:r>
      <w:r>
        <w:rPr>
          <w:b/>
          <w:spacing w:val="-6"/>
          <w:sz w:val="20"/>
        </w:rPr>
        <w:t xml:space="preserve"> </w:t>
      </w:r>
      <w:r>
        <w:rPr>
          <w:b/>
          <w:sz w:val="20"/>
        </w:rPr>
        <w:t>in</w:t>
      </w:r>
      <w:r>
        <w:rPr>
          <w:b/>
          <w:spacing w:val="-7"/>
          <w:sz w:val="20"/>
        </w:rPr>
        <w:t xml:space="preserve"> </w:t>
      </w:r>
      <w:r>
        <w:rPr>
          <w:b/>
          <w:spacing w:val="-5"/>
          <w:sz w:val="20"/>
        </w:rPr>
        <w:t>IoT</w:t>
      </w:r>
    </w:p>
    <w:p w14:paraId="6F786A09" w14:textId="77777777" w:rsidR="00B33515" w:rsidRDefault="00B33515">
      <w:pPr>
        <w:spacing w:after="1"/>
        <w:rPr>
          <w:b/>
          <w:sz w:val="18"/>
        </w:rPr>
      </w:pPr>
    </w:p>
    <w:tbl>
      <w:tblPr>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1"/>
        <w:gridCol w:w="2089"/>
        <w:gridCol w:w="5188"/>
      </w:tblGrid>
      <w:tr w:rsidR="00B33515" w14:paraId="6F786A0D" w14:textId="77777777">
        <w:trPr>
          <w:trHeight w:val="306"/>
        </w:trPr>
        <w:tc>
          <w:tcPr>
            <w:tcW w:w="2091" w:type="dxa"/>
            <w:shd w:val="clear" w:color="auto" w:fill="B8CCE3"/>
          </w:tcPr>
          <w:p w14:paraId="6F786A0A" w14:textId="77777777" w:rsidR="00B33515" w:rsidRDefault="009A2725">
            <w:pPr>
              <w:pStyle w:val="TableParagraph"/>
              <w:spacing w:line="266" w:lineRule="exact"/>
              <w:ind w:left="614"/>
              <w:rPr>
                <w:b/>
                <w:sz w:val="20"/>
              </w:rPr>
            </w:pPr>
            <w:r>
              <w:rPr>
                <w:b/>
                <w:spacing w:val="-2"/>
                <w:sz w:val="20"/>
              </w:rPr>
              <w:t>Semester</w:t>
            </w:r>
          </w:p>
        </w:tc>
        <w:tc>
          <w:tcPr>
            <w:tcW w:w="2089" w:type="dxa"/>
            <w:shd w:val="clear" w:color="auto" w:fill="B8CCE3"/>
          </w:tcPr>
          <w:p w14:paraId="6F786A0B" w14:textId="77777777" w:rsidR="00B33515" w:rsidRDefault="009A2725">
            <w:pPr>
              <w:pStyle w:val="TableParagraph"/>
              <w:spacing w:line="266" w:lineRule="exact"/>
              <w:ind w:left="17" w:right="4"/>
              <w:jc w:val="center"/>
              <w:rPr>
                <w:b/>
                <w:sz w:val="20"/>
              </w:rPr>
            </w:pPr>
            <w:r>
              <w:rPr>
                <w:b/>
                <w:sz w:val="20"/>
              </w:rPr>
              <w:t>Course</w:t>
            </w:r>
            <w:r>
              <w:rPr>
                <w:b/>
                <w:spacing w:val="-9"/>
                <w:sz w:val="20"/>
              </w:rPr>
              <w:t xml:space="preserve"> </w:t>
            </w:r>
            <w:r>
              <w:rPr>
                <w:b/>
                <w:spacing w:val="-4"/>
                <w:sz w:val="20"/>
              </w:rPr>
              <w:t>Code</w:t>
            </w:r>
          </w:p>
        </w:tc>
        <w:tc>
          <w:tcPr>
            <w:tcW w:w="5188" w:type="dxa"/>
            <w:shd w:val="clear" w:color="auto" w:fill="B8CCE3"/>
          </w:tcPr>
          <w:p w14:paraId="6F786A0C" w14:textId="77777777" w:rsidR="00B33515" w:rsidRDefault="009A2725">
            <w:pPr>
              <w:pStyle w:val="TableParagraph"/>
              <w:spacing w:line="266" w:lineRule="exact"/>
              <w:ind w:left="16"/>
              <w:jc w:val="center"/>
              <w:rPr>
                <w:b/>
                <w:sz w:val="20"/>
              </w:rPr>
            </w:pPr>
            <w:r>
              <w:rPr>
                <w:b/>
                <w:sz w:val="20"/>
              </w:rPr>
              <w:t>Course</w:t>
            </w:r>
            <w:r>
              <w:rPr>
                <w:b/>
                <w:spacing w:val="-9"/>
                <w:sz w:val="20"/>
              </w:rPr>
              <w:t xml:space="preserve"> </w:t>
            </w:r>
            <w:r>
              <w:rPr>
                <w:b/>
                <w:spacing w:val="-4"/>
                <w:sz w:val="20"/>
              </w:rPr>
              <w:t>Name</w:t>
            </w:r>
          </w:p>
        </w:tc>
      </w:tr>
      <w:tr w:rsidR="00B33515" w14:paraId="6F786A11" w14:textId="77777777">
        <w:trPr>
          <w:trHeight w:val="306"/>
        </w:trPr>
        <w:tc>
          <w:tcPr>
            <w:tcW w:w="2091" w:type="dxa"/>
            <w:vMerge w:val="restart"/>
            <w:tcBorders>
              <w:bottom w:val="single" w:sz="2" w:space="0" w:color="000000"/>
            </w:tcBorders>
          </w:tcPr>
          <w:p w14:paraId="6F786A0E" w14:textId="77777777" w:rsidR="00B33515" w:rsidRDefault="009A2725">
            <w:pPr>
              <w:pStyle w:val="TableParagraph"/>
              <w:spacing w:before="160"/>
              <w:ind w:left="80" w:right="60"/>
              <w:jc w:val="center"/>
              <w:rPr>
                <w:sz w:val="20"/>
              </w:rPr>
            </w:pPr>
            <w:r>
              <w:rPr>
                <w:spacing w:val="-10"/>
                <w:sz w:val="20"/>
              </w:rPr>
              <w:t>V</w:t>
            </w:r>
          </w:p>
        </w:tc>
        <w:tc>
          <w:tcPr>
            <w:tcW w:w="2089" w:type="dxa"/>
          </w:tcPr>
          <w:p w14:paraId="6F786A0F" w14:textId="77777777" w:rsidR="00B33515" w:rsidRDefault="009A2725">
            <w:pPr>
              <w:pStyle w:val="TableParagraph"/>
              <w:spacing w:line="266" w:lineRule="exact"/>
              <w:ind w:left="17"/>
              <w:jc w:val="center"/>
              <w:rPr>
                <w:sz w:val="20"/>
              </w:rPr>
            </w:pPr>
            <w:r>
              <w:rPr>
                <w:spacing w:val="-2"/>
                <w:sz w:val="20"/>
              </w:rPr>
              <w:t>IT23T</w:t>
            </w:r>
          </w:p>
        </w:tc>
        <w:tc>
          <w:tcPr>
            <w:tcW w:w="5188" w:type="dxa"/>
          </w:tcPr>
          <w:p w14:paraId="6F786A10" w14:textId="77777777" w:rsidR="00B33515" w:rsidRDefault="009A2725">
            <w:pPr>
              <w:pStyle w:val="TableParagraph"/>
              <w:spacing w:line="266" w:lineRule="exact"/>
              <w:ind w:left="106"/>
              <w:rPr>
                <w:sz w:val="20"/>
              </w:rPr>
            </w:pPr>
            <w:r>
              <w:rPr>
                <w:sz w:val="20"/>
              </w:rPr>
              <w:t>Modern</w:t>
            </w:r>
            <w:r>
              <w:rPr>
                <w:spacing w:val="-6"/>
                <w:sz w:val="20"/>
              </w:rPr>
              <w:t xml:space="preserve"> </w:t>
            </w:r>
            <w:r>
              <w:rPr>
                <w:sz w:val="20"/>
              </w:rPr>
              <w:t>Sensors</w:t>
            </w:r>
            <w:r>
              <w:rPr>
                <w:spacing w:val="-6"/>
                <w:sz w:val="20"/>
              </w:rPr>
              <w:t xml:space="preserve"> </w:t>
            </w:r>
            <w:r>
              <w:rPr>
                <w:sz w:val="20"/>
              </w:rPr>
              <w:t>for</w:t>
            </w:r>
            <w:r>
              <w:rPr>
                <w:spacing w:val="-6"/>
                <w:sz w:val="20"/>
              </w:rPr>
              <w:t xml:space="preserve"> </w:t>
            </w:r>
            <w:r>
              <w:rPr>
                <w:spacing w:val="-5"/>
                <w:sz w:val="20"/>
              </w:rPr>
              <w:t>IoT</w:t>
            </w:r>
          </w:p>
        </w:tc>
      </w:tr>
      <w:tr w:rsidR="00B33515" w14:paraId="6F786A15" w14:textId="77777777">
        <w:trPr>
          <w:trHeight w:val="299"/>
        </w:trPr>
        <w:tc>
          <w:tcPr>
            <w:tcW w:w="2091" w:type="dxa"/>
            <w:vMerge/>
            <w:tcBorders>
              <w:top w:val="nil"/>
              <w:bottom w:val="single" w:sz="2" w:space="0" w:color="000000"/>
            </w:tcBorders>
          </w:tcPr>
          <w:p w14:paraId="6F786A12" w14:textId="77777777" w:rsidR="00B33515" w:rsidRDefault="00B33515">
            <w:pPr>
              <w:rPr>
                <w:sz w:val="2"/>
                <w:szCs w:val="2"/>
              </w:rPr>
            </w:pPr>
          </w:p>
        </w:tc>
        <w:tc>
          <w:tcPr>
            <w:tcW w:w="2089" w:type="dxa"/>
            <w:tcBorders>
              <w:left w:val="single" w:sz="2" w:space="0" w:color="000000"/>
            </w:tcBorders>
          </w:tcPr>
          <w:p w14:paraId="6F786A13" w14:textId="77777777" w:rsidR="00B33515" w:rsidRDefault="009A2725">
            <w:pPr>
              <w:pStyle w:val="TableParagraph"/>
              <w:spacing w:line="266" w:lineRule="exact"/>
              <w:ind w:left="22"/>
              <w:jc w:val="center"/>
              <w:rPr>
                <w:sz w:val="20"/>
              </w:rPr>
            </w:pPr>
            <w:r>
              <w:rPr>
                <w:spacing w:val="-2"/>
                <w:sz w:val="20"/>
              </w:rPr>
              <w:t>IT23P</w:t>
            </w:r>
          </w:p>
        </w:tc>
        <w:tc>
          <w:tcPr>
            <w:tcW w:w="5188" w:type="dxa"/>
          </w:tcPr>
          <w:p w14:paraId="6F786A14" w14:textId="77777777" w:rsidR="00B33515" w:rsidRDefault="009A2725">
            <w:pPr>
              <w:pStyle w:val="TableParagraph"/>
              <w:spacing w:line="266" w:lineRule="exact"/>
              <w:ind w:left="106"/>
              <w:rPr>
                <w:sz w:val="20"/>
              </w:rPr>
            </w:pPr>
            <w:r>
              <w:rPr>
                <w:sz w:val="20"/>
              </w:rPr>
              <w:t>Modern</w:t>
            </w:r>
            <w:r>
              <w:rPr>
                <w:spacing w:val="-5"/>
                <w:sz w:val="20"/>
              </w:rPr>
              <w:t xml:space="preserve"> </w:t>
            </w:r>
            <w:r>
              <w:rPr>
                <w:sz w:val="20"/>
              </w:rPr>
              <w:t>Sensors</w:t>
            </w:r>
            <w:r>
              <w:rPr>
                <w:spacing w:val="-6"/>
                <w:sz w:val="20"/>
              </w:rPr>
              <w:t xml:space="preserve"> </w:t>
            </w:r>
            <w:r>
              <w:rPr>
                <w:sz w:val="20"/>
              </w:rPr>
              <w:t>for</w:t>
            </w:r>
            <w:r>
              <w:rPr>
                <w:spacing w:val="-5"/>
                <w:sz w:val="20"/>
              </w:rPr>
              <w:t xml:space="preserve"> </w:t>
            </w:r>
            <w:r>
              <w:rPr>
                <w:sz w:val="20"/>
              </w:rPr>
              <w:t>IoT</w:t>
            </w:r>
            <w:r>
              <w:rPr>
                <w:spacing w:val="-4"/>
                <w:sz w:val="20"/>
              </w:rPr>
              <w:t xml:space="preserve"> </w:t>
            </w:r>
            <w:r>
              <w:rPr>
                <w:spacing w:val="-5"/>
                <w:sz w:val="20"/>
              </w:rPr>
              <w:t>Lab</w:t>
            </w:r>
          </w:p>
        </w:tc>
      </w:tr>
      <w:tr w:rsidR="00B33515" w14:paraId="6F786A19" w14:textId="77777777">
        <w:trPr>
          <w:trHeight w:val="306"/>
        </w:trPr>
        <w:tc>
          <w:tcPr>
            <w:tcW w:w="2091" w:type="dxa"/>
            <w:vMerge w:val="restart"/>
            <w:tcBorders>
              <w:top w:val="single" w:sz="2" w:space="0" w:color="000000"/>
              <w:bottom w:val="single" w:sz="2" w:space="0" w:color="000000"/>
            </w:tcBorders>
          </w:tcPr>
          <w:p w14:paraId="6F786A16" w14:textId="77777777" w:rsidR="00B33515" w:rsidRDefault="009A2725">
            <w:pPr>
              <w:pStyle w:val="TableParagraph"/>
              <w:spacing w:before="160"/>
              <w:ind w:left="80" w:right="57"/>
              <w:jc w:val="center"/>
              <w:rPr>
                <w:sz w:val="20"/>
              </w:rPr>
            </w:pPr>
            <w:r>
              <w:rPr>
                <w:spacing w:val="-5"/>
                <w:sz w:val="20"/>
              </w:rPr>
              <w:t>VI</w:t>
            </w:r>
          </w:p>
        </w:tc>
        <w:tc>
          <w:tcPr>
            <w:tcW w:w="2089" w:type="dxa"/>
          </w:tcPr>
          <w:p w14:paraId="6F786A17" w14:textId="77777777" w:rsidR="00B33515" w:rsidRDefault="009A2725">
            <w:pPr>
              <w:pStyle w:val="TableParagraph"/>
              <w:spacing w:line="266" w:lineRule="exact"/>
              <w:ind w:left="17"/>
              <w:jc w:val="center"/>
              <w:rPr>
                <w:sz w:val="20"/>
              </w:rPr>
            </w:pPr>
            <w:r>
              <w:rPr>
                <w:spacing w:val="-2"/>
                <w:sz w:val="20"/>
              </w:rPr>
              <w:t>IT27T</w:t>
            </w:r>
          </w:p>
        </w:tc>
        <w:tc>
          <w:tcPr>
            <w:tcW w:w="5188" w:type="dxa"/>
          </w:tcPr>
          <w:p w14:paraId="6F786A18" w14:textId="77777777" w:rsidR="00B33515" w:rsidRDefault="009A2725">
            <w:pPr>
              <w:pStyle w:val="TableParagraph"/>
              <w:spacing w:line="266" w:lineRule="exact"/>
              <w:ind w:left="106"/>
              <w:rPr>
                <w:sz w:val="20"/>
              </w:rPr>
            </w:pPr>
            <w:r>
              <w:rPr>
                <w:sz w:val="20"/>
              </w:rPr>
              <w:t>Principles</w:t>
            </w:r>
            <w:r>
              <w:rPr>
                <w:spacing w:val="-7"/>
                <w:sz w:val="20"/>
              </w:rPr>
              <w:t xml:space="preserve"> </w:t>
            </w:r>
            <w:r>
              <w:rPr>
                <w:sz w:val="20"/>
              </w:rPr>
              <w:t>of</w:t>
            </w:r>
            <w:r>
              <w:rPr>
                <w:spacing w:val="-5"/>
                <w:sz w:val="20"/>
              </w:rPr>
              <w:t xml:space="preserve"> IoT</w:t>
            </w:r>
          </w:p>
        </w:tc>
      </w:tr>
      <w:tr w:rsidR="00B33515" w14:paraId="6F786A1D" w14:textId="77777777">
        <w:trPr>
          <w:trHeight w:val="299"/>
        </w:trPr>
        <w:tc>
          <w:tcPr>
            <w:tcW w:w="2091" w:type="dxa"/>
            <w:vMerge/>
            <w:tcBorders>
              <w:top w:val="nil"/>
              <w:bottom w:val="single" w:sz="2" w:space="0" w:color="000000"/>
            </w:tcBorders>
          </w:tcPr>
          <w:p w14:paraId="6F786A1A" w14:textId="77777777" w:rsidR="00B33515" w:rsidRDefault="00B33515">
            <w:pPr>
              <w:rPr>
                <w:sz w:val="2"/>
                <w:szCs w:val="2"/>
              </w:rPr>
            </w:pPr>
          </w:p>
        </w:tc>
        <w:tc>
          <w:tcPr>
            <w:tcW w:w="2089" w:type="dxa"/>
            <w:tcBorders>
              <w:left w:val="single" w:sz="2" w:space="0" w:color="000000"/>
            </w:tcBorders>
          </w:tcPr>
          <w:p w14:paraId="6F786A1B" w14:textId="77777777" w:rsidR="00B33515" w:rsidRDefault="009A2725">
            <w:pPr>
              <w:pStyle w:val="TableParagraph"/>
              <w:spacing w:before="16" w:line="263" w:lineRule="exact"/>
              <w:ind w:left="22"/>
              <w:jc w:val="center"/>
              <w:rPr>
                <w:sz w:val="20"/>
              </w:rPr>
            </w:pPr>
            <w:r>
              <w:rPr>
                <w:spacing w:val="-2"/>
                <w:sz w:val="20"/>
              </w:rPr>
              <w:t>IT27P</w:t>
            </w:r>
          </w:p>
        </w:tc>
        <w:tc>
          <w:tcPr>
            <w:tcW w:w="5188" w:type="dxa"/>
          </w:tcPr>
          <w:p w14:paraId="6F786A1C" w14:textId="77777777" w:rsidR="00B33515" w:rsidRDefault="009A2725">
            <w:pPr>
              <w:pStyle w:val="TableParagraph"/>
              <w:spacing w:line="266" w:lineRule="exact"/>
              <w:ind w:left="106"/>
              <w:rPr>
                <w:sz w:val="20"/>
              </w:rPr>
            </w:pPr>
            <w:r>
              <w:rPr>
                <w:sz w:val="20"/>
              </w:rPr>
              <w:t>Principles</w:t>
            </w:r>
            <w:r>
              <w:rPr>
                <w:spacing w:val="-6"/>
                <w:sz w:val="20"/>
              </w:rPr>
              <w:t xml:space="preserve"> </w:t>
            </w:r>
            <w:r>
              <w:rPr>
                <w:sz w:val="20"/>
              </w:rPr>
              <w:t>of</w:t>
            </w:r>
            <w:r>
              <w:rPr>
                <w:spacing w:val="-4"/>
                <w:sz w:val="20"/>
              </w:rPr>
              <w:t xml:space="preserve"> </w:t>
            </w:r>
            <w:r>
              <w:rPr>
                <w:sz w:val="20"/>
              </w:rPr>
              <w:t>IoT</w:t>
            </w:r>
            <w:r>
              <w:rPr>
                <w:spacing w:val="-3"/>
                <w:sz w:val="20"/>
              </w:rPr>
              <w:t xml:space="preserve"> </w:t>
            </w:r>
            <w:r>
              <w:rPr>
                <w:spacing w:val="-5"/>
                <w:sz w:val="20"/>
              </w:rPr>
              <w:t>Lab</w:t>
            </w:r>
          </w:p>
        </w:tc>
      </w:tr>
      <w:tr w:rsidR="00B33515" w14:paraId="6F786A21" w14:textId="77777777">
        <w:trPr>
          <w:trHeight w:val="306"/>
        </w:trPr>
        <w:tc>
          <w:tcPr>
            <w:tcW w:w="2091" w:type="dxa"/>
            <w:vMerge w:val="restart"/>
            <w:tcBorders>
              <w:top w:val="single" w:sz="2" w:space="0" w:color="000000"/>
              <w:bottom w:val="single" w:sz="2" w:space="0" w:color="000000"/>
            </w:tcBorders>
          </w:tcPr>
          <w:p w14:paraId="6F786A1E" w14:textId="77777777" w:rsidR="00B33515" w:rsidRDefault="009A2725">
            <w:pPr>
              <w:pStyle w:val="TableParagraph"/>
              <w:spacing w:before="160"/>
              <w:ind w:left="80" w:right="57"/>
              <w:jc w:val="center"/>
              <w:rPr>
                <w:sz w:val="20"/>
              </w:rPr>
            </w:pPr>
            <w:r>
              <w:rPr>
                <w:spacing w:val="-5"/>
                <w:sz w:val="20"/>
              </w:rPr>
              <w:t>VI</w:t>
            </w:r>
          </w:p>
        </w:tc>
        <w:tc>
          <w:tcPr>
            <w:tcW w:w="2089" w:type="dxa"/>
          </w:tcPr>
          <w:p w14:paraId="6F786A1F" w14:textId="77777777" w:rsidR="00B33515" w:rsidRDefault="009A2725">
            <w:pPr>
              <w:pStyle w:val="TableParagraph"/>
              <w:spacing w:before="2"/>
              <w:ind w:left="17"/>
              <w:jc w:val="center"/>
              <w:rPr>
                <w:sz w:val="20"/>
              </w:rPr>
            </w:pPr>
            <w:r>
              <w:rPr>
                <w:spacing w:val="-2"/>
                <w:sz w:val="20"/>
              </w:rPr>
              <w:t>IT31T</w:t>
            </w:r>
          </w:p>
        </w:tc>
        <w:tc>
          <w:tcPr>
            <w:tcW w:w="5188" w:type="dxa"/>
          </w:tcPr>
          <w:p w14:paraId="6F786A20" w14:textId="77777777" w:rsidR="00B33515" w:rsidRDefault="009A2725">
            <w:pPr>
              <w:pStyle w:val="TableParagraph"/>
              <w:spacing w:before="2"/>
              <w:ind w:left="106"/>
              <w:rPr>
                <w:sz w:val="20"/>
              </w:rPr>
            </w:pPr>
            <w:r>
              <w:rPr>
                <w:sz w:val="20"/>
              </w:rPr>
              <w:t>Embedded</w:t>
            </w:r>
            <w:r>
              <w:rPr>
                <w:spacing w:val="-7"/>
                <w:sz w:val="20"/>
              </w:rPr>
              <w:t xml:space="preserve"> </w:t>
            </w:r>
            <w:r>
              <w:rPr>
                <w:sz w:val="20"/>
              </w:rPr>
              <w:t>System</w:t>
            </w:r>
            <w:r>
              <w:rPr>
                <w:spacing w:val="-6"/>
                <w:sz w:val="20"/>
              </w:rPr>
              <w:t xml:space="preserve"> </w:t>
            </w:r>
            <w:r>
              <w:rPr>
                <w:sz w:val="20"/>
              </w:rPr>
              <w:t>Design</w:t>
            </w:r>
            <w:r>
              <w:rPr>
                <w:spacing w:val="-4"/>
                <w:sz w:val="20"/>
              </w:rPr>
              <w:t xml:space="preserve"> </w:t>
            </w:r>
            <w:r>
              <w:rPr>
                <w:sz w:val="20"/>
              </w:rPr>
              <w:t>with</w:t>
            </w:r>
            <w:r>
              <w:rPr>
                <w:spacing w:val="-7"/>
                <w:sz w:val="20"/>
              </w:rPr>
              <w:t xml:space="preserve"> </w:t>
            </w:r>
            <w:r>
              <w:rPr>
                <w:sz w:val="20"/>
              </w:rPr>
              <w:t>Tiny</w:t>
            </w:r>
            <w:r>
              <w:rPr>
                <w:spacing w:val="-8"/>
                <w:sz w:val="20"/>
              </w:rPr>
              <w:t xml:space="preserve"> </w:t>
            </w:r>
            <w:r>
              <w:rPr>
                <w:spacing w:val="-5"/>
                <w:sz w:val="20"/>
              </w:rPr>
              <w:t>OS</w:t>
            </w:r>
          </w:p>
        </w:tc>
      </w:tr>
      <w:tr w:rsidR="00B33515" w14:paraId="6F786A25" w14:textId="77777777">
        <w:trPr>
          <w:trHeight w:val="299"/>
        </w:trPr>
        <w:tc>
          <w:tcPr>
            <w:tcW w:w="2091" w:type="dxa"/>
            <w:vMerge/>
            <w:tcBorders>
              <w:top w:val="nil"/>
              <w:bottom w:val="single" w:sz="2" w:space="0" w:color="000000"/>
            </w:tcBorders>
          </w:tcPr>
          <w:p w14:paraId="6F786A22" w14:textId="77777777" w:rsidR="00B33515" w:rsidRDefault="00B33515">
            <w:pPr>
              <w:rPr>
                <w:sz w:val="2"/>
                <w:szCs w:val="2"/>
              </w:rPr>
            </w:pPr>
          </w:p>
        </w:tc>
        <w:tc>
          <w:tcPr>
            <w:tcW w:w="2089" w:type="dxa"/>
            <w:tcBorders>
              <w:left w:val="single" w:sz="2" w:space="0" w:color="000000"/>
            </w:tcBorders>
          </w:tcPr>
          <w:p w14:paraId="6F786A23" w14:textId="77777777" w:rsidR="00B33515" w:rsidRDefault="009A2725">
            <w:pPr>
              <w:pStyle w:val="TableParagraph"/>
              <w:spacing w:before="16" w:line="263" w:lineRule="exact"/>
              <w:ind w:left="22"/>
              <w:jc w:val="center"/>
              <w:rPr>
                <w:sz w:val="20"/>
              </w:rPr>
            </w:pPr>
            <w:r>
              <w:rPr>
                <w:spacing w:val="-2"/>
                <w:sz w:val="20"/>
              </w:rPr>
              <w:t>IT31P</w:t>
            </w:r>
          </w:p>
        </w:tc>
        <w:tc>
          <w:tcPr>
            <w:tcW w:w="5188" w:type="dxa"/>
          </w:tcPr>
          <w:p w14:paraId="6F786A24" w14:textId="77777777" w:rsidR="00B33515" w:rsidRDefault="009A2725">
            <w:pPr>
              <w:pStyle w:val="TableParagraph"/>
              <w:spacing w:before="16" w:line="263" w:lineRule="exact"/>
              <w:ind w:left="106"/>
              <w:rPr>
                <w:sz w:val="20"/>
              </w:rPr>
            </w:pPr>
            <w:r>
              <w:rPr>
                <w:sz w:val="20"/>
              </w:rPr>
              <w:t>Embedded</w:t>
            </w:r>
            <w:r>
              <w:rPr>
                <w:spacing w:val="-6"/>
                <w:sz w:val="20"/>
              </w:rPr>
              <w:t xml:space="preserve"> </w:t>
            </w:r>
            <w:r>
              <w:rPr>
                <w:sz w:val="20"/>
              </w:rPr>
              <w:t>System</w:t>
            </w:r>
            <w:r>
              <w:rPr>
                <w:spacing w:val="-6"/>
                <w:sz w:val="20"/>
              </w:rPr>
              <w:t xml:space="preserve"> </w:t>
            </w:r>
            <w:r>
              <w:rPr>
                <w:sz w:val="20"/>
              </w:rPr>
              <w:t>Design</w:t>
            </w:r>
            <w:r>
              <w:rPr>
                <w:spacing w:val="-3"/>
                <w:sz w:val="20"/>
              </w:rPr>
              <w:t xml:space="preserve"> </w:t>
            </w:r>
            <w:r>
              <w:rPr>
                <w:sz w:val="20"/>
              </w:rPr>
              <w:t>with</w:t>
            </w:r>
            <w:r>
              <w:rPr>
                <w:spacing w:val="-7"/>
                <w:sz w:val="20"/>
              </w:rPr>
              <w:t xml:space="preserve"> </w:t>
            </w:r>
            <w:r>
              <w:rPr>
                <w:sz w:val="20"/>
              </w:rPr>
              <w:t>Tiny</w:t>
            </w:r>
            <w:r>
              <w:rPr>
                <w:spacing w:val="-7"/>
                <w:sz w:val="20"/>
              </w:rPr>
              <w:t xml:space="preserve"> </w:t>
            </w:r>
            <w:r>
              <w:rPr>
                <w:sz w:val="20"/>
              </w:rPr>
              <w:t>OS</w:t>
            </w:r>
            <w:r>
              <w:rPr>
                <w:spacing w:val="-6"/>
                <w:sz w:val="20"/>
              </w:rPr>
              <w:t xml:space="preserve"> </w:t>
            </w:r>
            <w:r>
              <w:rPr>
                <w:spacing w:val="-5"/>
                <w:sz w:val="20"/>
              </w:rPr>
              <w:t>Lab</w:t>
            </w:r>
          </w:p>
        </w:tc>
      </w:tr>
      <w:tr w:rsidR="00B33515" w14:paraId="6F786A29" w14:textId="77777777">
        <w:trPr>
          <w:trHeight w:val="306"/>
        </w:trPr>
        <w:tc>
          <w:tcPr>
            <w:tcW w:w="2091" w:type="dxa"/>
            <w:vMerge w:val="restart"/>
            <w:tcBorders>
              <w:top w:val="single" w:sz="2" w:space="0" w:color="000000"/>
              <w:bottom w:val="single" w:sz="2" w:space="0" w:color="000000"/>
            </w:tcBorders>
          </w:tcPr>
          <w:p w14:paraId="6F786A26" w14:textId="77777777" w:rsidR="00B33515" w:rsidRDefault="009A2725">
            <w:pPr>
              <w:pStyle w:val="TableParagraph"/>
              <w:spacing w:before="165"/>
              <w:ind w:left="80" w:right="58"/>
              <w:jc w:val="center"/>
              <w:rPr>
                <w:sz w:val="20"/>
              </w:rPr>
            </w:pPr>
            <w:r>
              <w:rPr>
                <w:spacing w:val="-5"/>
                <w:sz w:val="20"/>
              </w:rPr>
              <w:t>VII</w:t>
            </w:r>
          </w:p>
        </w:tc>
        <w:tc>
          <w:tcPr>
            <w:tcW w:w="2089" w:type="dxa"/>
          </w:tcPr>
          <w:p w14:paraId="6F786A27" w14:textId="77777777" w:rsidR="00B33515" w:rsidRDefault="009A2725">
            <w:pPr>
              <w:pStyle w:val="TableParagraph"/>
              <w:spacing w:before="2"/>
              <w:ind w:left="17"/>
              <w:jc w:val="center"/>
              <w:rPr>
                <w:sz w:val="20"/>
              </w:rPr>
            </w:pPr>
            <w:r>
              <w:rPr>
                <w:spacing w:val="-2"/>
                <w:sz w:val="20"/>
              </w:rPr>
              <w:t>IT35T</w:t>
            </w:r>
          </w:p>
        </w:tc>
        <w:tc>
          <w:tcPr>
            <w:tcW w:w="5188" w:type="dxa"/>
          </w:tcPr>
          <w:p w14:paraId="6F786A28" w14:textId="77777777" w:rsidR="00B33515" w:rsidRDefault="009A2725">
            <w:pPr>
              <w:pStyle w:val="TableParagraph"/>
              <w:spacing w:before="2"/>
              <w:ind w:left="106"/>
              <w:rPr>
                <w:sz w:val="20"/>
              </w:rPr>
            </w:pPr>
            <w:r>
              <w:rPr>
                <w:sz w:val="20"/>
              </w:rPr>
              <w:t>IoT</w:t>
            </w:r>
            <w:r>
              <w:rPr>
                <w:spacing w:val="-5"/>
                <w:sz w:val="20"/>
              </w:rPr>
              <w:t xml:space="preserve"> </w:t>
            </w:r>
            <w:r>
              <w:rPr>
                <w:sz w:val="20"/>
              </w:rPr>
              <w:t>Network</w:t>
            </w:r>
            <w:r>
              <w:rPr>
                <w:spacing w:val="-4"/>
                <w:sz w:val="20"/>
              </w:rPr>
              <w:t xml:space="preserve"> </w:t>
            </w:r>
            <w:r>
              <w:rPr>
                <w:sz w:val="20"/>
              </w:rPr>
              <w:t>&amp;</w:t>
            </w:r>
            <w:r>
              <w:rPr>
                <w:spacing w:val="-7"/>
                <w:sz w:val="20"/>
              </w:rPr>
              <w:t xml:space="preserve"> </w:t>
            </w:r>
            <w:r>
              <w:rPr>
                <w:sz w:val="20"/>
              </w:rPr>
              <w:t>Protocols</w:t>
            </w:r>
            <w:r>
              <w:rPr>
                <w:spacing w:val="-6"/>
                <w:sz w:val="20"/>
              </w:rPr>
              <w:t xml:space="preserve"> </w:t>
            </w:r>
            <w:r>
              <w:rPr>
                <w:sz w:val="20"/>
              </w:rPr>
              <w:t>&amp;</w:t>
            </w:r>
            <w:r>
              <w:rPr>
                <w:spacing w:val="-3"/>
                <w:sz w:val="20"/>
              </w:rPr>
              <w:t xml:space="preserve"> </w:t>
            </w:r>
            <w:r>
              <w:rPr>
                <w:sz w:val="20"/>
              </w:rPr>
              <w:t>Edge</w:t>
            </w:r>
            <w:r>
              <w:rPr>
                <w:spacing w:val="-7"/>
                <w:sz w:val="20"/>
              </w:rPr>
              <w:t xml:space="preserve"> </w:t>
            </w:r>
            <w:r>
              <w:rPr>
                <w:spacing w:val="-2"/>
                <w:sz w:val="20"/>
              </w:rPr>
              <w:t>Computing</w:t>
            </w:r>
          </w:p>
        </w:tc>
      </w:tr>
      <w:tr w:rsidR="00B33515" w14:paraId="6F786A2D" w14:textId="77777777">
        <w:trPr>
          <w:trHeight w:val="307"/>
        </w:trPr>
        <w:tc>
          <w:tcPr>
            <w:tcW w:w="2091" w:type="dxa"/>
            <w:vMerge/>
            <w:tcBorders>
              <w:top w:val="nil"/>
              <w:bottom w:val="single" w:sz="2" w:space="0" w:color="000000"/>
            </w:tcBorders>
          </w:tcPr>
          <w:p w14:paraId="6F786A2A" w14:textId="77777777" w:rsidR="00B33515" w:rsidRDefault="00B33515">
            <w:pPr>
              <w:rPr>
                <w:sz w:val="2"/>
                <w:szCs w:val="2"/>
              </w:rPr>
            </w:pPr>
          </w:p>
        </w:tc>
        <w:tc>
          <w:tcPr>
            <w:tcW w:w="2089" w:type="dxa"/>
            <w:tcBorders>
              <w:left w:val="single" w:sz="2" w:space="0" w:color="000000"/>
            </w:tcBorders>
          </w:tcPr>
          <w:p w14:paraId="6F786A2B" w14:textId="77777777" w:rsidR="00B33515" w:rsidRDefault="009A2725">
            <w:pPr>
              <w:pStyle w:val="TableParagraph"/>
              <w:spacing w:before="22" w:line="265" w:lineRule="exact"/>
              <w:ind w:left="22"/>
              <w:jc w:val="center"/>
              <w:rPr>
                <w:sz w:val="20"/>
              </w:rPr>
            </w:pPr>
            <w:r>
              <w:rPr>
                <w:spacing w:val="-2"/>
                <w:sz w:val="20"/>
              </w:rPr>
              <w:t>IT35P</w:t>
            </w:r>
          </w:p>
        </w:tc>
        <w:tc>
          <w:tcPr>
            <w:tcW w:w="5188" w:type="dxa"/>
          </w:tcPr>
          <w:p w14:paraId="6F786A2C" w14:textId="77777777" w:rsidR="00B33515" w:rsidRDefault="009A2725">
            <w:pPr>
              <w:pStyle w:val="TableParagraph"/>
              <w:ind w:left="106"/>
              <w:rPr>
                <w:sz w:val="20"/>
              </w:rPr>
            </w:pPr>
            <w:r>
              <w:rPr>
                <w:sz w:val="20"/>
              </w:rPr>
              <w:t>IoT</w:t>
            </w:r>
            <w:r>
              <w:rPr>
                <w:spacing w:val="-5"/>
                <w:sz w:val="20"/>
              </w:rPr>
              <w:t xml:space="preserve"> </w:t>
            </w:r>
            <w:r>
              <w:rPr>
                <w:sz w:val="20"/>
              </w:rPr>
              <w:t>Network</w:t>
            </w:r>
            <w:r>
              <w:rPr>
                <w:spacing w:val="-5"/>
                <w:sz w:val="20"/>
              </w:rPr>
              <w:t xml:space="preserve"> </w:t>
            </w:r>
            <w:r>
              <w:rPr>
                <w:sz w:val="20"/>
              </w:rPr>
              <w:t>&amp;</w:t>
            </w:r>
            <w:r>
              <w:rPr>
                <w:spacing w:val="-7"/>
                <w:sz w:val="20"/>
              </w:rPr>
              <w:t xml:space="preserve"> </w:t>
            </w:r>
            <w:r>
              <w:rPr>
                <w:sz w:val="20"/>
              </w:rPr>
              <w:t>Protocols</w:t>
            </w:r>
            <w:r>
              <w:rPr>
                <w:spacing w:val="-7"/>
                <w:sz w:val="20"/>
              </w:rPr>
              <w:t xml:space="preserve"> </w:t>
            </w:r>
            <w:r>
              <w:rPr>
                <w:sz w:val="20"/>
              </w:rPr>
              <w:t>&amp;</w:t>
            </w:r>
            <w:r>
              <w:rPr>
                <w:spacing w:val="-4"/>
                <w:sz w:val="20"/>
              </w:rPr>
              <w:t xml:space="preserve"> </w:t>
            </w:r>
            <w:r>
              <w:rPr>
                <w:sz w:val="20"/>
              </w:rPr>
              <w:t>Edge</w:t>
            </w:r>
            <w:r>
              <w:rPr>
                <w:spacing w:val="-7"/>
                <w:sz w:val="20"/>
              </w:rPr>
              <w:t xml:space="preserve"> </w:t>
            </w:r>
            <w:r>
              <w:rPr>
                <w:sz w:val="20"/>
              </w:rPr>
              <w:t>Computing</w:t>
            </w:r>
            <w:r>
              <w:rPr>
                <w:spacing w:val="-6"/>
                <w:sz w:val="20"/>
              </w:rPr>
              <w:t xml:space="preserve"> </w:t>
            </w:r>
            <w:r>
              <w:rPr>
                <w:spacing w:val="-5"/>
                <w:sz w:val="20"/>
              </w:rPr>
              <w:t>Lab</w:t>
            </w:r>
          </w:p>
        </w:tc>
      </w:tr>
      <w:tr w:rsidR="00B33515" w14:paraId="6F786A31" w14:textId="77777777">
        <w:trPr>
          <w:trHeight w:val="306"/>
        </w:trPr>
        <w:tc>
          <w:tcPr>
            <w:tcW w:w="2091" w:type="dxa"/>
            <w:vMerge w:val="restart"/>
            <w:tcBorders>
              <w:top w:val="single" w:sz="2" w:space="0" w:color="000000"/>
              <w:bottom w:val="single" w:sz="2" w:space="0" w:color="000000"/>
            </w:tcBorders>
          </w:tcPr>
          <w:p w14:paraId="6F786A2E" w14:textId="77777777" w:rsidR="00B33515" w:rsidRDefault="009A2725">
            <w:pPr>
              <w:pStyle w:val="TableParagraph"/>
              <w:spacing w:before="163"/>
              <w:ind w:left="80" w:right="58"/>
              <w:jc w:val="center"/>
              <w:rPr>
                <w:sz w:val="20"/>
              </w:rPr>
            </w:pPr>
            <w:r>
              <w:rPr>
                <w:spacing w:val="-5"/>
                <w:sz w:val="20"/>
              </w:rPr>
              <w:t>VII</w:t>
            </w:r>
          </w:p>
        </w:tc>
        <w:tc>
          <w:tcPr>
            <w:tcW w:w="2089" w:type="dxa"/>
          </w:tcPr>
          <w:p w14:paraId="6F786A2F" w14:textId="77777777" w:rsidR="00B33515" w:rsidRDefault="009A2725">
            <w:pPr>
              <w:pStyle w:val="TableParagraph"/>
              <w:spacing w:line="266" w:lineRule="exact"/>
              <w:ind w:left="17"/>
              <w:jc w:val="center"/>
              <w:rPr>
                <w:sz w:val="20"/>
              </w:rPr>
            </w:pPr>
            <w:r>
              <w:rPr>
                <w:spacing w:val="-2"/>
                <w:sz w:val="20"/>
              </w:rPr>
              <w:t>IT39T</w:t>
            </w:r>
          </w:p>
        </w:tc>
        <w:tc>
          <w:tcPr>
            <w:tcW w:w="5188" w:type="dxa"/>
          </w:tcPr>
          <w:p w14:paraId="6F786A30" w14:textId="77777777" w:rsidR="00B33515" w:rsidRDefault="009A2725">
            <w:pPr>
              <w:pStyle w:val="TableParagraph"/>
              <w:spacing w:line="266" w:lineRule="exact"/>
              <w:ind w:left="106"/>
              <w:rPr>
                <w:sz w:val="20"/>
              </w:rPr>
            </w:pPr>
            <w:r>
              <w:rPr>
                <w:sz w:val="20"/>
              </w:rPr>
              <w:t>IoT</w:t>
            </w:r>
            <w:r>
              <w:rPr>
                <w:spacing w:val="-4"/>
                <w:sz w:val="20"/>
              </w:rPr>
              <w:t xml:space="preserve"> </w:t>
            </w:r>
            <w:r>
              <w:rPr>
                <w:sz w:val="20"/>
              </w:rPr>
              <w:t>Security</w:t>
            </w:r>
            <w:r>
              <w:rPr>
                <w:spacing w:val="-5"/>
                <w:sz w:val="20"/>
              </w:rPr>
              <w:t xml:space="preserve"> </w:t>
            </w:r>
            <w:r>
              <w:rPr>
                <w:sz w:val="20"/>
              </w:rPr>
              <w:t>&amp;</w:t>
            </w:r>
            <w:r>
              <w:rPr>
                <w:spacing w:val="-5"/>
                <w:sz w:val="20"/>
              </w:rPr>
              <w:t xml:space="preserve"> </w:t>
            </w:r>
            <w:r>
              <w:rPr>
                <w:spacing w:val="-4"/>
                <w:sz w:val="20"/>
              </w:rPr>
              <w:t>Trust</w:t>
            </w:r>
          </w:p>
        </w:tc>
      </w:tr>
      <w:tr w:rsidR="00B33515" w14:paraId="6F786A35" w14:textId="77777777">
        <w:trPr>
          <w:trHeight w:val="306"/>
        </w:trPr>
        <w:tc>
          <w:tcPr>
            <w:tcW w:w="2091" w:type="dxa"/>
            <w:vMerge/>
            <w:tcBorders>
              <w:top w:val="nil"/>
              <w:bottom w:val="single" w:sz="2" w:space="0" w:color="000000"/>
            </w:tcBorders>
          </w:tcPr>
          <w:p w14:paraId="6F786A32" w14:textId="77777777" w:rsidR="00B33515" w:rsidRDefault="00B33515">
            <w:pPr>
              <w:rPr>
                <w:sz w:val="2"/>
                <w:szCs w:val="2"/>
              </w:rPr>
            </w:pPr>
          </w:p>
        </w:tc>
        <w:tc>
          <w:tcPr>
            <w:tcW w:w="2089" w:type="dxa"/>
            <w:tcBorders>
              <w:left w:val="single" w:sz="2" w:space="0" w:color="000000"/>
            </w:tcBorders>
          </w:tcPr>
          <w:p w14:paraId="6F786A33" w14:textId="77777777" w:rsidR="00B33515" w:rsidRDefault="009A2725">
            <w:pPr>
              <w:pStyle w:val="TableParagraph"/>
              <w:spacing w:before="19"/>
              <w:ind w:left="22"/>
              <w:jc w:val="center"/>
              <w:rPr>
                <w:sz w:val="20"/>
              </w:rPr>
            </w:pPr>
            <w:r>
              <w:rPr>
                <w:spacing w:val="-2"/>
                <w:sz w:val="20"/>
              </w:rPr>
              <w:t>IT39P</w:t>
            </w:r>
          </w:p>
        </w:tc>
        <w:tc>
          <w:tcPr>
            <w:tcW w:w="5188" w:type="dxa"/>
          </w:tcPr>
          <w:p w14:paraId="6F786A34" w14:textId="77777777" w:rsidR="00B33515" w:rsidRDefault="009A2725">
            <w:pPr>
              <w:pStyle w:val="TableParagraph"/>
              <w:spacing w:line="266" w:lineRule="exact"/>
              <w:ind w:left="106"/>
              <w:rPr>
                <w:sz w:val="20"/>
              </w:rPr>
            </w:pPr>
            <w:r>
              <w:rPr>
                <w:sz w:val="20"/>
              </w:rPr>
              <w:t>IoT</w:t>
            </w:r>
            <w:r>
              <w:rPr>
                <w:spacing w:val="-4"/>
                <w:sz w:val="20"/>
              </w:rPr>
              <w:t xml:space="preserve"> </w:t>
            </w:r>
            <w:r>
              <w:rPr>
                <w:sz w:val="20"/>
              </w:rPr>
              <w:t>Security</w:t>
            </w:r>
            <w:r>
              <w:rPr>
                <w:spacing w:val="-5"/>
                <w:sz w:val="20"/>
              </w:rPr>
              <w:t xml:space="preserve"> </w:t>
            </w:r>
            <w:r>
              <w:rPr>
                <w:sz w:val="20"/>
              </w:rPr>
              <w:t>&amp;</w:t>
            </w:r>
            <w:r>
              <w:rPr>
                <w:spacing w:val="-5"/>
                <w:sz w:val="20"/>
              </w:rPr>
              <w:t xml:space="preserve"> </w:t>
            </w:r>
            <w:r>
              <w:rPr>
                <w:sz w:val="20"/>
              </w:rPr>
              <w:t>Trust</w:t>
            </w:r>
            <w:r>
              <w:rPr>
                <w:spacing w:val="-5"/>
                <w:sz w:val="20"/>
              </w:rPr>
              <w:t xml:space="preserve"> Lab</w:t>
            </w:r>
          </w:p>
        </w:tc>
      </w:tr>
      <w:tr w:rsidR="00B33515" w14:paraId="6F786A39" w14:textId="77777777">
        <w:trPr>
          <w:trHeight w:val="304"/>
        </w:trPr>
        <w:tc>
          <w:tcPr>
            <w:tcW w:w="2091" w:type="dxa"/>
            <w:vMerge w:val="restart"/>
            <w:tcBorders>
              <w:top w:val="single" w:sz="2" w:space="0" w:color="000000"/>
              <w:bottom w:val="single" w:sz="2" w:space="0" w:color="000000"/>
            </w:tcBorders>
          </w:tcPr>
          <w:p w14:paraId="6F786A36" w14:textId="77777777" w:rsidR="00B33515" w:rsidRDefault="009A2725">
            <w:pPr>
              <w:pStyle w:val="TableParagraph"/>
              <w:spacing w:before="163"/>
              <w:ind w:left="80" w:right="58"/>
              <w:jc w:val="center"/>
              <w:rPr>
                <w:sz w:val="20"/>
              </w:rPr>
            </w:pPr>
            <w:r>
              <w:rPr>
                <w:spacing w:val="-5"/>
                <w:sz w:val="20"/>
              </w:rPr>
              <w:t>VII</w:t>
            </w:r>
          </w:p>
        </w:tc>
        <w:tc>
          <w:tcPr>
            <w:tcW w:w="2089" w:type="dxa"/>
          </w:tcPr>
          <w:p w14:paraId="6F786A37" w14:textId="77777777" w:rsidR="00B33515" w:rsidRDefault="009A2725">
            <w:pPr>
              <w:pStyle w:val="TableParagraph"/>
              <w:spacing w:line="266" w:lineRule="exact"/>
              <w:ind w:left="17"/>
              <w:jc w:val="center"/>
              <w:rPr>
                <w:sz w:val="20"/>
              </w:rPr>
            </w:pPr>
            <w:r>
              <w:rPr>
                <w:spacing w:val="-2"/>
                <w:sz w:val="20"/>
              </w:rPr>
              <w:t>IT43T</w:t>
            </w:r>
          </w:p>
        </w:tc>
        <w:tc>
          <w:tcPr>
            <w:tcW w:w="5188" w:type="dxa"/>
          </w:tcPr>
          <w:p w14:paraId="6F786A38" w14:textId="77777777" w:rsidR="00B33515" w:rsidRDefault="009A2725">
            <w:pPr>
              <w:pStyle w:val="TableParagraph"/>
              <w:spacing w:line="266" w:lineRule="exact"/>
              <w:ind w:left="106"/>
              <w:rPr>
                <w:sz w:val="20"/>
              </w:rPr>
            </w:pPr>
            <w:r>
              <w:rPr>
                <w:sz w:val="20"/>
              </w:rPr>
              <w:t>Industrial</w:t>
            </w:r>
            <w:r>
              <w:rPr>
                <w:spacing w:val="-11"/>
                <w:sz w:val="20"/>
              </w:rPr>
              <w:t xml:space="preserve"> </w:t>
            </w:r>
            <w:r>
              <w:rPr>
                <w:spacing w:val="-5"/>
                <w:sz w:val="20"/>
              </w:rPr>
              <w:t>IoT</w:t>
            </w:r>
          </w:p>
        </w:tc>
      </w:tr>
      <w:tr w:rsidR="00B33515" w14:paraId="6F786A3D" w14:textId="77777777">
        <w:trPr>
          <w:trHeight w:val="306"/>
        </w:trPr>
        <w:tc>
          <w:tcPr>
            <w:tcW w:w="2091" w:type="dxa"/>
            <w:vMerge/>
            <w:tcBorders>
              <w:top w:val="nil"/>
              <w:bottom w:val="single" w:sz="2" w:space="0" w:color="000000"/>
            </w:tcBorders>
          </w:tcPr>
          <w:p w14:paraId="6F786A3A" w14:textId="77777777" w:rsidR="00B33515" w:rsidRDefault="00B33515">
            <w:pPr>
              <w:rPr>
                <w:sz w:val="2"/>
                <w:szCs w:val="2"/>
              </w:rPr>
            </w:pPr>
          </w:p>
        </w:tc>
        <w:tc>
          <w:tcPr>
            <w:tcW w:w="2089" w:type="dxa"/>
            <w:tcBorders>
              <w:left w:val="single" w:sz="2" w:space="0" w:color="000000"/>
            </w:tcBorders>
          </w:tcPr>
          <w:p w14:paraId="6F786A3B" w14:textId="77777777" w:rsidR="00B33515" w:rsidRDefault="009A2725">
            <w:pPr>
              <w:pStyle w:val="TableParagraph"/>
              <w:spacing w:before="21" w:line="265" w:lineRule="exact"/>
              <w:ind w:left="22"/>
              <w:jc w:val="center"/>
              <w:rPr>
                <w:sz w:val="20"/>
              </w:rPr>
            </w:pPr>
            <w:r>
              <w:rPr>
                <w:spacing w:val="-2"/>
                <w:sz w:val="20"/>
              </w:rPr>
              <w:t>IT43P</w:t>
            </w:r>
          </w:p>
        </w:tc>
        <w:tc>
          <w:tcPr>
            <w:tcW w:w="5188" w:type="dxa"/>
          </w:tcPr>
          <w:p w14:paraId="6F786A3C" w14:textId="77777777" w:rsidR="00B33515" w:rsidRDefault="009A2725">
            <w:pPr>
              <w:pStyle w:val="TableParagraph"/>
              <w:spacing w:before="2"/>
              <w:ind w:left="106"/>
              <w:rPr>
                <w:sz w:val="20"/>
              </w:rPr>
            </w:pPr>
            <w:r>
              <w:rPr>
                <w:sz w:val="20"/>
              </w:rPr>
              <w:t>Industrial</w:t>
            </w:r>
            <w:r>
              <w:rPr>
                <w:spacing w:val="-7"/>
                <w:sz w:val="20"/>
              </w:rPr>
              <w:t xml:space="preserve"> </w:t>
            </w:r>
            <w:r>
              <w:rPr>
                <w:sz w:val="20"/>
              </w:rPr>
              <w:t>IoT</w:t>
            </w:r>
            <w:r>
              <w:rPr>
                <w:spacing w:val="-5"/>
                <w:sz w:val="20"/>
              </w:rPr>
              <w:t xml:space="preserve"> Lab</w:t>
            </w:r>
          </w:p>
        </w:tc>
      </w:tr>
    </w:tbl>
    <w:p w14:paraId="6F786A3E" w14:textId="77777777" w:rsidR="00B33515" w:rsidRDefault="009A2725">
      <w:pPr>
        <w:spacing w:before="243"/>
        <w:ind w:left="141"/>
        <w:rPr>
          <w:b/>
          <w:sz w:val="20"/>
        </w:rPr>
      </w:pPr>
      <w:r>
        <w:rPr>
          <w:b/>
          <w:sz w:val="20"/>
        </w:rPr>
        <w:t>CSec</w:t>
      </w:r>
      <w:r>
        <w:rPr>
          <w:b/>
          <w:spacing w:val="-6"/>
          <w:sz w:val="20"/>
        </w:rPr>
        <w:t xml:space="preserve"> </w:t>
      </w:r>
      <w:r>
        <w:rPr>
          <w:b/>
          <w:sz w:val="20"/>
        </w:rPr>
        <w:t>Track:</w:t>
      </w:r>
      <w:r>
        <w:rPr>
          <w:b/>
          <w:spacing w:val="-5"/>
          <w:sz w:val="20"/>
        </w:rPr>
        <w:t xml:space="preserve"> </w:t>
      </w:r>
      <w:r>
        <w:rPr>
          <w:b/>
          <w:sz w:val="20"/>
        </w:rPr>
        <w:t>Courses</w:t>
      </w:r>
      <w:r>
        <w:rPr>
          <w:b/>
          <w:spacing w:val="-5"/>
          <w:sz w:val="20"/>
        </w:rPr>
        <w:t xml:space="preserve"> </w:t>
      </w:r>
      <w:r>
        <w:rPr>
          <w:b/>
          <w:sz w:val="20"/>
        </w:rPr>
        <w:t>to</w:t>
      </w:r>
      <w:r>
        <w:rPr>
          <w:b/>
          <w:spacing w:val="-6"/>
          <w:sz w:val="20"/>
        </w:rPr>
        <w:t xml:space="preserve"> </w:t>
      </w:r>
      <w:r>
        <w:rPr>
          <w:b/>
          <w:sz w:val="20"/>
        </w:rPr>
        <w:t>be</w:t>
      </w:r>
      <w:r>
        <w:rPr>
          <w:b/>
          <w:spacing w:val="-6"/>
          <w:sz w:val="20"/>
        </w:rPr>
        <w:t xml:space="preserve"> </w:t>
      </w:r>
      <w:r>
        <w:rPr>
          <w:b/>
          <w:sz w:val="20"/>
        </w:rPr>
        <w:t>chosen</w:t>
      </w:r>
      <w:r>
        <w:rPr>
          <w:b/>
          <w:spacing w:val="-6"/>
          <w:sz w:val="20"/>
        </w:rPr>
        <w:t xml:space="preserve"> </w:t>
      </w:r>
      <w:r>
        <w:rPr>
          <w:b/>
          <w:sz w:val="20"/>
        </w:rPr>
        <w:t>for</w:t>
      </w:r>
      <w:r>
        <w:rPr>
          <w:b/>
          <w:spacing w:val="-7"/>
          <w:sz w:val="20"/>
        </w:rPr>
        <w:t xml:space="preserve"> </w:t>
      </w:r>
      <w:r>
        <w:rPr>
          <w:b/>
          <w:sz w:val="20"/>
        </w:rPr>
        <w:t>specialization</w:t>
      </w:r>
      <w:r>
        <w:rPr>
          <w:b/>
          <w:spacing w:val="-6"/>
          <w:sz w:val="20"/>
        </w:rPr>
        <w:t xml:space="preserve"> </w:t>
      </w:r>
      <w:r>
        <w:rPr>
          <w:b/>
          <w:sz w:val="20"/>
        </w:rPr>
        <w:t>in</w:t>
      </w:r>
      <w:r>
        <w:rPr>
          <w:b/>
          <w:spacing w:val="-6"/>
          <w:sz w:val="20"/>
        </w:rPr>
        <w:t xml:space="preserve"> </w:t>
      </w:r>
      <w:r>
        <w:rPr>
          <w:b/>
          <w:sz w:val="20"/>
        </w:rPr>
        <w:t>Cyber</w:t>
      </w:r>
      <w:r>
        <w:rPr>
          <w:b/>
          <w:spacing w:val="-7"/>
          <w:sz w:val="20"/>
        </w:rPr>
        <w:t xml:space="preserve"> </w:t>
      </w:r>
      <w:r>
        <w:rPr>
          <w:b/>
          <w:spacing w:val="-2"/>
          <w:sz w:val="20"/>
        </w:rPr>
        <w:t>Security</w:t>
      </w:r>
    </w:p>
    <w:p w14:paraId="6F786A3F" w14:textId="77777777" w:rsidR="00B33515" w:rsidRDefault="00B33515">
      <w:pPr>
        <w:spacing w:after="1"/>
        <w:rPr>
          <w:b/>
          <w:sz w:val="18"/>
        </w:rPr>
      </w:pPr>
    </w:p>
    <w:tbl>
      <w:tblPr>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1"/>
        <w:gridCol w:w="2089"/>
        <w:gridCol w:w="5188"/>
      </w:tblGrid>
      <w:tr w:rsidR="00B33515" w14:paraId="6F786A43" w14:textId="77777777">
        <w:trPr>
          <w:trHeight w:val="306"/>
        </w:trPr>
        <w:tc>
          <w:tcPr>
            <w:tcW w:w="2091" w:type="dxa"/>
            <w:shd w:val="clear" w:color="auto" w:fill="B8CCE3"/>
          </w:tcPr>
          <w:p w14:paraId="6F786A40" w14:textId="77777777" w:rsidR="00B33515" w:rsidRDefault="009A2725">
            <w:pPr>
              <w:pStyle w:val="TableParagraph"/>
              <w:spacing w:before="2"/>
              <w:ind w:left="614"/>
              <w:rPr>
                <w:b/>
                <w:sz w:val="20"/>
              </w:rPr>
            </w:pPr>
            <w:r>
              <w:rPr>
                <w:b/>
                <w:spacing w:val="-2"/>
                <w:sz w:val="20"/>
              </w:rPr>
              <w:t>Semester</w:t>
            </w:r>
          </w:p>
        </w:tc>
        <w:tc>
          <w:tcPr>
            <w:tcW w:w="2089" w:type="dxa"/>
            <w:shd w:val="clear" w:color="auto" w:fill="B8CCE3"/>
          </w:tcPr>
          <w:p w14:paraId="6F786A41" w14:textId="77777777" w:rsidR="00B33515" w:rsidRDefault="009A2725">
            <w:pPr>
              <w:pStyle w:val="TableParagraph"/>
              <w:spacing w:before="2"/>
              <w:ind w:left="17" w:right="4"/>
              <w:jc w:val="center"/>
              <w:rPr>
                <w:b/>
                <w:sz w:val="20"/>
              </w:rPr>
            </w:pPr>
            <w:r>
              <w:rPr>
                <w:b/>
                <w:sz w:val="20"/>
              </w:rPr>
              <w:t>Course</w:t>
            </w:r>
            <w:r>
              <w:rPr>
                <w:b/>
                <w:spacing w:val="-9"/>
                <w:sz w:val="20"/>
              </w:rPr>
              <w:t xml:space="preserve"> </w:t>
            </w:r>
            <w:r>
              <w:rPr>
                <w:b/>
                <w:spacing w:val="-4"/>
                <w:sz w:val="20"/>
              </w:rPr>
              <w:t>Code</w:t>
            </w:r>
          </w:p>
        </w:tc>
        <w:tc>
          <w:tcPr>
            <w:tcW w:w="5188" w:type="dxa"/>
            <w:shd w:val="clear" w:color="auto" w:fill="B8CCE3"/>
          </w:tcPr>
          <w:p w14:paraId="6F786A42" w14:textId="77777777" w:rsidR="00B33515" w:rsidRDefault="009A2725">
            <w:pPr>
              <w:pStyle w:val="TableParagraph"/>
              <w:spacing w:before="2"/>
              <w:ind w:left="16"/>
              <w:jc w:val="center"/>
              <w:rPr>
                <w:b/>
                <w:sz w:val="20"/>
              </w:rPr>
            </w:pPr>
            <w:r>
              <w:rPr>
                <w:b/>
                <w:sz w:val="20"/>
              </w:rPr>
              <w:t>Course</w:t>
            </w:r>
            <w:r>
              <w:rPr>
                <w:b/>
                <w:spacing w:val="-9"/>
                <w:sz w:val="20"/>
              </w:rPr>
              <w:t xml:space="preserve"> </w:t>
            </w:r>
            <w:r>
              <w:rPr>
                <w:b/>
                <w:spacing w:val="-4"/>
                <w:sz w:val="20"/>
              </w:rPr>
              <w:t>Name</w:t>
            </w:r>
          </w:p>
        </w:tc>
      </w:tr>
      <w:tr w:rsidR="00B33515" w14:paraId="6F786A47" w14:textId="77777777">
        <w:trPr>
          <w:trHeight w:val="306"/>
        </w:trPr>
        <w:tc>
          <w:tcPr>
            <w:tcW w:w="2091" w:type="dxa"/>
            <w:vMerge w:val="restart"/>
            <w:tcBorders>
              <w:bottom w:val="single" w:sz="2" w:space="0" w:color="000000"/>
            </w:tcBorders>
          </w:tcPr>
          <w:p w14:paraId="6F786A44" w14:textId="77777777" w:rsidR="00B33515" w:rsidRDefault="009A2725">
            <w:pPr>
              <w:pStyle w:val="TableParagraph"/>
              <w:spacing w:before="160"/>
              <w:ind w:left="80" w:right="60"/>
              <w:jc w:val="center"/>
              <w:rPr>
                <w:sz w:val="20"/>
              </w:rPr>
            </w:pPr>
            <w:r>
              <w:rPr>
                <w:spacing w:val="-10"/>
                <w:sz w:val="20"/>
              </w:rPr>
              <w:t>V</w:t>
            </w:r>
          </w:p>
        </w:tc>
        <w:tc>
          <w:tcPr>
            <w:tcW w:w="2089" w:type="dxa"/>
          </w:tcPr>
          <w:p w14:paraId="6F786A45" w14:textId="77777777" w:rsidR="00B33515" w:rsidRDefault="009A2725">
            <w:pPr>
              <w:pStyle w:val="TableParagraph"/>
              <w:spacing w:line="266" w:lineRule="exact"/>
              <w:ind w:left="17"/>
              <w:jc w:val="center"/>
              <w:rPr>
                <w:sz w:val="20"/>
              </w:rPr>
            </w:pPr>
            <w:r>
              <w:rPr>
                <w:spacing w:val="-2"/>
                <w:sz w:val="20"/>
              </w:rPr>
              <w:t>IT24T</w:t>
            </w:r>
          </w:p>
        </w:tc>
        <w:tc>
          <w:tcPr>
            <w:tcW w:w="5188" w:type="dxa"/>
          </w:tcPr>
          <w:p w14:paraId="6F786A46" w14:textId="77777777" w:rsidR="00B33515" w:rsidRDefault="009A2725">
            <w:pPr>
              <w:pStyle w:val="TableParagraph"/>
              <w:spacing w:line="266" w:lineRule="exact"/>
              <w:ind w:left="106"/>
              <w:rPr>
                <w:sz w:val="20"/>
              </w:rPr>
            </w:pPr>
            <w:r>
              <w:rPr>
                <w:sz w:val="20"/>
              </w:rPr>
              <w:t>Computer</w:t>
            </w:r>
            <w:r>
              <w:rPr>
                <w:spacing w:val="-4"/>
                <w:sz w:val="20"/>
              </w:rPr>
              <w:t xml:space="preserve"> </w:t>
            </w:r>
            <w:r>
              <w:rPr>
                <w:sz w:val="20"/>
              </w:rPr>
              <w:t>&amp;</w:t>
            </w:r>
            <w:r>
              <w:rPr>
                <w:spacing w:val="-8"/>
                <w:sz w:val="20"/>
              </w:rPr>
              <w:t xml:space="preserve"> </w:t>
            </w:r>
            <w:r>
              <w:rPr>
                <w:sz w:val="20"/>
              </w:rPr>
              <w:t>Network</w:t>
            </w:r>
            <w:r>
              <w:rPr>
                <w:spacing w:val="-7"/>
                <w:sz w:val="20"/>
              </w:rPr>
              <w:t xml:space="preserve"> </w:t>
            </w:r>
            <w:r>
              <w:rPr>
                <w:spacing w:val="-2"/>
                <w:sz w:val="20"/>
              </w:rPr>
              <w:t>Security</w:t>
            </w:r>
          </w:p>
        </w:tc>
      </w:tr>
      <w:tr w:rsidR="00B33515" w14:paraId="6F786A4B" w14:textId="77777777">
        <w:trPr>
          <w:trHeight w:val="299"/>
        </w:trPr>
        <w:tc>
          <w:tcPr>
            <w:tcW w:w="2091" w:type="dxa"/>
            <w:vMerge/>
            <w:tcBorders>
              <w:top w:val="nil"/>
              <w:bottom w:val="single" w:sz="2" w:space="0" w:color="000000"/>
            </w:tcBorders>
          </w:tcPr>
          <w:p w14:paraId="6F786A48" w14:textId="77777777" w:rsidR="00B33515" w:rsidRDefault="00B33515">
            <w:pPr>
              <w:rPr>
                <w:sz w:val="2"/>
                <w:szCs w:val="2"/>
              </w:rPr>
            </w:pPr>
          </w:p>
        </w:tc>
        <w:tc>
          <w:tcPr>
            <w:tcW w:w="2089" w:type="dxa"/>
            <w:tcBorders>
              <w:left w:val="single" w:sz="2" w:space="0" w:color="000000"/>
            </w:tcBorders>
          </w:tcPr>
          <w:p w14:paraId="6F786A49" w14:textId="77777777" w:rsidR="00B33515" w:rsidRDefault="009A2725">
            <w:pPr>
              <w:pStyle w:val="TableParagraph"/>
              <w:spacing w:before="17" w:line="263" w:lineRule="exact"/>
              <w:ind w:left="22"/>
              <w:jc w:val="center"/>
              <w:rPr>
                <w:sz w:val="20"/>
              </w:rPr>
            </w:pPr>
            <w:r>
              <w:rPr>
                <w:spacing w:val="-2"/>
                <w:sz w:val="20"/>
              </w:rPr>
              <w:t>IT24P</w:t>
            </w:r>
          </w:p>
        </w:tc>
        <w:tc>
          <w:tcPr>
            <w:tcW w:w="5188" w:type="dxa"/>
          </w:tcPr>
          <w:p w14:paraId="6F786A4A" w14:textId="77777777" w:rsidR="00B33515" w:rsidRDefault="009A2725">
            <w:pPr>
              <w:pStyle w:val="TableParagraph"/>
              <w:spacing w:before="17" w:line="263" w:lineRule="exact"/>
              <w:ind w:left="106"/>
              <w:rPr>
                <w:sz w:val="20"/>
              </w:rPr>
            </w:pPr>
            <w:r>
              <w:rPr>
                <w:sz w:val="20"/>
              </w:rPr>
              <w:t>Computer</w:t>
            </w:r>
            <w:r>
              <w:rPr>
                <w:spacing w:val="-4"/>
                <w:sz w:val="20"/>
              </w:rPr>
              <w:t xml:space="preserve"> </w:t>
            </w:r>
            <w:r>
              <w:rPr>
                <w:sz w:val="20"/>
              </w:rPr>
              <w:t>&amp;</w:t>
            </w:r>
            <w:r>
              <w:rPr>
                <w:spacing w:val="-8"/>
                <w:sz w:val="20"/>
              </w:rPr>
              <w:t xml:space="preserve"> </w:t>
            </w:r>
            <w:r>
              <w:rPr>
                <w:sz w:val="20"/>
              </w:rPr>
              <w:t>Network</w:t>
            </w:r>
            <w:r>
              <w:rPr>
                <w:spacing w:val="-7"/>
                <w:sz w:val="20"/>
              </w:rPr>
              <w:t xml:space="preserve"> </w:t>
            </w:r>
            <w:r>
              <w:rPr>
                <w:sz w:val="20"/>
              </w:rPr>
              <w:t>Security</w:t>
            </w:r>
            <w:r>
              <w:rPr>
                <w:spacing w:val="-7"/>
                <w:sz w:val="20"/>
              </w:rPr>
              <w:t xml:space="preserve"> </w:t>
            </w:r>
            <w:r>
              <w:rPr>
                <w:spacing w:val="-5"/>
                <w:sz w:val="20"/>
              </w:rPr>
              <w:t>Lab</w:t>
            </w:r>
          </w:p>
        </w:tc>
      </w:tr>
      <w:tr w:rsidR="00B33515" w14:paraId="6F786A4F" w14:textId="77777777">
        <w:trPr>
          <w:trHeight w:val="306"/>
        </w:trPr>
        <w:tc>
          <w:tcPr>
            <w:tcW w:w="2091" w:type="dxa"/>
            <w:vMerge w:val="restart"/>
            <w:tcBorders>
              <w:top w:val="single" w:sz="2" w:space="0" w:color="000000"/>
              <w:bottom w:val="single" w:sz="2" w:space="0" w:color="000000"/>
            </w:tcBorders>
          </w:tcPr>
          <w:p w14:paraId="6F786A4C" w14:textId="77777777" w:rsidR="00B33515" w:rsidRDefault="009A2725">
            <w:pPr>
              <w:pStyle w:val="TableParagraph"/>
              <w:spacing w:before="160"/>
              <w:ind w:left="80" w:right="57"/>
              <w:jc w:val="center"/>
              <w:rPr>
                <w:sz w:val="20"/>
              </w:rPr>
            </w:pPr>
            <w:r>
              <w:rPr>
                <w:spacing w:val="-5"/>
                <w:sz w:val="20"/>
              </w:rPr>
              <w:t>VI</w:t>
            </w:r>
          </w:p>
        </w:tc>
        <w:tc>
          <w:tcPr>
            <w:tcW w:w="2089" w:type="dxa"/>
          </w:tcPr>
          <w:p w14:paraId="6F786A4D" w14:textId="77777777" w:rsidR="00B33515" w:rsidRDefault="009A2725">
            <w:pPr>
              <w:pStyle w:val="TableParagraph"/>
              <w:spacing w:before="2"/>
              <w:ind w:left="17"/>
              <w:jc w:val="center"/>
              <w:rPr>
                <w:sz w:val="20"/>
              </w:rPr>
            </w:pPr>
            <w:r>
              <w:rPr>
                <w:spacing w:val="-2"/>
                <w:sz w:val="20"/>
              </w:rPr>
              <w:t>IT28T</w:t>
            </w:r>
          </w:p>
        </w:tc>
        <w:tc>
          <w:tcPr>
            <w:tcW w:w="5188" w:type="dxa"/>
          </w:tcPr>
          <w:p w14:paraId="6F786A4E" w14:textId="77777777" w:rsidR="00B33515" w:rsidRDefault="009A2725">
            <w:pPr>
              <w:pStyle w:val="TableParagraph"/>
              <w:spacing w:before="2"/>
              <w:ind w:left="106"/>
              <w:rPr>
                <w:sz w:val="20"/>
              </w:rPr>
            </w:pPr>
            <w:r>
              <w:rPr>
                <w:sz w:val="20"/>
              </w:rPr>
              <w:t>System</w:t>
            </w:r>
            <w:r>
              <w:rPr>
                <w:spacing w:val="-5"/>
                <w:sz w:val="20"/>
              </w:rPr>
              <w:t xml:space="preserve"> </w:t>
            </w:r>
            <w:r>
              <w:rPr>
                <w:sz w:val="20"/>
              </w:rPr>
              <w:t>Security</w:t>
            </w:r>
            <w:r>
              <w:rPr>
                <w:spacing w:val="-6"/>
                <w:sz w:val="20"/>
              </w:rPr>
              <w:t xml:space="preserve"> </w:t>
            </w:r>
            <w:r>
              <w:rPr>
                <w:sz w:val="20"/>
              </w:rPr>
              <w:t>&amp;</w:t>
            </w:r>
            <w:r>
              <w:rPr>
                <w:spacing w:val="-7"/>
                <w:sz w:val="20"/>
              </w:rPr>
              <w:t xml:space="preserve"> </w:t>
            </w:r>
            <w:r>
              <w:rPr>
                <w:sz w:val="20"/>
              </w:rPr>
              <w:t>Ethical</w:t>
            </w:r>
            <w:r>
              <w:rPr>
                <w:spacing w:val="-6"/>
                <w:sz w:val="20"/>
              </w:rPr>
              <w:t xml:space="preserve"> </w:t>
            </w:r>
            <w:r>
              <w:rPr>
                <w:spacing w:val="-2"/>
                <w:sz w:val="20"/>
              </w:rPr>
              <w:t>Hacking</w:t>
            </w:r>
          </w:p>
        </w:tc>
      </w:tr>
      <w:tr w:rsidR="00B33515" w14:paraId="6F786A53" w14:textId="77777777">
        <w:trPr>
          <w:trHeight w:val="299"/>
        </w:trPr>
        <w:tc>
          <w:tcPr>
            <w:tcW w:w="2091" w:type="dxa"/>
            <w:vMerge/>
            <w:tcBorders>
              <w:top w:val="nil"/>
              <w:bottom w:val="single" w:sz="2" w:space="0" w:color="000000"/>
            </w:tcBorders>
          </w:tcPr>
          <w:p w14:paraId="6F786A50" w14:textId="77777777" w:rsidR="00B33515" w:rsidRDefault="00B33515">
            <w:pPr>
              <w:rPr>
                <w:sz w:val="2"/>
                <w:szCs w:val="2"/>
              </w:rPr>
            </w:pPr>
          </w:p>
        </w:tc>
        <w:tc>
          <w:tcPr>
            <w:tcW w:w="2089" w:type="dxa"/>
            <w:tcBorders>
              <w:left w:val="single" w:sz="2" w:space="0" w:color="000000"/>
            </w:tcBorders>
          </w:tcPr>
          <w:p w14:paraId="6F786A51" w14:textId="77777777" w:rsidR="00B33515" w:rsidRDefault="009A2725">
            <w:pPr>
              <w:pStyle w:val="TableParagraph"/>
              <w:spacing w:before="16" w:line="263" w:lineRule="exact"/>
              <w:ind w:left="22"/>
              <w:jc w:val="center"/>
              <w:rPr>
                <w:sz w:val="20"/>
              </w:rPr>
            </w:pPr>
            <w:r>
              <w:rPr>
                <w:spacing w:val="-2"/>
                <w:sz w:val="20"/>
              </w:rPr>
              <w:t>IT28P</w:t>
            </w:r>
          </w:p>
        </w:tc>
        <w:tc>
          <w:tcPr>
            <w:tcW w:w="5188" w:type="dxa"/>
          </w:tcPr>
          <w:p w14:paraId="6F786A52" w14:textId="77777777" w:rsidR="00B33515" w:rsidRDefault="009A2725">
            <w:pPr>
              <w:pStyle w:val="TableParagraph"/>
              <w:spacing w:line="266" w:lineRule="exact"/>
              <w:ind w:left="106"/>
              <w:rPr>
                <w:sz w:val="20"/>
              </w:rPr>
            </w:pPr>
            <w:r>
              <w:rPr>
                <w:sz w:val="20"/>
              </w:rPr>
              <w:t>System</w:t>
            </w:r>
            <w:r>
              <w:rPr>
                <w:spacing w:val="-5"/>
                <w:sz w:val="20"/>
              </w:rPr>
              <w:t xml:space="preserve"> </w:t>
            </w:r>
            <w:r>
              <w:rPr>
                <w:sz w:val="20"/>
              </w:rPr>
              <w:t>Security</w:t>
            </w:r>
            <w:r>
              <w:rPr>
                <w:spacing w:val="-7"/>
                <w:sz w:val="20"/>
              </w:rPr>
              <w:t xml:space="preserve"> </w:t>
            </w:r>
            <w:r>
              <w:rPr>
                <w:sz w:val="20"/>
              </w:rPr>
              <w:t>&amp;</w:t>
            </w:r>
            <w:r>
              <w:rPr>
                <w:spacing w:val="-6"/>
                <w:sz w:val="20"/>
              </w:rPr>
              <w:t xml:space="preserve"> </w:t>
            </w:r>
            <w:r>
              <w:rPr>
                <w:sz w:val="20"/>
              </w:rPr>
              <w:t>Ethical</w:t>
            </w:r>
            <w:r>
              <w:rPr>
                <w:spacing w:val="-7"/>
                <w:sz w:val="20"/>
              </w:rPr>
              <w:t xml:space="preserve"> </w:t>
            </w:r>
            <w:r>
              <w:rPr>
                <w:sz w:val="20"/>
              </w:rPr>
              <w:t>Hacking</w:t>
            </w:r>
            <w:r>
              <w:rPr>
                <w:spacing w:val="-5"/>
                <w:sz w:val="20"/>
              </w:rPr>
              <w:t xml:space="preserve"> Lab</w:t>
            </w:r>
          </w:p>
        </w:tc>
      </w:tr>
      <w:tr w:rsidR="00B33515" w14:paraId="6F786A57" w14:textId="77777777">
        <w:trPr>
          <w:trHeight w:val="306"/>
        </w:trPr>
        <w:tc>
          <w:tcPr>
            <w:tcW w:w="2091" w:type="dxa"/>
            <w:vMerge w:val="restart"/>
            <w:tcBorders>
              <w:top w:val="single" w:sz="2" w:space="0" w:color="000000"/>
              <w:bottom w:val="single" w:sz="2" w:space="0" w:color="000000"/>
            </w:tcBorders>
          </w:tcPr>
          <w:p w14:paraId="6F786A54" w14:textId="77777777" w:rsidR="00B33515" w:rsidRDefault="009A2725">
            <w:pPr>
              <w:pStyle w:val="TableParagraph"/>
              <w:spacing w:before="160"/>
              <w:ind w:left="80" w:right="57"/>
              <w:jc w:val="center"/>
              <w:rPr>
                <w:sz w:val="20"/>
              </w:rPr>
            </w:pPr>
            <w:r>
              <w:rPr>
                <w:spacing w:val="-5"/>
                <w:sz w:val="20"/>
              </w:rPr>
              <w:t>VI</w:t>
            </w:r>
          </w:p>
        </w:tc>
        <w:tc>
          <w:tcPr>
            <w:tcW w:w="2089" w:type="dxa"/>
          </w:tcPr>
          <w:p w14:paraId="6F786A55" w14:textId="77777777" w:rsidR="00B33515" w:rsidRDefault="009A2725">
            <w:pPr>
              <w:pStyle w:val="TableParagraph"/>
              <w:spacing w:before="2"/>
              <w:ind w:left="17"/>
              <w:jc w:val="center"/>
              <w:rPr>
                <w:sz w:val="20"/>
              </w:rPr>
            </w:pPr>
            <w:r>
              <w:rPr>
                <w:spacing w:val="-2"/>
                <w:sz w:val="20"/>
              </w:rPr>
              <w:t>IT32T</w:t>
            </w:r>
          </w:p>
        </w:tc>
        <w:tc>
          <w:tcPr>
            <w:tcW w:w="5188" w:type="dxa"/>
          </w:tcPr>
          <w:p w14:paraId="6F786A56" w14:textId="77777777" w:rsidR="00B33515" w:rsidRDefault="009A2725">
            <w:pPr>
              <w:pStyle w:val="TableParagraph"/>
              <w:spacing w:before="2"/>
              <w:ind w:left="106"/>
              <w:rPr>
                <w:sz w:val="20"/>
              </w:rPr>
            </w:pPr>
            <w:r>
              <w:rPr>
                <w:sz w:val="20"/>
              </w:rPr>
              <w:t>Digital</w:t>
            </w:r>
            <w:r>
              <w:rPr>
                <w:spacing w:val="-8"/>
                <w:sz w:val="20"/>
              </w:rPr>
              <w:t xml:space="preserve"> </w:t>
            </w:r>
            <w:r>
              <w:rPr>
                <w:spacing w:val="-2"/>
                <w:sz w:val="20"/>
              </w:rPr>
              <w:t>Forensic</w:t>
            </w:r>
          </w:p>
        </w:tc>
      </w:tr>
      <w:tr w:rsidR="00B33515" w14:paraId="6F786A5B" w14:textId="77777777">
        <w:trPr>
          <w:trHeight w:val="299"/>
        </w:trPr>
        <w:tc>
          <w:tcPr>
            <w:tcW w:w="2091" w:type="dxa"/>
            <w:vMerge/>
            <w:tcBorders>
              <w:top w:val="nil"/>
              <w:bottom w:val="single" w:sz="2" w:space="0" w:color="000000"/>
            </w:tcBorders>
          </w:tcPr>
          <w:p w14:paraId="6F786A58" w14:textId="77777777" w:rsidR="00B33515" w:rsidRDefault="00B33515">
            <w:pPr>
              <w:rPr>
                <w:sz w:val="2"/>
                <w:szCs w:val="2"/>
              </w:rPr>
            </w:pPr>
          </w:p>
        </w:tc>
        <w:tc>
          <w:tcPr>
            <w:tcW w:w="2089" w:type="dxa"/>
            <w:tcBorders>
              <w:left w:val="single" w:sz="2" w:space="0" w:color="000000"/>
            </w:tcBorders>
          </w:tcPr>
          <w:p w14:paraId="6F786A59" w14:textId="77777777" w:rsidR="00B33515" w:rsidRDefault="009A2725">
            <w:pPr>
              <w:pStyle w:val="TableParagraph"/>
              <w:spacing w:before="16" w:line="263" w:lineRule="exact"/>
              <w:ind w:left="22"/>
              <w:jc w:val="center"/>
              <w:rPr>
                <w:sz w:val="20"/>
              </w:rPr>
            </w:pPr>
            <w:r>
              <w:rPr>
                <w:spacing w:val="-2"/>
                <w:sz w:val="20"/>
              </w:rPr>
              <w:t>IT32P</w:t>
            </w:r>
          </w:p>
        </w:tc>
        <w:tc>
          <w:tcPr>
            <w:tcW w:w="5188" w:type="dxa"/>
          </w:tcPr>
          <w:p w14:paraId="6F786A5A" w14:textId="77777777" w:rsidR="00B33515" w:rsidRDefault="009A2725">
            <w:pPr>
              <w:pStyle w:val="TableParagraph"/>
              <w:spacing w:line="266" w:lineRule="exact"/>
              <w:ind w:left="106"/>
              <w:rPr>
                <w:sz w:val="20"/>
              </w:rPr>
            </w:pPr>
            <w:r>
              <w:rPr>
                <w:sz w:val="20"/>
              </w:rPr>
              <w:t>Digital</w:t>
            </w:r>
            <w:r>
              <w:rPr>
                <w:spacing w:val="-11"/>
                <w:sz w:val="20"/>
              </w:rPr>
              <w:t xml:space="preserve"> </w:t>
            </w:r>
            <w:r>
              <w:rPr>
                <w:sz w:val="20"/>
              </w:rPr>
              <w:t>Forensic</w:t>
            </w:r>
            <w:r>
              <w:rPr>
                <w:spacing w:val="-9"/>
                <w:sz w:val="20"/>
              </w:rPr>
              <w:t xml:space="preserve"> </w:t>
            </w:r>
            <w:r>
              <w:rPr>
                <w:spacing w:val="-5"/>
                <w:sz w:val="20"/>
              </w:rPr>
              <w:t>Lab</w:t>
            </w:r>
          </w:p>
        </w:tc>
      </w:tr>
      <w:tr w:rsidR="00B33515" w14:paraId="6F786A5F" w14:textId="77777777">
        <w:trPr>
          <w:trHeight w:val="306"/>
        </w:trPr>
        <w:tc>
          <w:tcPr>
            <w:tcW w:w="2091" w:type="dxa"/>
            <w:vMerge w:val="restart"/>
            <w:tcBorders>
              <w:top w:val="single" w:sz="2" w:space="0" w:color="000000"/>
              <w:bottom w:val="single" w:sz="2" w:space="0" w:color="000000"/>
            </w:tcBorders>
          </w:tcPr>
          <w:p w14:paraId="6F786A5C" w14:textId="77777777" w:rsidR="00B33515" w:rsidRDefault="009A2725">
            <w:pPr>
              <w:pStyle w:val="TableParagraph"/>
              <w:spacing w:before="165"/>
              <w:ind w:left="80" w:right="58"/>
              <w:jc w:val="center"/>
              <w:rPr>
                <w:sz w:val="20"/>
              </w:rPr>
            </w:pPr>
            <w:r>
              <w:rPr>
                <w:spacing w:val="-5"/>
                <w:sz w:val="20"/>
              </w:rPr>
              <w:t>VII</w:t>
            </w:r>
          </w:p>
        </w:tc>
        <w:tc>
          <w:tcPr>
            <w:tcW w:w="2089" w:type="dxa"/>
          </w:tcPr>
          <w:p w14:paraId="6F786A5D" w14:textId="77777777" w:rsidR="00B33515" w:rsidRDefault="009A2725">
            <w:pPr>
              <w:pStyle w:val="TableParagraph"/>
              <w:spacing w:before="2"/>
              <w:ind w:left="17"/>
              <w:jc w:val="center"/>
              <w:rPr>
                <w:sz w:val="20"/>
              </w:rPr>
            </w:pPr>
            <w:r>
              <w:rPr>
                <w:spacing w:val="-2"/>
                <w:sz w:val="20"/>
              </w:rPr>
              <w:t>IT36T</w:t>
            </w:r>
          </w:p>
        </w:tc>
        <w:tc>
          <w:tcPr>
            <w:tcW w:w="5188" w:type="dxa"/>
          </w:tcPr>
          <w:p w14:paraId="6F786A5E" w14:textId="77777777" w:rsidR="00B33515" w:rsidRDefault="009A2725">
            <w:pPr>
              <w:pStyle w:val="TableParagraph"/>
              <w:spacing w:before="2"/>
              <w:ind w:left="106"/>
              <w:rPr>
                <w:sz w:val="20"/>
              </w:rPr>
            </w:pPr>
            <w:r>
              <w:rPr>
                <w:sz w:val="20"/>
              </w:rPr>
              <w:t>Mobile</w:t>
            </w:r>
            <w:r>
              <w:rPr>
                <w:spacing w:val="-6"/>
                <w:sz w:val="20"/>
              </w:rPr>
              <w:t xml:space="preserve"> </w:t>
            </w:r>
            <w:r>
              <w:rPr>
                <w:sz w:val="20"/>
              </w:rPr>
              <w:t>and</w:t>
            </w:r>
            <w:r>
              <w:rPr>
                <w:spacing w:val="-6"/>
                <w:sz w:val="20"/>
              </w:rPr>
              <w:t xml:space="preserve"> </w:t>
            </w:r>
            <w:r>
              <w:rPr>
                <w:sz w:val="20"/>
              </w:rPr>
              <w:t>Wireless</w:t>
            </w:r>
            <w:r>
              <w:rPr>
                <w:spacing w:val="-5"/>
                <w:sz w:val="20"/>
              </w:rPr>
              <w:t xml:space="preserve"> </w:t>
            </w:r>
            <w:r>
              <w:rPr>
                <w:spacing w:val="-2"/>
                <w:sz w:val="20"/>
              </w:rPr>
              <w:t>Security</w:t>
            </w:r>
          </w:p>
        </w:tc>
      </w:tr>
      <w:tr w:rsidR="00B33515" w14:paraId="6F786A63" w14:textId="77777777">
        <w:trPr>
          <w:trHeight w:val="306"/>
        </w:trPr>
        <w:tc>
          <w:tcPr>
            <w:tcW w:w="2091" w:type="dxa"/>
            <w:vMerge/>
            <w:tcBorders>
              <w:top w:val="nil"/>
              <w:bottom w:val="single" w:sz="2" w:space="0" w:color="000000"/>
            </w:tcBorders>
          </w:tcPr>
          <w:p w14:paraId="6F786A60" w14:textId="77777777" w:rsidR="00B33515" w:rsidRDefault="00B33515">
            <w:pPr>
              <w:rPr>
                <w:sz w:val="2"/>
                <w:szCs w:val="2"/>
              </w:rPr>
            </w:pPr>
          </w:p>
        </w:tc>
        <w:tc>
          <w:tcPr>
            <w:tcW w:w="2089" w:type="dxa"/>
            <w:tcBorders>
              <w:left w:val="single" w:sz="2" w:space="0" w:color="000000"/>
            </w:tcBorders>
          </w:tcPr>
          <w:p w14:paraId="6F786A61" w14:textId="77777777" w:rsidR="00B33515" w:rsidRDefault="009A2725">
            <w:pPr>
              <w:pStyle w:val="TableParagraph"/>
              <w:spacing w:before="21" w:line="265" w:lineRule="exact"/>
              <w:ind w:left="22"/>
              <w:jc w:val="center"/>
              <w:rPr>
                <w:sz w:val="20"/>
              </w:rPr>
            </w:pPr>
            <w:r>
              <w:rPr>
                <w:spacing w:val="-2"/>
                <w:sz w:val="20"/>
              </w:rPr>
              <w:t>IT36P</w:t>
            </w:r>
          </w:p>
        </w:tc>
        <w:tc>
          <w:tcPr>
            <w:tcW w:w="5188" w:type="dxa"/>
          </w:tcPr>
          <w:p w14:paraId="6F786A62" w14:textId="77777777" w:rsidR="00B33515" w:rsidRDefault="009A2725">
            <w:pPr>
              <w:pStyle w:val="TableParagraph"/>
              <w:spacing w:before="2"/>
              <w:ind w:left="106"/>
              <w:rPr>
                <w:sz w:val="20"/>
              </w:rPr>
            </w:pPr>
            <w:r>
              <w:rPr>
                <w:sz w:val="20"/>
              </w:rPr>
              <w:t>Mobile</w:t>
            </w:r>
            <w:r>
              <w:rPr>
                <w:spacing w:val="-7"/>
                <w:sz w:val="20"/>
              </w:rPr>
              <w:t xml:space="preserve"> </w:t>
            </w:r>
            <w:r>
              <w:rPr>
                <w:sz w:val="20"/>
              </w:rPr>
              <w:t>and</w:t>
            </w:r>
            <w:r>
              <w:rPr>
                <w:spacing w:val="-6"/>
                <w:sz w:val="20"/>
              </w:rPr>
              <w:t xml:space="preserve"> </w:t>
            </w:r>
            <w:r>
              <w:rPr>
                <w:sz w:val="20"/>
              </w:rPr>
              <w:t>Wireless</w:t>
            </w:r>
            <w:r>
              <w:rPr>
                <w:spacing w:val="-6"/>
                <w:sz w:val="20"/>
              </w:rPr>
              <w:t xml:space="preserve"> </w:t>
            </w:r>
            <w:r>
              <w:rPr>
                <w:sz w:val="20"/>
              </w:rPr>
              <w:t>Security</w:t>
            </w:r>
            <w:r>
              <w:rPr>
                <w:spacing w:val="-6"/>
                <w:sz w:val="20"/>
              </w:rPr>
              <w:t xml:space="preserve"> </w:t>
            </w:r>
            <w:r>
              <w:rPr>
                <w:spacing w:val="-5"/>
                <w:sz w:val="20"/>
              </w:rPr>
              <w:t>Lab</w:t>
            </w:r>
          </w:p>
        </w:tc>
      </w:tr>
      <w:tr w:rsidR="00B33515" w14:paraId="6F786A67" w14:textId="77777777">
        <w:trPr>
          <w:trHeight w:val="306"/>
        </w:trPr>
        <w:tc>
          <w:tcPr>
            <w:tcW w:w="2091" w:type="dxa"/>
            <w:vMerge w:val="restart"/>
            <w:tcBorders>
              <w:top w:val="single" w:sz="2" w:space="0" w:color="000000"/>
              <w:bottom w:val="single" w:sz="2" w:space="0" w:color="000000"/>
            </w:tcBorders>
          </w:tcPr>
          <w:p w14:paraId="6F786A64" w14:textId="77777777" w:rsidR="00B33515" w:rsidRDefault="009A2725">
            <w:pPr>
              <w:pStyle w:val="TableParagraph"/>
              <w:spacing w:before="163"/>
              <w:ind w:left="80" w:right="58"/>
              <w:jc w:val="center"/>
              <w:rPr>
                <w:sz w:val="20"/>
              </w:rPr>
            </w:pPr>
            <w:r>
              <w:rPr>
                <w:spacing w:val="-5"/>
                <w:sz w:val="20"/>
              </w:rPr>
              <w:t>VII</w:t>
            </w:r>
          </w:p>
        </w:tc>
        <w:tc>
          <w:tcPr>
            <w:tcW w:w="2089" w:type="dxa"/>
          </w:tcPr>
          <w:p w14:paraId="6F786A65" w14:textId="77777777" w:rsidR="00B33515" w:rsidRDefault="009A2725">
            <w:pPr>
              <w:pStyle w:val="TableParagraph"/>
              <w:spacing w:line="266" w:lineRule="exact"/>
              <w:ind w:left="17"/>
              <w:jc w:val="center"/>
              <w:rPr>
                <w:sz w:val="20"/>
              </w:rPr>
            </w:pPr>
            <w:r>
              <w:rPr>
                <w:spacing w:val="-2"/>
                <w:sz w:val="20"/>
              </w:rPr>
              <w:t>IT40T</w:t>
            </w:r>
          </w:p>
        </w:tc>
        <w:tc>
          <w:tcPr>
            <w:tcW w:w="5188" w:type="dxa"/>
          </w:tcPr>
          <w:p w14:paraId="6F786A66" w14:textId="77777777" w:rsidR="00B33515" w:rsidRDefault="009A2725">
            <w:pPr>
              <w:pStyle w:val="TableParagraph"/>
              <w:spacing w:line="266" w:lineRule="exact"/>
              <w:ind w:left="106"/>
              <w:rPr>
                <w:sz w:val="20"/>
              </w:rPr>
            </w:pPr>
            <w:r>
              <w:rPr>
                <w:sz w:val="20"/>
              </w:rPr>
              <w:t>Malware</w:t>
            </w:r>
            <w:r>
              <w:rPr>
                <w:spacing w:val="-9"/>
                <w:sz w:val="20"/>
              </w:rPr>
              <w:t xml:space="preserve"> </w:t>
            </w:r>
            <w:r>
              <w:rPr>
                <w:spacing w:val="-2"/>
                <w:sz w:val="20"/>
              </w:rPr>
              <w:t>Analysis</w:t>
            </w:r>
          </w:p>
        </w:tc>
      </w:tr>
      <w:tr w:rsidR="00B33515" w14:paraId="6F786A6B" w14:textId="77777777">
        <w:trPr>
          <w:trHeight w:val="306"/>
        </w:trPr>
        <w:tc>
          <w:tcPr>
            <w:tcW w:w="2091" w:type="dxa"/>
            <w:vMerge/>
            <w:tcBorders>
              <w:top w:val="nil"/>
              <w:bottom w:val="single" w:sz="2" w:space="0" w:color="000000"/>
            </w:tcBorders>
          </w:tcPr>
          <w:p w14:paraId="6F786A68" w14:textId="77777777" w:rsidR="00B33515" w:rsidRDefault="00B33515">
            <w:pPr>
              <w:rPr>
                <w:sz w:val="2"/>
                <w:szCs w:val="2"/>
              </w:rPr>
            </w:pPr>
          </w:p>
        </w:tc>
        <w:tc>
          <w:tcPr>
            <w:tcW w:w="2089" w:type="dxa"/>
            <w:tcBorders>
              <w:left w:val="single" w:sz="2" w:space="0" w:color="000000"/>
            </w:tcBorders>
          </w:tcPr>
          <w:p w14:paraId="6F786A69" w14:textId="77777777" w:rsidR="00B33515" w:rsidRDefault="009A2725">
            <w:pPr>
              <w:pStyle w:val="TableParagraph"/>
              <w:spacing w:before="19"/>
              <w:ind w:left="22"/>
              <w:jc w:val="center"/>
              <w:rPr>
                <w:sz w:val="20"/>
              </w:rPr>
            </w:pPr>
            <w:r>
              <w:rPr>
                <w:spacing w:val="-2"/>
                <w:sz w:val="20"/>
              </w:rPr>
              <w:t>IT40P</w:t>
            </w:r>
          </w:p>
        </w:tc>
        <w:tc>
          <w:tcPr>
            <w:tcW w:w="5188" w:type="dxa"/>
          </w:tcPr>
          <w:p w14:paraId="6F786A6A" w14:textId="77777777" w:rsidR="00B33515" w:rsidRDefault="009A2725">
            <w:pPr>
              <w:pStyle w:val="TableParagraph"/>
              <w:spacing w:line="266" w:lineRule="exact"/>
              <w:ind w:left="106"/>
              <w:rPr>
                <w:sz w:val="20"/>
              </w:rPr>
            </w:pPr>
            <w:r>
              <w:rPr>
                <w:sz w:val="20"/>
              </w:rPr>
              <w:t>Malware</w:t>
            </w:r>
            <w:r>
              <w:rPr>
                <w:spacing w:val="-10"/>
                <w:sz w:val="20"/>
              </w:rPr>
              <w:t xml:space="preserve"> </w:t>
            </w:r>
            <w:r>
              <w:rPr>
                <w:sz w:val="20"/>
              </w:rPr>
              <w:t>Analysis</w:t>
            </w:r>
            <w:r>
              <w:rPr>
                <w:spacing w:val="-10"/>
                <w:sz w:val="20"/>
              </w:rPr>
              <w:t xml:space="preserve"> </w:t>
            </w:r>
            <w:r>
              <w:rPr>
                <w:spacing w:val="-5"/>
                <w:sz w:val="20"/>
              </w:rPr>
              <w:t>Lab</w:t>
            </w:r>
          </w:p>
        </w:tc>
      </w:tr>
      <w:tr w:rsidR="00B33515" w14:paraId="6F786A6F" w14:textId="77777777">
        <w:trPr>
          <w:trHeight w:val="303"/>
        </w:trPr>
        <w:tc>
          <w:tcPr>
            <w:tcW w:w="2091" w:type="dxa"/>
            <w:vMerge w:val="restart"/>
            <w:tcBorders>
              <w:top w:val="single" w:sz="2" w:space="0" w:color="000000"/>
              <w:bottom w:val="single" w:sz="2" w:space="0" w:color="000000"/>
            </w:tcBorders>
          </w:tcPr>
          <w:p w14:paraId="6F786A6C" w14:textId="77777777" w:rsidR="00B33515" w:rsidRDefault="009A2725">
            <w:pPr>
              <w:pStyle w:val="TableParagraph"/>
              <w:spacing w:before="163"/>
              <w:ind w:left="80" w:right="58"/>
              <w:jc w:val="center"/>
              <w:rPr>
                <w:sz w:val="20"/>
              </w:rPr>
            </w:pPr>
            <w:r>
              <w:rPr>
                <w:spacing w:val="-5"/>
                <w:sz w:val="20"/>
              </w:rPr>
              <w:t>VII</w:t>
            </w:r>
          </w:p>
        </w:tc>
        <w:tc>
          <w:tcPr>
            <w:tcW w:w="2089" w:type="dxa"/>
          </w:tcPr>
          <w:p w14:paraId="6F786A6D" w14:textId="77777777" w:rsidR="00B33515" w:rsidRDefault="009A2725">
            <w:pPr>
              <w:pStyle w:val="TableParagraph"/>
              <w:spacing w:line="266" w:lineRule="exact"/>
              <w:ind w:left="17"/>
              <w:jc w:val="center"/>
              <w:rPr>
                <w:sz w:val="20"/>
              </w:rPr>
            </w:pPr>
            <w:r>
              <w:rPr>
                <w:spacing w:val="-2"/>
                <w:sz w:val="20"/>
              </w:rPr>
              <w:t>IT44T</w:t>
            </w:r>
          </w:p>
        </w:tc>
        <w:tc>
          <w:tcPr>
            <w:tcW w:w="5188" w:type="dxa"/>
          </w:tcPr>
          <w:p w14:paraId="6F786A6E" w14:textId="77777777" w:rsidR="00B33515" w:rsidRDefault="009A2725">
            <w:pPr>
              <w:pStyle w:val="TableParagraph"/>
              <w:spacing w:line="266" w:lineRule="exact"/>
              <w:ind w:left="106"/>
              <w:rPr>
                <w:sz w:val="20"/>
              </w:rPr>
            </w:pPr>
            <w:r>
              <w:rPr>
                <w:sz w:val="20"/>
              </w:rPr>
              <w:t>Web</w:t>
            </w:r>
            <w:r>
              <w:rPr>
                <w:spacing w:val="-8"/>
                <w:sz w:val="20"/>
              </w:rPr>
              <w:t xml:space="preserve"> </w:t>
            </w:r>
            <w:r>
              <w:rPr>
                <w:sz w:val="20"/>
              </w:rPr>
              <w:t>Application</w:t>
            </w:r>
            <w:r>
              <w:rPr>
                <w:spacing w:val="-8"/>
                <w:sz w:val="20"/>
              </w:rPr>
              <w:t xml:space="preserve"> </w:t>
            </w:r>
            <w:r>
              <w:rPr>
                <w:spacing w:val="-2"/>
                <w:sz w:val="20"/>
              </w:rPr>
              <w:t>Security</w:t>
            </w:r>
          </w:p>
        </w:tc>
      </w:tr>
      <w:tr w:rsidR="00B33515" w14:paraId="6F786A73" w14:textId="77777777">
        <w:trPr>
          <w:trHeight w:val="309"/>
        </w:trPr>
        <w:tc>
          <w:tcPr>
            <w:tcW w:w="2091" w:type="dxa"/>
            <w:vMerge/>
            <w:tcBorders>
              <w:top w:val="nil"/>
              <w:bottom w:val="single" w:sz="2" w:space="0" w:color="000000"/>
            </w:tcBorders>
          </w:tcPr>
          <w:p w14:paraId="6F786A70" w14:textId="77777777" w:rsidR="00B33515" w:rsidRDefault="00B33515">
            <w:pPr>
              <w:rPr>
                <w:sz w:val="2"/>
                <w:szCs w:val="2"/>
              </w:rPr>
            </w:pPr>
          </w:p>
        </w:tc>
        <w:tc>
          <w:tcPr>
            <w:tcW w:w="2089" w:type="dxa"/>
            <w:tcBorders>
              <w:left w:val="single" w:sz="2" w:space="0" w:color="000000"/>
            </w:tcBorders>
          </w:tcPr>
          <w:p w14:paraId="6F786A71" w14:textId="77777777" w:rsidR="00B33515" w:rsidRDefault="009A2725">
            <w:pPr>
              <w:pStyle w:val="TableParagraph"/>
              <w:spacing w:before="22"/>
              <w:ind w:left="22"/>
              <w:jc w:val="center"/>
              <w:rPr>
                <w:sz w:val="20"/>
              </w:rPr>
            </w:pPr>
            <w:r>
              <w:rPr>
                <w:spacing w:val="-2"/>
                <w:sz w:val="20"/>
              </w:rPr>
              <w:t>IT44P</w:t>
            </w:r>
          </w:p>
        </w:tc>
        <w:tc>
          <w:tcPr>
            <w:tcW w:w="5188" w:type="dxa"/>
          </w:tcPr>
          <w:p w14:paraId="6F786A72" w14:textId="77777777" w:rsidR="00B33515" w:rsidRDefault="009A2725">
            <w:pPr>
              <w:pStyle w:val="TableParagraph"/>
              <w:spacing w:before="2"/>
              <w:ind w:left="106"/>
              <w:rPr>
                <w:sz w:val="20"/>
              </w:rPr>
            </w:pPr>
            <w:r>
              <w:rPr>
                <w:sz w:val="20"/>
              </w:rPr>
              <w:t>Web</w:t>
            </w:r>
            <w:r>
              <w:rPr>
                <w:spacing w:val="-7"/>
                <w:sz w:val="20"/>
              </w:rPr>
              <w:t xml:space="preserve"> </w:t>
            </w:r>
            <w:r>
              <w:rPr>
                <w:sz w:val="20"/>
              </w:rPr>
              <w:t>Application</w:t>
            </w:r>
            <w:r>
              <w:rPr>
                <w:spacing w:val="-7"/>
                <w:sz w:val="20"/>
              </w:rPr>
              <w:t xml:space="preserve"> </w:t>
            </w:r>
            <w:r>
              <w:rPr>
                <w:sz w:val="20"/>
              </w:rPr>
              <w:t>Security</w:t>
            </w:r>
            <w:r>
              <w:rPr>
                <w:spacing w:val="-8"/>
                <w:sz w:val="20"/>
              </w:rPr>
              <w:t xml:space="preserve"> </w:t>
            </w:r>
            <w:r>
              <w:rPr>
                <w:spacing w:val="-5"/>
                <w:sz w:val="20"/>
              </w:rPr>
              <w:t>Lab</w:t>
            </w:r>
          </w:p>
        </w:tc>
      </w:tr>
    </w:tbl>
    <w:p w14:paraId="6F786A74" w14:textId="77777777" w:rsidR="00B33515" w:rsidRDefault="00B33515">
      <w:pPr>
        <w:pStyle w:val="TableParagraph"/>
        <w:rPr>
          <w:sz w:val="20"/>
        </w:rPr>
        <w:sectPr w:rsidR="00B33515">
          <w:pgSz w:w="11930" w:h="16860"/>
          <w:pgMar w:top="1280" w:right="141" w:bottom="1100" w:left="708" w:header="734" w:footer="917" w:gutter="0"/>
          <w:cols w:space="720"/>
        </w:sectPr>
      </w:pPr>
    </w:p>
    <w:p w14:paraId="6F786A75" w14:textId="77777777" w:rsidR="00B33515" w:rsidRDefault="009A2725">
      <w:pPr>
        <w:spacing w:line="265" w:lineRule="exact"/>
        <w:ind w:left="141"/>
        <w:rPr>
          <w:b/>
          <w:sz w:val="20"/>
        </w:rPr>
      </w:pPr>
      <w:r>
        <w:rPr>
          <w:b/>
          <w:sz w:val="20"/>
        </w:rPr>
        <w:lastRenderedPageBreak/>
        <w:t>Open</w:t>
      </w:r>
      <w:r>
        <w:rPr>
          <w:b/>
          <w:spacing w:val="-8"/>
          <w:sz w:val="20"/>
        </w:rPr>
        <w:t xml:space="preserve"> </w:t>
      </w:r>
      <w:r>
        <w:rPr>
          <w:b/>
          <w:sz w:val="20"/>
        </w:rPr>
        <w:t>Elective</w:t>
      </w:r>
      <w:r>
        <w:rPr>
          <w:b/>
          <w:spacing w:val="-7"/>
          <w:sz w:val="20"/>
        </w:rPr>
        <w:t xml:space="preserve"> </w:t>
      </w:r>
      <w:r>
        <w:rPr>
          <w:b/>
          <w:sz w:val="20"/>
        </w:rPr>
        <w:t>Courses</w:t>
      </w:r>
      <w:r>
        <w:rPr>
          <w:b/>
          <w:spacing w:val="-5"/>
          <w:sz w:val="20"/>
        </w:rPr>
        <w:t xml:space="preserve"> </w:t>
      </w:r>
      <w:r>
        <w:rPr>
          <w:b/>
          <w:sz w:val="20"/>
        </w:rPr>
        <w:t>for</w:t>
      </w:r>
      <w:r>
        <w:rPr>
          <w:b/>
          <w:spacing w:val="-5"/>
          <w:sz w:val="20"/>
        </w:rPr>
        <w:t xml:space="preserve"> </w:t>
      </w:r>
      <w:r>
        <w:rPr>
          <w:b/>
          <w:sz w:val="20"/>
        </w:rPr>
        <w:t>Final</w:t>
      </w:r>
      <w:r>
        <w:rPr>
          <w:b/>
          <w:spacing w:val="-6"/>
          <w:sz w:val="20"/>
        </w:rPr>
        <w:t xml:space="preserve"> </w:t>
      </w:r>
      <w:r>
        <w:rPr>
          <w:b/>
          <w:spacing w:val="-4"/>
          <w:sz w:val="20"/>
        </w:rPr>
        <w:t>Year</w:t>
      </w:r>
    </w:p>
    <w:p w14:paraId="6F786A76" w14:textId="77777777" w:rsidR="00B33515" w:rsidRDefault="00B33515">
      <w:pPr>
        <w:spacing w:after="1"/>
        <w:rPr>
          <w:b/>
          <w:sz w:val="20"/>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0"/>
        <w:gridCol w:w="856"/>
        <w:gridCol w:w="2429"/>
        <w:gridCol w:w="946"/>
        <w:gridCol w:w="1066"/>
        <w:gridCol w:w="1004"/>
        <w:gridCol w:w="901"/>
        <w:gridCol w:w="1140"/>
      </w:tblGrid>
      <w:tr w:rsidR="00B33515" w14:paraId="6F786A7F" w14:textId="77777777">
        <w:trPr>
          <w:trHeight w:val="469"/>
        </w:trPr>
        <w:tc>
          <w:tcPr>
            <w:tcW w:w="540" w:type="dxa"/>
            <w:vMerge w:val="restart"/>
            <w:shd w:val="clear" w:color="auto" w:fill="B8CCE3"/>
          </w:tcPr>
          <w:p w14:paraId="6F786A77" w14:textId="77777777" w:rsidR="00B33515" w:rsidRDefault="009A2725">
            <w:pPr>
              <w:pStyle w:val="TableParagraph"/>
              <w:spacing w:before="88"/>
              <w:ind w:left="6"/>
              <w:rPr>
                <w:b/>
                <w:sz w:val="20"/>
              </w:rPr>
            </w:pPr>
            <w:r>
              <w:rPr>
                <w:b/>
                <w:spacing w:val="-5"/>
                <w:sz w:val="20"/>
              </w:rPr>
              <w:t>Sr.</w:t>
            </w:r>
          </w:p>
          <w:p w14:paraId="6F786A78" w14:textId="77777777" w:rsidR="00B33515" w:rsidRDefault="009A2725">
            <w:pPr>
              <w:pStyle w:val="TableParagraph"/>
              <w:spacing w:before="44"/>
              <w:ind w:left="6"/>
              <w:rPr>
                <w:b/>
                <w:sz w:val="20"/>
              </w:rPr>
            </w:pPr>
            <w:r>
              <w:rPr>
                <w:b/>
                <w:spacing w:val="-5"/>
                <w:sz w:val="20"/>
              </w:rPr>
              <w:t>No.</w:t>
            </w:r>
          </w:p>
        </w:tc>
        <w:tc>
          <w:tcPr>
            <w:tcW w:w="856" w:type="dxa"/>
            <w:vMerge w:val="restart"/>
            <w:shd w:val="clear" w:color="auto" w:fill="B8CCE3"/>
          </w:tcPr>
          <w:p w14:paraId="6F786A79" w14:textId="77777777" w:rsidR="00B33515" w:rsidRDefault="009A2725">
            <w:pPr>
              <w:pStyle w:val="TableParagraph"/>
              <w:spacing w:before="88" w:line="278" w:lineRule="auto"/>
              <w:ind w:left="7" w:right="182"/>
              <w:rPr>
                <w:b/>
                <w:sz w:val="20"/>
              </w:rPr>
            </w:pPr>
            <w:r>
              <w:rPr>
                <w:b/>
                <w:spacing w:val="-2"/>
                <w:sz w:val="20"/>
              </w:rPr>
              <w:t xml:space="preserve">Course </w:t>
            </w:r>
            <w:r>
              <w:rPr>
                <w:b/>
                <w:spacing w:val="-4"/>
                <w:sz w:val="20"/>
              </w:rPr>
              <w:t>Code</w:t>
            </w:r>
          </w:p>
        </w:tc>
        <w:tc>
          <w:tcPr>
            <w:tcW w:w="2429" w:type="dxa"/>
            <w:vMerge w:val="restart"/>
            <w:shd w:val="clear" w:color="auto" w:fill="B8CCE3"/>
          </w:tcPr>
          <w:p w14:paraId="6F786A7A" w14:textId="77777777" w:rsidR="00B33515" w:rsidRDefault="009A2725">
            <w:pPr>
              <w:pStyle w:val="TableParagraph"/>
              <w:spacing w:before="242"/>
              <w:ind w:left="8"/>
              <w:rPr>
                <w:b/>
                <w:sz w:val="20"/>
              </w:rPr>
            </w:pPr>
            <w:r>
              <w:rPr>
                <w:b/>
                <w:sz w:val="20"/>
              </w:rPr>
              <w:t>Course</w:t>
            </w:r>
            <w:r>
              <w:rPr>
                <w:b/>
                <w:spacing w:val="-9"/>
                <w:sz w:val="20"/>
              </w:rPr>
              <w:t xml:space="preserve"> </w:t>
            </w:r>
            <w:r>
              <w:rPr>
                <w:b/>
                <w:spacing w:val="-2"/>
                <w:sz w:val="20"/>
              </w:rPr>
              <w:t>Title</w:t>
            </w:r>
          </w:p>
        </w:tc>
        <w:tc>
          <w:tcPr>
            <w:tcW w:w="3016" w:type="dxa"/>
            <w:gridSpan w:val="3"/>
            <w:shd w:val="clear" w:color="auto" w:fill="B8CCE3"/>
          </w:tcPr>
          <w:p w14:paraId="6F786A7B" w14:textId="77777777" w:rsidR="00B33515" w:rsidRDefault="009A2725">
            <w:pPr>
              <w:pStyle w:val="TableParagraph"/>
              <w:ind w:left="8"/>
              <w:rPr>
                <w:b/>
                <w:sz w:val="20"/>
              </w:rPr>
            </w:pPr>
            <w:r>
              <w:rPr>
                <w:b/>
                <w:sz w:val="20"/>
              </w:rPr>
              <w:t>Hours</w:t>
            </w:r>
            <w:r>
              <w:rPr>
                <w:b/>
                <w:spacing w:val="-5"/>
                <w:sz w:val="20"/>
              </w:rPr>
              <w:t xml:space="preserve"> </w:t>
            </w:r>
            <w:r>
              <w:rPr>
                <w:b/>
                <w:sz w:val="20"/>
              </w:rPr>
              <w:t>Per</w:t>
            </w:r>
            <w:r>
              <w:rPr>
                <w:b/>
                <w:spacing w:val="-5"/>
                <w:sz w:val="20"/>
              </w:rPr>
              <w:t xml:space="preserve"> </w:t>
            </w:r>
            <w:r>
              <w:rPr>
                <w:b/>
                <w:spacing w:val="-4"/>
                <w:sz w:val="20"/>
              </w:rPr>
              <w:t>Week</w:t>
            </w:r>
          </w:p>
        </w:tc>
        <w:tc>
          <w:tcPr>
            <w:tcW w:w="901" w:type="dxa"/>
            <w:vMerge w:val="restart"/>
            <w:shd w:val="clear" w:color="auto" w:fill="B8CCE3"/>
          </w:tcPr>
          <w:p w14:paraId="6F786A7C" w14:textId="77777777" w:rsidR="00B33515" w:rsidRDefault="009A2725">
            <w:pPr>
              <w:pStyle w:val="TableParagraph"/>
              <w:spacing w:before="242"/>
              <w:ind w:left="7"/>
              <w:rPr>
                <w:b/>
                <w:sz w:val="20"/>
              </w:rPr>
            </w:pPr>
            <w:r>
              <w:rPr>
                <w:b/>
                <w:spacing w:val="-2"/>
                <w:sz w:val="20"/>
              </w:rPr>
              <w:t>Credits</w:t>
            </w:r>
          </w:p>
        </w:tc>
        <w:tc>
          <w:tcPr>
            <w:tcW w:w="1140" w:type="dxa"/>
            <w:vMerge w:val="restart"/>
            <w:shd w:val="clear" w:color="auto" w:fill="B8CCE3"/>
          </w:tcPr>
          <w:p w14:paraId="6F786A7D" w14:textId="77777777" w:rsidR="00B33515" w:rsidRDefault="009A2725">
            <w:pPr>
              <w:pStyle w:val="TableParagraph"/>
              <w:spacing w:before="7"/>
              <w:ind w:left="6"/>
              <w:rPr>
                <w:b/>
                <w:sz w:val="20"/>
              </w:rPr>
            </w:pPr>
            <w:r>
              <w:rPr>
                <w:b/>
                <w:spacing w:val="-2"/>
                <w:sz w:val="20"/>
              </w:rPr>
              <w:t>Preferred</w:t>
            </w:r>
          </w:p>
          <w:p w14:paraId="6F786A7E" w14:textId="77777777" w:rsidR="00B33515" w:rsidRDefault="009A2725">
            <w:pPr>
              <w:pStyle w:val="TableParagraph"/>
              <w:spacing w:before="204"/>
              <w:ind w:left="6"/>
              <w:rPr>
                <w:b/>
                <w:sz w:val="20"/>
              </w:rPr>
            </w:pPr>
            <w:r>
              <w:rPr>
                <w:b/>
                <w:spacing w:val="-2"/>
                <w:sz w:val="20"/>
              </w:rPr>
              <w:t>Semester</w:t>
            </w:r>
          </w:p>
        </w:tc>
      </w:tr>
      <w:tr w:rsidR="00B33515" w14:paraId="6F786A88" w14:textId="77777777">
        <w:trPr>
          <w:trHeight w:val="469"/>
        </w:trPr>
        <w:tc>
          <w:tcPr>
            <w:tcW w:w="540" w:type="dxa"/>
            <w:vMerge/>
            <w:tcBorders>
              <w:top w:val="nil"/>
            </w:tcBorders>
            <w:shd w:val="clear" w:color="auto" w:fill="B8CCE3"/>
          </w:tcPr>
          <w:p w14:paraId="6F786A80" w14:textId="77777777" w:rsidR="00B33515" w:rsidRDefault="00B33515">
            <w:pPr>
              <w:rPr>
                <w:sz w:val="2"/>
                <w:szCs w:val="2"/>
              </w:rPr>
            </w:pPr>
          </w:p>
        </w:tc>
        <w:tc>
          <w:tcPr>
            <w:tcW w:w="856" w:type="dxa"/>
            <w:vMerge/>
            <w:tcBorders>
              <w:top w:val="nil"/>
            </w:tcBorders>
            <w:shd w:val="clear" w:color="auto" w:fill="B8CCE3"/>
          </w:tcPr>
          <w:p w14:paraId="6F786A81" w14:textId="77777777" w:rsidR="00B33515" w:rsidRDefault="00B33515">
            <w:pPr>
              <w:rPr>
                <w:sz w:val="2"/>
                <w:szCs w:val="2"/>
              </w:rPr>
            </w:pPr>
          </w:p>
        </w:tc>
        <w:tc>
          <w:tcPr>
            <w:tcW w:w="2429" w:type="dxa"/>
            <w:vMerge/>
            <w:tcBorders>
              <w:top w:val="nil"/>
            </w:tcBorders>
            <w:shd w:val="clear" w:color="auto" w:fill="B8CCE3"/>
          </w:tcPr>
          <w:p w14:paraId="6F786A82" w14:textId="77777777" w:rsidR="00B33515" w:rsidRDefault="00B33515">
            <w:pPr>
              <w:rPr>
                <w:sz w:val="2"/>
                <w:szCs w:val="2"/>
              </w:rPr>
            </w:pPr>
          </w:p>
        </w:tc>
        <w:tc>
          <w:tcPr>
            <w:tcW w:w="946" w:type="dxa"/>
            <w:shd w:val="clear" w:color="auto" w:fill="B8CCE3"/>
          </w:tcPr>
          <w:p w14:paraId="6F786A83" w14:textId="77777777" w:rsidR="00B33515" w:rsidRDefault="009A2725">
            <w:pPr>
              <w:pStyle w:val="TableParagraph"/>
              <w:ind w:left="8"/>
              <w:rPr>
                <w:b/>
                <w:sz w:val="20"/>
              </w:rPr>
            </w:pPr>
            <w:r>
              <w:rPr>
                <w:b/>
                <w:spacing w:val="-2"/>
                <w:sz w:val="20"/>
              </w:rPr>
              <w:t>Theory</w:t>
            </w:r>
          </w:p>
        </w:tc>
        <w:tc>
          <w:tcPr>
            <w:tcW w:w="1066" w:type="dxa"/>
            <w:shd w:val="clear" w:color="auto" w:fill="B8CCE3"/>
          </w:tcPr>
          <w:p w14:paraId="6F786A84" w14:textId="77777777" w:rsidR="00B33515" w:rsidRDefault="009A2725">
            <w:pPr>
              <w:pStyle w:val="TableParagraph"/>
              <w:ind w:left="8"/>
              <w:rPr>
                <w:b/>
                <w:sz w:val="20"/>
              </w:rPr>
            </w:pPr>
            <w:r>
              <w:rPr>
                <w:b/>
                <w:spacing w:val="-2"/>
                <w:sz w:val="20"/>
              </w:rPr>
              <w:t>Practical</w:t>
            </w:r>
          </w:p>
        </w:tc>
        <w:tc>
          <w:tcPr>
            <w:tcW w:w="1004" w:type="dxa"/>
            <w:shd w:val="clear" w:color="auto" w:fill="B8CCE3"/>
          </w:tcPr>
          <w:p w14:paraId="6F786A85" w14:textId="77777777" w:rsidR="00B33515" w:rsidRDefault="009A2725">
            <w:pPr>
              <w:pStyle w:val="TableParagraph"/>
              <w:ind w:left="8"/>
              <w:rPr>
                <w:b/>
                <w:sz w:val="20"/>
              </w:rPr>
            </w:pPr>
            <w:r>
              <w:rPr>
                <w:b/>
                <w:spacing w:val="-2"/>
                <w:sz w:val="20"/>
              </w:rPr>
              <w:t>Tutorial</w:t>
            </w:r>
          </w:p>
        </w:tc>
        <w:tc>
          <w:tcPr>
            <w:tcW w:w="901" w:type="dxa"/>
            <w:vMerge/>
            <w:tcBorders>
              <w:top w:val="nil"/>
            </w:tcBorders>
            <w:shd w:val="clear" w:color="auto" w:fill="B8CCE3"/>
          </w:tcPr>
          <w:p w14:paraId="6F786A86" w14:textId="77777777" w:rsidR="00B33515" w:rsidRDefault="00B33515">
            <w:pPr>
              <w:rPr>
                <w:sz w:val="2"/>
                <w:szCs w:val="2"/>
              </w:rPr>
            </w:pPr>
          </w:p>
        </w:tc>
        <w:tc>
          <w:tcPr>
            <w:tcW w:w="1140" w:type="dxa"/>
            <w:vMerge/>
            <w:tcBorders>
              <w:top w:val="nil"/>
            </w:tcBorders>
            <w:shd w:val="clear" w:color="auto" w:fill="B8CCE3"/>
          </w:tcPr>
          <w:p w14:paraId="6F786A87" w14:textId="77777777" w:rsidR="00B33515" w:rsidRDefault="00B33515">
            <w:pPr>
              <w:rPr>
                <w:sz w:val="2"/>
                <w:szCs w:val="2"/>
              </w:rPr>
            </w:pPr>
          </w:p>
        </w:tc>
      </w:tr>
      <w:tr w:rsidR="00B33515" w14:paraId="6F786A91" w14:textId="77777777">
        <w:trPr>
          <w:trHeight w:val="467"/>
        </w:trPr>
        <w:tc>
          <w:tcPr>
            <w:tcW w:w="540" w:type="dxa"/>
          </w:tcPr>
          <w:p w14:paraId="6F786A89" w14:textId="77777777" w:rsidR="00B33515" w:rsidRDefault="009A2725">
            <w:pPr>
              <w:pStyle w:val="TableParagraph"/>
              <w:ind w:left="6"/>
              <w:rPr>
                <w:sz w:val="20"/>
              </w:rPr>
            </w:pPr>
            <w:r>
              <w:rPr>
                <w:spacing w:val="-10"/>
                <w:sz w:val="20"/>
              </w:rPr>
              <w:t>1</w:t>
            </w:r>
          </w:p>
        </w:tc>
        <w:tc>
          <w:tcPr>
            <w:tcW w:w="856" w:type="dxa"/>
          </w:tcPr>
          <w:p w14:paraId="6F786A8A" w14:textId="77777777" w:rsidR="00B33515" w:rsidRDefault="009A2725">
            <w:pPr>
              <w:pStyle w:val="TableParagraph"/>
              <w:ind w:left="7"/>
              <w:rPr>
                <w:sz w:val="20"/>
              </w:rPr>
            </w:pPr>
            <w:r>
              <w:rPr>
                <w:spacing w:val="-4"/>
                <w:sz w:val="20"/>
              </w:rPr>
              <w:t>OE21</w:t>
            </w:r>
          </w:p>
        </w:tc>
        <w:tc>
          <w:tcPr>
            <w:tcW w:w="2429" w:type="dxa"/>
          </w:tcPr>
          <w:p w14:paraId="6F786A8B" w14:textId="77777777" w:rsidR="00B33515" w:rsidRDefault="009A2725">
            <w:pPr>
              <w:pStyle w:val="TableParagraph"/>
              <w:ind w:left="8"/>
              <w:rPr>
                <w:sz w:val="20"/>
              </w:rPr>
            </w:pPr>
            <w:r>
              <w:rPr>
                <w:sz w:val="20"/>
              </w:rPr>
              <w:t>Cyber</w:t>
            </w:r>
            <w:r>
              <w:rPr>
                <w:spacing w:val="-7"/>
                <w:sz w:val="20"/>
              </w:rPr>
              <w:t xml:space="preserve"> </w:t>
            </w:r>
            <w:r>
              <w:rPr>
                <w:spacing w:val="-5"/>
                <w:sz w:val="20"/>
              </w:rPr>
              <w:t>Law</w:t>
            </w:r>
          </w:p>
        </w:tc>
        <w:tc>
          <w:tcPr>
            <w:tcW w:w="946" w:type="dxa"/>
          </w:tcPr>
          <w:p w14:paraId="6F786A8C" w14:textId="77777777" w:rsidR="00B33515" w:rsidRDefault="009A2725">
            <w:pPr>
              <w:pStyle w:val="TableParagraph"/>
              <w:spacing w:before="81"/>
              <w:ind w:left="20" w:right="6"/>
              <w:jc w:val="center"/>
              <w:rPr>
                <w:sz w:val="20"/>
              </w:rPr>
            </w:pPr>
            <w:r>
              <w:rPr>
                <w:spacing w:val="-10"/>
                <w:sz w:val="20"/>
              </w:rPr>
              <w:t>3</w:t>
            </w:r>
          </w:p>
        </w:tc>
        <w:tc>
          <w:tcPr>
            <w:tcW w:w="1066" w:type="dxa"/>
          </w:tcPr>
          <w:p w14:paraId="6F786A8D" w14:textId="77777777" w:rsidR="00B33515" w:rsidRDefault="009A2725">
            <w:pPr>
              <w:pStyle w:val="TableParagraph"/>
              <w:spacing w:before="81"/>
              <w:ind w:left="15"/>
              <w:jc w:val="center"/>
              <w:rPr>
                <w:sz w:val="20"/>
              </w:rPr>
            </w:pPr>
            <w:r>
              <w:rPr>
                <w:spacing w:val="-10"/>
                <w:sz w:val="20"/>
              </w:rPr>
              <w:t>-</w:t>
            </w:r>
          </w:p>
        </w:tc>
        <w:tc>
          <w:tcPr>
            <w:tcW w:w="1004" w:type="dxa"/>
          </w:tcPr>
          <w:p w14:paraId="6F786A8E" w14:textId="77777777" w:rsidR="00B33515" w:rsidRDefault="009A2725">
            <w:pPr>
              <w:pStyle w:val="TableParagraph"/>
              <w:spacing w:before="81"/>
              <w:ind w:left="18"/>
              <w:jc w:val="center"/>
              <w:rPr>
                <w:sz w:val="20"/>
              </w:rPr>
            </w:pPr>
            <w:r>
              <w:rPr>
                <w:spacing w:val="-10"/>
                <w:sz w:val="20"/>
              </w:rPr>
              <w:t>-</w:t>
            </w:r>
          </w:p>
        </w:tc>
        <w:tc>
          <w:tcPr>
            <w:tcW w:w="901" w:type="dxa"/>
          </w:tcPr>
          <w:p w14:paraId="6F786A8F" w14:textId="77777777" w:rsidR="00B33515" w:rsidRDefault="009A2725">
            <w:pPr>
              <w:pStyle w:val="TableParagraph"/>
              <w:spacing w:before="81"/>
              <w:ind w:left="14"/>
              <w:jc w:val="center"/>
              <w:rPr>
                <w:sz w:val="20"/>
              </w:rPr>
            </w:pPr>
            <w:r>
              <w:rPr>
                <w:spacing w:val="-10"/>
                <w:sz w:val="20"/>
              </w:rPr>
              <w:t>3</w:t>
            </w:r>
          </w:p>
        </w:tc>
        <w:tc>
          <w:tcPr>
            <w:tcW w:w="1140" w:type="dxa"/>
          </w:tcPr>
          <w:p w14:paraId="6F786A90" w14:textId="77777777" w:rsidR="00B33515" w:rsidRDefault="009A2725">
            <w:pPr>
              <w:pStyle w:val="TableParagraph"/>
              <w:spacing w:before="81"/>
              <w:ind w:left="13"/>
              <w:jc w:val="center"/>
              <w:rPr>
                <w:sz w:val="20"/>
              </w:rPr>
            </w:pPr>
            <w:r>
              <w:rPr>
                <w:spacing w:val="-10"/>
                <w:sz w:val="20"/>
              </w:rPr>
              <w:t>7</w:t>
            </w:r>
          </w:p>
        </w:tc>
      </w:tr>
      <w:tr w:rsidR="00B33515" w14:paraId="6F786A9A" w14:textId="77777777">
        <w:trPr>
          <w:trHeight w:val="469"/>
        </w:trPr>
        <w:tc>
          <w:tcPr>
            <w:tcW w:w="540" w:type="dxa"/>
          </w:tcPr>
          <w:p w14:paraId="6F786A92" w14:textId="77777777" w:rsidR="00B33515" w:rsidRDefault="009A2725">
            <w:pPr>
              <w:pStyle w:val="TableParagraph"/>
              <w:spacing w:before="2"/>
              <w:ind w:left="6"/>
              <w:rPr>
                <w:sz w:val="20"/>
              </w:rPr>
            </w:pPr>
            <w:r>
              <w:rPr>
                <w:spacing w:val="-10"/>
                <w:sz w:val="20"/>
              </w:rPr>
              <w:t>2</w:t>
            </w:r>
          </w:p>
        </w:tc>
        <w:tc>
          <w:tcPr>
            <w:tcW w:w="856" w:type="dxa"/>
          </w:tcPr>
          <w:p w14:paraId="6F786A93" w14:textId="77777777" w:rsidR="00B33515" w:rsidRDefault="009A2725">
            <w:pPr>
              <w:pStyle w:val="TableParagraph"/>
              <w:spacing w:before="2"/>
              <w:ind w:left="7"/>
              <w:rPr>
                <w:sz w:val="20"/>
              </w:rPr>
            </w:pPr>
            <w:r>
              <w:rPr>
                <w:spacing w:val="-4"/>
                <w:sz w:val="20"/>
              </w:rPr>
              <w:t>OE22</w:t>
            </w:r>
          </w:p>
        </w:tc>
        <w:tc>
          <w:tcPr>
            <w:tcW w:w="2429" w:type="dxa"/>
          </w:tcPr>
          <w:p w14:paraId="6F786A94" w14:textId="77777777" w:rsidR="00B33515" w:rsidRDefault="009A2725">
            <w:pPr>
              <w:pStyle w:val="TableParagraph"/>
              <w:spacing w:before="2"/>
              <w:ind w:left="8"/>
              <w:rPr>
                <w:sz w:val="20"/>
              </w:rPr>
            </w:pPr>
            <w:r>
              <w:rPr>
                <w:sz w:val="20"/>
              </w:rPr>
              <w:t>Project</w:t>
            </w:r>
            <w:r>
              <w:rPr>
                <w:spacing w:val="-10"/>
                <w:sz w:val="20"/>
              </w:rPr>
              <w:t xml:space="preserve"> </w:t>
            </w:r>
            <w:r>
              <w:rPr>
                <w:spacing w:val="-2"/>
                <w:sz w:val="20"/>
              </w:rPr>
              <w:t>Management</w:t>
            </w:r>
          </w:p>
        </w:tc>
        <w:tc>
          <w:tcPr>
            <w:tcW w:w="946" w:type="dxa"/>
          </w:tcPr>
          <w:p w14:paraId="6F786A95" w14:textId="77777777" w:rsidR="00B33515" w:rsidRDefault="009A2725">
            <w:pPr>
              <w:pStyle w:val="TableParagraph"/>
              <w:spacing w:before="84"/>
              <w:ind w:left="20" w:right="6"/>
              <w:jc w:val="center"/>
              <w:rPr>
                <w:sz w:val="20"/>
              </w:rPr>
            </w:pPr>
            <w:r>
              <w:rPr>
                <w:spacing w:val="-10"/>
                <w:sz w:val="20"/>
              </w:rPr>
              <w:t>3</w:t>
            </w:r>
          </w:p>
        </w:tc>
        <w:tc>
          <w:tcPr>
            <w:tcW w:w="1066" w:type="dxa"/>
          </w:tcPr>
          <w:p w14:paraId="6F786A96" w14:textId="77777777" w:rsidR="00B33515" w:rsidRDefault="009A2725">
            <w:pPr>
              <w:pStyle w:val="TableParagraph"/>
              <w:spacing w:before="84"/>
              <w:ind w:left="15"/>
              <w:jc w:val="center"/>
              <w:rPr>
                <w:sz w:val="20"/>
              </w:rPr>
            </w:pPr>
            <w:r>
              <w:rPr>
                <w:spacing w:val="-10"/>
                <w:sz w:val="20"/>
              </w:rPr>
              <w:t>-</w:t>
            </w:r>
          </w:p>
        </w:tc>
        <w:tc>
          <w:tcPr>
            <w:tcW w:w="1004" w:type="dxa"/>
          </w:tcPr>
          <w:p w14:paraId="6F786A97" w14:textId="77777777" w:rsidR="00B33515" w:rsidRDefault="009A2725">
            <w:pPr>
              <w:pStyle w:val="TableParagraph"/>
              <w:spacing w:before="84"/>
              <w:ind w:left="18"/>
              <w:jc w:val="center"/>
              <w:rPr>
                <w:sz w:val="20"/>
              </w:rPr>
            </w:pPr>
            <w:r>
              <w:rPr>
                <w:spacing w:val="-10"/>
                <w:sz w:val="20"/>
              </w:rPr>
              <w:t>-</w:t>
            </w:r>
          </w:p>
        </w:tc>
        <w:tc>
          <w:tcPr>
            <w:tcW w:w="901" w:type="dxa"/>
          </w:tcPr>
          <w:p w14:paraId="6F786A98" w14:textId="77777777" w:rsidR="00B33515" w:rsidRDefault="009A2725">
            <w:pPr>
              <w:pStyle w:val="TableParagraph"/>
              <w:spacing w:before="84"/>
              <w:ind w:left="14"/>
              <w:jc w:val="center"/>
              <w:rPr>
                <w:sz w:val="20"/>
              </w:rPr>
            </w:pPr>
            <w:r>
              <w:rPr>
                <w:spacing w:val="-10"/>
                <w:sz w:val="20"/>
              </w:rPr>
              <w:t>3</w:t>
            </w:r>
          </w:p>
        </w:tc>
        <w:tc>
          <w:tcPr>
            <w:tcW w:w="1140" w:type="dxa"/>
          </w:tcPr>
          <w:p w14:paraId="6F786A99" w14:textId="77777777" w:rsidR="00B33515" w:rsidRDefault="009A2725">
            <w:pPr>
              <w:pStyle w:val="TableParagraph"/>
              <w:spacing w:before="84"/>
              <w:ind w:left="13"/>
              <w:jc w:val="center"/>
              <w:rPr>
                <w:sz w:val="20"/>
              </w:rPr>
            </w:pPr>
            <w:r>
              <w:rPr>
                <w:spacing w:val="-10"/>
                <w:sz w:val="20"/>
              </w:rPr>
              <w:t>7</w:t>
            </w:r>
          </w:p>
        </w:tc>
      </w:tr>
      <w:tr w:rsidR="00B33515" w14:paraId="6F786AA3" w14:textId="77777777">
        <w:trPr>
          <w:trHeight w:val="780"/>
        </w:trPr>
        <w:tc>
          <w:tcPr>
            <w:tcW w:w="540" w:type="dxa"/>
          </w:tcPr>
          <w:p w14:paraId="6F786A9B" w14:textId="77777777" w:rsidR="00B33515" w:rsidRDefault="009A2725">
            <w:pPr>
              <w:pStyle w:val="TableParagraph"/>
              <w:spacing w:before="156"/>
              <w:ind w:left="6"/>
              <w:rPr>
                <w:sz w:val="20"/>
              </w:rPr>
            </w:pPr>
            <w:r>
              <w:rPr>
                <w:spacing w:val="-10"/>
                <w:sz w:val="20"/>
              </w:rPr>
              <w:t>3</w:t>
            </w:r>
          </w:p>
        </w:tc>
        <w:tc>
          <w:tcPr>
            <w:tcW w:w="856" w:type="dxa"/>
          </w:tcPr>
          <w:p w14:paraId="6F786A9C" w14:textId="77777777" w:rsidR="00B33515" w:rsidRDefault="009A2725">
            <w:pPr>
              <w:pStyle w:val="TableParagraph"/>
              <w:spacing w:before="156"/>
              <w:ind w:left="7"/>
              <w:rPr>
                <w:sz w:val="20"/>
              </w:rPr>
            </w:pPr>
            <w:r>
              <w:rPr>
                <w:spacing w:val="-4"/>
                <w:sz w:val="20"/>
              </w:rPr>
              <w:t>OE23</w:t>
            </w:r>
          </w:p>
        </w:tc>
        <w:tc>
          <w:tcPr>
            <w:tcW w:w="2429" w:type="dxa"/>
          </w:tcPr>
          <w:p w14:paraId="6F786A9D" w14:textId="77777777" w:rsidR="00B33515" w:rsidRDefault="009A2725">
            <w:pPr>
              <w:pStyle w:val="TableParagraph"/>
              <w:spacing w:line="278" w:lineRule="auto"/>
              <w:ind w:left="8" w:right="911"/>
              <w:rPr>
                <w:sz w:val="20"/>
              </w:rPr>
            </w:pPr>
            <w:r>
              <w:rPr>
                <w:sz w:val="20"/>
              </w:rPr>
              <w:t>Product</w:t>
            </w:r>
            <w:r>
              <w:rPr>
                <w:spacing w:val="-14"/>
                <w:sz w:val="20"/>
              </w:rPr>
              <w:t xml:space="preserve"> </w:t>
            </w:r>
            <w:r>
              <w:rPr>
                <w:sz w:val="20"/>
              </w:rPr>
              <w:t xml:space="preserve">Lifecycle </w:t>
            </w:r>
            <w:r>
              <w:rPr>
                <w:spacing w:val="-2"/>
                <w:sz w:val="20"/>
              </w:rPr>
              <w:t>Management</w:t>
            </w:r>
          </w:p>
        </w:tc>
        <w:tc>
          <w:tcPr>
            <w:tcW w:w="946" w:type="dxa"/>
          </w:tcPr>
          <w:p w14:paraId="6F786A9E" w14:textId="77777777" w:rsidR="00B33515" w:rsidRDefault="009A2725">
            <w:pPr>
              <w:pStyle w:val="TableParagraph"/>
              <w:spacing w:before="237"/>
              <w:ind w:left="20" w:right="6"/>
              <w:jc w:val="center"/>
              <w:rPr>
                <w:sz w:val="20"/>
              </w:rPr>
            </w:pPr>
            <w:r>
              <w:rPr>
                <w:spacing w:val="-10"/>
                <w:sz w:val="20"/>
              </w:rPr>
              <w:t>3</w:t>
            </w:r>
          </w:p>
        </w:tc>
        <w:tc>
          <w:tcPr>
            <w:tcW w:w="1066" w:type="dxa"/>
          </w:tcPr>
          <w:p w14:paraId="6F786A9F" w14:textId="77777777" w:rsidR="00B33515" w:rsidRDefault="009A2725">
            <w:pPr>
              <w:pStyle w:val="TableParagraph"/>
              <w:spacing w:before="237"/>
              <w:ind w:left="15"/>
              <w:jc w:val="center"/>
              <w:rPr>
                <w:sz w:val="20"/>
              </w:rPr>
            </w:pPr>
            <w:r>
              <w:rPr>
                <w:spacing w:val="-10"/>
                <w:sz w:val="20"/>
              </w:rPr>
              <w:t>-</w:t>
            </w:r>
          </w:p>
        </w:tc>
        <w:tc>
          <w:tcPr>
            <w:tcW w:w="1004" w:type="dxa"/>
          </w:tcPr>
          <w:p w14:paraId="6F786AA0" w14:textId="77777777" w:rsidR="00B33515" w:rsidRDefault="009A2725">
            <w:pPr>
              <w:pStyle w:val="TableParagraph"/>
              <w:spacing w:before="237"/>
              <w:ind w:left="18"/>
              <w:jc w:val="center"/>
              <w:rPr>
                <w:sz w:val="20"/>
              </w:rPr>
            </w:pPr>
            <w:r>
              <w:rPr>
                <w:spacing w:val="-10"/>
                <w:sz w:val="20"/>
              </w:rPr>
              <w:t>-</w:t>
            </w:r>
          </w:p>
        </w:tc>
        <w:tc>
          <w:tcPr>
            <w:tcW w:w="901" w:type="dxa"/>
          </w:tcPr>
          <w:p w14:paraId="6F786AA1" w14:textId="77777777" w:rsidR="00B33515" w:rsidRDefault="009A2725">
            <w:pPr>
              <w:pStyle w:val="TableParagraph"/>
              <w:spacing w:before="237"/>
              <w:ind w:left="14"/>
              <w:jc w:val="center"/>
              <w:rPr>
                <w:sz w:val="20"/>
              </w:rPr>
            </w:pPr>
            <w:r>
              <w:rPr>
                <w:spacing w:val="-10"/>
                <w:sz w:val="20"/>
              </w:rPr>
              <w:t>3</w:t>
            </w:r>
          </w:p>
        </w:tc>
        <w:tc>
          <w:tcPr>
            <w:tcW w:w="1140" w:type="dxa"/>
          </w:tcPr>
          <w:p w14:paraId="6F786AA2" w14:textId="77777777" w:rsidR="00B33515" w:rsidRDefault="009A2725">
            <w:pPr>
              <w:pStyle w:val="TableParagraph"/>
              <w:spacing w:before="237"/>
              <w:ind w:left="13"/>
              <w:jc w:val="center"/>
              <w:rPr>
                <w:sz w:val="20"/>
              </w:rPr>
            </w:pPr>
            <w:r>
              <w:rPr>
                <w:spacing w:val="-10"/>
                <w:sz w:val="20"/>
              </w:rPr>
              <w:t>7</w:t>
            </w:r>
          </w:p>
        </w:tc>
      </w:tr>
      <w:tr w:rsidR="00B33515" w14:paraId="6F786AAC" w14:textId="77777777">
        <w:trPr>
          <w:trHeight w:val="777"/>
        </w:trPr>
        <w:tc>
          <w:tcPr>
            <w:tcW w:w="540" w:type="dxa"/>
          </w:tcPr>
          <w:p w14:paraId="6F786AA4" w14:textId="77777777" w:rsidR="00B33515" w:rsidRDefault="009A2725">
            <w:pPr>
              <w:pStyle w:val="TableParagraph"/>
              <w:spacing w:before="153"/>
              <w:ind w:left="6"/>
              <w:rPr>
                <w:sz w:val="20"/>
              </w:rPr>
            </w:pPr>
            <w:r>
              <w:rPr>
                <w:spacing w:val="-10"/>
                <w:sz w:val="20"/>
              </w:rPr>
              <w:t>4</w:t>
            </w:r>
          </w:p>
        </w:tc>
        <w:tc>
          <w:tcPr>
            <w:tcW w:w="856" w:type="dxa"/>
          </w:tcPr>
          <w:p w14:paraId="6F786AA5" w14:textId="77777777" w:rsidR="00B33515" w:rsidRDefault="009A2725">
            <w:pPr>
              <w:pStyle w:val="TableParagraph"/>
              <w:spacing w:before="153"/>
              <w:ind w:left="7"/>
              <w:rPr>
                <w:sz w:val="20"/>
              </w:rPr>
            </w:pPr>
            <w:r>
              <w:rPr>
                <w:spacing w:val="-4"/>
                <w:sz w:val="20"/>
              </w:rPr>
              <w:t>OE24</w:t>
            </w:r>
          </w:p>
        </w:tc>
        <w:tc>
          <w:tcPr>
            <w:tcW w:w="2429" w:type="dxa"/>
          </w:tcPr>
          <w:p w14:paraId="6F786AA6" w14:textId="77777777" w:rsidR="00B33515" w:rsidRDefault="009A2725">
            <w:pPr>
              <w:pStyle w:val="TableParagraph"/>
              <w:spacing w:line="278" w:lineRule="auto"/>
              <w:ind w:left="8" w:right="1229"/>
              <w:rPr>
                <w:sz w:val="20"/>
              </w:rPr>
            </w:pPr>
            <w:r>
              <w:rPr>
                <w:spacing w:val="-2"/>
                <w:sz w:val="20"/>
              </w:rPr>
              <w:t>Sustainability Management</w:t>
            </w:r>
          </w:p>
        </w:tc>
        <w:tc>
          <w:tcPr>
            <w:tcW w:w="946" w:type="dxa"/>
          </w:tcPr>
          <w:p w14:paraId="6F786AA7" w14:textId="77777777" w:rsidR="00B33515" w:rsidRDefault="009A2725">
            <w:pPr>
              <w:pStyle w:val="TableParagraph"/>
              <w:spacing w:before="235"/>
              <w:ind w:left="20" w:right="6"/>
              <w:jc w:val="center"/>
              <w:rPr>
                <w:sz w:val="20"/>
              </w:rPr>
            </w:pPr>
            <w:r>
              <w:rPr>
                <w:spacing w:val="-10"/>
                <w:sz w:val="20"/>
              </w:rPr>
              <w:t>3</w:t>
            </w:r>
          </w:p>
        </w:tc>
        <w:tc>
          <w:tcPr>
            <w:tcW w:w="1066" w:type="dxa"/>
          </w:tcPr>
          <w:p w14:paraId="6F786AA8" w14:textId="77777777" w:rsidR="00B33515" w:rsidRDefault="009A2725">
            <w:pPr>
              <w:pStyle w:val="TableParagraph"/>
              <w:spacing w:before="235"/>
              <w:ind w:left="15"/>
              <w:jc w:val="center"/>
              <w:rPr>
                <w:sz w:val="20"/>
              </w:rPr>
            </w:pPr>
            <w:r>
              <w:rPr>
                <w:spacing w:val="-10"/>
                <w:sz w:val="20"/>
              </w:rPr>
              <w:t>-</w:t>
            </w:r>
          </w:p>
        </w:tc>
        <w:tc>
          <w:tcPr>
            <w:tcW w:w="1004" w:type="dxa"/>
          </w:tcPr>
          <w:p w14:paraId="6F786AA9" w14:textId="77777777" w:rsidR="00B33515" w:rsidRDefault="009A2725">
            <w:pPr>
              <w:pStyle w:val="TableParagraph"/>
              <w:spacing w:before="235"/>
              <w:ind w:left="18"/>
              <w:jc w:val="center"/>
              <w:rPr>
                <w:sz w:val="20"/>
              </w:rPr>
            </w:pPr>
            <w:r>
              <w:rPr>
                <w:spacing w:val="-10"/>
                <w:sz w:val="20"/>
              </w:rPr>
              <w:t>-</w:t>
            </w:r>
          </w:p>
        </w:tc>
        <w:tc>
          <w:tcPr>
            <w:tcW w:w="901" w:type="dxa"/>
          </w:tcPr>
          <w:p w14:paraId="6F786AAA" w14:textId="77777777" w:rsidR="00B33515" w:rsidRDefault="009A2725">
            <w:pPr>
              <w:pStyle w:val="TableParagraph"/>
              <w:spacing w:before="235"/>
              <w:ind w:left="14"/>
              <w:jc w:val="center"/>
              <w:rPr>
                <w:sz w:val="20"/>
              </w:rPr>
            </w:pPr>
            <w:r>
              <w:rPr>
                <w:spacing w:val="-10"/>
                <w:sz w:val="20"/>
              </w:rPr>
              <w:t>3</w:t>
            </w:r>
          </w:p>
        </w:tc>
        <w:tc>
          <w:tcPr>
            <w:tcW w:w="1140" w:type="dxa"/>
          </w:tcPr>
          <w:p w14:paraId="6F786AAB" w14:textId="77777777" w:rsidR="00B33515" w:rsidRDefault="009A2725">
            <w:pPr>
              <w:pStyle w:val="TableParagraph"/>
              <w:spacing w:before="235"/>
              <w:ind w:left="13"/>
              <w:jc w:val="center"/>
              <w:rPr>
                <w:sz w:val="20"/>
              </w:rPr>
            </w:pPr>
            <w:r>
              <w:rPr>
                <w:spacing w:val="-10"/>
                <w:sz w:val="20"/>
              </w:rPr>
              <w:t>7</w:t>
            </w:r>
          </w:p>
        </w:tc>
      </w:tr>
      <w:tr w:rsidR="00B33515" w14:paraId="6F786AB5" w14:textId="77777777">
        <w:trPr>
          <w:trHeight w:val="469"/>
        </w:trPr>
        <w:tc>
          <w:tcPr>
            <w:tcW w:w="540" w:type="dxa"/>
          </w:tcPr>
          <w:p w14:paraId="6F786AAD" w14:textId="77777777" w:rsidR="00B33515" w:rsidRDefault="009A2725">
            <w:pPr>
              <w:pStyle w:val="TableParagraph"/>
              <w:spacing w:before="2"/>
              <w:ind w:left="6"/>
              <w:rPr>
                <w:sz w:val="20"/>
              </w:rPr>
            </w:pPr>
            <w:r>
              <w:rPr>
                <w:spacing w:val="-10"/>
                <w:sz w:val="20"/>
              </w:rPr>
              <w:t>5</w:t>
            </w:r>
          </w:p>
        </w:tc>
        <w:tc>
          <w:tcPr>
            <w:tcW w:w="856" w:type="dxa"/>
          </w:tcPr>
          <w:p w14:paraId="6F786AAE" w14:textId="77777777" w:rsidR="00B33515" w:rsidRDefault="009A2725">
            <w:pPr>
              <w:pStyle w:val="TableParagraph"/>
              <w:spacing w:before="2"/>
              <w:ind w:left="7"/>
              <w:rPr>
                <w:sz w:val="20"/>
              </w:rPr>
            </w:pPr>
            <w:r>
              <w:rPr>
                <w:spacing w:val="-4"/>
                <w:sz w:val="20"/>
              </w:rPr>
              <w:t>OE25</w:t>
            </w:r>
          </w:p>
        </w:tc>
        <w:tc>
          <w:tcPr>
            <w:tcW w:w="2429" w:type="dxa"/>
          </w:tcPr>
          <w:p w14:paraId="6F786AAF" w14:textId="77777777" w:rsidR="00B33515" w:rsidRDefault="009A2725">
            <w:pPr>
              <w:pStyle w:val="TableParagraph"/>
              <w:spacing w:before="2"/>
              <w:ind w:left="8"/>
              <w:rPr>
                <w:sz w:val="20"/>
              </w:rPr>
            </w:pPr>
            <w:r>
              <w:rPr>
                <w:sz w:val="20"/>
              </w:rPr>
              <w:t>Operation</w:t>
            </w:r>
            <w:r>
              <w:rPr>
                <w:spacing w:val="-10"/>
                <w:sz w:val="20"/>
              </w:rPr>
              <w:t xml:space="preserve"> </w:t>
            </w:r>
            <w:r>
              <w:rPr>
                <w:spacing w:val="-2"/>
                <w:sz w:val="20"/>
              </w:rPr>
              <w:t>Research</w:t>
            </w:r>
          </w:p>
        </w:tc>
        <w:tc>
          <w:tcPr>
            <w:tcW w:w="946" w:type="dxa"/>
          </w:tcPr>
          <w:p w14:paraId="6F786AB0" w14:textId="77777777" w:rsidR="00B33515" w:rsidRDefault="009A2725">
            <w:pPr>
              <w:pStyle w:val="TableParagraph"/>
              <w:spacing w:before="84"/>
              <w:ind w:left="20" w:right="6"/>
              <w:jc w:val="center"/>
              <w:rPr>
                <w:sz w:val="20"/>
              </w:rPr>
            </w:pPr>
            <w:r>
              <w:rPr>
                <w:spacing w:val="-10"/>
                <w:sz w:val="20"/>
              </w:rPr>
              <w:t>3</w:t>
            </w:r>
          </w:p>
        </w:tc>
        <w:tc>
          <w:tcPr>
            <w:tcW w:w="1066" w:type="dxa"/>
          </w:tcPr>
          <w:p w14:paraId="6F786AB1" w14:textId="77777777" w:rsidR="00B33515" w:rsidRDefault="009A2725">
            <w:pPr>
              <w:pStyle w:val="TableParagraph"/>
              <w:spacing w:before="84"/>
              <w:ind w:left="15"/>
              <w:jc w:val="center"/>
              <w:rPr>
                <w:sz w:val="20"/>
              </w:rPr>
            </w:pPr>
            <w:r>
              <w:rPr>
                <w:spacing w:val="-10"/>
                <w:sz w:val="20"/>
              </w:rPr>
              <w:t>-</w:t>
            </w:r>
          </w:p>
        </w:tc>
        <w:tc>
          <w:tcPr>
            <w:tcW w:w="1004" w:type="dxa"/>
          </w:tcPr>
          <w:p w14:paraId="6F786AB2" w14:textId="77777777" w:rsidR="00B33515" w:rsidRDefault="009A2725">
            <w:pPr>
              <w:pStyle w:val="TableParagraph"/>
              <w:spacing w:before="84"/>
              <w:ind w:left="18"/>
              <w:jc w:val="center"/>
              <w:rPr>
                <w:sz w:val="20"/>
              </w:rPr>
            </w:pPr>
            <w:r>
              <w:rPr>
                <w:spacing w:val="-10"/>
                <w:sz w:val="20"/>
              </w:rPr>
              <w:t>-</w:t>
            </w:r>
          </w:p>
        </w:tc>
        <w:tc>
          <w:tcPr>
            <w:tcW w:w="901" w:type="dxa"/>
          </w:tcPr>
          <w:p w14:paraId="6F786AB3" w14:textId="77777777" w:rsidR="00B33515" w:rsidRDefault="009A2725">
            <w:pPr>
              <w:pStyle w:val="TableParagraph"/>
              <w:spacing w:before="84"/>
              <w:ind w:left="14"/>
              <w:jc w:val="center"/>
              <w:rPr>
                <w:sz w:val="20"/>
              </w:rPr>
            </w:pPr>
            <w:r>
              <w:rPr>
                <w:spacing w:val="-10"/>
                <w:sz w:val="20"/>
              </w:rPr>
              <w:t>3</w:t>
            </w:r>
          </w:p>
        </w:tc>
        <w:tc>
          <w:tcPr>
            <w:tcW w:w="1140" w:type="dxa"/>
          </w:tcPr>
          <w:p w14:paraId="6F786AB4" w14:textId="77777777" w:rsidR="00B33515" w:rsidRDefault="009A2725">
            <w:pPr>
              <w:pStyle w:val="TableParagraph"/>
              <w:spacing w:before="84"/>
              <w:ind w:left="13"/>
              <w:jc w:val="center"/>
              <w:rPr>
                <w:sz w:val="20"/>
              </w:rPr>
            </w:pPr>
            <w:r>
              <w:rPr>
                <w:spacing w:val="-10"/>
                <w:sz w:val="20"/>
              </w:rPr>
              <w:t>7</w:t>
            </w:r>
          </w:p>
        </w:tc>
      </w:tr>
      <w:tr w:rsidR="00B33515" w14:paraId="6F786ABE" w14:textId="77777777">
        <w:trPr>
          <w:trHeight w:val="469"/>
        </w:trPr>
        <w:tc>
          <w:tcPr>
            <w:tcW w:w="540" w:type="dxa"/>
          </w:tcPr>
          <w:p w14:paraId="6F786AB6" w14:textId="77777777" w:rsidR="00B33515" w:rsidRDefault="009A2725">
            <w:pPr>
              <w:pStyle w:val="TableParagraph"/>
              <w:ind w:left="6"/>
              <w:rPr>
                <w:sz w:val="20"/>
              </w:rPr>
            </w:pPr>
            <w:r>
              <w:rPr>
                <w:spacing w:val="-10"/>
                <w:sz w:val="20"/>
              </w:rPr>
              <w:t>6</w:t>
            </w:r>
          </w:p>
        </w:tc>
        <w:tc>
          <w:tcPr>
            <w:tcW w:w="856" w:type="dxa"/>
          </w:tcPr>
          <w:p w14:paraId="6F786AB7" w14:textId="77777777" w:rsidR="00B33515" w:rsidRDefault="009A2725">
            <w:pPr>
              <w:pStyle w:val="TableParagraph"/>
              <w:ind w:left="7"/>
              <w:rPr>
                <w:sz w:val="20"/>
              </w:rPr>
            </w:pPr>
            <w:r>
              <w:rPr>
                <w:spacing w:val="-4"/>
                <w:sz w:val="20"/>
              </w:rPr>
              <w:t>OE26</w:t>
            </w:r>
          </w:p>
        </w:tc>
        <w:tc>
          <w:tcPr>
            <w:tcW w:w="2429" w:type="dxa"/>
          </w:tcPr>
          <w:p w14:paraId="6F786AB8" w14:textId="77777777" w:rsidR="00B33515" w:rsidRDefault="009A2725">
            <w:pPr>
              <w:pStyle w:val="TableParagraph"/>
              <w:ind w:left="8"/>
              <w:rPr>
                <w:sz w:val="20"/>
              </w:rPr>
            </w:pPr>
            <w:r>
              <w:rPr>
                <w:sz w:val="20"/>
              </w:rPr>
              <w:t>IPR</w:t>
            </w:r>
            <w:r>
              <w:rPr>
                <w:spacing w:val="-4"/>
                <w:sz w:val="20"/>
              </w:rPr>
              <w:t xml:space="preserve"> </w:t>
            </w:r>
            <w:r>
              <w:rPr>
                <w:sz w:val="20"/>
              </w:rPr>
              <w:t>and</w:t>
            </w:r>
            <w:r>
              <w:rPr>
                <w:spacing w:val="-5"/>
                <w:sz w:val="20"/>
              </w:rPr>
              <w:t xml:space="preserve"> </w:t>
            </w:r>
            <w:r>
              <w:rPr>
                <w:spacing w:val="-2"/>
                <w:sz w:val="20"/>
              </w:rPr>
              <w:t>Patenting</w:t>
            </w:r>
          </w:p>
        </w:tc>
        <w:tc>
          <w:tcPr>
            <w:tcW w:w="946" w:type="dxa"/>
          </w:tcPr>
          <w:p w14:paraId="6F786AB9" w14:textId="77777777" w:rsidR="00B33515" w:rsidRDefault="009A2725">
            <w:pPr>
              <w:pStyle w:val="TableParagraph"/>
              <w:spacing w:before="81"/>
              <w:ind w:left="20" w:right="6"/>
              <w:jc w:val="center"/>
              <w:rPr>
                <w:sz w:val="20"/>
              </w:rPr>
            </w:pPr>
            <w:r>
              <w:rPr>
                <w:spacing w:val="-10"/>
                <w:sz w:val="20"/>
              </w:rPr>
              <w:t>3</w:t>
            </w:r>
          </w:p>
        </w:tc>
        <w:tc>
          <w:tcPr>
            <w:tcW w:w="1066" w:type="dxa"/>
          </w:tcPr>
          <w:p w14:paraId="6F786ABA" w14:textId="77777777" w:rsidR="00B33515" w:rsidRDefault="009A2725">
            <w:pPr>
              <w:pStyle w:val="TableParagraph"/>
              <w:spacing w:before="81"/>
              <w:ind w:left="15"/>
              <w:jc w:val="center"/>
              <w:rPr>
                <w:sz w:val="20"/>
              </w:rPr>
            </w:pPr>
            <w:r>
              <w:rPr>
                <w:spacing w:val="-10"/>
                <w:sz w:val="20"/>
              </w:rPr>
              <w:t>-</w:t>
            </w:r>
          </w:p>
        </w:tc>
        <w:tc>
          <w:tcPr>
            <w:tcW w:w="1004" w:type="dxa"/>
          </w:tcPr>
          <w:p w14:paraId="6F786ABB" w14:textId="77777777" w:rsidR="00B33515" w:rsidRDefault="009A2725">
            <w:pPr>
              <w:pStyle w:val="TableParagraph"/>
              <w:spacing w:before="81"/>
              <w:ind w:left="18"/>
              <w:jc w:val="center"/>
              <w:rPr>
                <w:sz w:val="20"/>
              </w:rPr>
            </w:pPr>
            <w:r>
              <w:rPr>
                <w:spacing w:val="-10"/>
                <w:sz w:val="20"/>
              </w:rPr>
              <w:t>-</w:t>
            </w:r>
          </w:p>
        </w:tc>
        <w:tc>
          <w:tcPr>
            <w:tcW w:w="901" w:type="dxa"/>
          </w:tcPr>
          <w:p w14:paraId="6F786ABC" w14:textId="77777777" w:rsidR="00B33515" w:rsidRDefault="009A2725">
            <w:pPr>
              <w:pStyle w:val="TableParagraph"/>
              <w:spacing w:before="81"/>
              <w:ind w:left="14"/>
              <w:jc w:val="center"/>
              <w:rPr>
                <w:sz w:val="20"/>
              </w:rPr>
            </w:pPr>
            <w:r>
              <w:rPr>
                <w:spacing w:val="-10"/>
                <w:sz w:val="20"/>
              </w:rPr>
              <w:t>3</w:t>
            </w:r>
          </w:p>
        </w:tc>
        <w:tc>
          <w:tcPr>
            <w:tcW w:w="1140" w:type="dxa"/>
          </w:tcPr>
          <w:p w14:paraId="6F786ABD" w14:textId="77777777" w:rsidR="00B33515" w:rsidRDefault="009A2725">
            <w:pPr>
              <w:pStyle w:val="TableParagraph"/>
              <w:spacing w:before="81"/>
              <w:ind w:left="13"/>
              <w:jc w:val="center"/>
              <w:rPr>
                <w:sz w:val="20"/>
              </w:rPr>
            </w:pPr>
            <w:r>
              <w:rPr>
                <w:spacing w:val="-10"/>
                <w:sz w:val="20"/>
              </w:rPr>
              <w:t>8</w:t>
            </w:r>
          </w:p>
        </w:tc>
      </w:tr>
      <w:tr w:rsidR="00B33515" w14:paraId="6F786AC7" w14:textId="77777777">
        <w:trPr>
          <w:trHeight w:val="469"/>
        </w:trPr>
        <w:tc>
          <w:tcPr>
            <w:tcW w:w="540" w:type="dxa"/>
          </w:tcPr>
          <w:p w14:paraId="6F786ABF" w14:textId="77777777" w:rsidR="00B33515" w:rsidRDefault="009A2725">
            <w:pPr>
              <w:pStyle w:val="TableParagraph"/>
              <w:ind w:left="6"/>
              <w:rPr>
                <w:sz w:val="20"/>
              </w:rPr>
            </w:pPr>
            <w:r>
              <w:rPr>
                <w:spacing w:val="-10"/>
                <w:sz w:val="20"/>
              </w:rPr>
              <w:t>7</w:t>
            </w:r>
          </w:p>
        </w:tc>
        <w:tc>
          <w:tcPr>
            <w:tcW w:w="856" w:type="dxa"/>
          </w:tcPr>
          <w:p w14:paraId="6F786AC0" w14:textId="77777777" w:rsidR="00B33515" w:rsidRDefault="009A2725">
            <w:pPr>
              <w:pStyle w:val="TableParagraph"/>
              <w:ind w:left="7"/>
              <w:rPr>
                <w:sz w:val="20"/>
              </w:rPr>
            </w:pPr>
            <w:r>
              <w:rPr>
                <w:spacing w:val="-4"/>
                <w:sz w:val="20"/>
              </w:rPr>
              <w:t>OE27</w:t>
            </w:r>
          </w:p>
        </w:tc>
        <w:tc>
          <w:tcPr>
            <w:tcW w:w="2429" w:type="dxa"/>
          </w:tcPr>
          <w:p w14:paraId="6F786AC1" w14:textId="77777777" w:rsidR="00B33515" w:rsidRDefault="009A2725">
            <w:pPr>
              <w:pStyle w:val="TableParagraph"/>
              <w:ind w:left="8"/>
              <w:rPr>
                <w:sz w:val="20"/>
              </w:rPr>
            </w:pPr>
            <w:r>
              <w:rPr>
                <w:sz w:val="20"/>
              </w:rPr>
              <w:t>Research</w:t>
            </w:r>
            <w:r>
              <w:rPr>
                <w:spacing w:val="-11"/>
                <w:sz w:val="20"/>
              </w:rPr>
              <w:t xml:space="preserve"> </w:t>
            </w:r>
            <w:r>
              <w:rPr>
                <w:spacing w:val="-2"/>
                <w:sz w:val="20"/>
              </w:rPr>
              <w:t>Methodology</w:t>
            </w:r>
          </w:p>
        </w:tc>
        <w:tc>
          <w:tcPr>
            <w:tcW w:w="946" w:type="dxa"/>
          </w:tcPr>
          <w:p w14:paraId="6F786AC2" w14:textId="77777777" w:rsidR="00B33515" w:rsidRDefault="009A2725">
            <w:pPr>
              <w:pStyle w:val="TableParagraph"/>
              <w:spacing w:before="81"/>
              <w:ind w:left="20" w:right="6"/>
              <w:jc w:val="center"/>
              <w:rPr>
                <w:sz w:val="20"/>
              </w:rPr>
            </w:pPr>
            <w:r>
              <w:rPr>
                <w:spacing w:val="-10"/>
                <w:sz w:val="20"/>
              </w:rPr>
              <w:t>3</w:t>
            </w:r>
          </w:p>
        </w:tc>
        <w:tc>
          <w:tcPr>
            <w:tcW w:w="1066" w:type="dxa"/>
          </w:tcPr>
          <w:p w14:paraId="6F786AC3" w14:textId="77777777" w:rsidR="00B33515" w:rsidRDefault="009A2725">
            <w:pPr>
              <w:pStyle w:val="TableParagraph"/>
              <w:ind w:left="15"/>
              <w:jc w:val="center"/>
              <w:rPr>
                <w:sz w:val="20"/>
              </w:rPr>
            </w:pPr>
            <w:r>
              <w:rPr>
                <w:spacing w:val="-10"/>
                <w:sz w:val="20"/>
              </w:rPr>
              <w:t>-</w:t>
            </w:r>
          </w:p>
        </w:tc>
        <w:tc>
          <w:tcPr>
            <w:tcW w:w="1004" w:type="dxa"/>
          </w:tcPr>
          <w:p w14:paraId="6F786AC4" w14:textId="77777777" w:rsidR="00B33515" w:rsidRDefault="009A2725">
            <w:pPr>
              <w:pStyle w:val="TableParagraph"/>
              <w:spacing w:before="81"/>
              <w:ind w:left="18"/>
              <w:jc w:val="center"/>
              <w:rPr>
                <w:sz w:val="20"/>
              </w:rPr>
            </w:pPr>
            <w:r>
              <w:rPr>
                <w:spacing w:val="-10"/>
                <w:sz w:val="20"/>
              </w:rPr>
              <w:t>-</w:t>
            </w:r>
          </w:p>
        </w:tc>
        <w:tc>
          <w:tcPr>
            <w:tcW w:w="901" w:type="dxa"/>
          </w:tcPr>
          <w:p w14:paraId="6F786AC5" w14:textId="77777777" w:rsidR="00B33515" w:rsidRDefault="009A2725">
            <w:pPr>
              <w:pStyle w:val="TableParagraph"/>
              <w:spacing w:before="81"/>
              <w:ind w:left="14"/>
              <w:jc w:val="center"/>
              <w:rPr>
                <w:sz w:val="20"/>
              </w:rPr>
            </w:pPr>
            <w:r>
              <w:rPr>
                <w:spacing w:val="-10"/>
                <w:sz w:val="20"/>
              </w:rPr>
              <w:t>3</w:t>
            </w:r>
          </w:p>
        </w:tc>
        <w:tc>
          <w:tcPr>
            <w:tcW w:w="1140" w:type="dxa"/>
          </w:tcPr>
          <w:p w14:paraId="6F786AC6" w14:textId="77777777" w:rsidR="00B33515" w:rsidRDefault="009A2725">
            <w:pPr>
              <w:pStyle w:val="TableParagraph"/>
              <w:spacing w:before="81"/>
              <w:ind w:left="13"/>
              <w:jc w:val="center"/>
              <w:rPr>
                <w:sz w:val="20"/>
              </w:rPr>
            </w:pPr>
            <w:r>
              <w:rPr>
                <w:spacing w:val="-10"/>
                <w:sz w:val="20"/>
              </w:rPr>
              <w:t>8</w:t>
            </w:r>
          </w:p>
        </w:tc>
      </w:tr>
      <w:tr w:rsidR="00B33515" w14:paraId="6F786AD0" w14:textId="77777777">
        <w:trPr>
          <w:trHeight w:val="776"/>
        </w:trPr>
        <w:tc>
          <w:tcPr>
            <w:tcW w:w="540" w:type="dxa"/>
          </w:tcPr>
          <w:p w14:paraId="6F786AC8" w14:textId="77777777" w:rsidR="00B33515" w:rsidRDefault="009A2725">
            <w:pPr>
              <w:pStyle w:val="TableParagraph"/>
              <w:spacing w:before="153"/>
              <w:ind w:left="6"/>
              <w:rPr>
                <w:sz w:val="20"/>
              </w:rPr>
            </w:pPr>
            <w:r>
              <w:rPr>
                <w:spacing w:val="-10"/>
                <w:sz w:val="20"/>
              </w:rPr>
              <w:t>8</w:t>
            </w:r>
          </w:p>
        </w:tc>
        <w:tc>
          <w:tcPr>
            <w:tcW w:w="856" w:type="dxa"/>
          </w:tcPr>
          <w:p w14:paraId="6F786AC9" w14:textId="77777777" w:rsidR="00B33515" w:rsidRDefault="009A2725">
            <w:pPr>
              <w:pStyle w:val="TableParagraph"/>
              <w:spacing w:before="153"/>
              <w:ind w:left="7"/>
              <w:rPr>
                <w:sz w:val="20"/>
              </w:rPr>
            </w:pPr>
            <w:r>
              <w:rPr>
                <w:spacing w:val="-4"/>
                <w:sz w:val="20"/>
              </w:rPr>
              <w:t>OE28</w:t>
            </w:r>
          </w:p>
        </w:tc>
        <w:tc>
          <w:tcPr>
            <w:tcW w:w="2429" w:type="dxa"/>
          </w:tcPr>
          <w:p w14:paraId="6F786ACA" w14:textId="77777777" w:rsidR="00B33515" w:rsidRDefault="009A2725">
            <w:pPr>
              <w:pStyle w:val="TableParagraph"/>
              <w:spacing w:line="278" w:lineRule="auto"/>
              <w:ind w:left="8" w:right="783"/>
              <w:rPr>
                <w:sz w:val="20"/>
              </w:rPr>
            </w:pPr>
            <w:r>
              <w:rPr>
                <w:sz w:val="20"/>
              </w:rPr>
              <w:t>Renewable</w:t>
            </w:r>
            <w:r>
              <w:rPr>
                <w:spacing w:val="-14"/>
                <w:sz w:val="20"/>
              </w:rPr>
              <w:t xml:space="preserve"> </w:t>
            </w:r>
            <w:r>
              <w:rPr>
                <w:sz w:val="20"/>
              </w:rPr>
              <w:t xml:space="preserve">Energy </w:t>
            </w:r>
            <w:r>
              <w:rPr>
                <w:spacing w:val="-2"/>
                <w:sz w:val="20"/>
              </w:rPr>
              <w:t>Management</w:t>
            </w:r>
          </w:p>
        </w:tc>
        <w:tc>
          <w:tcPr>
            <w:tcW w:w="946" w:type="dxa"/>
          </w:tcPr>
          <w:p w14:paraId="6F786ACB" w14:textId="77777777" w:rsidR="00B33515" w:rsidRDefault="009A2725">
            <w:pPr>
              <w:pStyle w:val="TableParagraph"/>
              <w:spacing w:before="235"/>
              <w:ind w:left="20" w:right="6"/>
              <w:jc w:val="center"/>
              <w:rPr>
                <w:sz w:val="20"/>
              </w:rPr>
            </w:pPr>
            <w:r>
              <w:rPr>
                <w:spacing w:val="-10"/>
                <w:sz w:val="20"/>
              </w:rPr>
              <w:t>3</w:t>
            </w:r>
          </w:p>
        </w:tc>
        <w:tc>
          <w:tcPr>
            <w:tcW w:w="1066" w:type="dxa"/>
          </w:tcPr>
          <w:p w14:paraId="6F786ACC" w14:textId="77777777" w:rsidR="00B33515" w:rsidRDefault="009A2725">
            <w:pPr>
              <w:pStyle w:val="TableParagraph"/>
              <w:ind w:left="15"/>
              <w:jc w:val="center"/>
              <w:rPr>
                <w:sz w:val="20"/>
              </w:rPr>
            </w:pPr>
            <w:r>
              <w:rPr>
                <w:spacing w:val="-10"/>
                <w:sz w:val="20"/>
              </w:rPr>
              <w:t>-</w:t>
            </w:r>
          </w:p>
        </w:tc>
        <w:tc>
          <w:tcPr>
            <w:tcW w:w="1004" w:type="dxa"/>
          </w:tcPr>
          <w:p w14:paraId="6F786ACD" w14:textId="77777777" w:rsidR="00B33515" w:rsidRDefault="009A2725">
            <w:pPr>
              <w:pStyle w:val="TableParagraph"/>
              <w:spacing w:before="235"/>
              <w:ind w:left="18"/>
              <w:jc w:val="center"/>
              <w:rPr>
                <w:sz w:val="20"/>
              </w:rPr>
            </w:pPr>
            <w:r>
              <w:rPr>
                <w:spacing w:val="-10"/>
                <w:sz w:val="20"/>
              </w:rPr>
              <w:t>-</w:t>
            </w:r>
          </w:p>
        </w:tc>
        <w:tc>
          <w:tcPr>
            <w:tcW w:w="901" w:type="dxa"/>
          </w:tcPr>
          <w:p w14:paraId="6F786ACE" w14:textId="77777777" w:rsidR="00B33515" w:rsidRDefault="009A2725">
            <w:pPr>
              <w:pStyle w:val="TableParagraph"/>
              <w:spacing w:before="235"/>
              <w:ind w:left="14"/>
              <w:jc w:val="center"/>
              <w:rPr>
                <w:sz w:val="20"/>
              </w:rPr>
            </w:pPr>
            <w:r>
              <w:rPr>
                <w:spacing w:val="-10"/>
                <w:sz w:val="20"/>
              </w:rPr>
              <w:t>3</w:t>
            </w:r>
          </w:p>
        </w:tc>
        <w:tc>
          <w:tcPr>
            <w:tcW w:w="1140" w:type="dxa"/>
          </w:tcPr>
          <w:p w14:paraId="6F786ACF" w14:textId="77777777" w:rsidR="00B33515" w:rsidRDefault="009A2725">
            <w:pPr>
              <w:pStyle w:val="TableParagraph"/>
              <w:spacing w:before="235"/>
              <w:ind w:left="13"/>
              <w:jc w:val="center"/>
              <w:rPr>
                <w:sz w:val="20"/>
              </w:rPr>
            </w:pPr>
            <w:r>
              <w:rPr>
                <w:spacing w:val="-10"/>
                <w:sz w:val="20"/>
              </w:rPr>
              <w:t>8</w:t>
            </w:r>
          </w:p>
        </w:tc>
      </w:tr>
      <w:tr w:rsidR="00B33515" w14:paraId="6F786AD9" w14:textId="77777777">
        <w:trPr>
          <w:trHeight w:val="779"/>
        </w:trPr>
        <w:tc>
          <w:tcPr>
            <w:tcW w:w="540" w:type="dxa"/>
          </w:tcPr>
          <w:p w14:paraId="6F786AD1" w14:textId="77777777" w:rsidR="00B33515" w:rsidRDefault="009A2725">
            <w:pPr>
              <w:pStyle w:val="TableParagraph"/>
              <w:spacing w:before="156"/>
              <w:ind w:left="6"/>
              <w:rPr>
                <w:sz w:val="20"/>
              </w:rPr>
            </w:pPr>
            <w:r>
              <w:rPr>
                <w:spacing w:val="-10"/>
                <w:sz w:val="20"/>
              </w:rPr>
              <w:t>9</w:t>
            </w:r>
          </w:p>
        </w:tc>
        <w:tc>
          <w:tcPr>
            <w:tcW w:w="856" w:type="dxa"/>
          </w:tcPr>
          <w:p w14:paraId="6F786AD2" w14:textId="77777777" w:rsidR="00B33515" w:rsidRDefault="009A2725">
            <w:pPr>
              <w:pStyle w:val="TableParagraph"/>
              <w:spacing w:before="156"/>
              <w:ind w:left="7"/>
              <w:rPr>
                <w:sz w:val="20"/>
              </w:rPr>
            </w:pPr>
            <w:r>
              <w:rPr>
                <w:spacing w:val="-4"/>
                <w:sz w:val="20"/>
              </w:rPr>
              <w:t>OE29</w:t>
            </w:r>
          </w:p>
        </w:tc>
        <w:tc>
          <w:tcPr>
            <w:tcW w:w="2429" w:type="dxa"/>
          </w:tcPr>
          <w:p w14:paraId="6F786AD3" w14:textId="77777777" w:rsidR="00B33515" w:rsidRDefault="009A2725">
            <w:pPr>
              <w:pStyle w:val="TableParagraph"/>
              <w:spacing w:line="278" w:lineRule="auto"/>
              <w:ind w:left="8"/>
              <w:rPr>
                <w:sz w:val="20"/>
              </w:rPr>
            </w:pPr>
            <w:r>
              <w:rPr>
                <w:sz w:val="20"/>
              </w:rPr>
              <w:t>Energy</w:t>
            </w:r>
            <w:r>
              <w:rPr>
                <w:spacing w:val="-14"/>
                <w:sz w:val="20"/>
              </w:rPr>
              <w:t xml:space="preserve"> </w:t>
            </w:r>
            <w:r>
              <w:rPr>
                <w:sz w:val="20"/>
              </w:rPr>
              <w:t>Audit</w:t>
            </w:r>
            <w:r>
              <w:rPr>
                <w:spacing w:val="-14"/>
                <w:sz w:val="20"/>
              </w:rPr>
              <w:t xml:space="preserve"> </w:t>
            </w:r>
            <w:r>
              <w:rPr>
                <w:sz w:val="20"/>
              </w:rPr>
              <w:t xml:space="preserve">and </w:t>
            </w:r>
            <w:r>
              <w:rPr>
                <w:spacing w:val="-2"/>
                <w:sz w:val="20"/>
              </w:rPr>
              <w:t>Management</w:t>
            </w:r>
          </w:p>
        </w:tc>
        <w:tc>
          <w:tcPr>
            <w:tcW w:w="946" w:type="dxa"/>
          </w:tcPr>
          <w:p w14:paraId="6F786AD4" w14:textId="77777777" w:rsidR="00B33515" w:rsidRDefault="009A2725">
            <w:pPr>
              <w:pStyle w:val="TableParagraph"/>
              <w:spacing w:before="238"/>
              <w:ind w:left="20" w:right="6"/>
              <w:jc w:val="center"/>
              <w:rPr>
                <w:sz w:val="20"/>
              </w:rPr>
            </w:pPr>
            <w:r>
              <w:rPr>
                <w:spacing w:val="-10"/>
                <w:sz w:val="20"/>
              </w:rPr>
              <w:t>3</w:t>
            </w:r>
          </w:p>
        </w:tc>
        <w:tc>
          <w:tcPr>
            <w:tcW w:w="1066" w:type="dxa"/>
          </w:tcPr>
          <w:p w14:paraId="6F786AD5" w14:textId="77777777" w:rsidR="00B33515" w:rsidRDefault="009A2725">
            <w:pPr>
              <w:pStyle w:val="TableParagraph"/>
              <w:spacing w:before="238"/>
              <w:ind w:left="15"/>
              <w:jc w:val="center"/>
              <w:rPr>
                <w:sz w:val="20"/>
              </w:rPr>
            </w:pPr>
            <w:r>
              <w:rPr>
                <w:spacing w:val="-10"/>
                <w:sz w:val="20"/>
              </w:rPr>
              <w:t>-</w:t>
            </w:r>
          </w:p>
        </w:tc>
        <w:tc>
          <w:tcPr>
            <w:tcW w:w="1004" w:type="dxa"/>
          </w:tcPr>
          <w:p w14:paraId="6F786AD6" w14:textId="77777777" w:rsidR="00B33515" w:rsidRDefault="009A2725">
            <w:pPr>
              <w:pStyle w:val="TableParagraph"/>
              <w:spacing w:before="238"/>
              <w:ind w:left="18"/>
              <w:jc w:val="center"/>
              <w:rPr>
                <w:sz w:val="20"/>
              </w:rPr>
            </w:pPr>
            <w:r>
              <w:rPr>
                <w:spacing w:val="-10"/>
                <w:sz w:val="20"/>
              </w:rPr>
              <w:t>-</w:t>
            </w:r>
          </w:p>
        </w:tc>
        <w:tc>
          <w:tcPr>
            <w:tcW w:w="901" w:type="dxa"/>
          </w:tcPr>
          <w:p w14:paraId="6F786AD7" w14:textId="77777777" w:rsidR="00B33515" w:rsidRDefault="009A2725">
            <w:pPr>
              <w:pStyle w:val="TableParagraph"/>
              <w:spacing w:before="238"/>
              <w:ind w:left="14"/>
              <w:jc w:val="center"/>
              <w:rPr>
                <w:sz w:val="20"/>
              </w:rPr>
            </w:pPr>
            <w:r>
              <w:rPr>
                <w:spacing w:val="-10"/>
                <w:sz w:val="20"/>
              </w:rPr>
              <w:t>3</w:t>
            </w:r>
          </w:p>
        </w:tc>
        <w:tc>
          <w:tcPr>
            <w:tcW w:w="1140" w:type="dxa"/>
          </w:tcPr>
          <w:p w14:paraId="6F786AD8" w14:textId="77777777" w:rsidR="00B33515" w:rsidRDefault="009A2725">
            <w:pPr>
              <w:pStyle w:val="TableParagraph"/>
              <w:spacing w:before="238"/>
              <w:ind w:left="13"/>
              <w:jc w:val="center"/>
              <w:rPr>
                <w:sz w:val="20"/>
              </w:rPr>
            </w:pPr>
            <w:r>
              <w:rPr>
                <w:spacing w:val="-10"/>
                <w:sz w:val="20"/>
              </w:rPr>
              <w:t>8</w:t>
            </w:r>
          </w:p>
        </w:tc>
      </w:tr>
      <w:tr w:rsidR="00B33515" w14:paraId="6F786AE2" w14:textId="77777777">
        <w:trPr>
          <w:trHeight w:val="469"/>
        </w:trPr>
        <w:tc>
          <w:tcPr>
            <w:tcW w:w="540" w:type="dxa"/>
          </w:tcPr>
          <w:p w14:paraId="6F786ADA" w14:textId="77777777" w:rsidR="00B33515" w:rsidRDefault="009A2725">
            <w:pPr>
              <w:pStyle w:val="TableParagraph"/>
              <w:ind w:left="6"/>
              <w:rPr>
                <w:sz w:val="20"/>
              </w:rPr>
            </w:pPr>
            <w:r>
              <w:rPr>
                <w:spacing w:val="-5"/>
                <w:sz w:val="20"/>
              </w:rPr>
              <w:t>10</w:t>
            </w:r>
          </w:p>
        </w:tc>
        <w:tc>
          <w:tcPr>
            <w:tcW w:w="856" w:type="dxa"/>
          </w:tcPr>
          <w:p w14:paraId="6F786ADB" w14:textId="77777777" w:rsidR="00B33515" w:rsidRDefault="009A2725">
            <w:pPr>
              <w:pStyle w:val="TableParagraph"/>
              <w:ind w:left="7"/>
              <w:rPr>
                <w:sz w:val="20"/>
              </w:rPr>
            </w:pPr>
            <w:r>
              <w:rPr>
                <w:spacing w:val="-4"/>
                <w:sz w:val="20"/>
              </w:rPr>
              <w:t>OE30</w:t>
            </w:r>
          </w:p>
        </w:tc>
        <w:tc>
          <w:tcPr>
            <w:tcW w:w="2429" w:type="dxa"/>
          </w:tcPr>
          <w:p w14:paraId="6F786ADC" w14:textId="77777777" w:rsidR="00B33515" w:rsidRDefault="009A2725">
            <w:pPr>
              <w:pStyle w:val="TableParagraph"/>
              <w:ind w:left="8"/>
              <w:rPr>
                <w:sz w:val="20"/>
              </w:rPr>
            </w:pPr>
            <w:r>
              <w:rPr>
                <w:spacing w:val="-2"/>
                <w:sz w:val="20"/>
              </w:rPr>
              <w:t>Bioinformatics</w:t>
            </w:r>
          </w:p>
        </w:tc>
        <w:tc>
          <w:tcPr>
            <w:tcW w:w="946" w:type="dxa"/>
          </w:tcPr>
          <w:p w14:paraId="6F786ADD" w14:textId="77777777" w:rsidR="00B33515" w:rsidRDefault="009A2725">
            <w:pPr>
              <w:pStyle w:val="TableParagraph"/>
              <w:spacing w:before="81"/>
              <w:ind w:left="20" w:right="6"/>
              <w:jc w:val="center"/>
              <w:rPr>
                <w:sz w:val="20"/>
              </w:rPr>
            </w:pPr>
            <w:r>
              <w:rPr>
                <w:spacing w:val="-10"/>
                <w:sz w:val="20"/>
              </w:rPr>
              <w:t>3</w:t>
            </w:r>
          </w:p>
        </w:tc>
        <w:tc>
          <w:tcPr>
            <w:tcW w:w="1066" w:type="dxa"/>
          </w:tcPr>
          <w:p w14:paraId="6F786ADE" w14:textId="77777777" w:rsidR="00B33515" w:rsidRDefault="009A2725">
            <w:pPr>
              <w:pStyle w:val="TableParagraph"/>
              <w:ind w:left="15"/>
              <w:jc w:val="center"/>
              <w:rPr>
                <w:sz w:val="20"/>
              </w:rPr>
            </w:pPr>
            <w:r>
              <w:rPr>
                <w:spacing w:val="-10"/>
                <w:sz w:val="20"/>
              </w:rPr>
              <w:t>-</w:t>
            </w:r>
          </w:p>
        </w:tc>
        <w:tc>
          <w:tcPr>
            <w:tcW w:w="1004" w:type="dxa"/>
          </w:tcPr>
          <w:p w14:paraId="6F786ADF" w14:textId="77777777" w:rsidR="00B33515" w:rsidRDefault="009A2725">
            <w:pPr>
              <w:pStyle w:val="TableParagraph"/>
              <w:spacing w:before="81"/>
              <w:ind w:left="18"/>
              <w:jc w:val="center"/>
              <w:rPr>
                <w:sz w:val="20"/>
              </w:rPr>
            </w:pPr>
            <w:r>
              <w:rPr>
                <w:spacing w:val="-10"/>
                <w:sz w:val="20"/>
              </w:rPr>
              <w:t>-</w:t>
            </w:r>
          </w:p>
        </w:tc>
        <w:tc>
          <w:tcPr>
            <w:tcW w:w="901" w:type="dxa"/>
          </w:tcPr>
          <w:p w14:paraId="6F786AE0" w14:textId="77777777" w:rsidR="00B33515" w:rsidRDefault="009A2725">
            <w:pPr>
              <w:pStyle w:val="TableParagraph"/>
              <w:spacing w:before="81"/>
              <w:ind w:left="14"/>
              <w:jc w:val="center"/>
              <w:rPr>
                <w:sz w:val="20"/>
              </w:rPr>
            </w:pPr>
            <w:r>
              <w:rPr>
                <w:spacing w:val="-10"/>
                <w:sz w:val="20"/>
              </w:rPr>
              <w:t>3</w:t>
            </w:r>
          </w:p>
        </w:tc>
        <w:tc>
          <w:tcPr>
            <w:tcW w:w="1140" w:type="dxa"/>
          </w:tcPr>
          <w:p w14:paraId="6F786AE1" w14:textId="77777777" w:rsidR="00B33515" w:rsidRDefault="009A2725">
            <w:pPr>
              <w:pStyle w:val="TableParagraph"/>
              <w:spacing w:before="81"/>
              <w:ind w:left="13"/>
              <w:jc w:val="center"/>
              <w:rPr>
                <w:sz w:val="20"/>
              </w:rPr>
            </w:pPr>
            <w:r>
              <w:rPr>
                <w:spacing w:val="-10"/>
                <w:sz w:val="20"/>
              </w:rPr>
              <w:t>8</w:t>
            </w:r>
          </w:p>
        </w:tc>
      </w:tr>
      <w:tr w:rsidR="00B33515" w14:paraId="6F786AEB" w14:textId="77777777">
        <w:trPr>
          <w:trHeight w:val="469"/>
        </w:trPr>
        <w:tc>
          <w:tcPr>
            <w:tcW w:w="540" w:type="dxa"/>
          </w:tcPr>
          <w:p w14:paraId="6F786AE3" w14:textId="77777777" w:rsidR="00B33515" w:rsidRDefault="009A2725">
            <w:pPr>
              <w:pStyle w:val="TableParagraph"/>
              <w:ind w:left="6"/>
              <w:rPr>
                <w:sz w:val="20"/>
              </w:rPr>
            </w:pPr>
            <w:r>
              <w:rPr>
                <w:spacing w:val="-5"/>
                <w:sz w:val="20"/>
              </w:rPr>
              <w:t>11</w:t>
            </w:r>
          </w:p>
        </w:tc>
        <w:tc>
          <w:tcPr>
            <w:tcW w:w="856" w:type="dxa"/>
          </w:tcPr>
          <w:p w14:paraId="6F786AE4" w14:textId="77777777" w:rsidR="00B33515" w:rsidRDefault="009A2725">
            <w:pPr>
              <w:pStyle w:val="TableParagraph"/>
              <w:ind w:left="7"/>
              <w:rPr>
                <w:sz w:val="20"/>
              </w:rPr>
            </w:pPr>
            <w:r>
              <w:rPr>
                <w:spacing w:val="-4"/>
                <w:sz w:val="20"/>
              </w:rPr>
              <w:t>OE31</w:t>
            </w:r>
          </w:p>
        </w:tc>
        <w:tc>
          <w:tcPr>
            <w:tcW w:w="2429" w:type="dxa"/>
          </w:tcPr>
          <w:p w14:paraId="6F786AE5" w14:textId="77777777" w:rsidR="00B33515" w:rsidRDefault="009A2725">
            <w:pPr>
              <w:pStyle w:val="TableParagraph"/>
              <w:ind w:left="8"/>
              <w:rPr>
                <w:sz w:val="20"/>
              </w:rPr>
            </w:pPr>
            <w:r>
              <w:rPr>
                <w:spacing w:val="-2"/>
                <w:sz w:val="20"/>
              </w:rPr>
              <w:t>Nanotechnology</w:t>
            </w:r>
          </w:p>
        </w:tc>
        <w:tc>
          <w:tcPr>
            <w:tcW w:w="946" w:type="dxa"/>
          </w:tcPr>
          <w:p w14:paraId="6F786AE6" w14:textId="77777777" w:rsidR="00B33515" w:rsidRDefault="009A2725">
            <w:pPr>
              <w:pStyle w:val="TableParagraph"/>
              <w:spacing w:before="81"/>
              <w:ind w:left="20" w:right="6"/>
              <w:jc w:val="center"/>
              <w:rPr>
                <w:sz w:val="20"/>
              </w:rPr>
            </w:pPr>
            <w:r>
              <w:rPr>
                <w:spacing w:val="-10"/>
                <w:sz w:val="20"/>
              </w:rPr>
              <w:t>3</w:t>
            </w:r>
          </w:p>
        </w:tc>
        <w:tc>
          <w:tcPr>
            <w:tcW w:w="1066" w:type="dxa"/>
          </w:tcPr>
          <w:p w14:paraId="6F786AE7" w14:textId="77777777" w:rsidR="00B33515" w:rsidRDefault="009A2725">
            <w:pPr>
              <w:pStyle w:val="TableParagraph"/>
              <w:ind w:left="15"/>
              <w:jc w:val="center"/>
              <w:rPr>
                <w:sz w:val="20"/>
              </w:rPr>
            </w:pPr>
            <w:r>
              <w:rPr>
                <w:spacing w:val="-10"/>
                <w:sz w:val="20"/>
              </w:rPr>
              <w:t>-</w:t>
            </w:r>
          </w:p>
        </w:tc>
        <w:tc>
          <w:tcPr>
            <w:tcW w:w="1004" w:type="dxa"/>
          </w:tcPr>
          <w:p w14:paraId="6F786AE8" w14:textId="77777777" w:rsidR="00B33515" w:rsidRDefault="009A2725">
            <w:pPr>
              <w:pStyle w:val="TableParagraph"/>
              <w:spacing w:before="81"/>
              <w:ind w:left="18"/>
              <w:jc w:val="center"/>
              <w:rPr>
                <w:sz w:val="20"/>
              </w:rPr>
            </w:pPr>
            <w:r>
              <w:rPr>
                <w:spacing w:val="-10"/>
                <w:sz w:val="20"/>
              </w:rPr>
              <w:t>-</w:t>
            </w:r>
          </w:p>
        </w:tc>
        <w:tc>
          <w:tcPr>
            <w:tcW w:w="901" w:type="dxa"/>
          </w:tcPr>
          <w:p w14:paraId="6F786AE9" w14:textId="77777777" w:rsidR="00B33515" w:rsidRDefault="009A2725">
            <w:pPr>
              <w:pStyle w:val="TableParagraph"/>
              <w:spacing w:before="81"/>
              <w:ind w:left="14"/>
              <w:jc w:val="center"/>
              <w:rPr>
                <w:sz w:val="20"/>
              </w:rPr>
            </w:pPr>
            <w:r>
              <w:rPr>
                <w:spacing w:val="-10"/>
                <w:sz w:val="20"/>
              </w:rPr>
              <w:t>3</w:t>
            </w:r>
          </w:p>
        </w:tc>
        <w:tc>
          <w:tcPr>
            <w:tcW w:w="1140" w:type="dxa"/>
          </w:tcPr>
          <w:p w14:paraId="6F786AEA" w14:textId="77777777" w:rsidR="00B33515" w:rsidRDefault="009A2725">
            <w:pPr>
              <w:pStyle w:val="TableParagraph"/>
              <w:spacing w:before="81"/>
              <w:ind w:left="13"/>
              <w:jc w:val="center"/>
              <w:rPr>
                <w:sz w:val="20"/>
              </w:rPr>
            </w:pPr>
            <w:r>
              <w:rPr>
                <w:spacing w:val="-10"/>
                <w:sz w:val="20"/>
              </w:rPr>
              <w:t>8</w:t>
            </w:r>
          </w:p>
        </w:tc>
      </w:tr>
    </w:tbl>
    <w:p w14:paraId="6F786AEC" w14:textId="77777777" w:rsidR="00B33515" w:rsidRDefault="00B33515">
      <w:pPr>
        <w:pStyle w:val="TableParagraph"/>
        <w:jc w:val="center"/>
        <w:rPr>
          <w:sz w:val="20"/>
        </w:rPr>
        <w:sectPr w:rsidR="00B33515">
          <w:pgSz w:w="11930" w:h="16860"/>
          <w:pgMar w:top="1280" w:right="141" w:bottom="1100" w:left="708" w:header="734" w:footer="917" w:gutter="0"/>
          <w:cols w:space="720"/>
        </w:sectPr>
      </w:pPr>
    </w:p>
    <w:p w14:paraId="6F786AED" w14:textId="77777777" w:rsidR="00B33515" w:rsidRDefault="009A2725">
      <w:pPr>
        <w:spacing w:line="265" w:lineRule="exact"/>
        <w:ind w:left="141"/>
        <w:rPr>
          <w:b/>
          <w:sz w:val="20"/>
        </w:rPr>
      </w:pPr>
      <w:r>
        <w:rPr>
          <w:b/>
          <w:spacing w:val="-2"/>
          <w:sz w:val="20"/>
        </w:rPr>
        <w:lastRenderedPageBreak/>
        <w:t>Advanced</w:t>
      </w:r>
      <w:r>
        <w:rPr>
          <w:b/>
          <w:spacing w:val="-1"/>
          <w:sz w:val="20"/>
        </w:rPr>
        <w:t xml:space="preserve"> </w:t>
      </w:r>
      <w:r>
        <w:rPr>
          <w:b/>
          <w:spacing w:val="-2"/>
          <w:sz w:val="20"/>
        </w:rPr>
        <w:t>Honors:</w:t>
      </w:r>
    </w:p>
    <w:p w14:paraId="6F786AEE" w14:textId="77777777" w:rsidR="00B33515" w:rsidRDefault="00B33515">
      <w:pPr>
        <w:spacing w:before="4" w:after="1"/>
        <w:rPr>
          <w:b/>
          <w:sz w:val="15"/>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025"/>
        <w:gridCol w:w="3257"/>
        <w:gridCol w:w="2950"/>
        <w:gridCol w:w="2019"/>
      </w:tblGrid>
      <w:tr w:rsidR="00B33515" w14:paraId="6F786AF4" w14:textId="77777777">
        <w:trPr>
          <w:trHeight w:val="543"/>
        </w:trPr>
        <w:tc>
          <w:tcPr>
            <w:tcW w:w="1529" w:type="dxa"/>
            <w:shd w:val="clear" w:color="auto" w:fill="DBE4F0"/>
          </w:tcPr>
          <w:p w14:paraId="6F786AEF" w14:textId="77777777" w:rsidR="00B33515" w:rsidRDefault="009A2725">
            <w:pPr>
              <w:pStyle w:val="TableParagraph"/>
              <w:spacing w:before="148"/>
              <w:ind w:left="331"/>
              <w:rPr>
                <w:b/>
                <w:sz w:val="20"/>
              </w:rPr>
            </w:pPr>
            <w:r>
              <w:rPr>
                <w:b/>
                <w:spacing w:val="-2"/>
                <w:sz w:val="20"/>
              </w:rPr>
              <w:t>Semester</w:t>
            </w:r>
          </w:p>
        </w:tc>
        <w:tc>
          <w:tcPr>
            <w:tcW w:w="1025" w:type="dxa"/>
            <w:tcBorders>
              <w:bottom w:val="single" w:sz="12" w:space="0" w:color="DBE4F0"/>
            </w:tcBorders>
            <w:shd w:val="clear" w:color="auto" w:fill="DBE4F0"/>
          </w:tcPr>
          <w:p w14:paraId="6F786AF0" w14:textId="77777777" w:rsidR="00B33515" w:rsidRDefault="009A2725">
            <w:pPr>
              <w:pStyle w:val="TableParagraph"/>
              <w:spacing w:line="260" w:lineRule="atLeast"/>
              <w:ind w:left="271" w:right="180" w:hanging="82"/>
              <w:rPr>
                <w:b/>
                <w:sz w:val="20"/>
              </w:rPr>
            </w:pPr>
            <w:r>
              <w:rPr>
                <w:b/>
                <w:spacing w:val="-2"/>
                <w:sz w:val="20"/>
              </w:rPr>
              <w:t xml:space="preserve">Course </w:t>
            </w:r>
            <w:r>
              <w:rPr>
                <w:b/>
                <w:spacing w:val="-4"/>
                <w:sz w:val="20"/>
              </w:rPr>
              <w:t>Code</w:t>
            </w:r>
          </w:p>
        </w:tc>
        <w:tc>
          <w:tcPr>
            <w:tcW w:w="3257" w:type="dxa"/>
            <w:tcBorders>
              <w:bottom w:val="single" w:sz="12" w:space="0" w:color="DBE4F0"/>
            </w:tcBorders>
            <w:shd w:val="clear" w:color="auto" w:fill="DBE4F0"/>
          </w:tcPr>
          <w:p w14:paraId="6F786AF1" w14:textId="77777777" w:rsidR="00B33515" w:rsidRDefault="009A2725">
            <w:pPr>
              <w:pStyle w:val="TableParagraph"/>
              <w:spacing w:before="148"/>
              <w:ind w:left="1001"/>
              <w:rPr>
                <w:b/>
                <w:sz w:val="20"/>
              </w:rPr>
            </w:pPr>
            <w:r>
              <w:rPr>
                <w:b/>
                <w:sz w:val="20"/>
              </w:rPr>
              <w:t>Course</w:t>
            </w:r>
            <w:r>
              <w:rPr>
                <w:b/>
                <w:spacing w:val="-9"/>
                <w:sz w:val="20"/>
              </w:rPr>
              <w:t xml:space="preserve"> </w:t>
            </w:r>
            <w:r>
              <w:rPr>
                <w:b/>
                <w:spacing w:val="-4"/>
                <w:sz w:val="20"/>
              </w:rPr>
              <w:t>Name</w:t>
            </w:r>
          </w:p>
        </w:tc>
        <w:tc>
          <w:tcPr>
            <w:tcW w:w="2950" w:type="dxa"/>
            <w:tcBorders>
              <w:bottom w:val="single" w:sz="12" w:space="0" w:color="DBE4F0"/>
            </w:tcBorders>
            <w:shd w:val="clear" w:color="auto" w:fill="DBE4F0"/>
          </w:tcPr>
          <w:p w14:paraId="6F786AF2" w14:textId="77777777" w:rsidR="00B33515" w:rsidRDefault="009A2725">
            <w:pPr>
              <w:pStyle w:val="TableParagraph"/>
              <w:spacing w:before="148"/>
              <w:ind w:left="10"/>
              <w:jc w:val="center"/>
              <w:rPr>
                <w:b/>
                <w:sz w:val="20"/>
              </w:rPr>
            </w:pPr>
            <w:r>
              <w:rPr>
                <w:b/>
                <w:spacing w:val="-2"/>
                <w:sz w:val="20"/>
              </w:rPr>
              <w:t>Track</w:t>
            </w:r>
          </w:p>
        </w:tc>
        <w:tc>
          <w:tcPr>
            <w:tcW w:w="2019" w:type="dxa"/>
            <w:tcBorders>
              <w:bottom w:val="single" w:sz="12" w:space="0" w:color="DBE4F0"/>
            </w:tcBorders>
            <w:shd w:val="clear" w:color="auto" w:fill="DBE4F0"/>
          </w:tcPr>
          <w:p w14:paraId="6F786AF3" w14:textId="77777777" w:rsidR="00B33515" w:rsidRDefault="009A2725">
            <w:pPr>
              <w:pStyle w:val="TableParagraph"/>
              <w:spacing w:line="260" w:lineRule="atLeast"/>
              <w:ind w:left="565" w:right="413" w:hanging="142"/>
              <w:rPr>
                <w:b/>
                <w:sz w:val="20"/>
              </w:rPr>
            </w:pPr>
            <w:r>
              <w:rPr>
                <w:b/>
                <w:sz w:val="20"/>
              </w:rPr>
              <w:t>Name</w:t>
            </w:r>
            <w:r>
              <w:rPr>
                <w:b/>
                <w:spacing w:val="-14"/>
                <w:sz w:val="20"/>
              </w:rPr>
              <w:t xml:space="preserve"> </w:t>
            </w:r>
            <w:r>
              <w:rPr>
                <w:b/>
                <w:sz w:val="20"/>
              </w:rPr>
              <w:t>of</w:t>
            </w:r>
            <w:r>
              <w:rPr>
                <w:b/>
                <w:spacing w:val="-14"/>
                <w:sz w:val="20"/>
              </w:rPr>
              <w:t xml:space="preserve"> </w:t>
            </w:r>
            <w:r>
              <w:rPr>
                <w:b/>
                <w:sz w:val="20"/>
              </w:rPr>
              <w:t xml:space="preserve">the </w:t>
            </w:r>
            <w:r>
              <w:rPr>
                <w:b/>
                <w:spacing w:val="-2"/>
                <w:sz w:val="20"/>
              </w:rPr>
              <w:t>Professor</w:t>
            </w:r>
          </w:p>
        </w:tc>
      </w:tr>
      <w:tr w:rsidR="00B33515" w14:paraId="6F786AFD" w14:textId="77777777">
        <w:trPr>
          <w:trHeight w:val="356"/>
        </w:trPr>
        <w:tc>
          <w:tcPr>
            <w:tcW w:w="1529" w:type="dxa"/>
            <w:vMerge w:val="restart"/>
          </w:tcPr>
          <w:p w14:paraId="6F786AF5" w14:textId="77777777" w:rsidR="00B33515" w:rsidRDefault="009A2725">
            <w:pPr>
              <w:pStyle w:val="TableParagraph"/>
              <w:spacing w:before="226"/>
              <w:ind w:left="117"/>
              <w:rPr>
                <w:rFonts w:ascii="Calibri"/>
              </w:rPr>
            </w:pPr>
            <w:r>
              <w:rPr>
                <w:rFonts w:ascii="Calibri"/>
              </w:rPr>
              <w:t>Sem</w:t>
            </w:r>
            <w:r>
              <w:rPr>
                <w:rFonts w:ascii="Calibri"/>
                <w:spacing w:val="-1"/>
              </w:rPr>
              <w:t xml:space="preserve"> </w:t>
            </w:r>
            <w:r>
              <w:rPr>
                <w:rFonts w:ascii="Calibri"/>
              </w:rPr>
              <w:t>7</w:t>
            </w:r>
            <w:r>
              <w:rPr>
                <w:rFonts w:ascii="Calibri"/>
                <w:spacing w:val="50"/>
              </w:rPr>
              <w:t xml:space="preserve"> </w:t>
            </w:r>
            <w:r>
              <w:rPr>
                <w:rFonts w:ascii="Calibri"/>
                <w:spacing w:val="-2"/>
              </w:rPr>
              <w:t>Honors</w:t>
            </w:r>
          </w:p>
        </w:tc>
        <w:tc>
          <w:tcPr>
            <w:tcW w:w="1025" w:type="dxa"/>
            <w:tcBorders>
              <w:top w:val="single" w:sz="12" w:space="0" w:color="DBE4F0"/>
            </w:tcBorders>
          </w:tcPr>
          <w:p w14:paraId="6F786AF6" w14:textId="77777777" w:rsidR="00B33515" w:rsidRDefault="009A2725">
            <w:pPr>
              <w:pStyle w:val="TableParagraph"/>
              <w:spacing w:before="45"/>
              <w:ind w:left="7" w:right="7"/>
              <w:jc w:val="center"/>
              <w:rPr>
                <w:sz w:val="20"/>
              </w:rPr>
            </w:pPr>
            <w:r>
              <w:rPr>
                <w:spacing w:val="-2"/>
                <w:sz w:val="20"/>
              </w:rPr>
              <w:t>HMIT08T</w:t>
            </w:r>
          </w:p>
        </w:tc>
        <w:tc>
          <w:tcPr>
            <w:tcW w:w="3257" w:type="dxa"/>
            <w:tcBorders>
              <w:top w:val="single" w:sz="12" w:space="0" w:color="DBE4F0"/>
            </w:tcBorders>
          </w:tcPr>
          <w:p w14:paraId="6F786AF7" w14:textId="77777777" w:rsidR="00B33515" w:rsidRDefault="009A2725">
            <w:pPr>
              <w:pStyle w:val="TableParagraph"/>
              <w:spacing w:before="45"/>
              <w:ind w:left="108"/>
              <w:rPr>
                <w:sz w:val="20"/>
              </w:rPr>
            </w:pPr>
            <w:r>
              <w:rPr>
                <w:sz w:val="20"/>
              </w:rPr>
              <w:t>Scalable</w:t>
            </w:r>
            <w:r>
              <w:rPr>
                <w:spacing w:val="-6"/>
                <w:sz w:val="20"/>
              </w:rPr>
              <w:t xml:space="preserve"> </w:t>
            </w:r>
            <w:r>
              <w:rPr>
                <w:sz w:val="20"/>
              </w:rPr>
              <w:t>ML</w:t>
            </w:r>
            <w:r>
              <w:rPr>
                <w:spacing w:val="-6"/>
                <w:sz w:val="20"/>
              </w:rPr>
              <w:t xml:space="preserve"> </w:t>
            </w:r>
            <w:r>
              <w:rPr>
                <w:sz w:val="20"/>
              </w:rPr>
              <w:t>and</w:t>
            </w:r>
            <w:r>
              <w:rPr>
                <w:spacing w:val="-5"/>
                <w:sz w:val="20"/>
              </w:rPr>
              <w:t xml:space="preserve"> BDA</w:t>
            </w:r>
          </w:p>
        </w:tc>
        <w:tc>
          <w:tcPr>
            <w:tcW w:w="2950" w:type="dxa"/>
            <w:vMerge w:val="restart"/>
            <w:tcBorders>
              <w:top w:val="single" w:sz="12" w:space="0" w:color="DBE4F0"/>
            </w:tcBorders>
          </w:tcPr>
          <w:p w14:paraId="6F786AF8" w14:textId="77777777" w:rsidR="00B33515" w:rsidRDefault="00B33515">
            <w:pPr>
              <w:pStyle w:val="TableParagraph"/>
              <w:spacing w:before="171"/>
              <w:rPr>
                <w:b/>
              </w:rPr>
            </w:pPr>
          </w:p>
          <w:p w14:paraId="6F786AF9" w14:textId="77777777" w:rsidR="00B33515" w:rsidRDefault="009A2725">
            <w:pPr>
              <w:pStyle w:val="TableParagraph"/>
              <w:ind w:left="483" w:hanging="375"/>
              <w:rPr>
                <w:rFonts w:ascii="Calibri"/>
              </w:rPr>
            </w:pPr>
            <w:r>
              <w:rPr>
                <w:rFonts w:ascii="Calibri"/>
              </w:rPr>
              <w:t>Next-Gen</w:t>
            </w:r>
            <w:r>
              <w:rPr>
                <w:rFonts w:ascii="Calibri"/>
                <w:spacing w:val="-13"/>
              </w:rPr>
              <w:t xml:space="preserve"> </w:t>
            </w:r>
            <w:r>
              <w:rPr>
                <w:rFonts w:ascii="Calibri"/>
              </w:rPr>
              <w:t>Artificial</w:t>
            </w:r>
            <w:r>
              <w:rPr>
                <w:rFonts w:ascii="Calibri"/>
                <w:spacing w:val="-12"/>
              </w:rPr>
              <w:t xml:space="preserve"> </w:t>
            </w:r>
            <w:r>
              <w:rPr>
                <w:rFonts w:ascii="Calibri"/>
              </w:rPr>
              <w:t>Intelligence and Machine Learning</w:t>
            </w:r>
          </w:p>
        </w:tc>
        <w:tc>
          <w:tcPr>
            <w:tcW w:w="2019" w:type="dxa"/>
            <w:vMerge w:val="restart"/>
            <w:tcBorders>
              <w:top w:val="single" w:sz="12" w:space="0" w:color="DBE4F0"/>
            </w:tcBorders>
          </w:tcPr>
          <w:p w14:paraId="6F786AFA" w14:textId="77777777" w:rsidR="00B33515" w:rsidRDefault="00B33515">
            <w:pPr>
              <w:pStyle w:val="TableParagraph"/>
              <w:rPr>
                <w:b/>
              </w:rPr>
            </w:pPr>
          </w:p>
          <w:p w14:paraId="6F786AFB" w14:textId="77777777" w:rsidR="00B33515" w:rsidRDefault="00B33515">
            <w:pPr>
              <w:pStyle w:val="TableParagraph"/>
              <w:spacing w:before="13"/>
              <w:rPr>
                <w:b/>
              </w:rPr>
            </w:pPr>
          </w:p>
          <w:p w14:paraId="6F786AFC" w14:textId="77777777" w:rsidR="00B33515" w:rsidRDefault="009A2725">
            <w:pPr>
              <w:pStyle w:val="TableParagraph"/>
              <w:ind w:left="108"/>
              <w:rPr>
                <w:rFonts w:ascii="Calibri"/>
              </w:rPr>
            </w:pPr>
            <w:r>
              <w:rPr>
                <w:rFonts w:ascii="Calibri"/>
              </w:rPr>
              <w:t>Dr.Santosh</w:t>
            </w:r>
            <w:r>
              <w:rPr>
                <w:rFonts w:ascii="Calibri"/>
                <w:spacing w:val="42"/>
              </w:rPr>
              <w:t xml:space="preserve"> </w:t>
            </w:r>
            <w:r>
              <w:rPr>
                <w:rFonts w:ascii="Calibri"/>
                <w:spacing w:val="-2"/>
              </w:rPr>
              <w:t>Tamboli</w:t>
            </w:r>
          </w:p>
        </w:tc>
      </w:tr>
      <w:tr w:rsidR="00B33515" w14:paraId="6F786B03" w14:textId="77777777">
        <w:trPr>
          <w:trHeight w:val="361"/>
        </w:trPr>
        <w:tc>
          <w:tcPr>
            <w:tcW w:w="1529" w:type="dxa"/>
            <w:vMerge/>
            <w:tcBorders>
              <w:top w:val="nil"/>
            </w:tcBorders>
          </w:tcPr>
          <w:p w14:paraId="6F786AFE" w14:textId="77777777" w:rsidR="00B33515" w:rsidRDefault="00B33515">
            <w:pPr>
              <w:rPr>
                <w:sz w:val="2"/>
                <w:szCs w:val="2"/>
              </w:rPr>
            </w:pPr>
          </w:p>
        </w:tc>
        <w:tc>
          <w:tcPr>
            <w:tcW w:w="1025" w:type="dxa"/>
          </w:tcPr>
          <w:p w14:paraId="6F786AFF" w14:textId="77777777" w:rsidR="00B33515" w:rsidRDefault="009A2725">
            <w:pPr>
              <w:pStyle w:val="TableParagraph"/>
              <w:spacing w:before="48"/>
              <w:ind w:left="7"/>
              <w:jc w:val="center"/>
              <w:rPr>
                <w:sz w:val="20"/>
              </w:rPr>
            </w:pPr>
            <w:r>
              <w:rPr>
                <w:spacing w:val="-2"/>
                <w:sz w:val="20"/>
              </w:rPr>
              <w:t>HMIT08P</w:t>
            </w:r>
          </w:p>
        </w:tc>
        <w:tc>
          <w:tcPr>
            <w:tcW w:w="3257" w:type="dxa"/>
          </w:tcPr>
          <w:p w14:paraId="6F786B00" w14:textId="77777777" w:rsidR="00B33515" w:rsidRDefault="009A2725">
            <w:pPr>
              <w:pStyle w:val="TableParagraph"/>
              <w:spacing w:before="48"/>
              <w:ind w:left="108"/>
              <w:rPr>
                <w:sz w:val="20"/>
              </w:rPr>
            </w:pPr>
            <w:r>
              <w:rPr>
                <w:sz w:val="20"/>
              </w:rPr>
              <w:t>Scalable</w:t>
            </w:r>
            <w:r>
              <w:rPr>
                <w:spacing w:val="-6"/>
                <w:sz w:val="20"/>
              </w:rPr>
              <w:t xml:space="preserve"> </w:t>
            </w:r>
            <w:r>
              <w:rPr>
                <w:sz w:val="20"/>
              </w:rPr>
              <w:t>ML</w:t>
            </w:r>
            <w:r>
              <w:rPr>
                <w:spacing w:val="-5"/>
                <w:sz w:val="20"/>
              </w:rPr>
              <w:t xml:space="preserve"> </w:t>
            </w:r>
            <w:r>
              <w:rPr>
                <w:sz w:val="20"/>
              </w:rPr>
              <w:t>and</w:t>
            </w:r>
            <w:r>
              <w:rPr>
                <w:spacing w:val="-5"/>
                <w:sz w:val="20"/>
              </w:rPr>
              <w:t xml:space="preserve"> </w:t>
            </w:r>
            <w:r>
              <w:rPr>
                <w:sz w:val="20"/>
              </w:rPr>
              <w:t>BDA</w:t>
            </w:r>
            <w:r>
              <w:rPr>
                <w:spacing w:val="-5"/>
                <w:sz w:val="20"/>
              </w:rPr>
              <w:t xml:space="preserve"> Lab</w:t>
            </w:r>
          </w:p>
        </w:tc>
        <w:tc>
          <w:tcPr>
            <w:tcW w:w="2950" w:type="dxa"/>
            <w:vMerge/>
            <w:tcBorders>
              <w:top w:val="nil"/>
            </w:tcBorders>
          </w:tcPr>
          <w:p w14:paraId="6F786B01" w14:textId="77777777" w:rsidR="00B33515" w:rsidRDefault="00B33515">
            <w:pPr>
              <w:rPr>
                <w:sz w:val="2"/>
                <w:szCs w:val="2"/>
              </w:rPr>
            </w:pPr>
          </w:p>
        </w:tc>
        <w:tc>
          <w:tcPr>
            <w:tcW w:w="2019" w:type="dxa"/>
            <w:vMerge/>
            <w:tcBorders>
              <w:top w:val="nil"/>
            </w:tcBorders>
          </w:tcPr>
          <w:p w14:paraId="6F786B02" w14:textId="77777777" w:rsidR="00B33515" w:rsidRDefault="00B33515">
            <w:pPr>
              <w:rPr>
                <w:sz w:val="2"/>
                <w:szCs w:val="2"/>
              </w:rPr>
            </w:pPr>
          </w:p>
        </w:tc>
      </w:tr>
      <w:tr w:rsidR="00B33515" w14:paraId="6F786B09" w14:textId="77777777">
        <w:trPr>
          <w:trHeight w:val="359"/>
        </w:trPr>
        <w:tc>
          <w:tcPr>
            <w:tcW w:w="1529" w:type="dxa"/>
            <w:vMerge w:val="restart"/>
          </w:tcPr>
          <w:p w14:paraId="6F786B04" w14:textId="77777777" w:rsidR="00B33515" w:rsidRDefault="009A2725">
            <w:pPr>
              <w:pStyle w:val="TableParagraph"/>
              <w:spacing w:before="229"/>
              <w:ind w:left="107"/>
              <w:rPr>
                <w:rFonts w:ascii="Calibri"/>
              </w:rPr>
            </w:pPr>
            <w:r>
              <w:rPr>
                <w:rFonts w:ascii="Calibri"/>
              </w:rPr>
              <w:t>Sem</w:t>
            </w:r>
            <w:r>
              <w:rPr>
                <w:rFonts w:ascii="Calibri"/>
                <w:spacing w:val="-2"/>
              </w:rPr>
              <w:t xml:space="preserve"> </w:t>
            </w:r>
            <w:r>
              <w:rPr>
                <w:rFonts w:ascii="Calibri"/>
              </w:rPr>
              <w:t>-8</w:t>
            </w:r>
            <w:r>
              <w:rPr>
                <w:rFonts w:ascii="Calibri"/>
                <w:spacing w:val="-1"/>
              </w:rPr>
              <w:t xml:space="preserve"> </w:t>
            </w:r>
            <w:r>
              <w:rPr>
                <w:rFonts w:ascii="Calibri"/>
                <w:spacing w:val="-2"/>
              </w:rPr>
              <w:t>Honors</w:t>
            </w:r>
          </w:p>
        </w:tc>
        <w:tc>
          <w:tcPr>
            <w:tcW w:w="1025" w:type="dxa"/>
          </w:tcPr>
          <w:p w14:paraId="6F786B05" w14:textId="77777777" w:rsidR="00B33515" w:rsidRDefault="009A2725">
            <w:pPr>
              <w:pStyle w:val="TableParagraph"/>
              <w:spacing w:before="45"/>
              <w:ind w:left="7" w:right="7"/>
              <w:jc w:val="center"/>
              <w:rPr>
                <w:sz w:val="20"/>
              </w:rPr>
            </w:pPr>
            <w:r>
              <w:rPr>
                <w:spacing w:val="-2"/>
                <w:sz w:val="20"/>
              </w:rPr>
              <w:t>HMIT09T</w:t>
            </w:r>
          </w:p>
        </w:tc>
        <w:tc>
          <w:tcPr>
            <w:tcW w:w="3257" w:type="dxa"/>
          </w:tcPr>
          <w:p w14:paraId="6F786B06" w14:textId="77777777" w:rsidR="00B33515" w:rsidRDefault="009A2725">
            <w:pPr>
              <w:pStyle w:val="TableParagraph"/>
              <w:spacing w:before="45"/>
              <w:ind w:left="108"/>
              <w:rPr>
                <w:sz w:val="20"/>
              </w:rPr>
            </w:pPr>
            <w:r>
              <w:rPr>
                <w:sz w:val="20"/>
              </w:rPr>
              <w:t>Generative</w:t>
            </w:r>
            <w:r>
              <w:rPr>
                <w:spacing w:val="-6"/>
                <w:sz w:val="20"/>
              </w:rPr>
              <w:t xml:space="preserve"> </w:t>
            </w:r>
            <w:r>
              <w:rPr>
                <w:sz w:val="20"/>
              </w:rPr>
              <w:t>AI</w:t>
            </w:r>
            <w:r>
              <w:rPr>
                <w:spacing w:val="-6"/>
                <w:sz w:val="20"/>
              </w:rPr>
              <w:t xml:space="preserve"> </w:t>
            </w:r>
            <w:r>
              <w:rPr>
                <w:spacing w:val="-2"/>
                <w:sz w:val="20"/>
              </w:rPr>
              <w:t>models</w:t>
            </w:r>
          </w:p>
        </w:tc>
        <w:tc>
          <w:tcPr>
            <w:tcW w:w="2950" w:type="dxa"/>
            <w:vMerge/>
            <w:tcBorders>
              <w:top w:val="nil"/>
            </w:tcBorders>
          </w:tcPr>
          <w:p w14:paraId="6F786B07" w14:textId="77777777" w:rsidR="00B33515" w:rsidRDefault="00B33515">
            <w:pPr>
              <w:rPr>
                <w:sz w:val="2"/>
                <w:szCs w:val="2"/>
              </w:rPr>
            </w:pPr>
          </w:p>
        </w:tc>
        <w:tc>
          <w:tcPr>
            <w:tcW w:w="2019" w:type="dxa"/>
            <w:vMerge/>
            <w:tcBorders>
              <w:top w:val="nil"/>
            </w:tcBorders>
          </w:tcPr>
          <w:p w14:paraId="6F786B08" w14:textId="77777777" w:rsidR="00B33515" w:rsidRDefault="00B33515">
            <w:pPr>
              <w:rPr>
                <w:sz w:val="2"/>
                <w:szCs w:val="2"/>
              </w:rPr>
            </w:pPr>
          </w:p>
        </w:tc>
      </w:tr>
      <w:tr w:rsidR="00B33515" w14:paraId="6F786B0F" w14:textId="77777777">
        <w:trPr>
          <w:trHeight w:val="359"/>
        </w:trPr>
        <w:tc>
          <w:tcPr>
            <w:tcW w:w="1529" w:type="dxa"/>
            <w:vMerge/>
            <w:tcBorders>
              <w:top w:val="nil"/>
            </w:tcBorders>
          </w:tcPr>
          <w:p w14:paraId="6F786B0A" w14:textId="77777777" w:rsidR="00B33515" w:rsidRDefault="00B33515">
            <w:pPr>
              <w:rPr>
                <w:sz w:val="2"/>
                <w:szCs w:val="2"/>
              </w:rPr>
            </w:pPr>
          </w:p>
        </w:tc>
        <w:tc>
          <w:tcPr>
            <w:tcW w:w="1025" w:type="dxa"/>
          </w:tcPr>
          <w:p w14:paraId="6F786B0B" w14:textId="77777777" w:rsidR="00B33515" w:rsidRDefault="009A2725">
            <w:pPr>
              <w:pStyle w:val="TableParagraph"/>
              <w:spacing w:before="45"/>
              <w:ind w:left="7"/>
              <w:jc w:val="center"/>
              <w:rPr>
                <w:sz w:val="20"/>
              </w:rPr>
            </w:pPr>
            <w:r>
              <w:rPr>
                <w:spacing w:val="-2"/>
                <w:sz w:val="20"/>
              </w:rPr>
              <w:t>HMIT09P</w:t>
            </w:r>
          </w:p>
        </w:tc>
        <w:tc>
          <w:tcPr>
            <w:tcW w:w="3257" w:type="dxa"/>
          </w:tcPr>
          <w:p w14:paraId="6F786B0C" w14:textId="77777777" w:rsidR="00B33515" w:rsidRDefault="009A2725">
            <w:pPr>
              <w:pStyle w:val="TableParagraph"/>
              <w:spacing w:before="45"/>
              <w:ind w:left="108"/>
              <w:rPr>
                <w:sz w:val="20"/>
              </w:rPr>
            </w:pPr>
            <w:r>
              <w:rPr>
                <w:sz w:val="20"/>
              </w:rPr>
              <w:t>Generative</w:t>
            </w:r>
            <w:r>
              <w:rPr>
                <w:spacing w:val="-7"/>
                <w:sz w:val="20"/>
              </w:rPr>
              <w:t xml:space="preserve"> </w:t>
            </w:r>
            <w:r>
              <w:rPr>
                <w:sz w:val="20"/>
              </w:rPr>
              <w:t>AI</w:t>
            </w:r>
            <w:r>
              <w:rPr>
                <w:spacing w:val="-7"/>
                <w:sz w:val="20"/>
              </w:rPr>
              <w:t xml:space="preserve"> </w:t>
            </w:r>
            <w:r>
              <w:rPr>
                <w:sz w:val="20"/>
              </w:rPr>
              <w:t>models</w:t>
            </w:r>
            <w:r>
              <w:rPr>
                <w:spacing w:val="-6"/>
                <w:sz w:val="20"/>
              </w:rPr>
              <w:t xml:space="preserve"> </w:t>
            </w:r>
            <w:r>
              <w:rPr>
                <w:spacing w:val="-5"/>
                <w:sz w:val="20"/>
              </w:rPr>
              <w:t>Lab</w:t>
            </w:r>
          </w:p>
        </w:tc>
        <w:tc>
          <w:tcPr>
            <w:tcW w:w="2950" w:type="dxa"/>
            <w:vMerge/>
            <w:tcBorders>
              <w:top w:val="nil"/>
            </w:tcBorders>
          </w:tcPr>
          <w:p w14:paraId="6F786B0D" w14:textId="77777777" w:rsidR="00B33515" w:rsidRDefault="00B33515">
            <w:pPr>
              <w:rPr>
                <w:sz w:val="2"/>
                <w:szCs w:val="2"/>
              </w:rPr>
            </w:pPr>
          </w:p>
        </w:tc>
        <w:tc>
          <w:tcPr>
            <w:tcW w:w="2019" w:type="dxa"/>
            <w:vMerge/>
            <w:tcBorders>
              <w:top w:val="nil"/>
            </w:tcBorders>
          </w:tcPr>
          <w:p w14:paraId="6F786B0E" w14:textId="77777777" w:rsidR="00B33515" w:rsidRDefault="00B33515">
            <w:pPr>
              <w:rPr>
                <w:sz w:val="2"/>
                <w:szCs w:val="2"/>
              </w:rPr>
            </w:pPr>
          </w:p>
        </w:tc>
      </w:tr>
    </w:tbl>
    <w:p w14:paraId="6F786B10" w14:textId="77777777" w:rsidR="00B33515" w:rsidRDefault="00B33515">
      <w:pPr>
        <w:spacing w:before="207" w:after="1"/>
        <w:rPr>
          <w:b/>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236"/>
        <w:gridCol w:w="3002"/>
        <w:gridCol w:w="2520"/>
        <w:gridCol w:w="2436"/>
      </w:tblGrid>
      <w:tr w:rsidR="00B33515" w14:paraId="6F786B16" w14:textId="77777777">
        <w:trPr>
          <w:trHeight w:val="561"/>
        </w:trPr>
        <w:tc>
          <w:tcPr>
            <w:tcW w:w="1584" w:type="dxa"/>
            <w:shd w:val="clear" w:color="auto" w:fill="DBE4F0"/>
          </w:tcPr>
          <w:p w14:paraId="6F786B11" w14:textId="77777777" w:rsidR="00B33515" w:rsidRDefault="009A2725">
            <w:pPr>
              <w:pStyle w:val="TableParagraph"/>
              <w:spacing w:before="147"/>
              <w:ind w:left="357"/>
              <w:rPr>
                <w:b/>
                <w:sz w:val="20"/>
              </w:rPr>
            </w:pPr>
            <w:r>
              <w:rPr>
                <w:b/>
                <w:spacing w:val="-2"/>
                <w:sz w:val="20"/>
              </w:rPr>
              <w:t>Semester</w:t>
            </w:r>
          </w:p>
        </w:tc>
        <w:tc>
          <w:tcPr>
            <w:tcW w:w="1236" w:type="dxa"/>
            <w:shd w:val="clear" w:color="auto" w:fill="DBE4F0"/>
          </w:tcPr>
          <w:p w14:paraId="6F786B12" w14:textId="77777777" w:rsidR="00B33515" w:rsidRDefault="009A2725">
            <w:pPr>
              <w:pStyle w:val="TableParagraph"/>
              <w:spacing w:before="9" w:line="260" w:lineRule="atLeast"/>
              <w:ind w:left="376" w:right="280" w:hanging="82"/>
              <w:rPr>
                <w:b/>
                <w:sz w:val="20"/>
              </w:rPr>
            </w:pPr>
            <w:r>
              <w:rPr>
                <w:b/>
                <w:spacing w:val="-2"/>
                <w:sz w:val="20"/>
              </w:rPr>
              <w:t xml:space="preserve">Course </w:t>
            </w:r>
            <w:r>
              <w:rPr>
                <w:b/>
                <w:spacing w:val="-4"/>
                <w:sz w:val="20"/>
              </w:rPr>
              <w:t>Code</w:t>
            </w:r>
          </w:p>
        </w:tc>
        <w:tc>
          <w:tcPr>
            <w:tcW w:w="3002" w:type="dxa"/>
            <w:shd w:val="clear" w:color="auto" w:fill="DBE4F0"/>
          </w:tcPr>
          <w:p w14:paraId="6F786B13" w14:textId="77777777" w:rsidR="00B33515" w:rsidRDefault="009A2725">
            <w:pPr>
              <w:pStyle w:val="TableParagraph"/>
              <w:spacing w:before="147"/>
              <w:ind w:left="874"/>
              <w:rPr>
                <w:b/>
                <w:sz w:val="20"/>
              </w:rPr>
            </w:pPr>
            <w:r>
              <w:rPr>
                <w:b/>
                <w:sz w:val="20"/>
              </w:rPr>
              <w:t>Course</w:t>
            </w:r>
            <w:r>
              <w:rPr>
                <w:b/>
                <w:spacing w:val="-9"/>
                <w:sz w:val="20"/>
              </w:rPr>
              <w:t xml:space="preserve"> </w:t>
            </w:r>
            <w:r>
              <w:rPr>
                <w:b/>
                <w:spacing w:val="-4"/>
                <w:sz w:val="20"/>
              </w:rPr>
              <w:t>Name</w:t>
            </w:r>
          </w:p>
        </w:tc>
        <w:tc>
          <w:tcPr>
            <w:tcW w:w="2520" w:type="dxa"/>
            <w:shd w:val="clear" w:color="auto" w:fill="DBE4F0"/>
          </w:tcPr>
          <w:p w14:paraId="6F786B14" w14:textId="77777777" w:rsidR="00B33515" w:rsidRDefault="009A2725">
            <w:pPr>
              <w:pStyle w:val="TableParagraph"/>
              <w:spacing w:before="147"/>
              <w:ind w:left="10"/>
              <w:jc w:val="center"/>
              <w:rPr>
                <w:b/>
                <w:sz w:val="20"/>
              </w:rPr>
            </w:pPr>
            <w:r>
              <w:rPr>
                <w:b/>
                <w:spacing w:val="-2"/>
                <w:sz w:val="20"/>
              </w:rPr>
              <w:t>Track</w:t>
            </w:r>
          </w:p>
        </w:tc>
        <w:tc>
          <w:tcPr>
            <w:tcW w:w="2436" w:type="dxa"/>
            <w:shd w:val="clear" w:color="auto" w:fill="DBE4F0"/>
          </w:tcPr>
          <w:p w14:paraId="6F786B15" w14:textId="77777777" w:rsidR="00B33515" w:rsidRDefault="009A2725">
            <w:pPr>
              <w:pStyle w:val="TableParagraph"/>
              <w:spacing w:before="147"/>
              <w:ind w:left="162"/>
              <w:rPr>
                <w:b/>
                <w:sz w:val="20"/>
              </w:rPr>
            </w:pPr>
            <w:r>
              <w:rPr>
                <w:b/>
                <w:sz w:val="20"/>
              </w:rPr>
              <w:t>Name</w:t>
            </w:r>
            <w:r>
              <w:rPr>
                <w:b/>
                <w:spacing w:val="-5"/>
                <w:sz w:val="20"/>
              </w:rPr>
              <w:t xml:space="preserve"> </w:t>
            </w:r>
            <w:r>
              <w:rPr>
                <w:b/>
                <w:sz w:val="20"/>
              </w:rPr>
              <w:t>of</w:t>
            </w:r>
            <w:r>
              <w:rPr>
                <w:b/>
                <w:spacing w:val="-4"/>
                <w:sz w:val="20"/>
              </w:rPr>
              <w:t xml:space="preserve"> </w:t>
            </w:r>
            <w:r>
              <w:rPr>
                <w:b/>
                <w:sz w:val="20"/>
              </w:rPr>
              <w:t>the</w:t>
            </w:r>
            <w:r>
              <w:rPr>
                <w:b/>
                <w:spacing w:val="-5"/>
                <w:sz w:val="20"/>
              </w:rPr>
              <w:t xml:space="preserve"> </w:t>
            </w:r>
            <w:r>
              <w:rPr>
                <w:b/>
                <w:spacing w:val="-2"/>
                <w:sz w:val="20"/>
              </w:rPr>
              <w:t>Professor</w:t>
            </w:r>
          </w:p>
        </w:tc>
      </w:tr>
      <w:tr w:rsidR="00B33515" w14:paraId="6F786B21" w14:textId="77777777">
        <w:trPr>
          <w:trHeight w:val="359"/>
        </w:trPr>
        <w:tc>
          <w:tcPr>
            <w:tcW w:w="1584" w:type="dxa"/>
            <w:vMerge w:val="restart"/>
          </w:tcPr>
          <w:p w14:paraId="6F786B17" w14:textId="77777777" w:rsidR="00B33515" w:rsidRDefault="00B33515">
            <w:pPr>
              <w:pStyle w:val="TableParagraph"/>
              <w:spacing w:before="37"/>
              <w:rPr>
                <w:b/>
              </w:rPr>
            </w:pPr>
          </w:p>
          <w:p w14:paraId="6F786B18" w14:textId="77777777" w:rsidR="00B33515" w:rsidRDefault="009A2725">
            <w:pPr>
              <w:pStyle w:val="TableParagraph"/>
              <w:ind w:left="143"/>
              <w:rPr>
                <w:rFonts w:ascii="Calibri"/>
              </w:rPr>
            </w:pPr>
            <w:r>
              <w:rPr>
                <w:rFonts w:ascii="Calibri"/>
              </w:rPr>
              <w:t>Sem</w:t>
            </w:r>
            <w:r>
              <w:rPr>
                <w:rFonts w:ascii="Calibri"/>
                <w:spacing w:val="-1"/>
              </w:rPr>
              <w:t xml:space="preserve"> </w:t>
            </w:r>
            <w:r>
              <w:rPr>
                <w:rFonts w:ascii="Calibri"/>
              </w:rPr>
              <w:t>7</w:t>
            </w:r>
            <w:r>
              <w:rPr>
                <w:rFonts w:ascii="Calibri"/>
                <w:spacing w:val="50"/>
              </w:rPr>
              <w:t xml:space="preserve"> </w:t>
            </w:r>
            <w:r>
              <w:rPr>
                <w:rFonts w:ascii="Calibri"/>
                <w:spacing w:val="-2"/>
              </w:rPr>
              <w:t>Honors</w:t>
            </w:r>
          </w:p>
        </w:tc>
        <w:tc>
          <w:tcPr>
            <w:tcW w:w="1236" w:type="dxa"/>
          </w:tcPr>
          <w:p w14:paraId="6F786B19" w14:textId="77777777" w:rsidR="00B33515" w:rsidRDefault="009A2725">
            <w:pPr>
              <w:pStyle w:val="TableParagraph"/>
              <w:spacing w:before="45"/>
              <w:ind w:left="108"/>
              <w:rPr>
                <w:sz w:val="20"/>
              </w:rPr>
            </w:pPr>
            <w:r>
              <w:rPr>
                <w:spacing w:val="-2"/>
                <w:sz w:val="20"/>
              </w:rPr>
              <w:t>HMIT11T</w:t>
            </w:r>
          </w:p>
        </w:tc>
        <w:tc>
          <w:tcPr>
            <w:tcW w:w="3002" w:type="dxa"/>
          </w:tcPr>
          <w:p w14:paraId="6F786B1A" w14:textId="77777777" w:rsidR="00B33515" w:rsidRDefault="009A2725">
            <w:pPr>
              <w:pStyle w:val="TableParagraph"/>
              <w:spacing w:before="45"/>
              <w:ind w:left="108"/>
              <w:rPr>
                <w:sz w:val="20"/>
              </w:rPr>
            </w:pPr>
            <w:r>
              <w:rPr>
                <w:sz w:val="20"/>
              </w:rPr>
              <w:t>Time</w:t>
            </w:r>
            <w:r>
              <w:rPr>
                <w:spacing w:val="-6"/>
                <w:sz w:val="20"/>
              </w:rPr>
              <w:t xml:space="preserve"> </w:t>
            </w:r>
            <w:r>
              <w:rPr>
                <w:sz w:val="20"/>
              </w:rPr>
              <w:t>Series</w:t>
            </w:r>
            <w:r>
              <w:rPr>
                <w:spacing w:val="-6"/>
                <w:sz w:val="20"/>
              </w:rPr>
              <w:t xml:space="preserve"> </w:t>
            </w:r>
            <w:r>
              <w:rPr>
                <w:sz w:val="20"/>
              </w:rPr>
              <w:t>and</w:t>
            </w:r>
            <w:r>
              <w:rPr>
                <w:spacing w:val="-6"/>
                <w:sz w:val="20"/>
              </w:rPr>
              <w:t xml:space="preserve"> </w:t>
            </w:r>
            <w:r>
              <w:rPr>
                <w:spacing w:val="-2"/>
                <w:sz w:val="20"/>
              </w:rPr>
              <w:t>Forecasting</w:t>
            </w:r>
          </w:p>
        </w:tc>
        <w:tc>
          <w:tcPr>
            <w:tcW w:w="2520" w:type="dxa"/>
            <w:vMerge w:val="restart"/>
          </w:tcPr>
          <w:p w14:paraId="6F786B1B" w14:textId="77777777" w:rsidR="00B33515" w:rsidRDefault="00B33515">
            <w:pPr>
              <w:pStyle w:val="TableParagraph"/>
              <w:rPr>
                <w:b/>
              </w:rPr>
            </w:pPr>
          </w:p>
          <w:p w14:paraId="6F786B1C" w14:textId="77777777" w:rsidR="00B33515" w:rsidRDefault="00B33515">
            <w:pPr>
              <w:pStyle w:val="TableParagraph"/>
              <w:spacing w:before="114"/>
              <w:rPr>
                <w:b/>
              </w:rPr>
            </w:pPr>
          </w:p>
          <w:p w14:paraId="6F786B1D" w14:textId="77777777" w:rsidR="00B33515" w:rsidRDefault="009A2725">
            <w:pPr>
              <w:pStyle w:val="TableParagraph"/>
              <w:ind w:left="239"/>
              <w:rPr>
                <w:rFonts w:ascii="Calibri"/>
              </w:rPr>
            </w:pPr>
            <w:r>
              <w:rPr>
                <w:rFonts w:ascii="Calibri"/>
              </w:rPr>
              <w:t>Next-Gen</w:t>
            </w:r>
            <w:r>
              <w:rPr>
                <w:rFonts w:ascii="Calibri"/>
                <w:spacing w:val="-6"/>
              </w:rPr>
              <w:t xml:space="preserve"> </w:t>
            </w:r>
            <w:r>
              <w:rPr>
                <w:rFonts w:ascii="Calibri"/>
              </w:rPr>
              <w:t>Data</w:t>
            </w:r>
            <w:r>
              <w:rPr>
                <w:rFonts w:ascii="Calibri"/>
                <w:spacing w:val="-5"/>
              </w:rPr>
              <w:t xml:space="preserve"> </w:t>
            </w:r>
            <w:r>
              <w:rPr>
                <w:rFonts w:ascii="Calibri"/>
                <w:spacing w:val="-2"/>
              </w:rPr>
              <w:t>Science</w:t>
            </w:r>
          </w:p>
        </w:tc>
        <w:tc>
          <w:tcPr>
            <w:tcW w:w="2436" w:type="dxa"/>
            <w:vMerge w:val="restart"/>
          </w:tcPr>
          <w:p w14:paraId="6F786B1E" w14:textId="77777777" w:rsidR="00B33515" w:rsidRDefault="00B33515">
            <w:pPr>
              <w:pStyle w:val="TableParagraph"/>
              <w:rPr>
                <w:b/>
              </w:rPr>
            </w:pPr>
          </w:p>
          <w:p w14:paraId="6F786B1F" w14:textId="77777777" w:rsidR="00B33515" w:rsidRDefault="00B33515">
            <w:pPr>
              <w:pStyle w:val="TableParagraph"/>
              <w:spacing w:before="114"/>
              <w:rPr>
                <w:b/>
              </w:rPr>
            </w:pPr>
          </w:p>
          <w:p w14:paraId="6F786B20" w14:textId="77777777" w:rsidR="00B33515" w:rsidRDefault="009A2725">
            <w:pPr>
              <w:pStyle w:val="TableParagraph"/>
              <w:ind w:left="460"/>
              <w:rPr>
                <w:rFonts w:ascii="Calibri"/>
              </w:rPr>
            </w:pPr>
            <w:r>
              <w:rPr>
                <w:rFonts w:ascii="Calibri"/>
              </w:rPr>
              <w:t>Prof.</w:t>
            </w:r>
            <w:r>
              <w:rPr>
                <w:rFonts w:ascii="Calibri"/>
                <w:spacing w:val="-5"/>
              </w:rPr>
              <w:t xml:space="preserve"> </w:t>
            </w:r>
            <w:r>
              <w:rPr>
                <w:rFonts w:ascii="Calibri"/>
              </w:rPr>
              <w:t>Rohit</w:t>
            </w:r>
            <w:r>
              <w:rPr>
                <w:rFonts w:ascii="Calibri"/>
                <w:spacing w:val="-4"/>
              </w:rPr>
              <w:t xml:space="preserve"> </w:t>
            </w:r>
            <w:r>
              <w:rPr>
                <w:rFonts w:ascii="Calibri"/>
                <w:spacing w:val="-2"/>
              </w:rPr>
              <w:t>Barve</w:t>
            </w:r>
          </w:p>
        </w:tc>
      </w:tr>
      <w:tr w:rsidR="00B33515" w14:paraId="6F786B27" w14:textId="77777777">
        <w:trPr>
          <w:trHeight w:val="561"/>
        </w:trPr>
        <w:tc>
          <w:tcPr>
            <w:tcW w:w="1584" w:type="dxa"/>
            <w:vMerge/>
            <w:tcBorders>
              <w:top w:val="nil"/>
            </w:tcBorders>
          </w:tcPr>
          <w:p w14:paraId="6F786B22" w14:textId="77777777" w:rsidR="00B33515" w:rsidRDefault="00B33515">
            <w:pPr>
              <w:rPr>
                <w:sz w:val="2"/>
                <w:szCs w:val="2"/>
              </w:rPr>
            </w:pPr>
          </w:p>
        </w:tc>
        <w:tc>
          <w:tcPr>
            <w:tcW w:w="1236" w:type="dxa"/>
          </w:tcPr>
          <w:p w14:paraId="6F786B23" w14:textId="77777777" w:rsidR="00B33515" w:rsidRDefault="009A2725">
            <w:pPr>
              <w:pStyle w:val="TableParagraph"/>
              <w:spacing w:before="148"/>
              <w:ind w:left="108"/>
              <w:rPr>
                <w:sz w:val="20"/>
              </w:rPr>
            </w:pPr>
            <w:r>
              <w:rPr>
                <w:spacing w:val="-2"/>
                <w:sz w:val="20"/>
              </w:rPr>
              <w:t>HMIT11P</w:t>
            </w:r>
          </w:p>
        </w:tc>
        <w:tc>
          <w:tcPr>
            <w:tcW w:w="3002" w:type="dxa"/>
          </w:tcPr>
          <w:p w14:paraId="6F786B24" w14:textId="77777777" w:rsidR="00B33515" w:rsidRDefault="009A2725">
            <w:pPr>
              <w:pStyle w:val="TableParagraph"/>
              <w:spacing w:before="9" w:line="260" w:lineRule="atLeast"/>
              <w:ind w:left="108" w:right="182"/>
              <w:rPr>
                <w:sz w:val="20"/>
              </w:rPr>
            </w:pPr>
            <w:r>
              <w:rPr>
                <w:sz w:val="20"/>
              </w:rPr>
              <w:t>Time</w:t>
            </w:r>
            <w:r>
              <w:rPr>
                <w:spacing w:val="-14"/>
                <w:sz w:val="20"/>
              </w:rPr>
              <w:t xml:space="preserve"> </w:t>
            </w:r>
            <w:r>
              <w:rPr>
                <w:sz w:val="20"/>
              </w:rPr>
              <w:t>Series</w:t>
            </w:r>
            <w:r>
              <w:rPr>
                <w:spacing w:val="-13"/>
                <w:sz w:val="20"/>
              </w:rPr>
              <w:t xml:space="preserve"> </w:t>
            </w:r>
            <w:r>
              <w:rPr>
                <w:sz w:val="20"/>
              </w:rPr>
              <w:t>and</w:t>
            </w:r>
            <w:r>
              <w:rPr>
                <w:spacing w:val="-14"/>
                <w:sz w:val="20"/>
              </w:rPr>
              <w:t xml:space="preserve"> </w:t>
            </w:r>
            <w:r>
              <w:rPr>
                <w:sz w:val="20"/>
              </w:rPr>
              <w:t xml:space="preserve">Forecasting </w:t>
            </w:r>
            <w:r>
              <w:rPr>
                <w:spacing w:val="-4"/>
                <w:sz w:val="20"/>
              </w:rPr>
              <w:t>Lab</w:t>
            </w:r>
          </w:p>
        </w:tc>
        <w:tc>
          <w:tcPr>
            <w:tcW w:w="2520" w:type="dxa"/>
            <w:vMerge/>
            <w:tcBorders>
              <w:top w:val="nil"/>
            </w:tcBorders>
          </w:tcPr>
          <w:p w14:paraId="6F786B25" w14:textId="77777777" w:rsidR="00B33515" w:rsidRDefault="00B33515">
            <w:pPr>
              <w:rPr>
                <w:sz w:val="2"/>
                <w:szCs w:val="2"/>
              </w:rPr>
            </w:pPr>
          </w:p>
        </w:tc>
        <w:tc>
          <w:tcPr>
            <w:tcW w:w="2436" w:type="dxa"/>
            <w:vMerge/>
            <w:tcBorders>
              <w:top w:val="nil"/>
            </w:tcBorders>
          </w:tcPr>
          <w:p w14:paraId="6F786B26" w14:textId="77777777" w:rsidR="00B33515" w:rsidRDefault="00B33515">
            <w:pPr>
              <w:rPr>
                <w:sz w:val="2"/>
                <w:szCs w:val="2"/>
              </w:rPr>
            </w:pPr>
          </w:p>
        </w:tc>
      </w:tr>
      <w:tr w:rsidR="00B33515" w14:paraId="6F786B2D" w14:textId="77777777">
        <w:trPr>
          <w:trHeight w:val="361"/>
        </w:trPr>
        <w:tc>
          <w:tcPr>
            <w:tcW w:w="1584" w:type="dxa"/>
            <w:vMerge w:val="restart"/>
          </w:tcPr>
          <w:p w14:paraId="6F786B28" w14:textId="77777777" w:rsidR="00B33515" w:rsidRDefault="009A2725">
            <w:pPr>
              <w:pStyle w:val="TableParagraph"/>
              <w:spacing w:before="232"/>
              <w:ind w:left="134"/>
              <w:rPr>
                <w:rFonts w:ascii="Calibri"/>
              </w:rPr>
            </w:pPr>
            <w:r>
              <w:rPr>
                <w:rFonts w:ascii="Calibri"/>
              </w:rPr>
              <w:t>Sem</w:t>
            </w:r>
            <w:r>
              <w:rPr>
                <w:rFonts w:ascii="Calibri"/>
                <w:spacing w:val="-2"/>
              </w:rPr>
              <w:t xml:space="preserve"> </w:t>
            </w:r>
            <w:r>
              <w:rPr>
                <w:rFonts w:ascii="Calibri"/>
              </w:rPr>
              <w:t>-8</w:t>
            </w:r>
            <w:r>
              <w:rPr>
                <w:rFonts w:ascii="Calibri"/>
                <w:spacing w:val="-1"/>
              </w:rPr>
              <w:t xml:space="preserve"> </w:t>
            </w:r>
            <w:r>
              <w:rPr>
                <w:rFonts w:ascii="Calibri"/>
                <w:spacing w:val="-2"/>
              </w:rPr>
              <w:t>Honors</w:t>
            </w:r>
          </w:p>
        </w:tc>
        <w:tc>
          <w:tcPr>
            <w:tcW w:w="1236" w:type="dxa"/>
          </w:tcPr>
          <w:p w14:paraId="6F786B29" w14:textId="77777777" w:rsidR="00B33515" w:rsidRDefault="009A2725">
            <w:pPr>
              <w:pStyle w:val="TableParagraph"/>
              <w:spacing w:before="48"/>
              <w:ind w:left="108"/>
              <w:rPr>
                <w:sz w:val="20"/>
              </w:rPr>
            </w:pPr>
            <w:r>
              <w:rPr>
                <w:spacing w:val="-2"/>
                <w:sz w:val="20"/>
              </w:rPr>
              <w:t>HMIT12T</w:t>
            </w:r>
          </w:p>
        </w:tc>
        <w:tc>
          <w:tcPr>
            <w:tcW w:w="3002" w:type="dxa"/>
          </w:tcPr>
          <w:p w14:paraId="6F786B2A" w14:textId="77777777" w:rsidR="00B33515" w:rsidRDefault="009A2725">
            <w:pPr>
              <w:pStyle w:val="TableParagraph"/>
              <w:spacing w:before="48"/>
              <w:ind w:left="108"/>
              <w:rPr>
                <w:sz w:val="20"/>
              </w:rPr>
            </w:pPr>
            <w:r>
              <w:rPr>
                <w:sz w:val="20"/>
              </w:rPr>
              <w:t>Data</w:t>
            </w:r>
            <w:r>
              <w:rPr>
                <w:spacing w:val="-6"/>
                <w:sz w:val="20"/>
              </w:rPr>
              <w:t xml:space="preserve"> </w:t>
            </w:r>
            <w:r>
              <w:rPr>
                <w:sz w:val="20"/>
              </w:rPr>
              <w:t>Ethics</w:t>
            </w:r>
            <w:r>
              <w:rPr>
                <w:spacing w:val="-6"/>
                <w:sz w:val="20"/>
              </w:rPr>
              <w:t xml:space="preserve"> </w:t>
            </w:r>
            <w:r>
              <w:rPr>
                <w:sz w:val="20"/>
              </w:rPr>
              <w:t>and</w:t>
            </w:r>
            <w:r>
              <w:rPr>
                <w:spacing w:val="-5"/>
                <w:sz w:val="20"/>
              </w:rPr>
              <w:t xml:space="preserve"> </w:t>
            </w:r>
            <w:r>
              <w:rPr>
                <w:spacing w:val="-2"/>
                <w:sz w:val="20"/>
              </w:rPr>
              <w:t>Privacy</w:t>
            </w:r>
          </w:p>
        </w:tc>
        <w:tc>
          <w:tcPr>
            <w:tcW w:w="2520" w:type="dxa"/>
            <w:vMerge/>
            <w:tcBorders>
              <w:top w:val="nil"/>
            </w:tcBorders>
          </w:tcPr>
          <w:p w14:paraId="6F786B2B" w14:textId="77777777" w:rsidR="00B33515" w:rsidRDefault="00B33515">
            <w:pPr>
              <w:rPr>
                <w:sz w:val="2"/>
                <w:szCs w:val="2"/>
              </w:rPr>
            </w:pPr>
          </w:p>
        </w:tc>
        <w:tc>
          <w:tcPr>
            <w:tcW w:w="2436" w:type="dxa"/>
            <w:vMerge/>
            <w:tcBorders>
              <w:top w:val="nil"/>
            </w:tcBorders>
          </w:tcPr>
          <w:p w14:paraId="6F786B2C" w14:textId="77777777" w:rsidR="00B33515" w:rsidRDefault="00B33515">
            <w:pPr>
              <w:rPr>
                <w:sz w:val="2"/>
                <w:szCs w:val="2"/>
              </w:rPr>
            </w:pPr>
          </w:p>
        </w:tc>
      </w:tr>
      <w:tr w:rsidR="00B33515" w14:paraId="6F786B33" w14:textId="77777777">
        <w:trPr>
          <w:trHeight w:val="359"/>
        </w:trPr>
        <w:tc>
          <w:tcPr>
            <w:tcW w:w="1584" w:type="dxa"/>
            <w:vMerge/>
            <w:tcBorders>
              <w:top w:val="nil"/>
            </w:tcBorders>
          </w:tcPr>
          <w:p w14:paraId="6F786B2E" w14:textId="77777777" w:rsidR="00B33515" w:rsidRDefault="00B33515">
            <w:pPr>
              <w:rPr>
                <w:sz w:val="2"/>
                <w:szCs w:val="2"/>
              </w:rPr>
            </w:pPr>
          </w:p>
        </w:tc>
        <w:tc>
          <w:tcPr>
            <w:tcW w:w="1236" w:type="dxa"/>
          </w:tcPr>
          <w:p w14:paraId="6F786B2F" w14:textId="77777777" w:rsidR="00B33515" w:rsidRDefault="009A2725">
            <w:pPr>
              <w:pStyle w:val="TableParagraph"/>
              <w:spacing w:before="45"/>
              <w:ind w:left="108"/>
              <w:rPr>
                <w:sz w:val="20"/>
              </w:rPr>
            </w:pPr>
            <w:r>
              <w:rPr>
                <w:spacing w:val="-2"/>
                <w:sz w:val="20"/>
              </w:rPr>
              <w:t>HMIT12P</w:t>
            </w:r>
          </w:p>
        </w:tc>
        <w:tc>
          <w:tcPr>
            <w:tcW w:w="3002" w:type="dxa"/>
          </w:tcPr>
          <w:p w14:paraId="6F786B30" w14:textId="77777777" w:rsidR="00B33515" w:rsidRDefault="009A2725">
            <w:pPr>
              <w:pStyle w:val="TableParagraph"/>
              <w:spacing w:before="45"/>
              <w:ind w:left="108"/>
              <w:rPr>
                <w:sz w:val="20"/>
              </w:rPr>
            </w:pPr>
            <w:r>
              <w:rPr>
                <w:sz w:val="20"/>
              </w:rPr>
              <w:t>Data</w:t>
            </w:r>
            <w:r>
              <w:rPr>
                <w:spacing w:val="-6"/>
                <w:sz w:val="20"/>
              </w:rPr>
              <w:t xml:space="preserve"> </w:t>
            </w:r>
            <w:r>
              <w:rPr>
                <w:sz w:val="20"/>
              </w:rPr>
              <w:t>Ethics</w:t>
            </w:r>
            <w:r>
              <w:rPr>
                <w:spacing w:val="-6"/>
                <w:sz w:val="20"/>
              </w:rPr>
              <w:t xml:space="preserve"> </w:t>
            </w:r>
            <w:r>
              <w:rPr>
                <w:sz w:val="20"/>
              </w:rPr>
              <w:t>and</w:t>
            </w:r>
            <w:r>
              <w:rPr>
                <w:spacing w:val="-5"/>
                <w:sz w:val="20"/>
              </w:rPr>
              <w:t xml:space="preserve"> </w:t>
            </w:r>
            <w:r>
              <w:rPr>
                <w:sz w:val="20"/>
              </w:rPr>
              <w:t>Privacy</w:t>
            </w:r>
            <w:r>
              <w:rPr>
                <w:spacing w:val="-4"/>
                <w:sz w:val="20"/>
              </w:rPr>
              <w:t xml:space="preserve"> </w:t>
            </w:r>
            <w:r>
              <w:rPr>
                <w:spacing w:val="-5"/>
                <w:sz w:val="20"/>
              </w:rPr>
              <w:t>Lab</w:t>
            </w:r>
          </w:p>
        </w:tc>
        <w:tc>
          <w:tcPr>
            <w:tcW w:w="2520" w:type="dxa"/>
            <w:vMerge/>
            <w:tcBorders>
              <w:top w:val="nil"/>
            </w:tcBorders>
          </w:tcPr>
          <w:p w14:paraId="6F786B31" w14:textId="77777777" w:rsidR="00B33515" w:rsidRDefault="00B33515">
            <w:pPr>
              <w:rPr>
                <w:sz w:val="2"/>
                <w:szCs w:val="2"/>
              </w:rPr>
            </w:pPr>
          </w:p>
        </w:tc>
        <w:tc>
          <w:tcPr>
            <w:tcW w:w="2436" w:type="dxa"/>
            <w:vMerge/>
            <w:tcBorders>
              <w:top w:val="nil"/>
            </w:tcBorders>
          </w:tcPr>
          <w:p w14:paraId="6F786B32" w14:textId="77777777" w:rsidR="00B33515" w:rsidRDefault="00B33515">
            <w:pPr>
              <w:rPr>
                <w:sz w:val="2"/>
                <w:szCs w:val="2"/>
              </w:rPr>
            </w:pPr>
          </w:p>
        </w:tc>
      </w:tr>
    </w:tbl>
    <w:p w14:paraId="6F786B34" w14:textId="77777777" w:rsidR="00B33515" w:rsidRDefault="00B33515">
      <w:pPr>
        <w:spacing w:before="204" w:after="1"/>
        <w:rPr>
          <w:b/>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236"/>
        <w:gridCol w:w="3002"/>
        <w:gridCol w:w="2520"/>
        <w:gridCol w:w="2436"/>
      </w:tblGrid>
      <w:tr w:rsidR="00B33515" w14:paraId="6F786B3A" w14:textId="77777777">
        <w:trPr>
          <w:trHeight w:val="563"/>
        </w:trPr>
        <w:tc>
          <w:tcPr>
            <w:tcW w:w="1584" w:type="dxa"/>
            <w:shd w:val="clear" w:color="auto" w:fill="DBE4F0"/>
          </w:tcPr>
          <w:p w14:paraId="6F786B35" w14:textId="77777777" w:rsidR="00B33515" w:rsidRDefault="009A2725">
            <w:pPr>
              <w:pStyle w:val="TableParagraph"/>
              <w:spacing w:before="148"/>
              <w:ind w:left="357"/>
              <w:rPr>
                <w:b/>
                <w:sz w:val="20"/>
              </w:rPr>
            </w:pPr>
            <w:r>
              <w:rPr>
                <w:b/>
                <w:spacing w:val="-2"/>
                <w:sz w:val="20"/>
              </w:rPr>
              <w:t>Semester</w:t>
            </w:r>
          </w:p>
        </w:tc>
        <w:tc>
          <w:tcPr>
            <w:tcW w:w="1236" w:type="dxa"/>
            <w:shd w:val="clear" w:color="auto" w:fill="DBE4F0"/>
          </w:tcPr>
          <w:p w14:paraId="6F786B36" w14:textId="77777777" w:rsidR="00B33515" w:rsidRDefault="009A2725">
            <w:pPr>
              <w:pStyle w:val="TableParagraph"/>
              <w:spacing w:before="11" w:line="260" w:lineRule="atLeast"/>
              <w:ind w:left="376" w:right="280" w:hanging="82"/>
              <w:rPr>
                <w:b/>
                <w:sz w:val="20"/>
              </w:rPr>
            </w:pPr>
            <w:r>
              <w:rPr>
                <w:b/>
                <w:spacing w:val="-2"/>
                <w:sz w:val="20"/>
              </w:rPr>
              <w:t xml:space="preserve">Course </w:t>
            </w:r>
            <w:r>
              <w:rPr>
                <w:b/>
                <w:spacing w:val="-4"/>
                <w:sz w:val="20"/>
              </w:rPr>
              <w:t>Code</w:t>
            </w:r>
          </w:p>
        </w:tc>
        <w:tc>
          <w:tcPr>
            <w:tcW w:w="3002" w:type="dxa"/>
            <w:shd w:val="clear" w:color="auto" w:fill="DBE4F0"/>
          </w:tcPr>
          <w:p w14:paraId="6F786B37" w14:textId="77777777" w:rsidR="00B33515" w:rsidRDefault="009A2725">
            <w:pPr>
              <w:pStyle w:val="TableParagraph"/>
              <w:spacing w:before="148"/>
              <w:ind w:left="874"/>
              <w:rPr>
                <w:b/>
                <w:sz w:val="20"/>
              </w:rPr>
            </w:pPr>
            <w:r>
              <w:rPr>
                <w:b/>
                <w:sz w:val="20"/>
              </w:rPr>
              <w:t>Course</w:t>
            </w:r>
            <w:r>
              <w:rPr>
                <w:b/>
                <w:spacing w:val="-9"/>
                <w:sz w:val="20"/>
              </w:rPr>
              <w:t xml:space="preserve"> </w:t>
            </w:r>
            <w:r>
              <w:rPr>
                <w:b/>
                <w:spacing w:val="-4"/>
                <w:sz w:val="20"/>
              </w:rPr>
              <w:t>Name</w:t>
            </w:r>
          </w:p>
        </w:tc>
        <w:tc>
          <w:tcPr>
            <w:tcW w:w="2520" w:type="dxa"/>
            <w:shd w:val="clear" w:color="auto" w:fill="DBE4F0"/>
          </w:tcPr>
          <w:p w14:paraId="6F786B38" w14:textId="77777777" w:rsidR="00B33515" w:rsidRDefault="009A2725">
            <w:pPr>
              <w:pStyle w:val="TableParagraph"/>
              <w:spacing w:before="148"/>
              <w:ind w:left="10"/>
              <w:jc w:val="center"/>
              <w:rPr>
                <w:b/>
                <w:sz w:val="20"/>
              </w:rPr>
            </w:pPr>
            <w:r>
              <w:rPr>
                <w:b/>
                <w:spacing w:val="-2"/>
                <w:sz w:val="20"/>
              </w:rPr>
              <w:t>Track</w:t>
            </w:r>
          </w:p>
        </w:tc>
        <w:tc>
          <w:tcPr>
            <w:tcW w:w="2436" w:type="dxa"/>
            <w:shd w:val="clear" w:color="auto" w:fill="DBE4F0"/>
          </w:tcPr>
          <w:p w14:paraId="6F786B39" w14:textId="77777777" w:rsidR="00B33515" w:rsidRDefault="009A2725">
            <w:pPr>
              <w:pStyle w:val="TableParagraph"/>
              <w:spacing w:before="148"/>
              <w:ind w:left="162"/>
              <w:rPr>
                <w:b/>
                <w:sz w:val="20"/>
              </w:rPr>
            </w:pPr>
            <w:r>
              <w:rPr>
                <w:b/>
                <w:sz w:val="20"/>
              </w:rPr>
              <w:t>Name</w:t>
            </w:r>
            <w:r>
              <w:rPr>
                <w:b/>
                <w:spacing w:val="-5"/>
                <w:sz w:val="20"/>
              </w:rPr>
              <w:t xml:space="preserve"> </w:t>
            </w:r>
            <w:r>
              <w:rPr>
                <w:b/>
                <w:sz w:val="20"/>
              </w:rPr>
              <w:t>of</w:t>
            </w:r>
            <w:r>
              <w:rPr>
                <w:b/>
                <w:spacing w:val="-4"/>
                <w:sz w:val="20"/>
              </w:rPr>
              <w:t xml:space="preserve"> </w:t>
            </w:r>
            <w:r>
              <w:rPr>
                <w:b/>
                <w:sz w:val="20"/>
              </w:rPr>
              <w:t>the</w:t>
            </w:r>
            <w:r>
              <w:rPr>
                <w:b/>
                <w:spacing w:val="-5"/>
                <w:sz w:val="20"/>
              </w:rPr>
              <w:t xml:space="preserve"> </w:t>
            </w:r>
            <w:r>
              <w:rPr>
                <w:b/>
                <w:spacing w:val="-2"/>
                <w:sz w:val="20"/>
              </w:rPr>
              <w:t>Professor</w:t>
            </w:r>
          </w:p>
        </w:tc>
      </w:tr>
      <w:tr w:rsidR="00B33515" w14:paraId="6F786B47" w14:textId="77777777">
        <w:trPr>
          <w:trHeight w:val="566"/>
        </w:trPr>
        <w:tc>
          <w:tcPr>
            <w:tcW w:w="1584" w:type="dxa"/>
            <w:vMerge w:val="restart"/>
          </w:tcPr>
          <w:p w14:paraId="6F786B3B" w14:textId="77777777" w:rsidR="00B33515" w:rsidRDefault="00B33515">
            <w:pPr>
              <w:pStyle w:val="TableParagraph"/>
              <w:spacing w:before="143"/>
              <w:rPr>
                <w:b/>
              </w:rPr>
            </w:pPr>
          </w:p>
          <w:p w14:paraId="6F786B3C" w14:textId="77777777" w:rsidR="00B33515" w:rsidRDefault="009A2725">
            <w:pPr>
              <w:pStyle w:val="TableParagraph"/>
              <w:ind w:left="143"/>
              <w:rPr>
                <w:rFonts w:ascii="Calibri"/>
              </w:rPr>
            </w:pPr>
            <w:r>
              <w:rPr>
                <w:rFonts w:ascii="Calibri"/>
              </w:rPr>
              <w:t>Sem</w:t>
            </w:r>
            <w:r>
              <w:rPr>
                <w:rFonts w:ascii="Calibri"/>
                <w:spacing w:val="-1"/>
              </w:rPr>
              <w:t xml:space="preserve"> </w:t>
            </w:r>
            <w:r>
              <w:rPr>
                <w:rFonts w:ascii="Calibri"/>
              </w:rPr>
              <w:t>7</w:t>
            </w:r>
            <w:r>
              <w:rPr>
                <w:rFonts w:ascii="Calibri"/>
                <w:spacing w:val="50"/>
              </w:rPr>
              <w:t xml:space="preserve"> </w:t>
            </w:r>
            <w:r>
              <w:rPr>
                <w:rFonts w:ascii="Calibri"/>
                <w:spacing w:val="-2"/>
              </w:rPr>
              <w:t>Honors</w:t>
            </w:r>
          </w:p>
        </w:tc>
        <w:tc>
          <w:tcPr>
            <w:tcW w:w="1236" w:type="dxa"/>
          </w:tcPr>
          <w:p w14:paraId="6F786B3D" w14:textId="77777777" w:rsidR="00B33515" w:rsidRDefault="009A2725">
            <w:pPr>
              <w:pStyle w:val="TableParagraph"/>
              <w:spacing w:before="151"/>
              <w:ind w:left="108"/>
              <w:rPr>
                <w:sz w:val="20"/>
              </w:rPr>
            </w:pPr>
            <w:r>
              <w:rPr>
                <w:spacing w:val="-2"/>
                <w:sz w:val="20"/>
              </w:rPr>
              <w:t>HMIT14T</w:t>
            </w:r>
          </w:p>
        </w:tc>
        <w:tc>
          <w:tcPr>
            <w:tcW w:w="3002" w:type="dxa"/>
          </w:tcPr>
          <w:p w14:paraId="6F786B3E" w14:textId="77777777" w:rsidR="00B33515" w:rsidRDefault="009A2725">
            <w:pPr>
              <w:pStyle w:val="TableParagraph"/>
              <w:spacing w:before="6" w:line="270" w:lineRule="atLeast"/>
              <w:ind w:left="108"/>
              <w:rPr>
                <w:rFonts w:ascii="Calibri"/>
              </w:rPr>
            </w:pPr>
            <w:r>
              <w:rPr>
                <w:rFonts w:ascii="Calibri"/>
              </w:rPr>
              <w:t>Advanced</w:t>
            </w:r>
            <w:r>
              <w:rPr>
                <w:rFonts w:ascii="Calibri"/>
                <w:spacing w:val="-13"/>
              </w:rPr>
              <w:t xml:space="preserve"> </w:t>
            </w:r>
            <w:r>
              <w:rPr>
                <w:rFonts w:ascii="Calibri"/>
              </w:rPr>
              <w:t>Threat</w:t>
            </w:r>
            <w:r>
              <w:rPr>
                <w:rFonts w:ascii="Calibri"/>
                <w:spacing w:val="-12"/>
              </w:rPr>
              <w:t xml:space="preserve"> </w:t>
            </w:r>
            <w:r>
              <w:rPr>
                <w:rFonts w:ascii="Calibri"/>
              </w:rPr>
              <w:t>Intelligence and Penetration testing</w:t>
            </w:r>
          </w:p>
        </w:tc>
        <w:tc>
          <w:tcPr>
            <w:tcW w:w="2520" w:type="dxa"/>
            <w:vMerge w:val="restart"/>
          </w:tcPr>
          <w:p w14:paraId="6F786B3F" w14:textId="77777777" w:rsidR="00B33515" w:rsidRDefault="00B33515">
            <w:pPr>
              <w:pStyle w:val="TableParagraph"/>
              <w:rPr>
                <w:b/>
              </w:rPr>
            </w:pPr>
          </w:p>
          <w:p w14:paraId="6F786B40" w14:textId="77777777" w:rsidR="00B33515" w:rsidRDefault="00B33515">
            <w:pPr>
              <w:pStyle w:val="TableParagraph"/>
              <w:rPr>
                <w:b/>
              </w:rPr>
            </w:pPr>
          </w:p>
          <w:p w14:paraId="6F786B41" w14:textId="77777777" w:rsidR="00B33515" w:rsidRDefault="00B33515">
            <w:pPr>
              <w:pStyle w:val="TableParagraph"/>
              <w:spacing w:before="184"/>
              <w:rPr>
                <w:b/>
              </w:rPr>
            </w:pPr>
          </w:p>
          <w:p w14:paraId="6F786B42" w14:textId="77777777" w:rsidR="00B33515" w:rsidRDefault="009A2725">
            <w:pPr>
              <w:pStyle w:val="TableParagraph"/>
              <w:spacing w:before="1"/>
              <w:ind w:left="167"/>
              <w:rPr>
                <w:rFonts w:ascii="Calibri"/>
              </w:rPr>
            </w:pPr>
            <w:r>
              <w:rPr>
                <w:rFonts w:ascii="Calibri"/>
              </w:rPr>
              <w:t>Next-Gen</w:t>
            </w:r>
            <w:r>
              <w:rPr>
                <w:rFonts w:ascii="Calibri"/>
                <w:spacing w:val="-6"/>
              </w:rPr>
              <w:t xml:space="preserve"> </w:t>
            </w:r>
            <w:r>
              <w:rPr>
                <w:rFonts w:ascii="Calibri"/>
              </w:rPr>
              <w:t>Cyber</w:t>
            </w:r>
            <w:r>
              <w:rPr>
                <w:rFonts w:ascii="Calibri"/>
                <w:spacing w:val="-5"/>
              </w:rPr>
              <w:t xml:space="preserve"> </w:t>
            </w:r>
            <w:r>
              <w:rPr>
                <w:rFonts w:ascii="Calibri"/>
                <w:spacing w:val="-2"/>
              </w:rPr>
              <w:t>Security</w:t>
            </w:r>
          </w:p>
        </w:tc>
        <w:tc>
          <w:tcPr>
            <w:tcW w:w="2436" w:type="dxa"/>
            <w:vMerge w:val="restart"/>
          </w:tcPr>
          <w:p w14:paraId="6F786B43" w14:textId="77777777" w:rsidR="00B33515" w:rsidRDefault="00B33515">
            <w:pPr>
              <w:pStyle w:val="TableParagraph"/>
              <w:rPr>
                <w:b/>
              </w:rPr>
            </w:pPr>
          </w:p>
          <w:p w14:paraId="6F786B44" w14:textId="77777777" w:rsidR="00B33515" w:rsidRDefault="00B33515">
            <w:pPr>
              <w:pStyle w:val="TableParagraph"/>
              <w:rPr>
                <w:b/>
              </w:rPr>
            </w:pPr>
          </w:p>
          <w:p w14:paraId="6F786B45" w14:textId="77777777" w:rsidR="00B33515" w:rsidRDefault="00B33515">
            <w:pPr>
              <w:pStyle w:val="TableParagraph"/>
              <w:spacing w:before="184"/>
              <w:rPr>
                <w:b/>
              </w:rPr>
            </w:pPr>
          </w:p>
          <w:p w14:paraId="6F786B46" w14:textId="77777777" w:rsidR="00B33515" w:rsidRDefault="009A2725">
            <w:pPr>
              <w:pStyle w:val="TableParagraph"/>
              <w:spacing w:before="1"/>
              <w:ind w:left="491"/>
              <w:rPr>
                <w:rFonts w:ascii="Calibri"/>
              </w:rPr>
            </w:pPr>
            <w:r>
              <w:rPr>
                <w:rFonts w:ascii="Calibri"/>
              </w:rPr>
              <w:t>Dr.Dilip</w:t>
            </w:r>
            <w:r>
              <w:rPr>
                <w:rFonts w:ascii="Calibri"/>
                <w:spacing w:val="-8"/>
              </w:rPr>
              <w:t xml:space="preserve"> </w:t>
            </w:r>
            <w:r>
              <w:rPr>
                <w:rFonts w:ascii="Calibri"/>
                <w:spacing w:val="-2"/>
              </w:rPr>
              <w:t>Mowani</w:t>
            </w:r>
          </w:p>
        </w:tc>
      </w:tr>
      <w:tr w:rsidR="00B33515" w14:paraId="6F786B4D" w14:textId="77777777">
        <w:trPr>
          <w:trHeight w:val="568"/>
        </w:trPr>
        <w:tc>
          <w:tcPr>
            <w:tcW w:w="1584" w:type="dxa"/>
            <w:vMerge/>
            <w:tcBorders>
              <w:top w:val="nil"/>
            </w:tcBorders>
          </w:tcPr>
          <w:p w14:paraId="6F786B48" w14:textId="77777777" w:rsidR="00B33515" w:rsidRDefault="00B33515">
            <w:pPr>
              <w:rPr>
                <w:sz w:val="2"/>
                <w:szCs w:val="2"/>
              </w:rPr>
            </w:pPr>
          </w:p>
        </w:tc>
        <w:tc>
          <w:tcPr>
            <w:tcW w:w="1236" w:type="dxa"/>
          </w:tcPr>
          <w:p w14:paraId="6F786B49" w14:textId="77777777" w:rsidR="00B33515" w:rsidRDefault="009A2725">
            <w:pPr>
              <w:pStyle w:val="TableParagraph"/>
              <w:spacing w:before="151"/>
              <w:ind w:left="108"/>
              <w:rPr>
                <w:sz w:val="20"/>
              </w:rPr>
            </w:pPr>
            <w:r>
              <w:rPr>
                <w:spacing w:val="-2"/>
                <w:sz w:val="20"/>
              </w:rPr>
              <w:t>HMIT14P</w:t>
            </w:r>
          </w:p>
        </w:tc>
        <w:tc>
          <w:tcPr>
            <w:tcW w:w="3002" w:type="dxa"/>
          </w:tcPr>
          <w:p w14:paraId="6F786B4A" w14:textId="77777777" w:rsidR="00B33515" w:rsidRDefault="009A2725">
            <w:pPr>
              <w:pStyle w:val="TableParagraph"/>
              <w:spacing w:before="12" w:line="266" w:lineRule="exact"/>
              <w:ind w:left="108"/>
              <w:rPr>
                <w:rFonts w:ascii="Calibri"/>
              </w:rPr>
            </w:pPr>
            <w:r>
              <w:rPr>
                <w:rFonts w:ascii="Calibri"/>
              </w:rPr>
              <w:t>Advanced</w:t>
            </w:r>
            <w:r>
              <w:rPr>
                <w:rFonts w:ascii="Calibri"/>
                <w:spacing w:val="-13"/>
              </w:rPr>
              <w:t xml:space="preserve"> </w:t>
            </w:r>
            <w:r>
              <w:rPr>
                <w:rFonts w:ascii="Calibri"/>
              </w:rPr>
              <w:t>Threat</w:t>
            </w:r>
            <w:r>
              <w:rPr>
                <w:rFonts w:ascii="Calibri"/>
                <w:spacing w:val="-12"/>
              </w:rPr>
              <w:t xml:space="preserve"> </w:t>
            </w:r>
            <w:r>
              <w:rPr>
                <w:rFonts w:ascii="Calibri"/>
              </w:rPr>
              <w:t>Intelligence and Penetration testing Lab</w:t>
            </w:r>
          </w:p>
        </w:tc>
        <w:tc>
          <w:tcPr>
            <w:tcW w:w="2520" w:type="dxa"/>
            <w:vMerge/>
            <w:tcBorders>
              <w:top w:val="nil"/>
            </w:tcBorders>
          </w:tcPr>
          <w:p w14:paraId="6F786B4B" w14:textId="77777777" w:rsidR="00B33515" w:rsidRDefault="00B33515">
            <w:pPr>
              <w:rPr>
                <w:sz w:val="2"/>
                <w:szCs w:val="2"/>
              </w:rPr>
            </w:pPr>
          </w:p>
        </w:tc>
        <w:tc>
          <w:tcPr>
            <w:tcW w:w="2436" w:type="dxa"/>
            <w:vMerge/>
            <w:tcBorders>
              <w:top w:val="nil"/>
            </w:tcBorders>
          </w:tcPr>
          <w:p w14:paraId="6F786B4C" w14:textId="77777777" w:rsidR="00B33515" w:rsidRDefault="00B33515">
            <w:pPr>
              <w:rPr>
                <w:sz w:val="2"/>
                <w:szCs w:val="2"/>
              </w:rPr>
            </w:pPr>
          </w:p>
        </w:tc>
      </w:tr>
      <w:tr w:rsidR="00B33515" w14:paraId="6F786B54" w14:textId="77777777">
        <w:trPr>
          <w:trHeight w:val="614"/>
        </w:trPr>
        <w:tc>
          <w:tcPr>
            <w:tcW w:w="1584" w:type="dxa"/>
            <w:vMerge w:val="restart"/>
          </w:tcPr>
          <w:p w14:paraId="6F786B4E" w14:textId="77777777" w:rsidR="00B33515" w:rsidRDefault="00B33515">
            <w:pPr>
              <w:pStyle w:val="TableParagraph"/>
              <w:spacing w:before="191"/>
              <w:rPr>
                <w:b/>
              </w:rPr>
            </w:pPr>
          </w:p>
          <w:p w14:paraId="6F786B4F" w14:textId="77777777" w:rsidR="00B33515" w:rsidRDefault="009A2725">
            <w:pPr>
              <w:pStyle w:val="TableParagraph"/>
              <w:ind w:left="134"/>
              <w:rPr>
                <w:rFonts w:ascii="Calibri"/>
              </w:rPr>
            </w:pPr>
            <w:r>
              <w:rPr>
                <w:rFonts w:ascii="Calibri"/>
              </w:rPr>
              <w:t>Sem</w:t>
            </w:r>
            <w:r>
              <w:rPr>
                <w:rFonts w:ascii="Calibri"/>
                <w:spacing w:val="-2"/>
              </w:rPr>
              <w:t xml:space="preserve"> </w:t>
            </w:r>
            <w:r>
              <w:rPr>
                <w:rFonts w:ascii="Calibri"/>
              </w:rPr>
              <w:t>-8</w:t>
            </w:r>
            <w:r>
              <w:rPr>
                <w:rFonts w:ascii="Calibri"/>
                <w:spacing w:val="-1"/>
              </w:rPr>
              <w:t xml:space="preserve"> </w:t>
            </w:r>
            <w:r>
              <w:rPr>
                <w:rFonts w:ascii="Calibri"/>
                <w:spacing w:val="-2"/>
              </w:rPr>
              <w:t>Honors</w:t>
            </w:r>
          </w:p>
        </w:tc>
        <w:tc>
          <w:tcPr>
            <w:tcW w:w="1236" w:type="dxa"/>
          </w:tcPr>
          <w:p w14:paraId="6F786B50" w14:textId="77777777" w:rsidR="00B33515" w:rsidRDefault="009A2725">
            <w:pPr>
              <w:pStyle w:val="TableParagraph"/>
              <w:spacing w:before="172"/>
              <w:ind w:left="108"/>
              <w:rPr>
                <w:sz w:val="20"/>
              </w:rPr>
            </w:pPr>
            <w:r>
              <w:rPr>
                <w:spacing w:val="-2"/>
                <w:sz w:val="20"/>
              </w:rPr>
              <w:t>HMIT15T</w:t>
            </w:r>
          </w:p>
        </w:tc>
        <w:tc>
          <w:tcPr>
            <w:tcW w:w="3002" w:type="dxa"/>
          </w:tcPr>
          <w:p w14:paraId="6F786B51" w14:textId="77777777" w:rsidR="00B33515" w:rsidRDefault="009A2725">
            <w:pPr>
              <w:pStyle w:val="TableParagraph"/>
              <w:spacing w:before="37"/>
              <w:ind w:left="108" w:right="182"/>
              <w:rPr>
                <w:rFonts w:ascii="Calibri"/>
              </w:rPr>
            </w:pPr>
            <w:r>
              <w:rPr>
                <w:rFonts w:ascii="Calibri"/>
              </w:rPr>
              <w:t>Detection</w:t>
            </w:r>
            <w:r>
              <w:rPr>
                <w:rFonts w:ascii="Calibri"/>
                <w:spacing w:val="-12"/>
              </w:rPr>
              <w:t xml:space="preserve"> </w:t>
            </w:r>
            <w:r>
              <w:rPr>
                <w:rFonts w:ascii="Calibri"/>
              </w:rPr>
              <w:t>&amp;</w:t>
            </w:r>
            <w:r>
              <w:rPr>
                <w:rFonts w:ascii="Calibri"/>
                <w:spacing w:val="-12"/>
              </w:rPr>
              <w:t xml:space="preserve"> </w:t>
            </w:r>
            <w:r>
              <w:rPr>
                <w:rFonts w:ascii="Calibri"/>
              </w:rPr>
              <w:t>Mitigation</w:t>
            </w:r>
            <w:r>
              <w:rPr>
                <w:rFonts w:ascii="Calibri"/>
                <w:spacing w:val="-13"/>
              </w:rPr>
              <w:t xml:space="preserve"> </w:t>
            </w:r>
            <w:r>
              <w:rPr>
                <w:rFonts w:ascii="Calibri"/>
              </w:rPr>
              <w:t>of Cyber Threats</w:t>
            </w:r>
          </w:p>
        </w:tc>
        <w:tc>
          <w:tcPr>
            <w:tcW w:w="2520" w:type="dxa"/>
            <w:vMerge/>
            <w:tcBorders>
              <w:top w:val="nil"/>
            </w:tcBorders>
          </w:tcPr>
          <w:p w14:paraId="6F786B52" w14:textId="77777777" w:rsidR="00B33515" w:rsidRDefault="00B33515">
            <w:pPr>
              <w:rPr>
                <w:sz w:val="2"/>
                <w:szCs w:val="2"/>
              </w:rPr>
            </w:pPr>
          </w:p>
        </w:tc>
        <w:tc>
          <w:tcPr>
            <w:tcW w:w="2436" w:type="dxa"/>
            <w:vMerge/>
            <w:tcBorders>
              <w:top w:val="nil"/>
            </w:tcBorders>
          </w:tcPr>
          <w:p w14:paraId="6F786B53" w14:textId="77777777" w:rsidR="00B33515" w:rsidRDefault="00B33515">
            <w:pPr>
              <w:rPr>
                <w:sz w:val="2"/>
                <w:szCs w:val="2"/>
              </w:rPr>
            </w:pPr>
          </w:p>
        </w:tc>
      </w:tr>
      <w:tr w:rsidR="00B33515" w14:paraId="6F786B5A" w14:textId="77777777">
        <w:trPr>
          <w:trHeight w:val="616"/>
        </w:trPr>
        <w:tc>
          <w:tcPr>
            <w:tcW w:w="1584" w:type="dxa"/>
            <w:vMerge/>
            <w:tcBorders>
              <w:top w:val="nil"/>
            </w:tcBorders>
          </w:tcPr>
          <w:p w14:paraId="6F786B55" w14:textId="77777777" w:rsidR="00B33515" w:rsidRDefault="00B33515">
            <w:pPr>
              <w:rPr>
                <w:sz w:val="2"/>
                <w:szCs w:val="2"/>
              </w:rPr>
            </w:pPr>
          </w:p>
        </w:tc>
        <w:tc>
          <w:tcPr>
            <w:tcW w:w="1236" w:type="dxa"/>
          </w:tcPr>
          <w:p w14:paraId="6F786B56" w14:textId="77777777" w:rsidR="00B33515" w:rsidRDefault="009A2725">
            <w:pPr>
              <w:pStyle w:val="TableParagraph"/>
              <w:spacing w:before="175"/>
              <w:ind w:left="108"/>
              <w:rPr>
                <w:sz w:val="20"/>
              </w:rPr>
            </w:pPr>
            <w:r>
              <w:rPr>
                <w:spacing w:val="-2"/>
                <w:sz w:val="20"/>
              </w:rPr>
              <w:t>HMIT15P</w:t>
            </w:r>
          </w:p>
        </w:tc>
        <w:tc>
          <w:tcPr>
            <w:tcW w:w="3002" w:type="dxa"/>
          </w:tcPr>
          <w:p w14:paraId="6F786B57" w14:textId="77777777" w:rsidR="00B33515" w:rsidRDefault="009A2725">
            <w:pPr>
              <w:pStyle w:val="TableParagraph"/>
              <w:spacing w:before="37"/>
              <w:ind w:left="108" w:right="182"/>
              <w:rPr>
                <w:rFonts w:ascii="Calibri"/>
              </w:rPr>
            </w:pPr>
            <w:r>
              <w:rPr>
                <w:rFonts w:ascii="Calibri"/>
              </w:rPr>
              <w:t>Detection</w:t>
            </w:r>
            <w:r>
              <w:rPr>
                <w:rFonts w:ascii="Calibri"/>
                <w:spacing w:val="-12"/>
              </w:rPr>
              <w:t xml:space="preserve"> </w:t>
            </w:r>
            <w:r>
              <w:rPr>
                <w:rFonts w:ascii="Calibri"/>
              </w:rPr>
              <w:t>&amp;</w:t>
            </w:r>
            <w:r>
              <w:rPr>
                <w:rFonts w:ascii="Calibri"/>
                <w:spacing w:val="-12"/>
              </w:rPr>
              <w:t xml:space="preserve"> </w:t>
            </w:r>
            <w:r>
              <w:rPr>
                <w:rFonts w:ascii="Calibri"/>
              </w:rPr>
              <w:t>Mitigation</w:t>
            </w:r>
            <w:r>
              <w:rPr>
                <w:rFonts w:ascii="Calibri"/>
                <w:spacing w:val="-13"/>
              </w:rPr>
              <w:t xml:space="preserve"> </w:t>
            </w:r>
            <w:r>
              <w:rPr>
                <w:rFonts w:ascii="Calibri"/>
              </w:rPr>
              <w:t>of Cyber Threats Lab</w:t>
            </w:r>
          </w:p>
        </w:tc>
        <w:tc>
          <w:tcPr>
            <w:tcW w:w="2520" w:type="dxa"/>
            <w:vMerge/>
            <w:tcBorders>
              <w:top w:val="nil"/>
            </w:tcBorders>
          </w:tcPr>
          <w:p w14:paraId="6F786B58" w14:textId="77777777" w:rsidR="00B33515" w:rsidRDefault="00B33515">
            <w:pPr>
              <w:rPr>
                <w:sz w:val="2"/>
                <w:szCs w:val="2"/>
              </w:rPr>
            </w:pPr>
          </w:p>
        </w:tc>
        <w:tc>
          <w:tcPr>
            <w:tcW w:w="2436" w:type="dxa"/>
            <w:vMerge/>
            <w:tcBorders>
              <w:top w:val="nil"/>
            </w:tcBorders>
          </w:tcPr>
          <w:p w14:paraId="6F786B59" w14:textId="77777777" w:rsidR="00B33515" w:rsidRDefault="00B33515">
            <w:pPr>
              <w:rPr>
                <w:sz w:val="2"/>
                <w:szCs w:val="2"/>
              </w:rPr>
            </w:pPr>
          </w:p>
        </w:tc>
      </w:tr>
    </w:tbl>
    <w:p w14:paraId="6F786B5B" w14:textId="77777777" w:rsidR="00B33515" w:rsidRDefault="00B33515">
      <w:pPr>
        <w:spacing w:before="203"/>
        <w:rPr>
          <w:b/>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1275"/>
        <w:gridCol w:w="3092"/>
        <w:gridCol w:w="2471"/>
        <w:gridCol w:w="2389"/>
      </w:tblGrid>
      <w:tr w:rsidR="00B33515" w14:paraId="6F786B61" w14:textId="77777777">
        <w:trPr>
          <w:trHeight w:val="564"/>
        </w:trPr>
        <w:tc>
          <w:tcPr>
            <w:tcW w:w="1556" w:type="dxa"/>
            <w:shd w:val="clear" w:color="auto" w:fill="DBE4F0"/>
          </w:tcPr>
          <w:p w14:paraId="6F786B5C" w14:textId="77777777" w:rsidR="00B33515" w:rsidRDefault="009A2725">
            <w:pPr>
              <w:pStyle w:val="TableParagraph"/>
              <w:spacing w:before="149"/>
              <w:ind w:left="343"/>
              <w:rPr>
                <w:b/>
                <w:sz w:val="20"/>
              </w:rPr>
            </w:pPr>
            <w:r>
              <w:rPr>
                <w:b/>
                <w:spacing w:val="-2"/>
                <w:sz w:val="20"/>
              </w:rPr>
              <w:t>Semester</w:t>
            </w:r>
          </w:p>
        </w:tc>
        <w:tc>
          <w:tcPr>
            <w:tcW w:w="1275" w:type="dxa"/>
            <w:shd w:val="clear" w:color="auto" w:fill="DBE4F0"/>
          </w:tcPr>
          <w:p w14:paraId="6F786B5D" w14:textId="77777777" w:rsidR="00B33515" w:rsidRDefault="009A2725">
            <w:pPr>
              <w:pStyle w:val="TableParagraph"/>
              <w:spacing w:before="12" w:line="260" w:lineRule="atLeast"/>
              <w:ind w:left="397" w:right="304" w:hanging="82"/>
              <w:rPr>
                <w:b/>
                <w:sz w:val="20"/>
              </w:rPr>
            </w:pPr>
            <w:r>
              <w:rPr>
                <w:b/>
                <w:spacing w:val="-2"/>
                <w:sz w:val="20"/>
              </w:rPr>
              <w:t xml:space="preserve">Course </w:t>
            </w:r>
            <w:r>
              <w:rPr>
                <w:b/>
                <w:spacing w:val="-4"/>
                <w:sz w:val="20"/>
              </w:rPr>
              <w:t>Code</w:t>
            </w:r>
          </w:p>
        </w:tc>
        <w:tc>
          <w:tcPr>
            <w:tcW w:w="3092" w:type="dxa"/>
            <w:shd w:val="clear" w:color="auto" w:fill="DBE4F0"/>
          </w:tcPr>
          <w:p w14:paraId="6F786B5E" w14:textId="77777777" w:rsidR="00B33515" w:rsidRDefault="009A2725">
            <w:pPr>
              <w:pStyle w:val="TableParagraph"/>
              <w:spacing w:before="149"/>
              <w:ind w:left="916"/>
              <w:rPr>
                <w:b/>
                <w:sz w:val="20"/>
              </w:rPr>
            </w:pPr>
            <w:r>
              <w:rPr>
                <w:b/>
                <w:sz w:val="20"/>
              </w:rPr>
              <w:t>Course</w:t>
            </w:r>
            <w:r>
              <w:rPr>
                <w:b/>
                <w:spacing w:val="-9"/>
                <w:sz w:val="20"/>
              </w:rPr>
              <w:t xml:space="preserve"> </w:t>
            </w:r>
            <w:r>
              <w:rPr>
                <w:b/>
                <w:spacing w:val="-4"/>
                <w:sz w:val="20"/>
              </w:rPr>
              <w:t>Name</w:t>
            </w:r>
          </w:p>
        </w:tc>
        <w:tc>
          <w:tcPr>
            <w:tcW w:w="2471" w:type="dxa"/>
            <w:shd w:val="clear" w:color="auto" w:fill="DBE4F0"/>
          </w:tcPr>
          <w:p w14:paraId="6F786B5F" w14:textId="77777777" w:rsidR="00B33515" w:rsidRDefault="009A2725">
            <w:pPr>
              <w:pStyle w:val="TableParagraph"/>
              <w:spacing w:before="149"/>
              <w:ind w:left="1"/>
              <w:jc w:val="center"/>
              <w:rPr>
                <w:b/>
                <w:sz w:val="20"/>
              </w:rPr>
            </w:pPr>
            <w:r>
              <w:rPr>
                <w:b/>
                <w:spacing w:val="-2"/>
                <w:sz w:val="20"/>
              </w:rPr>
              <w:t>Track</w:t>
            </w:r>
          </w:p>
        </w:tc>
        <w:tc>
          <w:tcPr>
            <w:tcW w:w="2389" w:type="dxa"/>
            <w:shd w:val="clear" w:color="auto" w:fill="DBE4F0"/>
          </w:tcPr>
          <w:p w14:paraId="6F786B60" w14:textId="77777777" w:rsidR="00B33515" w:rsidRDefault="009A2725">
            <w:pPr>
              <w:pStyle w:val="TableParagraph"/>
              <w:spacing w:before="149"/>
              <w:ind w:left="135"/>
              <w:rPr>
                <w:b/>
                <w:sz w:val="20"/>
              </w:rPr>
            </w:pPr>
            <w:r>
              <w:rPr>
                <w:b/>
                <w:sz w:val="20"/>
              </w:rPr>
              <w:t>Name</w:t>
            </w:r>
            <w:r>
              <w:rPr>
                <w:b/>
                <w:spacing w:val="-5"/>
                <w:sz w:val="20"/>
              </w:rPr>
              <w:t xml:space="preserve"> </w:t>
            </w:r>
            <w:r>
              <w:rPr>
                <w:b/>
                <w:sz w:val="20"/>
              </w:rPr>
              <w:t>of</w:t>
            </w:r>
            <w:r>
              <w:rPr>
                <w:b/>
                <w:spacing w:val="-4"/>
                <w:sz w:val="20"/>
              </w:rPr>
              <w:t xml:space="preserve"> </w:t>
            </w:r>
            <w:r>
              <w:rPr>
                <w:b/>
                <w:sz w:val="20"/>
              </w:rPr>
              <w:t>the</w:t>
            </w:r>
            <w:r>
              <w:rPr>
                <w:b/>
                <w:spacing w:val="-5"/>
                <w:sz w:val="20"/>
              </w:rPr>
              <w:t xml:space="preserve"> </w:t>
            </w:r>
            <w:r>
              <w:rPr>
                <w:b/>
                <w:spacing w:val="-2"/>
                <w:sz w:val="20"/>
              </w:rPr>
              <w:t>Professor</w:t>
            </w:r>
          </w:p>
        </w:tc>
      </w:tr>
      <w:tr w:rsidR="00B33515" w14:paraId="6F786B6C" w14:textId="77777777">
        <w:trPr>
          <w:trHeight w:val="565"/>
        </w:trPr>
        <w:tc>
          <w:tcPr>
            <w:tcW w:w="1556" w:type="dxa"/>
            <w:vMerge w:val="restart"/>
          </w:tcPr>
          <w:p w14:paraId="6F786B62" w14:textId="77777777" w:rsidR="00B33515" w:rsidRDefault="00B33515">
            <w:pPr>
              <w:pStyle w:val="TableParagraph"/>
              <w:spacing w:before="143"/>
              <w:rPr>
                <w:b/>
              </w:rPr>
            </w:pPr>
          </w:p>
          <w:p w14:paraId="6F786B63" w14:textId="77777777" w:rsidR="00B33515" w:rsidRDefault="009A2725">
            <w:pPr>
              <w:pStyle w:val="TableParagraph"/>
              <w:ind w:left="129"/>
              <w:rPr>
                <w:rFonts w:ascii="Calibri"/>
              </w:rPr>
            </w:pPr>
            <w:r>
              <w:rPr>
                <w:rFonts w:ascii="Calibri"/>
              </w:rPr>
              <w:t>Sem</w:t>
            </w:r>
            <w:r>
              <w:rPr>
                <w:rFonts w:ascii="Calibri"/>
                <w:spacing w:val="-1"/>
              </w:rPr>
              <w:t xml:space="preserve"> </w:t>
            </w:r>
            <w:r>
              <w:rPr>
                <w:rFonts w:ascii="Calibri"/>
              </w:rPr>
              <w:t>7</w:t>
            </w:r>
            <w:r>
              <w:rPr>
                <w:rFonts w:ascii="Calibri"/>
                <w:spacing w:val="50"/>
              </w:rPr>
              <w:t xml:space="preserve"> </w:t>
            </w:r>
            <w:r>
              <w:rPr>
                <w:rFonts w:ascii="Calibri"/>
                <w:spacing w:val="-2"/>
              </w:rPr>
              <w:t>Honors</w:t>
            </w:r>
          </w:p>
        </w:tc>
        <w:tc>
          <w:tcPr>
            <w:tcW w:w="1275" w:type="dxa"/>
          </w:tcPr>
          <w:p w14:paraId="6F786B64" w14:textId="77777777" w:rsidR="00B33515" w:rsidRDefault="009A2725">
            <w:pPr>
              <w:pStyle w:val="TableParagraph"/>
              <w:spacing w:before="148"/>
              <w:ind w:left="107"/>
              <w:rPr>
                <w:sz w:val="20"/>
              </w:rPr>
            </w:pPr>
            <w:r>
              <w:rPr>
                <w:spacing w:val="-2"/>
                <w:sz w:val="20"/>
              </w:rPr>
              <w:t>HMIT02T</w:t>
            </w:r>
          </w:p>
        </w:tc>
        <w:tc>
          <w:tcPr>
            <w:tcW w:w="3092" w:type="dxa"/>
          </w:tcPr>
          <w:p w14:paraId="6F786B65" w14:textId="77777777" w:rsidR="00B33515" w:rsidRDefault="009A2725">
            <w:pPr>
              <w:pStyle w:val="TableParagraph"/>
              <w:spacing w:before="6" w:line="270" w:lineRule="atLeast"/>
              <w:ind w:left="107" w:right="221"/>
              <w:rPr>
                <w:rFonts w:ascii="Calibri"/>
              </w:rPr>
            </w:pPr>
            <w:r>
              <w:rPr>
                <w:rFonts w:ascii="Calibri"/>
              </w:rPr>
              <w:t>UX</w:t>
            </w:r>
            <w:r>
              <w:rPr>
                <w:rFonts w:ascii="Calibri"/>
                <w:spacing w:val="-12"/>
              </w:rPr>
              <w:t xml:space="preserve"> </w:t>
            </w:r>
            <w:r>
              <w:rPr>
                <w:rFonts w:ascii="Calibri"/>
              </w:rPr>
              <w:t>Design,</w:t>
            </w:r>
            <w:r>
              <w:rPr>
                <w:rFonts w:ascii="Calibri"/>
                <w:spacing w:val="-12"/>
              </w:rPr>
              <w:t xml:space="preserve"> </w:t>
            </w:r>
            <w:r>
              <w:rPr>
                <w:rFonts w:ascii="Calibri"/>
              </w:rPr>
              <w:t>Evaluation</w:t>
            </w:r>
            <w:r>
              <w:rPr>
                <w:rFonts w:ascii="Calibri"/>
                <w:spacing w:val="-13"/>
              </w:rPr>
              <w:t xml:space="preserve"> </w:t>
            </w:r>
            <w:r>
              <w:rPr>
                <w:rFonts w:ascii="Calibri"/>
              </w:rPr>
              <w:t xml:space="preserve">and </w:t>
            </w:r>
            <w:r>
              <w:rPr>
                <w:rFonts w:ascii="Calibri"/>
                <w:spacing w:val="-4"/>
              </w:rPr>
              <w:t>ARVR</w:t>
            </w:r>
          </w:p>
        </w:tc>
        <w:tc>
          <w:tcPr>
            <w:tcW w:w="2471" w:type="dxa"/>
            <w:vMerge w:val="restart"/>
          </w:tcPr>
          <w:p w14:paraId="6F786B66" w14:textId="77777777" w:rsidR="00B33515" w:rsidRDefault="00B33515">
            <w:pPr>
              <w:pStyle w:val="TableParagraph"/>
              <w:rPr>
                <w:b/>
              </w:rPr>
            </w:pPr>
          </w:p>
          <w:p w14:paraId="6F786B67" w14:textId="77777777" w:rsidR="00B33515" w:rsidRDefault="00B33515">
            <w:pPr>
              <w:pStyle w:val="TableParagraph"/>
              <w:spacing w:before="57"/>
              <w:rPr>
                <w:b/>
              </w:rPr>
            </w:pPr>
          </w:p>
          <w:p w14:paraId="6F786B68" w14:textId="77777777" w:rsidR="00B33515" w:rsidRDefault="009A2725">
            <w:pPr>
              <w:pStyle w:val="TableParagraph"/>
              <w:ind w:left="150" w:right="8" w:firstLine="254"/>
              <w:rPr>
                <w:rFonts w:ascii="Calibri"/>
              </w:rPr>
            </w:pPr>
            <w:r>
              <w:rPr>
                <w:rFonts w:ascii="Calibri"/>
              </w:rPr>
              <w:t>User Interface and User</w:t>
            </w:r>
            <w:r>
              <w:rPr>
                <w:rFonts w:ascii="Calibri"/>
                <w:spacing w:val="-13"/>
              </w:rPr>
              <w:t xml:space="preserve"> </w:t>
            </w:r>
            <w:r>
              <w:rPr>
                <w:rFonts w:ascii="Calibri"/>
              </w:rPr>
              <w:t>Experience</w:t>
            </w:r>
            <w:r>
              <w:rPr>
                <w:rFonts w:ascii="Calibri"/>
                <w:spacing w:val="-12"/>
              </w:rPr>
              <w:t xml:space="preserve"> </w:t>
            </w:r>
            <w:r>
              <w:rPr>
                <w:rFonts w:ascii="Calibri"/>
              </w:rPr>
              <w:t>(UI/UX)</w:t>
            </w:r>
          </w:p>
        </w:tc>
        <w:tc>
          <w:tcPr>
            <w:tcW w:w="2389" w:type="dxa"/>
            <w:vMerge w:val="restart"/>
          </w:tcPr>
          <w:p w14:paraId="6F786B69" w14:textId="77777777" w:rsidR="00B33515" w:rsidRDefault="00B33515">
            <w:pPr>
              <w:pStyle w:val="TableParagraph"/>
              <w:rPr>
                <w:b/>
              </w:rPr>
            </w:pPr>
          </w:p>
          <w:p w14:paraId="6F786B6A" w14:textId="77777777" w:rsidR="00B33515" w:rsidRDefault="00B33515">
            <w:pPr>
              <w:pStyle w:val="TableParagraph"/>
              <w:spacing w:before="191"/>
              <w:rPr>
                <w:b/>
              </w:rPr>
            </w:pPr>
          </w:p>
          <w:p w14:paraId="6F786B6B" w14:textId="77777777" w:rsidR="00B33515" w:rsidRDefault="009A2725">
            <w:pPr>
              <w:pStyle w:val="TableParagraph"/>
              <w:ind w:left="278"/>
              <w:rPr>
                <w:rFonts w:ascii="Calibri"/>
              </w:rPr>
            </w:pPr>
            <w:r>
              <w:rPr>
                <w:rFonts w:ascii="Calibri"/>
              </w:rPr>
              <w:t>Dr.Sushopti</w:t>
            </w:r>
            <w:r>
              <w:rPr>
                <w:rFonts w:ascii="Calibri"/>
                <w:spacing w:val="-5"/>
              </w:rPr>
              <w:t xml:space="preserve"> </w:t>
            </w:r>
            <w:r>
              <w:rPr>
                <w:rFonts w:ascii="Calibri"/>
                <w:spacing w:val="-2"/>
              </w:rPr>
              <w:t>Gawade</w:t>
            </w:r>
          </w:p>
        </w:tc>
      </w:tr>
      <w:tr w:rsidR="00B33515" w14:paraId="6F786B72" w14:textId="77777777">
        <w:trPr>
          <w:trHeight w:val="565"/>
        </w:trPr>
        <w:tc>
          <w:tcPr>
            <w:tcW w:w="1556" w:type="dxa"/>
            <w:vMerge/>
            <w:tcBorders>
              <w:top w:val="nil"/>
            </w:tcBorders>
          </w:tcPr>
          <w:p w14:paraId="6F786B6D" w14:textId="77777777" w:rsidR="00B33515" w:rsidRDefault="00B33515">
            <w:pPr>
              <w:rPr>
                <w:sz w:val="2"/>
                <w:szCs w:val="2"/>
              </w:rPr>
            </w:pPr>
          </w:p>
        </w:tc>
        <w:tc>
          <w:tcPr>
            <w:tcW w:w="1275" w:type="dxa"/>
          </w:tcPr>
          <w:p w14:paraId="6F786B6E" w14:textId="77777777" w:rsidR="00B33515" w:rsidRDefault="009A2725">
            <w:pPr>
              <w:pStyle w:val="TableParagraph"/>
              <w:spacing w:before="151"/>
              <w:ind w:left="107"/>
              <w:rPr>
                <w:sz w:val="20"/>
              </w:rPr>
            </w:pPr>
            <w:r>
              <w:rPr>
                <w:spacing w:val="-2"/>
                <w:sz w:val="20"/>
              </w:rPr>
              <w:t>HMIT02P</w:t>
            </w:r>
          </w:p>
        </w:tc>
        <w:tc>
          <w:tcPr>
            <w:tcW w:w="3092" w:type="dxa"/>
          </w:tcPr>
          <w:p w14:paraId="6F786B6F" w14:textId="77777777" w:rsidR="00B33515" w:rsidRDefault="009A2725">
            <w:pPr>
              <w:pStyle w:val="TableParagraph"/>
              <w:spacing w:before="6" w:line="270" w:lineRule="atLeast"/>
              <w:ind w:left="107" w:right="221"/>
              <w:rPr>
                <w:rFonts w:ascii="Calibri"/>
              </w:rPr>
            </w:pPr>
            <w:r>
              <w:rPr>
                <w:rFonts w:ascii="Calibri"/>
              </w:rPr>
              <w:t>UX</w:t>
            </w:r>
            <w:r>
              <w:rPr>
                <w:rFonts w:ascii="Calibri"/>
                <w:spacing w:val="-12"/>
              </w:rPr>
              <w:t xml:space="preserve"> </w:t>
            </w:r>
            <w:r>
              <w:rPr>
                <w:rFonts w:ascii="Calibri"/>
              </w:rPr>
              <w:t>Design,</w:t>
            </w:r>
            <w:r>
              <w:rPr>
                <w:rFonts w:ascii="Calibri"/>
                <w:spacing w:val="-12"/>
              </w:rPr>
              <w:t xml:space="preserve"> </w:t>
            </w:r>
            <w:r>
              <w:rPr>
                <w:rFonts w:ascii="Calibri"/>
              </w:rPr>
              <w:t>Evaluation</w:t>
            </w:r>
            <w:r>
              <w:rPr>
                <w:rFonts w:ascii="Calibri"/>
                <w:spacing w:val="-13"/>
              </w:rPr>
              <w:t xml:space="preserve"> </w:t>
            </w:r>
            <w:r>
              <w:rPr>
                <w:rFonts w:ascii="Calibri"/>
              </w:rPr>
              <w:t>and ARVR Lab</w:t>
            </w:r>
          </w:p>
        </w:tc>
        <w:tc>
          <w:tcPr>
            <w:tcW w:w="2471" w:type="dxa"/>
            <w:vMerge/>
            <w:tcBorders>
              <w:top w:val="nil"/>
            </w:tcBorders>
          </w:tcPr>
          <w:p w14:paraId="6F786B70" w14:textId="77777777" w:rsidR="00B33515" w:rsidRDefault="00B33515">
            <w:pPr>
              <w:rPr>
                <w:sz w:val="2"/>
                <w:szCs w:val="2"/>
              </w:rPr>
            </w:pPr>
          </w:p>
        </w:tc>
        <w:tc>
          <w:tcPr>
            <w:tcW w:w="2389" w:type="dxa"/>
            <w:vMerge/>
            <w:tcBorders>
              <w:top w:val="nil"/>
            </w:tcBorders>
          </w:tcPr>
          <w:p w14:paraId="6F786B71" w14:textId="77777777" w:rsidR="00B33515" w:rsidRDefault="00B33515">
            <w:pPr>
              <w:rPr>
                <w:sz w:val="2"/>
                <w:szCs w:val="2"/>
              </w:rPr>
            </w:pPr>
          </w:p>
        </w:tc>
      </w:tr>
      <w:tr w:rsidR="00B33515" w14:paraId="6F786B78" w14:textId="77777777">
        <w:trPr>
          <w:trHeight w:val="330"/>
        </w:trPr>
        <w:tc>
          <w:tcPr>
            <w:tcW w:w="1556" w:type="dxa"/>
            <w:vMerge w:val="restart"/>
          </w:tcPr>
          <w:p w14:paraId="6F786B73" w14:textId="77777777" w:rsidR="00B33515" w:rsidRDefault="009A2725">
            <w:pPr>
              <w:pStyle w:val="TableParagraph"/>
              <w:spacing w:before="200"/>
              <w:ind w:left="119"/>
              <w:rPr>
                <w:rFonts w:ascii="Calibri"/>
              </w:rPr>
            </w:pPr>
            <w:r>
              <w:rPr>
                <w:rFonts w:ascii="Calibri"/>
              </w:rPr>
              <w:t>Sem</w:t>
            </w:r>
            <w:r>
              <w:rPr>
                <w:rFonts w:ascii="Calibri"/>
                <w:spacing w:val="-2"/>
              </w:rPr>
              <w:t xml:space="preserve"> </w:t>
            </w:r>
            <w:r>
              <w:rPr>
                <w:rFonts w:ascii="Calibri"/>
              </w:rPr>
              <w:t>-8</w:t>
            </w:r>
            <w:r>
              <w:rPr>
                <w:rFonts w:ascii="Calibri"/>
                <w:spacing w:val="-1"/>
              </w:rPr>
              <w:t xml:space="preserve"> </w:t>
            </w:r>
            <w:r>
              <w:rPr>
                <w:rFonts w:ascii="Calibri"/>
                <w:spacing w:val="-2"/>
              </w:rPr>
              <w:t>Honors</w:t>
            </w:r>
          </w:p>
        </w:tc>
        <w:tc>
          <w:tcPr>
            <w:tcW w:w="1275" w:type="dxa"/>
          </w:tcPr>
          <w:p w14:paraId="6F786B74" w14:textId="77777777" w:rsidR="00B33515" w:rsidRDefault="009A2725">
            <w:pPr>
              <w:pStyle w:val="TableParagraph"/>
              <w:spacing w:before="33"/>
              <w:ind w:left="107"/>
              <w:rPr>
                <w:sz w:val="20"/>
              </w:rPr>
            </w:pPr>
            <w:r>
              <w:rPr>
                <w:spacing w:val="-2"/>
                <w:sz w:val="20"/>
              </w:rPr>
              <w:t>HMIT03T</w:t>
            </w:r>
          </w:p>
        </w:tc>
        <w:tc>
          <w:tcPr>
            <w:tcW w:w="3092" w:type="dxa"/>
          </w:tcPr>
          <w:p w14:paraId="6F786B75" w14:textId="77777777" w:rsidR="00B33515" w:rsidRDefault="009A2725">
            <w:pPr>
              <w:pStyle w:val="TableParagraph"/>
              <w:spacing w:before="30"/>
              <w:ind w:left="107"/>
              <w:rPr>
                <w:rFonts w:ascii="Calibri"/>
              </w:rPr>
            </w:pPr>
            <w:r>
              <w:rPr>
                <w:rFonts w:ascii="Calibri"/>
              </w:rPr>
              <w:t>Use</w:t>
            </w:r>
            <w:r>
              <w:rPr>
                <w:rFonts w:ascii="Calibri"/>
                <w:spacing w:val="-3"/>
              </w:rPr>
              <w:t xml:space="preserve"> </w:t>
            </w:r>
            <w:r>
              <w:rPr>
                <w:rFonts w:ascii="Calibri"/>
              </w:rPr>
              <w:t>cases</w:t>
            </w:r>
            <w:r>
              <w:rPr>
                <w:rFonts w:ascii="Calibri"/>
                <w:spacing w:val="-1"/>
              </w:rPr>
              <w:t xml:space="preserve"> </w:t>
            </w:r>
            <w:r>
              <w:rPr>
                <w:rFonts w:ascii="Calibri"/>
              </w:rPr>
              <w:t>in</w:t>
            </w:r>
            <w:r>
              <w:rPr>
                <w:rFonts w:ascii="Calibri"/>
                <w:spacing w:val="-6"/>
              </w:rPr>
              <w:t xml:space="preserve"> </w:t>
            </w:r>
            <w:r>
              <w:rPr>
                <w:rFonts w:ascii="Calibri"/>
                <w:spacing w:val="-4"/>
              </w:rPr>
              <w:t>UI/UX</w:t>
            </w:r>
          </w:p>
        </w:tc>
        <w:tc>
          <w:tcPr>
            <w:tcW w:w="2471" w:type="dxa"/>
            <w:vMerge/>
            <w:tcBorders>
              <w:top w:val="nil"/>
            </w:tcBorders>
          </w:tcPr>
          <w:p w14:paraId="6F786B76" w14:textId="77777777" w:rsidR="00B33515" w:rsidRDefault="00B33515">
            <w:pPr>
              <w:rPr>
                <w:sz w:val="2"/>
                <w:szCs w:val="2"/>
              </w:rPr>
            </w:pPr>
          </w:p>
        </w:tc>
        <w:tc>
          <w:tcPr>
            <w:tcW w:w="2389" w:type="dxa"/>
            <w:vMerge/>
            <w:tcBorders>
              <w:top w:val="nil"/>
            </w:tcBorders>
          </w:tcPr>
          <w:p w14:paraId="6F786B77" w14:textId="77777777" w:rsidR="00B33515" w:rsidRDefault="00B33515">
            <w:pPr>
              <w:rPr>
                <w:sz w:val="2"/>
                <w:szCs w:val="2"/>
              </w:rPr>
            </w:pPr>
          </w:p>
        </w:tc>
      </w:tr>
      <w:tr w:rsidR="00B33515" w14:paraId="6F786B7E" w14:textId="77777777">
        <w:trPr>
          <w:trHeight w:val="330"/>
        </w:trPr>
        <w:tc>
          <w:tcPr>
            <w:tcW w:w="1556" w:type="dxa"/>
            <w:vMerge/>
            <w:tcBorders>
              <w:top w:val="nil"/>
            </w:tcBorders>
          </w:tcPr>
          <w:p w14:paraId="6F786B79" w14:textId="77777777" w:rsidR="00B33515" w:rsidRDefault="00B33515">
            <w:pPr>
              <w:rPr>
                <w:sz w:val="2"/>
                <w:szCs w:val="2"/>
              </w:rPr>
            </w:pPr>
          </w:p>
        </w:tc>
        <w:tc>
          <w:tcPr>
            <w:tcW w:w="1275" w:type="dxa"/>
          </w:tcPr>
          <w:p w14:paraId="6F786B7A" w14:textId="77777777" w:rsidR="00B33515" w:rsidRDefault="009A2725">
            <w:pPr>
              <w:pStyle w:val="TableParagraph"/>
              <w:spacing w:before="31"/>
              <w:ind w:left="107"/>
              <w:rPr>
                <w:sz w:val="20"/>
              </w:rPr>
            </w:pPr>
            <w:r>
              <w:rPr>
                <w:spacing w:val="-2"/>
                <w:sz w:val="20"/>
              </w:rPr>
              <w:t>HMIT03P</w:t>
            </w:r>
          </w:p>
        </w:tc>
        <w:tc>
          <w:tcPr>
            <w:tcW w:w="3092" w:type="dxa"/>
          </w:tcPr>
          <w:p w14:paraId="6F786B7B" w14:textId="77777777" w:rsidR="00B33515" w:rsidRDefault="009A2725">
            <w:pPr>
              <w:pStyle w:val="TableParagraph"/>
              <w:spacing w:before="30"/>
              <w:ind w:left="107"/>
              <w:rPr>
                <w:rFonts w:ascii="Calibri"/>
              </w:rPr>
            </w:pPr>
            <w:r>
              <w:rPr>
                <w:rFonts w:ascii="Calibri"/>
              </w:rPr>
              <w:t>Use</w:t>
            </w:r>
            <w:r>
              <w:rPr>
                <w:rFonts w:ascii="Calibri"/>
                <w:spacing w:val="-3"/>
              </w:rPr>
              <w:t xml:space="preserve"> </w:t>
            </w:r>
            <w:r>
              <w:rPr>
                <w:rFonts w:ascii="Calibri"/>
              </w:rPr>
              <w:t>cases</w:t>
            </w:r>
            <w:r>
              <w:rPr>
                <w:rFonts w:ascii="Calibri"/>
                <w:spacing w:val="-1"/>
              </w:rPr>
              <w:t xml:space="preserve"> </w:t>
            </w:r>
            <w:r>
              <w:rPr>
                <w:rFonts w:ascii="Calibri"/>
              </w:rPr>
              <w:t>in</w:t>
            </w:r>
            <w:r>
              <w:rPr>
                <w:rFonts w:ascii="Calibri"/>
                <w:spacing w:val="-6"/>
              </w:rPr>
              <w:t xml:space="preserve"> </w:t>
            </w:r>
            <w:r>
              <w:rPr>
                <w:rFonts w:ascii="Calibri"/>
              </w:rPr>
              <w:t>UI/UX</w:t>
            </w:r>
            <w:r>
              <w:rPr>
                <w:rFonts w:ascii="Calibri"/>
                <w:spacing w:val="-1"/>
              </w:rPr>
              <w:t xml:space="preserve"> </w:t>
            </w:r>
            <w:r>
              <w:rPr>
                <w:rFonts w:ascii="Calibri"/>
                <w:spacing w:val="-5"/>
              </w:rPr>
              <w:t>Lab</w:t>
            </w:r>
          </w:p>
        </w:tc>
        <w:tc>
          <w:tcPr>
            <w:tcW w:w="2471" w:type="dxa"/>
            <w:vMerge/>
            <w:tcBorders>
              <w:top w:val="nil"/>
            </w:tcBorders>
          </w:tcPr>
          <w:p w14:paraId="6F786B7C" w14:textId="77777777" w:rsidR="00B33515" w:rsidRDefault="00B33515">
            <w:pPr>
              <w:rPr>
                <w:sz w:val="2"/>
                <w:szCs w:val="2"/>
              </w:rPr>
            </w:pPr>
          </w:p>
        </w:tc>
        <w:tc>
          <w:tcPr>
            <w:tcW w:w="2389" w:type="dxa"/>
            <w:vMerge/>
            <w:tcBorders>
              <w:top w:val="nil"/>
            </w:tcBorders>
          </w:tcPr>
          <w:p w14:paraId="6F786B7D" w14:textId="77777777" w:rsidR="00B33515" w:rsidRDefault="00B33515">
            <w:pPr>
              <w:rPr>
                <w:sz w:val="2"/>
                <w:szCs w:val="2"/>
              </w:rPr>
            </w:pPr>
          </w:p>
        </w:tc>
      </w:tr>
    </w:tbl>
    <w:p w14:paraId="6F786B7F" w14:textId="77777777" w:rsidR="00B33515" w:rsidRDefault="00B33515">
      <w:pPr>
        <w:rPr>
          <w:sz w:val="2"/>
          <w:szCs w:val="2"/>
        </w:rPr>
        <w:sectPr w:rsidR="00B33515">
          <w:pgSz w:w="11930" w:h="16860"/>
          <w:pgMar w:top="1280" w:right="141" w:bottom="1100" w:left="708" w:header="734" w:footer="917" w:gutter="0"/>
          <w:cols w:space="720"/>
        </w:sectPr>
      </w:pPr>
    </w:p>
    <w:p w14:paraId="6F786B80" w14:textId="77777777" w:rsidR="00B33515" w:rsidRDefault="009A2725">
      <w:pPr>
        <w:spacing w:before="215"/>
        <w:ind w:left="991"/>
        <w:rPr>
          <w:rFonts w:ascii="Times New Roman"/>
          <w:sz w:val="20"/>
        </w:rPr>
      </w:pPr>
      <w:r>
        <w:rPr>
          <w:rFonts w:ascii="Times New Roman"/>
          <w:b/>
          <w:sz w:val="20"/>
        </w:rPr>
        <w:lastRenderedPageBreak/>
        <w:t>Course</w:t>
      </w:r>
      <w:r>
        <w:rPr>
          <w:rFonts w:ascii="Times New Roman"/>
          <w:b/>
          <w:spacing w:val="-13"/>
          <w:sz w:val="20"/>
        </w:rPr>
        <w:t xml:space="preserve"> </w:t>
      </w:r>
      <w:r>
        <w:rPr>
          <w:rFonts w:ascii="Times New Roman"/>
          <w:b/>
          <w:sz w:val="20"/>
        </w:rPr>
        <w:t>Name</w:t>
      </w:r>
      <w:r>
        <w:rPr>
          <w:rFonts w:ascii="Times New Roman"/>
          <w:sz w:val="20"/>
        </w:rPr>
        <w:t>:</w:t>
      </w:r>
      <w:r>
        <w:rPr>
          <w:rFonts w:ascii="Times New Roman"/>
          <w:spacing w:val="-12"/>
          <w:sz w:val="20"/>
        </w:rPr>
        <w:t xml:space="preserve"> </w:t>
      </w:r>
      <w:r>
        <w:rPr>
          <w:rFonts w:ascii="Times New Roman"/>
          <w:sz w:val="20"/>
        </w:rPr>
        <w:t>Data</w:t>
      </w:r>
      <w:r>
        <w:rPr>
          <w:rFonts w:ascii="Times New Roman"/>
          <w:spacing w:val="-11"/>
          <w:sz w:val="20"/>
        </w:rPr>
        <w:t xml:space="preserve"> </w:t>
      </w:r>
      <w:r>
        <w:rPr>
          <w:rFonts w:ascii="Times New Roman"/>
          <w:sz w:val="20"/>
        </w:rPr>
        <w:t>Analytics</w:t>
      </w:r>
      <w:r>
        <w:rPr>
          <w:rFonts w:ascii="Times New Roman"/>
          <w:spacing w:val="-10"/>
          <w:sz w:val="20"/>
        </w:rPr>
        <w:t xml:space="preserve"> </w:t>
      </w:r>
      <w:r>
        <w:rPr>
          <w:rFonts w:ascii="Times New Roman"/>
          <w:sz w:val="20"/>
        </w:rPr>
        <w:t>and</w:t>
      </w:r>
      <w:r>
        <w:rPr>
          <w:rFonts w:ascii="Times New Roman"/>
          <w:spacing w:val="-11"/>
          <w:sz w:val="20"/>
        </w:rPr>
        <w:t xml:space="preserve"> </w:t>
      </w:r>
      <w:r>
        <w:rPr>
          <w:rFonts w:ascii="Times New Roman"/>
          <w:spacing w:val="-2"/>
          <w:sz w:val="20"/>
        </w:rPr>
        <w:t>Visualization</w:t>
      </w:r>
    </w:p>
    <w:p w14:paraId="6F786B81" w14:textId="77777777" w:rsidR="00B33515" w:rsidRDefault="009A2725">
      <w:pPr>
        <w:spacing w:before="204"/>
        <w:ind w:left="991"/>
        <w:rPr>
          <w:rFonts w:ascii="Times New Roman"/>
          <w:sz w:val="20"/>
        </w:rPr>
      </w:pPr>
      <w:r>
        <w:rPr>
          <w:rFonts w:ascii="Times New Roman"/>
          <w:b/>
          <w:sz w:val="20"/>
        </w:rPr>
        <w:t>Course</w:t>
      </w:r>
      <w:r>
        <w:rPr>
          <w:rFonts w:ascii="Times New Roman"/>
          <w:b/>
          <w:spacing w:val="-11"/>
          <w:sz w:val="20"/>
        </w:rPr>
        <w:t xml:space="preserve"> </w:t>
      </w:r>
      <w:r>
        <w:rPr>
          <w:rFonts w:ascii="Times New Roman"/>
          <w:b/>
          <w:sz w:val="20"/>
        </w:rPr>
        <w:t>Code:</w:t>
      </w:r>
      <w:r>
        <w:rPr>
          <w:rFonts w:ascii="Times New Roman"/>
          <w:b/>
          <w:spacing w:val="-6"/>
          <w:sz w:val="20"/>
        </w:rPr>
        <w:t xml:space="preserve"> </w:t>
      </w:r>
      <w:r>
        <w:rPr>
          <w:rFonts w:ascii="Times New Roman"/>
          <w:sz w:val="20"/>
        </w:rPr>
        <w:t>IT33T</w:t>
      </w:r>
      <w:r>
        <w:rPr>
          <w:rFonts w:ascii="Times New Roman"/>
          <w:spacing w:val="-7"/>
          <w:sz w:val="20"/>
        </w:rPr>
        <w:t xml:space="preserve"> </w:t>
      </w:r>
      <w:r>
        <w:rPr>
          <w:rFonts w:ascii="Times New Roman"/>
          <w:sz w:val="20"/>
        </w:rPr>
        <w:t>&amp;</w:t>
      </w:r>
      <w:r>
        <w:rPr>
          <w:rFonts w:ascii="Times New Roman"/>
          <w:spacing w:val="-10"/>
          <w:sz w:val="20"/>
        </w:rPr>
        <w:t xml:space="preserve"> </w:t>
      </w:r>
      <w:r>
        <w:rPr>
          <w:rFonts w:ascii="Times New Roman"/>
          <w:spacing w:val="-4"/>
          <w:sz w:val="20"/>
        </w:rPr>
        <w:t>IT33P</w:t>
      </w:r>
    </w:p>
    <w:p w14:paraId="6F786B82" w14:textId="77777777" w:rsidR="00B33515" w:rsidRDefault="009A2725">
      <w:pPr>
        <w:spacing w:before="203"/>
        <w:ind w:left="991"/>
        <w:rPr>
          <w:rFonts w:ascii="Times New Roman"/>
          <w:sz w:val="20"/>
        </w:rPr>
      </w:pPr>
      <w:r>
        <w:rPr>
          <w:rFonts w:ascii="Times New Roman"/>
          <w:b/>
          <w:spacing w:val="-2"/>
          <w:sz w:val="20"/>
        </w:rPr>
        <w:t>Vertical/</w:t>
      </w:r>
      <w:r>
        <w:rPr>
          <w:rFonts w:ascii="Times New Roman"/>
          <w:b/>
          <w:spacing w:val="-1"/>
          <w:sz w:val="20"/>
        </w:rPr>
        <w:t xml:space="preserve"> </w:t>
      </w:r>
      <w:r>
        <w:rPr>
          <w:rFonts w:ascii="Times New Roman"/>
          <w:b/>
          <w:spacing w:val="-2"/>
          <w:sz w:val="20"/>
        </w:rPr>
        <w:t>Sub-Vertical:</w:t>
      </w:r>
      <w:r>
        <w:rPr>
          <w:rFonts w:ascii="Times New Roman"/>
          <w:b/>
          <w:spacing w:val="4"/>
          <w:sz w:val="20"/>
        </w:rPr>
        <w:t xml:space="preserve"> </w:t>
      </w:r>
      <w:r>
        <w:rPr>
          <w:rFonts w:ascii="Times New Roman"/>
          <w:spacing w:val="-2"/>
          <w:sz w:val="20"/>
        </w:rPr>
        <w:t>Professional</w:t>
      </w:r>
      <w:r>
        <w:rPr>
          <w:rFonts w:ascii="Times New Roman"/>
          <w:spacing w:val="1"/>
          <w:sz w:val="20"/>
        </w:rPr>
        <w:t xml:space="preserve"> </w:t>
      </w:r>
      <w:r>
        <w:rPr>
          <w:rFonts w:ascii="Times New Roman"/>
          <w:spacing w:val="-2"/>
          <w:sz w:val="20"/>
        </w:rPr>
        <w:t>Elective</w:t>
      </w:r>
      <w:r>
        <w:rPr>
          <w:rFonts w:ascii="Times New Roman"/>
          <w:sz w:val="20"/>
        </w:rPr>
        <w:t xml:space="preserve"> </w:t>
      </w:r>
      <w:r>
        <w:rPr>
          <w:rFonts w:ascii="Times New Roman"/>
          <w:spacing w:val="-4"/>
          <w:sz w:val="20"/>
        </w:rPr>
        <w:t>(PE)</w:t>
      </w:r>
    </w:p>
    <w:p w14:paraId="6F786B83" w14:textId="77777777" w:rsidR="00B33515" w:rsidRDefault="009A2725">
      <w:pPr>
        <w:pStyle w:val="ListParagraph"/>
        <w:numPr>
          <w:ilvl w:val="2"/>
          <w:numId w:val="108"/>
        </w:numPr>
        <w:tabs>
          <w:tab w:val="left" w:pos="1585"/>
        </w:tabs>
        <w:spacing w:before="204"/>
        <w:ind w:left="1585" w:hanging="594"/>
        <w:rPr>
          <w:sz w:val="20"/>
        </w:rPr>
      </w:pPr>
      <w:r>
        <w:rPr>
          <w:b/>
          <w:sz w:val="20"/>
        </w:rPr>
        <w:t>Mapping:</w:t>
      </w:r>
      <w:r>
        <w:rPr>
          <w:b/>
          <w:spacing w:val="38"/>
          <w:sz w:val="20"/>
        </w:rPr>
        <w:t xml:space="preserve"> </w:t>
      </w:r>
      <w:r>
        <w:rPr>
          <w:sz w:val="20"/>
        </w:rPr>
        <w:t>Knowledge</w:t>
      </w:r>
      <w:r>
        <w:rPr>
          <w:spacing w:val="-11"/>
          <w:sz w:val="20"/>
        </w:rPr>
        <w:t xml:space="preserve"> </w:t>
      </w:r>
      <w:r>
        <w:rPr>
          <w:sz w:val="20"/>
        </w:rPr>
        <w:t>&amp;</w:t>
      </w:r>
      <w:r>
        <w:rPr>
          <w:spacing w:val="-10"/>
          <w:sz w:val="20"/>
        </w:rPr>
        <w:t xml:space="preserve"> </w:t>
      </w:r>
      <w:r>
        <w:rPr>
          <w:spacing w:val="-4"/>
          <w:sz w:val="20"/>
        </w:rPr>
        <w:t>Skill</w:t>
      </w:r>
    </w:p>
    <w:p w14:paraId="6F786B84" w14:textId="77777777" w:rsidR="00B33515" w:rsidRDefault="009A2725">
      <w:pPr>
        <w:spacing w:before="195"/>
        <w:ind w:left="991"/>
        <w:rPr>
          <w:rFonts w:ascii="Times New Roman"/>
          <w:sz w:val="20"/>
        </w:rPr>
      </w:pPr>
      <w:r>
        <w:rPr>
          <w:rFonts w:ascii="Times New Roman"/>
          <w:b/>
          <w:spacing w:val="-2"/>
          <w:sz w:val="20"/>
        </w:rPr>
        <w:t>Pre-requisite</w:t>
      </w:r>
      <w:r>
        <w:rPr>
          <w:rFonts w:ascii="Times New Roman"/>
          <w:b/>
          <w:spacing w:val="-5"/>
          <w:sz w:val="20"/>
        </w:rPr>
        <w:t xml:space="preserve"> </w:t>
      </w:r>
      <w:r>
        <w:rPr>
          <w:rFonts w:ascii="Times New Roman"/>
          <w:b/>
          <w:spacing w:val="-2"/>
          <w:sz w:val="20"/>
        </w:rPr>
        <w:t>required:</w:t>
      </w:r>
      <w:r>
        <w:rPr>
          <w:rFonts w:ascii="Times New Roman"/>
          <w:b/>
          <w:spacing w:val="-21"/>
          <w:sz w:val="20"/>
        </w:rPr>
        <w:t xml:space="preserve"> </w:t>
      </w:r>
      <w:r>
        <w:rPr>
          <w:rFonts w:ascii="Times New Roman"/>
          <w:spacing w:val="-2"/>
          <w:sz w:val="20"/>
        </w:rPr>
        <w:t>Data</w:t>
      </w:r>
      <w:r>
        <w:rPr>
          <w:rFonts w:ascii="Times New Roman"/>
          <w:spacing w:val="4"/>
          <w:sz w:val="20"/>
        </w:rPr>
        <w:t xml:space="preserve"> </w:t>
      </w:r>
      <w:r>
        <w:rPr>
          <w:rFonts w:ascii="Times New Roman"/>
          <w:spacing w:val="-2"/>
          <w:sz w:val="20"/>
        </w:rPr>
        <w:t>And</w:t>
      </w:r>
      <w:r>
        <w:rPr>
          <w:rFonts w:ascii="Times New Roman"/>
          <w:spacing w:val="1"/>
          <w:sz w:val="20"/>
        </w:rPr>
        <w:t xml:space="preserve"> </w:t>
      </w:r>
      <w:r>
        <w:rPr>
          <w:rFonts w:ascii="Times New Roman"/>
          <w:spacing w:val="-2"/>
          <w:sz w:val="20"/>
        </w:rPr>
        <w:t>feature</w:t>
      </w:r>
      <w:r>
        <w:rPr>
          <w:rFonts w:ascii="Times New Roman"/>
          <w:spacing w:val="2"/>
          <w:sz w:val="20"/>
        </w:rPr>
        <w:t xml:space="preserve"> </w:t>
      </w:r>
      <w:r>
        <w:rPr>
          <w:rFonts w:ascii="Times New Roman"/>
          <w:spacing w:val="-2"/>
          <w:sz w:val="20"/>
        </w:rPr>
        <w:t>Engineering</w:t>
      </w:r>
      <w:r>
        <w:rPr>
          <w:rFonts w:ascii="Times New Roman"/>
          <w:spacing w:val="6"/>
          <w:sz w:val="20"/>
        </w:rPr>
        <w:t xml:space="preserve"> </w:t>
      </w:r>
      <w:r>
        <w:rPr>
          <w:rFonts w:ascii="Times New Roman"/>
          <w:spacing w:val="-2"/>
          <w:sz w:val="20"/>
        </w:rPr>
        <w:t>(Sem</w:t>
      </w:r>
      <w:r>
        <w:rPr>
          <w:rFonts w:ascii="Times New Roman"/>
          <w:spacing w:val="-1"/>
          <w:sz w:val="20"/>
        </w:rPr>
        <w:t xml:space="preserve"> </w:t>
      </w:r>
      <w:r>
        <w:rPr>
          <w:rFonts w:ascii="Times New Roman"/>
          <w:spacing w:val="-5"/>
          <w:sz w:val="20"/>
        </w:rPr>
        <w:t>VI)</w:t>
      </w:r>
    </w:p>
    <w:p w14:paraId="6F786B85" w14:textId="77777777" w:rsidR="00B33515" w:rsidRDefault="009A2725">
      <w:pPr>
        <w:pStyle w:val="Heading3"/>
        <w:spacing w:before="203" w:after="4" w:line="422" w:lineRule="auto"/>
        <w:ind w:left="991" w:right="7514"/>
      </w:pPr>
      <w:r>
        <w:rPr>
          <w:color w:val="0E4660"/>
        </w:rPr>
        <w:t>Pre-requisite for: NA Recommended</w:t>
      </w:r>
      <w:r>
        <w:rPr>
          <w:color w:val="0E4660"/>
          <w:spacing w:val="-15"/>
        </w:rPr>
        <w:t xml:space="preserve"> </w:t>
      </w:r>
      <w:r>
        <w:rPr>
          <w:color w:val="0E4660"/>
        </w:rPr>
        <w:t>Semester:</w:t>
      </w:r>
      <w:r>
        <w:rPr>
          <w:color w:val="0E4660"/>
          <w:spacing w:val="-15"/>
        </w:rPr>
        <w:t xml:space="preserve"> </w:t>
      </w:r>
      <w:r>
        <w:rPr>
          <w:color w:val="0E4660"/>
        </w:rPr>
        <w:t>7 Course Scheme:</w:t>
      </w: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3"/>
        <w:gridCol w:w="1380"/>
        <w:gridCol w:w="1774"/>
        <w:gridCol w:w="1621"/>
        <w:gridCol w:w="1681"/>
      </w:tblGrid>
      <w:tr w:rsidR="00B33515" w14:paraId="6F786B8A" w14:textId="77777777">
        <w:trPr>
          <w:trHeight w:val="469"/>
        </w:trPr>
        <w:tc>
          <w:tcPr>
            <w:tcW w:w="2523" w:type="dxa"/>
            <w:vMerge w:val="restart"/>
            <w:shd w:val="clear" w:color="auto" w:fill="DBE3EF"/>
          </w:tcPr>
          <w:p w14:paraId="6F786B86" w14:textId="77777777" w:rsidR="00B33515" w:rsidRDefault="00B33515">
            <w:pPr>
              <w:pStyle w:val="TableParagraph"/>
              <w:spacing w:before="12"/>
              <w:rPr>
                <w:rFonts w:ascii="Times New Roman"/>
                <w:i/>
                <w:sz w:val="20"/>
              </w:rPr>
            </w:pPr>
          </w:p>
          <w:p w14:paraId="6F786B87" w14:textId="77777777" w:rsidR="00B33515" w:rsidRDefault="009A2725">
            <w:pPr>
              <w:pStyle w:val="TableParagraph"/>
              <w:ind w:left="16"/>
              <w:rPr>
                <w:b/>
                <w:sz w:val="20"/>
              </w:rPr>
            </w:pPr>
            <w:r>
              <w:rPr>
                <w:b/>
                <w:spacing w:val="-2"/>
                <w:sz w:val="20"/>
              </w:rPr>
              <w:t>Course</w:t>
            </w:r>
            <w:r>
              <w:rPr>
                <w:b/>
                <w:spacing w:val="-6"/>
                <w:sz w:val="20"/>
              </w:rPr>
              <w:t xml:space="preserve"> </w:t>
            </w:r>
            <w:r>
              <w:rPr>
                <w:b/>
                <w:spacing w:val="-4"/>
                <w:sz w:val="20"/>
              </w:rPr>
              <w:t>Code</w:t>
            </w:r>
          </w:p>
        </w:tc>
        <w:tc>
          <w:tcPr>
            <w:tcW w:w="3154" w:type="dxa"/>
            <w:gridSpan w:val="2"/>
            <w:shd w:val="clear" w:color="auto" w:fill="DBE3EF"/>
          </w:tcPr>
          <w:p w14:paraId="6F786B88" w14:textId="77777777" w:rsidR="00B33515" w:rsidRDefault="009A2725">
            <w:pPr>
              <w:pStyle w:val="TableParagraph"/>
              <w:spacing w:before="2"/>
              <w:ind w:left="14"/>
              <w:rPr>
                <w:b/>
                <w:sz w:val="20"/>
              </w:rPr>
            </w:pPr>
            <w:r>
              <w:rPr>
                <w:b/>
                <w:spacing w:val="-2"/>
                <w:sz w:val="20"/>
              </w:rPr>
              <w:t>Contact</w:t>
            </w:r>
            <w:r>
              <w:rPr>
                <w:b/>
                <w:spacing w:val="-14"/>
                <w:sz w:val="20"/>
              </w:rPr>
              <w:t xml:space="preserve"> </w:t>
            </w:r>
            <w:r>
              <w:rPr>
                <w:b/>
                <w:spacing w:val="-2"/>
                <w:sz w:val="20"/>
              </w:rPr>
              <w:t>Hours</w:t>
            </w:r>
          </w:p>
        </w:tc>
        <w:tc>
          <w:tcPr>
            <w:tcW w:w="3302" w:type="dxa"/>
            <w:gridSpan w:val="2"/>
            <w:shd w:val="clear" w:color="auto" w:fill="DBE3EF"/>
          </w:tcPr>
          <w:p w14:paraId="6F786B89" w14:textId="77777777" w:rsidR="00B33515" w:rsidRDefault="009A2725">
            <w:pPr>
              <w:pStyle w:val="TableParagraph"/>
              <w:spacing w:before="2"/>
              <w:ind w:left="4"/>
              <w:rPr>
                <w:b/>
                <w:sz w:val="20"/>
              </w:rPr>
            </w:pPr>
            <w:r>
              <w:rPr>
                <w:b/>
                <w:spacing w:val="-2"/>
                <w:sz w:val="20"/>
              </w:rPr>
              <w:t>Credits</w:t>
            </w:r>
            <w:r>
              <w:rPr>
                <w:b/>
                <w:spacing w:val="-4"/>
                <w:sz w:val="20"/>
              </w:rPr>
              <w:t xml:space="preserve"> </w:t>
            </w:r>
            <w:r>
              <w:rPr>
                <w:b/>
                <w:spacing w:val="-2"/>
                <w:sz w:val="20"/>
              </w:rPr>
              <w:t>Assigned</w:t>
            </w:r>
          </w:p>
        </w:tc>
      </w:tr>
      <w:tr w:rsidR="00B33515" w14:paraId="6F786B90" w14:textId="77777777">
        <w:trPr>
          <w:trHeight w:val="467"/>
        </w:trPr>
        <w:tc>
          <w:tcPr>
            <w:tcW w:w="2523" w:type="dxa"/>
            <w:vMerge/>
            <w:tcBorders>
              <w:top w:val="nil"/>
            </w:tcBorders>
            <w:shd w:val="clear" w:color="auto" w:fill="DBE3EF"/>
          </w:tcPr>
          <w:p w14:paraId="6F786B8B" w14:textId="77777777" w:rsidR="00B33515" w:rsidRDefault="00B33515">
            <w:pPr>
              <w:rPr>
                <w:sz w:val="2"/>
                <w:szCs w:val="2"/>
              </w:rPr>
            </w:pPr>
          </w:p>
        </w:tc>
        <w:tc>
          <w:tcPr>
            <w:tcW w:w="1380" w:type="dxa"/>
            <w:shd w:val="clear" w:color="auto" w:fill="DBE3EF"/>
          </w:tcPr>
          <w:p w14:paraId="6F786B8C" w14:textId="77777777" w:rsidR="00B33515" w:rsidRDefault="009A2725">
            <w:pPr>
              <w:pStyle w:val="TableParagraph"/>
              <w:ind w:left="28"/>
              <w:rPr>
                <w:b/>
                <w:sz w:val="20"/>
              </w:rPr>
            </w:pPr>
            <w:r>
              <w:rPr>
                <w:b/>
                <w:spacing w:val="-2"/>
                <w:sz w:val="20"/>
              </w:rPr>
              <w:t>Theory</w:t>
            </w:r>
          </w:p>
        </w:tc>
        <w:tc>
          <w:tcPr>
            <w:tcW w:w="1774" w:type="dxa"/>
            <w:shd w:val="clear" w:color="auto" w:fill="DBE3EF"/>
          </w:tcPr>
          <w:p w14:paraId="6F786B8D" w14:textId="77777777" w:rsidR="00B33515" w:rsidRDefault="009A2725">
            <w:pPr>
              <w:pStyle w:val="TableParagraph"/>
              <w:ind w:left="33"/>
              <w:rPr>
                <w:b/>
                <w:sz w:val="20"/>
              </w:rPr>
            </w:pPr>
            <w:r>
              <w:rPr>
                <w:b/>
                <w:spacing w:val="-2"/>
                <w:sz w:val="20"/>
              </w:rPr>
              <w:t>Practical</w:t>
            </w:r>
          </w:p>
        </w:tc>
        <w:tc>
          <w:tcPr>
            <w:tcW w:w="1621" w:type="dxa"/>
            <w:shd w:val="clear" w:color="auto" w:fill="DBE3EF"/>
          </w:tcPr>
          <w:p w14:paraId="6F786B8E" w14:textId="77777777" w:rsidR="00B33515" w:rsidRDefault="009A2725">
            <w:pPr>
              <w:pStyle w:val="TableParagraph"/>
              <w:ind w:left="4"/>
              <w:rPr>
                <w:b/>
                <w:sz w:val="20"/>
              </w:rPr>
            </w:pPr>
            <w:r>
              <w:rPr>
                <w:b/>
                <w:spacing w:val="-2"/>
                <w:sz w:val="20"/>
              </w:rPr>
              <w:t>Theory</w:t>
            </w:r>
          </w:p>
        </w:tc>
        <w:tc>
          <w:tcPr>
            <w:tcW w:w="1681" w:type="dxa"/>
            <w:shd w:val="clear" w:color="auto" w:fill="DBE3EF"/>
          </w:tcPr>
          <w:p w14:paraId="6F786B8F" w14:textId="77777777" w:rsidR="00B33515" w:rsidRDefault="009A2725">
            <w:pPr>
              <w:pStyle w:val="TableParagraph"/>
              <w:ind w:left="4"/>
              <w:rPr>
                <w:b/>
                <w:sz w:val="20"/>
              </w:rPr>
            </w:pPr>
            <w:r>
              <w:rPr>
                <w:b/>
                <w:spacing w:val="-2"/>
                <w:sz w:val="20"/>
              </w:rPr>
              <w:t>Practical</w:t>
            </w:r>
          </w:p>
        </w:tc>
      </w:tr>
      <w:tr w:rsidR="00B33515" w14:paraId="6F786B96" w14:textId="77777777">
        <w:trPr>
          <w:trHeight w:val="469"/>
        </w:trPr>
        <w:tc>
          <w:tcPr>
            <w:tcW w:w="2523" w:type="dxa"/>
          </w:tcPr>
          <w:p w14:paraId="6F786B91" w14:textId="77777777" w:rsidR="00B33515" w:rsidRDefault="009A2725">
            <w:pPr>
              <w:pStyle w:val="TableParagraph"/>
              <w:ind w:left="16"/>
              <w:rPr>
                <w:sz w:val="20"/>
              </w:rPr>
            </w:pPr>
            <w:r>
              <w:rPr>
                <w:spacing w:val="-2"/>
                <w:sz w:val="20"/>
              </w:rPr>
              <w:t>IT33T</w:t>
            </w:r>
          </w:p>
        </w:tc>
        <w:tc>
          <w:tcPr>
            <w:tcW w:w="1380" w:type="dxa"/>
          </w:tcPr>
          <w:p w14:paraId="6F786B92" w14:textId="77777777" w:rsidR="00B33515" w:rsidRDefault="009A2725">
            <w:pPr>
              <w:pStyle w:val="TableParagraph"/>
              <w:ind w:right="615"/>
              <w:jc w:val="right"/>
              <w:rPr>
                <w:sz w:val="20"/>
              </w:rPr>
            </w:pPr>
            <w:r>
              <w:rPr>
                <w:spacing w:val="-10"/>
                <w:sz w:val="20"/>
              </w:rPr>
              <w:t>2</w:t>
            </w:r>
          </w:p>
        </w:tc>
        <w:tc>
          <w:tcPr>
            <w:tcW w:w="1774" w:type="dxa"/>
          </w:tcPr>
          <w:p w14:paraId="6F786B93" w14:textId="77777777" w:rsidR="00B33515" w:rsidRDefault="009A2725">
            <w:pPr>
              <w:pStyle w:val="TableParagraph"/>
              <w:ind w:right="825"/>
              <w:jc w:val="right"/>
              <w:rPr>
                <w:sz w:val="20"/>
              </w:rPr>
            </w:pPr>
            <w:r>
              <w:rPr>
                <w:spacing w:val="-10"/>
                <w:sz w:val="20"/>
              </w:rPr>
              <w:t>-</w:t>
            </w:r>
          </w:p>
        </w:tc>
        <w:tc>
          <w:tcPr>
            <w:tcW w:w="1621" w:type="dxa"/>
          </w:tcPr>
          <w:p w14:paraId="6F786B94" w14:textId="77777777" w:rsidR="00B33515" w:rsidRDefault="009A2725">
            <w:pPr>
              <w:pStyle w:val="TableParagraph"/>
              <w:ind w:right="739"/>
              <w:jc w:val="right"/>
              <w:rPr>
                <w:sz w:val="20"/>
              </w:rPr>
            </w:pPr>
            <w:r>
              <w:rPr>
                <w:spacing w:val="-10"/>
                <w:sz w:val="20"/>
              </w:rPr>
              <w:t>2</w:t>
            </w:r>
          </w:p>
        </w:tc>
        <w:tc>
          <w:tcPr>
            <w:tcW w:w="1681" w:type="dxa"/>
          </w:tcPr>
          <w:p w14:paraId="6F786B95" w14:textId="77777777" w:rsidR="00B33515" w:rsidRDefault="009A2725">
            <w:pPr>
              <w:pStyle w:val="TableParagraph"/>
              <w:ind w:right="783"/>
              <w:jc w:val="right"/>
              <w:rPr>
                <w:sz w:val="20"/>
              </w:rPr>
            </w:pPr>
            <w:r>
              <w:rPr>
                <w:spacing w:val="-10"/>
                <w:sz w:val="20"/>
              </w:rPr>
              <w:t>-</w:t>
            </w:r>
          </w:p>
        </w:tc>
      </w:tr>
      <w:tr w:rsidR="00B33515" w14:paraId="6F786B9C" w14:textId="77777777">
        <w:trPr>
          <w:trHeight w:val="469"/>
        </w:trPr>
        <w:tc>
          <w:tcPr>
            <w:tcW w:w="2523" w:type="dxa"/>
          </w:tcPr>
          <w:p w14:paraId="6F786B97" w14:textId="77777777" w:rsidR="00B33515" w:rsidRDefault="009A2725">
            <w:pPr>
              <w:pStyle w:val="TableParagraph"/>
              <w:ind w:left="16"/>
              <w:rPr>
                <w:sz w:val="20"/>
              </w:rPr>
            </w:pPr>
            <w:r>
              <w:rPr>
                <w:spacing w:val="-2"/>
                <w:sz w:val="20"/>
              </w:rPr>
              <w:t>IT33P</w:t>
            </w:r>
          </w:p>
        </w:tc>
        <w:tc>
          <w:tcPr>
            <w:tcW w:w="1380" w:type="dxa"/>
          </w:tcPr>
          <w:p w14:paraId="6F786B98" w14:textId="77777777" w:rsidR="00B33515" w:rsidRDefault="009A2725">
            <w:pPr>
              <w:pStyle w:val="TableParagraph"/>
              <w:ind w:right="611"/>
              <w:jc w:val="right"/>
              <w:rPr>
                <w:sz w:val="20"/>
              </w:rPr>
            </w:pPr>
            <w:r>
              <w:rPr>
                <w:spacing w:val="-10"/>
                <w:sz w:val="20"/>
              </w:rPr>
              <w:t>-</w:t>
            </w:r>
          </w:p>
        </w:tc>
        <w:tc>
          <w:tcPr>
            <w:tcW w:w="1774" w:type="dxa"/>
          </w:tcPr>
          <w:p w14:paraId="6F786B99" w14:textId="77777777" w:rsidR="00B33515" w:rsidRDefault="009A2725">
            <w:pPr>
              <w:pStyle w:val="TableParagraph"/>
              <w:ind w:right="801"/>
              <w:jc w:val="right"/>
              <w:rPr>
                <w:sz w:val="20"/>
              </w:rPr>
            </w:pPr>
            <w:r>
              <w:rPr>
                <w:spacing w:val="-10"/>
                <w:sz w:val="20"/>
              </w:rPr>
              <w:t>2</w:t>
            </w:r>
          </w:p>
        </w:tc>
        <w:tc>
          <w:tcPr>
            <w:tcW w:w="1621" w:type="dxa"/>
          </w:tcPr>
          <w:p w14:paraId="6F786B9A" w14:textId="77777777" w:rsidR="00B33515" w:rsidRDefault="009A2725">
            <w:pPr>
              <w:pStyle w:val="TableParagraph"/>
              <w:ind w:right="734"/>
              <w:jc w:val="right"/>
              <w:rPr>
                <w:sz w:val="20"/>
              </w:rPr>
            </w:pPr>
            <w:r>
              <w:rPr>
                <w:spacing w:val="-10"/>
                <w:sz w:val="20"/>
              </w:rPr>
              <w:t>-</w:t>
            </w:r>
          </w:p>
        </w:tc>
        <w:tc>
          <w:tcPr>
            <w:tcW w:w="1681" w:type="dxa"/>
          </w:tcPr>
          <w:p w14:paraId="6F786B9B" w14:textId="77777777" w:rsidR="00B33515" w:rsidRDefault="009A2725">
            <w:pPr>
              <w:pStyle w:val="TableParagraph"/>
              <w:ind w:right="755"/>
              <w:jc w:val="right"/>
              <w:rPr>
                <w:sz w:val="20"/>
              </w:rPr>
            </w:pPr>
            <w:r>
              <w:rPr>
                <w:spacing w:val="-10"/>
                <w:sz w:val="20"/>
              </w:rPr>
              <w:t>1</w:t>
            </w:r>
          </w:p>
        </w:tc>
      </w:tr>
    </w:tbl>
    <w:p w14:paraId="6F786B9D" w14:textId="77777777" w:rsidR="00B33515" w:rsidRDefault="009A2725">
      <w:pPr>
        <w:spacing w:before="5"/>
        <w:ind w:left="991"/>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6B9E" w14:textId="77777777" w:rsidR="00B33515" w:rsidRDefault="00B33515">
      <w:pPr>
        <w:pStyle w:val="BodyText"/>
        <w:spacing w:before="6"/>
        <w:rPr>
          <w:b/>
          <w:sz w:val="17"/>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49"/>
        <w:gridCol w:w="1620"/>
        <w:gridCol w:w="1260"/>
        <w:gridCol w:w="1800"/>
        <w:gridCol w:w="2160"/>
      </w:tblGrid>
      <w:tr w:rsidR="00B33515" w14:paraId="6F786BA4" w14:textId="77777777">
        <w:trPr>
          <w:trHeight w:val="470"/>
        </w:trPr>
        <w:tc>
          <w:tcPr>
            <w:tcW w:w="2149" w:type="dxa"/>
            <w:shd w:val="clear" w:color="auto" w:fill="D9E0F3"/>
          </w:tcPr>
          <w:p w14:paraId="6F786B9F" w14:textId="77777777" w:rsidR="00B33515" w:rsidRDefault="009A2725">
            <w:pPr>
              <w:pStyle w:val="TableParagraph"/>
              <w:ind w:left="16"/>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0" w:type="dxa"/>
            <w:shd w:val="clear" w:color="auto" w:fill="D9E0F3"/>
          </w:tcPr>
          <w:p w14:paraId="6F786BA0" w14:textId="77777777" w:rsidR="00B33515" w:rsidRDefault="009A2725">
            <w:pPr>
              <w:pStyle w:val="TableParagraph"/>
              <w:ind w:left="6"/>
              <w:rPr>
                <w:b/>
                <w:sz w:val="20"/>
              </w:rPr>
            </w:pPr>
            <w:r>
              <w:rPr>
                <w:b/>
                <w:spacing w:val="-5"/>
                <w:sz w:val="20"/>
              </w:rPr>
              <w:t>ISA</w:t>
            </w:r>
          </w:p>
        </w:tc>
        <w:tc>
          <w:tcPr>
            <w:tcW w:w="1260" w:type="dxa"/>
            <w:shd w:val="clear" w:color="auto" w:fill="D9E0F3"/>
          </w:tcPr>
          <w:p w14:paraId="6F786BA1" w14:textId="77777777" w:rsidR="00B33515" w:rsidRDefault="009A2725">
            <w:pPr>
              <w:pStyle w:val="TableParagraph"/>
              <w:ind w:left="6"/>
              <w:rPr>
                <w:b/>
                <w:sz w:val="20"/>
              </w:rPr>
            </w:pPr>
            <w:r>
              <w:rPr>
                <w:b/>
                <w:spacing w:val="-5"/>
                <w:sz w:val="20"/>
              </w:rPr>
              <w:t>MSE</w:t>
            </w:r>
          </w:p>
        </w:tc>
        <w:tc>
          <w:tcPr>
            <w:tcW w:w="1800" w:type="dxa"/>
            <w:shd w:val="clear" w:color="auto" w:fill="DBE3EF"/>
          </w:tcPr>
          <w:p w14:paraId="6F786BA2" w14:textId="77777777" w:rsidR="00B33515" w:rsidRDefault="009A2725">
            <w:pPr>
              <w:pStyle w:val="TableParagraph"/>
              <w:ind w:left="6"/>
              <w:rPr>
                <w:b/>
                <w:sz w:val="20"/>
              </w:rPr>
            </w:pPr>
            <w:r>
              <w:rPr>
                <w:b/>
                <w:spacing w:val="-5"/>
                <w:sz w:val="20"/>
              </w:rPr>
              <w:t>ESE</w:t>
            </w:r>
          </w:p>
        </w:tc>
        <w:tc>
          <w:tcPr>
            <w:tcW w:w="2160" w:type="dxa"/>
            <w:shd w:val="clear" w:color="auto" w:fill="D9E0F3"/>
          </w:tcPr>
          <w:p w14:paraId="6F786BA3" w14:textId="77777777" w:rsidR="00B33515" w:rsidRDefault="009A2725">
            <w:pPr>
              <w:pStyle w:val="TableParagraph"/>
              <w:ind w:left="7"/>
              <w:rPr>
                <w:b/>
                <w:sz w:val="20"/>
              </w:rPr>
            </w:pPr>
            <w:r>
              <w:rPr>
                <w:b/>
                <w:spacing w:val="-2"/>
                <w:sz w:val="20"/>
              </w:rPr>
              <w:t>Total</w:t>
            </w:r>
          </w:p>
        </w:tc>
      </w:tr>
      <w:tr w:rsidR="00B33515" w14:paraId="6F786BAA" w14:textId="77777777">
        <w:trPr>
          <w:trHeight w:val="469"/>
        </w:trPr>
        <w:tc>
          <w:tcPr>
            <w:tcW w:w="2149" w:type="dxa"/>
          </w:tcPr>
          <w:p w14:paraId="6F786BA5" w14:textId="77777777" w:rsidR="00B33515" w:rsidRDefault="009A2725">
            <w:pPr>
              <w:pStyle w:val="TableParagraph"/>
              <w:ind w:left="16"/>
              <w:rPr>
                <w:sz w:val="20"/>
              </w:rPr>
            </w:pPr>
            <w:r>
              <w:rPr>
                <w:sz w:val="20"/>
              </w:rPr>
              <w:t>Theory</w:t>
            </w:r>
            <w:r>
              <w:rPr>
                <w:spacing w:val="-14"/>
                <w:sz w:val="20"/>
              </w:rPr>
              <w:t xml:space="preserve"> </w:t>
            </w:r>
            <w:r>
              <w:rPr>
                <w:spacing w:val="-2"/>
                <w:sz w:val="20"/>
              </w:rPr>
              <w:t>(IT33T)</w:t>
            </w:r>
          </w:p>
        </w:tc>
        <w:tc>
          <w:tcPr>
            <w:tcW w:w="1620" w:type="dxa"/>
          </w:tcPr>
          <w:p w14:paraId="6F786BA6" w14:textId="77777777" w:rsidR="00B33515" w:rsidRDefault="009A2725">
            <w:pPr>
              <w:pStyle w:val="TableParagraph"/>
              <w:ind w:left="6"/>
              <w:rPr>
                <w:sz w:val="20"/>
              </w:rPr>
            </w:pPr>
            <w:r>
              <w:rPr>
                <w:spacing w:val="-4"/>
                <w:sz w:val="20"/>
              </w:rPr>
              <w:t>15</w:t>
            </w:r>
            <w:r>
              <w:rPr>
                <w:spacing w:val="-25"/>
                <w:sz w:val="20"/>
              </w:rPr>
              <w:t xml:space="preserve"> </w:t>
            </w:r>
            <w:r>
              <w:rPr>
                <w:spacing w:val="-2"/>
                <w:sz w:val="20"/>
              </w:rPr>
              <w:t>(~20%)</w:t>
            </w:r>
          </w:p>
        </w:tc>
        <w:tc>
          <w:tcPr>
            <w:tcW w:w="1260" w:type="dxa"/>
          </w:tcPr>
          <w:p w14:paraId="6F786BA7" w14:textId="77777777" w:rsidR="00B33515" w:rsidRDefault="009A2725">
            <w:pPr>
              <w:pStyle w:val="TableParagraph"/>
              <w:ind w:left="6"/>
              <w:rPr>
                <w:sz w:val="20"/>
              </w:rPr>
            </w:pPr>
            <w:r>
              <w:rPr>
                <w:sz w:val="20"/>
              </w:rPr>
              <w:t>20</w:t>
            </w:r>
            <w:r>
              <w:rPr>
                <w:spacing w:val="-4"/>
                <w:sz w:val="20"/>
              </w:rPr>
              <w:t xml:space="preserve"> </w:t>
            </w:r>
            <w:r>
              <w:rPr>
                <w:spacing w:val="-2"/>
                <w:sz w:val="20"/>
              </w:rPr>
              <w:t>(~30%)</w:t>
            </w:r>
          </w:p>
        </w:tc>
        <w:tc>
          <w:tcPr>
            <w:tcW w:w="1800" w:type="dxa"/>
          </w:tcPr>
          <w:p w14:paraId="6F786BA8" w14:textId="77777777" w:rsidR="00B33515" w:rsidRDefault="009A2725">
            <w:pPr>
              <w:pStyle w:val="TableParagraph"/>
              <w:ind w:left="6"/>
              <w:rPr>
                <w:sz w:val="20"/>
              </w:rPr>
            </w:pPr>
            <w:r>
              <w:rPr>
                <w:sz w:val="20"/>
              </w:rPr>
              <w:t>40</w:t>
            </w:r>
            <w:r>
              <w:rPr>
                <w:spacing w:val="-5"/>
                <w:sz w:val="20"/>
              </w:rPr>
              <w:t xml:space="preserve"> </w:t>
            </w:r>
            <w:r>
              <w:rPr>
                <w:spacing w:val="-2"/>
                <w:sz w:val="20"/>
              </w:rPr>
              <w:t>(~50%)</w:t>
            </w:r>
          </w:p>
        </w:tc>
        <w:tc>
          <w:tcPr>
            <w:tcW w:w="2160" w:type="dxa"/>
          </w:tcPr>
          <w:p w14:paraId="6F786BA9" w14:textId="77777777" w:rsidR="00B33515" w:rsidRDefault="009A2725">
            <w:pPr>
              <w:pStyle w:val="TableParagraph"/>
              <w:ind w:left="7"/>
              <w:rPr>
                <w:sz w:val="20"/>
              </w:rPr>
            </w:pPr>
            <w:r>
              <w:rPr>
                <w:sz w:val="20"/>
              </w:rPr>
              <w:t>75</w:t>
            </w:r>
            <w:r>
              <w:rPr>
                <w:spacing w:val="-5"/>
                <w:sz w:val="20"/>
              </w:rPr>
              <w:t xml:space="preserve"> </w:t>
            </w:r>
            <w:r>
              <w:rPr>
                <w:spacing w:val="-2"/>
                <w:sz w:val="20"/>
              </w:rPr>
              <w:t>(100%)</w:t>
            </w:r>
          </w:p>
        </w:tc>
      </w:tr>
      <w:tr w:rsidR="00B33515" w14:paraId="6F786BB0" w14:textId="77777777">
        <w:trPr>
          <w:trHeight w:val="469"/>
        </w:trPr>
        <w:tc>
          <w:tcPr>
            <w:tcW w:w="2149" w:type="dxa"/>
          </w:tcPr>
          <w:p w14:paraId="6F786BAB" w14:textId="77777777" w:rsidR="00B33515" w:rsidRDefault="009A2725">
            <w:pPr>
              <w:pStyle w:val="TableParagraph"/>
              <w:ind w:left="16"/>
              <w:rPr>
                <w:sz w:val="20"/>
              </w:rPr>
            </w:pPr>
            <w:r>
              <w:rPr>
                <w:spacing w:val="-2"/>
                <w:sz w:val="20"/>
              </w:rPr>
              <w:t>Practical</w:t>
            </w:r>
            <w:r>
              <w:rPr>
                <w:spacing w:val="-5"/>
                <w:sz w:val="20"/>
              </w:rPr>
              <w:t xml:space="preserve"> </w:t>
            </w:r>
            <w:r>
              <w:rPr>
                <w:spacing w:val="-2"/>
                <w:sz w:val="20"/>
              </w:rPr>
              <w:t>(IT33P)</w:t>
            </w:r>
          </w:p>
        </w:tc>
        <w:tc>
          <w:tcPr>
            <w:tcW w:w="1620" w:type="dxa"/>
          </w:tcPr>
          <w:p w14:paraId="6F786BAC" w14:textId="77777777" w:rsidR="00B33515" w:rsidRDefault="009A2725">
            <w:pPr>
              <w:pStyle w:val="TableParagraph"/>
              <w:ind w:left="6"/>
              <w:rPr>
                <w:sz w:val="20"/>
              </w:rPr>
            </w:pPr>
            <w:r>
              <w:rPr>
                <w:sz w:val="20"/>
              </w:rPr>
              <w:t>25</w:t>
            </w:r>
            <w:r>
              <w:rPr>
                <w:spacing w:val="-5"/>
                <w:sz w:val="20"/>
              </w:rPr>
              <w:t xml:space="preserve"> </w:t>
            </w:r>
            <w:r>
              <w:rPr>
                <w:spacing w:val="-2"/>
                <w:sz w:val="20"/>
              </w:rPr>
              <w:t>(50%)</w:t>
            </w:r>
          </w:p>
        </w:tc>
        <w:tc>
          <w:tcPr>
            <w:tcW w:w="1260" w:type="dxa"/>
          </w:tcPr>
          <w:p w14:paraId="6F786BAD" w14:textId="77777777" w:rsidR="00B33515" w:rsidRDefault="009A2725">
            <w:pPr>
              <w:pStyle w:val="TableParagraph"/>
              <w:ind w:left="6"/>
              <w:rPr>
                <w:sz w:val="20"/>
              </w:rPr>
            </w:pPr>
            <w:r>
              <w:rPr>
                <w:spacing w:val="-10"/>
                <w:sz w:val="20"/>
              </w:rPr>
              <w:t>-</w:t>
            </w:r>
          </w:p>
        </w:tc>
        <w:tc>
          <w:tcPr>
            <w:tcW w:w="1800" w:type="dxa"/>
          </w:tcPr>
          <w:p w14:paraId="6F786BAE" w14:textId="77777777" w:rsidR="00B33515" w:rsidRDefault="009A2725">
            <w:pPr>
              <w:pStyle w:val="TableParagraph"/>
              <w:ind w:left="6"/>
              <w:rPr>
                <w:sz w:val="20"/>
              </w:rPr>
            </w:pPr>
            <w:r>
              <w:rPr>
                <w:sz w:val="20"/>
              </w:rPr>
              <w:t>25</w:t>
            </w:r>
            <w:r>
              <w:rPr>
                <w:spacing w:val="-5"/>
                <w:sz w:val="20"/>
              </w:rPr>
              <w:t xml:space="preserve"> </w:t>
            </w:r>
            <w:r>
              <w:rPr>
                <w:spacing w:val="-2"/>
                <w:sz w:val="20"/>
              </w:rPr>
              <w:t>(50%)</w:t>
            </w:r>
          </w:p>
        </w:tc>
        <w:tc>
          <w:tcPr>
            <w:tcW w:w="2160" w:type="dxa"/>
          </w:tcPr>
          <w:p w14:paraId="6F786BAF" w14:textId="77777777" w:rsidR="00B33515" w:rsidRDefault="009A2725">
            <w:pPr>
              <w:pStyle w:val="TableParagraph"/>
              <w:ind w:left="7"/>
              <w:rPr>
                <w:sz w:val="20"/>
              </w:rPr>
            </w:pPr>
            <w:r>
              <w:rPr>
                <w:sz w:val="20"/>
              </w:rPr>
              <w:t>50</w:t>
            </w:r>
            <w:r>
              <w:rPr>
                <w:spacing w:val="-5"/>
                <w:sz w:val="20"/>
              </w:rPr>
              <w:t xml:space="preserve"> </w:t>
            </w:r>
            <w:r>
              <w:rPr>
                <w:spacing w:val="-2"/>
                <w:sz w:val="20"/>
              </w:rPr>
              <w:t>(100%)</w:t>
            </w:r>
          </w:p>
        </w:tc>
      </w:tr>
    </w:tbl>
    <w:p w14:paraId="6F786BB1" w14:textId="77777777" w:rsidR="00B33515" w:rsidRDefault="00B33515">
      <w:pPr>
        <w:pStyle w:val="BodyText"/>
        <w:spacing w:before="212"/>
        <w:rPr>
          <w:b/>
        </w:rPr>
      </w:pPr>
    </w:p>
    <w:p w14:paraId="6F786BB2" w14:textId="77777777" w:rsidR="00B33515" w:rsidRDefault="009A2725">
      <w:pPr>
        <w:spacing w:before="1" w:line="278" w:lineRule="auto"/>
        <w:ind w:left="991" w:right="854"/>
        <w:jc w:val="both"/>
        <w:rPr>
          <w:sz w:val="18"/>
        </w:rPr>
      </w:pPr>
      <w:r>
        <w:rPr>
          <w:sz w:val="18"/>
        </w:rPr>
        <w:t>The</w:t>
      </w:r>
      <w:r>
        <w:rPr>
          <w:spacing w:val="-9"/>
          <w:sz w:val="18"/>
        </w:rPr>
        <w:t xml:space="preserve"> </w:t>
      </w:r>
      <w:r>
        <w:rPr>
          <w:sz w:val="18"/>
        </w:rPr>
        <w:t>assessment</w:t>
      </w:r>
      <w:r>
        <w:rPr>
          <w:spacing w:val="-9"/>
          <w:sz w:val="18"/>
        </w:rPr>
        <w:t xml:space="preserve"> </w:t>
      </w:r>
      <w:r>
        <w:rPr>
          <w:sz w:val="18"/>
        </w:rPr>
        <w:t>guidelines</w:t>
      </w:r>
      <w:r>
        <w:rPr>
          <w:spacing w:val="-7"/>
          <w:sz w:val="18"/>
        </w:rPr>
        <w:t xml:space="preserve"> </w:t>
      </w:r>
      <w:r>
        <w:rPr>
          <w:sz w:val="18"/>
        </w:rPr>
        <w:t>for</w:t>
      </w:r>
      <w:r>
        <w:rPr>
          <w:spacing w:val="-6"/>
          <w:sz w:val="18"/>
        </w:rPr>
        <w:t xml:space="preserve"> </w:t>
      </w:r>
      <w:r>
        <w:rPr>
          <w:sz w:val="18"/>
        </w:rPr>
        <w:t>the</w:t>
      </w:r>
      <w:r>
        <w:rPr>
          <w:spacing w:val="-9"/>
          <w:sz w:val="18"/>
        </w:rPr>
        <w:t xml:space="preserve"> </w:t>
      </w:r>
      <w:r>
        <w:rPr>
          <w:sz w:val="18"/>
        </w:rPr>
        <w:t>courses</w:t>
      </w:r>
      <w:r>
        <w:rPr>
          <w:spacing w:val="-8"/>
          <w:sz w:val="18"/>
        </w:rPr>
        <w:t xml:space="preserve"> </w:t>
      </w:r>
      <w:r>
        <w:rPr>
          <w:sz w:val="18"/>
        </w:rPr>
        <w:t>of</w:t>
      </w:r>
      <w:r>
        <w:rPr>
          <w:spacing w:val="-6"/>
          <w:sz w:val="18"/>
        </w:rPr>
        <w:t xml:space="preserve"> </w:t>
      </w:r>
      <w:r>
        <w:rPr>
          <w:sz w:val="18"/>
        </w:rPr>
        <w:t>different</w:t>
      </w:r>
      <w:r>
        <w:rPr>
          <w:spacing w:val="-9"/>
          <w:sz w:val="18"/>
        </w:rPr>
        <w:t xml:space="preserve"> </w:t>
      </w:r>
      <w:r>
        <w:rPr>
          <w:sz w:val="18"/>
        </w:rPr>
        <w:t>credits</w:t>
      </w:r>
      <w:r>
        <w:rPr>
          <w:spacing w:val="-6"/>
          <w:sz w:val="18"/>
        </w:rPr>
        <w:t xml:space="preserve"> </w:t>
      </w:r>
      <w:r>
        <w:rPr>
          <w:sz w:val="18"/>
        </w:rPr>
        <w:t>are</w:t>
      </w:r>
      <w:r>
        <w:rPr>
          <w:spacing w:val="-9"/>
          <w:sz w:val="18"/>
        </w:rPr>
        <w:t xml:space="preserve"> </w:t>
      </w:r>
      <w:r>
        <w:rPr>
          <w:sz w:val="18"/>
        </w:rPr>
        <w:t>mentioned</w:t>
      </w:r>
      <w:r>
        <w:rPr>
          <w:spacing w:val="-6"/>
          <w:sz w:val="18"/>
        </w:rPr>
        <w:t xml:space="preserve"> </w:t>
      </w:r>
      <w:r>
        <w:rPr>
          <w:sz w:val="18"/>
        </w:rPr>
        <w:t>above.</w:t>
      </w:r>
      <w:r>
        <w:rPr>
          <w:spacing w:val="-6"/>
          <w:sz w:val="18"/>
        </w:rPr>
        <w:t xml:space="preserve"> </w:t>
      </w:r>
      <w:r>
        <w:rPr>
          <w:sz w:val="18"/>
        </w:rPr>
        <w:t>Notwithstanding</w:t>
      </w:r>
      <w:r>
        <w:rPr>
          <w:spacing w:val="-8"/>
          <w:sz w:val="18"/>
        </w:rPr>
        <w:t xml:space="preserve"> </w:t>
      </w:r>
      <w:r>
        <w:rPr>
          <w:sz w:val="18"/>
        </w:rPr>
        <w:t>the</w:t>
      </w:r>
      <w:r>
        <w:rPr>
          <w:spacing w:val="-5"/>
          <w:sz w:val="18"/>
        </w:rPr>
        <w:t xml:space="preserve"> </w:t>
      </w:r>
      <w:r>
        <w:rPr>
          <w:sz w:val="18"/>
        </w:rPr>
        <w:t>above,</w:t>
      </w:r>
      <w:r>
        <w:rPr>
          <w:spacing w:val="-6"/>
          <w:sz w:val="18"/>
        </w:rPr>
        <w:t xml:space="preserve"> </w:t>
      </w:r>
      <w:r>
        <w:rPr>
          <w:sz w:val="18"/>
        </w:rPr>
        <w:t>each course faculty shall have the choice to propose her/his assessment methodology based on the nature of the course. However, the proposed assessment methodology shall be approved by a panel constituted at Institute level and published to the learners before the commencement of the semester.</w:t>
      </w:r>
    </w:p>
    <w:p w14:paraId="6F786BB3" w14:textId="77777777" w:rsidR="00B33515" w:rsidRDefault="009A2725">
      <w:pPr>
        <w:pStyle w:val="Heading3"/>
        <w:spacing w:before="160"/>
        <w:ind w:left="991"/>
      </w:pPr>
      <w:r>
        <w:rPr>
          <w:color w:val="0E4660"/>
          <w:spacing w:val="-2"/>
        </w:rPr>
        <w:t>Preamble:</w:t>
      </w:r>
    </w:p>
    <w:p w14:paraId="6F786BB4" w14:textId="77777777" w:rsidR="00B33515" w:rsidRDefault="009A2725">
      <w:pPr>
        <w:spacing w:before="208" w:line="278" w:lineRule="auto"/>
        <w:ind w:left="991" w:right="848"/>
        <w:jc w:val="both"/>
        <w:rPr>
          <w:sz w:val="18"/>
        </w:rPr>
      </w:pPr>
      <w:r>
        <w:rPr>
          <w:sz w:val="18"/>
        </w:rPr>
        <w:t>This course introduces students to the core concepts of data analytics and visualization, emphasizing analytical thinking and insight generation. It explores the complete data lifecycle—from collection and preparation to interpretation</w:t>
      </w:r>
      <w:r>
        <w:rPr>
          <w:spacing w:val="-13"/>
          <w:sz w:val="18"/>
        </w:rPr>
        <w:t xml:space="preserve"> </w:t>
      </w:r>
      <w:r>
        <w:rPr>
          <w:sz w:val="18"/>
        </w:rPr>
        <w:t>and</w:t>
      </w:r>
      <w:r>
        <w:rPr>
          <w:spacing w:val="-12"/>
          <w:sz w:val="18"/>
        </w:rPr>
        <w:t xml:space="preserve"> </w:t>
      </w:r>
      <w:r>
        <w:rPr>
          <w:sz w:val="18"/>
        </w:rPr>
        <w:t>storytelling.</w:t>
      </w:r>
      <w:r>
        <w:rPr>
          <w:spacing w:val="-12"/>
          <w:sz w:val="18"/>
        </w:rPr>
        <w:t xml:space="preserve"> </w:t>
      </w:r>
      <w:r>
        <w:rPr>
          <w:sz w:val="18"/>
        </w:rPr>
        <w:t>Students</w:t>
      </w:r>
      <w:r>
        <w:rPr>
          <w:spacing w:val="-13"/>
          <w:sz w:val="18"/>
        </w:rPr>
        <w:t xml:space="preserve"> </w:t>
      </w:r>
      <w:r>
        <w:rPr>
          <w:sz w:val="18"/>
        </w:rPr>
        <w:t>will</w:t>
      </w:r>
      <w:r>
        <w:rPr>
          <w:spacing w:val="-12"/>
          <w:sz w:val="18"/>
        </w:rPr>
        <w:t xml:space="preserve"> </w:t>
      </w:r>
      <w:r>
        <w:rPr>
          <w:sz w:val="18"/>
        </w:rPr>
        <w:t>develop</w:t>
      </w:r>
      <w:r>
        <w:rPr>
          <w:spacing w:val="-12"/>
          <w:sz w:val="18"/>
        </w:rPr>
        <w:t xml:space="preserve"> </w:t>
      </w:r>
      <w:r>
        <w:rPr>
          <w:sz w:val="18"/>
        </w:rPr>
        <w:t>the</w:t>
      </w:r>
      <w:r>
        <w:rPr>
          <w:spacing w:val="-13"/>
          <w:sz w:val="18"/>
        </w:rPr>
        <w:t xml:space="preserve"> </w:t>
      </w:r>
      <w:r>
        <w:rPr>
          <w:sz w:val="18"/>
        </w:rPr>
        <w:t>ability</w:t>
      </w:r>
      <w:r>
        <w:rPr>
          <w:spacing w:val="-12"/>
          <w:sz w:val="18"/>
        </w:rPr>
        <w:t xml:space="preserve"> </w:t>
      </w:r>
      <w:r>
        <w:rPr>
          <w:sz w:val="18"/>
        </w:rPr>
        <w:t>to</w:t>
      </w:r>
      <w:r>
        <w:rPr>
          <w:spacing w:val="-12"/>
          <w:sz w:val="18"/>
        </w:rPr>
        <w:t xml:space="preserve"> </w:t>
      </w:r>
      <w:r>
        <w:rPr>
          <w:sz w:val="18"/>
        </w:rPr>
        <w:t>extract</w:t>
      </w:r>
      <w:r>
        <w:rPr>
          <w:spacing w:val="-13"/>
          <w:sz w:val="18"/>
        </w:rPr>
        <w:t xml:space="preserve"> </w:t>
      </w:r>
      <w:r>
        <w:rPr>
          <w:sz w:val="18"/>
        </w:rPr>
        <w:t>meaningful</w:t>
      </w:r>
      <w:r>
        <w:rPr>
          <w:spacing w:val="-12"/>
          <w:sz w:val="18"/>
        </w:rPr>
        <w:t xml:space="preserve"> </w:t>
      </w:r>
      <w:r>
        <w:rPr>
          <w:sz w:val="18"/>
        </w:rPr>
        <w:t>patterns</w:t>
      </w:r>
      <w:r>
        <w:rPr>
          <w:spacing w:val="-12"/>
          <w:sz w:val="18"/>
        </w:rPr>
        <w:t xml:space="preserve"> </w:t>
      </w:r>
      <w:r>
        <w:rPr>
          <w:sz w:val="18"/>
        </w:rPr>
        <w:t>and</w:t>
      </w:r>
      <w:r>
        <w:rPr>
          <w:spacing w:val="-13"/>
          <w:sz w:val="18"/>
        </w:rPr>
        <w:t xml:space="preserve"> </w:t>
      </w:r>
      <w:r>
        <w:rPr>
          <w:sz w:val="18"/>
        </w:rPr>
        <w:t>present</w:t>
      </w:r>
      <w:r>
        <w:rPr>
          <w:spacing w:val="-12"/>
          <w:sz w:val="18"/>
        </w:rPr>
        <w:t xml:space="preserve"> </w:t>
      </w:r>
      <w:r>
        <w:rPr>
          <w:sz w:val="18"/>
        </w:rPr>
        <w:t>data-driven narratives</w:t>
      </w:r>
      <w:r>
        <w:rPr>
          <w:spacing w:val="-7"/>
          <w:sz w:val="18"/>
        </w:rPr>
        <w:t xml:space="preserve"> </w:t>
      </w:r>
      <w:r>
        <w:rPr>
          <w:sz w:val="18"/>
        </w:rPr>
        <w:t>effectively.</w:t>
      </w:r>
      <w:r>
        <w:rPr>
          <w:spacing w:val="-7"/>
          <w:sz w:val="18"/>
        </w:rPr>
        <w:t xml:space="preserve"> </w:t>
      </w:r>
      <w:r>
        <w:rPr>
          <w:sz w:val="18"/>
        </w:rPr>
        <w:t>The</w:t>
      </w:r>
      <w:r>
        <w:rPr>
          <w:spacing w:val="-13"/>
          <w:sz w:val="18"/>
        </w:rPr>
        <w:t xml:space="preserve"> </w:t>
      </w:r>
      <w:r>
        <w:rPr>
          <w:sz w:val="18"/>
        </w:rPr>
        <w:t>course</w:t>
      </w:r>
      <w:r>
        <w:rPr>
          <w:spacing w:val="-11"/>
          <w:sz w:val="18"/>
        </w:rPr>
        <w:t xml:space="preserve"> </w:t>
      </w:r>
      <w:r>
        <w:rPr>
          <w:sz w:val="18"/>
        </w:rPr>
        <w:t>lays</w:t>
      </w:r>
      <w:r>
        <w:rPr>
          <w:spacing w:val="-12"/>
          <w:sz w:val="18"/>
        </w:rPr>
        <w:t xml:space="preserve"> </w:t>
      </w:r>
      <w:r>
        <w:rPr>
          <w:sz w:val="18"/>
        </w:rPr>
        <w:t>a</w:t>
      </w:r>
      <w:r>
        <w:rPr>
          <w:spacing w:val="-8"/>
          <w:sz w:val="18"/>
        </w:rPr>
        <w:t xml:space="preserve"> </w:t>
      </w:r>
      <w:r>
        <w:rPr>
          <w:sz w:val="18"/>
        </w:rPr>
        <w:t>strong</w:t>
      </w:r>
      <w:r>
        <w:rPr>
          <w:spacing w:val="-10"/>
          <w:sz w:val="18"/>
        </w:rPr>
        <w:t xml:space="preserve"> </w:t>
      </w:r>
      <w:r>
        <w:rPr>
          <w:sz w:val="18"/>
        </w:rPr>
        <w:t>theoretical</w:t>
      </w:r>
      <w:r>
        <w:rPr>
          <w:spacing w:val="-12"/>
          <w:sz w:val="18"/>
        </w:rPr>
        <w:t xml:space="preserve"> </w:t>
      </w:r>
      <w:r>
        <w:rPr>
          <w:sz w:val="18"/>
        </w:rPr>
        <w:t>foundation</w:t>
      </w:r>
      <w:r>
        <w:rPr>
          <w:spacing w:val="-10"/>
          <w:sz w:val="18"/>
        </w:rPr>
        <w:t xml:space="preserve"> </w:t>
      </w:r>
      <w:r>
        <w:rPr>
          <w:sz w:val="18"/>
        </w:rPr>
        <w:t>for real-world</w:t>
      </w:r>
      <w:r>
        <w:rPr>
          <w:spacing w:val="-1"/>
          <w:sz w:val="18"/>
        </w:rPr>
        <w:t xml:space="preserve"> </w:t>
      </w:r>
      <w:r>
        <w:rPr>
          <w:sz w:val="18"/>
        </w:rPr>
        <w:t>data-driven</w:t>
      </w:r>
      <w:r>
        <w:rPr>
          <w:spacing w:val="-2"/>
          <w:sz w:val="18"/>
        </w:rPr>
        <w:t xml:space="preserve"> </w:t>
      </w:r>
      <w:r>
        <w:rPr>
          <w:sz w:val="18"/>
        </w:rPr>
        <w:t>decision-making</w:t>
      </w:r>
      <w:r>
        <w:rPr>
          <w:spacing w:val="-1"/>
          <w:sz w:val="18"/>
        </w:rPr>
        <w:t xml:space="preserve"> </w:t>
      </w:r>
      <w:r>
        <w:rPr>
          <w:sz w:val="18"/>
        </w:rPr>
        <w:t>in</w:t>
      </w:r>
      <w:r>
        <w:rPr>
          <w:spacing w:val="-1"/>
          <w:sz w:val="18"/>
        </w:rPr>
        <w:t xml:space="preserve"> </w:t>
      </w:r>
      <w:r>
        <w:rPr>
          <w:sz w:val="18"/>
        </w:rPr>
        <w:t xml:space="preserve">IT </w:t>
      </w:r>
      <w:r>
        <w:rPr>
          <w:spacing w:val="-2"/>
          <w:sz w:val="18"/>
        </w:rPr>
        <w:t>contexts.</w:t>
      </w:r>
    </w:p>
    <w:p w14:paraId="6F786BB5" w14:textId="77777777" w:rsidR="00B33515" w:rsidRDefault="009A2725">
      <w:pPr>
        <w:pStyle w:val="Heading3"/>
        <w:spacing w:before="158"/>
        <w:ind w:left="991"/>
      </w:pPr>
      <w:r>
        <w:rPr>
          <w:color w:val="0E4660"/>
        </w:rPr>
        <w:t>Course</w:t>
      </w:r>
      <w:r>
        <w:rPr>
          <w:color w:val="0E4660"/>
          <w:spacing w:val="-11"/>
        </w:rPr>
        <w:t xml:space="preserve"> </w:t>
      </w:r>
      <w:r>
        <w:rPr>
          <w:color w:val="0E4660"/>
          <w:spacing w:val="-2"/>
        </w:rPr>
        <w:t>Objectives:</w:t>
      </w:r>
    </w:p>
    <w:p w14:paraId="6F786BB6" w14:textId="77777777" w:rsidR="00B33515" w:rsidRDefault="009A2725">
      <w:pPr>
        <w:pStyle w:val="ListParagraph"/>
        <w:numPr>
          <w:ilvl w:val="3"/>
          <w:numId w:val="108"/>
        </w:numPr>
        <w:tabs>
          <w:tab w:val="left" w:pos="1711"/>
        </w:tabs>
        <w:spacing w:before="206"/>
        <w:rPr>
          <w:sz w:val="20"/>
        </w:rPr>
      </w:pPr>
      <w:r>
        <w:rPr>
          <w:sz w:val="20"/>
        </w:rPr>
        <w:t>To</w:t>
      </w:r>
      <w:r>
        <w:rPr>
          <w:spacing w:val="-6"/>
          <w:sz w:val="20"/>
        </w:rPr>
        <w:t xml:space="preserve"> </w:t>
      </w:r>
      <w:r>
        <w:rPr>
          <w:sz w:val="20"/>
        </w:rPr>
        <w:t>provide</w:t>
      </w:r>
      <w:r>
        <w:rPr>
          <w:spacing w:val="-6"/>
          <w:sz w:val="20"/>
        </w:rPr>
        <w:t xml:space="preserve"> </w:t>
      </w:r>
      <w:r>
        <w:rPr>
          <w:sz w:val="20"/>
        </w:rPr>
        <w:t>a</w:t>
      </w:r>
      <w:r>
        <w:rPr>
          <w:spacing w:val="-9"/>
          <w:sz w:val="20"/>
        </w:rPr>
        <w:t xml:space="preserve"> </w:t>
      </w:r>
      <w:r>
        <w:rPr>
          <w:sz w:val="20"/>
        </w:rPr>
        <w:t>thorough</w:t>
      </w:r>
      <w:r>
        <w:rPr>
          <w:spacing w:val="-4"/>
          <w:sz w:val="20"/>
        </w:rPr>
        <w:t xml:space="preserve"> </w:t>
      </w:r>
      <w:r>
        <w:rPr>
          <w:sz w:val="20"/>
        </w:rPr>
        <w:t>understanding</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data</w:t>
      </w:r>
      <w:r>
        <w:rPr>
          <w:spacing w:val="-7"/>
          <w:sz w:val="20"/>
        </w:rPr>
        <w:t xml:space="preserve"> </w:t>
      </w:r>
      <w:r>
        <w:rPr>
          <w:sz w:val="20"/>
        </w:rPr>
        <w:t>analytics</w:t>
      </w:r>
      <w:r>
        <w:rPr>
          <w:spacing w:val="-7"/>
          <w:sz w:val="20"/>
        </w:rPr>
        <w:t xml:space="preserve"> </w:t>
      </w:r>
      <w:r>
        <w:rPr>
          <w:sz w:val="20"/>
        </w:rPr>
        <w:t>lifecycle</w:t>
      </w:r>
      <w:r>
        <w:rPr>
          <w:spacing w:val="-7"/>
          <w:sz w:val="20"/>
        </w:rPr>
        <w:t xml:space="preserve"> </w:t>
      </w:r>
      <w:r>
        <w:rPr>
          <w:sz w:val="20"/>
        </w:rPr>
        <w:t>and</w:t>
      </w:r>
      <w:r>
        <w:rPr>
          <w:spacing w:val="-7"/>
          <w:sz w:val="20"/>
        </w:rPr>
        <w:t xml:space="preserve"> </w:t>
      </w:r>
      <w:r>
        <w:rPr>
          <w:sz w:val="20"/>
        </w:rPr>
        <w:t>its</w:t>
      </w:r>
      <w:r>
        <w:rPr>
          <w:spacing w:val="-7"/>
          <w:sz w:val="20"/>
        </w:rPr>
        <w:t xml:space="preserve"> </w:t>
      </w:r>
      <w:r>
        <w:rPr>
          <w:sz w:val="20"/>
        </w:rPr>
        <w:t>role</w:t>
      </w:r>
      <w:r>
        <w:rPr>
          <w:spacing w:val="-7"/>
          <w:sz w:val="20"/>
        </w:rPr>
        <w:t xml:space="preserve"> </w:t>
      </w:r>
      <w:r>
        <w:rPr>
          <w:sz w:val="20"/>
        </w:rPr>
        <w:t>in</w:t>
      </w:r>
      <w:r>
        <w:rPr>
          <w:spacing w:val="-6"/>
          <w:sz w:val="20"/>
        </w:rPr>
        <w:t xml:space="preserve"> </w:t>
      </w:r>
      <w:r>
        <w:rPr>
          <w:sz w:val="20"/>
        </w:rPr>
        <w:t>decision-</w:t>
      </w:r>
      <w:r>
        <w:rPr>
          <w:spacing w:val="-6"/>
          <w:sz w:val="20"/>
        </w:rPr>
        <w:t xml:space="preserve"> </w:t>
      </w:r>
      <w:r>
        <w:rPr>
          <w:spacing w:val="-2"/>
          <w:sz w:val="20"/>
        </w:rPr>
        <w:t>making.</w:t>
      </w:r>
    </w:p>
    <w:p w14:paraId="6F786BB7" w14:textId="77777777" w:rsidR="00B33515" w:rsidRDefault="009A2725">
      <w:pPr>
        <w:pStyle w:val="ListParagraph"/>
        <w:numPr>
          <w:ilvl w:val="3"/>
          <w:numId w:val="108"/>
        </w:numPr>
        <w:tabs>
          <w:tab w:val="left" w:pos="1711"/>
        </w:tabs>
        <w:spacing w:before="197"/>
        <w:rPr>
          <w:sz w:val="20"/>
        </w:rPr>
      </w:pPr>
      <w:r>
        <w:rPr>
          <w:sz w:val="20"/>
        </w:rPr>
        <w:t>To</w:t>
      </w:r>
      <w:r>
        <w:rPr>
          <w:spacing w:val="-11"/>
          <w:sz w:val="20"/>
        </w:rPr>
        <w:t xml:space="preserve"> </w:t>
      </w:r>
      <w:r>
        <w:rPr>
          <w:sz w:val="20"/>
        </w:rPr>
        <w:t>develop</w:t>
      </w:r>
      <w:r>
        <w:rPr>
          <w:spacing w:val="-10"/>
          <w:sz w:val="20"/>
        </w:rPr>
        <w:t xml:space="preserve"> </w:t>
      </w:r>
      <w:r>
        <w:rPr>
          <w:sz w:val="20"/>
        </w:rPr>
        <w:t>the</w:t>
      </w:r>
      <w:r>
        <w:rPr>
          <w:spacing w:val="-8"/>
          <w:sz w:val="20"/>
        </w:rPr>
        <w:t xml:space="preserve"> </w:t>
      </w:r>
      <w:r>
        <w:rPr>
          <w:sz w:val="20"/>
        </w:rPr>
        <w:t>ability</w:t>
      </w:r>
      <w:r>
        <w:rPr>
          <w:spacing w:val="-11"/>
          <w:sz w:val="20"/>
        </w:rPr>
        <w:t xml:space="preserve"> </w:t>
      </w:r>
      <w:r>
        <w:rPr>
          <w:sz w:val="20"/>
        </w:rPr>
        <w:t>to</w:t>
      </w:r>
      <w:r>
        <w:rPr>
          <w:spacing w:val="-10"/>
          <w:sz w:val="20"/>
        </w:rPr>
        <w:t xml:space="preserve"> </w:t>
      </w:r>
      <w:r>
        <w:rPr>
          <w:sz w:val="20"/>
        </w:rPr>
        <w:t>preprocess,</w:t>
      </w:r>
      <w:r>
        <w:rPr>
          <w:spacing w:val="-8"/>
          <w:sz w:val="20"/>
        </w:rPr>
        <w:t xml:space="preserve"> </w:t>
      </w:r>
      <w:r>
        <w:rPr>
          <w:sz w:val="20"/>
        </w:rPr>
        <w:t>clean,</w:t>
      </w:r>
      <w:r>
        <w:rPr>
          <w:spacing w:val="-10"/>
          <w:sz w:val="20"/>
        </w:rPr>
        <w:t xml:space="preserve"> </w:t>
      </w:r>
      <w:r>
        <w:rPr>
          <w:sz w:val="20"/>
        </w:rPr>
        <w:t>and</w:t>
      </w:r>
      <w:r>
        <w:rPr>
          <w:spacing w:val="-8"/>
          <w:sz w:val="20"/>
        </w:rPr>
        <w:t xml:space="preserve"> </w:t>
      </w:r>
      <w:r>
        <w:rPr>
          <w:sz w:val="20"/>
        </w:rPr>
        <w:t>structure</w:t>
      </w:r>
      <w:r>
        <w:rPr>
          <w:spacing w:val="-10"/>
          <w:sz w:val="20"/>
        </w:rPr>
        <w:t xml:space="preserve"> </w:t>
      </w:r>
      <w:r>
        <w:rPr>
          <w:sz w:val="20"/>
        </w:rPr>
        <w:t>data</w:t>
      </w:r>
      <w:r>
        <w:rPr>
          <w:spacing w:val="-13"/>
          <w:sz w:val="20"/>
        </w:rPr>
        <w:t xml:space="preserve"> </w:t>
      </w:r>
      <w:r>
        <w:rPr>
          <w:sz w:val="20"/>
        </w:rPr>
        <w:t>for</w:t>
      </w:r>
      <w:r>
        <w:rPr>
          <w:spacing w:val="-10"/>
          <w:sz w:val="20"/>
        </w:rPr>
        <w:t xml:space="preserve"> </w:t>
      </w:r>
      <w:r>
        <w:rPr>
          <w:sz w:val="20"/>
        </w:rPr>
        <w:t>meaningful</w:t>
      </w:r>
      <w:r>
        <w:rPr>
          <w:spacing w:val="-11"/>
          <w:sz w:val="20"/>
        </w:rPr>
        <w:t xml:space="preserve"> </w:t>
      </w:r>
      <w:r>
        <w:rPr>
          <w:spacing w:val="-2"/>
          <w:sz w:val="20"/>
        </w:rPr>
        <w:t>analysis.</w:t>
      </w:r>
    </w:p>
    <w:p w14:paraId="6F786BB8" w14:textId="77777777" w:rsidR="00B33515" w:rsidRDefault="009A2725">
      <w:pPr>
        <w:pStyle w:val="ListParagraph"/>
        <w:numPr>
          <w:ilvl w:val="3"/>
          <w:numId w:val="108"/>
        </w:numPr>
        <w:tabs>
          <w:tab w:val="left" w:pos="1711"/>
        </w:tabs>
        <w:spacing w:before="201"/>
        <w:rPr>
          <w:sz w:val="20"/>
        </w:rPr>
      </w:pPr>
      <w:r>
        <w:rPr>
          <w:sz w:val="20"/>
        </w:rPr>
        <w:t>To</w:t>
      </w:r>
      <w:r>
        <w:rPr>
          <w:spacing w:val="-13"/>
          <w:sz w:val="20"/>
        </w:rPr>
        <w:t xml:space="preserve"> </w:t>
      </w:r>
      <w:r>
        <w:rPr>
          <w:sz w:val="20"/>
        </w:rPr>
        <w:t>enable</w:t>
      </w:r>
      <w:r>
        <w:rPr>
          <w:spacing w:val="-12"/>
          <w:sz w:val="20"/>
        </w:rPr>
        <w:t xml:space="preserve"> </w:t>
      </w:r>
      <w:r>
        <w:rPr>
          <w:sz w:val="20"/>
        </w:rPr>
        <w:t>students</w:t>
      </w:r>
      <w:r>
        <w:rPr>
          <w:spacing w:val="-12"/>
          <w:sz w:val="20"/>
        </w:rPr>
        <w:t xml:space="preserve"> </w:t>
      </w:r>
      <w:r>
        <w:rPr>
          <w:sz w:val="20"/>
        </w:rPr>
        <w:t>to</w:t>
      </w:r>
      <w:r>
        <w:rPr>
          <w:spacing w:val="-12"/>
          <w:sz w:val="20"/>
        </w:rPr>
        <w:t xml:space="preserve"> </w:t>
      </w:r>
      <w:r>
        <w:rPr>
          <w:sz w:val="20"/>
        </w:rPr>
        <w:t>perform</w:t>
      </w:r>
      <w:r>
        <w:rPr>
          <w:spacing w:val="-11"/>
          <w:sz w:val="20"/>
        </w:rPr>
        <w:t xml:space="preserve"> </w:t>
      </w:r>
      <w:r>
        <w:rPr>
          <w:sz w:val="20"/>
        </w:rPr>
        <w:t>exploratory</w:t>
      </w:r>
      <w:r>
        <w:rPr>
          <w:spacing w:val="-9"/>
          <w:sz w:val="20"/>
        </w:rPr>
        <w:t xml:space="preserve"> </w:t>
      </w:r>
      <w:r>
        <w:rPr>
          <w:sz w:val="20"/>
        </w:rPr>
        <w:t>data</w:t>
      </w:r>
      <w:r>
        <w:rPr>
          <w:spacing w:val="-13"/>
          <w:sz w:val="20"/>
        </w:rPr>
        <w:t xml:space="preserve"> </w:t>
      </w:r>
      <w:r>
        <w:rPr>
          <w:sz w:val="20"/>
        </w:rPr>
        <w:t>analysis</w:t>
      </w:r>
      <w:r>
        <w:rPr>
          <w:spacing w:val="-12"/>
          <w:sz w:val="20"/>
        </w:rPr>
        <w:t xml:space="preserve"> </w:t>
      </w:r>
      <w:r>
        <w:rPr>
          <w:sz w:val="20"/>
        </w:rPr>
        <w:t>and</w:t>
      </w:r>
      <w:r>
        <w:rPr>
          <w:spacing w:val="-12"/>
          <w:sz w:val="20"/>
        </w:rPr>
        <w:t xml:space="preserve"> </w:t>
      </w:r>
      <w:r>
        <w:rPr>
          <w:sz w:val="20"/>
        </w:rPr>
        <w:t>interpret</w:t>
      </w:r>
      <w:r>
        <w:rPr>
          <w:spacing w:val="-10"/>
          <w:sz w:val="20"/>
        </w:rPr>
        <w:t xml:space="preserve"> </w:t>
      </w:r>
      <w:r>
        <w:rPr>
          <w:sz w:val="20"/>
        </w:rPr>
        <w:t>statistical</w:t>
      </w:r>
      <w:r>
        <w:rPr>
          <w:spacing w:val="-13"/>
          <w:sz w:val="20"/>
        </w:rPr>
        <w:t xml:space="preserve"> </w:t>
      </w:r>
      <w:r>
        <w:rPr>
          <w:spacing w:val="-2"/>
          <w:sz w:val="20"/>
        </w:rPr>
        <w:t>patterns.</w:t>
      </w:r>
    </w:p>
    <w:p w14:paraId="6F786BB9" w14:textId="77777777" w:rsidR="00B33515" w:rsidRDefault="00B33515">
      <w:pPr>
        <w:pStyle w:val="ListParagraph"/>
        <w:rPr>
          <w:sz w:val="20"/>
        </w:rPr>
        <w:sectPr w:rsidR="00B33515">
          <w:pgSz w:w="11930" w:h="16860"/>
          <w:pgMar w:top="1280" w:right="141" w:bottom="1100" w:left="708" w:header="734" w:footer="917" w:gutter="0"/>
          <w:cols w:space="720"/>
        </w:sectPr>
      </w:pPr>
    </w:p>
    <w:p w14:paraId="6F786BBA" w14:textId="77777777" w:rsidR="00B33515" w:rsidRDefault="00B33515">
      <w:pPr>
        <w:pStyle w:val="BodyText"/>
        <w:spacing w:before="35"/>
      </w:pPr>
    </w:p>
    <w:p w14:paraId="6F786BBB" w14:textId="77777777" w:rsidR="00B33515" w:rsidRDefault="009A2725">
      <w:pPr>
        <w:pStyle w:val="ListParagraph"/>
        <w:numPr>
          <w:ilvl w:val="3"/>
          <w:numId w:val="108"/>
        </w:numPr>
        <w:tabs>
          <w:tab w:val="left" w:pos="1711"/>
        </w:tabs>
        <w:spacing w:before="1"/>
        <w:rPr>
          <w:sz w:val="20"/>
        </w:rPr>
      </w:pPr>
      <w:r>
        <w:rPr>
          <w:sz w:val="20"/>
        </w:rPr>
        <w:t>To</w:t>
      </w:r>
      <w:r>
        <w:rPr>
          <w:spacing w:val="-13"/>
          <w:sz w:val="20"/>
        </w:rPr>
        <w:t xml:space="preserve"> </w:t>
      </w:r>
      <w:r>
        <w:rPr>
          <w:sz w:val="20"/>
        </w:rPr>
        <w:t>impart</w:t>
      </w:r>
      <w:r>
        <w:rPr>
          <w:spacing w:val="-12"/>
          <w:sz w:val="20"/>
        </w:rPr>
        <w:t xml:space="preserve"> </w:t>
      </w:r>
      <w:r>
        <w:rPr>
          <w:sz w:val="20"/>
        </w:rPr>
        <w:t>knowledge</w:t>
      </w:r>
      <w:r>
        <w:rPr>
          <w:spacing w:val="-13"/>
          <w:sz w:val="20"/>
        </w:rPr>
        <w:t xml:space="preserve"> </w:t>
      </w:r>
      <w:r>
        <w:rPr>
          <w:sz w:val="20"/>
        </w:rPr>
        <w:t>of</w:t>
      </w:r>
      <w:r>
        <w:rPr>
          <w:spacing w:val="-12"/>
          <w:sz w:val="20"/>
        </w:rPr>
        <w:t xml:space="preserve"> </w:t>
      </w:r>
      <w:r>
        <w:rPr>
          <w:sz w:val="20"/>
        </w:rPr>
        <w:t>visualization</w:t>
      </w:r>
      <w:r>
        <w:rPr>
          <w:spacing w:val="-13"/>
          <w:sz w:val="20"/>
        </w:rPr>
        <w:t xml:space="preserve"> </w:t>
      </w:r>
      <w:r>
        <w:rPr>
          <w:sz w:val="20"/>
        </w:rPr>
        <w:t>principles</w:t>
      </w:r>
      <w:r>
        <w:rPr>
          <w:spacing w:val="-12"/>
          <w:sz w:val="20"/>
        </w:rPr>
        <w:t xml:space="preserve"> </w:t>
      </w:r>
      <w:r>
        <w:rPr>
          <w:sz w:val="20"/>
        </w:rPr>
        <w:t>for</w:t>
      </w:r>
      <w:r>
        <w:rPr>
          <w:spacing w:val="-13"/>
          <w:sz w:val="20"/>
        </w:rPr>
        <w:t xml:space="preserve"> </w:t>
      </w:r>
      <w:r>
        <w:rPr>
          <w:sz w:val="20"/>
        </w:rPr>
        <w:t>effective</w:t>
      </w:r>
      <w:r>
        <w:rPr>
          <w:spacing w:val="-11"/>
          <w:sz w:val="20"/>
        </w:rPr>
        <w:t xml:space="preserve"> </w:t>
      </w:r>
      <w:r>
        <w:rPr>
          <w:sz w:val="20"/>
        </w:rPr>
        <w:t>communication</w:t>
      </w:r>
      <w:r>
        <w:rPr>
          <w:spacing w:val="-10"/>
          <w:sz w:val="20"/>
        </w:rPr>
        <w:t xml:space="preserve"> </w:t>
      </w:r>
      <w:r>
        <w:rPr>
          <w:sz w:val="20"/>
        </w:rPr>
        <w:t>of</w:t>
      </w:r>
      <w:r>
        <w:rPr>
          <w:spacing w:val="-13"/>
          <w:sz w:val="20"/>
        </w:rPr>
        <w:t xml:space="preserve"> </w:t>
      </w:r>
      <w:r>
        <w:rPr>
          <w:spacing w:val="-2"/>
          <w:sz w:val="20"/>
        </w:rPr>
        <w:t>insights.</w:t>
      </w:r>
    </w:p>
    <w:p w14:paraId="6F786BBC" w14:textId="77777777" w:rsidR="00B33515" w:rsidRDefault="009A2725">
      <w:pPr>
        <w:pStyle w:val="ListParagraph"/>
        <w:numPr>
          <w:ilvl w:val="3"/>
          <w:numId w:val="108"/>
        </w:numPr>
        <w:tabs>
          <w:tab w:val="left" w:pos="1711"/>
        </w:tabs>
        <w:spacing w:before="203"/>
        <w:rPr>
          <w:sz w:val="20"/>
        </w:rPr>
      </w:pPr>
      <w:r>
        <w:rPr>
          <w:sz w:val="20"/>
        </w:rPr>
        <w:t>To</w:t>
      </w:r>
      <w:r>
        <w:rPr>
          <w:spacing w:val="-12"/>
          <w:sz w:val="20"/>
        </w:rPr>
        <w:t xml:space="preserve"> </w:t>
      </w:r>
      <w:r>
        <w:rPr>
          <w:sz w:val="20"/>
        </w:rPr>
        <w:t>cultivate</w:t>
      </w:r>
      <w:r>
        <w:rPr>
          <w:spacing w:val="-11"/>
          <w:sz w:val="20"/>
        </w:rPr>
        <w:t xml:space="preserve"> </w:t>
      </w:r>
      <w:r>
        <w:rPr>
          <w:sz w:val="20"/>
        </w:rPr>
        <w:t>analytical</w:t>
      </w:r>
      <w:r>
        <w:rPr>
          <w:spacing w:val="-12"/>
          <w:sz w:val="20"/>
        </w:rPr>
        <w:t xml:space="preserve"> </w:t>
      </w:r>
      <w:r>
        <w:rPr>
          <w:sz w:val="20"/>
        </w:rPr>
        <w:t>and</w:t>
      </w:r>
      <w:r>
        <w:rPr>
          <w:spacing w:val="-11"/>
          <w:sz w:val="20"/>
        </w:rPr>
        <w:t xml:space="preserve"> </w:t>
      </w:r>
      <w:r>
        <w:rPr>
          <w:sz w:val="20"/>
        </w:rPr>
        <w:t>critical</w:t>
      </w:r>
      <w:r>
        <w:rPr>
          <w:spacing w:val="-11"/>
          <w:sz w:val="20"/>
        </w:rPr>
        <w:t xml:space="preserve"> </w:t>
      </w:r>
      <w:r>
        <w:rPr>
          <w:sz w:val="20"/>
        </w:rPr>
        <w:t>thinking</w:t>
      </w:r>
      <w:r>
        <w:rPr>
          <w:spacing w:val="-10"/>
          <w:sz w:val="20"/>
        </w:rPr>
        <w:t xml:space="preserve"> </w:t>
      </w:r>
      <w:r>
        <w:rPr>
          <w:sz w:val="20"/>
        </w:rPr>
        <w:t>skills</w:t>
      </w:r>
      <w:r>
        <w:rPr>
          <w:spacing w:val="-13"/>
          <w:sz w:val="20"/>
        </w:rPr>
        <w:t xml:space="preserve"> </w:t>
      </w:r>
      <w:r>
        <w:rPr>
          <w:sz w:val="20"/>
        </w:rPr>
        <w:t>for</w:t>
      </w:r>
      <w:r>
        <w:rPr>
          <w:spacing w:val="-11"/>
          <w:sz w:val="20"/>
        </w:rPr>
        <w:t xml:space="preserve"> </w:t>
      </w:r>
      <w:r>
        <w:rPr>
          <w:sz w:val="20"/>
        </w:rPr>
        <w:t>solving</w:t>
      </w:r>
      <w:r>
        <w:rPr>
          <w:spacing w:val="-10"/>
          <w:sz w:val="20"/>
        </w:rPr>
        <w:t xml:space="preserve"> </w:t>
      </w:r>
      <w:r>
        <w:rPr>
          <w:sz w:val="20"/>
        </w:rPr>
        <w:t>real-world</w:t>
      </w:r>
      <w:r>
        <w:rPr>
          <w:spacing w:val="-8"/>
          <w:sz w:val="20"/>
        </w:rPr>
        <w:t xml:space="preserve"> </w:t>
      </w:r>
      <w:r>
        <w:rPr>
          <w:sz w:val="20"/>
        </w:rPr>
        <w:t>IT</w:t>
      </w:r>
      <w:r>
        <w:rPr>
          <w:spacing w:val="-9"/>
          <w:sz w:val="20"/>
        </w:rPr>
        <w:t xml:space="preserve"> </w:t>
      </w:r>
      <w:r>
        <w:rPr>
          <w:sz w:val="20"/>
        </w:rPr>
        <w:t>problems</w:t>
      </w:r>
      <w:r>
        <w:rPr>
          <w:spacing w:val="-10"/>
          <w:sz w:val="20"/>
        </w:rPr>
        <w:t xml:space="preserve"> </w:t>
      </w:r>
      <w:r>
        <w:rPr>
          <w:sz w:val="20"/>
        </w:rPr>
        <w:t>using</w:t>
      </w:r>
      <w:r>
        <w:rPr>
          <w:spacing w:val="-13"/>
          <w:sz w:val="20"/>
        </w:rPr>
        <w:t xml:space="preserve"> </w:t>
      </w:r>
      <w:r>
        <w:rPr>
          <w:spacing w:val="-2"/>
          <w:sz w:val="20"/>
        </w:rPr>
        <w:t>data.</w:t>
      </w:r>
    </w:p>
    <w:p w14:paraId="6F786BBD" w14:textId="77777777" w:rsidR="00B33515" w:rsidRDefault="009A2725">
      <w:pPr>
        <w:pStyle w:val="Heading3"/>
        <w:spacing w:before="203"/>
        <w:ind w:left="991"/>
      </w:pPr>
      <w:r>
        <w:rPr>
          <w:color w:val="0E4660"/>
        </w:rPr>
        <w:t>Course</w:t>
      </w:r>
      <w:r>
        <w:rPr>
          <w:color w:val="0E4660"/>
          <w:spacing w:val="-11"/>
        </w:rPr>
        <w:t xml:space="preserve"> </w:t>
      </w:r>
      <w:r>
        <w:rPr>
          <w:color w:val="0E4660"/>
          <w:spacing w:val="-2"/>
        </w:rPr>
        <w:t>Outcomes:</w:t>
      </w:r>
    </w:p>
    <w:p w14:paraId="6F786BBE" w14:textId="77777777" w:rsidR="00B33515" w:rsidRDefault="009A2725">
      <w:pPr>
        <w:spacing w:before="202"/>
        <w:ind w:left="991"/>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6BBF" w14:textId="77777777" w:rsidR="00B33515" w:rsidRDefault="00B33515">
      <w:pPr>
        <w:spacing w:before="3"/>
        <w:rPr>
          <w:sz w:val="15"/>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8"/>
        <w:gridCol w:w="6590"/>
        <w:gridCol w:w="1335"/>
      </w:tblGrid>
      <w:tr w:rsidR="00B33515" w14:paraId="6F786BC4" w14:textId="77777777">
        <w:trPr>
          <w:trHeight w:val="779"/>
        </w:trPr>
        <w:tc>
          <w:tcPr>
            <w:tcW w:w="1068" w:type="dxa"/>
            <w:shd w:val="clear" w:color="auto" w:fill="DBE3EF"/>
          </w:tcPr>
          <w:p w14:paraId="6F786BC0" w14:textId="77777777" w:rsidR="00B33515" w:rsidRDefault="009A2725">
            <w:pPr>
              <w:pStyle w:val="TableParagraph"/>
              <w:spacing w:before="2" w:line="276" w:lineRule="auto"/>
              <w:ind w:left="16" w:right="184"/>
              <w:rPr>
                <w:b/>
                <w:sz w:val="20"/>
              </w:rPr>
            </w:pPr>
            <w:r>
              <w:rPr>
                <w:b/>
                <w:spacing w:val="-2"/>
                <w:sz w:val="20"/>
              </w:rPr>
              <w:t xml:space="preserve">Course </w:t>
            </w:r>
            <w:r>
              <w:rPr>
                <w:b/>
                <w:spacing w:val="-4"/>
                <w:sz w:val="20"/>
              </w:rPr>
              <w:t>Outcome</w:t>
            </w:r>
          </w:p>
        </w:tc>
        <w:tc>
          <w:tcPr>
            <w:tcW w:w="6590" w:type="dxa"/>
            <w:shd w:val="clear" w:color="auto" w:fill="DBE3EF"/>
          </w:tcPr>
          <w:p w14:paraId="6F786BC1" w14:textId="77777777" w:rsidR="00B33515" w:rsidRDefault="009A2725">
            <w:pPr>
              <w:pStyle w:val="TableParagraph"/>
              <w:spacing w:before="158"/>
              <w:ind w:left="14"/>
              <w:rPr>
                <w:b/>
                <w:sz w:val="20"/>
              </w:rPr>
            </w:pPr>
            <w:r>
              <w:rPr>
                <w:b/>
                <w:spacing w:val="-2"/>
                <w:sz w:val="20"/>
              </w:rPr>
              <w:t>Course</w:t>
            </w:r>
            <w:r>
              <w:rPr>
                <w:b/>
                <w:spacing w:val="-6"/>
                <w:sz w:val="20"/>
              </w:rPr>
              <w:t xml:space="preserve"> </w:t>
            </w:r>
            <w:r>
              <w:rPr>
                <w:b/>
                <w:spacing w:val="-2"/>
                <w:sz w:val="20"/>
              </w:rPr>
              <w:t>Outcome</w:t>
            </w:r>
            <w:r>
              <w:rPr>
                <w:b/>
                <w:spacing w:val="-6"/>
                <w:sz w:val="20"/>
              </w:rPr>
              <w:t xml:space="preserve"> </w:t>
            </w:r>
            <w:r>
              <w:rPr>
                <w:b/>
                <w:spacing w:val="-2"/>
                <w:sz w:val="20"/>
              </w:rPr>
              <w:t>Statement</w:t>
            </w:r>
          </w:p>
        </w:tc>
        <w:tc>
          <w:tcPr>
            <w:tcW w:w="1335" w:type="dxa"/>
            <w:shd w:val="clear" w:color="auto" w:fill="DBE3EF"/>
          </w:tcPr>
          <w:p w14:paraId="6F786BC2" w14:textId="77777777" w:rsidR="00B33515" w:rsidRDefault="009A2725">
            <w:pPr>
              <w:pStyle w:val="TableParagraph"/>
              <w:spacing w:before="2"/>
              <w:ind w:left="11"/>
              <w:rPr>
                <w:b/>
                <w:sz w:val="20"/>
              </w:rPr>
            </w:pPr>
            <w:r>
              <w:rPr>
                <w:b/>
                <w:spacing w:val="-2"/>
                <w:sz w:val="20"/>
              </w:rPr>
              <w:t>Bloom’s</w:t>
            </w:r>
          </w:p>
          <w:p w14:paraId="6F786BC3" w14:textId="77777777" w:rsidR="00B33515" w:rsidRDefault="009A2725">
            <w:pPr>
              <w:pStyle w:val="TableParagraph"/>
              <w:spacing w:before="41"/>
              <w:ind w:left="11"/>
              <w:rPr>
                <w:b/>
                <w:sz w:val="20"/>
              </w:rPr>
            </w:pPr>
            <w:r>
              <w:rPr>
                <w:b/>
                <w:spacing w:val="-2"/>
                <w:sz w:val="20"/>
              </w:rPr>
              <w:t>Level</w:t>
            </w:r>
          </w:p>
        </w:tc>
      </w:tr>
      <w:tr w:rsidR="00B33515" w14:paraId="6F786BC8" w14:textId="77777777">
        <w:trPr>
          <w:trHeight w:val="777"/>
        </w:trPr>
        <w:tc>
          <w:tcPr>
            <w:tcW w:w="1068" w:type="dxa"/>
          </w:tcPr>
          <w:p w14:paraId="6F786BC5" w14:textId="77777777" w:rsidR="00B33515" w:rsidRDefault="009A2725">
            <w:pPr>
              <w:pStyle w:val="TableParagraph"/>
              <w:spacing w:before="154"/>
              <w:ind w:left="16"/>
              <w:rPr>
                <w:sz w:val="20"/>
              </w:rPr>
            </w:pPr>
            <w:r>
              <w:rPr>
                <w:spacing w:val="-5"/>
                <w:sz w:val="20"/>
              </w:rPr>
              <w:t>CO1</w:t>
            </w:r>
          </w:p>
        </w:tc>
        <w:tc>
          <w:tcPr>
            <w:tcW w:w="6590" w:type="dxa"/>
          </w:tcPr>
          <w:p w14:paraId="6F786BC6" w14:textId="77777777" w:rsidR="00B33515" w:rsidRDefault="009A2725">
            <w:pPr>
              <w:pStyle w:val="TableParagraph"/>
              <w:spacing w:before="2" w:line="278" w:lineRule="auto"/>
              <w:ind w:left="14"/>
              <w:rPr>
                <w:sz w:val="20"/>
              </w:rPr>
            </w:pPr>
            <w:r>
              <w:rPr>
                <w:sz w:val="20"/>
              </w:rPr>
              <w:t>Understand</w:t>
            </w:r>
            <w:r>
              <w:rPr>
                <w:spacing w:val="-3"/>
                <w:sz w:val="20"/>
              </w:rPr>
              <w:t xml:space="preserve"> </w:t>
            </w:r>
            <w:r>
              <w:rPr>
                <w:sz w:val="20"/>
              </w:rPr>
              <w:t>and</w:t>
            </w:r>
            <w:r>
              <w:rPr>
                <w:spacing w:val="-9"/>
                <w:sz w:val="20"/>
              </w:rPr>
              <w:t xml:space="preserve"> </w:t>
            </w:r>
            <w:r>
              <w:rPr>
                <w:sz w:val="20"/>
              </w:rPr>
              <w:t>apply</w:t>
            </w:r>
            <w:r>
              <w:rPr>
                <w:spacing w:val="-7"/>
                <w:sz w:val="20"/>
              </w:rPr>
              <w:t xml:space="preserve"> </w:t>
            </w:r>
            <w:r>
              <w:rPr>
                <w:sz w:val="20"/>
              </w:rPr>
              <w:t>types</w:t>
            </w:r>
            <w:r>
              <w:rPr>
                <w:spacing w:val="-9"/>
                <w:sz w:val="20"/>
              </w:rPr>
              <w:t xml:space="preserve"> </w:t>
            </w:r>
            <w:r>
              <w:rPr>
                <w:sz w:val="20"/>
              </w:rPr>
              <w:t>of</w:t>
            </w:r>
            <w:r>
              <w:rPr>
                <w:spacing w:val="-9"/>
                <w:sz w:val="20"/>
              </w:rPr>
              <w:t xml:space="preserve"> </w:t>
            </w:r>
            <w:r>
              <w:rPr>
                <w:sz w:val="20"/>
              </w:rPr>
              <w:t>analytics</w:t>
            </w:r>
            <w:r>
              <w:rPr>
                <w:spacing w:val="-9"/>
                <w:sz w:val="20"/>
              </w:rPr>
              <w:t xml:space="preserve"> </w:t>
            </w:r>
            <w:r>
              <w:rPr>
                <w:sz w:val="20"/>
              </w:rPr>
              <w:t>within</w:t>
            </w:r>
            <w:r>
              <w:rPr>
                <w:spacing w:val="-9"/>
                <w:sz w:val="20"/>
              </w:rPr>
              <w:t xml:space="preserve"> </w:t>
            </w:r>
            <w:r>
              <w:rPr>
                <w:sz w:val="20"/>
              </w:rPr>
              <w:t>the</w:t>
            </w:r>
            <w:r>
              <w:rPr>
                <w:spacing w:val="-10"/>
                <w:sz w:val="20"/>
              </w:rPr>
              <w:t xml:space="preserve"> </w:t>
            </w:r>
            <w:r>
              <w:rPr>
                <w:sz w:val="20"/>
              </w:rPr>
              <w:t>data</w:t>
            </w:r>
            <w:r>
              <w:rPr>
                <w:spacing w:val="-9"/>
                <w:sz w:val="20"/>
              </w:rPr>
              <w:t xml:space="preserve"> </w:t>
            </w:r>
            <w:r>
              <w:rPr>
                <w:sz w:val="20"/>
              </w:rPr>
              <w:t>lifecycle</w:t>
            </w:r>
            <w:r>
              <w:rPr>
                <w:spacing w:val="-9"/>
                <w:sz w:val="20"/>
              </w:rPr>
              <w:t xml:space="preserve"> </w:t>
            </w:r>
            <w:r>
              <w:rPr>
                <w:sz w:val="20"/>
              </w:rPr>
              <w:t>to</w:t>
            </w:r>
            <w:r>
              <w:rPr>
                <w:spacing w:val="-6"/>
                <w:sz w:val="20"/>
              </w:rPr>
              <w:t xml:space="preserve"> </w:t>
            </w:r>
            <w:r>
              <w:rPr>
                <w:sz w:val="20"/>
              </w:rPr>
              <w:t>solve business problems.</w:t>
            </w:r>
          </w:p>
        </w:tc>
        <w:tc>
          <w:tcPr>
            <w:tcW w:w="1335" w:type="dxa"/>
          </w:tcPr>
          <w:p w14:paraId="6F786BC7" w14:textId="77777777" w:rsidR="00B33515" w:rsidRDefault="009A2725">
            <w:pPr>
              <w:pStyle w:val="TableParagraph"/>
              <w:spacing w:before="154"/>
              <w:ind w:left="11"/>
              <w:rPr>
                <w:sz w:val="20"/>
              </w:rPr>
            </w:pPr>
            <w:r>
              <w:rPr>
                <w:spacing w:val="-2"/>
                <w:sz w:val="20"/>
              </w:rPr>
              <w:t>Applying</w:t>
            </w:r>
          </w:p>
        </w:tc>
      </w:tr>
      <w:tr w:rsidR="00B33515" w14:paraId="6F786BCC" w14:textId="77777777">
        <w:trPr>
          <w:trHeight w:val="469"/>
        </w:trPr>
        <w:tc>
          <w:tcPr>
            <w:tcW w:w="1068" w:type="dxa"/>
          </w:tcPr>
          <w:p w14:paraId="6F786BC9" w14:textId="77777777" w:rsidR="00B33515" w:rsidRDefault="009A2725">
            <w:pPr>
              <w:pStyle w:val="TableParagraph"/>
              <w:spacing w:before="2"/>
              <w:ind w:left="16"/>
              <w:rPr>
                <w:sz w:val="20"/>
              </w:rPr>
            </w:pPr>
            <w:r>
              <w:rPr>
                <w:spacing w:val="-5"/>
                <w:sz w:val="20"/>
              </w:rPr>
              <w:t>CO2</w:t>
            </w:r>
          </w:p>
        </w:tc>
        <w:tc>
          <w:tcPr>
            <w:tcW w:w="6590" w:type="dxa"/>
          </w:tcPr>
          <w:p w14:paraId="6F786BCA" w14:textId="77777777" w:rsidR="00B33515" w:rsidRDefault="009A2725">
            <w:pPr>
              <w:pStyle w:val="TableParagraph"/>
              <w:spacing w:before="2"/>
              <w:ind w:left="14"/>
              <w:rPr>
                <w:sz w:val="20"/>
              </w:rPr>
            </w:pPr>
            <w:r>
              <w:rPr>
                <w:sz w:val="20"/>
              </w:rPr>
              <w:t>Classify</w:t>
            </w:r>
            <w:r>
              <w:rPr>
                <w:spacing w:val="-13"/>
                <w:sz w:val="20"/>
              </w:rPr>
              <w:t xml:space="preserve"> </w:t>
            </w:r>
            <w:r>
              <w:rPr>
                <w:sz w:val="20"/>
              </w:rPr>
              <w:t>data</w:t>
            </w:r>
            <w:r>
              <w:rPr>
                <w:spacing w:val="-12"/>
                <w:sz w:val="20"/>
              </w:rPr>
              <w:t xml:space="preserve"> </w:t>
            </w:r>
            <w:r>
              <w:rPr>
                <w:sz w:val="20"/>
              </w:rPr>
              <w:t>types</w:t>
            </w:r>
            <w:r>
              <w:rPr>
                <w:spacing w:val="-10"/>
                <w:sz w:val="20"/>
              </w:rPr>
              <w:t xml:space="preserve"> </w:t>
            </w:r>
            <w:r>
              <w:rPr>
                <w:sz w:val="20"/>
              </w:rPr>
              <w:t>and</w:t>
            </w:r>
            <w:r>
              <w:rPr>
                <w:spacing w:val="-11"/>
                <w:sz w:val="20"/>
              </w:rPr>
              <w:t xml:space="preserve"> </w:t>
            </w:r>
            <w:r>
              <w:rPr>
                <w:sz w:val="20"/>
              </w:rPr>
              <w:t>address</w:t>
            </w:r>
            <w:r>
              <w:rPr>
                <w:spacing w:val="-12"/>
                <w:sz w:val="20"/>
              </w:rPr>
              <w:t xml:space="preserve"> </w:t>
            </w:r>
            <w:r>
              <w:rPr>
                <w:sz w:val="20"/>
              </w:rPr>
              <w:t>quality</w:t>
            </w:r>
            <w:r>
              <w:rPr>
                <w:spacing w:val="-10"/>
                <w:sz w:val="20"/>
              </w:rPr>
              <w:t xml:space="preserve"> </w:t>
            </w:r>
            <w:r>
              <w:rPr>
                <w:sz w:val="20"/>
              </w:rPr>
              <w:t>issues</w:t>
            </w:r>
            <w:r>
              <w:rPr>
                <w:spacing w:val="-13"/>
                <w:sz w:val="20"/>
              </w:rPr>
              <w:t xml:space="preserve"> </w:t>
            </w:r>
            <w:r>
              <w:rPr>
                <w:sz w:val="20"/>
              </w:rPr>
              <w:t>for</w:t>
            </w:r>
            <w:r>
              <w:rPr>
                <w:spacing w:val="-6"/>
                <w:sz w:val="20"/>
              </w:rPr>
              <w:t xml:space="preserve"> </w:t>
            </w:r>
            <w:r>
              <w:rPr>
                <w:sz w:val="20"/>
              </w:rPr>
              <w:t>effective</w:t>
            </w:r>
            <w:r>
              <w:rPr>
                <w:spacing w:val="-13"/>
                <w:sz w:val="20"/>
              </w:rPr>
              <w:t xml:space="preserve"> </w:t>
            </w:r>
            <w:r>
              <w:rPr>
                <w:spacing w:val="-2"/>
                <w:sz w:val="20"/>
              </w:rPr>
              <w:t>analysis.</w:t>
            </w:r>
          </w:p>
        </w:tc>
        <w:tc>
          <w:tcPr>
            <w:tcW w:w="1335" w:type="dxa"/>
          </w:tcPr>
          <w:p w14:paraId="6F786BCB" w14:textId="77777777" w:rsidR="00B33515" w:rsidRDefault="009A2725">
            <w:pPr>
              <w:pStyle w:val="TableParagraph"/>
              <w:spacing w:before="2"/>
              <w:ind w:left="11"/>
              <w:rPr>
                <w:sz w:val="20"/>
              </w:rPr>
            </w:pPr>
            <w:r>
              <w:rPr>
                <w:spacing w:val="-2"/>
                <w:sz w:val="20"/>
              </w:rPr>
              <w:t>Analysing</w:t>
            </w:r>
          </w:p>
        </w:tc>
      </w:tr>
      <w:tr w:rsidR="00B33515" w14:paraId="6F786BD0" w14:textId="77777777">
        <w:trPr>
          <w:trHeight w:val="779"/>
        </w:trPr>
        <w:tc>
          <w:tcPr>
            <w:tcW w:w="1068" w:type="dxa"/>
          </w:tcPr>
          <w:p w14:paraId="6F786BCD" w14:textId="77777777" w:rsidR="00B33515" w:rsidRDefault="009A2725">
            <w:pPr>
              <w:pStyle w:val="TableParagraph"/>
              <w:spacing w:before="156"/>
              <w:ind w:left="16"/>
              <w:rPr>
                <w:sz w:val="20"/>
              </w:rPr>
            </w:pPr>
            <w:r>
              <w:rPr>
                <w:spacing w:val="-5"/>
                <w:sz w:val="20"/>
              </w:rPr>
              <w:t>CO3</w:t>
            </w:r>
          </w:p>
        </w:tc>
        <w:tc>
          <w:tcPr>
            <w:tcW w:w="6590" w:type="dxa"/>
          </w:tcPr>
          <w:p w14:paraId="6F786BCE" w14:textId="77777777" w:rsidR="00B33515" w:rsidRDefault="009A2725">
            <w:pPr>
              <w:pStyle w:val="TableParagraph"/>
              <w:spacing w:line="278" w:lineRule="auto"/>
              <w:ind w:left="14"/>
              <w:rPr>
                <w:sz w:val="20"/>
              </w:rPr>
            </w:pPr>
            <w:r>
              <w:rPr>
                <w:sz w:val="20"/>
              </w:rPr>
              <w:t>Clean,</w:t>
            </w:r>
            <w:r>
              <w:rPr>
                <w:spacing w:val="-10"/>
                <w:sz w:val="20"/>
              </w:rPr>
              <w:t xml:space="preserve"> </w:t>
            </w:r>
            <w:r>
              <w:rPr>
                <w:sz w:val="20"/>
              </w:rPr>
              <w:t>transform,</w:t>
            </w:r>
            <w:r>
              <w:rPr>
                <w:spacing w:val="-12"/>
                <w:sz w:val="20"/>
              </w:rPr>
              <w:t xml:space="preserve"> </w:t>
            </w:r>
            <w:r>
              <w:rPr>
                <w:sz w:val="20"/>
              </w:rPr>
              <w:t>and</w:t>
            </w:r>
            <w:r>
              <w:rPr>
                <w:spacing w:val="-8"/>
                <w:sz w:val="20"/>
              </w:rPr>
              <w:t xml:space="preserve"> </w:t>
            </w:r>
            <w:r>
              <w:rPr>
                <w:sz w:val="20"/>
              </w:rPr>
              <w:t>engineer</w:t>
            </w:r>
            <w:r>
              <w:rPr>
                <w:spacing w:val="-9"/>
                <w:sz w:val="20"/>
              </w:rPr>
              <w:t xml:space="preserve"> </w:t>
            </w:r>
            <w:r>
              <w:rPr>
                <w:sz w:val="20"/>
              </w:rPr>
              <w:t>features</w:t>
            </w:r>
            <w:r>
              <w:rPr>
                <w:spacing w:val="-10"/>
                <w:sz w:val="20"/>
              </w:rPr>
              <w:t xml:space="preserve"> </w:t>
            </w:r>
            <w:r>
              <w:rPr>
                <w:sz w:val="20"/>
              </w:rPr>
              <w:t>to</w:t>
            </w:r>
            <w:r>
              <w:rPr>
                <w:spacing w:val="-9"/>
                <w:sz w:val="20"/>
              </w:rPr>
              <w:t xml:space="preserve"> </w:t>
            </w:r>
            <w:r>
              <w:rPr>
                <w:sz w:val="20"/>
              </w:rPr>
              <w:t>prepare</w:t>
            </w:r>
            <w:r>
              <w:rPr>
                <w:spacing w:val="-13"/>
                <w:sz w:val="20"/>
              </w:rPr>
              <w:t xml:space="preserve"> </w:t>
            </w:r>
            <w:r>
              <w:rPr>
                <w:sz w:val="20"/>
              </w:rPr>
              <w:t>reliable</w:t>
            </w:r>
            <w:r>
              <w:rPr>
                <w:spacing w:val="-12"/>
                <w:sz w:val="20"/>
              </w:rPr>
              <w:t xml:space="preserve"> </w:t>
            </w:r>
            <w:r>
              <w:rPr>
                <w:sz w:val="20"/>
              </w:rPr>
              <w:t xml:space="preserve">analytical </w:t>
            </w:r>
            <w:r>
              <w:rPr>
                <w:spacing w:val="-2"/>
                <w:sz w:val="20"/>
              </w:rPr>
              <w:t>datasets.</w:t>
            </w:r>
          </w:p>
        </w:tc>
        <w:tc>
          <w:tcPr>
            <w:tcW w:w="1335" w:type="dxa"/>
          </w:tcPr>
          <w:p w14:paraId="6F786BCF" w14:textId="77777777" w:rsidR="00B33515" w:rsidRDefault="009A2725">
            <w:pPr>
              <w:pStyle w:val="TableParagraph"/>
              <w:spacing w:before="156"/>
              <w:ind w:left="11"/>
              <w:rPr>
                <w:sz w:val="20"/>
              </w:rPr>
            </w:pPr>
            <w:r>
              <w:rPr>
                <w:spacing w:val="-2"/>
                <w:sz w:val="20"/>
              </w:rPr>
              <w:t>Applying</w:t>
            </w:r>
          </w:p>
        </w:tc>
      </w:tr>
      <w:tr w:rsidR="00B33515" w14:paraId="6F786BD4" w14:textId="77777777">
        <w:trPr>
          <w:trHeight w:val="777"/>
        </w:trPr>
        <w:tc>
          <w:tcPr>
            <w:tcW w:w="1068" w:type="dxa"/>
          </w:tcPr>
          <w:p w14:paraId="6F786BD1" w14:textId="77777777" w:rsidR="00B33515" w:rsidRDefault="009A2725">
            <w:pPr>
              <w:pStyle w:val="TableParagraph"/>
              <w:spacing w:before="153"/>
              <w:ind w:left="16"/>
              <w:rPr>
                <w:sz w:val="20"/>
              </w:rPr>
            </w:pPr>
            <w:r>
              <w:rPr>
                <w:spacing w:val="-5"/>
                <w:sz w:val="20"/>
              </w:rPr>
              <w:t>CO4</w:t>
            </w:r>
          </w:p>
        </w:tc>
        <w:tc>
          <w:tcPr>
            <w:tcW w:w="6590" w:type="dxa"/>
          </w:tcPr>
          <w:p w14:paraId="6F786BD2" w14:textId="77777777" w:rsidR="00B33515" w:rsidRDefault="009A2725">
            <w:pPr>
              <w:pStyle w:val="TableParagraph"/>
              <w:spacing w:line="276" w:lineRule="auto"/>
              <w:ind w:left="14"/>
              <w:rPr>
                <w:sz w:val="20"/>
              </w:rPr>
            </w:pPr>
            <w:r>
              <w:rPr>
                <w:sz w:val="20"/>
              </w:rPr>
              <w:t>Conduct</w:t>
            </w:r>
            <w:r>
              <w:rPr>
                <w:spacing w:val="-12"/>
                <w:sz w:val="20"/>
              </w:rPr>
              <w:t xml:space="preserve"> </w:t>
            </w:r>
            <w:r>
              <w:rPr>
                <w:sz w:val="20"/>
              </w:rPr>
              <w:t>exploratory</w:t>
            </w:r>
            <w:r>
              <w:rPr>
                <w:spacing w:val="-12"/>
                <w:sz w:val="20"/>
              </w:rPr>
              <w:t xml:space="preserve"> </w:t>
            </w:r>
            <w:r>
              <w:rPr>
                <w:sz w:val="20"/>
              </w:rPr>
              <w:t>and</w:t>
            </w:r>
            <w:r>
              <w:rPr>
                <w:spacing w:val="-12"/>
                <w:sz w:val="20"/>
              </w:rPr>
              <w:t xml:space="preserve"> </w:t>
            </w:r>
            <w:r>
              <w:rPr>
                <w:sz w:val="20"/>
              </w:rPr>
              <w:t>inferential</w:t>
            </w:r>
            <w:r>
              <w:rPr>
                <w:spacing w:val="-8"/>
                <w:sz w:val="20"/>
              </w:rPr>
              <w:t xml:space="preserve"> </w:t>
            </w:r>
            <w:r>
              <w:rPr>
                <w:sz w:val="20"/>
              </w:rPr>
              <w:t>analysis</w:t>
            </w:r>
            <w:r>
              <w:rPr>
                <w:spacing w:val="-13"/>
                <w:sz w:val="20"/>
              </w:rPr>
              <w:t xml:space="preserve"> </w:t>
            </w:r>
            <w:r>
              <w:rPr>
                <w:sz w:val="20"/>
              </w:rPr>
              <w:t>to</w:t>
            </w:r>
            <w:r>
              <w:rPr>
                <w:spacing w:val="-12"/>
                <w:sz w:val="20"/>
              </w:rPr>
              <w:t xml:space="preserve"> </w:t>
            </w:r>
            <w:r>
              <w:rPr>
                <w:sz w:val="20"/>
              </w:rPr>
              <w:t>identify</w:t>
            </w:r>
            <w:r>
              <w:rPr>
                <w:spacing w:val="-9"/>
                <w:sz w:val="20"/>
              </w:rPr>
              <w:t xml:space="preserve"> </w:t>
            </w:r>
            <w:r>
              <w:rPr>
                <w:sz w:val="20"/>
              </w:rPr>
              <w:t>patterns</w:t>
            </w:r>
            <w:r>
              <w:rPr>
                <w:spacing w:val="-12"/>
                <w:sz w:val="20"/>
              </w:rPr>
              <w:t xml:space="preserve"> </w:t>
            </w:r>
            <w:r>
              <w:rPr>
                <w:sz w:val="20"/>
              </w:rPr>
              <w:t>and validate hypotheses.</w:t>
            </w:r>
          </w:p>
        </w:tc>
        <w:tc>
          <w:tcPr>
            <w:tcW w:w="1335" w:type="dxa"/>
          </w:tcPr>
          <w:p w14:paraId="6F786BD3" w14:textId="77777777" w:rsidR="00B33515" w:rsidRDefault="009A2725">
            <w:pPr>
              <w:pStyle w:val="TableParagraph"/>
              <w:spacing w:before="153"/>
              <w:ind w:left="11"/>
              <w:rPr>
                <w:sz w:val="20"/>
              </w:rPr>
            </w:pPr>
            <w:r>
              <w:rPr>
                <w:spacing w:val="-2"/>
                <w:sz w:val="20"/>
              </w:rPr>
              <w:t>Analysing</w:t>
            </w:r>
          </w:p>
        </w:tc>
      </w:tr>
      <w:tr w:rsidR="00B33515" w14:paraId="6F786BD8" w14:textId="77777777">
        <w:trPr>
          <w:trHeight w:val="779"/>
        </w:trPr>
        <w:tc>
          <w:tcPr>
            <w:tcW w:w="1068" w:type="dxa"/>
          </w:tcPr>
          <w:p w14:paraId="6F786BD5" w14:textId="77777777" w:rsidR="00B33515" w:rsidRDefault="009A2725">
            <w:pPr>
              <w:pStyle w:val="TableParagraph"/>
              <w:spacing w:before="156"/>
              <w:ind w:left="16"/>
              <w:rPr>
                <w:sz w:val="20"/>
              </w:rPr>
            </w:pPr>
            <w:r>
              <w:rPr>
                <w:spacing w:val="-5"/>
                <w:sz w:val="20"/>
              </w:rPr>
              <w:t>CO5</w:t>
            </w:r>
          </w:p>
        </w:tc>
        <w:tc>
          <w:tcPr>
            <w:tcW w:w="6590" w:type="dxa"/>
          </w:tcPr>
          <w:p w14:paraId="6F786BD6" w14:textId="77777777" w:rsidR="00B33515" w:rsidRDefault="009A2725">
            <w:pPr>
              <w:pStyle w:val="TableParagraph"/>
              <w:spacing w:before="2" w:line="276" w:lineRule="auto"/>
              <w:ind w:left="14" w:right="15"/>
              <w:rPr>
                <w:sz w:val="20"/>
              </w:rPr>
            </w:pPr>
            <w:r>
              <w:rPr>
                <w:sz w:val="20"/>
              </w:rPr>
              <w:t>Create</w:t>
            </w:r>
            <w:r>
              <w:rPr>
                <w:spacing w:val="-12"/>
                <w:sz w:val="20"/>
              </w:rPr>
              <w:t xml:space="preserve"> </w:t>
            </w:r>
            <w:r>
              <w:rPr>
                <w:sz w:val="20"/>
              </w:rPr>
              <w:t>and</w:t>
            </w:r>
            <w:r>
              <w:rPr>
                <w:spacing w:val="-14"/>
                <w:sz w:val="20"/>
              </w:rPr>
              <w:t xml:space="preserve"> </w:t>
            </w:r>
            <w:r>
              <w:rPr>
                <w:sz w:val="20"/>
              </w:rPr>
              <w:t>interpret</w:t>
            </w:r>
            <w:r>
              <w:rPr>
                <w:spacing w:val="-11"/>
                <w:sz w:val="20"/>
              </w:rPr>
              <w:t xml:space="preserve"> </w:t>
            </w:r>
            <w:r>
              <w:rPr>
                <w:sz w:val="20"/>
              </w:rPr>
              <w:t>ethical,</w:t>
            </w:r>
            <w:r>
              <w:rPr>
                <w:spacing w:val="-9"/>
                <w:sz w:val="20"/>
              </w:rPr>
              <w:t xml:space="preserve"> </w:t>
            </w:r>
            <w:r>
              <w:rPr>
                <w:sz w:val="20"/>
              </w:rPr>
              <w:t>effective</w:t>
            </w:r>
            <w:r>
              <w:rPr>
                <w:spacing w:val="-14"/>
                <w:sz w:val="20"/>
              </w:rPr>
              <w:t xml:space="preserve"> </w:t>
            </w:r>
            <w:r>
              <w:rPr>
                <w:sz w:val="20"/>
              </w:rPr>
              <w:t>visualizations</w:t>
            </w:r>
            <w:r>
              <w:rPr>
                <w:spacing w:val="-13"/>
                <w:sz w:val="20"/>
              </w:rPr>
              <w:t xml:space="preserve"> </w:t>
            </w:r>
            <w:r>
              <w:rPr>
                <w:sz w:val="20"/>
              </w:rPr>
              <w:t>for</w:t>
            </w:r>
            <w:r>
              <w:rPr>
                <w:spacing w:val="-13"/>
                <w:sz w:val="20"/>
              </w:rPr>
              <w:t xml:space="preserve"> </w:t>
            </w:r>
            <w:r>
              <w:rPr>
                <w:sz w:val="20"/>
              </w:rPr>
              <w:t xml:space="preserve">analytical </w:t>
            </w:r>
            <w:r>
              <w:rPr>
                <w:spacing w:val="-2"/>
                <w:sz w:val="20"/>
              </w:rPr>
              <w:t>storytelling.</w:t>
            </w:r>
          </w:p>
        </w:tc>
        <w:tc>
          <w:tcPr>
            <w:tcW w:w="1335" w:type="dxa"/>
          </w:tcPr>
          <w:p w14:paraId="6F786BD7" w14:textId="77777777" w:rsidR="00B33515" w:rsidRDefault="009A2725">
            <w:pPr>
              <w:pStyle w:val="TableParagraph"/>
              <w:spacing w:before="156"/>
              <w:ind w:left="11"/>
              <w:rPr>
                <w:sz w:val="20"/>
              </w:rPr>
            </w:pPr>
            <w:r>
              <w:rPr>
                <w:spacing w:val="-2"/>
                <w:sz w:val="20"/>
              </w:rPr>
              <w:t>Creating</w:t>
            </w:r>
          </w:p>
        </w:tc>
      </w:tr>
      <w:tr w:rsidR="00B33515" w14:paraId="6F786BDC" w14:textId="77777777">
        <w:trPr>
          <w:trHeight w:val="469"/>
        </w:trPr>
        <w:tc>
          <w:tcPr>
            <w:tcW w:w="1068" w:type="dxa"/>
          </w:tcPr>
          <w:p w14:paraId="6F786BD9" w14:textId="77777777" w:rsidR="00B33515" w:rsidRDefault="009A2725">
            <w:pPr>
              <w:pStyle w:val="TableParagraph"/>
              <w:ind w:left="16"/>
              <w:rPr>
                <w:sz w:val="20"/>
              </w:rPr>
            </w:pPr>
            <w:r>
              <w:rPr>
                <w:spacing w:val="-5"/>
                <w:sz w:val="20"/>
              </w:rPr>
              <w:t>CO6</w:t>
            </w:r>
          </w:p>
        </w:tc>
        <w:tc>
          <w:tcPr>
            <w:tcW w:w="6590" w:type="dxa"/>
          </w:tcPr>
          <w:p w14:paraId="6F786BDA" w14:textId="77777777" w:rsidR="00B33515" w:rsidRDefault="009A2725">
            <w:pPr>
              <w:pStyle w:val="TableParagraph"/>
              <w:ind w:left="14"/>
              <w:rPr>
                <w:sz w:val="20"/>
              </w:rPr>
            </w:pPr>
            <w:r>
              <w:rPr>
                <w:sz w:val="20"/>
              </w:rPr>
              <w:t>Build</w:t>
            </w:r>
            <w:r>
              <w:rPr>
                <w:spacing w:val="-14"/>
                <w:sz w:val="20"/>
              </w:rPr>
              <w:t xml:space="preserve"> </w:t>
            </w:r>
            <w:r>
              <w:rPr>
                <w:sz w:val="20"/>
              </w:rPr>
              <w:t>decision</w:t>
            </w:r>
            <w:r>
              <w:rPr>
                <w:spacing w:val="-14"/>
                <w:sz w:val="20"/>
              </w:rPr>
              <w:t xml:space="preserve"> </w:t>
            </w:r>
            <w:r>
              <w:rPr>
                <w:sz w:val="20"/>
              </w:rPr>
              <w:t>models</w:t>
            </w:r>
            <w:r>
              <w:rPr>
                <w:spacing w:val="-13"/>
                <w:sz w:val="20"/>
              </w:rPr>
              <w:t xml:space="preserve"> </w:t>
            </w:r>
            <w:r>
              <w:rPr>
                <w:sz w:val="20"/>
              </w:rPr>
              <w:t>and</w:t>
            </w:r>
            <w:r>
              <w:rPr>
                <w:spacing w:val="-11"/>
                <w:sz w:val="20"/>
              </w:rPr>
              <w:t xml:space="preserve"> </w:t>
            </w:r>
            <w:r>
              <w:rPr>
                <w:sz w:val="20"/>
              </w:rPr>
              <w:t>communicate</w:t>
            </w:r>
            <w:r>
              <w:rPr>
                <w:spacing w:val="-13"/>
                <w:sz w:val="20"/>
              </w:rPr>
              <w:t xml:space="preserve"> </w:t>
            </w:r>
            <w:r>
              <w:rPr>
                <w:sz w:val="20"/>
              </w:rPr>
              <w:t>insights</w:t>
            </w:r>
            <w:r>
              <w:rPr>
                <w:spacing w:val="-14"/>
                <w:sz w:val="20"/>
              </w:rPr>
              <w:t xml:space="preserve"> </w:t>
            </w:r>
            <w:r>
              <w:rPr>
                <w:sz w:val="20"/>
              </w:rPr>
              <w:t>for</w:t>
            </w:r>
            <w:r>
              <w:rPr>
                <w:spacing w:val="-13"/>
                <w:sz w:val="20"/>
              </w:rPr>
              <w:t xml:space="preserve"> </w:t>
            </w:r>
            <w:r>
              <w:rPr>
                <w:sz w:val="20"/>
              </w:rPr>
              <w:t>informed</w:t>
            </w:r>
            <w:r>
              <w:rPr>
                <w:spacing w:val="-13"/>
                <w:sz w:val="20"/>
              </w:rPr>
              <w:t xml:space="preserve"> </w:t>
            </w:r>
            <w:r>
              <w:rPr>
                <w:spacing w:val="-2"/>
                <w:sz w:val="20"/>
              </w:rPr>
              <w:t>action.</w:t>
            </w:r>
          </w:p>
        </w:tc>
        <w:tc>
          <w:tcPr>
            <w:tcW w:w="1335" w:type="dxa"/>
          </w:tcPr>
          <w:p w14:paraId="6F786BDB" w14:textId="77777777" w:rsidR="00B33515" w:rsidRDefault="009A2725">
            <w:pPr>
              <w:pStyle w:val="TableParagraph"/>
              <w:ind w:left="11"/>
              <w:rPr>
                <w:sz w:val="20"/>
              </w:rPr>
            </w:pPr>
            <w:r>
              <w:rPr>
                <w:spacing w:val="-2"/>
                <w:sz w:val="20"/>
              </w:rPr>
              <w:t>Evaluating</w:t>
            </w:r>
          </w:p>
        </w:tc>
      </w:tr>
    </w:tbl>
    <w:p w14:paraId="6F786BDD" w14:textId="77777777" w:rsidR="00B33515" w:rsidRDefault="00B33515">
      <w:pPr>
        <w:spacing w:before="208"/>
        <w:rPr>
          <w:sz w:val="18"/>
        </w:rPr>
      </w:pPr>
    </w:p>
    <w:p w14:paraId="6F786BDE" w14:textId="77777777" w:rsidR="00B33515" w:rsidRDefault="009A2725">
      <w:pPr>
        <w:ind w:left="991"/>
        <w:rPr>
          <w:rFonts w:ascii="Times New Roman"/>
          <w:b/>
          <w:sz w:val="20"/>
        </w:rPr>
      </w:pPr>
      <w:r>
        <w:rPr>
          <w:rFonts w:ascii="Times New Roman"/>
          <w:b/>
          <w:spacing w:val="-2"/>
          <w:sz w:val="20"/>
        </w:rPr>
        <w:t>Detailed</w:t>
      </w:r>
      <w:r>
        <w:rPr>
          <w:rFonts w:ascii="Times New Roman"/>
          <w:b/>
          <w:spacing w:val="-5"/>
          <w:sz w:val="20"/>
        </w:rPr>
        <w:t xml:space="preserve"> </w:t>
      </w:r>
      <w:r>
        <w:rPr>
          <w:rFonts w:ascii="Times New Roman"/>
          <w:b/>
          <w:spacing w:val="-2"/>
          <w:sz w:val="20"/>
        </w:rPr>
        <w:t>Syllabus:</w:t>
      </w:r>
    </w:p>
    <w:p w14:paraId="6F786BDF" w14:textId="77777777" w:rsidR="00B33515" w:rsidRDefault="00B33515">
      <w:pPr>
        <w:pStyle w:val="BodyText"/>
        <w:spacing w:before="8"/>
        <w:rPr>
          <w:b/>
          <w:sz w:val="17"/>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83"/>
        <w:gridCol w:w="5118"/>
        <w:gridCol w:w="975"/>
      </w:tblGrid>
      <w:tr w:rsidR="00B33515" w14:paraId="6F786BE4" w14:textId="77777777">
        <w:trPr>
          <w:trHeight w:val="779"/>
        </w:trPr>
        <w:tc>
          <w:tcPr>
            <w:tcW w:w="977" w:type="dxa"/>
            <w:shd w:val="clear" w:color="auto" w:fill="D9E0F3"/>
          </w:tcPr>
          <w:p w14:paraId="6F786BE0" w14:textId="77777777" w:rsidR="00B33515" w:rsidRDefault="009A2725">
            <w:pPr>
              <w:pStyle w:val="TableParagraph"/>
              <w:spacing w:line="276" w:lineRule="auto"/>
              <w:ind w:left="16" w:right="226"/>
              <w:rPr>
                <w:b/>
                <w:sz w:val="20"/>
              </w:rPr>
            </w:pPr>
            <w:r>
              <w:rPr>
                <w:b/>
                <w:spacing w:val="-4"/>
                <w:sz w:val="20"/>
              </w:rPr>
              <w:t>Module No.</w:t>
            </w:r>
          </w:p>
        </w:tc>
        <w:tc>
          <w:tcPr>
            <w:tcW w:w="1983" w:type="dxa"/>
            <w:shd w:val="clear" w:color="auto" w:fill="D9E0F3"/>
          </w:tcPr>
          <w:p w14:paraId="6F786BE1" w14:textId="77777777" w:rsidR="00B33515" w:rsidRDefault="009A2725">
            <w:pPr>
              <w:pStyle w:val="TableParagraph"/>
              <w:spacing w:before="156"/>
              <w:ind w:left="16"/>
              <w:rPr>
                <w:b/>
                <w:sz w:val="20"/>
              </w:rPr>
            </w:pPr>
            <w:r>
              <w:rPr>
                <w:b/>
                <w:sz w:val="20"/>
              </w:rPr>
              <w:t>Module</w:t>
            </w:r>
            <w:r>
              <w:rPr>
                <w:b/>
                <w:spacing w:val="-14"/>
                <w:sz w:val="20"/>
              </w:rPr>
              <w:t xml:space="preserve"> </w:t>
            </w:r>
            <w:r>
              <w:rPr>
                <w:b/>
                <w:spacing w:val="-4"/>
                <w:sz w:val="20"/>
              </w:rPr>
              <w:t>Name</w:t>
            </w:r>
          </w:p>
        </w:tc>
        <w:tc>
          <w:tcPr>
            <w:tcW w:w="5118" w:type="dxa"/>
            <w:shd w:val="clear" w:color="auto" w:fill="D9E0F3"/>
          </w:tcPr>
          <w:p w14:paraId="6F786BE2" w14:textId="77777777" w:rsidR="00B33515" w:rsidRDefault="009A2725">
            <w:pPr>
              <w:pStyle w:val="TableParagraph"/>
              <w:spacing w:before="156"/>
              <w:ind w:left="13"/>
              <w:rPr>
                <w:b/>
                <w:sz w:val="20"/>
              </w:rPr>
            </w:pPr>
            <w:r>
              <w:rPr>
                <w:b/>
                <w:spacing w:val="-2"/>
                <w:sz w:val="20"/>
              </w:rPr>
              <w:t>Content</w:t>
            </w:r>
          </w:p>
        </w:tc>
        <w:tc>
          <w:tcPr>
            <w:tcW w:w="975" w:type="dxa"/>
            <w:shd w:val="clear" w:color="auto" w:fill="D9E0F3"/>
          </w:tcPr>
          <w:p w14:paraId="6F786BE3" w14:textId="77777777" w:rsidR="00B33515" w:rsidRDefault="009A2725">
            <w:pPr>
              <w:pStyle w:val="TableParagraph"/>
              <w:spacing w:line="276" w:lineRule="auto"/>
              <w:ind w:left="11" w:right="389"/>
              <w:rPr>
                <w:b/>
                <w:sz w:val="20"/>
              </w:rPr>
            </w:pPr>
            <w:r>
              <w:rPr>
                <w:b/>
                <w:sz w:val="20"/>
              </w:rPr>
              <w:t>No</w:t>
            </w:r>
            <w:r>
              <w:rPr>
                <w:b/>
                <w:spacing w:val="-14"/>
                <w:sz w:val="20"/>
              </w:rPr>
              <w:t xml:space="preserve"> </w:t>
            </w:r>
            <w:r>
              <w:rPr>
                <w:b/>
                <w:sz w:val="20"/>
              </w:rPr>
              <w:t xml:space="preserve">of </w:t>
            </w:r>
            <w:r>
              <w:rPr>
                <w:b/>
                <w:spacing w:val="-5"/>
                <w:sz w:val="20"/>
              </w:rPr>
              <w:t>Hours</w:t>
            </w:r>
          </w:p>
        </w:tc>
      </w:tr>
      <w:tr w:rsidR="00B33515" w14:paraId="6F786BEA" w14:textId="77777777">
        <w:trPr>
          <w:trHeight w:val="2954"/>
        </w:trPr>
        <w:tc>
          <w:tcPr>
            <w:tcW w:w="977" w:type="dxa"/>
          </w:tcPr>
          <w:p w14:paraId="6F786BE5" w14:textId="77777777" w:rsidR="00B33515" w:rsidRDefault="009A2725">
            <w:pPr>
              <w:pStyle w:val="TableParagraph"/>
              <w:spacing w:line="255" w:lineRule="exact"/>
              <w:ind w:left="6"/>
              <w:rPr>
                <w:rFonts w:ascii="Trebuchet MS"/>
              </w:rPr>
            </w:pPr>
            <w:r>
              <w:rPr>
                <w:rFonts w:ascii="Trebuchet MS"/>
                <w:spacing w:val="-10"/>
              </w:rPr>
              <w:t>1</w:t>
            </w:r>
          </w:p>
        </w:tc>
        <w:tc>
          <w:tcPr>
            <w:tcW w:w="1983" w:type="dxa"/>
          </w:tcPr>
          <w:p w14:paraId="6F786BE6" w14:textId="77777777" w:rsidR="00B33515" w:rsidRDefault="009A2725">
            <w:pPr>
              <w:pStyle w:val="TableParagraph"/>
              <w:spacing w:line="252" w:lineRule="auto"/>
              <w:ind w:left="9"/>
              <w:rPr>
                <w:rFonts w:ascii="Trebuchet MS"/>
              </w:rPr>
            </w:pPr>
            <w:r>
              <w:rPr>
                <w:rFonts w:ascii="Trebuchet MS"/>
                <w:spacing w:val="-2"/>
              </w:rPr>
              <w:t>Foundations</w:t>
            </w:r>
            <w:r>
              <w:rPr>
                <w:rFonts w:ascii="Trebuchet MS"/>
                <w:spacing w:val="-23"/>
              </w:rPr>
              <w:t xml:space="preserve"> </w:t>
            </w:r>
            <w:r>
              <w:rPr>
                <w:rFonts w:ascii="Trebuchet MS"/>
                <w:spacing w:val="-2"/>
              </w:rPr>
              <w:t>of</w:t>
            </w:r>
            <w:r>
              <w:rPr>
                <w:rFonts w:ascii="Trebuchet MS"/>
                <w:spacing w:val="-21"/>
              </w:rPr>
              <w:t xml:space="preserve"> </w:t>
            </w:r>
            <w:r>
              <w:rPr>
                <w:rFonts w:ascii="Trebuchet MS"/>
                <w:spacing w:val="-2"/>
              </w:rPr>
              <w:t xml:space="preserve">Data </w:t>
            </w:r>
            <w:r>
              <w:rPr>
                <w:rFonts w:ascii="Trebuchet MS"/>
              </w:rPr>
              <w:t>Analytics</w:t>
            </w:r>
            <w:r>
              <w:rPr>
                <w:rFonts w:ascii="Trebuchet MS"/>
                <w:spacing w:val="-20"/>
              </w:rPr>
              <w:t xml:space="preserve"> </w:t>
            </w:r>
            <w:r>
              <w:rPr>
                <w:rFonts w:ascii="Trebuchet MS"/>
              </w:rPr>
              <w:t>and Analytical</w:t>
            </w:r>
            <w:r>
              <w:rPr>
                <w:rFonts w:ascii="Trebuchet MS"/>
                <w:spacing w:val="-20"/>
              </w:rPr>
              <w:t xml:space="preserve"> </w:t>
            </w:r>
            <w:r>
              <w:rPr>
                <w:rFonts w:ascii="Trebuchet MS"/>
              </w:rPr>
              <w:t>Thinking</w:t>
            </w:r>
          </w:p>
        </w:tc>
        <w:tc>
          <w:tcPr>
            <w:tcW w:w="5118" w:type="dxa"/>
          </w:tcPr>
          <w:p w14:paraId="6F786BE7" w14:textId="77777777" w:rsidR="00B33515" w:rsidRDefault="009A2725">
            <w:pPr>
              <w:pStyle w:val="TableParagraph"/>
              <w:spacing w:line="252" w:lineRule="auto"/>
              <w:ind w:left="6" w:right="-4"/>
              <w:rPr>
                <w:rFonts w:ascii="Trebuchet MS"/>
              </w:rPr>
            </w:pPr>
            <w:r>
              <w:rPr>
                <w:rFonts w:ascii="Trebuchet MS"/>
              </w:rPr>
              <w:t>The</w:t>
            </w:r>
            <w:r>
              <w:rPr>
                <w:rFonts w:ascii="Trebuchet MS"/>
                <w:spacing w:val="-18"/>
              </w:rPr>
              <w:t xml:space="preserve"> </w:t>
            </w:r>
            <w:r>
              <w:rPr>
                <w:rFonts w:ascii="Trebuchet MS"/>
              </w:rPr>
              <w:t>analytics</w:t>
            </w:r>
            <w:r>
              <w:rPr>
                <w:rFonts w:ascii="Trebuchet MS"/>
                <w:spacing w:val="-19"/>
              </w:rPr>
              <w:t xml:space="preserve"> </w:t>
            </w:r>
            <w:r>
              <w:rPr>
                <w:rFonts w:ascii="Trebuchet MS"/>
              </w:rPr>
              <w:t>mindset:</w:t>
            </w:r>
            <w:r>
              <w:rPr>
                <w:rFonts w:ascii="Trebuchet MS"/>
                <w:spacing w:val="-20"/>
              </w:rPr>
              <w:t xml:space="preserve"> </w:t>
            </w:r>
            <w:r>
              <w:rPr>
                <w:rFonts w:ascii="Trebuchet MS"/>
              </w:rPr>
              <w:t>data</w:t>
            </w:r>
            <w:r>
              <w:rPr>
                <w:rFonts w:ascii="Trebuchet MS"/>
                <w:spacing w:val="-17"/>
              </w:rPr>
              <w:t xml:space="preserve"> </w:t>
            </w:r>
            <w:r>
              <w:rPr>
                <w:rFonts w:ascii="Trebuchet MS"/>
              </w:rPr>
              <w:t>as</w:t>
            </w:r>
            <w:r>
              <w:rPr>
                <w:rFonts w:ascii="Trebuchet MS"/>
                <w:spacing w:val="-17"/>
              </w:rPr>
              <w:t xml:space="preserve"> </w:t>
            </w:r>
            <w:r>
              <w:rPr>
                <w:rFonts w:ascii="Trebuchet MS"/>
              </w:rPr>
              <w:t>a</w:t>
            </w:r>
            <w:r>
              <w:rPr>
                <w:rFonts w:ascii="Trebuchet MS"/>
                <w:spacing w:val="-19"/>
              </w:rPr>
              <w:t xml:space="preserve"> </w:t>
            </w:r>
            <w:r>
              <w:rPr>
                <w:rFonts w:ascii="Trebuchet MS"/>
              </w:rPr>
              <w:t>strategic</w:t>
            </w:r>
            <w:r>
              <w:rPr>
                <w:rFonts w:ascii="Trebuchet MS"/>
                <w:spacing w:val="-20"/>
              </w:rPr>
              <w:t xml:space="preserve"> </w:t>
            </w:r>
            <w:r>
              <w:rPr>
                <w:rFonts w:ascii="Trebuchet MS"/>
              </w:rPr>
              <w:t>asset,</w:t>
            </w:r>
            <w:r>
              <w:rPr>
                <w:rFonts w:ascii="Trebuchet MS"/>
                <w:spacing w:val="-18"/>
              </w:rPr>
              <w:t xml:space="preserve"> </w:t>
            </w:r>
            <w:r>
              <w:rPr>
                <w:rFonts w:ascii="Trebuchet MS"/>
              </w:rPr>
              <w:t xml:space="preserve">Key </w:t>
            </w:r>
            <w:r>
              <w:rPr>
                <w:rFonts w:ascii="Trebuchet MS"/>
                <w:spacing w:val="-2"/>
              </w:rPr>
              <w:t>terms:</w:t>
            </w:r>
            <w:r>
              <w:rPr>
                <w:rFonts w:ascii="Trebuchet MS"/>
                <w:spacing w:val="-21"/>
              </w:rPr>
              <w:t xml:space="preserve"> </w:t>
            </w:r>
            <w:r>
              <w:rPr>
                <w:rFonts w:ascii="Trebuchet MS"/>
                <w:spacing w:val="-2"/>
              </w:rPr>
              <w:t>data,</w:t>
            </w:r>
            <w:r>
              <w:rPr>
                <w:rFonts w:ascii="Trebuchet MS"/>
                <w:spacing w:val="-23"/>
              </w:rPr>
              <w:t xml:space="preserve"> </w:t>
            </w:r>
            <w:r>
              <w:rPr>
                <w:rFonts w:ascii="Trebuchet MS"/>
                <w:spacing w:val="-2"/>
              </w:rPr>
              <w:t>information,</w:t>
            </w:r>
            <w:r>
              <w:rPr>
                <w:rFonts w:ascii="Trebuchet MS"/>
                <w:spacing w:val="-23"/>
              </w:rPr>
              <w:t xml:space="preserve"> </w:t>
            </w:r>
            <w:r>
              <w:rPr>
                <w:rFonts w:ascii="Trebuchet MS"/>
                <w:spacing w:val="-2"/>
              </w:rPr>
              <w:t>knowledge,</w:t>
            </w:r>
            <w:r>
              <w:rPr>
                <w:rFonts w:ascii="Trebuchet MS"/>
                <w:spacing w:val="-21"/>
              </w:rPr>
              <w:t xml:space="preserve"> </w:t>
            </w:r>
            <w:r>
              <w:rPr>
                <w:rFonts w:ascii="Trebuchet MS"/>
                <w:spacing w:val="-2"/>
              </w:rPr>
              <w:t>wisdom,</w:t>
            </w:r>
            <w:r>
              <w:rPr>
                <w:rFonts w:ascii="Trebuchet MS"/>
                <w:spacing w:val="-23"/>
              </w:rPr>
              <w:t xml:space="preserve"> </w:t>
            </w:r>
            <w:r>
              <w:rPr>
                <w:rFonts w:ascii="Trebuchet MS"/>
                <w:spacing w:val="-2"/>
              </w:rPr>
              <w:t>Types of</w:t>
            </w:r>
            <w:r>
              <w:rPr>
                <w:rFonts w:ascii="Trebuchet MS"/>
                <w:spacing w:val="-12"/>
              </w:rPr>
              <w:t xml:space="preserve"> </w:t>
            </w:r>
            <w:r>
              <w:rPr>
                <w:rFonts w:ascii="Trebuchet MS"/>
                <w:spacing w:val="-2"/>
              </w:rPr>
              <w:t>analytics:</w:t>
            </w:r>
            <w:r>
              <w:rPr>
                <w:rFonts w:ascii="Trebuchet MS"/>
                <w:spacing w:val="-17"/>
              </w:rPr>
              <w:t xml:space="preserve"> </w:t>
            </w:r>
            <w:r>
              <w:rPr>
                <w:rFonts w:ascii="Trebuchet MS"/>
                <w:spacing w:val="-2"/>
              </w:rPr>
              <w:t>descriptive,</w:t>
            </w:r>
            <w:r>
              <w:rPr>
                <w:rFonts w:ascii="Trebuchet MS"/>
                <w:spacing w:val="-20"/>
              </w:rPr>
              <w:t xml:space="preserve"> </w:t>
            </w:r>
            <w:r>
              <w:rPr>
                <w:rFonts w:ascii="Trebuchet MS"/>
                <w:spacing w:val="-2"/>
              </w:rPr>
              <w:t>diagnostic,</w:t>
            </w:r>
            <w:r>
              <w:rPr>
                <w:rFonts w:ascii="Trebuchet MS"/>
                <w:spacing w:val="-17"/>
              </w:rPr>
              <w:t xml:space="preserve"> </w:t>
            </w:r>
            <w:r>
              <w:rPr>
                <w:rFonts w:ascii="Trebuchet MS"/>
                <w:spacing w:val="-2"/>
              </w:rPr>
              <w:t xml:space="preserve">predictive, </w:t>
            </w:r>
            <w:r>
              <w:rPr>
                <w:rFonts w:ascii="Trebuchet MS"/>
              </w:rPr>
              <w:t>prescriptive,</w:t>
            </w:r>
            <w:r>
              <w:rPr>
                <w:rFonts w:ascii="Trebuchet MS"/>
                <w:spacing w:val="-11"/>
              </w:rPr>
              <w:t xml:space="preserve"> </w:t>
            </w:r>
            <w:r>
              <w:rPr>
                <w:rFonts w:ascii="Trebuchet MS"/>
              </w:rPr>
              <w:t>Data</w:t>
            </w:r>
            <w:r>
              <w:rPr>
                <w:rFonts w:ascii="Trebuchet MS"/>
                <w:spacing w:val="-12"/>
              </w:rPr>
              <w:t xml:space="preserve"> </w:t>
            </w:r>
            <w:r>
              <w:rPr>
                <w:rFonts w:ascii="Trebuchet MS"/>
              </w:rPr>
              <w:t>analytics</w:t>
            </w:r>
            <w:r>
              <w:rPr>
                <w:rFonts w:ascii="Trebuchet MS"/>
                <w:spacing w:val="-9"/>
              </w:rPr>
              <w:t xml:space="preserve"> </w:t>
            </w:r>
            <w:r>
              <w:rPr>
                <w:rFonts w:ascii="Trebuchet MS"/>
              </w:rPr>
              <w:t>lifecycle:</w:t>
            </w:r>
            <w:r>
              <w:rPr>
                <w:rFonts w:ascii="Trebuchet MS"/>
                <w:spacing w:val="-13"/>
              </w:rPr>
              <w:t xml:space="preserve"> </w:t>
            </w:r>
            <w:r>
              <w:rPr>
                <w:rFonts w:ascii="Trebuchet MS"/>
              </w:rPr>
              <w:t xml:space="preserve">Business </w:t>
            </w:r>
            <w:r>
              <w:rPr>
                <w:rFonts w:ascii="Trebuchet MS"/>
                <w:spacing w:val="-2"/>
              </w:rPr>
              <w:t>Understanding</w:t>
            </w:r>
            <w:r>
              <w:rPr>
                <w:rFonts w:ascii="Trebuchet MS"/>
                <w:spacing w:val="-23"/>
              </w:rPr>
              <w:t xml:space="preserve"> </w:t>
            </w:r>
            <w:r>
              <w:rPr>
                <w:rFonts w:ascii="Trebuchet MS"/>
                <w:spacing w:val="-2"/>
              </w:rPr>
              <w:t>to</w:t>
            </w:r>
            <w:r>
              <w:rPr>
                <w:rFonts w:ascii="Trebuchet MS"/>
                <w:spacing w:val="-23"/>
              </w:rPr>
              <w:t xml:space="preserve"> </w:t>
            </w:r>
            <w:r>
              <w:rPr>
                <w:rFonts w:ascii="Trebuchet MS"/>
                <w:spacing w:val="-2"/>
              </w:rPr>
              <w:t>Deployment,</w:t>
            </w:r>
            <w:r>
              <w:rPr>
                <w:rFonts w:ascii="Trebuchet MS"/>
                <w:spacing w:val="-24"/>
              </w:rPr>
              <w:t xml:space="preserve"> </w:t>
            </w:r>
            <w:r>
              <w:rPr>
                <w:rFonts w:ascii="Trebuchet MS"/>
                <w:spacing w:val="-2"/>
              </w:rPr>
              <w:t>Stages</w:t>
            </w:r>
            <w:r>
              <w:rPr>
                <w:rFonts w:ascii="Trebuchet MS"/>
                <w:spacing w:val="-23"/>
              </w:rPr>
              <w:t xml:space="preserve"> </w:t>
            </w:r>
            <w:r>
              <w:rPr>
                <w:rFonts w:ascii="Trebuchet MS"/>
                <w:spacing w:val="-2"/>
              </w:rPr>
              <w:t>of</w:t>
            </w:r>
            <w:r>
              <w:rPr>
                <w:rFonts w:ascii="Trebuchet MS"/>
                <w:spacing w:val="-22"/>
              </w:rPr>
              <w:t xml:space="preserve"> </w:t>
            </w:r>
            <w:r>
              <w:rPr>
                <w:rFonts w:ascii="Trebuchet MS"/>
                <w:spacing w:val="-2"/>
              </w:rPr>
              <w:t>the</w:t>
            </w:r>
            <w:r>
              <w:rPr>
                <w:rFonts w:ascii="Trebuchet MS"/>
                <w:spacing w:val="-22"/>
              </w:rPr>
              <w:t xml:space="preserve"> </w:t>
            </w:r>
            <w:r>
              <w:rPr>
                <w:rFonts w:ascii="Trebuchet MS"/>
                <w:spacing w:val="-2"/>
              </w:rPr>
              <w:t xml:space="preserve">analytics </w:t>
            </w:r>
            <w:r>
              <w:rPr>
                <w:rFonts w:ascii="Trebuchet MS"/>
              </w:rPr>
              <w:t>process:</w:t>
            </w:r>
            <w:r>
              <w:rPr>
                <w:rFonts w:ascii="Trebuchet MS"/>
                <w:spacing w:val="-23"/>
              </w:rPr>
              <w:t xml:space="preserve"> </w:t>
            </w:r>
            <w:r>
              <w:rPr>
                <w:rFonts w:ascii="Trebuchet MS"/>
              </w:rPr>
              <w:t>question</w:t>
            </w:r>
            <w:r>
              <w:rPr>
                <w:rFonts w:ascii="Trebuchet MS"/>
                <w:spacing w:val="-22"/>
              </w:rPr>
              <w:t xml:space="preserve"> </w:t>
            </w:r>
            <w:r>
              <w:rPr>
                <w:rFonts w:ascii="Trebuchet MS"/>
              </w:rPr>
              <w:t>formulation</w:t>
            </w:r>
            <w:r>
              <w:rPr>
                <w:rFonts w:ascii="Trebuchet MS"/>
                <w:spacing w:val="-20"/>
              </w:rPr>
              <w:t xml:space="preserve"> </w:t>
            </w:r>
            <w:r>
              <w:rPr>
                <w:rFonts w:ascii="Trebuchet MS"/>
              </w:rPr>
              <w:t>to</w:t>
            </w:r>
            <w:r>
              <w:rPr>
                <w:rFonts w:ascii="Trebuchet MS"/>
                <w:spacing w:val="-20"/>
              </w:rPr>
              <w:t xml:space="preserve"> </w:t>
            </w:r>
            <w:r>
              <w:rPr>
                <w:rFonts w:ascii="Trebuchet MS"/>
              </w:rPr>
              <w:t>insight</w:t>
            </w:r>
            <w:r>
              <w:rPr>
                <w:rFonts w:ascii="Trebuchet MS"/>
                <w:spacing w:val="-22"/>
              </w:rPr>
              <w:t xml:space="preserve"> </w:t>
            </w:r>
            <w:r>
              <w:rPr>
                <w:rFonts w:ascii="Trebuchet MS"/>
              </w:rPr>
              <w:t xml:space="preserve">generation, </w:t>
            </w:r>
            <w:r>
              <w:rPr>
                <w:rFonts w:ascii="Trebuchet MS"/>
                <w:spacing w:val="-2"/>
              </w:rPr>
              <w:t>Analytical</w:t>
            </w:r>
            <w:r>
              <w:rPr>
                <w:rFonts w:ascii="Trebuchet MS"/>
                <w:spacing w:val="-15"/>
              </w:rPr>
              <w:t xml:space="preserve"> </w:t>
            </w:r>
            <w:r>
              <w:rPr>
                <w:rFonts w:ascii="Trebuchet MS"/>
                <w:spacing w:val="-2"/>
              </w:rPr>
              <w:t>thinking</w:t>
            </w:r>
            <w:r>
              <w:rPr>
                <w:rFonts w:ascii="Trebuchet MS"/>
                <w:spacing w:val="-11"/>
              </w:rPr>
              <w:t xml:space="preserve"> </w:t>
            </w:r>
            <w:r>
              <w:rPr>
                <w:rFonts w:ascii="Trebuchet MS"/>
                <w:spacing w:val="-2"/>
              </w:rPr>
              <w:t>vs.</w:t>
            </w:r>
            <w:r>
              <w:rPr>
                <w:rFonts w:ascii="Trebuchet MS"/>
                <w:spacing w:val="-16"/>
              </w:rPr>
              <w:t xml:space="preserve"> </w:t>
            </w:r>
            <w:r>
              <w:rPr>
                <w:rFonts w:ascii="Trebuchet MS"/>
                <w:spacing w:val="-2"/>
              </w:rPr>
              <w:t>operational</w:t>
            </w:r>
            <w:r>
              <w:rPr>
                <w:rFonts w:ascii="Trebuchet MS"/>
                <w:spacing w:val="-15"/>
              </w:rPr>
              <w:t xml:space="preserve"> </w:t>
            </w:r>
            <w:r>
              <w:rPr>
                <w:rFonts w:ascii="Trebuchet MS"/>
                <w:spacing w:val="-2"/>
              </w:rPr>
              <w:t xml:space="preserve">thinking, </w:t>
            </w:r>
            <w:r>
              <w:rPr>
                <w:rFonts w:ascii="Trebuchet MS"/>
              </w:rPr>
              <w:t>Hypothesis</w:t>
            </w:r>
            <w:r>
              <w:rPr>
                <w:rFonts w:ascii="Trebuchet MS"/>
                <w:spacing w:val="-2"/>
              </w:rPr>
              <w:t xml:space="preserve"> </w:t>
            </w:r>
            <w:r>
              <w:rPr>
                <w:rFonts w:ascii="Trebuchet MS"/>
              </w:rPr>
              <w:t>formulation and</w:t>
            </w:r>
            <w:r>
              <w:rPr>
                <w:rFonts w:ascii="Trebuchet MS"/>
                <w:spacing w:val="-2"/>
              </w:rPr>
              <w:t xml:space="preserve"> </w:t>
            </w:r>
            <w:r>
              <w:rPr>
                <w:rFonts w:ascii="Trebuchet MS"/>
              </w:rPr>
              <w:t>decision-making under uncertainty,</w:t>
            </w:r>
            <w:r>
              <w:rPr>
                <w:rFonts w:ascii="Trebuchet MS"/>
                <w:spacing w:val="-24"/>
              </w:rPr>
              <w:t xml:space="preserve"> </w:t>
            </w:r>
            <w:r>
              <w:rPr>
                <w:rFonts w:ascii="Trebuchet MS"/>
              </w:rPr>
              <w:t>Ethical</w:t>
            </w:r>
            <w:r>
              <w:rPr>
                <w:rFonts w:ascii="Trebuchet MS"/>
                <w:spacing w:val="-21"/>
              </w:rPr>
              <w:t xml:space="preserve"> </w:t>
            </w:r>
            <w:r>
              <w:rPr>
                <w:rFonts w:ascii="Trebuchet MS"/>
              </w:rPr>
              <w:t>aspects:</w:t>
            </w:r>
            <w:r>
              <w:rPr>
                <w:rFonts w:ascii="Trebuchet MS"/>
                <w:spacing w:val="-24"/>
              </w:rPr>
              <w:t xml:space="preserve"> </w:t>
            </w:r>
            <w:r>
              <w:rPr>
                <w:rFonts w:ascii="Trebuchet MS"/>
              </w:rPr>
              <w:t>data</w:t>
            </w:r>
            <w:r>
              <w:rPr>
                <w:rFonts w:ascii="Trebuchet MS"/>
                <w:spacing w:val="-23"/>
              </w:rPr>
              <w:t xml:space="preserve"> </w:t>
            </w:r>
            <w:r>
              <w:rPr>
                <w:rFonts w:ascii="Trebuchet MS"/>
              </w:rPr>
              <w:t>privacy,</w:t>
            </w:r>
            <w:r>
              <w:rPr>
                <w:rFonts w:ascii="Trebuchet MS"/>
                <w:spacing w:val="-21"/>
              </w:rPr>
              <w:t xml:space="preserve"> </w:t>
            </w:r>
            <w:r>
              <w:rPr>
                <w:rFonts w:ascii="Trebuchet MS"/>
              </w:rPr>
              <w:t>consent, and</w:t>
            </w:r>
            <w:r>
              <w:rPr>
                <w:rFonts w:ascii="Trebuchet MS"/>
                <w:spacing w:val="-7"/>
              </w:rPr>
              <w:t xml:space="preserve"> </w:t>
            </w:r>
            <w:r>
              <w:rPr>
                <w:rFonts w:ascii="Trebuchet MS"/>
              </w:rPr>
              <w:t>responsible</w:t>
            </w:r>
            <w:r>
              <w:rPr>
                <w:rFonts w:ascii="Trebuchet MS"/>
                <w:spacing w:val="-2"/>
              </w:rPr>
              <w:t xml:space="preserve"> </w:t>
            </w:r>
            <w:r>
              <w:rPr>
                <w:rFonts w:ascii="Trebuchet MS"/>
              </w:rPr>
              <w:t>analytics,</w:t>
            </w:r>
            <w:r>
              <w:rPr>
                <w:rFonts w:ascii="Trebuchet MS"/>
                <w:spacing w:val="-5"/>
              </w:rPr>
              <w:t xml:space="preserve"> </w:t>
            </w:r>
            <w:r>
              <w:rPr>
                <w:rFonts w:ascii="Trebuchet MS"/>
              </w:rPr>
              <w:t>Ethical</w:t>
            </w:r>
            <w:r>
              <w:rPr>
                <w:rFonts w:ascii="Trebuchet MS"/>
                <w:spacing w:val="-7"/>
              </w:rPr>
              <w:t xml:space="preserve"> </w:t>
            </w:r>
            <w:r>
              <w:rPr>
                <w:rFonts w:ascii="Trebuchet MS"/>
              </w:rPr>
              <w:t>reasoning</w:t>
            </w:r>
            <w:r>
              <w:rPr>
                <w:rFonts w:ascii="Trebuchet MS"/>
                <w:spacing w:val="-2"/>
              </w:rPr>
              <w:t xml:space="preserve"> </w:t>
            </w:r>
            <w:r>
              <w:rPr>
                <w:rFonts w:ascii="Trebuchet MS"/>
              </w:rPr>
              <w:t>and</w:t>
            </w:r>
          </w:p>
          <w:p w14:paraId="6F786BE8" w14:textId="77777777" w:rsidR="00B33515" w:rsidRDefault="009A2725">
            <w:pPr>
              <w:pStyle w:val="TableParagraph"/>
              <w:spacing w:before="3" w:line="249" w:lineRule="exact"/>
              <w:ind w:left="6"/>
              <w:rPr>
                <w:rFonts w:ascii="Trebuchet MS"/>
              </w:rPr>
            </w:pPr>
            <w:r>
              <w:rPr>
                <w:rFonts w:ascii="Trebuchet MS"/>
                <w:spacing w:val="-2"/>
              </w:rPr>
              <w:t>responsible</w:t>
            </w:r>
            <w:r>
              <w:rPr>
                <w:rFonts w:ascii="Trebuchet MS"/>
                <w:spacing w:val="-5"/>
              </w:rPr>
              <w:t xml:space="preserve"> </w:t>
            </w:r>
            <w:r>
              <w:rPr>
                <w:rFonts w:ascii="Trebuchet MS"/>
                <w:spacing w:val="-2"/>
              </w:rPr>
              <w:t>analytics</w:t>
            </w:r>
          </w:p>
        </w:tc>
        <w:tc>
          <w:tcPr>
            <w:tcW w:w="975" w:type="dxa"/>
          </w:tcPr>
          <w:p w14:paraId="6F786BE9" w14:textId="77777777" w:rsidR="00B33515" w:rsidRDefault="009A2725">
            <w:pPr>
              <w:pStyle w:val="TableParagraph"/>
              <w:spacing w:line="255" w:lineRule="exact"/>
              <w:ind w:left="6"/>
              <w:rPr>
                <w:rFonts w:ascii="Trebuchet MS"/>
              </w:rPr>
            </w:pPr>
            <w:r>
              <w:rPr>
                <w:rFonts w:ascii="Trebuchet MS"/>
                <w:spacing w:val="-10"/>
              </w:rPr>
              <w:t>5</w:t>
            </w:r>
          </w:p>
        </w:tc>
      </w:tr>
    </w:tbl>
    <w:p w14:paraId="6F786BEB" w14:textId="77777777" w:rsidR="00B33515" w:rsidRDefault="00B33515">
      <w:pPr>
        <w:pStyle w:val="TableParagraph"/>
        <w:spacing w:line="255" w:lineRule="exact"/>
        <w:rPr>
          <w:rFonts w:ascii="Trebuchet MS"/>
        </w:rPr>
        <w:sectPr w:rsidR="00B33515">
          <w:headerReference w:type="default" r:id="rId13"/>
          <w:footerReference w:type="default" r:id="rId14"/>
          <w:pgSz w:w="11930" w:h="16860"/>
          <w:pgMar w:top="1280" w:right="141" w:bottom="1380" w:left="708" w:header="734" w:footer="1191" w:gutter="0"/>
          <w:cols w:space="720"/>
        </w:sectPr>
      </w:pPr>
    </w:p>
    <w:p w14:paraId="6F786BEC" w14:textId="77777777" w:rsidR="00B33515" w:rsidRDefault="00B33515">
      <w:pPr>
        <w:pStyle w:val="BodyText"/>
        <w:spacing w:before="34"/>
        <w:rPr>
          <w:b/>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83"/>
        <w:gridCol w:w="5118"/>
        <w:gridCol w:w="975"/>
      </w:tblGrid>
      <w:tr w:rsidR="00B33515" w14:paraId="6F786BFA" w14:textId="77777777">
        <w:trPr>
          <w:trHeight w:val="2954"/>
        </w:trPr>
        <w:tc>
          <w:tcPr>
            <w:tcW w:w="977" w:type="dxa"/>
          </w:tcPr>
          <w:p w14:paraId="6F786BED" w14:textId="77777777" w:rsidR="00B33515" w:rsidRDefault="00B33515">
            <w:pPr>
              <w:pStyle w:val="TableParagraph"/>
              <w:rPr>
                <w:rFonts w:ascii="Times New Roman"/>
                <w:b/>
              </w:rPr>
            </w:pPr>
          </w:p>
          <w:p w14:paraId="6F786BEE" w14:textId="77777777" w:rsidR="00B33515" w:rsidRDefault="00B33515">
            <w:pPr>
              <w:pStyle w:val="TableParagraph"/>
              <w:rPr>
                <w:rFonts w:ascii="Times New Roman"/>
                <w:b/>
              </w:rPr>
            </w:pPr>
          </w:p>
          <w:p w14:paraId="6F786BEF" w14:textId="77777777" w:rsidR="00B33515" w:rsidRDefault="00B33515">
            <w:pPr>
              <w:pStyle w:val="TableParagraph"/>
              <w:spacing w:before="47"/>
              <w:rPr>
                <w:rFonts w:ascii="Times New Roman"/>
                <w:b/>
              </w:rPr>
            </w:pPr>
          </w:p>
          <w:p w14:paraId="6F786BF0" w14:textId="77777777" w:rsidR="00B33515" w:rsidRDefault="009A2725">
            <w:pPr>
              <w:pStyle w:val="TableParagraph"/>
              <w:ind w:left="6"/>
              <w:rPr>
                <w:rFonts w:ascii="Trebuchet MS"/>
              </w:rPr>
            </w:pPr>
            <w:r>
              <w:rPr>
                <w:rFonts w:ascii="Trebuchet MS"/>
                <w:spacing w:val="-10"/>
              </w:rPr>
              <w:t>2</w:t>
            </w:r>
          </w:p>
        </w:tc>
        <w:tc>
          <w:tcPr>
            <w:tcW w:w="1983" w:type="dxa"/>
          </w:tcPr>
          <w:p w14:paraId="6F786BF1" w14:textId="77777777" w:rsidR="00B33515" w:rsidRDefault="00B33515">
            <w:pPr>
              <w:pStyle w:val="TableParagraph"/>
              <w:rPr>
                <w:rFonts w:ascii="Times New Roman"/>
                <w:b/>
              </w:rPr>
            </w:pPr>
          </w:p>
          <w:p w14:paraId="6F786BF2" w14:textId="77777777" w:rsidR="00B33515" w:rsidRDefault="00B33515">
            <w:pPr>
              <w:pStyle w:val="TableParagraph"/>
              <w:rPr>
                <w:rFonts w:ascii="Times New Roman"/>
                <w:b/>
              </w:rPr>
            </w:pPr>
          </w:p>
          <w:p w14:paraId="6F786BF3" w14:textId="77777777" w:rsidR="00B33515" w:rsidRDefault="00B33515">
            <w:pPr>
              <w:pStyle w:val="TableParagraph"/>
              <w:spacing w:before="47"/>
              <w:rPr>
                <w:rFonts w:ascii="Times New Roman"/>
                <w:b/>
              </w:rPr>
            </w:pPr>
          </w:p>
          <w:p w14:paraId="6F786BF4" w14:textId="77777777" w:rsidR="00B33515" w:rsidRDefault="009A2725">
            <w:pPr>
              <w:pStyle w:val="TableParagraph"/>
              <w:spacing w:line="252" w:lineRule="auto"/>
              <w:ind w:left="9"/>
              <w:rPr>
                <w:rFonts w:ascii="Trebuchet MS"/>
              </w:rPr>
            </w:pPr>
            <w:r>
              <w:rPr>
                <w:rFonts w:ascii="Trebuchet MS"/>
                <w:spacing w:val="-2"/>
              </w:rPr>
              <w:t>Data</w:t>
            </w:r>
            <w:r>
              <w:rPr>
                <w:rFonts w:ascii="Trebuchet MS"/>
                <w:spacing w:val="-20"/>
              </w:rPr>
              <w:t xml:space="preserve"> </w:t>
            </w:r>
            <w:r>
              <w:rPr>
                <w:rFonts w:ascii="Trebuchet MS"/>
                <w:spacing w:val="-2"/>
              </w:rPr>
              <w:t xml:space="preserve">Classification </w:t>
            </w:r>
            <w:r>
              <w:rPr>
                <w:rFonts w:ascii="Trebuchet MS"/>
              </w:rPr>
              <w:t>and</w:t>
            </w:r>
            <w:r>
              <w:rPr>
                <w:rFonts w:ascii="Trebuchet MS"/>
                <w:spacing w:val="-20"/>
              </w:rPr>
              <w:t xml:space="preserve"> </w:t>
            </w:r>
            <w:r>
              <w:rPr>
                <w:rFonts w:ascii="Trebuchet MS"/>
              </w:rPr>
              <w:t xml:space="preserve">Analytical </w:t>
            </w:r>
            <w:r>
              <w:rPr>
                <w:rFonts w:ascii="Trebuchet MS"/>
                <w:spacing w:val="-2"/>
              </w:rPr>
              <w:t>Structures</w:t>
            </w:r>
          </w:p>
        </w:tc>
        <w:tc>
          <w:tcPr>
            <w:tcW w:w="5118" w:type="dxa"/>
          </w:tcPr>
          <w:p w14:paraId="6F786BF5" w14:textId="77777777" w:rsidR="00B33515" w:rsidRDefault="009A2725">
            <w:pPr>
              <w:pStyle w:val="TableParagraph"/>
              <w:spacing w:line="252" w:lineRule="auto"/>
              <w:ind w:left="6" w:right="112"/>
              <w:rPr>
                <w:rFonts w:ascii="Trebuchet MS"/>
              </w:rPr>
            </w:pPr>
            <w:r>
              <w:rPr>
                <w:rFonts w:ascii="Trebuchet MS"/>
              </w:rPr>
              <w:t>Classification</w:t>
            </w:r>
            <w:r>
              <w:rPr>
                <w:rFonts w:ascii="Trebuchet MS"/>
                <w:spacing w:val="-22"/>
              </w:rPr>
              <w:t xml:space="preserve"> </w:t>
            </w:r>
            <w:r>
              <w:rPr>
                <w:rFonts w:ascii="Trebuchet MS"/>
              </w:rPr>
              <w:t>of</w:t>
            </w:r>
            <w:r>
              <w:rPr>
                <w:rFonts w:ascii="Trebuchet MS"/>
                <w:spacing w:val="-22"/>
              </w:rPr>
              <w:t xml:space="preserve"> </w:t>
            </w:r>
            <w:r>
              <w:rPr>
                <w:rFonts w:ascii="Trebuchet MS"/>
              </w:rPr>
              <w:t>data:</w:t>
            </w:r>
            <w:r>
              <w:rPr>
                <w:rFonts w:ascii="Trebuchet MS"/>
                <w:spacing w:val="-24"/>
              </w:rPr>
              <w:t xml:space="preserve"> </w:t>
            </w:r>
            <w:r>
              <w:rPr>
                <w:rFonts w:ascii="Trebuchet MS"/>
              </w:rPr>
              <w:t>structured,</w:t>
            </w:r>
            <w:r>
              <w:rPr>
                <w:rFonts w:ascii="Trebuchet MS"/>
                <w:spacing w:val="-24"/>
              </w:rPr>
              <w:t xml:space="preserve"> </w:t>
            </w:r>
            <w:r>
              <w:rPr>
                <w:rFonts w:ascii="Trebuchet MS"/>
              </w:rPr>
              <w:t>semi-structured, unstructured,</w:t>
            </w:r>
            <w:r>
              <w:rPr>
                <w:rFonts w:ascii="Trebuchet MS"/>
                <w:spacing w:val="-5"/>
              </w:rPr>
              <w:t xml:space="preserve"> </w:t>
            </w:r>
            <w:r>
              <w:rPr>
                <w:rFonts w:ascii="Trebuchet MS"/>
              </w:rPr>
              <w:t>Scales</w:t>
            </w:r>
            <w:r>
              <w:rPr>
                <w:rFonts w:ascii="Trebuchet MS"/>
                <w:spacing w:val="-3"/>
              </w:rPr>
              <w:t xml:space="preserve"> </w:t>
            </w:r>
            <w:r>
              <w:rPr>
                <w:rFonts w:ascii="Trebuchet MS"/>
              </w:rPr>
              <w:t>of</w:t>
            </w:r>
            <w:r>
              <w:rPr>
                <w:rFonts w:ascii="Trebuchet MS"/>
                <w:spacing w:val="-6"/>
              </w:rPr>
              <w:t xml:space="preserve"> </w:t>
            </w:r>
            <w:r>
              <w:rPr>
                <w:rFonts w:ascii="Trebuchet MS"/>
              </w:rPr>
              <w:t>measurement:</w:t>
            </w:r>
            <w:r>
              <w:rPr>
                <w:rFonts w:ascii="Trebuchet MS"/>
                <w:spacing w:val="-5"/>
              </w:rPr>
              <w:t xml:space="preserve"> </w:t>
            </w:r>
            <w:r>
              <w:rPr>
                <w:rFonts w:ascii="Trebuchet MS"/>
              </w:rPr>
              <w:t xml:space="preserve">nominal, </w:t>
            </w:r>
            <w:r>
              <w:rPr>
                <w:rFonts w:ascii="Trebuchet MS"/>
                <w:spacing w:val="-4"/>
              </w:rPr>
              <w:t>ordinal,</w:t>
            </w:r>
            <w:r>
              <w:rPr>
                <w:rFonts w:ascii="Trebuchet MS"/>
                <w:spacing w:val="-24"/>
              </w:rPr>
              <w:t xml:space="preserve"> </w:t>
            </w:r>
            <w:r>
              <w:rPr>
                <w:rFonts w:ascii="Trebuchet MS"/>
                <w:spacing w:val="-4"/>
              </w:rPr>
              <w:t>interval,</w:t>
            </w:r>
            <w:r>
              <w:rPr>
                <w:rFonts w:ascii="Trebuchet MS"/>
                <w:spacing w:val="-22"/>
              </w:rPr>
              <w:t xml:space="preserve"> </w:t>
            </w:r>
            <w:r>
              <w:rPr>
                <w:rFonts w:ascii="Trebuchet MS"/>
                <w:spacing w:val="-4"/>
              </w:rPr>
              <w:t>ratio,</w:t>
            </w:r>
            <w:r>
              <w:rPr>
                <w:rFonts w:ascii="Trebuchet MS"/>
                <w:spacing w:val="-24"/>
              </w:rPr>
              <w:t xml:space="preserve"> </w:t>
            </w:r>
            <w:r>
              <w:rPr>
                <w:rFonts w:ascii="Trebuchet MS"/>
                <w:spacing w:val="-4"/>
              </w:rPr>
              <w:t>Data</w:t>
            </w:r>
            <w:r>
              <w:rPr>
                <w:rFonts w:ascii="Trebuchet MS"/>
                <w:spacing w:val="-23"/>
              </w:rPr>
              <w:t xml:space="preserve"> </w:t>
            </w:r>
            <w:r>
              <w:rPr>
                <w:rFonts w:ascii="Trebuchet MS"/>
                <w:spacing w:val="-4"/>
              </w:rPr>
              <w:t>quality</w:t>
            </w:r>
            <w:r>
              <w:rPr>
                <w:rFonts w:ascii="Trebuchet MS"/>
                <w:spacing w:val="-20"/>
              </w:rPr>
              <w:t xml:space="preserve"> </w:t>
            </w:r>
            <w:r>
              <w:rPr>
                <w:rFonts w:ascii="Trebuchet MS"/>
                <w:spacing w:val="-4"/>
              </w:rPr>
              <w:t>issues:</w:t>
            </w:r>
            <w:r>
              <w:rPr>
                <w:rFonts w:ascii="Trebuchet MS"/>
                <w:spacing w:val="-24"/>
              </w:rPr>
              <w:t xml:space="preserve"> </w:t>
            </w:r>
            <w:r>
              <w:rPr>
                <w:rFonts w:ascii="Trebuchet MS"/>
                <w:spacing w:val="-4"/>
              </w:rPr>
              <w:t xml:space="preserve">accuracy, </w:t>
            </w:r>
            <w:r>
              <w:rPr>
                <w:rFonts w:ascii="Trebuchet MS"/>
              </w:rPr>
              <w:t>completeness, consistency, timeliness</w:t>
            </w:r>
          </w:p>
          <w:p w14:paraId="6F786BF6" w14:textId="77777777" w:rsidR="00B33515" w:rsidRDefault="009A2725">
            <w:pPr>
              <w:pStyle w:val="TableParagraph"/>
              <w:spacing w:before="2" w:line="252" w:lineRule="auto"/>
              <w:ind w:left="6" w:right="12"/>
              <w:rPr>
                <w:rFonts w:ascii="Trebuchet MS"/>
              </w:rPr>
            </w:pPr>
            <w:r>
              <w:rPr>
                <w:rFonts w:ascii="Trebuchet MS"/>
              </w:rPr>
              <w:t>Data</w:t>
            </w:r>
            <w:r>
              <w:rPr>
                <w:rFonts w:ascii="Trebuchet MS"/>
                <w:spacing w:val="-22"/>
              </w:rPr>
              <w:t xml:space="preserve"> </w:t>
            </w:r>
            <w:r>
              <w:rPr>
                <w:rFonts w:ascii="Trebuchet MS"/>
              </w:rPr>
              <w:t>domains:</w:t>
            </w:r>
            <w:r>
              <w:rPr>
                <w:rFonts w:ascii="Trebuchet MS"/>
                <w:spacing w:val="-21"/>
              </w:rPr>
              <w:t xml:space="preserve"> </w:t>
            </w:r>
            <w:r>
              <w:rPr>
                <w:rFonts w:ascii="Trebuchet MS"/>
              </w:rPr>
              <w:t>categorical,</w:t>
            </w:r>
            <w:r>
              <w:rPr>
                <w:rFonts w:ascii="Trebuchet MS"/>
                <w:spacing w:val="-21"/>
              </w:rPr>
              <w:t xml:space="preserve"> </w:t>
            </w:r>
            <w:r>
              <w:rPr>
                <w:rFonts w:ascii="Trebuchet MS"/>
              </w:rPr>
              <w:t>numerical,</w:t>
            </w:r>
            <w:r>
              <w:rPr>
                <w:rFonts w:ascii="Trebuchet MS"/>
                <w:spacing w:val="-21"/>
              </w:rPr>
              <w:t xml:space="preserve"> </w:t>
            </w:r>
            <w:r>
              <w:rPr>
                <w:rFonts w:ascii="Trebuchet MS"/>
              </w:rPr>
              <w:t xml:space="preserve">temporal, </w:t>
            </w:r>
            <w:r>
              <w:rPr>
                <w:rFonts w:ascii="Trebuchet MS"/>
                <w:spacing w:val="-4"/>
              </w:rPr>
              <w:t>spatial,</w:t>
            </w:r>
            <w:r>
              <w:rPr>
                <w:rFonts w:ascii="Trebuchet MS"/>
                <w:spacing w:val="-19"/>
              </w:rPr>
              <w:t xml:space="preserve"> </w:t>
            </w:r>
            <w:r>
              <w:rPr>
                <w:rFonts w:ascii="Trebuchet MS"/>
                <w:spacing w:val="-4"/>
              </w:rPr>
              <w:t>text,</w:t>
            </w:r>
            <w:r>
              <w:rPr>
                <w:rFonts w:ascii="Trebuchet MS"/>
                <w:spacing w:val="-19"/>
              </w:rPr>
              <w:t xml:space="preserve"> </w:t>
            </w:r>
            <w:r>
              <w:rPr>
                <w:rFonts w:ascii="Trebuchet MS"/>
                <w:spacing w:val="-4"/>
              </w:rPr>
              <w:t>Levels</w:t>
            </w:r>
            <w:r>
              <w:rPr>
                <w:rFonts w:ascii="Trebuchet MS"/>
                <w:spacing w:val="-18"/>
              </w:rPr>
              <w:t xml:space="preserve"> </w:t>
            </w:r>
            <w:r>
              <w:rPr>
                <w:rFonts w:ascii="Trebuchet MS"/>
                <w:spacing w:val="-4"/>
              </w:rPr>
              <w:t>of</w:t>
            </w:r>
            <w:r>
              <w:rPr>
                <w:rFonts w:ascii="Trebuchet MS"/>
                <w:spacing w:val="-20"/>
              </w:rPr>
              <w:t xml:space="preserve"> </w:t>
            </w:r>
            <w:r>
              <w:rPr>
                <w:rFonts w:ascii="Trebuchet MS"/>
                <w:spacing w:val="-4"/>
              </w:rPr>
              <w:t>measurement</w:t>
            </w:r>
            <w:r>
              <w:rPr>
                <w:rFonts w:ascii="Trebuchet MS"/>
                <w:spacing w:val="-18"/>
              </w:rPr>
              <w:t xml:space="preserve"> </w:t>
            </w:r>
            <w:r>
              <w:rPr>
                <w:rFonts w:ascii="Trebuchet MS"/>
                <w:spacing w:val="-4"/>
              </w:rPr>
              <w:t>and</w:t>
            </w:r>
            <w:r>
              <w:rPr>
                <w:rFonts w:ascii="Trebuchet MS"/>
                <w:spacing w:val="-15"/>
              </w:rPr>
              <w:t xml:space="preserve"> </w:t>
            </w:r>
            <w:r>
              <w:rPr>
                <w:rFonts w:ascii="Trebuchet MS"/>
                <w:spacing w:val="-4"/>
              </w:rPr>
              <w:t xml:space="preserve">implications </w:t>
            </w:r>
            <w:r>
              <w:rPr>
                <w:rFonts w:ascii="Trebuchet MS"/>
              </w:rPr>
              <w:t>for</w:t>
            </w:r>
            <w:r>
              <w:rPr>
                <w:rFonts w:ascii="Trebuchet MS"/>
                <w:spacing w:val="-18"/>
              </w:rPr>
              <w:t xml:space="preserve"> </w:t>
            </w:r>
            <w:r>
              <w:rPr>
                <w:rFonts w:ascii="Trebuchet MS"/>
              </w:rPr>
              <w:t>analysis,</w:t>
            </w:r>
            <w:r>
              <w:rPr>
                <w:rFonts w:ascii="Trebuchet MS"/>
                <w:spacing w:val="-19"/>
              </w:rPr>
              <w:t xml:space="preserve"> </w:t>
            </w:r>
            <w:r>
              <w:rPr>
                <w:rFonts w:ascii="Trebuchet MS"/>
              </w:rPr>
              <w:t>Structured</w:t>
            </w:r>
            <w:r>
              <w:rPr>
                <w:rFonts w:ascii="Trebuchet MS"/>
                <w:spacing w:val="-18"/>
              </w:rPr>
              <w:t xml:space="preserve"> </w:t>
            </w:r>
            <w:r>
              <w:rPr>
                <w:rFonts w:ascii="Trebuchet MS"/>
              </w:rPr>
              <w:t>thinking:</w:t>
            </w:r>
            <w:r>
              <w:rPr>
                <w:rFonts w:ascii="Trebuchet MS"/>
                <w:spacing w:val="-19"/>
              </w:rPr>
              <w:t xml:space="preserve"> </w:t>
            </w:r>
            <w:r>
              <w:rPr>
                <w:rFonts w:ascii="Trebuchet MS"/>
              </w:rPr>
              <w:t xml:space="preserve">dimensional </w:t>
            </w:r>
            <w:r>
              <w:rPr>
                <w:rFonts w:ascii="Trebuchet MS"/>
                <w:spacing w:val="-2"/>
              </w:rPr>
              <w:t>modeling</w:t>
            </w:r>
            <w:r>
              <w:rPr>
                <w:rFonts w:ascii="Trebuchet MS"/>
                <w:spacing w:val="-20"/>
              </w:rPr>
              <w:t xml:space="preserve"> </w:t>
            </w:r>
            <w:r>
              <w:rPr>
                <w:rFonts w:ascii="Trebuchet MS"/>
                <w:spacing w:val="-2"/>
              </w:rPr>
              <w:t>(facts,</w:t>
            </w:r>
            <w:r>
              <w:rPr>
                <w:rFonts w:ascii="Trebuchet MS"/>
                <w:spacing w:val="-24"/>
              </w:rPr>
              <w:t xml:space="preserve"> </w:t>
            </w:r>
            <w:r>
              <w:rPr>
                <w:rFonts w:ascii="Trebuchet MS"/>
                <w:spacing w:val="-2"/>
              </w:rPr>
              <w:t>dimensions),</w:t>
            </w:r>
            <w:r>
              <w:rPr>
                <w:rFonts w:ascii="Trebuchet MS"/>
                <w:spacing w:val="-24"/>
              </w:rPr>
              <w:t xml:space="preserve"> </w:t>
            </w:r>
            <w:r>
              <w:rPr>
                <w:rFonts w:ascii="Trebuchet MS"/>
                <w:spacing w:val="-2"/>
              </w:rPr>
              <w:t>Data</w:t>
            </w:r>
            <w:r>
              <w:rPr>
                <w:rFonts w:ascii="Trebuchet MS"/>
                <w:spacing w:val="-23"/>
              </w:rPr>
              <w:t xml:space="preserve"> </w:t>
            </w:r>
            <w:r>
              <w:rPr>
                <w:rFonts w:ascii="Trebuchet MS"/>
                <w:spacing w:val="-2"/>
              </w:rPr>
              <w:t>segmentation</w:t>
            </w:r>
            <w:r>
              <w:rPr>
                <w:rFonts w:ascii="Trebuchet MS"/>
                <w:spacing w:val="-23"/>
              </w:rPr>
              <w:t xml:space="preserve"> </w:t>
            </w:r>
            <w:r>
              <w:rPr>
                <w:rFonts w:ascii="Trebuchet MS"/>
                <w:spacing w:val="-2"/>
              </w:rPr>
              <w:t xml:space="preserve">and </w:t>
            </w:r>
            <w:r>
              <w:rPr>
                <w:rFonts w:ascii="Trebuchet MS"/>
              </w:rPr>
              <w:t>cohort</w:t>
            </w:r>
            <w:r>
              <w:rPr>
                <w:rFonts w:ascii="Trebuchet MS"/>
                <w:spacing w:val="-22"/>
              </w:rPr>
              <w:t xml:space="preserve"> </w:t>
            </w:r>
            <w:r>
              <w:rPr>
                <w:rFonts w:ascii="Trebuchet MS"/>
              </w:rPr>
              <w:t>analysis,</w:t>
            </w:r>
            <w:r>
              <w:rPr>
                <w:rFonts w:ascii="Trebuchet MS"/>
                <w:spacing w:val="-22"/>
              </w:rPr>
              <w:t xml:space="preserve"> </w:t>
            </w:r>
            <w:r>
              <w:rPr>
                <w:rFonts w:ascii="Trebuchet MS"/>
              </w:rPr>
              <w:t>Identifying</w:t>
            </w:r>
            <w:r>
              <w:rPr>
                <w:rFonts w:ascii="Trebuchet MS"/>
                <w:spacing w:val="-23"/>
              </w:rPr>
              <w:t xml:space="preserve"> </w:t>
            </w:r>
            <w:r>
              <w:rPr>
                <w:rFonts w:ascii="Trebuchet MS"/>
              </w:rPr>
              <w:t>variables:</w:t>
            </w:r>
            <w:r>
              <w:rPr>
                <w:rFonts w:ascii="Trebuchet MS"/>
                <w:spacing w:val="-24"/>
              </w:rPr>
              <w:t xml:space="preserve"> </w:t>
            </w:r>
            <w:r>
              <w:rPr>
                <w:rFonts w:ascii="Trebuchet MS"/>
              </w:rPr>
              <w:t xml:space="preserve">dependent, </w:t>
            </w:r>
            <w:r>
              <w:rPr>
                <w:rFonts w:ascii="Trebuchet MS"/>
                <w:spacing w:val="-2"/>
              </w:rPr>
              <w:t>independent,</w:t>
            </w:r>
            <w:r>
              <w:rPr>
                <w:rFonts w:ascii="Trebuchet MS"/>
                <w:spacing w:val="-22"/>
              </w:rPr>
              <w:t xml:space="preserve"> </w:t>
            </w:r>
            <w:r>
              <w:rPr>
                <w:rFonts w:ascii="Trebuchet MS"/>
                <w:spacing w:val="-2"/>
              </w:rPr>
              <w:t>control,</w:t>
            </w:r>
            <w:r>
              <w:rPr>
                <w:rFonts w:ascii="Trebuchet MS"/>
                <w:spacing w:val="-22"/>
              </w:rPr>
              <w:t xml:space="preserve"> </w:t>
            </w:r>
            <w:r>
              <w:rPr>
                <w:rFonts w:ascii="Trebuchet MS"/>
                <w:spacing w:val="-2"/>
              </w:rPr>
              <w:t>Analytical</w:t>
            </w:r>
            <w:r>
              <w:rPr>
                <w:rFonts w:ascii="Trebuchet MS"/>
                <w:spacing w:val="-21"/>
              </w:rPr>
              <w:t xml:space="preserve"> </w:t>
            </w:r>
            <w:r>
              <w:rPr>
                <w:rFonts w:ascii="Trebuchet MS"/>
                <w:spacing w:val="-2"/>
              </w:rPr>
              <w:t>implications</w:t>
            </w:r>
            <w:r>
              <w:rPr>
                <w:rFonts w:ascii="Trebuchet MS"/>
                <w:spacing w:val="-23"/>
              </w:rPr>
              <w:t xml:space="preserve"> </w:t>
            </w:r>
            <w:r>
              <w:rPr>
                <w:rFonts w:ascii="Trebuchet MS"/>
                <w:spacing w:val="-2"/>
              </w:rPr>
              <w:t>of</w:t>
            </w:r>
            <w:r>
              <w:rPr>
                <w:rFonts w:ascii="Trebuchet MS"/>
                <w:spacing w:val="-22"/>
              </w:rPr>
              <w:t xml:space="preserve"> </w:t>
            </w:r>
            <w:r>
              <w:rPr>
                <w:rFonts w:ascii="Trebuchet MS"/>
                <w:spacing w:val="-2"/>
              </w:rPr>
              <w:t>data</w:t>
            </w:r>
          </w:p>
          <w:p w14:paraId="6F786BF7" w14:textId="77777777" w:rsidR="00B33515" w:rsidRDefault="009A2725">
            <w:pPr>
              <w:pStyle w:val="TableParagraph"/>
              <w:spacing w:before="1" w:line="249" w:lineRule="exact"/>
              <w:ind w:left="6"/>
              <w:rPr>
                <w:rFonts w:ascii="Trebuchet MS"/>
              </w:rPr>
            </w:pPr>
            <w:r>
              <w:rPr>
                <w:rFonts w:ascii="Trebuchet MS"/>
                <w:w w:val="90"/>
              </w:rPr>
              <w:t>quality</w:t>
            </w:r>
            <w:r>
              <w:rPr>
                <w:rFonts w:ascii="Trebuchet MS"/>
                <w:spacing w:val="1"/>
              </w:rPr>
              <w:t xml:space="preserve"> </w:t>
            </w:r>
            <w:r>
              <w:rPr>
                <w:rFonts w:ascii="Trebuchet MS"/>
                <w:spacing w:val="-2"/>
              </w:rPr>
              <w:t>issue.</w:t>
            </w:r>
          </w:p>
        </w:tc>
        <w:tc>
          <w:tcPr>
            <w:tcW w:w="975" w:type="dxa"/>
          </w:tcPr>
          <w:p w14:paraId="6F786BF8" w14:textId="77777777" w:rsidR="00B33515" w:rsidRDefault="00B33515">
            <w:pPr>
              <w:pStyle w:val="TableParagraph"/>
              <w:spacing w:before="15"/>
              <w:rPr>
                <w:rFonts w:ascii="Times New Roman"/>
                <w:b/>
              </w:rPr>
            </w:pPr>
          </w:p>
          <w:p w14:paraId="6F786BF9" w14:textId="77777777" w:rsidR="00B33515" w:rsidRDefault="009A2725">
            <w:pPr>
              <w:pStyle w:val="TableParagraph"/>
              <w:ind w:left="6"/>
              <w:rPr>
                <w:rFonts w:ascii="Trebuchet MS"/>
              </w:rPr>
            </w:pPr>
            <w:r>
              <w:rPr>
                <w:rFonts w:ascii="Trebuchet MS"/>
                <w:spacing w:val="-10"/>
              </w:rPr>
              <w:t>5</w:t>
            </w:r>
          </w:p>
        </w:tc>
      </w:tr>
      <w:tr w:rsidR="00B33515" w14:paraId="6F786C0B" w14:textId="77777777">
        <w:trPr>
          <w:trHeight w:val="3223"/>
        </w:trPr>
        <w:tc>
          <w:tcPr>
            <w:tcW w:w="977" w:type="dxa"/>
          </w:tcPr>
          <w:p w14:paraId="6F786BFB" w14:textId="77777777" w:rsidR="00B33515" w:rsidRDefault="00B33515">
            <w:pPr>
              <w:pStyle w:val="TableParagraph"/>
              <w:rPr>
                <w:rFonts w:ascii="Times New Roman"/>
                <w:b/>
              </w:rPr>
            </w:pPr>
          </w:p>
          <w:p w14:paraId="6F786BFC" w14:textId="77777777" w:rsidR="00B33515" w:rsidRDefault="00B33515">
            <w:pPr>
              <w:pStyle w:val="TableParagraph"/>
              <w:rPr>
                <w:rFonts w:ascii="Times New Roman"/>
                <w:b/>
              </w:rPr>
            </w:pPr>
          </w:p>
          <w:p w14:paraId="6F786BFD" w14:textId="77777777" w:rsidR="00B33515" w:rsidRDefault="00B33515">
            <w:pPr>
              <w:pStyle w:val="TableParagraph"/>
              <w:rPr>
                <w:rFonts w:ascii="Times New Roman"/>
                <w:b/>
              </w:rPr>
            </w:pPr>
          </w:p>
          <w:p w14:paraId="6F786BFE" w14:textId="77777777" w:rsidR="00B33515" w:rsidRDefault="00B33515">
            <w:pPr>
              <w:pStyle w:val="TableParagraph"/>
              <w:rPr>
                <w:rFonts w:ascii="Times New Roman"/>
                <w:b/>
              </w:rPr>
            </w:pPr>
          </w:p>
          <w:p w14:paraId="6F786BFF" w14:textId="77777777" w:rsidR="00B33515" w:rsidRDefault="00B33515">
            <w:pPr>
              <w:pStyle w:val="TableParagraph"/>
              <w:rPr>
                <w:rFonts w:ascii="Times New Roman"/>
                <w:b/>
              </w:rPr>
            </w:pPr>
          </w:p>
          <w:p w14:paraId="6F786C00" w14:textId="77777777" w:rsidR="00B33515" w:rsidRDefault="00B33515">
            <w:pPr>
              <w:pStyle w:val="TableParagraph"/>
              <w:rPr>
                <w:rFonts w:ascii="Times New Roman"/>
                <w:b/>
              </w:rPr>
            </w:pPr>
          </w:p>
          <w:p w14:paraId="6F786C01" w14:textId="77777777" w:rsidR="00B33515" w:rsidRDefault="00B33515">
            <w:pPr>
              <w:pStyle w:val="TableParagraph"/>
              <w:spacing w:before="110"/>
              <w:rPr>
                <w:rFonts w:ascii="Times New Roman"/>
                <w:b/>
              </w:rPr>
            </w:pPr>
          </w:p>
          <w:p w14:paraId="6F786C02" w14:textId="77777777" w:rsidR="00B33515" w:rsidRDefault="009A2725">
            <w:pPr>
              <w:pStyle w:val="TableParagraph"/>
              <w:ind w:left="6"/>
              <w:rPr>
                <w:rFonts w:ascii="Trebuchet MS"/>
              </w:rPr>
            </w:pPr>
            <w:r>
              <w:rPr>
                <w:rFonts w:ascii="Trebuchet MS"/>
                <w:spacing w:val="-10"/>
              </w:rPr>
              <w:t>3</w:t>
            </w:r>
          </w:p>
        </w:tc>
        <w:tc>
          <w:tcPr>
            <w:tcW w:w="1983" w:type="dxa"/>
          </w:tcPr>
          <w:p w14:paraId="6F786C03" w14:textId="77777777" w:rsidR="00B33515" w:rsidRDefault="00B33515">
            <w:pPr>
              <w:pStyle w:val="TableParagraph"/>
              <w:spacing w:before="15"/>
              <w:rPr>
                <w:rFonts w:ascii="Times New Roman"/>
                <w:b/>
              </w:rPr>
            </w:pPr>
          </w:p>
          <w:p w14:paraId="6F786C04" w14:textId="77777777" w:rsidR="00B33515" w:rsidRDefault="009A2725">
            <w:pPr>
              <w:pStyle w:val="TableParagraph"/>
              <w:spacing w:line="252" w:lineRule="auto"/>
              <w:ind w:left="9"/>
              <w:rPr>
                <w:rFonts w:ascii="Trebuchet MS"/>
              </w:rPr>
            </w:pPr>
            <w:r>
              <w:rPr>
                <w:rFonts w:ascii="Trebuchet MS"/>
              </w:rPr>
              <w:t>Data</w:t>
            </w:r>
            <w:r>
              <w:rPr>
                <w:rFonts w:ascii="Trebuchet MS"/>
                <w:spacing w:val="-20"/>
              </w:rPr>
              <w:t xml:space="preserve"> </w:t>
            </w:r>
            <w:r>
              <w:rPr>
                <w:rFonts w:ascii="Trebuchet MS"/>
              </w:rPr>
              <w:t xml:space="preserve">Cleaning, </w:t>
            </w:r>
            <w:r>
              <w:rPr>
                <w:rFonts w:ascii="Trebuchet MS"/>
                <w:spacing w:val="-6"/>
              </w:rPr>
              <w:t>Transformation,</w:t>
            </w:r>
            <w:r>
              <w:rPr>
                <w:rFonts w:ascii="Trebuchet MS"/>
                <w:spacing w:val="-22"/>
              </w:rPr>
              <w:t xml:space="preserve"> </w:t>
            </w:r>
            <w:r>
              <w:rPr>
                <w:rFonts w:ascii="Trebuchet MS"/>
                <w:spacing w:val="-6"/>
              </w:rPr>
              <w:t xml:space="preserve">and </w:t>
            </w:r>
            <w:r>
              <w:rPr>
                <w:rFonts w:ascii="Trebuchet MS"/>
              </w:rPr>
              <w:t>Feature</w:t>
            </w:r>
            <w:r>
              <w:rPr>
                <w:rFonts w:ascii="Trebuchet MS"/>
                <w:spacing w:val="-18"/>
              </w:rPr>
              <w:t xml:space="preserve"> </w:t>
            </w:r>
            <w:r>
              <w:rPr>
                <w:rFonts w:ascii="Trebuchet MS"/>
              </w:rPr>
              <w:t>Logic</w:t>
            </w:r>
          </w:p>
        </w:tc>
        <w:tc>
          <w:tcPr>
            <w:tcW w:w="5118" w:type="dxa"/>
          </w:tcPr>
          <w:p w14:paraId="6F786C05" w14:textId="77777777" w:rsidR="00B33515" w:rsidRDefault="009A2725">
            <w:pPr>
              <w:pStyle w:val="TableParagraph"/>
              <w:spacing w:before="2" w:line="252" w:lineRule="auto"/>
              <w:ind w:left="6" w:right="82"/>
              <w:rPr>
                <w:rFonts w:ascii="Trebuchet MS"/>
              </w:rPr>
            </w:pPr>
            <w:r>
              <w:rPr>
                <w:rFonts w:ascii="Trebuchet MS"/>
              </w:rPr>
              <w:t>Significance</w:t>
            </w:r>
            <w:r>
              <w:rPr>
                <w:rFonts w:ascii="Trebuchet MS"/>
                <w:spacing w:val="-18"/>
              </w:rPr>
              <w:t xml:space="preserve"> </w:t>
            </w:r>
            <w:r>
              <w:rPr>
                <w:rFonts w:ascii="Trebuchet MS"/>
              </w:rPr>
              <w:t>of</w:t>
            </w:r>
            <w:r>
              <w:rPr>
                <w:rFonts w:ascii="Trebuchet MS"/>
                <w:spacing w:val="-18"/>
              </w:rPr>
              <w:t xml:space="preserve"> </w:t>
            </w:r>
            <w:r>
              <w:rPr>
                <w:rFonts w:ascii="Trebuchet MS"/>
              </w:rPr>
              <w:t>data</w:t>
            </w:r>
            <w:r>
              <w:rPr>
                <w:rFonts w:ascii="Trebuchet MS"/>
                <w:spacing w:val="-19"/>
              </w:rPr>
              <w:t xml:space="preserve"> </w:t>
            </w:r>
            <w:r>
              <w:rPr>
                <w:rFonts w:ascii="Trebuchet MS"/>
              </w:rPr>
              <w:t>cleaning</w:t>
            </w:r>
            <w:r>
              <w:rPr>
                <w:rFonts w:ascii="Trebuchet MS"/>
                <w:spacing w:val="-19"/>
              </w:rPr>
              <w:t xml:space="preserve"> </w:t>
            </w:r>
            <w:r>
              <w:rPr>
                <w:rFonts w:ascii="Trebuchet MS"/>
              </w:rPr>
              <w:t>and</w:t>
            </w:r>
            <w:r>
              <w:rPr>
                <w:rFonts w:ascii="Trebuchet MS"/>
                <w:spacing w:val="-19"/>
              </w:rPr>
              <w:t xml:space="preserve"> </w:t>
            </w:r>
            <w:r>
              <w:rPr>
                <w:rFonts w:ascii="Trebuchet MS"/>
              </w:rPr>
              <w:t>transformation, Analytical</w:t>
            </w:r>
            <w:r>
              <w:rPr>
                <w:rFonts w:ascii="Trebuchet MS"/>
                <w:spacing w:val="-23"/>
              </w:rPr>
              <w:t xml:space="preserve"> </w:t>
            </w:r>
            <w:r>
              <w:rPr>
                <w:rFonts w:ascii="Trebuchet MS"/>
              </w:rPr>
              <w:t>importance</w:t>
            </w:r>
            <w:r>
              <w:rPr>
                <w:rFonts w:ascii="Trebuchet MS"/>
                <w:spacing w:val="-20"/>
              </w:rPr>
              <w:t xml:space="preserve"> </w:t>
            </w:r>
            <w:r>
              <w:rPr>
                <w:rFonts w:ascii="Trebuchet MS"/>
              </w:rPr>
              <w:t>of</w:t>
            </w:r>
            <w:r>
              <w:rPr>
                <w:rFonts w:ascii="Trebuchet MS"/>
                <w:spacing w:val="-23"/>
              </w:rPr>
              <w:t xml:space="preserve"> </w:t>
            </w:r>
            <w:r>
              <w:rPr>
                <w:rFonts w:ascii="Trebuchet MS"/>
              </w:rPr>
              <w:t>clean</w:t>
            </w:r>
            <w:r>
              <w:rPr>
                <w:rFonts w:ascii="Trebuchet MS"/>
                <w:spacing w:val="-23"/>
              </w:rPr>
              <w:t xml:space="preserve"> </w:t>
            </w:r>
            <w:r>
              <w:rPr>
                <w:rFonts w:ascii="Trebuchet MS"/>
              </w:rPr>
              <w:t>and</w:t>
            </w:r>
            <w:r>
              <w:rPr>
                <w:rFonts w:ascii="Trebuchet MS"/>
                <w:spacing w:val="-23"/>
              </w:rPr>
              <w:t xml:space="preserve"> </w:t>
            </w:r>
            <w:r>
              <w:rPr>
                <w:rFonts w:ascii="Trebuchet MS"/>
              </w:rPr>
              <w:t>reliable</w:t>
            </w:r>
            <w:r>
              <w:rPr>
                <w:rFonts w:ascii="Trebuchet MS"/>
                <w:spacing w:val="-22"/>
              </w:rPr>
              <w:t xml:space="preserve"> </w:t>
            </w:r>
            <w:r>
              <w:rPr>
                <w:rFonts w:ascii="Trebuchet MS"/>
              </w:rPr>
              <w:t>data, Handling</w:t>
            </w:r>
            <w:r>
              <w:rPr>
                <w:rFonts w:ascii="Trebuchet MS"/>
                <w:spacing w:val="-12"/>
              </w:rPr>
              <w:t xml:space="preserve"> </w:t>
            </w:r>
            <w:r>
              <w:rPr>
                <w:rFonts w:ascii="Trebuchet MS"/>
              </w:rPr>
              <w:t>missing</w:t>
            </w:r>
            <w:r>
              <w:rPr>
                <w:rFonts w:ascii="Trebuchet MS"/>
                <w:spacing w:val="-12"/>
              </w:rPr>
              <w:t xml:space="preserve"> </w:t>
            </w:r>
            <w:r>
              <w:rPr>
                <w:rFonts w:ascii="Trebuchet MS"/>
              </w:rPr>
              <w:t>data,</w:t>
            </w:r>
            <w:r>
              <w:rPr>
                <w:rFonts w:ascii="Trebuchet MS"/>
                <w:spacing w:val="-13"/>
              </w:rPr>
              <w:t xml:space="preserve"> </w:t>
            </w:r>
            <w:r>
              <w:rPr>
                <w:rFonts w:ascii="Trebuchet MS"/>
              </w:rPr>
              <w:t>noise,</w:t>
            </w:r>
            <w:r>
              <w:rPr>
                <w:rFonts w:ascii="Trebuchet MS"/>
                <w:spacing w:val="-11"/>
              </w:rPr>
              <w:t xml:space="preserve"> </w:t>
            </w:r>
            <w:r>
              <w:rPr>
                <w:rFonts w:ascii="Trebuchet MS"/>
              </w:rPr>
              <w:t>and</w:t>
            </w:r>
            <w:r>
              <w:rPr>
                <w:rFonts w:ascii="Trebuchet MS"/>
                <w:spacing w:val="-12"/>
              </w:rPr>
              <w:t xml:space="preserve"> </w:t>
            </w:r>
            <w:r>
              <w:rPr>
                <w:rFonts w:ascii="Trebuchet MS"/>
              </w:rPr>
              <w:t>outliers,</w:t>
            </w:r>
            <w:r>
              <w:rPr>
                <w:rFonts w:ascii="Trebuchet MS"/>
                <w:spacing w:val="-11"/>
              </w:rPr>
              <w:t xml:space="preserve"> </w:t>
            </w:r>
            <w:r>
              <w:rPr>
                <w:rFonts w:ascii="Trebuchet MS"/>
              </w:rPr>
              <w:t>Logic- based approaches</w:t>
            </w:r>
            <w:r>
              <w:rPr>
                <w:rFonts w:ascii="Trebuchet MS"/>
                <w:spacing w:val="-2"/>
              </w:rPr>
              <w:t xml:space="preserve"> </w:t>
            </w:r>
            <w:r>
              <w:rPr>
                <w:rFonts w:ascii="Trebuchet MS"/>
              </w:rPr>
              <w:t>to</w:t>
            </w:r>
            <w:r>
              <w:rPr>
                <w:rFonts w:ascii="Trebuchet MS"/>
                <w:spacing w:val="-2"/>
              </w:rPr>
              <w:t xml:space="preserve"> </w:t>
            </w:r>
            <w:r>
              <w:rPr>
                <w:rFonts w:ascii="Trebuchet MS"/>
              </w:rPr>
              <w:t>missing</w:t>
            </w:r>
            <w:r>
              <w:rPr>
                <w:rFonts w:ascii="Trebuchet MS"/>
                <w:spacing w:val="-2"/>
              </w:rPr>
              <w:t xml:space="preserve"> </w:t>
            </w:r>
            <w:r>
              <w:rPr>
                <w:rFonts w:ascii="Trebuchet MS"/>
              </w:rPr>
              <w:t>value</w:t>
            </w:r>
            <w:r>
              <w:rPr>
                <w:rFonts w:ascii="Trebuchet MS"/>
                <w:spacing w:val="-2"/>
              </w:rPr>
              <w:t xml:space="preserve"> </w:t>
            </w:r>
            <w:r>
              <w:rPr>
                <w:rFonts w:ascii="Trebuchet MS"/>
              </w:rPr>
              <w:t>imputation, Outlier</w:t>
            </w:r>
            <w:r>
              <w:rPr>
                <w:rFonts w:ascii="Trebuchet MS"/>
                <w:spacing w:val="-23"/>
              </w:rPr>
              <w:t xml:space="preserve"> </w:t>
            </w:r>
            <w:r>
              <w:rPr>
                <w:rFonts w:ascii="Trebuchet MS"/>
              </w:rPr>
              <w:t>analysis</w:t>
            </w:r>
            <w:r>
              <w:rPr>
                <w:rFonts w:ascii="Trebuchet MS"/>
                <w:spacing w:val="-23"/>
              </w:rPr>
              <w:t xml:space="preserve"> </w:t>
            </w:r>
            <w:r>
              <w:rPr>
                <w:rFonts w:ascii="Trebuchet MS"/>
              </w:rPr>
              <w:t>and</w:t>
            </w:r>
            <w:r>
              <w:rPr>
                <w:rFonts w:ascii="Trebuchet MS"/>
                <w:spacing w:val="-23"/>
              </w:rPr>
              <w:t xml:space="preserve"> </w:t>
            </w:r>
            <w:r>
              <w:rPr>
                <w:rFonts w:ascii="Trebuchet MS"/>
              </w:rPr>
              <w:t>its</w:t>
            </w:r>
            <w:r>
              <w:rPr>
                <w:rFonts w:ascii="Trebuchet MS"/>
                <w:spacing w:val="-21"/>
              </w:rPr>
              <w:t xml:space="preserve"> </w:t>
            </w:r>
            <w:r>
              <w:rPr>
                <w:rFonts w:ascii="Trebuchet MS"/>
              </w:rPr>
              <w:t>role</w:t>
            </w:r>
            <w:r>
              <w:rPr>
                <w:rFonts w:ascii="Trebuchet MS"/>
                <w:spacing w:val="-20"/>
              </w:rPr>
              <w:t xml:space="preserve"> </w:t>
            </w:r>
            <w:r>
              <w:rPr>
                <w:rFonts w:ascii="Trebuchet MS"/>
              </w:rPr>
              <w:t>in</w:t>
            </w:r>
            <w:r>
              <w:rPr>
                <w:rFonts w:ascii="Trebuchet MS"/>
                <w:spacing w:val="-23"/>
              </w:rPr>
              <w:t xml:space="preserve"> </w:t>
            </w:r>
            <w:r>
              <w:rPr>
                <w:rFonts w:ascii="Trebuchet MS"/>
              </w:rPr>
              <w:t>data</w:t>
            </w:r>
            <w:r>
              <w:rPr>
                <w:rFonts w:ascii="Trebuchet MS"/>
                <w:spacing w:val="-21"/>
              </w:rPr>
              <w:t xml:space="preserve"> </w:t>
            </w:r>
            <w:r>
              <w:rPr>
                <w:rFonts w:ascii="Trebuchet MS"/>
              </w:rPr>
              <w:t>sensitivity,</w:t>
            </w:r>
            <w:r>
              <w:rPr>
                <w:rFonts w:ascii="Trebuchet MS"/>
                <w:spacing w:val="-24"/>
              </w:rPr>
              <w:t xml:space="preserve"> </w:t>
            </w:r>
            <w:r>
              <w:rPr>
                <w:rFonts w:ascii="Trebuchet MS"/>
              </w:rPr>
              <w:t xml:space="preserve">Data </w:t>
            </w:r>
            <w:r>
              <w:rPr>
                <w:rFonts w:ascii="Trebuchet MS"/>
                <w:spacing w:val="-2"/>
              </w:rPr>
              <w:t>normalization,</w:t>
            </w:r>
            <w:r>
              <w:rPr>
                <w:rFonts w:ascii="Trebuchet MS"/>
                <w:spacing w:val="-6"/>
              </w:rPr>
              <w:t xml:space="preserve"> </w:t>
            </w:r>
            <w:r>
              <w:rPr>
                <w:rFonts w:ascii="Trebuchet MS"/>
                <w:spacing w:val="-2"/>
              </w:rPr>
              <w:t>standardization,</w:t>
            </w:r>
            <w:r>
              <w:rPr>
                <w:rFonts w:ascii="Trebuchet MS"/>
                <w:spacing w:val="-3"/>
              </w:rPr>
              <w:t xml:space="preserve"> </w:t>
            </w:r>
            <w:r>
              <w:rPr>
                <w:rFonts w:ascii="Trebuchet MS"/>
                <w:spacing w:val="-2"/>
              </w:rPr>
              <w:t>and</w:t>
            </w:r>
            <w:r>
              <w:rPr>
                <w:rFonts w:ascii="Trebuchet MS"/>
                <w:spacing w:val="-5"/>
              </w:rPr>
              <w:t xml:space="preserve"> </w:t>
            </w:r>
            <w:r>
              <w:rPr>
                <w:rFonts w:ascii="Trebuchet MS"/>
                <w:spacing w:val="-2"/>
              </w:rPr>
              <w:t xml:space="preserve">transformation </w:t>
            </w:r>
            <w:r>
              <w:rPr>
                <w:rFonts w:ascii="Trebuchet MS"/>
              </w:rPr>
              <w:t>techniques,</w:t>
            </w:r>
            <w:r>
              <w:rPr>
                <w:rFonts w:ascii="Trebuchet MS"/>
                <w:spacing w:val="-22"/>
              </w:rPr>
              <w:t xml:space="preserve"> </w:t>
            </w:r>
            <w:r>
              <w:rPr>
                <w:rFonts w:ascii="Trebuchet MS"/>
              </w:rPr>
              <w:t>Feature</w:t>
            </w:r>
            <w:r>
              <w:rPr>
                <w:rFonts w:ascii="Trebuchet MS"/>
                <w:spacing w:val="-22"/>
              </w:rPr>
              <w:t xml:space="preserve"> </w:t>
            </w:r>
            <w:r>
              <w:rPr>
                <w:rFonts w:ascii="Trebuchet MS"/>
              </w:rPr>
              <w:t>engineering:</w:t>
            </w:r>
            <w:r>
              <w:rPr>
                <w:rFonts w:ascii="Trebuchet MS"/>
                <w:spacing w:val="-24"/>
              </w:rPr>
              <w:t xml:space="preserve"> </w:t>
            </w:r>
            <w:r>
              <w:rPr>
                <w:rFonts w:ascii="Trebuchet MS"/>
              </w:rPr>
              <w:t xml:space="preserve">encoding, </w:t>
            </w:r>
            <w:r>
              <w:rPr>
                <w:rFonts w:ascii="Trebuchet MS"/>
                <w:spacing w:val="-6"/>
              </w:rPr>
              <w:t>discretization,</w:t>
            </w:r>
            <w:r>
              <w:rPr>
                <w:rFonts w:ascii="Trebuchet MS"/>
                <w:spacing w:val="-11"/>
              </w:rPr>
              <w:t xml:space="preserve"> </w:t>
            </w:r>
            <w:r>
              <w:rPr>
                <w:rFonts w:ascii="Trebuchet MS"/>
                <w:spacing w:val="-6"/>
              </w:rPr>
              <w:t>binning,</w:t>
            </w:r>
            <w:r>
              <w:rPr>
                <w:rFonts w:ascii="Trebuchet MS"/>
                <w:spacing w:val="-8"/>
              </w:rPr>
              <w:t xml:space="preserve"> </w:t>
            </w:r>
            <w:r>
              <w:rPr>
                <w:rFonts w:ascii="Trebuchet MS"/>
                <w:spacing w:val="-6"/>
              </w:rPr>
              <w:t>Feature</w:t>
            </w:r>
            <w:r>
              <w:rPr>
                <w:rFonts w:ascii="Trebuchet MS"/>
                <w:spacing w:val="-8"/>
              </w:rPr>
              <w:t xml:space="preserve"> </w:t>
            </w:r>
            <w:r>
              <w:rPr>
                <w:rFonts w:ascii="Trebuchet MS"/>
                <w:spacing w:val="-6"/>
              </w:rPr>
              <w:t>construction:</w:t>
            </w:r>
            <w:r>
              <w:rPr>
                <w:rFonts w:ascii="Trebuchet MS"/>
                <w:spacing w:val="-11"/>
              </w:rPr>
              <w:t xml:space="preserve"> </w:t>
            </w:r>
            <w:r>
              <w:rPr>
                <w:rFonts w:ascii="Trebuchet MS"/>
                <w:spacing w:val="-6"/>
              </w:rPr>
              <w:t xml:space="preserve">derived </w:t>
            </w:r>
            <w:r>
              <w:rPr>
                <w:rFonts w:ascii="Trebuchet MS"/>
              </w:rPr>
              <w:t>variables,</w:t>
            </w:r>
            <w:r>
              <w:rPr>
                <w:rFonts w:ascii="Trebuchet MS"/>
                <w:spacing w:val="-24"/>
              </w:rPr>
              <w:t xml:space="preserve"> </w:t>
            </w:r>
            <w:r>
              <w:rPr>
                <w:rFonts w:ascii="Trebuchet MS"/>
              </w:rPr>
              <w:t>transformations,</w:t>
            </w:r>
            <w:r>
              <w:rPr>
                <w:rFonts w:ascii="Trebuchet MS"/>
                <w:spacing w:val="-22"/>
              </w:rPr>
              <w:t xml:space="preserve"> </w:t>
            </w:r>
            <w:r>
              <w:rPr>
                <w:rFonts w:ascii="Trebuchet MS"/>
              </w:rPr>
              <w:t>ratios,</w:t>
            </w:r>
            <w:r>
              <w:rPr>
                <w:rFonts w:ascii="Trebuchet MS"/>
                <w:spacing w:val="-22"/>
              </w:rPr>
              <w:t xml:space="preserve"> </w:t>
            </w:r>
            <w:r>
              <w:rPr>
                <w:rFonts w:ascii="Trebuchet MS"/>
              </w:rPr>
              <w:t>Causal</w:t>
            </w:r>
            <w:r>
              <w:rPr>
                <w:rFonts w:ascii="Trebuchet MS"/>
                <w:spacing w:val="-23"/>
              </w:rPr>
              <w:t xml:space="preserve"> </w:t>
            </w:r>
            <w:r>
              <w:rPr>
                <w:rFonts w:ascii="Trebuchet MS"/>
              </w:rPr>
              <w:t>reasoning and</w:t>
            </w:r>
            <w:r>
              <w:rPr>
                <w:rFonts w:ascii="Trebuchet MS"/>
                <w:spacing w:val="-22"/>
              </w:rPr>
              <w:t xml:space="preserve"> </w:t>
            </w:r>
            <w:r>
              <w:rPr>
                <w:rFonts w:ascii="Trebuchet MS"/>
              </w:rPr>
              <w:t>variable</w:t>
            </w:r>
            <w:r>
              <w:rPr>
                <w:rFonts w:ascii="Trebuchet MS"/>
                <w:spacing w:val="-21"/>
              </w:rPr>
              <w:t xml:space="preserve"> </w:t>
            </w:r>
            <w:r>
              <w:rPr>
                <w:rFonts w:ascii="Trebuchet MS"/>
              </w:rPr>
              <w:t>selection,</w:t>
            </w:r>
            <w:r>
              <w:rPr>
                <w:rFonts w:ascii="Trebuchet MS"/>
                <w:spacing w:val="-23"/>
              </w:rPr>
              <w:t xml:space="preserve"> </w:t>
            </w:r>
            <w:r>
              <w:rPr>
                <w:rFonts w:ascii="Trebuchet MS"/>
              </w:rPr>
              <w:t>Dimensionality</w:t>
            </w:r>
            <w:r>
              <w:rPr>
                <w:rFonts w:ascii="Trebuchet MS"/>
                <w:spacing w:val="-22"/>
              </w:rPr>
              <w:t xml:space="preserve"> </w:t>
            </w:r>
            <w:r>
              <w:rPr>
                <w:rFonts w:ascii="Trebuchet MS"/>
              </w:rPr>
              <w:t xml:space="preserve">reduction, </w:t>
            </w:r>
            <w:r>
              <w:rPr>
                <w:rFonts w:ascii="Trebuchet MS"/>
                <w:spacing w:val="-2"/>
              </w:rPr>
              <w:t>Dimensionality</w:t>
            </w:r>
            <w:r>
              <w:rPr>
                <w:rFonts w:ascii="Trebuchet MS"/>
                <w:spacing w:val="-15"/>
              </w:rPr>
              <w:t xml:space="preserve"> </w:t>
            </w:r>
            <w:r>
              <w:rPr>
                <w:rFonts w:ascii="Trebuchet MS"/>
                <w:spacing w:val="-2"/>
              </w:rPr>
              <w:t>vs.</w:t>
            </w:r>
            <w:r>
              <w:rPr>
                <w:rFonts w:ascii="Trebuchet MS"/>
                <w:spacing w:val="-17"/>
              </w:rPr>
              <w:t xml:space="preserve"> </w:t>
            </w:r>
            <w:r>
              <w:rPr>
                <w:rFonts w:ascii="Trebuchet MS"/>
                <w:spacing w:val="-2"/>
              </w:rPr>
              <w:t>interpretability</w:t>
            </w:r>
            <w:r>
              <w:rPr>
                <w:rFonts w:ascii="Trebuchet MS"/>
                <w:spacing w:val="-15"/>
              </w:rPr>
              <w:t xml:space="preserve"> </w:t>
            </w:r>
            <w:r>
              <w:rPr>
                <w:rFonts w:ascii="Trebuchet MS"/>
                <w:spacing w:val="-2"/>
              </w:rPr>
              <w:t>trade-offs,</w:t>
            </w:r>
          </w:p>
          <w:p w14:paraId="6F786C06" w14:textId="77777777" w:rsidR="00B33515" w:rsidRDefault="009A2725">
            <w:pPr>
              <w:pStyle w:val="TableParagraph"/>
              <w:spacing w:before="2" w:line="249" w:lineRule="exact"/>
              <w:ind w:left="6"/>
              <w:rPr>
                <w:rFonts w:ascii="Trebuchet MS"/>
              </w:rPr>
            </w:pPr>
            <w:r>
              <w:rPr>
                <w:rFonts w:ascii="Trebuchet MS"/>
                <w:spacing w:val="-4"/>
              </w:rPr>
              <w:t>Sampling</w:t>
            </w:r>
            <w:r>
              <w:rPr>
                <w:rFonts w:ascii="Trebuchet MS"/>
                <w:spacing w:val="-23"/>
              </w:rPr>
              <w:t xml:space="preserve"> </w:t>
            </w:r>
            <w:r>
              <w:rPr>
                <w:rFonts w:ascii="Trebuchet MS"/>
                <w:spacing w:val="-4"/>
              </w:rPr>
              <w:t>methods:</w:t>
            </w:r>
            <w:r>
              <w:rPr>
                <w:rFonts w:ascii="Trebuchet MS"/>
                <w:spacing w:val="-24"/>
              </w:rPr>
              <w:t xml:space="preserve"> </w:t>
            </w:r>
            <w:r>
              <w:rPr>
                <w:rFonts w:ascii="Trebuchet MS"/>
                <w:spacing w:val="-4"/>
              </w:rPr>
              <w:t>random,</w:t>
            </w:r>
            <w:r>
              <w:rPr>
                <w:rFonts w:ascii="Trebuchet MS"/>
                <w:spacing w:val="-21"/>
              </w:rPr>
              <w:t xml:space="preserve"> </w:t>
            </w:r>
            <w:r>
              <w:rPr>
                <w:rFonts w:ascii="Trebuchet MS"/>
                <w:spacing w:val="-4"/>
              </w:rPr>
              <w:t>stratified,</w:t>
            </w:r>
            <w:r>
              <w:rPr>
                <w:rFonts w:ascii="Trebuchet MS"/>
                <w:spacing w:val="-22"/>
              </w:rPr>
              <w:t xml:space="preserve"> </w:t>
            </w:r>
            <w:r>
              <w:rPr>
                <w:rFonts w:ascii="Trebuchet MS"/>
                <w:spacing w:val="-4"/>
              </w:rPr>
              <w:t>systematic</w:t>
            </w:r>
          </w:p>
        </w:tc>
        <w:tc>
          <w:tcPr>
            <w:tcW w:w="975" w:type="dxa"/>
          </w:tcPr>
          <w:p w14:paraId="6F786C07" w14:textId="77777777" w:rsidR="00B33515" w:rsidRDefault="00B33515">
            <w:pPr>
              <w:pStyle w:val="TableParagraph"/>
              <w:rPr>
                <w:rFonts w:ascii="Times New Roman"/>
                <w:b/>
              </w:rPr>
            </w:pPr>
          </w:p>
          <w:p w14:paraId="6F786C08" w14:textId="77777777" w:rsidR="00B33515" w:rsidRDefault="00B33515">
            <w:pPr>
              <w:pStyle w:val="TableParagraph"/>
              <w:rPr>
                <w:rFonts w:ascii="Times New Roman"/>
                <w:b/>
              </w:rPr>
            </w:pPr>
          </w:p>
          <w:p w14:paraId="6F786C09" w14:textId="77777777" w:rsidR="00B33515" w:rsidRDefault="00B33515">
            <w:pPr>
              <w:pStyle w:val="TableParagraph"/>
              <w:spacing w:before="47"/>
              <w:rPr>
                <w:rFonts w:ascii="Times New Roman"/>
                <w:b/>
              </w:rPr>
            </w:pPr>
          </w:p>
          <w:p w14:paraId="6F786C0A" w14:textId="77777777" w:rsidR="00B33515" w:rsidRDefault="009A2725">
            <w:pPr>
              <w:pStyle w:val="TableParagraph"/>
              <w:ind w:left="6"/>
              <w:rPr>
                <w:rFonts w:ascii="Trebuchet MS"/>
              </w:rPr>
            </w:pPr>
            <w:r>
              <w:rPr>
                <w:rFonts w:ascii="Trebuchet MS"/>
                <w:spacing w:val="-10"/>
              </w:rPr>
              <w:t>5</w:t>
            </w:r>
          </w:p>
        </w:tc>
      </w:tr>
      <w:tr w:rsidR="00B33515" w14:paraId="6F786C1D" w14:textId="77777777">
        <w:trPr>
          <w:trHeight w:val="3590"/>
        </w:trPr>
        <w:tc>
          <w:tcPr>
            <w:tcW w:w="977" w:type="dxa"/>
          </w:tcPr>
          <w:p w14:paraId="6F786C0C" w14:textId="77777777" w:rsidR="00B33515" w:rsidRDefault="00B33515">
            <w:pPr>
              <w:pStyle w:val="TableParagraph"/>
              <w:rPr>
                <w:rFonts w:ascii="Times New Roman"/>
                <w:b/>
              </w:rPr>
            </w:pPr>
          </w:p>
          <w:p w14:paraId="6F786C0D" w14:textId="77777777" w:rsidR="00B33515" w:rsidRDefault="00B33515">
            <w:pPr>
              <w:pStyle w:val="TableParagraph"/>
              <w:rPr>
                <w:rFonts w:ascii="Times New Roman"/>
                <w:b/>
              </w:rPr>
            </w:pPr>
          </w:p>
          <w:p w14:paraId="6F786C0E" w14:textId="77777777" w:rsidR="00B33515" w:rsidRDefault="00B33515">
            <w:pPr>
              <w:pStyle w:val="TableParagraph"/>
              <w:rPr>
                <w:rFonts w:ascii="Times New Roman"/>
                <w:b/>
              </w:rPr>
            </w:pPr>
          </w:p>
          <w:p w14:paraId="6F786C0F" w14:textId="77777777" w:rsidR="00B33515" w:rsidRDefault="00B33515">
            <w:pPr>
              <w:pStyle w:val="TableParagraph"/>
              <w:rPr>
                <w:rFonts w:ascii="Times New Roman"/>
                <w:b/>
              </w:rPr>
            </w:pPr>
          </w:p>
          <w:p w14:paraId="6F786C10" w14:textId="77777777" w:rsidR="00B33515" w:rsidRDefault="00B33515">
            <w:pPr>
              <w:pStyle w:val="TableParagraph"/>
              <w:spacing w:before="78"/>
              <w:rPr>
                <w:rFonts w:ascii="Times New Roman"/>
                <w:b/>
              </w:rPr>
            </w:pPr>
          </w:p>
          <w:p w14:paraId="6F786C11" w14:textId="77777777" w:rsidR="00B33515" w:rsidRDefault="009A2725">
            <w:pPr>
              <w:pStyle w:val="TableParagraph"/>
              <w:ind w:left="6"/>
              <w:rPr>
                <w:rFonts w:ascii="Trebuchet MS"/>
              </w:rPr>
            </w:pPr>
            <w:r>
              <w:rPr>
                <w:rFonts w:ascii="Trebuchet MS"/>
                <w:spacing w:val="-10"/>
              </w:rPr>
              <w:t>4</w:t>
            </w:r>
          </w:p>
        </w:tc>
        <w:tc>
          <w:tcPr>
            <w:tcW w:w="1983" w:type="dxa"/>
          </w:tcPr>
          <w:p w14:paraId="6F786C12" w14:textId="77777777" w:rsidR="00B33515" w:rsidRDefault="00B33515">
            <w:pPr>
              <w:pStyle w:val="TableParagraph"/>
              <w:rPr>
                <w:rFonts w:ascii="Times New Roman"/>
                <w:b/>
              </w:rPr>
            </w:pPr>
          </w:p>
          <w:p w14:paraId="6F786C13" w14:textId="77777777" w:rsidR="00B33515" w:rsidRDefault="00B33515">
            <w:pPr>
              <w:pStyle w:val="TableParagraph"/>
              <w:rPr>
                <w:rFonts w:ascii="Times New Roman"/>
                <w:b/>
              </w:rPr>
            </w:pPr>
          </w:p>
          <w:p w14:paraId="6F786C14" w14:textId="77777777" w:rsidR="00B33515" w:rsidRDefault="00B33515">
            <w:pPr>
              <w:pStyle w:val="TableParagraph"/>
              <w:rPr>
                <w:rFonts w:ascii="Times New Roman"/>
                <w:b/>
              </w:rPr>
            </w:pPr>
          </w:p>
          <w:p w14:paraId="6F786C15" w14:textId="77777777" w:rsidR="00B33515" w:rsidRDefault="00B33515">
            <w:pPr>
              <w:pStyle w:val="TableParagraph"/>
              <w:spacing w:before="62"/>
              <w:rPr>
                <w:rFonts w:ascii="Times New Roman"/>
                <w:b/>
              </w:rPr>
            </w:pPr>
          </w:p>
          <w:p w14:paraId="6F786C16" w14:textId="77777777" w:rsidR="00B33515" w:rsidRDefault="009A2725">
            <w:pPr>
              <w:pStyle w:val="TableParagraph"/>
              <w:spacing w:before="1" w:line="252" w:lineRule="auto"/>
              <w:ind w:left="9"/>
              <w:rPr>
                <w:rFonts w:ascii="Trebuchet MS"/>
              </w:rPr>
            </w:pPr>
            <w:r>
              <w:rPr>
                <w:rFonts w:ascii="Trebuchet MS"/>
              </w:rPr>
              <w:t>Inferential</w:t>
            </w:r>
            <w:r>
              <w:rPr>
                <w:rFonts w:ascii="Trebuchet MS"/>
                <w:spacing w:val="-20"/>
              </w:rPr>
              <w:t xml:space="preserve"> </w:t>
            </w:r>
            <w:r>
              <w:rPr>
                <w:rFonts w:ascii="Trebuchet MS"/>
              </w:rPr>
              <w:t xml:space="preserve">and </w:t>
            </w:r>
            <w:r>
              <w:rPr>
                <w:rFonts w:ascii="Trebuchet MS"/>
                <w:spacing w:val="-6"/>
              </w:rPr>
              <w:t>Exploratory</w:t>
            </w:r>
            <w:r>
              <w:rPr>
                <w:rFonts w:ascii="Trebuchet MS"/>
                <w:spacing w:val="-20"/>
              </w:rPr>
              <w:t xml:space="preserve"> </w:t>
            </w:r>
            <w:r>
              <w:rPr>
                <w:rFonts w:ascii="Trebuchet MS"/>
                <w:spacing w:val="-6"/>
              </w:rPr>
              <w:t xml:space="preserve">Data </w:t>
            </w:r>
            <w:r>
              <w:rPr>
                <w:rFonts w:ascii="Trebuchet MS"/>
                <w:spacing w:val="-2"/>
              </w:rPr>
              <w:t>Analysis</w:t>
            </w:r>
          </w:p>
        </w:tc>
        <w:tc>
          <w:tcPr>
            <w:tcW w:w="5118" w:type="dxa"/>
          </w:tcPr>
          <w:p w14:paraId="6F786C17" w14:textId="77777777" w:rsidR="00B33515" w:rsidRDefault="009A2725">
            <w:pPr>
              <w:pStyle w:val="TableParagraph"/>
              <w:spacing w:before="2" w:line="252" w:lineRule="auto"/>
              <w:ind w:left="6"/>
              <w:rPr>
                <w:rFonts w:ascii="Trebuchet MS"/>
              </w:rPr>
            </w:pPr>
            <w:r>
              <w:rPr>
                <w:rFonts w:ascii="Trebuchet MS"/>
              </w:rPr>
              <w:t>Role</w:t>
            </w:r>
            <w:r>
              <w:rPr>
                <w:rFonts w:ascii="Trebuchet MS"/>
                <w:spacing w:val="-14"/>
              </w:rPr>
              <w:t xml:space="preserve"> </w:t>
            </w:r>
            <w:r>
              <w:rPr>
                <w:rFonts w:ascii="Trebuchet MS"/>
              </w:rPr>
              <w:t>of</w:t>
            </w:r>
            <w:r>
              <w:rPr>
                <w:rFonts w:ascii="Trebuchet MS"/>
                <w:spacing w:val="-11"/>
              </w:rPr>
              <w:t xml:space="preserve"> </w:t>
            </w:r>
            <w:r>
              <w:rPr>
                <w:rFonts w:ascii="Trebuchet MS"/>
              </w:rPr>
              <w:t>EDA</w:t>
            </w:r>
            <w:r>
              <w:rPr>
                <w:rFonts w:ascii="Trebuchet MS"/>
                <w:spacing w:val="-17"/>
              </w:rPr>
              <w:t xml:space="preserve"> </w:t>
            </w:r>
            <w:r>
              <w:rPr>
                <w:rFonts w:ascii="Trebuchet MS"/>
              </w:rPr>
              <w:t>in</w:t>
            </w:r>
            <w:r>
              <w:rPr>
                <w:rFonts w:ascii="Trebuchet MS"/>
                <w:spacing w:val="-15"/>
              </w:rPr>
              <w:t xml:space="preserve"> </w:t>
            </w:r>
            <w:r>
              <w:rPr>
                <w:rFonts w:ascii="Trebuchet MS"/>
              </w:rPr>
              <w:t>hypothesis</w:t>
            </w:r>
            <w:r>
              <w:rPr>
                <w:rFonts w:ascii="Trebuchet MS"/>
                <w:spacing w:val="-17"/>
              </w:rPr>
              <w:t xml:space="preserve"> </w:t>
            </w:r>
            <w:r>
              <w:rPr>
                <w:rFonts w:ascii="Trebuchet MS"/>
              </w:rPr>
              <w:t>formation</w:t>
            </w:r>
            <w:r>
              <w:rPr>
                <w:rFonts w:ascii="Trebuchet MS"/>
                <w:spacing w:val="-12"/>
              </w:rPr>
              <w:t xml:space="preserve"> </w:t>
            </w:r>
            <w:r>
              <w:rPr>
                <w:rFonts w:ascii="Trebuchet MS"/>
              </w:rPr>
              <w:t>and</w:t>
            </w:r>
            <w:r>
              <w:rPr>
                <w:rFonts w:ascii="Trebuchet MS"/>
                <w:spacing w:val="-15"/>
              </w:rPr>
              <w:t xml:space="preserve"> </w:t>
            </w:r>
            <w:r>
              <w:rPr>
                <w:rFonts w:ascii="Trebuchet MS"/>
              </w:rPr>
              <w:t xml:space="preserve">pattern </w:t>
            </w:r>
            <w:r>
              <w:rPr>
                <w:rFonts w:ascii="Trebuchet MS"/>
                <w:spacing w:val="-4"/>
              </w:rPr>
              <w:t>recognition,</w:t>
            </w:r>
            <w:r>
              <w:rPr>
                <w:rFonts w:ascii="Trebuchet MS"/>
                <w:spacing w:val="-22"/>
              </w:rPr>
              <w:t xml:space="preserve"> </w:t>
            </w:r>
            <w:r>
              <w:rPr>
                <w:rFonts w:ascii="Trebuchet MS"/>
                <w:spacing w:val="-4"/>
              </w:rPr>
              <w:t>Statistical</w:t>
            </w:r>
            <w:r>
              <w:rPr>
                <w:rFonts w:ascii="Trebuchet MS"/>
                <w:spacing w:val="-23"/>
              </w:rPr>
              <w:t xml:space="preserve"> </w:t>
            </w:r>
            <w:r>
              <w:rPr>
                <w:rFonts w:ascii="Trebuchet MS"/>
                <w:spacing w:val="-4"/>
              </w:rPr>
              <w:t>measures:</w:t>
            </w:r>
            <w:r>
              <w:rPr>
                <w:rFonts w:ascii="Trebuchet MS"/>
                <w:spacing w:val="-22"/>
              </w:rPr>
              <w:t xml:space="preserve"> </w:t>
            </w:r>
            <w:r>
              <w:rPr>
                <w:rFonts w:ascii="Trebuchet MS"/>
                <w:spacing w:val="-4"/>
              </w:rPr>
              <w:t>central</w:t>
            </w:r>
            <w:r>
              <w:rPr>
                <w:rFonts w:ascii="Trebuchet MS"/>
                <w:spacing w:val="-24"/>
              </w:rPr>
              <w:t xml:space="preserve"> </w:t>
            </w:r>
            <w:r>
              <w:rPr>
                <w:rFonts w:ascii="Trebuchet MS"/>
                <w:spacing w:val="-4"/>
              </w:rPr>
              <w:t xml:space="preserve">tendency, </w:t>
            </w:r>
            <w:r>
              <w:rPr>
                <w:rFonts w:ascii="Trebuchet MS"/>
              </w:rPr>
              <w:t>dispersion, skewness, kurtosis, Relationship analysis:</w:t>
            </w:r>
            <w:r>
              <w:rPr>
                <w:rFonts w:ascii="Trebuchet MS"/>
                <w:spacing w:val="-22"/>
              </w:rPr>
              <w:t xml:space="preserve"> </w:t>
            </w:r>
            <w:r>
              <w:rPr>
                <w:rFonts w:ascii="Trebuchet MS"/>
              </w:rPr>
              <w:t xml:space="preserve">correlation and covariance, Identifying </w:t>
            </w:r>
            <w:r>
              <w:rPr>
                <w:rFonts w:ascii="Trebuchet MS"/>
                <w:spacing w:val="-2"/>
              </w:rPr>
              <w:t>patterns,</w:t>
            </w:r>
          </w:p>
          <w:p w14:paraId="6F786C18" w14:textId="77777777" w:rsidR="00B33515" w:rsidRDefault="009A2725">
            <w:pPr>
              <w:pStyle w:val="TableParagraph"/>
              <w:spacing w:line="254" w:lineRule="auto"/>
              <w:ind w:left="6" w:right="458"/>
              <w:jc w:val="both"/>
              <w:rPr>
                <w:rFonts w:ascii="Trebuchet MS"/>
                <w:sz w:val="20"/>
              </w:rPr>
            </w:pPr>
            <w:r>
              <w:rPr>
                <w:rFonts w:ascii="Trebuchet MS"/>
                <w:spacing w:val="-4"/>
              </w:rPr>
              <w:t>anomalies,</w:t>
            </w:r>
            <w:r>
              <w:rPr>
                <w:rFonts w:ascii="Trebuchet MS"/>
                <w:spacing w:val="-13"/>
              </w:rPr>
              <w:t xml:space="preserve"> </w:t>
            </w:r>
            <w:r>
              <w:rPr>
                <w:rFonts w:ascii="Trebuchet MS"/>
                <w:spacing w:val="-4"/>
              </w:rPr>
              <w:t>and</w:t>
            </w:r>
            <w:r>
              <w:rPr>
                <w:rFonts w:ascii="Trebuchet MS"/>
                <w:spacing w:val="-13"/>
              </w:rPr>
              <w:t xml:space="preserve"> </w:t>
            </w:r>
            <w:r>
              <w:rPr>
                <w:rFonts w:ascii="Trebuchet MS"/>
                <w:spacing w:val="-4"/>
              </w:rPr>
              <w:t>trends</w:t>
            </w:r>
            <w:r>
              <w:rPr>
                <w:rFonts w:ascii="Trebuchet MS"/>
                <w:spacing w:val="-12"/>
              </w:rPr>
              <w:t xml:space="preserve"> </w:t>
            </w:r>
            <w:r>
              <w:rPr>
                <w:rFonts w:ascii="Trebuchet MS"/>
                <w:spacing w:val="-4"/>
              </w:rPr>
              <w:t>in</w:t>
            </w:r>
            <w:r>
              <w:rPr>
                <w:rFonts w:ascii="Trebuchet MS"/>
                <w:spacing w:val="-13"/>
              </w:rPr>
              <w:t xml:space="preserve"> </w:t>
            </w:r>
            <w:r>
              <w:rPr>
                <w:rFonts w:ascii="Trebuchet MS"/>
                <w:spacing w:val="-4"/>
              </w:rPr>
              <w:t>data,</w:t>
            </w:r>
            <w:r>
              <w:rPr>
                <w:rFonts w:ascii="Trebuchet MS"/>
                <w:spacing w:val="-12"/>
              </w:rPr>
              <w:t xml:space="preserve"> </w:t>
            </w:r>
            <w:r>
              <w:rPr>
                <w:rFonts w:ascii="Trebuchet MS"/>
                <w:spacing w:val="-4"/>
              </w:rPr>
              <w:t>Data</w:t>
            </w:r>
            <w:r>
              <w:rPr>
                <w:rFonts w:ascii="Trebuchet MS"/>
                <w:spacing w:val="-13"/>
              </w:rPr>
              <w:t xml:space="preserve"> </w:t>
            </w:r>
            <w:r>
              <w:rPr>
                <w:rFonts w:ascii="Trebuchet MS"/>
                <w:spacing w:val="-4"/>
              </w:rPr>
              <w:t>profiling</w:t>
            </w:r>
            <w:r>
              <w:rPr>
                <w:rFonts w:ascii="Trebuchet MS"/>
                <w:spacing w:val="-12"/>
              </w:rPr>
              <w:t xml:space="preserve"> </w:t>
            </w:r>
            <w:r>
              <w:rPr>
                <w:rFonts w:ascii="Trebuchet MS"/>
                <w:spacing w:val="-4"/>
              </w:rPr>
              <w:t>and summary</w:t>
            </w:r>
            <w:r>
              <w:rPr>
                <w:rFonts w:ascii="Trebuchet MS"/>
                <w:spacing w:val="-13"/>
              </w:rPr>
              <w:t xml:space="preserve"> </w:t>
            </w:r>
            <w:r>
              <w:rPr>
                <w:rFonts w:ascii="Trebuchet MS"/>
                <w:spacing w:val="-4"/>
                <w:sz w:val="20"/>
              </w:rPr>
              <w:t>techniques,</w:t>
            </w:r>
            <w:r>
              <w:rPr>
                <w:rFonts w:ascii="Trebuchet MS"/>
                <w:spacing w:val="-11"/>
                <w:sz w:val="20"/>
              </w:rPr>
              <w:t xml:space="preserve"> </w:t>
            </w:r>
            <w:r>
              <w:rPr>
                <w:rFonts w:ascii="Trebuchet MS"/>
                <w:spacing w:val="-4"/>
                <w:sz w:val="20"/>
              </w:rPr>
              <w:t>EDA</w:t>
            </w:r>
            <w:r>
              <w:rPr>
                <w:rFonts w:ascii="Trebuchet MS"/>
                <w:spacing w:val="-11"/>
                <w:sz w:val="20"/>
              </w:rPr>
              <w:t xml:space="preserve"> </w:t>
            </w:r>
            <w:r>
              <w:rPr>
                <w:rFonts w:ascii="Trebuchet MS"/>
                <w:spacing w:val="-4"/>
                <w:sz w:val="20"/>
              </w:rPr>
              <w:t>in</w:t>
            </w:r>
            <w:r>
              <w:rPr>
                <w:rFonts w:ascii="Trebuchet MS"/>
                <w:spacing w:val="-11"/>
                <w:sz w:val="20"/>
              </w:rPr>
              <w:t xml:space="preserve"> </w:t>
            </w:r>
            <w:r>
              <w:rPr>
                <w:rFonts w:ascii="Trebuchet MS"/>
                <w:spacing w:val="-4"/>
                <w:sz w:val="20"/>
              </w:rPr>
              <w:t>the</w:t>
            </w:r>
            <w:r>
              <w:rPr>
                <w:rFonts w:ascii="Trebuchet MS"/>
                <w:spacing w:val="-11"/>
                <w:sz w:val="20"/>
              </w:rPr>
              <w:t xml:space="preserve"> </w:t>
            </w:r>
            <w:r>
              <w:rPr>
                <w:rFonts w:ascii="Trebuchet MS"/>
                <w:spacing w:val="-4"/>
                <w:sz w:val="20"/>
              </w:rPr>
              <w:t>context</w:t>
            </w:r>
            <w:r>
              <w:rPr>
                <w:rFonts w:ascii="Trebuchet MS"/>
                <w:spacing w:val="-11"/>
                <w:sz w:val="20"/>
              </w:rPr>
              <w:t xml:space="preserve"> </w:t>
            </w:r>
            <w:r>
              <w:rPr>
                <w:rFonts w:ascii="Trebuchet MS"/>
                <w:spacing w:val="-4"/>
                <w:sz w:val="20"/>
              </w:rPr>
              <w:t>of</w:t>
            </w:r>
            <w:r>
              <w:rPr>
                <w:rFonts w:ascii="Trebuchet MS"/>
                <w:spacing w:val="-11"/>
                <w:sz w:val="20"/>
              </w:rPr>
              <w:t xml:space="preserve"> </w:t>
            </w:r>
            <w:r>
              <w:rPr>
                <w:rFonts w:ascii="Trebuchet MS"/>
                <w:spacing w:val="-4"/>
                <w:sz w:val="20"/>
              </w:rPr>
              <w:t xml:space="preserve">problem- </w:t>
            </w:r>
            <w:r>
              <w:rPr>
                <w:rFonts w:ascii="Trebuchet MS"/>
                <w:sz w:val="20"/>
              </w:rPr>
              <w:t>solving in IT and software systems</w:t>
            </w:r>
          </w:p>
          <w:p w14:paraId="6F786C19" w14:textId="77777777" w:rsidR="00B33515" w:rsidRDefault="009A2725">
            <w:pPr>
              <w:pStyle w:val="TableParagraph"/>
              <w:spacing w:line="252" w:lineRule="auto"/>
              <w:ind w:left="6"/>
              <w:rPr>
                <w:rFonts w:ascii="Trebuchet MS"/>
                <w:sz w:val="20"/>
              </w:rPr>
            </w:pPr>
            <w:r>
              <w:rPr>
                <w:rFonts w:ascii="Trebuchet MS"/>
                <w:spacing w:val="-4"/>
                <w:sz w:val="20"/>
              </w:rPr>
              <w:t>Descriptive</w:t>
            </w:r>
            <w:r>
              <w:rPr>
                <w:rFonts w:ascii="Trebuchet MS"/>
                <w:spacing w:val="-20"/>
                <w:sz w:val="20"/>
              </w:rPr>
              <w:t xml:space="preserve"> </w:t>
            </w:r>
            <w:r>
              <w:rPr>
                <w:rFonts w:ascii="Trebuchet MS"/>
                <w:spacing w:val="-4"/>
                <w:sz w:val="20"/>
              </w:rPr>
              <w:t>vs.</w:t>
            </w:r>
            <w:r>
              <w:rPr>
                <w:rFonts w:ascii="Trebuchet MS"/>
                <w:spacing w:val="-20"/>
                <w:sz w:val="20"/>
              </w:rPr>
              <w:t xml:space="preserve"> </w:t>
            </w:r>
            <w:r>
              <w:rPr>
                <w:rFonts w:ascii="Trebuchet MS"/>
                <w:spacing w:val="-4"/>
                <w:sz w:val="20"/>
              </w:rPr>
              <w:t>inferential</w:t>
            </w:r>
            <w:r>
              <w:rPr>
                <w:rFonts w:ascii="Trebuchet MS"/>
                <w:spacing w:val="-20"/>
                <w:sz w:val="20"/>
              </w:rPr>
              <w:t xml:space="preserve"> </w:t>
            </w:r>
            <w:r>
              <w:rPr>
                <w:rFonts w:ascii="Trebuchet MS"/>
                <w:spacing w:val="-4"/>
                <w:sz w:val="20"/>
              </w:rPr>
              <w:t>statistics</w:t>
            </w:r>
            <w:r>
              <w:rPr>
                <w:rFonts w:ascii="Trebuchet MS"/>
                <w:spacing w:val="-20"/>
                <w:sz w:val="20"/>
              </w:rPr>
              <w:t xml:space="preserve"> </w:t>
            </w:r>
            <w:r>
              <w:rPr>
                <w:rFonts w:ascii="Trebuchet MS"/>
                <w:spacing w:val="-4"/>
                <w:sz w:val="20"/>
              </w:rPr>
              <w:t>in</w:t>
            </w:r>
            <w:r>
              <w:rPr>
                <w:rFonts w:ascii="Trebuchet MS"/>
                <w:spacing w:val="-20"/>
                <w:sz w:val="20"/>
              </w:rPr>
              <w:t xml:space="preserve"> </w:t>
            </w:r>
            <w:r>
              <w:rPr>
                <w:rFonts w:ascii="Trebuchet MS"/>
                <w:spacing w:val="-4"/>
                <w:sz w:val="20"/>
              </w:rPr>
              <w:t>analytical</w:t>
            </w:r>
            <w:r>
              <w:rPr>
                <w:rFonts w:ascii="Trebuchet MS"/>
                <w:spacing w:val="-17"/>
                <w:sz w:val="20"/>
              </w:rPr>
              <w:t xml:space="preserve"> </w:t>
            </w:r>
            <w:r>
              <w:rPr>
                <w:rFonts w:ascii="Trebuchet MS"/>
                <w:spacing w:val="-4"/>
                <w:sz w:val="20"/>
              </w:rPr>
              <w:t xml:space="preserve">workflows, </w:t>
            </w:r>
            <w:r>
              <w:rPr>
                <w:rFonts w:ascii="Trebuchet MS"/>
                <w:sz w:val="20"/>
              </w:rPr>
              <w:t>Distribution</w:t>
            </w:r>
            <w:r>
              <w:rPr>
                <w:rFonts w:ascii="Trebuchet MS"/>
                <w:spacing w:val="-11"/>
                <w:sz w:val="20"/>
              </w:rPr>
              <w:t xml:space="preserve"> </w:t>
            </w:r>
            <w:r>
              <w:rPr>
                <w:rFonts w:ascii="Trebuchet MS"/>
                <w:sz w:val="20"/>
              </w:rPr>
              <w:t>analysis:</w:t>
            </w:r>
            <w:r>
              <w:rPr>
                <w:rFonts w:ascii="Trebuchet MS"/>
                <w:spacing w:val="-11"/>
                <w:sz w:val="20"/>
              </w:rPr>
              <w:t xml:space="preserve"> </w:t>
            </w:r>
            <w:r>
              <w:rPr>
                <w:rFonts w:ascii="Trebuchet MS"/>
                <w:sz w:val="20"/>
              </w:rPr>
              <w:t>normality,</w:t>
            </w:r>
            <w:r>
              <w:rPr>
                <w:rFonts w:ascii="Trebuchet MS"/>
                <w:spacing w:val="-11"/>
                <w:sz w:val="20"/>
              </w:rPr>
              <w:t xml:space="preserve"> </w:t>
            </w:r>
            <w:r>
              <w:rPr>
                <w:rFonts w:ascii="Trebuchet MS"/>
                <w:sz w:val="20"/>
              </w:rPr>
              <w:t>skewness,</w:t>
            </w:r>
            <w:r>
              <w:rPr>
                <w:rFonts w:ascii="Trebuchet MS"/>
                <w:spacing w:val="-11"/>
                <w:sz w:val="20"/>
              </w:rPr>
              <w:t xml:space="preserve"> </w:t>
            </w:r>
            <w:r>
              <w:rPr>
                <w:rFonts w:ascii="Trebuchet MS"/>
                <w:sz w:val="20"/>
              </w:rPr>
              <w:t>kurtosis, Correlation</w:t>
            </w:r>
            <w:r>
              <w:rPr>
                <w:rFonts w:ascii="Trebuchet MS"/>
                <w:spacing w:val="-16"/>
                <w:sz w:val="20"/>
              </w:rPr>
              <w:t xml:space="preserve"> </w:t>
            </w:r>
            <w:r>
              <w:rPr>
                <w:rFonts w:ascii="Trebuchet MS"/>
                <w:sz w:val="20"/>
              </w:rPr>
              <w:t>analysis,</w:t>
            </w:r>
            <w:r>
              <w:rPr>
                <w:rFonts w:ascii="Trebuchet MS"/>
                <w:spacing w:val="-16"/>
                <w:sz w:val="20"/>
              </w:rPr>
              <w:t xml:space="preserve"> </w:t>
            </w:r>
            <w:r>
              <w:rPr>
                <w:rFonts w:ascii="Trebuchet MS"/>
                <w:sz w:val="20"/>
              </w:rPr>
              <w:t>confounding</w:t>
            </w:r>
            <w:r>
              <w:rPr>
                <w:rFonts w:ascii="Trebuchet MS"/>
                <w:spacing w:val="-16"/>
                <w:sz w:val="20"/>
              </w:rPr>
              <w:t xml:space="preserve"> </w:t>
            </w:r>
            <w:r>
              <w:rPr>
                <w:rFonts w:ascii="Trebuchet MS"/>
                <w:sz w:val="20"/>
              </w:rPr>
              <w:t>variables,</w:t>
            </w:r>
            <w:r>
              <w:rPr>
                <w:rFonts w:ascii="Trebuchet MS"/>
                <w:spacing w:val="-16"/>
                <w:sz w:val="20"/>
              </w:rPr>
              <w:t xml:space="preserve"> </w:t>
            </w:r>
            <w:r>
              <w:rPr>
                <w:rFonts w:ascii="Trebuchet MS"/>
                <w:sz w:val="20"/>
              </w:rPr>
              <w:t>and</w:t>
            </w:r>
            <w:r>
              <w:rPr>
                <w:rFonts w:ascii="Trebuchet MS"/>
                <w:spacing w:val="-15"/>
                <w:sz w:val="20"/>
              </w:rPr>
              <w:t xml:space="preserve"> </w:t>
            </w:r>
            <w:r>
              <w:rPr>
                <w:rFonts w:ascii="Trebuchet MS"/>
                <w:sz w:val="20"/>
              </w:rPr>
              <w:t xml:space="preserve">spurious </w:t>
            </w:r>
            <w:r>
              <w:rPr>
                <w:rFonts w:ascii="Trebuchet MS"/>
                <w:spacing w:val="-2"/>
                <w:sz w:val="20"/>
              </w:rPr>
              <w:t xml:space="preserve">relationships, Cross-tabulation and association measures, </w:t>
            </w:r>
            <w:r>
              <w:rPr>
                <w:rFonts w:ascii="Trebuchet MS"/>
                <w:sz w:val="20"/>
              </w:rPr>
              <w:t>Pattern</w:t>
            </w:r>
            <w:r>
              <w:rPr>
                <w:rFonts w:ascii="Trebuchet MS"/>
                <w:spacing w:val="-18"/>
                <w:sz w:val="20"/>
              </w:rPr>
              <w:t xml:space="preserve"> </w:t>
            </w:r>
            <w:r>
              <w:rPr>
                <w:rFonts w:ascii="Trebuchet MS"/>
                <w:sz w:val="20"/>
              </w:rPr>
              <w:t>recognition</w:t>
            </w:r>
            <w:r>
              <w:rPr>
                <w:rFonts w:ascii="Trebuchet MS"/>
                <w:spacing w:val="-18"/>
                <w:sz w:val="20"/>
              </w:rPr>
              <w:t xml:space="preserve"> </w:t>
            </w:r>
            <w:r>
              <w:rPr>
                <w:rFonts w:ascii="Trebuchet MS"/>
                <w:sz w:val="20"/>
              </w:rPr>
              <w:t>and</w:t>
            </w:r>
            <w:r>
              <w:rPr>
                <w:rFonts w:ascii="Trebuchet MS"/>
                <w:spacing w:val="-17"/>
                <w:sz w:val="20"/>
              </w:rPr>
              <w:t xml:space="preserve"> </w:t>
            </w:r>
            <w:r>
              <w:rPr>
                <w:rFonts w:ascii="Trebuchet MS"/>
                <w:sz w:val="20"/>
              </w:rPr>
              <w:t>anomaly</w:t>
            </w:r>
            <w:r>
              <w:rPr>
                <w:rFonts w:ascii="Trebuchet MS"/>
                <w:spacing w:val="-17"/>
                <w:sz w:val="20"/>
              </w:rPr>
              <w:t xml:space="preserve"> </w:t>
            </w:r>
            <w:r>
              <w:rPr>
                <w:rFonts w:ascii="Trebuchet MS"/>
                <w:sz w:val="20"/>
              </w:rPr>
              <w:t>detection,</w:t>
            </w:r>
            <w:r>
              <w:rPr>
                <w:rFonts w:ascii="Trebuchet MS"/>
                <w:spacing w:val="-18"/>
                <w:sz w:val="20"/>
              </w:rPr>
              <w:t xml:space="preserve"> </w:t>
            </w:r>
            <w:r>
              <w:rPr>
                <w:rFonts w:ascii="Trebuchet MS"/>
                <w:sz w:val="20"/>
              </w:rPr>
              <w:t>EDA</w:t>
            </w:r>
            <w:r>
              <w:rPr>
                <w:rFonts w:ascii="Trebuchet MS"/>
                <w:spacing w:val="-18"/>
                <w:sz w:val="20"/>
              </w:rPr>
              <w:t xml:space="preserve"> </w:t>
            </w:r>
            <w:r>
              <w:rPr>
                <w:rFonts w:ascii="Trebuchet MS"/>
                <w:sz w:val="20"/>
              </w:rPr>
              <w:t>as</w:t>
            </w:r>
            <w:r>
              <w:rPr>
                <w:rFonts w:ascii="Trebuchet MS"/>
                <w:spacing w:val="-19"/>
                <w:sz w:val="20"/>
              </w:rPr>
              <w:t xml:space="preserve"> </w:t>
            </w:r>
            <w:r>
              <w:rPr>
                <w:rFonts w:ascii="Trebuchet MS"/>
                <w:sz w:val="20"/>
              </w:rPr>
              <w:t>a</w:t>
            </w:r>
            <w:r>
              <w:rPr>
                <w:rFonts w:ascii="Trebuchet MS"/>
                <w:spacing w:val="-18"/>
                <w:sz w:val="20"/>
              </w:rPr>
              <w:t xml:space="preserve"> </w:t>
            </w:r>
            <w:r>
              <w:rPr>
                <w:rFonts w:ascii="Trebuchet MS"/>
                <w:sz w:val="20"/>
              </w:rPr>
              <w:t>tool</w:t>
            </w:r>
          </w:p>
          <w:p w14:paraId="6F786C1A" w14:textId="77777777" w:rsidR="00B33515" w:rsidRDefault="009A2725">
            <w:pPr>
              <w:pStyle w:val="TableParagraph"/>
              <w:spacing w:line="223" w:lineRule="exact"/>
              <w:ind w:left="6"/>
              <w:rPr>
                <w:rFonts w:ascii="Trebuchet MS"/>
                <w:sz w:val="20"/>
              </w:rPr>
            </w:pPr>
            <w:r>
              <w:rPr>
                <w:rFonts w:ascii="Trebuchet MS"/>
                <w:spacing w:val="-4"/>
                <w:sz w:val="20"/>
              </w:rPr>
              <w:t>for</w:t>
            </w:r>
            <w:r>
              <w:rPr>
                <w:rFonts w:ascii="Trebuchet MS"/>
                <w:spacing w:val="-17"/>
                <w:sz w:val="20"/>
              </w:rPr>
              <w:t xml:space="preserve"> </w:t>
            </w:r>
            <w:r>
              <w:rPr>
                <w:rFonts w:ascii="Trebuchet MS"/>
                <w:spacing w:val="-4"/>
                <w:sz w:val="20"/>
              </w:rPr>
              <w:t>hypothesis</w:t>
            </w:r>
            <w:r>
              <w:rPr>
                <w:rFonts w:ascii="Trebuchet MS"/>
                <w:spacing w:val="-17"/>
                <w:sz w:val="20"/>
              </w:rPr>
              <w:t xml:space="preserve"> </w:t>
            </w:r>
            <w:r>
              <w:rPr>
                <w:rFonts w:ascii="Trebuchet MS"/>
                <w:spacing w:val="-4"/>
                <w:sz w:val="20"/>
              </w:rPr>
              <w:t>refinement</w:t>
            </w:r>
            <w:r>
              <w:rPr>
                <w:rFonts w:ascii="Trebuchet MS"/>
                <w:spacing w:val="-17"/>
                <w:sz w:val="20"/>
              </w:rPr>
              <w:t xml:space="preserve"> </w:t>
            </w:r>
            <w:r>
              <w:rPr>
                <w:rFonts w:ascii="Trebuchet MS"/>
                <w:spacing w:val="-4"/>
                <w:sz w:val="20"/>
              </w:rPr>
              <w:t>and</w:t>
            </w:r>
            <w:r>
              <w:rPr>
                <w:rFonts w:ascii="Trebuchet MS"/>
                <w:spacing w:val="-16"/>
                <w:sz w:val="20"/>
              </w:rPr>
              <w:t xml:space="preserve"> </w:t>
            </w:r>
            <w:r>
              <w:rPr>
                <w:rFonts w:ascii="Trebuchet MS"/>
                <w:spacing w:val="-4"/>
                <w:sz w:val="20"/>
              </w:rPr>
              <w:t>validation</w:t>
            </w:r>
          </w:p>
        </w:tc>
        <w:tc>
          <w:tcPr>
            <w:tcW w:w="975" w:type="dxa"/>
          </w:tcPr>
          <w:p w14:paraId="6F786C1B" w14:textId="77777777" w:rsidR="00B33515" w:rsidRDefault="00B33515">
            <w:pPr>
              <w:pStyle w:val="TableParagraph"/>
              <w:spacing w:before="15"/>
              <w:rPr>
                <w:rFonts w:ascii="Times New Roman"/>
                <w:b/>
              </w:rPr>
            </w:pPr>
          </w:p>
          <w:p w14:paraId="6F786C1C" w14:textId="77777777" w:rsidR="00B33515" w:rsidRDefault="009A2725">
            <w:pPr>
              <w:pStyle w:val="TableParagraph"/>
              <w:ind w:left="6"/>
              <w:rPr>
                <w:rFonts w:ascii="Trebuchet MS"/>
              </w:rPr>
            </w:pPr>
            <w:r>
              <w:rPr>
                <w:rFonts w:ascii="Trebuchet MS"/>
                <w:spacing w:val="-10"/>
              </w:rPr>
              <w:t>5</w:t>
            </w:r>
          </w:p>
        </w:tc>
      </w:tr>
      <w:tr w:rsidR="00B33515" w14:paraId="6F786C24" w14:textId="77777777">
        <w:trPr>
          <w:trHeight w:val="1962"/>
        </w:trPr>
        <w:tc>
          <w:tcPr>
            <w:tcW w:w="977" w:type="dxa"/>
          </w:tcPr>
          <w:p w14:paraId="6F786C1E" w14:textId="77777777" w:rsidR="00B33515" w:rsidRDefault="00B33515">
            <w:pPr>
              <w:pStyle w:val="TableParagraph"/>
              <w:spacing w:before="16"/>
              <w:rPr>
                <w:rFonts w:ascii="Times New Roman"/>
                <w:b/>
                <w:sz w:val="20"/>
              </w:rPr>
            </w:pPr>
          </w:p>
          <w:p w14:paraId="6F786C1F" w14:textId="77777777" w:rsidR="00B33515" w:rsidRDefault="009A2725">
            <w:pPr>
              <w:pStyle w:val="TableParagraph"/>
              <w:ind w:left="6"/>
              <w:rPr>
                <w:rFonts w:ascii="Trebuchet MS"/>
                <w:sz w:val="20"/>
              </w:rPr>
            </w:pPr>
            <w:r>
              <w:rPr>
                <w:rFonts w:ascii="Trebuchet MS"/>
                <w:spacing w:val="-10"/>
                <w:sz w:val="20"/>
              </w:rPr>
              <w:t>5</w:t>
            </w:r>
          </w:p>
        </w:tc>
        <w:tc>
          <w:tcPr>
            <w:tcW w:w="1983" w:type="dxa"/>
          </w:tcPr>
          <w:p w14:paraId="6F786C20" w14:textId="77777777" w:rsidR="00B33515" w:rsidRDefault="009A2725">
            <w:pPr>
              <w:pStyle w:val="TableParagraph"/>
              <w:spacing w:before="1" w:line="252" w:lineRule="auto"/>
              <w:ind w:left="9"/>
              <w:rPr>
                <w:rFonts w:ascii="Trebuchet MS"/>
                <w:sz w:val="20"/>
              </w:rPr>
            </w:pPr>
            <w:r>
              <w:rPr>
                <w:rFonts w:ascii="Trebuchet MS"/>
                <w:spacing w:val="-6"/>
                <w:sz w:val="20"/>
              </w:rPr>
              <w:t>Analytical</w:t>
            </w:r>
            <w:r>
              <w:rPr>
                <w:rFonts w:ascii="Trebuchet MS"/>
                <w:spacing w:val="-24"/>
                <w:sz w:val="20"/>
              </w:rPr>
              <w:t xml:space="preserve"> </w:t>
            </w:r>
            <w:r>
              <w:rPr>
                <w:rFonts w:ascii="Trebuchet MS"/>
                <w:spacing w:val="-6"/>
                <w:sz w:val="20"/>
              </w:rPr>
              <w:t xml:space="preserve">Visualization </w:t>
            </w:r>
            <w:r>
              <w:rPr>
                <w:rFonts w:ascii="Trebuchet MS"/>
                <w:spacing w:val="-2"/>
                <w:sz w:val="20"/>
              </w:rPr>
              <w:t>Techniquesand Interpretation</w:t>
            </w:r>
          </w:p>
        </w:tc>
        <w:tc>
          <w:tcPr>
            <w:tcW w:w="5118" w:type="dxa"/>
          </w:tcPr>
          <w:p w14:paraId="6F786C21" w14:textId="77777777" w:rsidR="00B33515" w:rsidRDefault="009A2725">
            <w:pPr>
              <w:pStyle w:val="TableParagraph"/>
              <w:spacing w:before="1" w:line="252" w:lineRule="auto"/>
              <w:ind w:left="6" w:right="139"/>
              <w:rPr>
                <w:rFonts w:ascii="Trebuchet MS"/>
                <w:sz w:val="20"/>
              </w:rPr>
            </w:pPr>
            <w:r>
              <w:rPr>
                <w:rFonts w:ascii="Trebuchet MS"/>
                <w:sz w:val="20"/>
              </w:rPr>
              <w:t>Analytical</w:t>
            </w:r>
            <w:r>
              <w:rPr>
                <w:rFonts w:ascii="Trebuchet MS"/>
                <w:spacing w:val="-20"/>
                <w:sz w:val="20"/>
              </w:rPr>
              <w:t xml:space="preserve"> </w:t>
            </w:r>
            <w:r>
              <w:rPr>
                <w:rFonts w:ascii="Trebuchet MS"/>
                <w:sz w:val="20"/>
              </w:rPr>
              <w:t>purpose</w:t>
            </w:r>
            <w:r>
              <w:rPr>
                <w:rFonts w:ascii="Trebuchet MS"/>
                <w:spacing w:val="-20"/>
                <w:sz w:val="20"/>
              </w:rPr>
              <w:t xml:space="preserve"> </w:t>
            </w:r>
            <w:r>
              <w:rPr>
                <w:rFonts w:ascii="Trebuchet MS"/>
                <w:sz w:val="20"/>
              </w:rPr>
              <w:t>of</w:t>
            </w:r>
            <w:r>
              <w:rPr>
                <w:rFonts w:ascii="Trebuchet MS"/>
                <w:spacing w:val="-20"/>
                <w:sz w:val="20"/>
              </w:rPr>
              <w:t xml:space="preserve"> </w:t>
            </w:r>
            <w:r>
              <w:rPr>
                <w:rFonts w:ascii="Trebuchet MS"/>
                <w:sz w:val="20"/>
              </w:rPr>
              <w:t>visualization:</w:t>
            </w:r>
            <w:r>
              <w:rPr>
                <w:rFonts w:ascii="Trebuchet MS"/>
                <w:spacing w:val="-20"/>
                <w:sz w:val="20"/>
              </w:rPr>
              <w:t xml:space="preserve"> </w:t>
            </w:r>
            <w:r>
              <w:rPr>
                <w:rFonts w:ascii="Trebuchet MS"/>
                <w:sz w:val="20"/>
              </w:rPr>
              <w:t xml:space="preserve">exploration, </w:t>
            </w:r>
            <w:r>
              <w:rPr>
                <w:rFonts w:ascii="Trebuchet MS"/>
                <w:spacing w:val="-2"/>
                <w:sz w:val="20"/>
              </w:rPr>
              <w:t>confirmation,</w:t>
            </w:r>
            <w:r>
              <w:rPr>
                <w:rFonts w:ascii="Trebuchet MS"/>
                <w:spacing w:val="-5"/>
                <w:sz w:val="20"/>
              </w:rPr>
              <w:t xml:space="preserve"> </w:t>
            </w:r>
            <w:r>
              <w:rPr>
                <w:rFonts w:ascii="Trebuchet MS"/>
                <w:spacing w:val="-2"/>
                <w:sz w:val="20"/>
              </w:rPr>
              <w:t>explanation,</w:t>
            </w:r>
            <w:r>
              <w:rPr>
                <w:rFonts w:ascii="Trebuchet MS"/>
                <w:spacing w:val="-8"/>
                <w:sz w:val="20"/>
              </w:rPr>
              <w:t xml:space="preserve"> </w:t>
            </w:r>
            <w:r>
              <w:rPr>
                <w:rFonts w:ascii="Trebuchet MS"/>
                <w:spacing w:val="-2"/>
                <w:sz w:val="20"/>
              </w:rPr>
              <w:t>Visual</w:t>
            </w:r>
            <w:r>
              <w:rPr>
                <w:rFonts w:ascii="Trebuchet MS"/>
                <w:spacing w:val="-5"/>
                <w:sz w:val="20"/>
              </w:rPr>
              <w:t xml:space="preserve"> </w:t>
            </w:r>
            <w:r>
              <w:rPr>
                <w:rFonts w:ascii="Trebuchet MS"/>
                <w:spacing w:val="-2"/>
                <w:sz w:val="20"/>
              </w:rPr>
              <w:t>encoding:</w:t>
            </w:r>
            <w:r>
              <w:rPr>
                <w:rFonts w:ascii="Trebuchet MS"/>
                <w:spacing w:val="-5"/>
                <w:sz w:val="20"/>
              </w:rPr>
              <w:t xml:space="preserve"> </w:t>
            </w:r>
            <w:r>
              <w:rPr>
                <w:rFonts w:ascii="Trebuchet MS"/>
                <w:spacing w:val="-2"/>
                <w:sz w:val="20"/>
              </w:rPr>
              <w:t xml:space="preserve">cognitive </w:t>
            </w:r>
            <w:r>
              <w:rPr>
                <w:rFonts w:ascii="Trebuchet MS"/>
                <w:sz w:val="20"/>
              </w:rPr>
              <w:t>effectiveness</w:t>
            </w:r>
            <w:r>
              <w:rPr>
                <w:rFonts w:ascii="Trebuchet MS"/>
                <w:spacing w:val="-20"/>
                <w:sz w:val="20"/>
              </w:rPr>
              <w:t xml:space="preserve"> </w:t>
            </w:r>
            <w:r>
              <w:rPr>
                <w:rFonts w:ascii="Trebuchet MS"/>
                <w:sz w:val="20"/>
              </w:rPr>
              <w:t>and</w:t>
            </w:r>
            <w:r>
              <w:rPr>
                <w:rFonts w:ascii="Trebuchet MS"/>
                <w:spacing w:val="-17"/>
                <w:sz w:val="20"/>
              </w:rPr>
              <w:t xml:space="preserve"> </w:t>
            </w:r>
            <w:r>
              <w:rPr>
                <w:rFonts w:ascii="Trebuchet MS"/>
                <w:sz w:val="20"/>
              </w:rPr>
              <w:t>data-to-ink</w:t>
            </w:r>
            <w:r>
              <w:rPr>
                <w:rFonts w:ascii="Trebuchet MS"/>
                <w:spacing w:val="-20"/>
                <w:sz w:val="20"/>
              </w:rPr>
              <w:t xml:space="preserve"> </w:t>
            </w:r>
            <w:r>
              <w:rPr>
                <w:rFonts w:ascii="Trebuchet MS"/>
                <w:sz w:val="20"/>
              </w:rPr>
              <w:t>ratio,</w:t>
            </w:r>
            <w:r>
              <w:rPr>
                <w:rFonts w:ascii="Trebuchet MS"/>
                <w:spacing w:val="-17"/>
                <w:sz w:val="20"/>
              </w:rPr>
              <w:t xml:space="preserve"> </w:t>
            </w:r>
            <w:r>
              <w:rPr>
                <w:rFonts w:ascii="Trebuchet MS"/>
                <w:sz w:val="20"/>
              </w:rPr>
              <w:t>Visual</w:t>
            </w:r>
            <w:r>
              <w:rPr>
                <w:rFonts w:ascii="Trebuchet MS"/>
                <w:spacing w:val="-18"/>
                <w:sz w:val="20"/>
              </w:rPr>
              <w:t xml:space="preserve"> </w:t>
            </w:r>
            <w:r>
              <w:rPr>
                <w:rFonts w:ascii="Trebuchet MS"/>
                <w:sz w:val="20"/>
              </w:rPr>
              <w:t>models</w:t>
            </w:r>
            <w:r>
              <w:rPr>
                <w:rFonts w:ascii="Trebuchet MS"/>
                <w:spacing w:val="-20"/>
                <w:sz w:val="20"/>
              </w:rPr>
              <w:t xml:space="preserve"> </w:t>
            </w:r>
            <w:r>
              <w:rPr>
                <w:rFonts w:ascii="Trebuchet MS"/>
                <w:sz w:val="20"/>
              </w:rPr>
              <w:t>for comparisons,</w:t>
            </w:r>
            <w:r>
              <w:rPr>
                <w:rFonts w:ascii="Trebuchet MS"/>
                <w:spacing w:val="-6"/>
                <w:sz w:val="20"/>
              </w:rPr>
              <w:t xml:space="preserve"> </w:t>
            </w:r>
            <w:r>
              <w:rPr>
                <w:rFonts w:ascii="Trebuchet MS"/>
                <w:sz w:val="20"/>
              </w:rPr>
              <w:t>trends,</w:t>
            </w:r>
            <w:r>
              <w:rPr>
                <w:rFonts w:ascii="Trebuchet MS"/>
                <w:spacing w:val="-6"/>
                <w:sz w:val="20"/>
              </w:rPr>
              <w:t xml:space="preserve"> </w:t>
            </w:r>
            <w:r>
              <w:rPr>
                <w:rFonts w:ascii="Trebuchet MS"/>
                <w:sz w:val="20"/>
              </w:rPr>
              <w:t>distributions,</w:t>
            </w:r>
            <w:r>
              <w:rPr>
                <w:rFonts w:ascii="Trebuchet MS"/>
                <w:spacing w:val="-6"/>
                <w:sz w:val="20"/>
              </w:rPr>
              <w:t xml:space="preserve"> </w:t>
            </w:r>
            <w:r>
              <w:rPr>
                <w:rFonts w:ascii="Trebuchet MS"/>
                <w:sz w:val="20"/>
              </w:rPr>
              <w:t xml:space="preserve">relationships, </w:t>
            </w:r>
            <w:r>
              <w:rPr>
                <w:rFonts w:ascii="Trebuchet MS"/>
                <w:spacing w:val="-4"/>
                <w:sz w:val="20"/>
              </w:rPr>
              <w:t>Interpretation</w:t>
            </w:r>
            <w:r>
              <w:rPr>
                <w:rFonts w:ascii="Trebuchet MS"/>
                <w:spacing w:val="-27"/>
                <w:sz w:val="20"/>
              </w:rPr>
              <w:t xml:space="preserve"> </w:t>
            </w:r>
            <w:r>
              <w:rPr>
                <w:rFonts w:ascii="Trebuchet MS"/>
                <w:spacing w:val="-4"/>
                <w:sz w:val="20"/>
              </w:rPr>
              <w:t>of</w:t>
            </w:r>
            <w:r>
              <w:rPr>
                <w:rFonts w:ascii="Trebuchet MS"/>
                <w:spacing w:val="-32"/>
                <w:sz w:val="20"/>
              </w:rPr>
              <w:t xml:space="preserve"> </w:t>
            </w:r>
            <w:r>
              <w:rPr>
                <w:rFonts w:ascii="Trebuchet MS"/>
                <w:spacing w:val="-4"/>
                <w:sz w:val="20"/>
              </w:rPr>
              <w:t>multi-dimensional</w:t>
            </w:r>
            <w:r>
              <w:rPr>
                <w:rFonts w:ascii="Trebuchet MS"/>
                <w:spacing w:val="-30"/>
                <w:sz w:val="20"/>
              </w:rPr>
              <w:t xml:space="preserve"> </w:t>
            </w:r>
            <w:r>
              <w:rPr>
                <w:rFonts w:ascii="Trebuchet MS"/>
                <w:spacing w:val="-4"/>
                <w:sz w:val="20"/>
              </w:rPr>
              <w:t>and</w:t>
            </w:r>
            <w:r>
              <w:rPr>
                <w:rFonts w:ascii="Trebuchet MS"/>
                <w:spacing w:val="-30"/>
                <w:sz w:val="20"/>
              </w:rPr>
              <w:t xml:space="preserve"> </w:t>
            </w:r>
            <w:r>
              <w:rPr>
                <w:rFonts w:ascii="Trebuchet MS"/>
                <w:spacing w:val="-4"/>
                <w:sz w:val="20"/>
              </w:rPr>
              <w:t>multivariate</w:t>
            </w:r>
            <w:r>
              <w:rPr>
                <w:rFonts w:ascii="Trebuchet MS"/>
                <w:spacing w:val="-31"/>
                <w:sz w:val="20"/>
              </w:rPr>
              <w:t xml:space="preserve"> </w:t>
            </w:r>
            <w:r>
              <w:rPr>
                <w:rFonts w:ascii="Trebuchet MS"/>
                <w:spacing w:val="-4"/>
                <w:sz w:val="20"/>
              </w:rPr>
              <w:t>plots, Visual</w:t>
            </w:r>
            <w:r>
              <w:rPr>
                <w:rFonts w:ascii="Trebuchet MS"/>
                <w:spacing w:val="-13"/>
                <w:sz w:val="20"/>
              </w:rPr>
              <w:t xml:space="preserve"> </w:t>
            </w:r>
            <w:r>
              <w:rPr>
                <w:rFonts w:ascii="Trebuchet MS"/>
                <w:spacing w:val="-4"/>
                <w:sz w:val="20"/>
              </w:rPr>
              <w:t>bias,</w:t>
            </w:r>
            <w:r>
              <w:rPr>
                <w:rFonts w:ascii="Trebuchet MS"/>
                <w:spacing w:val="-13"/>
                <w:sz w:val="20"/>
              </w:rPr>
              <w:t xml:space="preserve"> </w:t>
            </w:r>
            <w:r>
              <w:rPr>
                <w:rFonts w:ascii="Trebuchet MS"/>
                <w:spacing w:val="-4"/>
                <w:sz w:val="20"/>
              </w:rPr>
              <w:t>distortion,</w:t>
            </w:r>
            <w:r>
              <w:rPr>
                <w:rFonts w:ascii="Trebuchet MS"/>
                <w:spacing w:val="-13"/>
                <w:sz w:val="20"/>
              </w:rPr>
              <w:t xml:space="preserve"> </w:t>
            </w:r>
            <w:r>
              <w:rPr>
                <w:rFonts w:ascii="Trebuchet MS"/>
                <w:spacing w:val="-4"/>
                <w:sz w:val="20"/>
              </w:rPr>
              <w:t>and</w:t>
            </w:r>
            <w:r>
              <w:rPr>
                <w:rFonts w:ascii="Trebuchet MS"/>
                <w:spacing w:val="-12"/>
                <w:sz w:val="20"/>
              </w:rPr>
              <w:t xml:space="preserve"> </w:t>
            </w:r>
            <w:r>
              <w:rPr>
                <w:rFonts w:ascii="Trebuchet MS"/>
                <w:spacing w:val="-4"/>
                <w:sz w:val="20"/>
              </w:rPr>
              <w:t>ethical</w:t>
            </w:r>
            <w:r>
              <w:rPr>
                <w:rFonts w:ascii="Trebuchet MS"/>
                <w:spacing w:val="-13"/>
                <w:sz w:val="20"/>
              </w:rPr>
              <w:t xml:space="preserve"> </w:t>
            </w:r>
            <w:r>
              <w:rPr>
                <w:rFonts w:ascii="Trebuchet MS"/>
                <w:spacing w:val="-4"/>
                <w:sz w:val="20"/>
              </w:rPr>
              <w:t>implications,</w:t>
            </w:r>
            <w:r>
              <w:rPr>
                <w:rFonts w:ascii="Trebuchet MS"/>
                <w:spacing w:val="-13"/>
                <w:sz w:val="20"/>
              </w:rPr>
              <w:t xml:space="preserve"> </w:t>
            </w:r>
            <w:r>
              <w:rPr>
                <w:rFonts w:ascii="Trebuchet MS"/>
                <w:spacing w:val="-4"/>
                <w:sz w:val="20"/>
              </w:rPr>
              <w:t xml:space="preserve">Narrative </w:t>
            </w:r>
            <w:r>
              <w:rPr>
                <w:rFonts w:ascii="Trebuchet MS"/>
                <w:spacing w:val="-2"/>
                <w:sz w:val="20"/>
              </w:rPr>
              <w:t>visualization:</w:t>
            </w:r>
            <w:r>
              <w:rPr>
                <w:rFonts w:ascii="Trebuchet MS"/>
                <w:spacing w:val="-12"/>
                <w:sz w:val="20"/>
              </w:rPr>
              <w:t xml:space="preserve"> </w:t>
            </w:r>
            <w:r>
              <w:rPr>
                <w:rFonts w:ascii="Trebuchet MS"/>
                <w:spacing w:val="-2"/>
                <w:sz w:val="20"/>
              </w:rPr>
              <w:t>designing</w:t>
            </w:r>
            <w:r>
              <w:rPr>
                <w:rFonts w:ascii="Trebuchet MS"/>
                <w:spacing w:val="-12"/>
                <w:sz w:val="20"/>
              </w:rPr>
              <w:t xml:space="preserve"> </w:t>
            </w:r>
            <w:r>
              <w:rPr>
                <w:rFonts w:ascii="Trebuchet MS"/>
                <w:spacing w:val="-2"/>
                <w:sz w:val="20"/>
              </w:rPr>
              <w:t>visual</w:t>
            </w:r>
            <w:r>
              <w:rPr>
                <w:rFonts w:ascii="Trebuchet MS"/>
                <w:spacing w:val="-12"/>
                <w:sz w:val="20"/>
              </w:rPr>
              <w:t xml:space="preserve"> </w:t>
            </w:r>
            <w:r>
              <w:rPr>
                <w:rFonts w:ascii="Trebuchet MS"/>
                <w:spacing w:val="-2"/>
                <w:sz w:val="20"/>
              </w:rPr>
              <w:t>argumentation</w:t>
            </w:r>
            <w:r>
              <w:rPr>
                <w:rFonts w:ascii="Trebuchet MS"/>
                <w:spacing w:val="-12"/>
                <w:sz w:val="20"/>
              </w:rPr>
              <w:t xml:space="preserve"> </w:t>
            </w:r>
            <w:r>
              <w:rPr>
                <w:rFonts w:ascii="Trebuchet MS"/>
                <w:spacing w:val="-2"/>
                <w:sz w:val="20"/>
              </w:rPr>
              <w:t>and</w:t>
            </w:r>
            <w:r>
              <w:rPr>
                <w:rFonts w:ascii="Trebuchet MS"/>
                <w:spacing w:val="-11"/>
                <w:sz w:val="20"/>
              </w:rPr>
              <w:t xml:space="preserve"> </w:t>
            </w:r>
            <w:r>
              <w:rPr>
                <w:rFonts w:ascii="Trebuchet MS"/>
                <w:spacing w:val="-2"/>
                <w:sz w:val="20"/>
              </w:rPr>
              <w:t>insight</w:t>
            </w:r>
          </w:p>
          <w:p w14:paraId="6F786C22" w14:textId="77777777" w:rsidR="00B33515" w:rsidRDefault="009A2725">
            <w:pPr>
              <w:pStyle w:val="TableParagraph"/>
              <w:spacing w:before="2"/>
              <w:ind w:left="6"/>
              <w:rPr>
                <w:rFonts w:ascii="Trebuchet MS"/>
                <w:sz w:val="20"/>
              </w:rPr>
            </w:pPr>
            <w:r>
              <w:rPr>
                <w:rFonts w:ascii="Trebuchet MS"/>
                <w:spacing w:val="-2"/>
                <w:sz w:val="20"/>
              </w:rPr>
              <w:t>flow.</w:t>
            </w:r>
          </w:p>
        </w:tc>
        <w:tc>
          <w:tcPr>
            <w:tcW w:w="975" w:type="dxa"/>
          </w:tcPr>
          <w:p w14:paraId="6F786C23" w14:textId="77777777" w:rsidR="00B33515" w:rsidRDefault="009A2725">
            <w:pPr>
              <w:pStyle w:val="TableParagraph"/>
              <w:spacing w:before="1"/>
              <w:ind w:left="6"/>
              <w:rPr>
                <w:rFonts w:ascii="Trebuchet MS"/>
                <w:sz w:val="20"/>
              </w:rPr>
            </w:pPr>
            <w:r>
              <w:rPr>
                <w:rFonts w:ascii="Trebuchet MS"/>
                <w:spacing w:val="-10"/>
                <w:sz w:val="20"/>
              </w:rPr>
              <w:t>5</w:t>
            </w:r>
          </w:p>
        </w:tc>
      </w:tr>
    </w:tbl>
    <w:p w14:paraId="6F786C25" w14:textId="77777777" w:rsidR="00B33515" w:rsidRDefault="00B33515">
      <w:pPr>
        <w:pStyle w:val="TableParagraph"/>
        <w:rPr>
          <w:rFonts w:ascii="Trebuchet MS"/>
          <w:sz w:val="20"/>
        </w:rPr>
        <w:sectPr w:rsidR="00B33515">
          <w:headerReference w:type="default" r:id="rId15"/>
          <w:footerReference w:type="default" r:id="rId16"/>
          <w:pgSz w:w="11930" w:h="16860"/>
          <w:pgMar w:top="1280" w:right="141" w:bottom="2390" w:left="708" w:header="734" w:footer="1304" w:gutter="0"/>
          <w:pgNumType w:start="13"/>
          <w:cols w:space="720"/>
        </w:sect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83"/>
        <w:gridCol w:w="5118"/>
        <w:gridCol w:w="975"/>
      </w:tblGrid>
      <w:tr w:rsidR="00B33515" w14:paraId="6F786C2A" w14:textId="77777777">
        <w:trPr>
          <w:trHeight w:val="2243"/>
        </w:trPr>
        <w:tc>
          <w:tcPr>
            <w:tcW w:w="977" w:type="dxa"/>
          </w:tcPr>
          <w:p w14:paraId="6F786C26" w14:textId="77777777" w:rsidR="00B33515" w:rsidRDefault="009A2725">
            <w:pPr>
              <w:pStyle w:val="TableParagraph"/>
              <w:spacing w:line="259" w:lineRule="exact"/>
              <w:ind w:left="6"/>
              <w:rPr>
                <w:sz w:val="20"/>
              </w:rPr>
            </w:pPr>
            <w:r>
              <w:rPr>
                <w:spacing w:val="-10"/>
                <w:sz w:val="20"/>
              </w:rPr>
              <w:lastRenderedPageBreak/>
              <w:t>6</w:t>
            </w:r>
          </w:p>
        </w:tc>
        <w:tc>
          <w:tcPr>
            <w:tcW w:w="1983" w:type="dxa"/>
          </w:tcPr>
          <w:p w14:paraId="6F786C27" w14:textId="77777777" w:rsidR="00B33515" w:rsidRDefault="009A2725">
            <w:pPr>
              <w:pStyle w:val="TableParagraph"/>
              <w:spacing w:before="125"/>
              <w:ind w:left="9" w:right="280"/>
              <w:rPr>
                <w:sz w:val="20"/>
              </w:rPr>
            </w:pPr>
            <w:r>
              <w:rPr>
                <w:spacing w:val="-2"/>
                <w:sz w:val="20"/>
              </w:rPr>
              <w:t>Decision</w:t>
            </w:r>
            <w:r>
              <w:rPr>
                <w:spacing w:val="-14"/>
                <w:sz w:val="20"/>
              </w:rPr>
              <w:t xml:space="preserve"> </w:t>
            </w:r>
            <w:r>
              <w:rPr>
                <w:spacing w:val="-2"/>
                <w:sz w:val="20"/>
              </w:rPr>
              <w:t xml:space="preserve">Modeling </w:t>
            </w:r>
            <w:r>
              <w:rPr>
                <w:sz w:val="20"/>
              </w:rPr>
              <w:t xml:space="preserve">and Insight </w:t>
            </w:r>
            <w:r>
              <w:rPr>
                <w:spacing w:val="-2"/>
                <w:sz w:val="20"/>
              </w:rPr>
              <w:t>Communication</w:t>
            </w:r>
          </w:p>
        </w:tc>
        <w:tc>
          <w:tcPr>
            <w:tcW w:w="5118" w:type="dxa"/>
          </w:tcPr>
          <w:p w14:paraId="6F786C28" w14:textId="77777777" w:rsidR="00B33515" w:rsidRDefault="009A2725">
            <w:pPr>
              <w:pStyle w:val="TableParagraph"/>
              <w:spacing w:before="156"/>
              <w:ind w:left="13"/>
              <w:rPr>
                <w:sz w:val="20"/>
              </w:rPr>
            </w:pPr>
            <w:r>
              <w:rPr>
                <w:sz w:val="20"/>
              </w:rPr>
              <w:t>Decision trees and rule-based inference (theory-level), Scenario modelling and sensitivity analysis, KPI identification and metric interpretation, Synthesizing findings from data: from insight to action, framing business and IT problems as analytical questions, Constructing</w:t>
            </w:r>
            <w:r>
              <w:rPr>
                <w:spacing w:val="-9"/>
                <w:sz w:val="20"/>
              </w:rPr>
              <w:t xml:space="preserve"> </w:t>
            </w:r>
            <w:r>
              <w:rPr>
                <w:sz w:val="20"/>
              </w:rPr>
              <w:t>and</w:t>
            </w:r>
            <w:r>
              <w:rPr>
                <w:spacing w:val="-11"/>
                <w:sz w:val="20"/>
              </w:rPr>
              <w:t xml:space="preserve"> </w:t>
            </w:r>
            <w:r>
              <w:rPr>
                <w:sz w:val="20"/>
              </w:rPr>
              <w:t>presenting</w:t>
            </w:r>
            <w:r>
              <w:rPr>
                <w:spacing w:val="-10"/>
                <w:sz w:val="20"/>
              </w:rPr>
              <w:t xml:space="preserve"> </w:t>
            </w:r>
            <w:r>
              <w:rPr>
                <w:sz w:val="20"/>
              </w:rPr>
              <w:t>evidence-based</w:t>
            </w:r>
            <w:r>
              <w:rPr>
                <w:spacing w:val="-10"/>
                <w:sz w:val="20"/>
              </w:rPr>
              <w:t xml:space="preserve"> </w:t>
            </w:r>
            <w:r>
              <w:rPr>
                <w:sz w:val="20"/>
              </w:rPr>
              <w:t>arguments, Capstone analytical case studies from industry domains</w:t>
            </w:r>
          </w:p>
        </w:tc>
        <w:tc>
          <w:tcPr>
            <w:tcW w:w="975" w:type="dxa"/>
          </w:tcPr>
          <w:p w14:paraId="6F786C29" w14:textId="77777777" w:rsidR="00B33515" w:rsidRDefault="009A2725">
            <w:pPr>
              <w:pStyle w:val="TableParagraph"/>
              <w:spacing w:before="125"/>
              <w:ind w:left="6"/>
              <w:rPr>
                <w:sz w:val="20"/>
              </w:rPr>
            </w:pPr>
            <w:r>
              <w:rPr>
                <w:spacing w:val="-10"/>
                <w:sz w:val="20"/>
              </w:rPr>
              <w:t>5</w:t>
            </w:r>
          </w:p>
        </w:tc>
      </w:tr>
    </w:tbl>
    <w:p w14:paraId="6F786C2B" w14:textId="77777777" w:rsidR="00B33515" w:rsidRDefault="00B33515">
      <w:pPr>
        <w:pStyle w:val="BodyText"/>
        <w:rPr>
          <w:b/>
        </w:rPr>
      </w:pPr>
    </w:p>
    <w:p w14:paraId="6F786C2C" w14:textId="77777777" w:rsidR="00B33515" w:rsidRDefault="00B33515">
      <w:pPr>
        <w:pStyle w:val="BodyText"/>
        <w:rPr>
          <w:b/>
        </w:rPr>
      </w:pPr>
    </w:p>
    <w:p w14:paraId="6F786C2D" w14:textId="77777777" w:rsidR="00B33515" w:rsidRDefault="00B33515">
      <w:pPr>
        <w:pStyle w:val="BodyText"/>
        <w:rPr>
          <w:b/>
        </w:rPr>
      </w:pPr>
    </w:p>
    <w:p w14:paraId="6F786C2E" w14:textId="77777777" w:rsidR="00B33515" w:rsidRDefault="00B33515">
      <w:pPr>
        <w:pStyle w:val="BodyText"/>
        <w:spacing w:before="163"/>
        <w:rPr>
          <w:b/>
        </w:rPr>
      </w:pPr>
    </w:p>
    <w:p w14:paraId="6F786C2F" w14:textId="77777777" w:rsidR="00B33515" w:rsidRDefault="009A2725">
      <w:pPr>
        <w:ind w:left="991"/>
        <w:rPr>
          <w:rFonts w:ascii="Times New Roman"/>
          <w:b/>
          <w:sz w:val="20"/>
        </w:rPr>
      </w:pPr>
      <w:r>
        <w:rPr>
          <w:rFonts w:ascii="Times New Roman"/>
          <w:b/>
          <w:sz w:val="20"/>
        </w:rPr>
        <w:t>Suggested</w:t>
      </w:r>
      <w:r>
        <w:rPr>
          <w:rFonts w:ascii="Times New Roman"/>
          <w:b/>
          <w:spacing w:val="-12"/>
          <w:sz w:val="20"/>
        </w:rPr>
        <w:t xml:space="preserve"> </w:t>
      </w:r>
      <w:r>
        <w:rPr>
          <w:rFonts w:ascii="Times New Roman"/>
          <w:b/>
          <w:sz w:val="20"/>
        </w:rPr>
        <w:t>List</w:t>
      </w:r>
      <w:r>
        <w:rPr>
          <w:rFonts w:ascii="Times New Roman"/>
          <w:b/>
          <w:spacing w:val="-10"/>
          <w:sz w:val="20"/>
        </w:rPr>
        <w:t xml:space="preserve"> </w:t>
      </w:r>
      <w:r>
        <w:rPr>
          <w:rFonts w:ascii="Times New Roman"/>
          <w:b/>
          <w:sz w:val="20"/>
        </w:rPr>
        <w:t>of</w:t>
      </w:r>
      <w:r>
        <w:rPr>
          <w:rFonts w:ascii="Times New Roman"/>
          <w:b/>
          <w:spacing w:val="-11"/>
          <w:sz w:val="20"/>
        </w:rPr>
        <w:t xml:space="preserve"> </w:t>
      </w:r>
      <w:r>
        <w:rPr>
          <w:rFonts w:ascii="Times New Roman"/>
          <w:b/>
          <w:spacing w:val="-2"/>
          <w:sz w:val="20"/>
        </w:rPr>
        <w:t>Practicals:</w:t>
      </w:r>
    </w:p>
    <w:p w14:paraId="6F786C30" w14:textId="77777777" w:rsidR="00B33515" w:rsidRDefault="00B33515">
      <w:pPr>
        <w:pStyle w:val="BodyText"/>
        <w:spacing w:before="9"/>
        <w:rPr>
          <w:b/>
          <w:sz w:val="17"/>
        </w:rPr>
      </w:pPr>
    </w:p>
    <w:tbl>
      <w:tblPr>
        <w:tblW w:w="0" w:type="auto"/>
        <w:tblInd w:w="1021"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1E0" w:firstRow="1" w:lastRow="1" w:firstColumn="1" w:lastColumn="1" w:noHBand="0" w:noVBand="0"/>
      </w:tblPr>
      <w:tblGrid>
        <w:gridCol w:w="1032"/>
        <w:gridCol w:w="8376"/>
      </w:tblGrid>
      <w:tr w:rsidR="00B33515" w14:paraId="6F786C33" w14:textId="77777777">
        <w:trPr>
          <w:trHeight w:val="393"/>
        </w:trPr>
        <w:tc>
          <w:tcPr>
            <w:tcW w:w="1032" w:type="dxa"/>
            <w:shd w:val="clear" w:color="auto" w:fill="D9E0F3"/>
          </w:tcPr>
          <w:p w14:paraId="6F786C31" w14:textId="77777777" w:rsidR="00B33515" w:rsidRDefault="009A2725">
            <w:pPr>
              <w:pStyle w:val="TableParagraph"/>
              <w:ind w:left="42"/>
              <w:rPr>
                <w:b/>
                <w:sz w:val="20"/>
              </w:rPr>
            </w:pPr>
            <w:r>
              <w:rPr>
                <w:b/>
                <w:sz w:val="20"/>
              </w:rPr>
              <w:t>Sr</w:t>
            </w:r>
            <w:r>
              <w:rPr>
                <w:b/>
                <w:spacing w:val="-4"/>
                <w:sz w:val="20"/>
              </w:rPr>
              <w:t xml:space="preserve"> </w:t>
            </w:r>
            <w:r>
              <w:rPr>
                <w:b/>
                <w:spacing w:val="-5"/>
                <w:sz w:val="20"/>
              </w:rPr>
              <w:t>No.</w:t>
            </w:r>
          </w:p>
        </w:tc>
        <w:tc>
          <w:tcPr>
            <w:tcW w:w="8376" w:type="dxa"/>
            <w:shd w:val="clear" w:color="auto" w:fill="D9E0F3"/>
          </w:tcPr>
          <w:p w14:paraId="6F786C32" w14:textId="77777777" w:rsidR="00B33515" w:rsidRDefault="009A2725">
            <w:pPr>
              <w:pStyle w:val="TableParagraph"/>
              <w:ind w:left="14"/>
              <w:rPr>
                <w:b/>
                <w:sz w:val="20"/>
              </w:rPr>
            </w:pPr>
            <w:r>
              <w:rPr>
                <w:b/>
                <w:spacing w:val="-2"/>
                <w:sz w:val="20"/>
              </w:rPr>
              <w:t>Suggested</w:t>
            </w:r>
            <w:r>
              <w:rPr>
                <w:b/>
                <w:spacing w:val="-10"/>
                <w:sz w:val="20"/>
              </w:rPr>
              <w:t xml:space="preserve"> </w:t>
            </w:r>
            <w:r>
              <w:rPr>
                <w:b/>
                <w:spacing w:val="-2"/>
                <w:sz w:val="20"/>
              </w:rPr>
              <w:t>Topic(s)</w:t>
            </w:r>
          </w:p>
        </w:tc>
      </w:tr>
      <w:tr w:rsidR="00B33515" w14:paraId="6F786C36" w14:textId="77777777">
        <w:trPr>
          <w:trHeight w:val="779"/>
        </w:trPr>
        <w:tc>
          <w:tcPr>
            <w:tcW w:w="1032" w:type="dxa"/>
          </w:tcPr>
          <w:p w14:paraId="6F786C34" w14:textId="77777777" w:rsidR="00B33515" w:rsidRDefault="009A2725">
            <w:pPr>
              <w:pStyle w:val="TableParagraph"/>
              <w:ind w:left="6"/>
              <w:rPr>
                <w:b/>
                <w:sz w:val="20"/>
              </w:rPr>
            </w:pPr>
            <w:r>
              <w:rPr>
                <w:spacing w:val="-5"/>
                <w:sz w:val="20"/>
              </w:rPr>
              <w:t>1</w:t>
            </w:r>
            <w:r>
              <w:rPr>
                <w:b/>
                <w:spacing w:val="-5"/>
                <w:sz w:val="20"/>
              </w:rPr>
              <w:t>.</w:t>
            </w:r>
          </w:p>
        </w:tc>
        <w:tc>
          <w:tcPr>
            <w:tcW w:w="8376" w:type="dxa"/>
          </w:tcPr>
          <w:p w14:paraId="6F786C35" w14:textId="77777777" w:rsidR="00B33515" w:rsidRDefault="009A2725">
            <w:pPr>
              <w:pStyle w:val="TableParagraph"/>
              <w:spacing w:before="2"/>
              <w:ind w:left="14"/>
              <w:rPr>
                <w:sz w:val="20"/>
              </w:rPr>
            </w:pPr>
            <w:r>
              <w:rPr>
                <w:sz w:val="20"/>
              </w:rPr>
              <w:t>Simulating</w:t>
            </w:r>
            <w:r>
              <w:rPr>
                <w:spacing w:val="-12"/>
                <w:sz w:val="20"/>
              </w:rPr>
              <w:t xml:space="preserve"> </w:t>
            </w:r>
            <w:r>
              <w:rPr>
                <w:sz w:val="20"/>
              </w:rPr>
              <w:t>the</w:t>
            </w:r>
            <w:r>
              <w:rPr>
                <w:spacing w:val="-13"/>
                <w:sz w:val="20"/>
              </w:rPr>
              <w:t xml:space="preserve"> </w:t>
            </w:r>
            <w:r>
              <w:rPr>
                <w:sz w:val="20"/>
              </w:rPr>
              <w:t>Analytics</w:t>
            </w:r>
            <w:r>
              <w:rPr>
                <w:spacing w:val="-10"/>
                <w:sz w:val="20"/>
              </w:rPr>
              <w:t xml:space="preserve"> </w:t>
            </w:r>
            <w:r>
              <w:rPr>
                <w:sz w:val="20"/>
              </w:rPr>
              <w:t>Lifecycle</w:t>
            </w:r>
            <w:r>
              <w:rPr>
                <w:spacing w:val="-13"/>
                <w:sz w:val="20"/>
              </w:rPr>
              <w:t xml:space="preserve"> </w:t>
            </w:r>
            <w:r>
              <w:rPr>
                <w:sz w:val="20"/>
              </w:rPr>
              <w:t>to</w:t>
            </w:r>
            <w:r>
              <w:rPr>
                <w:spacing w:val="-11"/>
                <w:sz w:val="20"/>
              </w:rPr>
              <w:t xml:space="preserve"> </w:t>
            </w:r>
            <w:r>
              <w:rPr>
                <w:sz w:val="20"/>
              </w:rPr>
              <w:t>Address</w:t>
            </w:r>
            <w:r>
              <w:rPr>
                <w:spacing w:val="-12"/>
                <w:sz w:val="20"/>
              </w:rPr>
              <w:t xml:space="preserve"> </w:t>
            </w:r>
            <w:r>
              <w:rPr>
                <w:sz w:val="20"/>
              </w:rPr>
              <w:t>a</w:t>
            </w:r>
            <w:r>
              <w:rPr>
                <w:spacing w:val="-13"/>
                <w:sz w:val="20"/>
              </w:rPr>
              <w:t xml:space="preserve"> </w:t>
            </w:r>
            <w:r>
              <w:rPr>
                <w:sz w:val="20"/>
              </w:rPr>
              <w:t>Business</w:t>
            </w:r>
            <w:r>
              <w:rPr>
                <w:spacing w:val="-12"/>
                <w:sz w:val="20"/>
              </w:rPr>
              <w:t xml:space="preserve"> </w:t>
            </w:r>
            <w:r>
              <w:rPr>
                <w:spacing w:val="-2"/>
                <w:sz w:val="20"/>
              </w:rPr>
              <w:t>Problem</w:t>
            </w:r>
          </w:p>
        </w:tc>
      </w:tr>
      <w:tr w:rsidR="00B33515" w14:paraId="6F786C39" w14:textId="77777777">
        <w:trPr>
          <w:trHeight w:val="776"/>
        </w:trPr>
        <w:tc>
          <w:tcPr>
            <w:tcW w:w="1032" w:type="dxa"/>
          </w:tcPr>
          <w:p w14:paraId="6F786C37" w14:textId="77777777" w:rsidR="00B33515" w:rsidRDefault="009A2725">
            <w:pPr>
              <w:pStyle w:val="TableParagraph"/>
              <w:ind w:left="16"/>
              <w:rPr>
                <w:sz w:val="20"/>
              </w:rPr>
            </w:pPr>
            <w:r>
              <w:rPr>
                <w:spacing w:val="-5"/>
                <w:sz w:val="20"/>
              </w:rPr>
              <w:t>2.</w:t>
            </w:r>
          </w:p>
        </w:tc>
        <w:tc>
          <w:tcPr>
            <w:tcW w:w="8376" w:type="dxa"/>
          </w:tcPr>
          <w:p w14:paraId="6F786C38" w14:textId="77777777" w:rsidR="00B33515" w:rsidRDefault="009A2725">
            <w:pPr>
              <w:pStyle w:val="TableParagraph"/>
              <w:ind w:left="14"/>
              <w:rPr>
                <w:sz w:val="20"/>
              </w:rPr>
            </w:pPr>
            <w:r>
              <w:rPr>
                <w:sz w:val="20"/>
              </w:rPr>
              <w:t>Build</w:t>
            </w:r>
            <w:r>
              <w:rPr>
                <w:spacing w:val="-14"/>
                <w:sz w:val="20"/>
              </w:rPr>
              <w:t xml:space="preserve"> </w:t>
            </w:r>
            <w:r>
              <w:rPr>
                <w:sz w:val="20"/>
              </w:rPr>
              <w:t>an</w:t>
            </w:r>
            <w:r>
              <w:rPr>
                <w:spacing w:val="-13"/>
                <w:sz w:val="20"/>
              </w:rPr>
              <w:t xml:space="preserve"> </w:t>
            </w:r>
            <w:r>
              <w:rPr>
                <w:sz w:val="20"/>
              </w:rPr>
              <w:t>Interactive</w:t>
            </w:r>
            <w:r>
              <w:rPr>
                <w:spacing w:val="-12"/>
                <w:sz w:val="20"/>
              </w:rPr>
              <w:t xml:space="preserve"> </w:t>
            </w:r>
            <w:r>
              <w:rPr>
                <w:sz w:val="20"/>
              </w:rPr>
              <w:t>Dashboard</w:t>
            </w:r>
            <w:r>
              <w:rPr>
                <w:spacing w:val="-13"/>
                <w:sz w:val="20"/>
              </w:rPr>
              <w:t xml:space="preserve"> </w:t>
            </w:r>
            <w:r>
              <w:rPr>
                <w:sz w:val="20"/>
              </w:rPr>
              <w:t>to</w:t>
            </w:r>
            <w:r>
              <w:rPr>
                <w:spacing w:val="-11"/>
                <w:sz w:val="20"/>
              </w:rPr>
              <w:t xml:space="preserve"> </w:t>
            </w:r>
            <w:r>
              <w:rPr>
                <w:sz w:val="20"/>
              </w:rPr>
              <w:t>Support</w:t>
            </w:r>
            <w:r>
              <w:rPr>
                <w:spacing w:val="-13"/>
                <w:sz w:val="20"/>
              </w:rPr>
              <w:t xml:space="preserve"> </w:t>
            </w:r>
            <w:r>
              <w:rPr>
                <w:sz w:val="20"/>
              </w:rPr>
              <w:t>Business</w:t>
            </w:r>
            <w:r>
              <w:rPr>
                <w:spacing w:val="-10"/>
                <w:sz w:val="20"/>
              </w:rPr>
              <w:t xml:space="preserve"> </w:t>
            </w:r>
            <w:r>
              <w:rPr>
                <w:sz w:val="20"/>
              </w:rPr>
              <w:t>Decisions</w:t>
            </w:r>
            <w:r>
              <w:rPr>
                <w:spacing w:val="-13"/>
                <w:sz w:val="20"/>
              </w:rPr>
              <w:t xml:space="preserve"> </w:t>
            </w:r>
            <w:r>
              <w:rPr>
                <w:sz w:val="20"/>
              </w:rPr>
              <w:t>using</w:t>
            </w:r>
            <w:r>
              <w:rPr>
                <w:spacing w:val="-11"/>
                <w:sz w:val="20"/>
              </w:rPr>
              <w:t xml:space="preserve"> </w:t>
            </w:r>
            <w:r>
              <w:rPr>
                <w:sz w:val="20"/>
              </w:rPr>
              <w:t>Power</w:t>
            </w:r>
            <w:r>
              <w:rPr>
                <w:spacing w:val="-13"/>
                <w:sz w:val="20"/>
              </w:rPr>
              <w:t xml:space="preserve"> </w:t>
            </w:r>
            <w:r>
              <w:rPr>
                <w:spacing w:val="-5"/>
                <w:sz w:val="20"/>
              </w:rPr>
              <w:t>BI</w:t>
            </w:r>
          </w:p>
        </w:tc>
      </w:tr>
      <w:tr w:rsidR="00B33515" w14:paraId="6F786C3D" w14:textId="77777777">
        <w:trPr>
          <w:trHeight w:val="923"/>
        </w:trPr>
        <w:tc>
          <w:tcPr>
            <w:tcW w:w="1032" w:type="dxa"/>
          </w:tcPr>
          <w:p w14:paraId="6F786C3A" w14:textId="77777777" w:rsidR="00B33515" w:rsidRDefault="009A2725">
            <w:pPr>
              <w:pStyle w:val="TableParagraph"/>
              <w:ind w:left="16"/>
              <w:rPr>
                <w:sz w:val="20"/>
              </w:rPr>
            </w:pPr>
            <w:r>
              <w:rPr>
                <w:spacing w:val="-5"/>
                <w:sz w:val="20"/>
              </w:rPr>
              <w:t>3.</w:t>
            </w:r>
          </w:p>
        </w:tc>
        <w:tc>
          <w:tcPr>
            <w:tcW w:w="8376" w:type="dxa"/>
          </w:tcPr>
          <w:p w14:paraId="6F786C3B" w14:textId="77777777" w:rsidR="00B33515" w:rsidRDefault="009A2725">
            <w:pPr>
              <w:pStyle w:val="TableParagraph"/>
              <w:spacing w:line="276" w:lineRule="auto"/>
              <w:ind w:left="14"/>
              <w:rPr>
                <w:sz w:val="20"/>
              </w:rPr>
            </w:pPr>
            <w:r>
              <w:rPr>
                <w:sz w:val="20"/>
              </w:rPr>
              <w:t>Classify</w:t>
            </w:r>
            <w:r>
              <w:rPr>
                <w:spacing w:val="-8"/>
                <w:sz w:val="20"/>
              </w:rPr>
              <w:t xml:space="preserve"> </w:t>
            </w:r>
            <w:r>
              <w:rPr>
                <w:sz w:val="20"/>
              </w:rPr>
              <w:t>the</w:t>
            </w:r>
            <w:r>
              <w:rPr>
                <w:spacing w:val="-10"/>
                <w:sz w:val="20"/>
              </w:rPr>
              <w:t xml:space="preserve"> </w:t>
            </w:r>
            <w:r>
              <w:rPr>
                <w:sz w:val="20"/>
              </w:rPr>
              <w:t>data</w:t>
            </w:r>
            <w:r>
              <w:rPr>
                <w:spacing w:val="-10"/>
                <w:sz w:val="20"/>
              </w:rPr>
              <w:t xml:space="preserve"> </w:t>
            </w:r>
            <w:r>
              <w:rPr>
                <w:sz w:val="20"/>
              </w:rPr>
              <w:t>into</w:t>
            </w:r>
            <w:r>
              <w:rPr>
                <w:spacing w:val="-6"/>
                <w:sz w:val="20"/>
              </w:rPr>
              <w:t xml:space="preserve"> </w:t>
            </w:r>
            <w:r>
              <w:rPr>
                <w:sz w:val="20"/>
              </w:rPr>
              <w:t>structured,</w:t>
            </w:r>
            <w:r>
              <w:rPr>
                <w:spacing w:val="-8"/>
                <w:sz w:val="20"/>
              </w:rPr>
              <w:t xml:space="preserve"> </w:t>
            </w:r>
            <w:r>
              <w:rPr>
                <w:sz w:val="20"/>
              </w:rPr>
              <w:t>semi-structured,</w:t>
            </w:r>
            <w:r>
              <w:rPr>
                <w:spacing w:val="-6"/>
                <w:sz w:val="20"/>
              </w:rPr>
              <w:t xml:space="preserve"> </w:t>
            </w:r>
            <w:r>
              <w:rPr>
                <w:sz w:val="20"/>
              </w:rPr>
              <w:t>and</w:t>
            </w:r>
            <w:r>
              <w:rPr>
                <w:spacing w:val="-4"/>
                <w:sz w:val="20"/>
              </w:rPr>
              <w:t xml:space="preserve"> </w:t>
            </w:r>
            <w:r>
              <w:rPr>
                <w:sz w:val="20"/>
              </w:rPr>
              <w:t>unstructured</w:t>
            </w:r>
            <w:r>
              <w:rPr>
                <w:spacing w:val="-8"/>
                <w:sz w:val="20"/>
              </w:rPr>
              <w:t xml:space="preserve"> </w:t>
            </w:r>
            <w:r>
              <w:rPr>
                <w:sz w:val="20"/>
              </w:rPr>
              <w:t>types</w:t>
            </w:r>
            <w:r>
              <w:rPr>
                <w:spacing w:val="-7"/>
                <w:sz w:val="20"/>
              </w:rPr>
              <w:t xml:space="preserve"> </w:t>
            </w:r>
            <w:r>
              <w:rPr>
                <w:sz w:val="20"/>
              </w:rPr>
              <w:t>&amp;</w:t>
            </w:r>
            <w:r>
              <w:rPr>
                <w:spacing w:val="-10"/>
                <w:sz w:val="20"/>
              </w:rPr>
              <w:t xml:space="preserve"> </w:t>
            </w:r>
            <w:r>
              <w:rPr>
                <w:sz w:val="20"/>
              </w:rPr>
              <w:t>identify</w:t>
            </w:r>
            <w:r>
              <w:rPr>
                <w:spacing w:val="-9"/>
                <w:sz w:val="20"/>
              </w:rPr>
              <w:t xml:space="preserve"> </w:t>
            </w:r>
            <w:r>
              <w:rPr>
                <w:sz w:val="20"/>
              </w:rPr>
              <w:t>scales</w:t>
            </w:r>
            <w:r>
              <w:rPr>
                <w:spacing w:val="-5"/>
                <w:sz w:val="20"/>
              </w:rPr>
              <w:t xml:space="preserve"> </w:t>
            </w:r>
            <w:r>
              <w:rPr>
                <w:sz w:val="20"/>
              </w:rPr>
              <w:t>of measurement. Assess Data Quality dimensions (accuracy, completeness, consistency,</w:t>
            </w:r>
          </w:p>
          <w:p w14:paraId="6F786C3C" w14:textId="77777777" w:rsidR="00B33515" w:rsidRDefault="009A2725">
            <w:pPr>
              <w:pStyle w:val="TableParagraph"/>
              <w:spacing w:before="5"/>
              <w:ind w:left="14"/>
              <w:rPr>
                <w:sz w:val="20"/>
              </w:rPr>
            </w:pPr>
            <w:r>
              <w:rPr>
                <w:sz w:val="20"/>
              </w:rPr>
              <w:t>timeliness)</w:t>
            </w:r>
            <w:r>
              <w:rPr>
                <w:spacing w:val="-7"/>
                <w:sz w:val="20"/>
              </w:rPr>
              <w:t xml:space="preserve"> </w:t>
            </w:r>
            <w:r>
              <w:rPr>
                <w:sz w:val="20"/>
              </w:rPr>
              <w:t>in</w:t>
            </w:r>
            <w:r>
              <w:rPr>
                <w:spacing w:val="-7"/>
                <w:sz w:val="20"/>
              </w:rPr>
              <w:t xml:space="preserve"> </w:t>
            </w:r>
            <w:r>
              <w:rPr>
                <w:sz w:val="20"/>
              </w:rPr>
              <w:t>a</w:t>
            </w:r>
            <w:r>
              <w:rPr>
                <w:spacing w:val="-7"/>
                <w:sz w:val="20"/>
              </w:rPr>
              <w:t xml:space="preserve"> </w:t>
            </w:r>
            <w:r>
              <w:rPr>
                <w:sz w:val="20"/>
              </w:rPr>
              <w:t>Real-World</w:t>
            </w:r>
            <w:r>
              <w:rPr>
                <w:spacing w:val="-3"/>
                <w:sz w:val="20"/>
              </w:rPr>
              <w:t xml:space="preserve"> </w:t>
            </w:r>
            <w:r>
              <w:rPr>
                <w:sz w:val="20"/>
              </w:rPr>
              <w:t>Dataset</w:t>
            </w:r>
            <w:r>
              <w:rPr>
                <w:spacing w:val="-7"/>
                <w:sz w:val="20"/>
              </w:rPr>
              <w:t xml:space="preserve"> </w:t>
            </w:r>
            <w:r>
              <w:rPr>
                <w:sz w:val="20"/>
              </w:rPr>
              <w:t>using</w:t>
            </w:r>
            <w:r>
              <w:rPr>
                <w:spacing w:val="-6"/>
                <w:sz w:val="20"/>
              </w:rPr>
              <w:t xml:space="preserve"> </w:t>
            </w:r>
            <w:r>
              <w:rPr>
                <w:spacing w:val="-2"/>
                <w:sz w:val="20"/>
              </w:rPr>
              <w:t>python.</w:t>
            </w:r>
          </w:p>
        </w:tc>
      </w:tr>
      <w:tr w:rsidR="00B33515" w14:paraId="6F786C40" w14:textId="77777777">
        <w:trPr>
          <w:trHeight w:val="777"/>
        </w:trPr>
        <w:tc>
          <w:tcPr>
            <w:tcW w:w="1032" w:type="dxa"/>
          </w:tcPr>
          <w:p w14:paraId="6F786C3E" w14:textId="77777777" w:rsidR="00B33515" w:rsidRDefault="009A2725">
            <w:pPr>
              <w:pStyle w:val="TableParagraph"/>
              <w:ind w:left="16"/>
              <w:rPr>
                <w:sz w:val="20"/>
              </w:rPr>
            </w:pPr>
            <w:r>
              <w:rPr>
                <w:spacing w:val="-5"/>
                <w:sz w:val="20"/>
              </w:rPr>
              <w:t>4.</w:t>
            </w:r>
          </w:p>
        </w:tc>
        <w:tc>
          <w:tcPr>
            <w:tcW w:w="8376" w:type="dxa"/>
          </w:tcPr>
          <w:p w14:paraId="6F786C3F" w14:textId="77777777" w:rsidR="00B33515" w:rsidRDefault="009A2725">
            <w:pPr>
              <w:pStyle w:val="TableParagraph"/>
              <w:ind w:left="69"/>
              <w:rPr>
                <w:sz w:val="20"/>
              </w:rPr>
            </w:pPr>
            <w:r>
              <w:rPr>
                <w:sz w:val="20"/>
              </w:rPr>
              <w:t>Build</w:t>
            </w:r>
            <w:r>
              <w:rPr>
                <w:spacing w:val="-14"/>
                <w:sz w:val="20"/>
              </w:rPr>
              <w:t xml:space="preserve"> </w:t>
            </w:r>
            <w:r>
              <w:rPr>
                <w:sz w:val="20"/>
              </w:rPr>
              <w:t>a</w:t>
            </w:r>
            <w:r>
              <w:rPr>
                <w:spacing w:val="-14"/>
                <w:sz w:val="20"/>
              </w:rPr>
              <w:t xml:space="preserve"> </w:t>
            </w:r>
            <w:r>
              <w:rPr>
                <w:sz w:val="20"/>
              </w:rPr>
              <w:t>Dimensional</w:t>
            </w:r>
            <w:r>
              <w:rPr>
                <w:spacing w:val="-14"/>
                <w:sz w:val="20"/>
              </w:rPr>
              <w:t xml:space="preserve"> </w:t>
            </w:r>
            <w:r>
              <w:rPr>
                <w:sz w:val="20"/>
              </w:rPr>
              <w:t>Model</w:t>
            </w:r>
            <w:r>
              <w:rPr>
                <w:spacing w:val="-8"/>
                <w:sz w:val="20"/>
              </w:rPr>
              <w:t xml:space="preserve"> </w:t>
            </w:r>
            <w:r>
              <w:rPr>
                <w:sz w:val="20"/>
              </w:rPr>
              <w:t>and</w:t>
            </w:r>
            <w:r>
              <w:rPr>
                <w:spacing w:val="-14"/>
                <w:sz w:val="20"/>
              </w:rPr>
              <w:t xml:space="preserve"> </w:t>
            </w:r>
            <w:r>
              <w:rPr>
                <w:sz w:val="20"/>
              </w:rPr>
              <w:t>Perform</w:t>
            </w:r>
            <w:r>
              <w:rPr>
                <w:spacing w:val="-12"/>
                <w:sz w:val="20"/>
              </w:rPr>
              <w:t xml:space="preserve"> </w:t>
            </w:r>
            <w:r>
              <w:rPr>
                <w:sz w:val="20"/>
              </w:rPr>
              <w:t>Cohort</w:t>
            </w:r>
            <w:r>
              <w:rPr>
                <w:spacing w:val="-14"/>
                <w:sz w:val="20"/>
              </w:rPr>
              <w:t xml:space="preserve"> </w:t>
            </w:r>
            <w:r>
              <w:rPr>
                <w:sz w:val="20"/>
              </w:rPr>
              <w:t>Analysis</w:t>
            </w:r>
            <w:r>
              <w:rPr>
                <w:spacing w:val="-13"/>
                <w:sz w:val="20"/>
              </w:rPr>
              <w:t xml:space="preserve"> </w:t>
            </w:r>
            <w:r>
              <w:rPr>
                <w:sz w:val="20"/>
              </w:rPr>
              <w:t>using</w:t>
            </w:r>
            <w:r>
              <w:rPr>
                <w:spacing w:val="-13"/>
                <w:sz w:val="20"/>
              </w:rPr>
              <w:t xml:space="preserve"> </w:t>
            </w:r>
            <w:r>
              <w:rPr>
                <w:sz w:val="20"/>
              </w:rPr>
              <w:t>Power</w:t>
            </w:r>
            <w:r>
              <w:rPr>
                <w:spacing w:val="-11"/>
                <w:sz w:val="20"/>
              </w:rPr>
              <w:t xml:space="preserve"> </w:t>
            </w:r>
            <w:r>
              <w:rPr>
                <w:spacing w:val="-5"/>
                <w:sz w:val="20"/>
              </w:rPr>
              <w:t>BI</w:t>
            </w:r>
          </w:p>
        </w:tc>
      </w:tr>
      <w:tr w:rsidR="00B33515" w14:paraId="6F786C43" w14:textId="77777777">
        <w:trPr>
          <w:trHeight w:val="738"/>
        </w:trPr>
        <w:tc>
          <w:tcPr>
            <w:tcW w:w="1032" w:type="dxa"/>
          </w:tcPr>
          <w:p w14:paraId="6F786C41" w14:textId="77777777" w:rsidR="00B33515" w:rsidRDefault="009A2725">
            <w:pPr>
              <w:pStyle w:val="TableParagraph"/>
              <w:ind w:left="16"/>
              <w:rPr>
                <w:sz w:val="20"/>
              </w:rPr>
            </w:pPr>
            <w:r>
              <w:rPr>
                <w:spacing w:val="-5"/>
                <w:sz w:val="20"/>
              </w:rPr>
              <w:t>5.</w:t>
            </w:r>
          </w:p>
        </w:tc>
        <w:tc>
          <w:tcPr>
            <w:tcW w:w="8376" w:type="dxa"/>
          </w:tcPr>
          <w:p w14:paraId="6F786C42" w14:textId="77777777" w:rsidR="00B33515" w:rsidRDefault="009A2725">
            <w:pPr>
              <w:pStyle w:val="TableParagraph"/>
              <w:ind w:left="14"/>
              <w:rPr>
                <w:sz w:val="20"/>
              </w:rPr>
            </w:pPr>
            <w:r>
              <w:rPr>
                <w:sz w:val="20"/>
              </w:rPr>
              <w:t>Enhance</w:t>
            </w:r>
            <w:r>
              <w:rPr>
                <w:spacing w:val="-13"/>
                <w:sz w:val="20"/>
              </w:rPr>
              <w:t xml:space="preserve"> </w:t>
            </w:r>
            <w:r>
              <w:rPr>
                <w:sz w:val="20"/>
              </w:rPr>
              <w:t>Model</w:t>
            </w:r>
            <w:r>
              <w:rPr>
                <w:spacing w:val="-13"/>
                <w:sz w:val="20"/>
              </w:rPr>
              <w:t xml:space="preserve"> </w:t>
            </w:r>
            <w:r>
              <w:rPr>
                <w:sz w:val="20"/>
              </w:rPr>
              <w:t>Accuracy</w:t>
            </w:r>
            <w:r>
              <w:rPr>
                <w:spacing w:val="-13"/>
                <w:sz w:val="20"/>
              </w:rPr>
              <w:t xml:space="preserve"> </w:t>
            </w:r>
            <w:r>
              <w:rPr>
                <w:sz w:val="20"/>
              </w:rPr>
              <w:t>by</w:t>
            </w:r>
            <w:r>
              <w:rPr>
                <w:spacing w:val="-11"/>
                <w:sz w:val="20"/>
              </w:rPr>
              <w:t xml:space="preserve"> </w:t>
            </w:r>
            <w:r>
              <w:rPr>
                <w:sz w:val="20"/>
              </w:rPr>
              <w:t>Cleaning</w:t>
            </w:r>
            <w:r>
              <w:rPr>
                <w:spacing w:val="-10"/>
                <w:sz w:val="20"/>
              </w:rPr>
              <w:t xml:space="preserve"> </w:t>
            </w:r>
            <w:r>
              <w:rPr>
                <w:sz w:val="20"/>
              </w:rPr>
              <w:t>and</w:t>
            </w:r>
            <w:r>
              <w:rPr>
                <w:spacing w:val="-14"/>
                <w:sz w:val="20"/>
              </w:rPr>
              <w:t xml:space="preserve"> </w:t>
            </w:r>
            <w:r>
              <w:rPr>
                <w:sz w:val="20"/>
              </w:rPr>
              <w:t>Transforming</w:t>
            </w:r>
            <w:r>
              <w:rPr>
                <w:spacing w:val="-8"/>
                <w:sz w:val="20"/>
              </w:rPr>
              <w:t xml:space="preserve"> </w:t>
            </w:r>
            <w:r>
              <w:rPr>
                <w:sz w:val="20"/>
              </w:rPr>
              <w:t>Raw</w:t>
            </w:r>
            <w:r>
              <w:rPr>
                <w:spacing w:val="-13"/>
                <w:sz w:val="20"/>
              </w:rPr>
              <w:t xml:space="preserve"> </w:t>
            </w:r>
            <w:r>
              <w:rPr>
                <w:sz w:val="20"/>
              </w:rPr>
              <w:t>Data</w:t>
            </w:r>
            <w:r>
              <w:rPr>
                <w:spacing w:val="-14"/>
                <w:sz w:val="20"/>
              </w:rPr>
              <w:t xml:space="preserve"> </w:t>
            </w:r>
            <w:r>
              <w:rPr>
                <w:sz w:val="20"/>
              </w:rPr>
              <w:t>using</w:t>
            </w:r>
            <w:r>
              <w:rPr>
                <w:spacing w:val="-11"/>
                <w:sz w:val="20"/>
              </w:rPr>
              <w:t xml:space="preserve"> </w:t>
            </w:r>
            <w:r>
              <w:rPr>
                <w:spacing w:val="-2"/>
                <w:sz w:val="20"/>
              </w:rPr>
              <w:t>python</w:t>
            </w:r>
          </w:p>
        </w:tc>
      </w:tr>
      <w:tr w:rsidR="00B33515" w14:paraId="6F786C46" w14:textId="77777777">
        <w:trPr>
          <w:trHeight w:val="532"/>
        </w:trPr>
        <w:tc>
          <w:tcPr>
            <w:tcW w:w="1032" w:type="dxa"/>
          </w:tcPr>
          <w:p w14:paraId="6F786C44" w14:textId="77777777" w:rsidR="00B33515" w:rsidRDefault="009A2725">
            <w:pPr>
              <w:pStyle w:val="TableParagraph"/>
              <w:ind w:left="6"/>
              <w:rPr>
                <w:sz w:val="20"/>
              </w:rPr>
            </w:pPr>
            <w:r>
              <w:rPr>
                <w:spacing w:val="-5"/>
                <w:sz w:val="20"/>
              </w:rPr>
              <w:t>6.</w:t>
            </w:r>
          </w:p>
        </w:tc>
        <w:tc>
          <w:tcPr>
            <w:tcW w:w="8376" w:type="dxa"/>
          </w:tcPr>
          <w:p w14:paraId="6F786C45" w14:textId="77777777" w:rsidR="00B33515" w:rsidRDefault="009A2725">
            <w:pPr>
              <w:pStyle w:val="TableParagraph"/>
              <w:ind w:left="14"/>
              <w:rPr>
                <w:sz w:val="20"/>
              </w:rPr>
            </w:pPr>
            <w:r>
              <w:rPr>
                <w:spacing w:val="-2"/>
                <w:sz w:val="20"/>
              </w:rPr>
              <w:t>Sampling</w:t>
            </w:r>
            <w:r>
              <w:rPr>
                <w:spacing w:val="1"/>
                <w:sz w:val="20"/>
              </w:rPr>
              <w:t xml:space="preserve"> </w:t>
            </w:r>
            <w:r>
              <w:rPr>
                <w:spacing w:val="-2"/>
                <w:sz w:val="20"/>
              </w:rPr>
              <w:t>and</w:t>
            </w:r>
            <w:r>
              <w:rPr>
                <w:spacing w:val="-3"/>
                <w:sz w:val="20"/>
              </w:rPr>
              <w:t xml:space="preserve"> </w:t>
            </w:r>
            <w:r>
              <w:rPr>
                <w:spacing w:val="-2"/>
                <w:sz w:val="20"/>
              </w:rPr>
              <w:t>Dimensionality</w:t>
            </w:r>
            <w:r>
              <w:rPr>
                <w:spacing w:val="-1"/>
                <w:sz w:val="20"/>
              </w:rPr>
              <w:t xml:space="preserve"> </w:t>
            </w:r>
            <w:r>
              <w:rPr>
                <w:spacing w:val="-2"/>
                <w:sz w:val="20"/>
              </w:rPr>
              <w:t>Reduction</w:t>
            </w:r>
            <w:r>
              <w:rPr>
                <w:spacing w:val="1"/>
                <w:sz w:val="20"/>
              </w:rPr>
              <w:t xml:space="preserve"> </w:t>
            </w:r>
            <w:r>
              <w:rPr>
                <w:spacing w:val="-2"/>
                <w:sz w:val="20"/>
              </w:rPr>
              <w:t>for</w:t>
            </w:r>
            <w:r>
              <w:rPr>
                <w:spacing w:val="-1"/>
                <w:sz w:val="20"/>
              </w:rPr>
              <w:t xml:space="preserve"> </w:t>
            </w:r>
            <w:r>
              <w:rPr>
                <w:spacing w:val="-2"/>
                <w:sz w:val="20"/>
              </w:rPr>
              <w:t>Efficient</w:t>
            </w:r>
            <w:r>
              <w:rPr>
                <w:spacing w:val="-3"/>
                <w:sz w:val="20"/>
              </w:rPr>
              <w:t xml:space="preserve"> </w:t>
            </w:r>
            <w:r>
              <w:rPr>
                <w:spacing w:val="-2"/>
                <w:sz w:val="20"/>
              </w:rPr>
              <w:t>Analysis using</w:t>
            </w:r>
            <w:r>
              <w:rPr>
                <w:sz w:val="20"/>
              </w:rPr>
              <w:t xml:space="preserve"> </w:t>
            </w:r>
            <w:r>
              <w:rPr>
                <w:spacing w:val="-2"/>
                <w:sz w:val="20"/>
              </w:rPr>
              <w:t>Python/Power</w:t>
            </w:r>
            <w:r>
              <w:rPr>
                <w:spacing w:val="2"/>
                <w:sz w:val="20"/>
              </w:rPr>
              <w:t xml:space="preserve"> </w:t>
            </w:r>
            <w:r>
              <w:rPr>
                <w:spacing w:val="-5"/>
                <w:sz w:val="20"/>
              </w:rPr>
              <w:t>BI</w:t>
            </w:r>
          </w:p>
        </w:tc>
      </w:tr>
      <w:tr w:rsidR="00B33515" w14:paraId="6F786C49" w14:textId="77777777">
        <w:trPr>
          <w:trHeight w:val="532"/>
        </w:trPr>
        <w:tc>
          <w:tcPr>
            <w:tcW w:w="1032" w:type="dxa"/>
          </w:tcPr>
          <w:p w14:paraId="6F786C47" w14:textId="77777777" w:rsidR="00B33515" w:rsidRDefault="009A2725">
            <w:pPr>
              <w:pStyle w:val="TableParagraph"/>
              <w:ind w:left="6"/>
              <w:rPr>
                <w:sz w:val="20"/>
              </w:rPr>
            </w:pPr>
            <w:r>
              <w:rPr>
                <w:spacing w:val="-5"/>
                <w:sz w:val="20"/>
              </w:rPr>
              <w:t>7.</w:t>
            </w:r>
          </w:p>
        </w:tc>
        <w:tc>
          <w:tcPr>
            <w:tcW w:w="8376" w:type="dxa"/>
          </w:tcPr>
          <w:p w14:paraId="6F786C48" w14:textId="77777777" w:rsidR="00B33515" w:rsidRDefault="009A2725">
            <w:pPr>
              <w:pStyle w:val="TableParagraph"/>
              <w:ind w:left="14"/>
              <w:rPr>
                <w:sz w:val="20"/>
              </w:rPr>
            </w:pPr>
            <w:r>
              <w:rPr>
                <w:sz w:val="20"/>
              </w:rPr>
              <w:t>Uncovering</w:t>
            </w:r>
            <w:r>
              <w:rPr>
                <w:spacing w:val="-14"/>
                <w:sz w:val="20"/>
              </w:rPr>
              <w:t xml:space="preserve"> </w:t>
            </w:r>
            <w:r>
              <w:rPr>
                <w:sz w:val="20"/>
              </w:rPr>
              <w:t>Customer</w:t>
            </w:r>
            <w:r>
              <w:rPr>
                <w:spacing w:val="-14"/>
                <w:sz w:val="20"/>
              </w:rPr>
              <w:t xml:space="preserve"> </w:t>
            </w:r>
            <w:r>
              <w:rPr>
                <w:sz w:val="20"/>
              </w:rPr>
              <w:t>Behavior</w:t>
            </w:r>
            <w:r>
              <w:rPr>
                <w:spacing w:val="-13"/>
                <w:sz w:val="20"/>
              </w:rPr>
              <w:t xml:space="preserve"> </w:t>
            </w:r>
            <w:r>
              <w:rPr>
                <w:sz w:val="20"/>
              </w:rPr>
              <w:t>Patterns</w:t>
            </w:r>
            <w:r>
              <w:rPr>
                <w:spacing w:val="-13"/>
                <w:sz w:val="20"/>
              </w:rPr>
              <w:t xml:space="preserve"> </w:t>
            </w:r>
            <w:r>
              <w:rPr>
                <w:sz w:val="20"/>
              </w:rPr>
              <w:t>through</w:t>
            </w:r>
            <w:r>
              <w:rPr>
                <w:spacing w:val="-13"/>
                <w:sz w:val="20"/>
              </w:rPr>
              <w:t xml:space="preserve"> </w:t>
            </w:r>
            <w:r>
              <w:rPr>
                <w:sz w:val="20"/>
              </w:rPr>
              <w:t>EDA</w:t>
            </w:r>
            <w:r>
              <w:rPr>
                <w:spacing w:val="-12"/>
                <w:sz w:val="20"/>
              </w:rPr>
              <w:t xml:space="preserve"> </w:t>
            </w:r>
            <w:r>
              <w:rPr>
                <w:sz w:val="20"/>
              </w:rPr>
              <w:t>using</w:t>
            </w:r>
            <w:r>
              <w:rPr>
                <w:spacing w:val="-13"/>
                <w:sz w:val="20"/>
              </w:rPr>
              <w:t xml:space="preserve"> </w:t>
            </w:r>
            <w:r>
              <w:rPr>
                <w:sz w:val="20"/>
              </w:rPr>
              <w:t>python</w:t>
            </w:r>
            <w:r>
              <w:rPr>
                <w:spacing w:val="-12"/>
                <w:sz w:val="20"/>
              </w:rPr>
              <w:t xml:space="preserve"> </w:t>
            </w:r>
            <w:r>
              <w:rPr>
                <w:sz w:val="20"/>
              </w:rPr>
              <w:t>and</w:t>
            </w:r>
            <w:r>
              <w:rPr>
                <w:spacing w:val="-14"/>
                <w:sz w:val="20"/>
              </w:rPr>
              <w:t xml:space="preserve"> </w:t>
            </w:r>
            <w:r>
              <w:rPr>
                <w:sz w:val="20"/>
              </w:rPr>
              <w:t>Power</w:t>
            </w:r>
            <w:r>
              <w:rPr>
                <w:spacing w:val="-13"/>
                <w:sz w:val="20"/>
              </w:rPr>
              <w:t xml:space="preserve"> </w:t>
            </w:r>
            <w:r>
              <w:rPr>
                <w:spacing w:val="-5"/>
                <w:sz w:val="20"/>
              </w:rPr>
              <w:t>BI</w:t>
            </w:r>
          </w:p>
        </w:tc>
      </w:tr>
      <w:tr w:rsidR="00B33515" w14:paraId="6F786C4C" w14:textId="77777777">
        <w:trPr>
          <w:trHeight w:val="532"/>
        </w:trPr>
        <w:tc>
          <w:tcPr>
            <w:tcW w:w="1032" w:type="dxa"/>
          </w:tcPr>
          <w:p w14:paraId="6F786C4A" w14:textId="77777777" w:rsidR="00B33515" w:rsidRDefault="009A2725">
            <w:pPr>
              <w:pStyle w:val="TableParagraph"/>
              <w:ind w:left="6"/>
              <w:rPr>
                <w:sz w:val="20"/>
              </w:rPr>
            </w:pPr>
            <w:r>
              <w:rPr>
                <w:spacing w:val="-5"/>
                <w:sz w:val="20"/>
              </w:rPr>
              <w:t>8.</w:t>
            </w:r>
          </w:p>
        </w:tc>
        <w:tc>
          <w:tcPr>
            <w:tcW w:w="8376" w:type="dxa"/>
          </w:tcPr>
          <w:p w14:paraId="6F786C4B" w14:textId="77777777" w:rsidR="00B33515" w:rsidRDefault="009A2725">
            <w:pPr>
              <w:pStyle w:val="TableParagraph"/>
              <w:ind w:left="14"/>
              <w:rPr>
                <w:sz w:val="20"/>
              </w:rPr>
            </w:pPr>
            <w:r>
              <w:rPr>
                <w:sz w:val="20"/>
              </w:rPr>
              <w:t>Hypothesis</w:t>
            </w:r>
            <w:r>
              <w:rPr>
                <w:spacing w:val="-13"/>
                <w:sz w:val="20"/>
              </w:rPr>
              <w:t xml:space="preserve"> </w:t>
            </w:r>
            <w:r>
              <w:rPr>
                <w:sz w:val="20"/>
              </w:rPr>
              <w:t>Testing</w:t>
            </w:r>
            <w:r>
              <w:rPr>
                <w:spacing w:val="-8"/>
                <w:sz w:val="20"/>
              </w:rPr>
              <w:t xml:space="preserve"> </w:t>
            </w:r>
            <w:r>
              <w:rPr>
                <w:sz w:val="20"/>
              </w:rPr>
              <w:t>and</w:t>
            </w:r>
            <w:r>
              <w:rPr>
                <w:spacing w:val="-12"/>
                <w:sz w:val="20"/>
              </w:rPr>
              <w:t xml:space="preserve"> </w:t>
            </w:r>
            <w:r>
              <w:rPr>
                <w:sz w:val="20"/>
              </w:rPr>
              <w:t>Anomaly</w:t>
            </w:r>
            <w:r>
              <w:rPr>
                <w:spacing w:val="-11"/>
                <w:sz w:val="20"/>
              </w:rPr>
              <w:t xml:space="preserve"> </w:t>
            </w:r>
            <w:r>
              <w:rPr>
                <w:sz w:val="20"/>
              </w:rPr>
              <w:t>Detection</w:t>
            </w:r>
            <w:r>
              <w:rPr>
                <w:spacing w:val="-10"/>
                <w:sz w:val="20"/>
              </w:rPr>
              <w:t xml:space="preserve"> </w:t>
            </w:r>
            <w:r>
              <w:rPr>
                <w:sz w:val="20"/>
              </w:rPr>
              <w:t>in</w:t>
            </w:r>
            <w:r>
              <w:rPr>
                <w:spacing w:val="-12"/>
                <w:sz w:val="20"/>
              </w:rPr>
              <w:t xml:space="preserve"> </w:t>
            </w:r>
            <w:r>
              <w:rPr>
                <w:sz w:val="20"/>
              </w:rPr>
              <w:t>IT</w:t>
            </w:r>
            <w:r>
              <w:rPr>
                <w:spacing w:val="-10"/>
                <w:sz w:val="20"/>
              </w:rPr>
              <w:t xml:space="preserve"> </w:t>
            </w:r>
            <w:r>
              <w:rPr>
                <w:sz w:val="20"/>
              </w:rPr>
              <w:t>System</w:t>
            </w:r>
            <w:r>
              <w:rPr>
                <w:spacing w:val="-9"/>
                <w:sz w:val="20"/>
              </w:rPr>
              <w:t xml:space="preserve"> </w:t>
            </w:r>
            <w:r>
              <w:rPr>
                <w:spacing w:val="-4"/>
                <w:sz w:val="20"/>
              </w:rPr>
              <w:t>Logs</w:t>
            </w:r>
          </w:p>
        </w:tc>
      </w:tr>
      <w:tr w:rsidR="00B33515" w14:paraId="6F786C4F" w14:textId="77777777">
        <w:trPr>
          <w:trHeight w:val="880"/>
        </w:trPr>
        <w:tc>
          <w:tcPr>
            <w:tcW w:w="1032" w:type="dxa"/>
          </w:tcPr>
          <w:p w14:paraId="6F786C4D" w14:textId="77777777" w:rsidR="00B33515" w:rsidRDefault="009A2725">
            <w:pPr>
              <w:pStyle w:val="TableParagraph"/>
              <w:ind w:left="6"/>
              <w:rPr>
                <w:sz w:val="20"/>
              </w:rPr>
            </w:pPr>
            <w:r>
              <w:rPr>
                <w:spacing w:val="-5"/>
                <w:sz w:val="20"/>
              </w:rPr>
              <w:t>9.</w:t>
            </w:r>
          </w:p>
        </w:tc>
        <w:tc>
          <w:tcPr>
            <w:tcW w:w="8376" w:type="dxa"/>
          </w:tcPr>
          <w:p w14:paraId="6F786C4E" w14:textId="77777777" w:rsidR="00B33515" w:rsidRDefault="009A2725">
            <w:pPr>
              <w:pStyle w:val="TableParagraph"/>
              <w:spacing w:line="276" w:lineRule="auto"/>
              <w:ind w:left="14"/>
              <w:rPr>
                <w:sz w:val="20"/>
              </w:rPr>
            </w:pPr>
            <w:r>
              <w:rPr>
                <w:sz w:val="20"/>
              </w:rPr>
              <w:t>Designing</w:t>
            </w:r>
            <w:r>
              <w:rPr>
                <w:spacing w:val="-9"/>
                <w:sz w:val="20"/>
              </w:rPr>
              <w:t xml:space="preserve"> </w:t>
            </w:r>
            <w:r>
              <w:rPr>
                <w:sz w:val="20"/>
              </w:rPr>
              <w:t>Effective</w:t>
            </w:r>
            <w:r>
              <w:rPr>
                <w:spacing w:val="-11"/>
                <w:sz w:val="20"/>
              </w:rPr>
              <w:t xml:space="preserve"> </w:t>
            </w:r>
            <w:r>
              <w:rPr>
                <w:sz w:val="20"/>
              </w:rPr>
              <w:t>Visualizations</w:t>
            </w:r>
            <w:r>
              <w:rPr>
                <w:spacing w:val="-9"/>
                <w:sz w:val="20"/>
              </w:rPr>
              <w:t xml:space="preserve"> </w:t>
            </w:r>
            <w:r>
              <w:rPr>
                <w:sz w:val="20"/>
              </w:rPr>
              <w:t>for</w:t>
            </w:r>
            <w:r>
              <w:rPr>
                <w:spacing w:val="-9"/>
                <w:sz w:val="20"/>
              </w:rPr>
              <w:t xml:space="preserve"> </w:t>
            </w:r>
            <w:r>
              <w:rPr>
                <w:sz w:val="20"/>
              </w:rPr>
              <w:t>Business</w:t>
            </w:r>
            <w:r>
              <w:rPr>
                <w:spacing w:val="-10"/>
                <w:sz w:val="20"/>
              </w:rPr>
              <w:t xml:space="preserve"> </w:t>
            </w:r>
            <w:r>
              <w:rPr>
                <w:sz w:val="20"/>
              </w:rPr>
              <w:t>Insights</w:t>
            </w:r>
            <w:r>
              <w:rPr>
                <w:spacing w:val="-8"/>
                <w:sz w:val="20"/>
              </w:rPr>
              <w:t xml:space="preserve"> </w:t>
            </w:r>
            <w:r>
              <w:rPr>
                <w:sz w:val="20"/>
              </w:rPr>
              <w:t>by</w:t>
            </w:r>
            <w:r>
              <w:rPr>
                <w:spacing w:val="-10"/>
                <w:sz w:val="20"/>
              </w:rPr>
              <w:t xml:space="preserve"> </w:t>
            </w:r>
            <w:r>
              <w:rPr>
                <w:sz w:val="20"/>
              </w:rPr>
              <w:t>developing</w:t>
            </w:r>
            <w:r>
              <w:rPr>
                <w:spacing w:val="-8"/>
                <w:sz w:val="20"/>
              </w:rPr>
              <w:t xml:space="preserve"> </w:t>
            </w:r>
            <w:r>
              <w:rPr>
                <w:sz w:val="20"/>
              </w:rPr>
              <w:t>Visual</w:t>
            </w:r>
            <w:r>
              <w:rPr>
                <w:spacing w:val="-10"/>
                <w:sz w:val="20"/>
              </w:rPr>
              <w:t xml:space="preserve"> </w:t>
            </w:r>
            <w:r>
              <w:rPr>
                <w:sz w:val="20"/>
              </w:rPr>
              <w:t>Dashboards</w:t>
            </w:r>
            <w:r>
              <w:rPr>
                <w:spacing w:val="-12"/>
                <w:sz w:val="20"/>
              </w:rPr>
              <w:t xml:space="preserve"> </w:t>
            </w:r>
            <w:r>
              <w:rPr>
                <w:sz w:val="20"/>
              </w:rPr>
              <w:t>to Explore and Explain Sales Performance using Power BI and tableau</w:t>
            </w:r>
          </w:p>
        </w:tc>
      </w:tr>
      <w:tr w:rsidR="00B33515" w14:paraId="6F786C52" w14:textId="77777777">
        <w:trPr>
          <w:trHeight w:val="532"/>
        </w:trPr>
        <w:tc>
          <w:tcPr>
            <w:tcW w:w="1032" w:type="dxa"/>
          </w:tcPr>
          <w:p w14:paraId="6F786C50" w14:textId="77777777" w:rsidR="00B33515" w:rsidRDefault="009A2725">
            <w:pPr>
              <w:pStyle w:val="TableParagraph"/>
              <w:spacing w:before="2"/>
              <w:ind w:left="6"/>
              <w:rPr>
                <w:sz w:val="20"/>
              </w:rPr>
            </w:pPr>
            <w:r>
              <w:rPr>
                <w:spacing w:val="-5"/>
                <w:sz w:val="20"/>
              </w:rPr>
              <w:t>10.</w:t>
            </w:r>
          </w:p>
        </w:tc>
        <w:tc>
          <w:tcPr>
            <w:tcW w:w="8376" w:type="dxa"/>
          </w:tcPr>
          <w:p w14:paraId="6F786C51" w14:textId="77777777" w:rsidR="00B33515" w:rsidRDefault="009A2725">
            <w:pPr>
              <w:pStyle w:val="TableParagraph"/>
              <w:spacing w:before="2"/>
              <w:ind w:left="14"/>
              <w:rPr>
                <w:sz w:val="20"/>
              </w:rPr>
            </w:pPr>
            <w:r>
              <w:rPr>
                <w:sz w:val="20"/>
              </w:rPr>
              <w:t>Create</w:t>
            </w:r>
            <w:r>
              <w:rPr>
                <w:spacing w:val="-13"/>
                <w:sz w:val="20"/>
              </w:rPr>
              <w:t xml:space="preserve"> </w:t>
            </w:r>
            <w:r>
              <w:rPr>
                <w:sz w:val="20"/>
              </w:rPr>
              <w:t>a</w:t>
            </w:r>
            <w:r>
              <w:rPr>
                <w:spacing w:val="-13"/>
                <w:sz w:val="20"/>
              </w:rPr>
              <w:t xml:space="preserve"> </w:t>
            </w:r>
            <w:r>
              <w:rPr>
                <w:sz w:val="20"/>
              </w:rPr>
              <w:t>Storytelling</w:t>
            </w:r>
            <w:r>
              <w:rPr>
                <w:spacing w:val="-11"/>
                <w:sz w:val="20"/>
              </w:rPr>
              <w:t xml:space="preserve"> </w:t>
            </w:r>
            <w:r>
              <w:rPr>
                <w:sz w:val="20"/>
              </w:rPr>
              <w:t>Report</w:t>
            </w:r>
            <w:r>
              <w:rPr>
                <w:spacing w:val="-9"/>
                <w:sz w:val="20"/>
              </w:rPr>
              <w:t xml:space="preserve"> </w:t>
            </w:r>
            <w:r>
              <w:rPr>
                <w:sz w:val="20"/>
              </w:rPr>
              <w:t>from</w:t>
            </w:r>
            <w:r>
              <w:rPr>
                <w:spacing w:val="-9"/>
                <w:sz w:val="20"/>
              </w:rPr>
              <w:t xml:space="preserve"> </w:t>
            </w:r>
            <w:r>
              <w:rPr>
                <w:sz w:val="20"/>
              </w:rPr>
              <w:t>Multivariate</w:t>
            </w:r>
            <w:r>
              <w:rPr>
                <w:spacing w:val="-14"/>
                <w:sz w:val="20"/>
              </w:rPr>
              <w:t xml:space="preserve"> </w:t>
            </w:r>
            <w:r>
              <w:rPr>
                <w:sz w:val="20"/>
              </w:rPr>
              <w:t>Data</w:t>
            </w:r>
            <w:r>
              <w:rPr>
                <w:spacing w:val="-14"/>
                <w:sz w:val="20"/>
              </w:rPr>
              <w:t xml:space="preserve"> </w:t>
            </w:r>
            <w:r>
              <w:rPr>
                <w:sz w:val="20"/>
              </w:rPr>
              <w:t>to</w:t>
            </w:r>
            <w:r>
              <w:rPr>
                <w:spacing w:val="-10"/>
                <w:sz w:val="20"/>
              </w:rPr>
              <w:t xml:space="preserve"> </w:t>
            </w:r>
            <w:r>
              <w:rPr>
                <w:sz w:val="20"/>
              </w:rPr>
              <w:t>Support</w:t>
            </w:r>
            <w:r>
              <w:rPr>
                <w:spacing w:val="-12"/>
                <w:sz w:val="20"/>
              </w:rPr>
              <w:t xml:space="preserve"> </w:t>
            </w:r>
            <w:r>
              <w:rPr>
                <w:sz w:val="20"/>
              </w:rPr>
              <w:t>Strategic</w:t>
            </w:r>
            <w:r>
              <w:rPr>
                <w:spacing w:val="-12"/>
                <w:sz w:val="20"/>
              </w:rPr>
              <w:t xml:space="preserve"> </w:t>
            </w:r>
            <w:r>
              <w:rPr>
                <w:spacing w:val="-2"/>
                <w:sz w:val="20"/>
              </w:rPr>
              <w:t>Decisions</w:t>
            </w:r>
          </w:p>
        </w:tc>
      </w:tr>
      <w:tr w:rsidR="00B33515" w14:paraId="6F786C55" w14:textId="77777777">
        <w:trPr>
          <w:trHeight w:val="803"/>
        </w:trPr>
        <w:tc>
          <w:tcPr>
            <w:tcW w:w="1032" w:type="dxa"/>
          </w:tcPr>
          <w:p w14:paraId="6F786C53" w14:textId="77777777" w:rsidR="00B33515" w:rsidRDefault="009A2725">
            <w:pPr>
              <w:pStyle w:val="TableParagraph"/>
              <w:spacing w:before="2"/>
              <w:ind w:left="6"/>
            </w:pPr>
            <w:r>
              <w:rPr>
                <w:spacing w:val="-5"/>
              </w:rPr>
              <w:t>11.</w:t>
            </w:r>
          </w:p>
        </w:tc>
        <w:tc>
          <w:tcPr>
            <w:tcW w:w="8376" w:type="dxa"/>
          </w:tcPr>
          <w:p w14:paraId="6F786C54" w14:textId="77777777" w:rsidR="00B33515" w:rsidRDefault="009A2725">
            <w:pPr>
              <w:pStyle w:val="TableParagraph"/>
              <w:spacing w:before="2" w:line="249" w:lineRule="auto"/>
              <w:ind w:left="6"/>
              <w:rPr>
                <w:rFonts w:ascii="Trebuchet MS"/>
              </w:rPr>
            </w:pPr>
            <w:r>
              <w:rPr>
                <w:rFonts w:ascii="Trebuchet MS"/>
                <w:spacing w:val="-2"/>
              </w:rPr>
              <w:t>Predict</w:t>
            </w:r>
            <w:r>
              <w:rPr>
                <w:rFonts w:ascii="Trebuchet MS"/>
                <w:spacing w:val="-23"/>
              </w:rPr>
              <w:t xml:space="preserve"> </w:t>
            </w:r>
            <w:r>
              <w:rPr>
                <w:rFonts w:ascii="Trebuchet MS"/>
                <w:spacing w:val="-2"/>
              </w:rPr>
              <w:t>Customer</w:t>
            </w:r>
            <w:r>
              <w:rPr>
                <w:rFonts w:ascii="Trebuchet MS"/>
                <w:spacing w:val="-25"/>
              </w:rPr>
              <w:t xml:space="preserve"> </w:t>
            </w:r>
            <w:r>
              <w:rPr>
                <w:rFonts w:ascii="Trebuchet MS"/>
                <w:spacing w:val="-2"/>
              </w:rPr>
              <w:t>Churn</w:t>
            </w:r>
            <w:r>
              <w:rPr>
                <w:rFonts w:ascii="Trebuchet MS"/>
                <w:spacing w:val="-22"/>
              </w:rPr>
              <w:t xml:space="preserve"> </w:t>
            </w:r>
            <w:r>
              <w:rPr>
                <w:rFonts w:ascii="Trebuchet MS"/>
                <w:spacing w:val="-2"/>
              </w:rPr>
              <w:t>Using</w:t>
            </w:r>
            <w:r>
              <w:rPr>
                <w:rFonts w:ascii="Trebuchet MS"/>
                <w:spacing w:val="-24"/>
              </w:rPr>
              <w:t xml:space="preserve"> </w:t>
            </w:r>
            <w:r>
              <w:rPr>
                <w:rFonts w:ascii="Trebuchet MS"/>
                <w:spacing w:val="-2"/>
              </w:rPr>
              <w:t>Decision</w:t>
            </w:r>
            <w:r>
              <w:rPr>
                <w:rFonts w:ascii="Trebuchet MS"/>
                <w:spacing w:val="-23"/>
              </w:rPr>
              <w:t xml:space="preserve"> </w:t>
            </w:r>
            <w:r>
              <w:rPr>
                <w:rFonts w:ascii="Trebuchet MS"/>
                <w:spacing w:val="-2"/>
              </w:rPr>
              <w:t>Trees</w:t>
            </w:r>
            <w:r>
              <w:rPr>
                <w:rFonts w:ascii="Trebuchet MS"/>
                <w:spacing w:val="-23"/>
              </w:rPr>
              <w:t xml:space="preserve"> </w:t>
            </w:r>
            <w:r>
              <w:rPr>
                <w:rFonts w:ascii="Trebuchet MS"/>
                <w:spacing w:val="-2"/>
              </w:rPr>
              <w:t>and</w:t>
            </w:r>
            <w:r>
              <w:rPr>
                <w:rFonts w:ascii="Trebuchet MS"/>
                <w:spacing w:val="-28"/>
              </w:rPr>
              <w:t xml:space="preserve"> </w:t>
            </w:r>
            <w:r>
              <w:rPr>
                <w:rFonts w:ascii="Trebuchet MS"/>
                <w:spacing w:val="-2"/>
              </w:rPr>
              <w:t>Identify</w:t>
            </w:r>
            <w:r>
              <w:rPr>
                <w:rFonts w:ascii="Trebuchet MS"/>
                <w:spacing w:val="-24"/>
              </w:rPr>
              <w:t xml:space="preserve"> </w:t>
            </w:r>
            <w:r>
              <w:rPr>
                <w:rFonts w:ascii="Trebuchet MS"/>
                <w:spacing w:val="-2"/>
              </w:rPr>
              <w:t>Key</w:t>
            </w:r>
            <w:r>
              <w:rPr>
                <w:rFonts w:ascii="Trebuchet MS"/>
                <w:spacing w:val="-25"/>
              </w:rPr>
              <w:t xml:space="preserve"> </w:t>
            </w:r>
            <w:r>
              <w:rPr>
                <w:rFonts w:ascii="Trebuchet MS"/>
                <w:spacing w:val="-2"/>
              </w:rPr>
              <w:t>Influencing</w:t>
            </w:r>
            <w:r>
              <w:rPr>
                <w:rFonts w:ascii="Trebuchet MS"/>
                <w:spacing w:val="-24"/>
              </w:rPr>
              <w:t xml:space="preserve"> </w:t>
            </w:r>
            <w:r>
              <w:rPr>
                <w:rFonts w:ascii="Trebuchet MS"/>
                <w:spacing w:val="-2"/>
              </w:rPr>
              <w:t>Factors</w:t>
            </w:r>
            <w:r>
              <w:rPr>
                <w:rFonts w:ascii="Trebuchet MS"/>
                <w:spacing w:val="-22"/>
              </w:rPr>
              <w:t xml:space="preserve"> </w:t>
            </w:r>
            <w:r>
              <w:rPr>
                <w:rFonts w:ascii="Trebuchet MS"/>
                <w:spacing w:val="-2"/>
              </w:rPr>
              <w:t>using python</w:t>
            </w:r>
          </w:p>
        </w:tc>
      </w:tr>
      <w:tr w:rsidR="00B33515" w14:paraId="6F786C58" w14:textId="77777777">
        <w:trPr>
          <w:trHeight w:val="268"/>
        </w:trPr>
        <w:tc>
          <w:tcPr>
            <w:tcW w:w="1032" w:type="dxa"/>
          </w:tcPr>
          <w:p w14:paraId="6F786C56" w14:textId="77777777" w:rsidR="00B33515" w:rsidRDefault="009A2725">
            <w:pPr>
              <w:pStyle w:val="TableParagraph"/>
              <w:spacing w:line="248" w:lineRule="exact"/>
              <w:ind w:left="6"/>
              <w:rPr>
                <w:sz w:val="20"/>
              </w:rPr>
            </w:pPr>
            <w:r>
              <w:rPr>
                <w:spacing w:val="-5"/>
                <w:sz w:val="20"/>
              </w:rPr>
              <w:t>12.</w:t>
            </w:r>
          </w:p>
        </w:tc>
        <w:tc>
          <w:tcPr>
            <w:tcW w:w="8376" w:type="dxa"/>
          </w:tcPr>
          <w:p w14:paraId="6F786C57" w14:textId="77777777" w:rsidR="00B33515" w:rsidRDefault="009A2725">
            <w:pPr>
              <w:pStyle w:val="TableParagraph"/>
              <w:spacing w:line="248" w:lineRule="exact"/>
              <w:ind w:left="14"/>
              <w:rPr>
                <w:sz w:val="20"/>
              </w:rPr>
            </w:pPr>
            <w:r>
              <w:rPr>
                <w:spacing w:val="-2"/>
                <w:sz w:val="20"/>
              </w:rPr>
              <w:t>KPI-Based Scenario</w:t>
            </w:r>
            <w:r>
              <w:rPr>
                <w:sz w:val="20"/>
              </w:rPr>
              <w:t xml:space="preserve"> </w:t>
            </w:r>
            <w:r>
              <w:rPr>
                <w:spacing w:val="-2"/>
                <w:sz w:val="20"/>
              </w:rPr>
              <w:t>Modeling</w:t>
            </w:r>
            <w:r>
              <w:rPr>
                <w:spacing w:val="-3"/>
                <w:sz w:val="20"/>
              </w:rPr>
              <w:t xml:space="preserve"> </w:t>
            </w:r>
            <w:r>
              <w:rPr>
                <w:spacing w:val="-2"/>
                <w:sz w:val="20"/>
              </w:rPr>
              <w:t>for</w:t>
            </w:r>
            <w:r>
              <w:rPr>
                <w:spacing w:val="1"/>
                <w:sz w:val="20"/>
              </w:rPr>
              <w:t xml:space="preserve"> </w:t>
            </w:r>
            <w:r>
              <w:rPr>
                <w:spacing w:val="-2"/>
                <w:sz w:val="20"/>
              </w:rPr>
              <w:t>Business</w:t>
            </w:r>
            <w:r>
              <w:rPr>
                <w:spacing w:val="-4"/>
                <w:sz w:val="20"/>
              </w:rPr>
              <w:t xml:space="preserve"> </w:t>
            </w:r>
            <w:r>
              <w:rPr>
                <w:spacing w:val="-2"/>
                <w:sz w:val="20"/>
              </w:rPr>
              <w:t>Performance</w:t>
            </w:r>
            <w:r>
              <w:rPr>
                <w:spacing w:val="-3"/>
                <w:sz w:val="20"/>
              </w:rPr>
              <w:t xml:space="preserve"> </w:t>
            </w:r>
            <w:r>
              <w:rPr>
                <w:spacing w:val="-2"/>
                <w:sz w:val="20"/>
              </w:rPr>
              <w:t>Optimization</w:t>
            </w:r>
            <w:r>
              <w:rPr>
                <w:spacing w:val="1"/>
                <w:sz w:val="20"/>
              </w:rPr>
              <w:t xml:space="preserve"> </w:t>
            </w:r>
            <w:r>
              <w:rPr>
                <w:spacing w:val="-2"/>
                <w:sz w:val="20"/>
              </w:rPr>
              <w:t>using</w:t>
            </w:r>
            <w:r>
              <w:rPr>
                <w:spacing w:val="-1"/>
                <w:sz w:val="20"/>
              </w:rPr>
              <w:t xml:space="preserve"> </w:t>
            </w:r>
            <w:r>
              <w:rPr>
                <w:spacing w:val="-2"/>
                <w:sz w:val="20"/>
              </w:rPr>
              <w:t>Power</w:t>
            </w:r>
            <w:r>
              <w:rPr>
                <w:spacing w:val="3"/>
                <w:sz w:val="20"/>
              </w:rPr>
              <w:t xml:space="preserve"> </w:t>
            </w:r>
            <w:r>
              <w:rPr>
                <w:spacing w:val="-5"/>
                <w:sz w:val="20"/>
              </w:rPr>
              <w:t>BI</w:t>
            </w:r>
          </w:p>
        </w:tc>
      </w:tr>
    </w:tbl>
    <w:p w14:paraId="6F786C59" w14:textId="77777777" w:rsidR="00B33515" w:rsidRDefault="00B33515">
      <w:pPr>
        <w:pStyle w:val="TableParagraph"/>
        <w:spacing w:line="248" w:lineRule="exact"/>
        <w:rPr>
          <w:sz w:val="20"/>
        </w:rPr>
        <w:sectPr w:rsidR="00B33515">
          <w:type w:val="continuous"/>
          <w:pgSz w:w="11930" w:h="16860"/>
          <w:pgMar w:top="1280" w:right="141" w:bottom="1500" w:left="708" w:header="734" w:footer="1304" w:gutter="0"/>
          <w:cols w:space="720"/>
        </w:sectPr>
      </w:pPr>
    </w:p>
    <w:p w14:paraId="6F786C5A" w14:textId="77777777" w:rsidR="00B33515" w:rsidRDefault="00B33515">
      <w:pPr>
        <w:pStyle w:val="BodyText"/>
        <w:spacing w:before="30"/>
        <w:rPr>
          <w:b/>
        </w:rPr>
      </w:pPr>
    </w:p>
    <w:p w14:paraId="6F786C5B" w14:textId="77777777" w:rsidR="00B33515" w:rsidRDefault="009A2725">
      <w:pPr>
        <w:spacing w:before="1"/>
        <w:ind w:left="141"/>
        <w:rPr>
          <w:rFonts w:ascii="Times New Roman"/>
          <w:sz w:val="20"/>
        </w:rPr>
      </w:pPr>
      <w:r>
        <w:rPr>
          <w:rFonts w:ascii="Times New Roman"/>
          <w:b/>
          <w:sz w:val="20"/>
        </w:rPr>
        <w:t>Course</w:t>
      </w:r>
      <w:r>
        <w:rPr>
          <w:rFonts w:ascii="Times New Roman"/>
          <w:b/>
          <w:spacing w:val="-5"/>
          <w:sz w:val="20"/>
        </w:rPr>
        <w:t xml:space="preserve"> </w:t>
      </w:r>
      <w:r>
        <w:rPr>
          <w:rFonts w:ascii="Times New Roman"/>
          <w:b/>
          <w:sz w:val="20"/>
        </w:rPr>
        <w:t>Name:</w:t>
      </w:r>
      <w:r>
        <w:rPr>
          <w:rFonts w:ascii="Times New Roman"/>
          <w:b/>
          <w:spacing w:val="-3"/>
          <w:sz w:val="20"/>
        </w:rPr>
        <w:t xml:space="preserve"> </w:t>
      </w:r>
      <w:r>
        <w:rPr>
          <w:rFonts w:ascii="Times New Roman"/>
          <w:sz w:val="20"/>
        </w:rPr>
        <w:t>Big</w:t>
      </w:r>
      <w:r>
        <w:rPr>
          <w:rFonts w:ascii="Times New Roman"/>
          <w:spacing w:val="-4"/>
          <w:sz w:val="20"/>
        </w:rPr>
        <w:t xml:space="preserve"> </w:t>
      </w:r>
      <w:r>
        <w:rPr>
          <w:rFonts w:ascii="Times New Roman"/>
          <w:sz w:val="20"/>
        </w:rPr>
        <w:t>Data</w:t>
      </w:r>
      <w:r>
        <w:rPr>
          <w:rFonts w:ascii="Times New Roman"/>
          <w:spacing w:val="-5"/>
          <w:sz w:val="20"/>
        </w:rPr>
        <w:t xml:space="preserve"> </w:t>
      </w:r>
      <w:r>
        <w:rPr>
          <w:rFonts w:ascii="Times New Roman"/>
          <w:spacing w:val="-2"/>
          <w:sz w:val="20"/>
        </w:rPr>
        <w:t>Analytics</w:t>
      </w:r>
    </w:p>
    <w:p w14:paraId="6F786C5C" w14:textId="77777777" w:rsidR="00B33515" w:rsidRDefault="00B33515">
      <w:pPr>
        <w:pStyle w:val="BodyText"/>
        <w:spacing w:before="70"/>
      </w:pPr>
    </w:p>
    <w:p w14:paraId="6F786C5D" w14:textId="77777777" w:rsidR="00B33515" w:rsidRDefault="009A2725">
      <w:pPr>
        <w:ind w:left="141"/>
        <w:rPr>
          <w:rFonts w:ascii="Times New Roman"/>
          <w:sz w:val="20"/>
        </w:rPr>
      </w:pPr>
      <w:r>
        <w:rPr>
          <w:rFonts w:ascii="Times New Roman"/>
          <w:b/>
          <w:sz w:val="20"/>
        </w:rPr>
        <w:t>Course</w:t>
      </w:r>
      <w:r>
        <w:rPr>
          <w:rFonts w:ascii="Times New Roman"/>
          <w:b/>
          <w:spacing w:val="-5"/>
          <w:sz w:val="20"/>
        </w:rPr>
        <w:t xml:space="preserve"> </w:t>
      </w:r>
      <w:r>
        <w:rPr>
          <w:rFonts w:ascii="Times New Roman"/>
          <w:b/>
          <w:sz w:val="20"/>
        </w:rPr>
        <w:t>Code:</w:t>
      </w:r>
      <w:r>
        <w:rPr>
          <w:rFonts w:ascii="Times New Roman"/>
          <w:b/>
          <w:spacing w:val="-2"/>
          <w:sz w:val="20"/>
        </w:rPr>
        <w:t xml:space="preserve"> </w:t>
      </w:r>
      <w:r>
        <w:rPr>
          <w:rFonts w:ascii="Times New Roman"/>
          <w:sz w:val="20"/>
        </w:rPr>
        <w:t>IT34T</w:t>
      </w:r>
      <w:r>
        <w:rPr>
          <w:rFonts w:ascii="Times New Roman"/>
          <w:spacing w:val="-3"/>
          <w:sz w:val="20"/>
        </w:rPr>
        <w:t xml:space="preserve"> </w:t>
      </w:r>
      <w:r>
        <w:rPr>
          <w:rFonts w:ascii="Times New Roman"/>
          <w:sz w:val="20"/>
        </w:rPr>
        <w:t>&amp;</w:t>
      </w:r>
      <w:r>
        <w:rPr>
          <w:rFonts w:ascii="Times New Roman"/>
          <w:spacing w:val="-6"/>
          <w:sz w:val="20"/>
        </w:rPr>
        <w:t xml:space="preserve"> </w:t>
      </w:r>
      <w:r>
        <w:rPr>
          <w:rFonts w:ascii="Times New Roman"/>
          <w:spacing w:val="-4"/>
          <w:sz w:val="20"/>
        </w:rPr>
        <w:t>IT34P</w:t>
      </w:r>
    </w:p>
    <w:p w14:paraId="6F786C5E" w14:textId="77777777" w:rsidR="00B33515" w:rsidRDefault="009A2725">
      <w:pPr>
        <w:spacing w:before="229"/>
        <w:ind w:left="141"/>
        <w:rPr>
          <w:rFonts w:ascii="Times New Roman"/>
          <w:sz w:val="20"/>
        </w:rPr>
      </w:pPr>
      <w:r>
        <w:rPr>
          <w:rFonts w:ascii="Times New Roman"/>
          <w:b/>
          <w:sz w:val="20"/>
        </w:rPr>
        <w:t>Vertical/</w:t>
      </w:r>
      <w:r>
        <w:rPr>
          <w:rFonts w:ascii="Times New Roman"/>
          <w:b/>
          <w:spacing w:val="-11"/>
          <w:sz w:val="20"/>
        </w:rPr>
        <w:t xml:space="preserve"> </w:t>
      </w:r>
      <w:r>
        <w:rPr>
          <w:rFonts w:ascii="Times New Roman"/>
          <w:b/>
          <w:sz w:val="20"/>
        </w:rPr>
        <w:t>Sub-Vertical:</w:t>
      </w:r>
      <w:r>
        <w:rPr>
          <w:rFonts w:ascii="Times New Roman"/>
          <w:b/>
          <w:spacing w:val="-8"/>
          <w:sz w:val="20"/>
        </w:rPr>
        <w:t xml:space="preserve"> </w:t>
      </w:r>
      <w:r>
        <w:rPr>
          <w:rFonts w:ascii="Times New Roman"/>
          <w:spacing w:val="-5"/>
          <w:sz w:val="20"/>
        </w:rPr>
        <w:t>PE</w:t>
      </w:r>
    </w:p>
    <w:p w14:paraId="6F786C5F" w14:textId="77777777" w:rsidR="00B33515" w:rsidRDefault="00B33515">
      <w:pPr>
        <w:pStyle w:val="BodyText"/>
        <w:spacing w:before="10"/>
      </w:pPr>
    </w:p>
    <w:p w14:paraId="6F786C60" w14:textId="77777777" w:rsidR="00B33515" w:rsidRDefault="009A2725">
      <w:pPr>
        <w:pStyle w:val="ListParagraph"/>
        <w:numPr>
          <w:ilvl w:val="2"/>
          <w:numId w:val="107"/>
        </w:numPr>
        <w:tabs>
          <w:tab w:val="left" w:pos="734"/>
        </w:tabs>
        <w:ind w:left="734" w:hanging="593"/>
        <w:rPr>
          <w:sz w:val="20"/>
        </w:rPr>
      </w:pPr>
      <w:r>
        <w:rPr>
          <w:b/>
          <w:sz w:val="20"/>
        </w:rPr>
        <w:t>Mapping:</w:t>
      </w:r>
      <w:r>
        <w:rPr>
          <w:b/>
          <w:spacing w:val="-5"/>
          <w:sz w:val="20"/>
        </w:rPr>
        <w:t xml:space="preserve"> </w:t>
      </w:r>
      <w:r>
        <w:rPr>
          <w:sz w:val="20"/>
        </w:rPr>
        <w:t>Knowledge</w:t>
      </w:r>
      <w:r>
        <w:rPr>
          <w:spacing w:val="-5"/>
          <w:sz w:val="20"/>
        </w:rPr>
        <w:t xml:space="preserve"> </w:t>
      </w:r>
      <w:r>
        <w:rPr>
          <w:sz w:val="20"/>
        </w:rPr>
        <w:t>&amp;</w:t>
      </w:r>
      <w:r>
        <w:rPr>
          <w:spacing w:val="-5"/>
          <w:sz w:val="20"/>
        </w:rPr>
        <w:t xml:space="preserve"> </w:t>
      </w:r>
      <w:r>
        <w:rPr>
          <w:spacing w:val="-2"/>
          <w:sz w:val="20"/>
        </w:rPr>
        <w:t>Skill</w:t>
      </w:r>
    </w:p>
    <w:p w14:paraId="6F786C61" w14:textId="77777777" w:rsidR="00B33515" w:rsidRDefault="00B33515">
      <w:pPr>
        <w:pStyle w:val="BodyText"/>
        <w:spacing w:before="10"/>
      </w:pPr>
    </w:p>
    <w:p w14:paraId="6F786C62" w14:textId="77777777" w:rsidR="00B33515" w:rsidRDefault="009A2725">
      <w:pPr>
        <w:ind w:left="141"/>
        <w:rPr>
          <w:rFonts w:ascii="Times New Roman"/>
          <w:sz w:val="20"/>
        </w:rPr>
      </w:pPr>
      <w:r>
        <w:rPr>
          <w:rFonts w:ascii="Times New Roman"/>
          <w:b/>
          <w:sz w:val="20"/>
        </w:rPr>
        <w:t>Pre-requisite</w:t>
      </w:r>
      <w:r>
        <w:rPr>
          <w:rFonts w:ascii="Times New Roman"/>
          <w:b/>
          <w:spacing w:val="-7"/>
          <w:sz w:val="20"/>
        </w:rPr>
        <w:t xml:space="preserve"> </w:t>
      </w:r>
      <w:r>
        <w:rPr>
          <w:rFonts w:ascii="Times New Roman"/>
          <w:b/>
          <w:sz w:val="20"/>
        </w:rPr>
        <w:t>required:</w:t>
      </w:r>
      <w:r>
        <w:rPr>
          <w:rFonts w:ascii="Times New Roman"/>
          <w:b/>
          <w:spacing w:val="-6"/>
          <w:sz w:val="20"/>
        </w:rPr>
        <w:t xml:space="preserve"> </w:t>
      </w:r>
      <w:r>
        <w:rPr>
          <w:rFonts w:ascii="Times New Roman"/>
          <w:sz w:val="20"/>
        </w:rPr>
        <w:t>IT26T</w:t>
      </w:r>
      <w:r>
        <w:rPr>
          <w:rFonts w:ascii="Times New Roman"/>
          <w:spacing w:val="-6"/>
          <w:sz w:val="20"/>
        </w:rPr>
        <w:t xml:space="preserve"> </w:t>
      </w:r>
      <w:r>
        <w:rPr>
          <w:rFonts w:ascii="Times New Roman"/>
          <w:sz w:val="20"/>
        </w:rPr>
        <w:t>(Data</w:t>
      </w:r>
      <w:r>
        <w:rPr>
          <w:rFonts w:ascii="Times New Roman"/>
          <w:spacing w:val="-7"/>
          <w:sz w:val="20"/>
        </w:rPr>
        <w:t xml:space="preserve"> </w:t>
      </w:r>
      <w:r>
        <w:rPr>
          <w:rFonts w:ascii="Times New Roman"/>
          <w:sz w:val="20"/>
        </w:rPr>
        <w:t>&amp;</w:t>
      </w:r>
      <w:r>
        <w:rPr>
          <w:rFonts w:ascii="Times New Roman"/>
          <w:spacing w:val="-6"/>
          <w:sz w:val="20"/>
        </w:rPr>
        <w:t xml:space="preserve"> </w:t>
      </w:r>
      <w:r>
        <w:rPr>
          <w:rFonts w:ascii="Times New Roman"/>
          <w:sz w:val="20"/>
        </w:rPr>
        <w:t>Feature</w:t>
      </w:r>
      <w:r>
        <w:rPr>
          <w:rFonts w:ascii="Times New Roman"/>
          <w:spacing w:val="-7"/>
          <w:sz w:val="20"/>
        </w:rPr>
        <w:t xml:space="preserve"> </w:t>
      </w:r>
      <w:r>
        <w:rPr>
          <w:rFonts w:ascii="Times New Roman"/>
          <w:sz w:val="20"/>
        </w:rPr>
        <w:t>Engineering),</w:t>
      </w:r>
      <w:r>
        <w:rPr>
          <w:rFonts w:ascii="Times New Roman"/>
          <w:spacing w:val="-6"/>
          <w:sz w:val="20"/>
        </w:rPr>
        <w:t xml:space="preserve"> </w:t>
      </w:r>
      <w:r>
        <w:rPr>
          <w:rFonts w:ascii="Times New Roman"/>
          <w:sz w:val="20"/>
        </w:rPr>
        <w:t>IT15T</w:t>
      </w:r>
      <w:r>
        <w:rPr>
          <w:rFonts w:ascii="Times New Roman"/>
          <w:spacing w:val="-6"/>
          <w:sz w:val="20"/>
        </w:rPr>
        <w:t xml:space="preserve"> </w:t>
      </w:r>
      <w:r>
        <w:rPr>
          <w:rFonts w:ascii="Times New Roman"/>
          <w:sz w:val="20"/>
        </w:rPr>
        <w:t>(Machine</w:t>
      </w:r>
      <w:r>
        <w:rPr>
          <w:rFonts w:ascii="Times New Roman"/>
          <w:spacing w:val="-7"/>
          <w:sz w:val="20"/>
        </w:rPr>
        <w:t xml:space="preserve"> </w:t>
      </w:r>
      <w:r>
        <w:rPr>
          <w:rFonts w:ascii="Times New Roman"/>
          <w:spacing w:val="-2"/>
          <w:sz w:val="20"/>
        </w:rPr>
        <w:t>Learning)</w:t>
      </w:r>
    </w:p>
    <w:p w14:paraId="6F786C63" w14:textId="77777777" w:rsidR="00B33515" w:rsidRDefault="00B33515">
      <w:pPr>
        <w:pStyle w:val="BodyText"/>
        <w:spacing w:before="126"/>
      </w:pPr>
    </w:p>
    <w:p w14:paraId="6F786C64" w14:textId="77777777" w:rsidR="00B33515" w:rsidRDefault="009A2725">
      <w:pPr>
        <w:spacing w:after="38" w:line="489" w:lineRule="auto"/>
        <w:ind w:left="141" w:right="8088"/>
        <w:rPr>
          <w:rFonts w:ascii="Times New Roman"/>
          <w:b/>
          <w:sz w:val="20"/>
        </w:rPr>
      </w:pPr>
      <w:r>
        <w:rPr>
          <w:rFonts w:ascii="Times New Roman"/>
          <w:b/>
          <w:sz w:val="20"/>
        </w:rPr>
        <w:t xml:space="preserve">Pre-requisite for: </w:t>
      </w:r>
      <w:r>
        <w:rPr>
          <w:rFonts w:ascii="Times New Roman"/>
          <w:sz w:val="20"/>
        </w:rPr>
        <w:t xml:space="preserve">NIL </w:t>
      </w:r>
      <w:r>
        <w:rPr>
          <w:rFonts w:ascii="Times New Roman"/>
          <w:b/>
          <w:sz w:val="20"/>
        </w:rPr>
        <w:t>Recommended</w:t>
      </w:r>
      <w:r>
        <w:rPr>
          <w:rFonts w:ascii="Times New Roman"/>
          <w:b/>
          <w:spacing w:val="-13"/>
          <w:sz w:val="20"/>
        </w:rPr>
        <w:t xml:space="preserve"> </w:t>
      </w:r>
      <w:r>
        <w:rPr>
          <w:rFonts w:ascii="Times New Roman"/>
          <w:b/>
          <w:sz w:val="20"/>
        </w:rPr>
        <w:t>Semester:</w:t>
      </w:r>
      <w:r>
        <w:rPr>
          <w:rFonts w:ascii="Times New Roman"/>
          <w:b/>
          <w:spacing w:val="-12"/>
          <w:sz w:val="20"/>
        </w:rPr>
        <w:t xml:space="preserve"> </w:t>
      </w:r>
      <w:r>
        <w:rPr>
          <w:rFonts w:ascii="Times New Roman"/>
          <w:sz w:val="20"/>
        </w:rPr>
        <w:t xml:space="preserve">7 </w:t>
      </w:r>
      <w:r>
        <w:rPr>
          <w:rFonts w:ascii="Times New Roman"/>
          <w:b/>
          <w:sz w:val="20"/>
        </w:rPr>
        <w:t>Course Scheme:</w:t>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4"/>
        <w:gridCol w:w="1892"/>
        <w:gridCol w:w="2429"/>
        <w:gridCol w:w="2280"/>
        <w:gridCol w:w="2285"/>
      </w:tblGrid>
      <w:tr w:rsidR="00B33515" w14:paraId="6F786C68" w14:textId="77777777">
        <w:trPr>
          <w:trHeight w:val="263"/>
        </w:trPr>
        <w:tc>
          <w:tcPr>
            <w:tcW w:w="1894" w:type="dxa"/>
            <w:vMerge w:val="restart"/>
            <w:shd w:val="clear" w:color="auto" w:fill="C1E3F5"/>
          </w:tcPr>
          <w:p w14:paraId="6F786C65" w14:textId="77777777" w:rsidR="00B33515" w:rsidRDefault="009A2725">
            <w:pPr>
              <w:pStyle w:val="TableParagraph"/>
              <w:ind w:left="223"/>
              <w:rPr>
                <w:rFonts w:ascii="Times New Roman"/>
                <w:b/>
                <w:sz w:val="20"/>
              </w:rPr>
            </w:pPr>
            <w:r>
              <w:rPr>
                <w:rFonts w:ascii="Times New Roman"/>
                <w:b/>
                <w:sz w:val="20"/>
              </w:rPr>
              <w:t>Course</w:t>
            </w:r>
            <w:r>
              <w:rPr>
                <w:rFonts w:ascii="Times New Roman"/>
                <w:b/>
                <w:spacing w:val="-9"/>
                <w:sz w:val="20"/>
              </w:rPr>
              <w:t xml:space="preserve"> </w:t>
            </w:r>
            <w:r>
              <w:rPr>
                <w:rFonts w:ascii="Times New Roman"/>
                <w:b/>
                <w:spacing w:val="-4"/>
                <w:sz w:val="20"/>
              </w:rPr>
              <w:t>Code</w:t>
            </w:r>
          </w:p>
        </w:tc>
        <w:tc>
          <w:tcPr>
            <w:tcW w:w="4321" w:type="dxa"/>
            <w:gridSpan w:val="2"/>
            <w:shd w:val="clear" w:color="auto" w:fill="C1E3F5"/>
          </w:tcPr>
          <w:p w14:paraId="6F786C66" w14:textId="77777777" w:rsidR="00B33515" w:rsidRDefault="009A2725">
            <w:pPr>
              <w:pStyle w:val="TableParagraph"/>
              <w:ind w:left="1361"/>
              <w:rPr>
                <w:rFonts w:ascii="Times New Roman"/>
                <w:b/>
                <w:sz w:val="20"/>
              </w:rPr>
            </w:pPr>
            <w:r>
              <w:rPr>
                <w:rFonts w:ascii="Times New Roman"/>
                <w:b/>
                <w:sz w:val="20"/>
              </w:rPr>
              <w:t>Contact</w:t>
            </w:r>
            <w:r>
              <w:rPr>
                <w:rFonts w:ascii="Times New Roman"/>
                <w:b/>
                <w:spacing w:val="-4"/>
                <w:sz w:val="20"/>
              </w:rPr>
              <w:t xml:space="preserve"> Hours</w:t>
            </w:r>
          </w:p>
        </w:tc>
        <w:tc>
          <w:tcPr>
            <w:tcW w:w="4565" w:type="dxa"/>
            <w:gridSpan w:val="2"/>
            <w:shd w:val="clear" w:color="auto" w:fill="C1E3F5"/>
          </w:tcPr>
          <w:p w14:paraId="6F786C67" w14:textId="77777777" w:rsidR="00B33515" w:rsidRDefault="009A2725">
            <w:pPr>
              <w:pStyle w:val="TableParagraph"/>
              <w:ind w:left="1387"/>
              <w:rPr>
                <w:rFonts w:ascii="Times New Roman"/>
                <w:b/>
                <w:sz w:val="20"/>
              </w:rPr>
            </w:pPr>
            <w:r>
              <w:rPr>
                <w:rFonts w:ascii="Times New Roman"/>
                <w:b/>
                <w:sz w:val="20"/>
              </w:rPr>
              <w:t>Credits</w:t>
            </w:r>
            <w:r>
              <w:rPr>
                <w:rFonts w:ascii="Times New Roman"/>
                <w:b/>
                <w:spacing w:val="-11"/>
                <w:sz w:val="20"/>
              </w:rPr>
              <w:t xml:space="preserve"> </w:t>
            </w:r>
            <w:r>
              <w:rPr>
                <w:rFonts w:ascii="Times New Roman"/>
                <w:b/>
                <w:spacing w:val="-2"/>
                <w:sz w:val="20"/>
              </w:rPr>
              <w:t>Assigned</w:t>
            </w:r>
          </w:p>
        </w:tc>
      </w:tr>
      <w:tr w:rsidR="00B33515" w14:paraId="6F786C6E" w14:textId="77777777">
        <w:trPr>
          <w:trHeight w:val="263"/>
        </w:trPr>
        <w:tc>
          <w:tcPr>
            <w:tcW w:w="1894" w:type="dxa"/>
            <w:vMerge/>
            <w:tcBorders>
              <w:top w:val="nil"/>
            </w:tcBorders>
            <w:shd w:val="clear" w:color="auto" w:fill="C1E3F5"/>
          </w:tcPr>
          <w:p w14:paraId="6F786C69" w14:textId="77777777" w:rsidR="00B33515" w:rsidRDefault="00B33515">
            <w:pPr>
              <w:rPr>
                <w:sz w:val="2"/>
                <w:szCs w:val="2"/>
              </w:rPr>
            </w:pPr>
          </w:p>
        </w:tc>
        <w:tc>
          <w:tcPr>
            <w:tcW w:w="1892" w:type="dxa"/>
          </w:tcPr>
          <w:p w14:paraId="6F786C6A" w14:textId="77777777" w:rsidR="00B33515" w:rsidRDefault="009A2725">
            <w:pPr>
              <w:pStyle w:val="TableParagraph"/>
              <w:ind w:right="327"/>
              <w:jc w:val="center"/>
              <w:rPr>
                <w:rFonts w:ascii="Times New Roman"/>
                <w:sz w:val="20"/>
              </w:rPr>
            </w:pPr>
            <w:r>
              <w:rPr>
                <w:rFonts w:ascii="Times New Roman"/>
                <w:spacing w:val="-2"/>
                <w:sz w:val="20"/>
              </w:rPr>
              <w:t>Theory</w:t>
            </w:r>
          </w:p>
        </w:tc>
        <w:tc>
          <w:tcPr>
            <w:tcW w:w="2429" w:type="dxa"/>
          </w:tcPr>
          <w:p w14:paraId="6F786C6B" w14:textId="77777777" w:rsidR="00B33515" w:rsidRDefault="009A2725">
            <w:pPr>
              <w:pStyle w:val="TableParagraph"/>
              <w:ind w:right="279"/>
              <w:jc w:val="center"/>
              <w:rPr>
                <w:rFonts w:ascii="Times New Roman"/>
                <w:sz w:val="20"/>
              </w:rPr>
            </w:pPr>
            <w:r>
              <w:rPr>
                <w:rFonts w:ascii="Times New Roman"/>
                <w:spacing w:val="-2"/>
                <w:sz w:val="20"/>
              </w:rPr>
              <w:t>Practical</w:t>
            </w:r>
          </w:p>
        </w:tc>
        <w:tc>
          <w:tcPr>
            <w:tcW w:w="2280" w:type="dxa"/>
          </w:tcPr>
          <w:p w14:paraId="6F786C6C" w14:textId="77777777" w:rsidR="00B33515" w:rsidRDefault="009A2725">
            <w:pPr>
              <w:pStyle w:val="TableParagraph"/>
              <w:ind w:right="326"/>
              <w:jc w:val="center"/>
              <w:rPr>
                <w:rFonts w:ascii="Times New Roman"/>
                <w:sz w:val="20"/>
              </w:rPr>
            </w:pPr>
            <w:r>
              <w:rPr>
                <w:rFonts w:ascii="Times New Roman"/>
                <w:spacing w:val="-2"/>
                <w:sz w:val="20"/>
              </w:rPr>
              <w:t>Theory</w:t>
            </w:r>
          </w:p>
        </w:tc>
        <w:tc>
          <w:tcPr>
            <w:tcW w:w="2285" w:type="dxa"/>
          </w:tcPr>
          <w:p w14:paraId="6F786C6D" w14:textId="77777777" w:rsidR="00B33515" w:rsidRDefault="009A2725">
            <w:pPr>
              <w:pStyle w:val="TableParagraph"/>
              <w:ind w:right="277"/>
              <w:jc w:val="center"/>
              <w:rPr>
                <w:rFonts w:ascii="Times New Roman"/>
                <w:sz w:val="20"/>
              </w:rPr>
            </w:pPr>
            <w:r>
              <w:rPr>
                <w:rFonts w:ascii="Times New Roman"/>
                <w:spacing w:val="-2"/>
                <w:sz w:val="20"/>
              </w:rPr>
              <w:t>Practical</w:t>
            </w:r>
          </w:p>
        </w:tc>
      </w:tr>
      <w:tr w:rsidR="00B33515" w14:paraId="6F786C74" w14:textId="77777777">
        <w:trPr>
          <w:trHeight w:val="266"/>
        </w:trPr>
        <w:tc>
          <w:tcPr>
            <w:tcW w:w="1894" w:type="dxa"/>
          </w:tcPr>
          <w:p w14:paraId="6F786C6F" w14:textId="77777777" w:rsidR="00B33515" w:rsidRDefault="009A2725">
            <w:pPr>
              <w:pStyle w:val="TableParagraph"/>
              <w:ind w:left="9" w:right="2"/>
              <w:jc w:val="center"/>
              <w:rPr>
                <w:rFonts w:ascii="Times New Roman"/>
                <w:sz w:val="20"/>
              </w:rPr>
            </w:pPr>
            <w:r>
              <w:rPr>
                <w:rFonts w:ascii="Times New Roman"/>
                <w:spacing w:val="-2"/>
                <w:sz w:val="20"/>
              </w:rPr>
              <w:t>IT34T</w:t>
            </w:r>
          </w:p>
        </w:tc>
        <w:tc>
          <w:tcPr>
            <w:tcW w:w="1892" w:type="dxa"/>
          </w:tcPr>
          <w:p w14:paraId="6F786C70" w14:textId="77777777" w:rsidR="00B33515" w:rsidRDefault="009A2725">
            <w:pPr>
              <w:pStyle w:val="TableParagraph"/>
              <w:spacing w:before="2"/>
              <w:ind w:left="140" w:right="327"/>
              <w:jc w:val="center"/>
              <w:rPr>
                <w:rFonts w:ascii="Times New Roman"/>
                <w:sz w:val="20"/>
              </w:rPr>
            </w:pPr>
            <w:r>
              <w:rPr>
                <w:rFonts w:ascii="Times New Roman"/>
                <w:spacing w:val="-10"/>
                <w:sz w:val="20"/>
              </w:rPr>
              <w:t>2</w:t>
            </w:r>
          </w:p>
        </w:tc>
        <w:tc>
          <w:tcPr>
            <w:tcW w:w="2429" w:type="dxa"/>
          </w:tcPr>
          <w:p w14:paraId="6F786C71" w14:textId="77777777" w:rsidR="00B33515" w:rsidRDefault="009A2725">
            <w:pPr>
              <w:pStyle w:val="TableParagraph"/>
              <w:spacing w:before="2"/>
              <w:ind w:left="94" w:right="279"/>
              <w:jc w:val="center"/>
              <w:rPr>
                <w:rFonts w:ascii="Times New Roman"/>
                <w:sz w:val="20"/>
              </w:rPr>
            </w:pPr>
            <w:r>
              <w:rPr>
                <w:rFonts w:ascii="Times New Roman"/>
                <w:spacing w:val="-2"/>
                <w:sz w:val="20"/>
              </w:rPr>
              <w:t>-</w:t>
            </w:r>
            <w:r>
              <w:rPr>
                <w:rFonts w:ascii="Times New Roman"/>
                <w:spacing w:val="-12"/>
                <w:sz w:val="20"/>
              </w:rPr>
              <w:t>-</w:t>
            </w:r>
          </w:p>
        </w:tc>
        <w:tc>
          <w:tcPr>
            <w:tcW w:w="2280" w:type="dxa"/>
          </w:tcPr>
          <w:p w14:paraId="6F786C72" w14:textId="77777777" w:rsidR="00B33515" w:rsidRDefault="009A2725">
            <w:pPr>
              <w:pStyle w:val="TableParagraph"/>
              <w:spacing w:before="2"/>
              <w:ind w:left="141" w:right="326"/>
              <w:jc w:val="center"/>
              <w:rPr>
                <w:rFonts w:ascii="Times New Roman"/>
                <w:sz w:val="20"/>
              </w:rPr>
            </w:pPr>
            <w:r>
              <w:rPr>
                <w:rFonts w:ascii="Times New Roman"/>
                <w:spacing w:val="-10"/>
                <w:sz w:val="20"/>
              </w:rPr>
              <w:t>2</w:t>
            </w:r>
          </w:p>
        </w:tc>
        <w:tc>
          <w:tcPr>
            <w:tcW w:w="2285" w:type="dxa"/>
          </w:tcPr>
          <w:p w14:paraId="6F786C73" w14:textId="77777777" w:rsidR="00B33515" w:rsidRDefault="009A2725">
            <w:pPr>
              <w:pStyle w:val="TableParagraph"/>
              <w:spacing w:before="2"/>
              <w:ind w:left="89" w:right="277"/>
              <w:jc w:val="center"/>
              <w:rPr>
                <w:rFonts w:ascii="Times New Roman"/>
                <w:sz w:val="20"/>
              </w:rPr>
            </w:pPr>
            <w:r>
              <w:rPr>
                <w:rFonts w:ascii="Times New Roman"/>
                <w:spacing w:val="-2"/>
                <w:sz w:val="20"/>
              </w:rPr>
              <w:t>-</w:t>
            </w:r>
            <w:r>
              <w:rPr>
                <w:rFonts w:ascii="Times New Roman"/>
                <w:spacing w:val="-12"/>
                <w:sz w:val="20"/>
              </w:rPr>
              <w:t>-</w:t>
            </w:r>
          </w:p>
        </w:tc>
      </w:tr>
      <w:tr w:rsidR="00B33515" w14:paraId="6F786C7A" w14:textId="77777777">
        <w:trPr>
          <w:trHeight w:val="263"/>
        </w:trPr>
        <w:tc>
          <w:tcPr>
            <w:tcW w:w="1894" w:type="dxa"/>
          </w:tcPr>
          <w:p w14:paraId="6F786C75" w14:textId="77777777" w:rsidR="00B33515" w:rsidRDefault="009A2725">
            <w:pPr>
              <w:pStyle w:val="TableParagraph"/>
              <w:ind w:left="9"/>
              <w:jc w:val="center"/>
              <w:rPr>
                <w:rFonts w:ascii="Times New Roman"/>
                <w:sz w:val="20"/>
              </w:rPr>
            </w:pPr>
            <w:r>
              <w:rPr>
                <w:rFonts w:ascii="Times New Roman"/>
                <w:spacing w:val="-2"/>
                <w:sz w:val="20"/>
              </w:rPr>
              <w:t>IT34P</w:t>
            </w:r>
          </w:p>
        </w:tc>
        <w:tc>
          <w:tcPr>
            <w:tcW w:w="1892" w:type="dxa"/>
          </w:tcPr>
          <w:p w14:paraId="6F786C76" w14:textId="77777777" w:rsidR="00B33515" w:rsidRDefault="009A2725">
            <w:pPr>
              <w:pStyle w:val="TableParagraph"/>
              <w:ind w:left="143" w:right="327"/>
              <w:jc w:val="center"/>
              <w:rPr>
                <w:rFonts w:ascii="Times New Roman"/>
                <w:sz w:val="20"/>
              </w:rPr>
            </w:pPr>
            <w:r>
              <w:rPr>
                <w:rFonts w:ascii="Times New Roman"/>
                <w:spacing w:val="-2"/>
                <w:sz w:val="20"/>
              </w:rPr>
              <w:t>-</w:t>
            </w:r>
            <w:r>
              <w:rPr>
                <w:rFonts w:ascii="Times New Roman"/>
                <w:spacing w:val="-12"/>
                <w:sz w:val="20"/>
              </w:rPr>
              <w:t>-</w:t>
            </w:r>
          </w:p>
        </w:tc>
        <w:tc>
          <w:tcPr>
            <w:tcW w:w="2429" w:type="dxa"/>
          </w:tcPr>
          <w:p w14:paraId="6F786C77" w14:textId="77777777" w:rsidR="00B33515" w:rsidRDefault="009A2725">
            <w:pPr>
              <w:pStyle w:val="TableParagraph"/>
              <w:ind w:left="93" w:right="279"/>
              <w:jc w:val="center"/>
              <w:rPr>
                <w:rFonts w:ascii="Times New Roman"/>
                <w:sz w:val="20"/>
              </w:rPr>
            </w:pPr>
            <w:r>
              <w:rPr>
                <w:rFonts w:ascii="Times New Roman"/>
                <w:spacing w:val="-10"/>
                <w:sz w:val="20"/>
              </w:rPr>
              <w:t>2</w:t>
            </w:r>
          </w:p>
        </w:tc>
        <w:tc>
          <w:tcPr>
            <w:tcW w:w="2280" w:type="dxa"/>
          </w:tcPr>
          <w:p w14:paraId="6F786C78" w14:textId="77777777" w:rsidR="00B33515" w:rsidRDefault="009A2725">
            <w:pPr>
              <w:pStyle w:val="TableParagraph"/>
              <w:ind w:left="142" w:right="326"/>
              <w:jc w:val="center"/>
              <w:rPr>
                <w:rFonts w:ascii="Times New Roman"/>
                <w:sz w:val="20"/>
              </w:rPr>
            </w:pPr>
            <w:r>
              <w:rPr>
                <w:rFonts w:ascii="Times New Roman"/>
                <w:spacing w:val="-2"/>
                <w:sz w:val="20"/>
              </w:rPr>
              <w:t>-</w:t>
            </w:r>
            <w:r>
              <w:rPr>
                <w:rFonts w:ascii="Times New Roman"/>
                <w:spacing w:val="-12"/>
                <w:sz w:val="20"/>
              </w:rPr>
              <w:t>-</w:t>
            </w:r>
          </w:p>
        </w:tc>
        <w:tc>
          <w:tcPr>
            <w:tcW w:w="2285" w:type="dxa"/>
          </w:tcPr>
          <w:p w14:paraId="6F786C79" w14:textId="77777777" w:rsidR="00B33515" w:rsidRDefault="009A2725">
            <w:pPr>
              <w:pStyle w:val="TableParagraph"/>
              <w:ind w:left="88" w:right="277"/>
              <w:jc w:val="center"/>
              <w:rPr>
                <w:rFonts w:ascii="Times New Roman"/>
                <w:sz w:val="20"/>
              </w:rPr>
            </w:pPr>
            <w:r>
              <w:rPr>
                <w:rFonts w:ascii="Times New Roman"/>
                <w:spacing w:val="-10"/>
                <w:sz w:val="20"/>
              </w:rPr>
              <w:t>1</w:t>
            </w:r>
          </w:p>
        </w:tc>
      </w:tr>
    </w:tbl>
    <w:p w14:paraId="6F786C7B" w14:textId="77777777" w:rsidR="00B33515" w:rsidRDefault="00B33515">
      <w:pPr>
        <w:pStyle w:val="BodyText"/>
        <w:spacing w:before="11"/>
        <w:rPr>
          <w:b/>
        </w:rPr>
      </w:pPr>
    </w:p>
    <w:p w14:paraId="6F786C7C" w14:textId="77777777" w:rsidR="00B33515" w:rsidRDefault="009A2725">
      <w:pPr>
        <w:spacing w:before="1"/>
        <w:ind w:left="141"/>
        <w:rPr>
          <w:rFonts w:ascii="Times New Roman"/>
          <w:b/>
          <w:sz w:val="20"/>
        </w:rPr>
      </w:pPr>
      <w:r>
        <w:rPr>
          <w:rFonts w:ascii="Times New Roman"/>
          <w:b/>
          <w:spacing w:val="-2"/>
          <w:sz w:val="20"/>
        </w:rPr>
        <w:t>Assessment</w:t>
      </w:r>
      <w:r>
        <w:rPr>
          <w:rFonts w:ascii="Times New Roman"/>
          <w:b/>
          <w:spacing w:val="6"/>
          <w:sz w:val="20"/>
        </w:rPr>
        <w:t xml:space="preserve"> </w:t>
      </w:r>
      <w:r>
        <w:rPr>
          <w:rFonts w:ascii="Times New Roman"/>
          <w:b/>
          <w:spacing w:val="-2"/>
          <w:sz w:val="20"/>
        </w:rPr>
        <w:t>guidelines:</w:t>
      </w:r>
    </w:p>
    <w:p w14:paraId="6F786C7D" w14:textId="77777777" w:rsidR="00B33515" w:rsidRDefault="00B33515">
      <w:pPr>
        <w:pStyle w:val="BodyText"/>
        <w:spacing w:before="43"/>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3"/>
        <w:gridCol w:w="1939"/>
        <w:gridCol w:w="1505"/>
        <w:gridCol w:w="2158"/>
        <w:gridCol w:w="2585"/>
      </w:tblGrid>
      <w:tr w:rsidR="00B33515" w14:paraId="6F786C83" w14:textId="77777777">
        <w:trPr>
          <w:trHeight w:val="307"/>
        </w:trPr>
        <w:tc>
          <w:tcPr>
            <w:tcW w:w="2593" w:type="dxa"/>
            <w:shd w:val="clear" w:color="auto" w:fill="C1E3F5"/>
          </w:tcPr>
          <w:p w14:paraId="6F786C7E" w14:textId="77777777" w:rsidR="00B33515" w:rsidRDefault="009A2725">
            <w:pPr>
              <w:pStyle w:val="TableParagraph"/>
              <w:spacing w:before="22"/>
              <w:ind w:left="369"/>
              <w:rPr>
                <w:rFonts w:ascii="Times New Roman"/>
                <w:b/>
                <w:sz w:val="20"/>
              </w:rPr>
            </w:pPr>
            <w:r>
              <w:rPr>
                <w:rFonts w:ascii="Times New Roman"/>
                <w:b/>
                <w:sz w:val="20"/>
              </w:rPr>
              <w:t>Head</w:t>
            </w:r>
            <w:r>
              <w:rPr>
                <w:rFonts w:ascii="Times New Roman"/>
                <w:b/>
                <w:spacing w:val="-4"/>
                <w:sz w:val="20"/>
              </w:rPr>
              <w:t xml:space="preserve"> </w:t>
            </w:r>
            <w:r>
              <w:rPr>
                <w:rFonts w:ascii="Times New Roman"/>
                <w:b/>
                <w:sz w:val="20"/>
              </w:rPr>
              <w:t>of</w:t>
            </w:r>
            <w:r>
              <w:rPr>
                <w:rFonts w:ascii="Times New Roman"/>
                <w:b/>
                <w:spacing w:val="-2"/>
                <w:sz w:val="20"/>
              </w:rPr>
              <w:t xml:space="preserve"> Learning</w:t>
            </w:r>
          </w:p>
        </w:tc>
        <w:tc>
          <w:tcPr>
            <w:tcW w:w="1939" w:type="dxa"/>
            <w:shd w:val="clear" w:color="auto" w:fill="C1E3F5"/>
          </w:tcPr>
          <w:p w14:paraId="6F786C7F" w14:textId="77777777" w:rsidR="00B33515" w:rsidRDefault="009A2725">
            <w:pPr>
              <w:pStyle w:val="TableParagraph"/>
              <w:spacing w:before="22"/>
              <w:ind w:right="962"/>
              <w:jc w:val="right"/>
              <w:rPr>
                <w:rFonts w:ascii="Times New Roman"/>
                <w:b/>
                <w:sz w:val="20"/>
              </w:rPr>
            </w:pPr>
            <w:r>
              <w:rPr>
                <w:rFonts w:ascii="Times New Roman"/>
                <w:b/>
                <w:spacing w:val="-5"/>
                <w:sz w:val="20"/>
              </w:rPr>
              <w:t>ISA</w:t>
            </w:r>
          </w:p>
        </w:tc>
        <w:tc>
          <w:tcPr>
            <w:tcW w:w="1505" w:type="dxa"/>
            <w:shd w:val="clear" w:color="auto" w:fill="C1E3F5"/>
          </w:tcPr>
          <w:p w14:paraId="6F786C80" w14:textId="77777777" w:rsidR="00B33515" w:rsidRDefault="009A2725">
            <w:pPr>
              <w:pStyle w:val="TableParagraph"/>
              <w:spacing w:before="22"/>
              <w:ind w:left="528"/>
              <w:rPr>
                <w:rFonts w:ascii="Times New Roman"/>
                <w:b/>
                <w:sz w:val="20"/>
              </w:rPr>
            </w:pPr>
            <w:r>
              <w:rPr>
                <w:rFonts w:ascii="Times New Roman"/>
                <w:b/>
                <w:spacing w:val="-5"/>
                <w:sz w:val="20"/>
              </w:rPr>
              <w:t>MSE</w:t>
            </w:r>
          </w:p>
        </w:tc>
        <w:tc>
          <w:tcPr>
            <w:tcW w:w="2158" w:type="dxa"/>
            <w:shd w:val="clear" w:color="auto" w:fill="C1E3F5"/>
          </w:tcPr>
          <w:p w14:paraId="6F786C81" w14:textId="77777777" w:rsidR="00B33515" w:rsidRDefault="009A2725">
            <w:pPr>
              <w:pStyle w:val="TableParagraph"/>
              <w:spacing w:before="22"/>
              <w:ind w:right="1048"/>
              <w:jc w:val="right"/>
              <w:rPr>
                <w:rFonts w:ascii="Times New Roman"/>
                <w:b/>
                <w:sz w:val="20"/>
              </w:rPr>
            </w:pPr>
            <w:r>
              <w:rPr>
                <w:rFonts w:ascii="Times New Roman"/>
                <w:b/>
                <w:spacing w:val="-5"/>
                <w:sz w:val="20"/>
              </w:rPr>
              <w:t>ESE</w:t>
            </w:r>
          </w:p>
        </w:tc>
        <w:tc>
          <w:tcPr>
            <w:tcW w:w="2585" w:type="dxa"/>
            <w:shd w:val="clear" w:color="auto" w:fill="C1E3F5"/>
          </w:tcPr>
          <w:p w14:paraId="6F786C82" w14:textId="77777777" w:rsidR="00B33515" w:rsidRDefault="009A2725">
            <w:pPr>
              <w:pStyle w:val="TableParagraph"/>
              <w:spacing w:before="22"/>
              <w:ind w:right="1224"/>
              <w:jc w:val="right"/>
              <w:rPr>
                <w:rFonts w:ascii="Times New Roman"/>
                <w:b/>
                <w:sz w:val="20"/>
              </w:rPr>
            </w:pPr>
            <w:r>
              <w:rPr>
                <w:rFonts w:ascii="Times New Roman"/>
                <w:b/>
                <w:spacing w:val="-2"/>
                <w:sz w:val="20"/>
              </w:rPr>
              <w:t>Total</w:t>
            </w:r>
          </w:p>
        </w:tc>
      </w:tr>
      <w:tr w:rsidR="00B33515" w14:paraId="6F786C89" w14:textId="77777777">
        <w:trPr>
          <w:trHeight w:val="306"/>
        </w:trPr>
        <w:tc>
          <w:tcPr>
            <w:tcW w:w="2593" w:type="dxa"/>
          </w:tcPr>
          <w:p w14:paraId="6F786C84" w14:textId="77777777" w:rsidR="00B33515" w:rsidRDefault="009A2725">
            <w:pPr>
              <w:pStyle w:val="TableParagraph"/>
              <w:spacing w:before="22"/>
              <w:ind w:left="489"/>
              <w:rPr>
                <w:rFonts w:ascii="Times New Roman"/>
                <w:sz w:val="20"/>
              </w:rPr>
            </w:pPr>
            <w:r>
              <w:rPr>
                <w:rFonts w:ascii="Times New Roman"/>
                <w:sz w:val="20"/>
              </w:rPr>
              <w:t>Theory</w:t>
            </w:r>
            <w:r>
              <w:rPr>
                <w:rFonts w:ascii="Times New Roman"/>
                <w:spacing w:val="-4"/>
                <w:sz w:val="20"/>
              </w:rPr>
              <w:t xml:space="preserve"> </w:t>
            </w:r>
            <w:r>
              <w:rPr>
                <w:rFonts w:ascii="Times New Roman"/>
                <w:spacing w:val="-2"/>
                <w:sz w:val="20"/>
              </w:rPr>
              <w:t>(IT34T)</w:t>
            </w:r>
          </w:p>
        </w:tc>
        <w:tc>
          <w:tcPr>
            <w:tcW w:w="1939" w:type="dxa"/>
          </w:tcPr>
          <w:p w14:paraId="6F786C85" w14:textId="77777777" w:rsidR="00B33515" w:rsidRDefault="009A2725">
            <w:pPr>
              <w:pStyle w:val="TableParagraph"/>
              <w:spacing w:before="22"/>
              <w:ind w:right="955"/>
              <w:jc w:val="right"/>
              <w:rPr>
                <w:rFonts w:ascii="Times New Roman"/>
                <w:sz w:val="20"/>
              </w:rPr>
            </w:pPr>
            <w:r>
              <w:rPr>
                <w:rFonts w:ascii="Times New Roman"/>
                <w:spacing w:val="-5"/>
                <w:sz w:val="20"/>
              </w:rPr>
              <w:t>15</w:t>
            </w:r>
          </w:p>
        </w:tc>
        <w:tc>
          <w:tcPr>
            <w:tcW w:w="1505" w:type="dxa"/>
          </w:tcPr>
          <w:p w14:paraId="6F786C86" w14:textId="77777777" w:rsidR="00B33515" w:rsidRDefault="009A2725">
            <w:pPr>
              <w:pStyle w:val="TableParagraph"/>
              <w:spacing w:before="22"/>
              <w:ind w:left="552"/>
              <w:rPr>
                <w:rFonts w:ascii="Times New Roman"/>
                <w:sz w:val="20"/>
              </w:rPr>
            </w:pPr>
            <w:r>
              <w:rPr>
                <w:rFonts w:ascii="Times New Roman"/>
                <w:spacing w:val="-5"/>
                <w:sz w:val="20"/>
              </w:rPr>
              <w:t>20</w:t>
            </w:r>
          </w:p>
        </w:tc>
        <w:tc>
          <w:tcPr>
            <w:tcW w:w="2158" w:type="dxa"/>
          </w:tcPr>
          <w:p w14:paraId="6F786C87" w14:textId="77777777" w:rsidR="00B33515" w:rsidRDefault="009A2725">
            <w:pPr>
              <w:pStyle w:val="TableParagraph"/>
              <w:spacing w:before="22"/>
              <w:ind w:right="1063"/>
              <w:jc w:val="right"/>
              <w:rPr>
                <w:rFonts w:ascii="Times New Roman"/>
                <w:sz w:val="20"/>
              </w:rPr>
            </w:pPr>
            <w:r>
              <w:rPr>
                <w:rFonts w:ascii="Times New Roman"/>
                <w:spacing w:val="-5"/>
                <w:sz w:val="20"/>
              </w:rPr>
              <w:t>40</w:t>
            </w:r>
          </w:p>
        </w:tc>
        <w:tc>
          <w:tcPr>
            <w:tcW w:w="2585" w:type="dxa"/>
          </w:tcPr>
          <w:p w14:paraId="6F786C88" w14:textId="77777777" w:rsidR="00B33515" w:rsidRDefault="009A2725">
            <w:pPr>
              <w:pStyle w:val="TableParagraph"/>
              <w:spacing w:before="22"/>
              <w:ind w:right="1280"/>
              <w:jc w:val="right"/>
              <w:rPr>
                <w:rFonts w:ascii="Times New Roman"/>
                <w:sz w:val="20"/>
              </w:rPr>
            </w:pPr>
            <w:r>
              <w:rPr>
                <w:rFonts w:ascii="Times New Roman"/>
                <w:spacing w:val="-5"/>
                <w:sz w:val="20"/>
              </w:rPr>
              <w:t>75</w:t>
            </w:r>
          </w:p>
        </w:tc>
      </w:tr>
      <w:tr w:rsidR="00B33515" w14:paraId="6F786C8F" w14:textId="77777777">
        <w:trPr>
          <w:trHeight w:val="306"/>
        </w:trPr>
        <w:tc>
          <w:tcPr>
            <w:tcW w:w="2593" w:type="dxa"/>
          </w:tcPr>
          <w:p w14:paraId="6F786C8A" w14:textId="77777777" w:rsidR="00B33515" w:rsidRDefault="009A2725">
            <w:pPr>
              <w:pStyle w:val="TableParagraph"/>
              <w:spacing w:before="22"/>
              <w:ind w:left="434"/>
              <w:rPr>
                <w:rFonts w:ascii="Times New Roman"/>
                <w:sz w:val="20"/>
              </w:rPr>
            </w:pPr>
            <w:r>
              <w:rPr>
                <w:rFonts w:ascii="Times New Roman"/>
                <w:sz w:val="20"/>
              </w:rPr>
              <w:t>Practical</w:t>
            </w:r>
            <w:r>
              <w:rPr>
                <w:rFonts w:ascii="Times New Roman"/>
                <w:spacing w:val="-8"/>
                <w:sz w:val="20"/>
              </w:rPr>
              <w:t xml:space="preserve"> </w:t>
            </w:r>
            <w:r>
              <w:rPr>
                <w:rFonts w:ascii="Times New Roman"/>
                <w:spacing w:val="-2"/>
                <w:sz w:val="20"/>
              </w:rPr>
              <w:t>(IT34P)</w:t>
            </w:r>
          </w:p>
        </w:tc>
        <w:tc>
          <w:tcPr>
            <w:tcW w:w="1939" w:type="dxa"/>
          </w:tcPr>
          <w:p w14:paraId="6F786C8B" w14:textId="77777777" w:rsidR="00B33515" w:rsidRDefault="009A2725">
            <w:pPr>
              <w:pStyle w:val="TableParagraph"/>
              <w:spacing w:before="22"/>
              <w:ind w:right="955"/>
              <w:jc w:val="right"/>
              <w:rPr>
                <w:rFonts w:ascii="Times New Roman"/>
                <w:sz w:val="20"/>
              </w:rPr>
            </w:pPr>
            <w:r>
              <w:rPr>
                <w:rFonts w:ascii="Times New Roman"/>
                <w:spacing w:val="-5"/>
                <w:sz w:val="20"/>
              </w:rPr>
              <w:t>25</w:t>
            </w:r>
          </w:p>
        </w:tc>
        <w:tc>
          <w:tcPr>
            <w:tcW w:w="1505" w:type="dxa"/>
          </w:tcPr>
          <w:p w14:paraId="6F786C8C" w14:textId="77777777" w:rsidR="00B33515" w:rsidRDefault="009A2725">
            <w:pPr>
              <w:pStyle w:val="TableParagraph"/>
              <w:spacing w:before="22"/>
              <w:ind w:right="187"/>
              <w:jc w:val="center"/>
              <w:rPr>
                <w:rFonts w:ascii="Times New Roman"/>
                <w:sz w:val="20"/>
              </w:rPr>
            </w:pPr>
            <w:r>
              <w:rPr>
                <w:rFonts w:ascii="Times New Roman"/>
                <w:spacing w:val="-10"/>
                <w:sz w:val="20"/>
              </w:rPr>
              <w:t>-</w:t>
            </w:r>
          </w:p>
        </w:tc>
        <w:tc>
          <w:tcPr>
            <w:tcW w:w="2158" w:type="dxa"/>
          </w:tcPr>
          <w:p w14:paraId="6F786C8D" w14:textId="77777777" w:rsidR="00B33515" w:rsidRDefault="009A2725">
            <w:pPr>
              <w:pStyle w:val="TableParagraph"/>
              <w:spacing w:before="22"/>
              <w:ind w:right="1063"/>
              <w:jc w:val="right"/>
              <w:rPr>
                <w:rFonts w:ascii="Times New Roman"/>
                <w:sz w:val="20"/>
              </w:rPr>
            </w:pPr>
            <w:r>
              <w:rPr>
                <w:rFonts w:ascii="Times New Roman"/>
                <w:spacing w:val="-5"/>
                <w:sz w:val="20"/>
              </w:rPr>
              <w:t>25</w:t>
            </w:r>
          </w:p>
        </w:tc>
        <w:tc>
          <w:tcPr>
            <w:tcW w:w="2585" w:type="dxa"/>
          </w:tcPr>
          <w:p w14:paraId="6F786C8E" w14:textId="77777777" w:rsidR="00B33515" w:rsidRDefault="009A2725">
            <w:pPr>
              <w:pStyle w:val="TableParagraph"/>
              <w:spacing w:before="22"/>
              <w:ind w:right="1280"/>
              <w:jc w:val="right"/>
              <w:rPr>
                <w:rFonts w:ascii="Times New Roman"/>
                <w:sz w:val="20"/>
              </w:rPr>
            </w:pPr>
            <w:r>
              <w:rPr>
                <w:rFonts w:ascii="Times New Roman"/>
                <w:spacing w:val="-5"/>
                <w:sz w:val="20"/>
              </w:rPr>
              <w:t>50</w:t>
            </w:r>
          </w:p>
        </w:tc>
      </w:tr>
    </w:tbl>
    <w:p w14:paraId="6F786C90" w14:textId="77777777" w:rsidR="00B33515" w:rsidRDefault="00B33515">
      <w:pPr>
        <w:pStyle w:val="BodyText"/>
        <w:spacing w:before="9"/>
        <w:rPr>
          <w:b/>
        </w:rPr>
      </w:pPr>
    </w:p>
    <w:p w14:paraId="6F786C91" w14:textId="77777777" w:rsidR="00B33515" w:rsidRDefault="009A2725">
      <w:pPr>
        <w:pStyle w:val="BodyText"/>
        <w:ind w:left="141" w:right="140"/>
        <w:jc w:val="both"/>
      </w:pPr>
      <w:r>
        <w:t>The assessment/evaluation guidelines for the courses of different credits</w:t>
      </w:r>
      <w:r>
        <w:rPr>
          <w:spacing w:val="-1"/>
        </w:rPr>
        <w:t xml:space="preserve"> </w:t>
      </w:r>
      <w:r>
        <w:t>are mentioned in the above table. Notwithstanding the above, each course faculty shall decide her/his assessment methodology based on the course's nature. Faculty may propose the revised assessment</w:t>
      </w:r>
      <w:r>
        <w:rPr>
          <w:spacing w:val="-3"/>
        </w:rPr>
        <w:t xml:space="preserve"> </w:t>
      </w:r>
      <w:r>
        <w:t>methodology</w:t>
      </w:r>
      <w:r>
        <w:rPr>
          <w:spacing w:val="-3"/>
        </w:rPr>
        <w:t xml:space="preserve"> </w:t>
      </w:r>
      <w:r>
        <w:t>for</w:t>
      </w:r>
      <w:r>
        <w:rPr>
          <w:spacing w:val="-2"/>
        </w:rPr>
        <w:t xml:space="preserve"> </w:t>
      </w:r>
      <w:r>
        <w:t>his/her</w:t>
      </w:r>
      <w:r>
        <w:rPr>
          <w:spacing w:val="-1"/>
        </w:rPr>
        <w:t xml:space="preserve"> </w:t>
      </w:r>
      <w:r>
        <w:t>course.</w:t>
      </w:r>
      <w:r>
        <w:rPr>
          <w:spacing w:val="40"/>
        </w:rPr>
        <w:t xml:space="preserve"> </w:t>
      </w:r>
      <w:r>
        <w:t>However,</w:t>
      </w:r>
      <w:r>
        <w:rPr>
          <w:spacing w:val="-2"/>
        </w:rPr>
        <w:t xml:space="preserve"> </w:t>
      </w:r>
      <w:r>
        <w:t>the</w:t>
      </w:r>
      <w:r>
        <w:rPr>
          <w:spacing w:val="-4"/>
        </w:rPr>
        <w:t xml:space="preserve"> </w:t>
      </w:r>
      <w:r>
        <w:t>revised</w:t>
      </w:r>
      <w:r>
        <w:rPr>
          <w:spacing w:val="-1"/>
        </w:rPr>
        <w:t xml:space="preserve"> </w:t>
      </w:r>
      <w:r>
        <w:t>assessment</w:t>
      </w:r>
      <w:r>
        <w:rPr>
          <w:spacing w:val="-3"/>
        </w:rPr>
        <w:t xml:space="preserve"> </w:t>
      </w:r>
      <w:r>
        <w:t>methodology</w:t>
      </w:r>
      <w:r>
        <w:rPr>
          <w:spacing w:val="-1"/>
        </w:rPr>
        <w:t xml:space="preserve"> </w:t>
      </w:r>
      <w:r>
        <w:t>shall</w:t>
      </w:r>
      <w:r>
        <w:rPr>
          <w:spacing w:val="-2"/>
        </w:rPr>
        <w:t xml:space="preserve"> </w:t>
      </w:r>
      <w:r>
        <w:t>be</w:t>
      </w:r>
      <w:r>
        <w:rPr>
          <w:spacing w:val="-4"/>
        </w:rPr>
        <w:t xml:space="preserve"> </w:t>
      </w:r>
      <w:r>
        <w:t>approved</w:t>
      </w:r>
      <w:r>
        <w:rPr>
          <w:spacing w:val="-1"/>
        </w:rPr>
        <w:t xml:space="preserve"> </w:t>
      </w:r>
      <w:r>
        <w:t>by</w:t>
      </w:r>
      <w:r>
        <w:rPr>
          <w:spacing w:val="-1"/>
        </w:rPr>
        <w:t xml:space="preserve"> </w:t>
      </w:r>
      <w:r>
        <w:t>a</w:t>
      </w:r>
      <w:r>
        <w:rPr>
          <w:spacing w:val="-4"/>
        </w:rPr>
        <w:t xml:space="preserve"> </w:t>
      </w:r>
      <w:r>
        <w:t>panel</w:t>
      </w:r>
      <w:r>
        <w:rPr>
          <w:spacing w:val="-4"/>
        </w:rPr>
        <w:t xml:space="preserve"> </w:t>
      </w:r>
      <w:r>
        <w:t>constituted</w:t>
      </w:r>
      <w:r>
        <w:rPr>
          <w:spacing w:val="-1"/>
        </w:rPr>
        <w:t xml:space="preserve"> </w:t>
      </w:r>
      <w:r>
        <w:t>at institute level and published to the learners before the commencement of the semester.</w:t>
      </w:r>
    </w:p>
    <w:p w14:paraId="6F786C92" w14:textId="77777777" w:rsidR="00B33515" w:rsidRDefault="00B33515">
      <w:pPr>
        <w:pStyle w:val="BodyText"/>
      </w:pPr>
    </w:p>
    <w:p w14:paraId="6F786C93" w14:textId="77777777" w:rsidR="00B33515" w:rsidRDefault="00B33515">
      <w:pPr>
        <w:pStyle w:val="BodyText"/>
        <w:spacing w:before="46"/>
      </w:pPr>
    </w:p>
    <w:p w14:paraId="6F786C94" w14:textId="77777777" w:rsidR="00B33515" w:rsidRDefault="009A2725">
      <w:pPr>
        <w:ind w:left="141"/>
        <w:rPr>
          <w:rFonts w:ascii="Times New Roman"/>
          <w:b/>
          <w:sz w:val="20"/>
        </w:rPr>
      </w:pPr>
      <w:r>
        <w:rPr>
          <w:rFonts w:ascii="Times New Roman"/>
          <w:b/>
          <w:spacing w:val="-2"/>
          <w:sz w:val="20"/>
        </w:rPr>
        <w:t>Preamble:</w:t>
      </w:r>
    </w:p>
    <w:p w14:paraId="6F786C95" w14:textId="77777777" w:rsidR="00B33515" w:rsidRDefault="009A2725">
      <w:pPr>
        <w:pStyle w:val="BodyText"/>
        <w:spacing w:before="34" w:line="276" w:lineRule="auto"/>
        <w:ind w:left="141" w:right="140"/>
        <w:jc w:val="both"/>
      </w:pPr>
      <w:r>
        <w:t>This</w:t>
      </w:r>
      <w:r>
        <w:rPr>
          <w:spacing w:val="-3"/>
        </w:rPr>
        <w:t xml:space="preserve"> </w:t>
      </w:r>
      <w:r>
        <w:t>course</w:t>
      </w:r>
      <w:r>
        <w:rPr>
          <w:spacing w:val="-2"/>
        </w:rPr>
        <w:t xml:space="preserve"> </w:t>
      </w:r>
      <w:r>
        <w:t>introduces</w:t>
      </w:r>
      <w:r>
        <w:rPr>
          <w:spacing w:val="-3"/>
        </w:rPr>
        <w:t xml:space="preserve"> </w:t>
      </w:r>
      <w:r>
        <w:t>students</w:t>
      </w:r>
      <w:r>
        <w:rPr>
          <w:spacing w:val="-3"/>
        </w:rPr>
        <w:t xml:space="preserve"> </w:t>
      </w:r>
      <w:r>
        <w:t>to</w:t>
      </w:r>
      <w:r>
        <w:rPr>
          <w:spacing w:val="-1"/>
        </w:rPr>
        <w:t xml:space="preserve"> </w:t>
      </w:r>
      <w:r>
        <w:t>the</w:t>
      </w:r>
      <w:r>
        <w:rPr>
          <w:spacing w:val="-2"/>
        </w:rPr>
        <w:t xml:space="preserve"> </w:t>
      </w:r>
      <w:r>
        <w:t>foundational</w:t>
      </w:r>
      <w:r>
        <w:rPr>
          <w:spacing w:val="-2"/>
        </w:rPr>
        <w:t xml:space="preserve"> </w:t>
      </w:r>
      <w:r>
        <w:t>concepts,</w:t>
      </w:r>
      <w:r>
        <w:rPr>
          <w:spacing w:val="-2"/>
        </w:rPr>
        <w:t xml:space="preserve"> </w:t>
      </w:r>
      <w:r>
        <w:t>tools,</w:t>
      </w:r>
      <w:r>
        <w:rPr>
          <w:spacing w:val="-2"/>
        </w:rPr>
        <w:t xml:space="preserve"> </w:t>
      </w:r>
      <w:r>
        <w:t>and</w:t>
      </w:r>
      <w:r>
        <w:rPr>
          <w:spacing w:val="-1"/>
        </w:rPr>
        <w:t xml:space="preserve"> </w:t>
      </w:r>
      <w:r>
        <w:t>frameworks</w:t>
      </w:r>
      <w:r>
        <w:rPr>
          <w:spacing w:val="-3"/>
        </w:rPr>
        <w:t xml:space="preserve"> </w:t>
      </w:r>
      <w:r>
        <w:t>used</w:t>
      </w:r>
      <w:r>
        <w:rPr>
          <w:spacing w:val="-1"/>
        </w:rPr>
        <w:t xml:space="preserve"> </w:t>
      </w:r>
      <w:r>
        <w:t>in</w:t>
      </w:r>
      <w:r>
        <w:rPr>
          <w:spacing w:val="-1"/>
        </w:rPr>
        <w:t xml:space="preserve"> </w:t>
      </w:r>
      <w:r>
        <w:t>processing</w:t>
      </w:r>
      <w:r>
        <w:rPr>
          <w:spacing w:val="-1"/>
        </w:rPr>
        <w:t xml:space="preserve"> </w:t>
      </w:r>
      <w:r>
        <w:t>and</w:t>
      </w:r>
      <w:r>
        <w:rPr>
          <w:spacing w:val="-1"/>
        </w:rPr>
        <w:t xml:space="preserve"> </w:t>
      </w:r>
      <w:r>
        <w:t>analyzing</w:t>
      </w:r>
      <w:r>
        <w:rPr>
          <w:spacing w:val="-1"/>
        </w:rPr>
        <w:t xml:space="preserve"> </w:t>
      </w:r>
      <w:r>
        <w:t>big</w:t>
      </w:r>
      <w:r>
        <w:rPr>
          <w:spacing w:val="-1"/>
        </w:rPr>
        <w:t xml:space="preserve"> </w:t>
      </w:r>
      <w:r>
        <w:t>data,</w:t>
      </w:r>
      <w:r>
        <w:rPr>
          <w:spacing w:val="-2"/>
        </w:rPr>
        <w:t xml:space="preserve"> </w:t>
      </w:r>
      <w:r>
        <w:t>such</w:t>
      </w:r>
      <w:r>
        <w:rPr>
          <w:spacing w:val="-1"/>
        </w:rPr>
        <w:t xml:space="preserve"> </w:t>
      </w:r>
      <w:r>
        <w:t>as Hadoop, Spark, and NoSQL systems. Emphasis is placed on hands-on implementation and understanding of distributed computing paradigms, data storage models, data preprocessing techniques, and machine learning at scale. By integrating theory with real-world applications,</w:t>
      </w:r>
      <w:r>
        <w:rPr>
          <w:spacing w:val="-8"/>
        </w:rPr>
        <w:t xml:space="preserve"> </w:t>
      </w:r>
      <w:r>
        <w:t>the</w:t>
      </w:r>
      <w:r>
        <w:rPr>
          <w:spacing w:val="-8"/>
        </w:rPr>
        <w:t xml:space="preserve"> </w:t>
      </w:r>
      <w:r>
        <w:t>course</w:t>
      </w:r>
      <w:r>
        <w:rPr>
          <w:spacing w:val="-8"/>
        </w:rPr>
        <w:t xml:space="preserve"> </w:t>
      </w:r>
      <w:r>
        <w:t>prepares</w:t>
      </w:r>
      <w:r>
        <w:rPr>
          <w:spacing w:val="-9"/>
        </w:rPr>
        <w:t xml:space="preserve"> </w:t>
      </w:r>
      <w:r>
        <w:t>learners</w:t>
      </w:r>
      <w:r>
        <w:rPr>
          <w:spacing w:val="-9"/>
        </w:rPr>
        <w:t xml:space="preserve"> </w:t>
      </w:r>
      <w:r>
        <w:t>to</w:t>
      </w:r>
      <w:r>
        <w:rPr>
          <w:spacing w:val="-7"/>
        </w:rPr>
        <w:t xml:space="preserve"> </w:t>
      </w:r>
      <w:r>
        <w:t>design</w:t>
      </w:r>
      <w:r>
        <w:rPr>
          <w:spacing w:val="-7"/>
        </w:rPr>
        <w:t xml:space="preserve"> </w:t>
      </w:r>
      <w:r>
        <w:t>and</w:t>
      </w:r>
      <w:r>
        <w:rPr>
          <w:spacing w:val="-7"/>
        </w:rPr>
        <w:t xml:space="preserve"> </w:t>
      </w:r>
      <w:r>
        <w:t>deploy</w:t>
      </w:r>
      <w:r>
        <w:rPr>
          <w:spacing w:val="-7"/>
        </w:rPr>
        <w:t xml:space="preserve"> </w:t>
      </w:r>
      <w:r>
        <w:t>big</w:t>
      </w:r>
      <w:r>
        <w:rPr>
          <w:spacing w:val="-7"/>
        </w:rPr>
        <w:t xml:space="preserve"> </w:t>
      </w:r>
      <w:r>
        <w:t>data</w:t>
      </w:r>
      <w:r>
        <w:rPr>
          <w:spacing w:val="-8"/>
        </w:rPr>
        <w:t xml:space="preserve"> </w:t>
      </w:r>
      <w:r>
        <w:t>solutions</w:t>
      </w:r>
      <w:r>
        <w:rPr>
          <w:spacing w:val="-9"/>
        </w:rPr>
        <w:t xml:space="preserve"> </w:t>
      </w:r>
      <w:r>
        <w:t>that</w:t>
      </w:r>
      <w:r>
        <w:rPr>
          <w:spacing w:val="-8"/>
        </w:rPr>
        <w:t xml:space="preserve"> </w:t>
      </w:r>
      <w:r>
        <w:t>are</w:t>
      </w:r>
      <w:r>
        <w:rPr>
          <w:spacing w:val="-8"/>
        </w:rPr>
        <w:t xml:space="preserve"> </w:t>
      </w:r>
      <w:r>
        <w:t>efficient,</w:t>
      </w:r>
      <w:r>
        <w:rPr>
          <w:spacing w:val="-8"/>
        </w:rPr>
        <w:t xml:space="preserve"> </w:t>
      </w:r>
      <w:r>
        <w:t>robust,</w:t>
      </w:r>
      <w:r>
        <w:rPr>
          <w:spacing w:val="-8"/>
        </w:rPr>
        <w:t xml:space="preserve"> </w:t>
      </w:r>
      <w:r>
        <w:t>and</w:t>
      </w:r>
      <w:r>
        <w:rPr>
          <w:spacing w:val="-7"/>
        </w:rPr>
        <w:t xml:space="preserve"> </w:t>
      </w:r>
      <w:r>
        <w:t>impactful</w:t>
      </w:r>
      <w:r>
        <w:rPr>
          <w:spacing w:val="-8"/>
        </w:rPr>
        <w:t xml:space="preserve"> </w:t>
      </w:r>
      <w:r>
        <w:t>across</w:t>
      </w:r>
      <w:r>
        <w:rPr>
          <w:spacing w:val="-9"/>
        </w:rPr>
        <w:t xml:space="preserve"> </w:t>
      </w:r>
      <w:r>
        <w:t>domains such as finance, healthcare, social networks, and cybersecurity.</w:t>
      </w:r>
    </w:p>
    <w:p w14:paraId="6F786C96" w14:textId="77777777" w:rsidR="00B33515" w:rsidRDefault="00B33515">
      <w:pPr>
        <w:pStyle w:val="BodyText"/>
      </w:pPr>
    </w:p>
    <w:p w14:paraId="6F786C97" w14:textId="77777777" w:rsidR="00B33515" w:rsidRDefault="00B33515">
      <w:pPr>
        <w:pStyle w:val="BodyText"/>
        <w:spacing w:before="44"/>
      </w:pPr>
    </w:p>
    <w:p w14:paraId="6F786C98" w14:textId="77777777" w:rsidR="00B33515" w:rsidRDefault="009A2725">
      <w:pPr>
        <w:spacing w:before="1"/>
        <w:ind w:left="141"/>
        <w:jc w:val="both"/>
        <w:rPr>
          <w:rFonts w:ascii="Times New Roman"/>
          <w:b/>
          <w:sz w:val="20"/>
        </w:rPr>
      </w:pPr>
      <w:r>
        <w:rPr>
          <w:rFonts w:ascii="Times New Roman"/>
          <w:b/>
          <w:sz w:val="20"/>
        </w:rPr>
        <w:t>Course</w:t>
      </w:r>
      <w:r>
        <w:rPr>
          <w:rFonts w:ascii="Times New Roman"/>
          <w:b/>
          <w:spacing w:val="-9"/>
          <w:sz w:val="20"/>
        </w:rPr>
        <w:t xml:space="preserve"> </w:t>
      </w:r>
      <w:r>
        <w:rPr>
          <w:rFonts w:ascii="Times New Roman"/>
          <w:b/>
          <w:spacing w:val="-2"/>
          <w:sz w:val="20"/>
        </w:rPr>
        <w:t>Objectives:</w:t>
      </w:r>
    </w:p>
    <w:p w14:paraId="6F786C99" w14:textId="77777777" w:rsidR="00B33515" w:rsidRDefault="00B33515">
      <w:pPr>
        <w:pStyle w:val="BodyText"/>
        <w:spacing w:before="45"/>
        <w:rPr>
          <w:b/>
        </w:rPr>
      </w:pPr>
    </w:p>
    <w:p w14:paraId="6F786C9A" w14:textId="77777777" w:rsidR="00B33515" w:rsidRDefault="009A2725">
      <w:pPr>
        <w:pStyle w:val="ListParagraph"/>
        <w:numPr>
          <w:ilvl w:val="3"/>
          <w:numId w:val="107"/>
        </w:numPr>
        <w:tabs>
          <w:tab w:val="left" w:pos="860"/>
        </w:tabs>
        <w:ind w:left="860" w:hanging="358"/>
        <w:rPr>
          <w:sz w:val="20"/>
        </w:rPr>
      </w:pPr>
      <w:r>
        <w:rPr>
          <w:sz w:val="20"/>
        </w:rPr>
        <w:t>Understand</w:t>
      </w:r>
      <w:r>
        <w:rPr>
          <w:spacing w:val="-4"/>
          <w:sz w:val="20"/>
        </w:rPr>
        <w:t xml:space="preserve"> </w:t>
      </w:r>
      <w:r>
        <w:rPr>
          <w:sz w:val="20"/>
        </w:rPr>
        <w:t>the</w:t>
      </w:r>
      <w:r>
        <w:rPr>
          <w:spacing w:val="-4"/>
          <w:sz w:val="20"/>
        </w:rPr>
        <w:t xml:space="preserve"> </w:t>
      </w:r>
      <w:r>
        <w:rPr>
          <w:sz w:val="20"/>
        </w:rPr>
        <w:t>Big</w:t>
      </w:r>
      <w:r>
        <w:rPr>
          <w:spacing w:val="-4"/>
          <w:sz w:val="20"/>
        </w:rPr>
        <w:t xml:space="preserve"> </w:t>
      </w:r>
      <w:r>
        <w:rPr>
          <w:sz w:val="20"/>
        </w:rPr>
        <w:t>Data</w:t>
      </w:r>
      <w:r>
        <w:rPr>
          <w:spacing w:val="-4"/>
          <w:sz w:val="20"/>
        </w:rPr>
        <w:t xml:space="preserve"> </w:t>
      </w:r>
      <w:r>
        <w:rPr>
          <w:sz w:val="20"/>
        </w:rPr>
        <w:t>Platform</w:t>
      </w:r>
      <w:r>
        <w:rPr>
          <w:spacing w:val="-4"/>
          <w:sz w:val="20"/>
        </w:rPr>
        <w:t xml:space="preserve"> </w:t>
      </w:r>
      <w:r>
        <w:rPr>
          <w:sz w:val="20"/>
        </w:rPr>
        <w:t>and</w:t>
      </w:r>
      <w:r>
        <w:rPr>
          <w:spacing w:val="-3"/>
          <w:sz w:val="20"/>
        </w:rPr>
        <w:t xml:space="preserve"> </w:t>
      </w:r>
      <w:r>
        <w:rPr>
          <w:sz w:val="20"/>
        </w:rPr>
        <w:t>its</w:t>
      </w:r>
      <w:r>
        <w:rPr>
          <w:spacing w:val="-5"/>
          <w:sz w:val="20"/>
        </w:rPr>
        <w:t xml:space="preserve"> </w:t>
      </w:r>
      <w:r>
        <w:rPr>
          <w:sz w:val="20"/>
        </w:rPr>
        <w:t>Use</w:t>
      </w:r>
      <w:r>
        <w:rPr>
          <w:spacing w:val="-6"/>
          <w:sz w:val="20"/>
        </w:rPr>
        <w:t xml:space="preserve"> </w:t>
      </w:r>
      <w:r>
        <w:rPr>
          <w:spacing w:val="-2"/>
          <w:sz w:val="20"/>
        </w:rPr>
        <w:t>cases</w:t>
      </w:r>
    </w:p>
    <w:p w14:paraId="6F786C9B" w14:textId="77777777" w:rsidR="00B33515" w:rsidRDefault="009A2725">
      <w:pPr>
        <w:pStyle w:val="ListParagraph"/>
        <w:numPr>
          <w:ilvl w:val="3"/>
          <w:numId w:val="107"/>
        </w:numPr>
        <w:tabs>
          <w:tab w:val="left" w:pos="912"/>
        </w:tabs>
        <w:spacing w:before="28"/>
        <w:ind w:left="912" w:hanging="410"/>
        <w:rPr>
          <w:sz w:val="20"/>
        </w:rPr>
      </w:pPr>
      <w:r>
        <w:rPr>
          <w:sz w:val="20"/>
        </w:rPr>
        <w:t>Provide</w:t>
      </w:r>
      <w:r>
        <w:rPr>
          <w:spacing w:val="-5"/>
          <w:sz w:val="20"/>
        </w:rPr>
        <w:t xml:space="preserve"> </w:t>
      </w:r>
      <w:r>
        <w:rPr>
          <w:sz w:val="20"/>
        </w:rPr>
        <w:t>an</w:t>
      </w:r>
      <w:r>
        <w:rPr>
          <w:spacing w:val="-6"/>
          <w:sz w:val="20"/>
        </w:rPr>
        <w:t xml:space="preserve"> </w:t>
      </w:r>
      <w:r>
        <w:rPr>
          <w:sz w:val="20"/>
        </w:rPr>
        <w:t>overview</w:t>
      </w:r>
      <w:r>
        <w:rPr>
          <w:spacing w:val="-5"/>
          <w:sz w:val="20"/>
        </w:rPr>
        <w:t xml:space="preserve"> </w:t>
      </w:r>
      <w:r>
        <w:rPr>
          <w:sz w:val="20"/>
        </w:rPr>
        <w:t>of</w:t>
      </w:r>
      <w:r>
        <w:rPr>
          <w:spacing w:val="-5"/>
          <w:sz w:val="20"/>
        </w:rPr>
        <w:t xml:space="preserve"> </w:t>
      </w:r>
      <w:r>
        <w:rPr>
          <w:sz w:val="20"/>
        </w:rPr>
        <w:t>Apache</w:t>
      </w:r>
      <w:r>
        <w:rPr>
          <w:spacing w:val="-5"/>
          <w:sz w:val="20"/>
        </w:rPr>
        <w:t xml:space="preserve"> </w:t>
      </w:r>
      <w:r>
        <w:rPr>
          <w:spacing w:val="-2"/>
          <w:sz w:val="20"/>
        </w:rPr>
        <w:t>Hadoop</w:t>
      </w:r>
    </w:p>
    <w:p w14:paraId="6F786C9C" w14:textId="77777777" w:rsidR="00B33515" w:rsidRDefault="009A2725">
      <w:pPr>
        <w:pStyle w:val="ListParagraph"/>
        <w:numPr>
          <w:ilvl w:val="3"/>
          <w:numId w:val="107"/>
        </w:numPr>
        <w:tabs>
          <w:tab w:val="left" w:pos="912"/>
        </w:tabs>
        <w:spacing w:before="30"/>
        <w:ind w:left="912" w:hanging="410"/>
        <w:rPr>
          <w:sz w:val="20"/>
        </w:rPr>
      </w:pPr>
      <w:r>
        <w:rPr>
          <w:sz w:val="20"/>
        </w:rPr>
        <w:t>Provide</w:t>
      </w:r>
      <w:r>
        <w:rPr>
          <w:spacing w:val="-6"/>
          <w:sz w:val="20"/>
        </w:rPr>
        <w:t xml:space="preserve"> </w:t>
      </w:r>
      <w:r>
        <w:rPr>
          <w:sz w:val="20"/>
        </w:rPr>
        <w:t>HDFS</w:t>
      </w:r>
      <w:r>
        <w:rPr>
          <w:spacing w:val="-6"/>
          <w:sz w:val="20"/>
        </w:rPr>
        <w:t xml:space="preserve"> </w:t>
      </w:r>
      <w:r>
        <w:rPr>
          <w:sz w:val="20"/>
        </w:rPr>
        <w:t>Concepts</w:t>
      </w:r>
      <w:r>
        <w:rPr>
          <w:spacing w:val="-6"/>
          <w:sz w:val="20"/>
        </w:rPr>
        <w:t xml:space="preserve"> </w:t>
      </w:r>
      <w:r>
        <w:rPr>
          <w:sz w:val="20"/>
        </w:rPr>
        <w:t>and</w:t>
      </w:r>
      <w:r>
        <w:rPr>
          <w:spacing w:val="-7"/>
          <w:sz w:val="20"/>
        </w:rPr>
        <w:t xml:space="preserve"> </w:t>
      </w:r>
      <w:r>
        <w:rPr>
          <w:sz w:val="20"/>
        </w:rPr>
        <w:t>Interfacing</w:t>
      </w:r>
      <w:r>
        <w:rPr>
          <w:spacing w:val="-6"/>
          <w:sz w:val="20"/>
        </w:rPr>
        <w:t xml:space="preserve"> </w:t>
      </w:r>
      <w:r>
        <w:rPr>
          <w:sz w:val="20"/>
        </w:rPr>
        <w:t>with</w:t>
      </w:r>
      <w:r>
        <w:rPr>
          <w:spacing w:val="-4"/>
          <w:sz w:val="20"/>
        </w:rPr>
        <w:t xml:space="preserve"> HDFS</w:t>
      </w:r>
    </w:p>
    <w:p w14:paraId="6F786C9D" w14:textId="77777777" w:rsidR="00B33515" w:rsidRDefault="009A2725">
      <w:pPr>
        <w:pStyle w:val="ListParagraph"/>
        <w:numPr>
          <w:ilvl w:val="3"/>
          <w:numId w:val="107"/>
        </w:numPr>
        <w:tabs>
          <w:tab w:val="left" w:pos="860"/>
        </w:tabs>
        <w:spacing w:before="28"/>
        <w:ind w:left="860" w:hanging="358"/>
        <w:rPr>
          <w:sz w:val="20"/>
        </w:rPr>
      </w:pPr>
      <w:r>
        <w:rPr>
          <w:sz w:val="20"/>
        </w:rPr>
        <w:t>Understand</w:t>
      </w:r>
      <w:r>
        <w:rPr>
          <w:spacing w:val="-5"/>
          <w:sz w:val="20"/>
        </w:rPr>
        <w:t xml:space="preserve"> </w:t>
      </w:r>
      <w:r>
        <w:rPr>
          <w:sz w:val="20"/>
        </w:rPr>
        <w:t>Map</w:t>
      </w:r>
      <w:r>
        <w:rPr>
          <w:spacing w:val="-4"/>
          <w:sz w:val="20"/>
        </w:rPr>
        <w:t xml:space="preserve"> </w:t>
      </w:r>
      <w:r>
        <w:rPr>
          <w:sz w:val="20"/>
        </w:rPr>
        <w:t>Reduce</w:t>
      </w:r>
      <w:r>
        <w:rPr>
          <w:spacing w:val="-6"/>
          <w:sz w:val="20"/>
        </w:rPr>
        <w:t xml:space="preserve"> </w:t>
      </w:r>
      <w:r>
        <w:rPr>
          <w:spacing w:val="-4"/>
          <w:sz w:val="20"/>
        </w:rPr>
        <w:t>Jobs</w:t>
      </w:r>
    </w:p>
    <w:p w14:paraId="6F786C9E" w14:textId="77777777" w:rsidR="00B33515" w:rsidRDefault="009A2725">
      <w:pPr>
        <w:pStyle w:val="ListParagraph"/>
        <w:numPr>
          <w:ilvl w:val="3"/>
          <w:numId w:val="107"/>
        </w:numPr>
        <w:tabs>
          <w:tab w:val="left" w:pos="860"/>
        </w:tabs>
        <w:spacing w:before="31"/>
        <w:ind w:left="860" w:hanging="358"/>
        <w:rPr>
          <w:sz w:val="20"/>
        </w:rPr>
      </w:pPr>
      <w:r>
        <w:rPr>
          <w:sz w:val="20"/>
        </w:rPr>
        <w:t>Provide</w:t>
      </w:r>
      <w:r>
        <w:rPr>
          <w:spacing w:val="-5"/>
          <w:sz w:val="20"/>
        </w:rPr>
        <w:t xml:space="preserve"> </w:t>
      </w:r>
      <w:r>
        <w:rPr>
          <w:sz w:val="20"/>
        </w:rPr>
        <w:t>hands</w:t>
      </w:r>
      <w:r>
        <w:rPr>
          <w:spacing w:val="-5"/>
          <w:sz w:val="20"/>
        </w:rPr>
        <w:t xml:space="preserve"> </w:t>
      </w:r>
      <w:r>
        <w:rPr>
          <w:sz w:val="20"/>
        </w:rPr>
        <w:t>on</w:t>
      </w:r>
      <w:r>
        <w:rPr>
          <w:spacing w:val="-4"/>
          <w:sz w:val="20"/>
        </w:rPr>
        <w:t xml:space="preserve"> </w:t>
      </w:r>
      <w:r>
        <w:rPr>
          <w:sz w:val="20"/>
        </w:rPr>
        <w:t>Hodoop</w:t>
      </w:r>
      <w:r>
        <w:rPr>
          <w:spacing w:val="-4"/>
          <w:sz w:val="20"/>
        </w:rPr>
        <w:t xml:space="preserve"> </w:t>
      </w:r>
      <w:r>
        <w:rPr>
          <w:sz w:val="20"/>
        </w:rPr>
        <w:t>Eco</w:t>
      </w:r>
      <w:r>
        <w:rPr>
          <w:spacing w:val="-5"/>
          <w:sz w:val="20"/>
        </w:rPr>
        <w:t xml:space="preserve"> </w:t>
      </w:r>
      <w:r>
        <w:rPr>
          <w:spacing w:val="-2"/>
          <w:sz w:val="20"/>
        </w:rPr>
        <w:t>System</w:t>
      </w:r>
    </w:p>
    <w:p w14:paraId="6F786C9F" w14:textId="77777777" w:rsidR="00B33515" w:rsidRDefault="009A2725">
      <w:pPr>
        <w:pStyle w:val="ListParagraph"/>
        <w:numPr>
          <w:ilvl w:val="3"/>
          <w:numId w:val="107"/>
        </w:numPr>
        <w:tabs>
          <w:tab w:val="left" w:pos="912"/>
        </w:tabs>
        <w:spacing w:before="27"/>
        <w:ind w:left="912" w:hanging="410"/>
        <w:rPr>
          <w:sz w:val="20"/>
        </w:rPr>
      </w:pPr>
      <w:r>
        <w:rPr>
          <w:sz w:val="20"/>
        </w:rPr>
        <w:t>Apply</w:t>
      </w:r>
      <w:r>
        <w:rPr>
          <w:spacing w:val="-6"/>
          <w:sz w:val="20"/>
        </w:rPr>
        <w:t xml:space="preserve"> </w:t>
      </w:r>
      <w:r>
        <w:rPr>
          <w:sz w:val="20"/>
        </w:rPr>
        <w:t>analytics</w:t>
      </w:r>
      <w:r>
        <w:rPr>
          <w:spacing w:val="-8"/>
          <w:sz w:val="20"/>
        </w:rPr>
        <w:t xml:space="preserve"> </w:t>
      </w:r>
      <w:r>
        <w:rPr>
          <w:sz w:val="20"/>
        </w:rPr>
        <w:t>on</w:t>
      </w:r>
      <w:r>
        <w:rPr>
          <w:spacing w:val="-6"/>
          <w:sz w:val="20"/>
        </w:rPr>
        <w:t xml:space="preserve"> </w:t>
      </w:r>
      <w:r>
        <w:rPr>
          <w:sz w:val="20"/>
        </w:rPr>
        <w:t>Structured,</w:t>
      </w:r>
      <w:r>
        <w:rPr>
          <w:spacing w:val="-7"/>
          <w:sz w:val="20"/>
        </w:rPr>
        <w:t xml:space="preserve"> </w:t>
      </w:r>
      <w:r>
        <w:rPr>
          <w:sz w:val="20"/>
        </w:rPr>
        <w:t>Unstructured</w:t>
      </w:r>
      <w:r>
        <w:rPr>
          <w:spacing w:val="-6"/>
          <w:sz w:val="20"/>
        </w:rPr>
        <w:t xml:space="preserve"> </w:t>
      </w:r>
      <w:r>
        <w:rPr>
          <w:spacing w:val="-2"/>
          <w:sz w:val="20"/>
        </w:rPr>
        <w:t>Data.</w:t>
      </w:r>
    </w:p>
    <w:p w14:paraId="6F786CA0" w14:textId="77777777" w:rsidR="00B33515" w:rsidRDefault="00B33515">
      <w:pPr>
        <w:pStyle w:val="ListParagraph"/>
        <w:rPr>
          <w:sz w:val="20"/>
        </w:rPr>
        <w:sectPr w:rsidR="00B33515">
          <w:pgSz w:w="11930" w:h="16860"/>
          <w:pgMar w:top="1280" w:right="141" w:bottom="1500" w:left="708" w:header="734" w:footer="1304" w:gutter="0"/>
          <w:cols w:space="720"/>
        </w:sectPr>
      </w:pPr>
    </w:p>
    <w:p w14:paraId="6F786CA1" w14:textId="77777777" w:rsidR="00B33515" w:rsidRDefault="00B33515">
      <w:pPr>
        <w:pStyle w:val="BodyText"/>
      </w:pPr>
    </w:p>
    <w:p w14:paraId="6F786CA2" w14:textId="77777777" w:rsidR="00B33515" w:rsidRDefault="00B33515">
      <w:pPr>
        <w:pStyle w:val="BodyText"/>
      </w:pPr>
    </w:p>
    <w:p w14:paraId="6F786CA3" w14:textId="77777777" w:rsidR="00B33515" w:rsidRDefault="00B33515">
      <w:pPr>
        <w:pStyle w:val="BodyText"/>
      </w:pPr>
    </w:p>
    <w:p w14:paraId="6F786CA4" w14:textId="77777777" w:rsidR="00B33515" w:rsidRDefault="00B33515">
      <w:pPr>
        <w:pStyle w:val="BodyText"/>
      </w:pPr>
    </w:p>
    <w:p w14:paraId="6F786CA5" w14:textId="77777777" w:rsidR="00B33515" w:rsidRDefault="00B33515">
      <w:pPr>
        <w:pStyle w:val="BodyText"/>
      </w:pPr>
    </w:p>
    <w:p w14:paraId="6F786CA6" w14:textId="77777777" w:rsidR="00B33515" w:rsidRDefault="00B33515">
      <w:pPr>
        <w:pStyle w:val="BodyText"/>
        <w:spacing w:before="193"/>
      </w:pPr>
    </w:p>
    <w:p w14:paraId="6F786CA7" w14:textId="77777777" w:rsidR="00B33515" w:rsidRDefault="009A2725">
      <w:pPr>
        <w:spacing w:before="1"/>
        <w:ind w:left="141"/>
        <w:rPr>
          <w:rFonts w:ascii="Times New Roman"/>
          <w:b/>
          <w:sz w:val="20"/>
        </w:rPr>
      </w:pPr>
      <w:r>
        <w:rPr>
          <w:rFonts w:ascii="Times New Roman"/>
          <w:b/>
          <w:sz w:val="20"/>
        </w:rPr>
        <w:t>Course</w:t>
      </w:r>
      <w:r>
        <w:rPr>
          <w:rFonts w:ascii="Times New Roman"/>
          <w:b/>
          <w:spacing w:val="-9"/>
          <w:sz w:val="20"/>
        </w:rPr>
        <w:t xml:space="preserve"> </w:t>
      </w:r>
      <w:r>
        <w:rPr>
          <w:rFonts w:ascii="Times New Roman"/>
          <w:b/>
          <w:spacing w:val="-2"/>
          <w:sz w:val="20"/>
        </w:rPr>
        <w:t>Outcomes:</w:t>
      </w:r>
    </w:p>
    <w:p w14:paraId="6F786CA8" w14:textId="77777777" w:rsidR="00B33515" w:rsidRDefault="00B33515">
      <w:pPr>
        <w:pStyle w:val="BodyText"/>
        <w:spacing w:before="43"/>
        <w:rPr>
          <w:b/>
        </w:rPr>
      </w:pPr>
    </w:p>
    <w:p w14:paraId="6F786CA9" w14:textId="77777777" w:rsidR="00B33515" w:rsidRDefault="009A2725">
      <w:pPr>
        <w:pStyle w:val="BodyText"/>
        <w:spacing w:before="1"/>
        <w:ind w:left="141"/>
      </w:pPr>
      <w:r>
        <w:t>Learner</w:t>
      </w:r>
      <w:r>
        <w:rPr>
          <w:spacing w:val="-2"/>
        </w:rPr>
        <w:t xml:space="preserve"> </w:t>
      </w:r>
      <w:r>
        <w:t>will</w:t>
      </w:r>
      <w:r>
        <w:rPr>
          <w:spacing w:val="-4"/>
        </w:rPr>
        <w:t xml:space="preserve"> </w:t>
      </w:r>
      <w:r>
        <w:t>be</w:t>
      </w:r>
      <w:r>
        <w:rPr>
          <w:spacing w:val="-3"/>
        </w:rPr>
        <w:t xml:space="preserve"> </w:t>
      </w:r>
      <w:r>
        <w:t>able</w:t>
      </w:r>
      <w:r>
        <w:rPr>
          <w:spacing w:val="-3"/>
        </w:rPr>
        <w:t xml:space="preserve"> </w:t>
      </w:r>
      <w:r>
        <w:rPr>
          <w:spacing w:val="-5"/>
        </w:rPr>
        <w:t>to:</w:t>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7814"/>
        <w:gridCol w:w="1796"/>
      </w:tblGrid>
      <w:tr w:rsidR="00B33515" w14:paraId="6F786CAE" w14:textId="77777777">
        <w:trPr>
          <w:trHeight w:val="527"/>
        </w:trPr>
        <w:tc>
          <w:tcPr>
            <w:tcW w:w="1172" w:type="dxa"/>
            <w:shd w:val="clear" w:color="auto" w:fill="C1E3F5"/>
          </w:tcPr>
          <w:p w14:paraId="6F786CAA" w14:textId="77777777" w:rsidR="00B33515" w:rsidRDefault="009A2725">
            <w:pPr>
              <w:pStyle w:val="TableParagraph"/>
              <w:ind w:left="281"/>
              <w:rPr>
                <w:rFonts w:ascii="Times New Roman"/>
                <w:b/>
                <w:sz w:val="20"/>
              </w:rPr>
            </w:pPr>
            <w:r>
              <w:rPr>
                <w:rFonts w:ascii="Times New Roman"/>
                <w:b/>
                <w:spacing w:val="-2"/>
                <w:sz w:val="20"/>
              </w:rPr>
              <w:t>Course</w:t>
            </w:r>
          </w:p>
          <w:p w14:paraId="6F786CAB" w14:textId="77777777" w:rsidR="00B33515" w:rsidRDefault="009A2725">
            <w:pPr>
              <w:pStyle w:val="TableParagraph"/>
              <w:spacing w:before="34"/>
              <w:ind w:left="196"/>
              <w:rPr>
                <w:rFonts w:ascii="Times New Roman"/>
                <w:b/>
                <w:sz w:val="20"/>
              </w:rPr>
            </w:pPr>
            <w:r>
              <w:rPr>
                <w:rFonts w:ascii="Times New Roman"/>
                <w:b/>
                <w:spacing w:val="-2"/>
                <w:sz w:val="20"/>
              </w:rPr>
              <w:t>Outcome</w:t>
            </w:r>
          </w:p>
        </w:tc>
        <w:tc>
          <w:tcPr>
            <w:tcW w:w="7814" w:type="dxa"/>
            <w:shd w:val="clear" w:color="auto" w:fill="C1E3F5"/>
          </w:tcPr>
          <w:p w14:paraId="6F786CAC" w14:textId="77777777" w:rsidR="00B33515" w:rsidRDefault="009A2725">
            <w:pPr>
              <w:pStyle w:val="TableParagraph"/>
              <w:spacing w:before="132"/>
              <w:ind w:left="14"/>
              <w:jc w:val="center"/>
              <w:rPr>
                <w:rFonts w:ascii="Times New Roman"/>
                <w:b/>
                <w:sz w:val="20"/>
              </w:rPr>
            </w:pPr>
            <w:r>
              <w:rPr>
                <w:rFonts w:ascii="Times New Roman"/>
                <w:b/>
                <w:sz w:val="20"/>
              </w:rPr>
              <w:t>Course</w:t>
            </w:r>
            <w:r>
              <w:rPr>
                <w:rFonts w:ascii="Times New Roman"/>
                <w:b/>
                <w:spacing w:val="-7"/>
                <w:sz w:val="20"/>
              </w:rPr>
              <w:t xml:space="preserve"> </w:t>
            </w:r>
            <w:r>
              <w:rPr>
                <w:rFonts w:ascii="Times New Roman"/>
                <w:b/>
                <w:sz w:val="20"/>
              </w:rPr>
              <w:t>Outcome</w:t>
            </w:r>
            <w:r>
              <w:rPr>
                <w:rFonts w:ascii="Times New Roman"/>
                <w:b/>
                <w:spacing w:val="-5"/>
                <w:sz w:val="20"/>
              </w:rPr>
              <w:t xml:space="preserve"> </w:t>
            </w:r>
            <w:r>
              <w:rPr>
                <w:rFonts w:ascii="Times New Roman"/>
                <w:b/>
                <w:spacing w:val="-2"/>
                <w:sz w:val="20"/>
              </w:rPr>
              <w:t>Statement</w:t>
            </w:r>
          </w:p>
        </w:tc>
        <w:tc>
          <w:tcPr>
            <w:tcW w:w="1796" w:type="dxa"/>
            <w:shd w:val="clear" w:color="auto" w:fill="C1E3F5"/>
          </w:tcPr>
          <w:p w14:paraId="6F786CAD" w14:textId="77777777" w:rsidR="00B33515" w:rsidRDefault="009A2725">
            <w:pPr>
              <w:pStyle w:val="TableParagraph"/>
              <w:spacing w:before="132"/>
              <w:ind w:left="5" w:right="2"/>
              <w:jc w:val="center"/>
              <w:rPr>
                <w:rFonts w:ascii="Times New Roman" w:hAnsi="Times New Roman"/>
                <w:b/>
                <w:sz w:val="20"/>
              </w:rPr>
            </w:pPr>
            <w:r>
              <w:rPr>
                <w:rFonts w:ascii="Times New Roman" w:hAnsi="Times New Roman"/>
                <w:b/>
                <w:sz w:val="20"/>
              </w:rPr>
              <w:t>Bloom’s</w:t>
            </w:r>
            <w:r>
              <w:rPr>
                <w:rFonts w:ascii="Times New Roman" w:hAnsi="Times New Roman"/>
                <w:b/>
                <w:spacing w:val="-7"/>
                <w:sz w:val="20"/>
              </w:rPr>
              <w:t xml:space="preserve"> </w:t>
            </w:r>
            <w:r>
              <w:rPr>
                <w:rFonts w:ascii="Times New Roman" w:hAnsi="Times New Roman"/>
                <w:b/>
                <w:spacing w:val="-2"/>
                <w:sz w:val="20"/>
              </w:rPr>
              <w:t>Level</w:t>
            </w:r>
          </w:p>
        </w:tc>
      </w:tr>
      <w:tr w:rsidR="00B33515" w14:paraId="6F786CB2" w14:textId="77777777">
        <w:trPr>
          <w:trHeight w:val="460"/>
        </w:trPr>
        <w:tc>
          <w:tcPr>
            <w:tcW w:w="1172" w:type="dxa"/>
          </w:tcPr>
          <w:p w14:paraId="6F786CAF" w14:textId="77777777" w:rsidR="00B33515" w:rsidRDefault="009A2725">
            <w:pPr>
              <w:pStyle w:val="TableParagraph"/>
              <w:spacing w:before="115"/>
              <w:ind w:left="6"/>
              <w:jc w:val="center"/>
              <w:rPr>
                <w:rFonts w:ascii="Times New Roman"/>
                <w:sz w:val="20"/>
              </w:rPr>
            </w:pPr>
            <w:r>
              <w:rPr>
                <w:rFonts w:ascii="Times New Roman"/>
                <w:spacing w:val="-5"/>
                <w:sz w:val="20"/>
              </w:rPr>
              <w:t>CO1</w:t>
            </w:r>
          </w:p>
        </w:tc>
        <w:tc>
          <w:tcPr>
            <w:tcW w:w="7814" w:type="dxa"/>
          </w:tcPr>
          <w:p w14:paraId="6F786CB0" w14:textId="77777777" w:rsidR="00B33515" w:rsidRDefault="009A2725">
            <w:pPr>
              <w:pStyle w:val="TableParagraph"/>
              <w:spacing w:line="230" w:lineRule="exact"/>
              <w:ind w:left="109" w:right="74"/>
              <w:rPr>
                <w:rFonts w:ascii="Times New Roman"/>
                <w:sz w:val="20"/>
              </w:rPr>
            </w:pPr>
            <w:r>
              <w:rPr>
                <w:rFonts w:ascii="Times New Roman"/>
                <w:sz w:val="20"/>
              </w:rPr>
              <w:t>Explain</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motivation</w:t>
            </w:r>
            <w:r>
              <w:rPr>
                <w:rFonts w:ascii="Times New Roman"/>
                <w:spacing w:val="-4"/>
                <w:sz w:val="20"/>
              </w:rPr>
              <w:t xml:space="preserve"> </w:t>
            </w:r>
            <w:r>
              <w:rPr>
                <w:rFonts w:ascii="Times New Roman"/>
                <w:sz w:val="20"/>
              </w:rPr>
              <w:t>for</w:t>
            </w:r>
            <w:r>
              <w:rPr>
                <w:rFonts w:ascii="Times New Roman"/>
                <w:spacing w:val="-5"/>
                <w:sz w:val="20"/>
              </w:rPr>
              <w:t xml:space="preserve"> </w:t>
            </w:r>
            <w:r>
              <w:rPr>
                <w:rFonts w:ascii="Times New Roman"/>
                <w:sz w:val="20"/>
              </w:rPr>
              <w:t>big</w:t>
            </w:r>
            <w:r>
              <w:rPr>
                <w:rFonts w:ascii="Times New Roman"/>
                <w:spacing w:val="-7"/>
                <w:sz w:val="20"/>
              </w:rPr>
              <w:t xml:space="preserve"> </w:t>
            </w:r>
            <w:r>
              <w:rPr>
                <w:rFonts w:ascii="Times New Roman"/>
                <w:sz w:val="20"/>
              </w:rPr>
              <w:t>data</w:t>
            </w:r>
            <w:r>
              <w:rPr>
                <w:rFonts w:ascii="Times New Roman"/>
                <w:spacing w:val="-5"/>
                <w:sz w:val="20"/>
              </w:rPr>
              <w:t xml:space="preserve"> </w:t>
            </w:r>
            <w:r>
              <w:rPr>
                <w:rFonts w:ascii="Times New Roman"/>
                <w:sz w:val="20"/>
              </w:rPr>
              <w:t>systems</w:t>
            </w:r>
            <w:r>
              <w:rPr>
                <w:rFonts w:ascii="Times New Roman"/>
                <w:spacing w:val="-4"/>
                <w:sz w:val="20"/>
              </w:rPr>
              <w:t xml:space="preserve"> </w:t>
            </w:r>
            <w:r>
              <w:rPr>
                <w:rFonts w:ascii="Times New Roman"/>
                <w:sz w:val="20"/>
              </w:rPr>
              <w:t>and</w:t>
            </w:r>
            <w:r>
              <w:rPr>
                <w:rFonts w:ascii="Times New Roman"/>
                <w:spacing w:val="-4"/>
                <w:sz w:val="20"/>
              </w:rPr>
              <w:t xml:space="preserve"> </w:t>
            </w:r>
            <w:r>
              <w:rPr>
                <w:rFonts w:ascii="Times New Roman"/>
                <w:sz w:val="20"/>
              </w:rPr>
              <w:t>identify</w:t>
            </w:r>
            <w:r>
              <w:rPr>
                <w:rFonts w:ascii="Times New Roman"/>
                <w:spacing w:val="-4"/>
                <w:sz w:val="20"/>
              </w:rPr>
              <w:t xml:space="preserve"> </w:t>
            </w:r>
            <w:r>
              <w:rPr>
                <w:rFonts w:ascii="Times New Roman"/>
                <w:sz w:val="20"/>
              </w:rPr>
              <w:t>major</w:t>
            </w:r>
            <w:r>
              <w:rPr>
                <w:rFonts w:ascii="Times New Roman"/>
                <w:spacing w:val="-5"/>
                <w:sz w:val="20"/>
              </w:rPr>
              <w:t xml:space="preserve"> </w:t>
            </w:r>
            <w:r>
              <w:rPr>
                <w:rFonts w:ascii="Times New Roman"/>
                <w:sz w:val="20"/>
              </w:rPr>
              <w:t>sources</w:t>
            </w:r>
            <w:r>
              <w:rPr>
                <w:rFonts w:ascii="Times New Roman"/>
                <w:spacing w:val="-6"/>
                <w:sz w:val="20"/>
              </w:rPr>
              <w:t xml:space="preserve"> </w:t>
            </w:r>
            <w:r>
              <w:rPr>
                <w:rFonts w:ascii="Times New Roman"/>
                <w:sz w:val="20"/>
              </w:rPr>
              <w:t>and</w:t>
            </w:r>
            <w:r>
              <w:rPr>
                <w:rFonts w:ascii="Times New Roman"/>
                <w:spacing w:val="-4"/>
                <w:sz w:val="20"/>
              </w:rPr>
              <w:t xml:space="preserve"> </w:t>
            </w:r>
            <w:r>
              <w:rPr>
                <w:rFonts w:ascii="Times New Roman"/>
                <w:sz w:val="20"/>
              </w:rPr>
              <w:t>characteristics</w:t>
            </w:r>
            <w:r>
              <w:rPr>
                <w:rFonts w:ascii="Times New Roman"/>
                <w:spacing w:val="-6"/>
                <w:sz w:val="20"/>
              </w:rPr>
              <w:t xml:space="preserve"> </w:t>
            </w:r>
            <w:r>
              <w:rPr>
                <w:rFonts w:ascii="Times New Roman"/>
                <w:sz w:val="20"/>
              </w:rPr>
              <w:t>of Big Data in real-world domains.</w:t>
            </w:r>
          </w:p>
        </w:tc>
        <w:tc>
          <w:tcPr>
            <w:tcW w:w="1796" w:type="dxa"/>
          </w:tcPr>
          <w:p w14:paraId="6F786CB1" w14:textId="77777777" w:rsidR="00B33515" w:rsidRDefault="009A2725">
            <w:pPr>
              <w:pStyle w:val="TableParagraph"/>
              <w:spacing w:before="115"/>
              <w:ind w:left="5" w:right="1"/>
              <w:jc w:val="center"/>
              <w:rPr>
                <w:rFonts w:ascii="Times New Roman"/>
                <w:sz w:val="20"/>
              </w:rPr>
            </w:pPr>
            <w:r>
              <w:rPr>
                <w:rFonts w:ascii="Times New Roman"/>
                <w:spacing w:val="-2"/>
                <w:sz w:val="20"/>
              </w:rPr>
              <w:t>Understanding</w:t>
            </w:r>
          </w:p>
        </w:tc>
      </w:tr>
      <w:tr w:rsidR="00B33515" w14:paraId="6F786CB6" w14:textId="77777777">
        <w:trPr>
          <w:trHeight w:val="460"/>
        </w:trPr>
        <w:tc>
          <w:tcPr>
            <w:tcW w:w="1172" w:type="dxa"/>
          </w:tcPr>
          <w:p w14:paraId="6F786CB3" w14:textId="77777777" w:rsidR="00B33515" w:rsidRDefault="009A2725">
            <w:pPr>
              <w:pStyle w:val="TableParagraph"/>
              <w:spacing w:before="115"/>
              <w:ind w:left="6"/>
              <w:jc w:val="center"/>
              <w:rPr>
                <w:rFonts w:ascii="Times New Roman"/>
                <w:sz w:val="20"/>
              </w:rPr>
            </w:pPr>
            <w:r>
              <w:rPr>
                <w:rFonts w:ascii="Times New Roman"/>
                <w:spacing w:val="-5"/>
                <w:sz w:val="20"/>
              </w:rPr>
              <w:t>CO2</w:t>
            </w:r>
          </w:p>
        </w:tc>
        <w:tc>
          <w:tcPr>
            <w:tcW w:w="7814" w:type="dxa"/>
          </w:tcPr>
          <w:p w14:paraId="6F786CB4" w14:textId="77777777" w:rsidR="00B33515" w:rsidRDefault="009A2725">
            <w:pPr>
              <w:pStyle w:val="TableParagraph"/>
              <w:spacing w:line="230" w:lineRule="atLeast"/>
              <w:ind w:left="109" w:right="74"/>
              <w:rPr>
                <w:rFonts w:ascii="Times New Roman"/>
                <w:sz w:val="20"/>
              </w:rPr>
            </w:pPr>
            <w:r>
              <w:rPr>
                <w:rFonts w:ascii="Times New Roman"/>
                <w:sz w:val="20"/>
              </w:rPr>
              <w:t>Demonstrate</w:t>
            </w:r>
            <w:r>
              <w:rPr>
                <w:rFonts w:ascii="Times New Roman"/>
                <w:spacing w:val="-6"/>
                <w:sz w:val="20"/>
              </w:rPr>
              <w:t xml:space="preserve"> </w:t>
            </w:r>
            <w:r>
              <w:rPr>
                <w:rFonts w:ascii="Times New Roman"/>
                <w:sz w:val="20"/>
              </w:rPr>
              <w:t>the</w:t>
            </w:r>
            <w:r>
              <w:rPr>
                <w:rFonts w:ascii="Times New Roman"/>
                <w:spacing w:val="-8"/>
                <w:sz w:val="20"/>
              </w:rPr>
              <w:t xml:space="preserve"> </w:t>
            </w:r>
            <w:r>
              <w:rPr>
                <w:rFonts w:ascii="Times New Roman"/>
                <w:sz w:val="20"/>
              </w:rPr>
              <w:t>use</w:t>
            </w:r>
            <w:r>
              <w:rPr>
                <w:rFonts w:ascii="Times New Roman"/>
                <w:spacing w:val="-6"/>
                <w:sz w:val="20"/>
              </w:rPr>
              <w:t xml:space="preserve"> </w:t>
            </w:r>
            <w:r>
              <w:rPr>
                <w:rFonts w:ascii="Times New Roman"/>
                <w:sz w:val="20"/>
              </w:rPr>
              <w:t>of</w:t>
            </w:r>
            <w:r>
              <w:rPr>
                <w:rFonts w:ascii="Times New Roman"/>
                <w:spacing w:val="-8"/>
                <w:sz w:val="20"/>
              </w:rPr>
              <w:t xml:space="preserve"> </w:t>
            </w:r>
            <w:r>
              <w:rPr>
                <w:rFonts w:ascii="Times New Roman"/>
                <w:sz w:val="20"/>
              </w:rPr>
              <w:t>Hadoop,</w:t>
            </w:r>
            <w:r>
              <w:rPr>
                <w:rFonts w:ascii="Times New Roman"/>
                <w:spacing w:val="-6"/>
                <w:sz w:val="20"/>
              </w:rPr>
              <w:t xml:space="preserve"> </w:t>
            </w:r>
            <w:r>
              <w:rPr>
                <w:rFonts w:ascii="Times New Roman"/>
                <w:sz w:val="20"/>
              </w:rPr>
              <w:t>NoSQL,</w:t>
            </w:r>
            <w:r>
              <w:rPr>
                <w:rFonts w:ascii="Times New Roman"/>
                <w:spacing w:val="-5"/>
                <w:sz w:val="20"/>
              </w:rPr>
              <w:t xml:space="preserve"> </w:t>
            </w:r>
            <w:r>
              <w:rPr>
                <w:rFonts w:ascii="Times New Roman"/>
                <w:sz w:val="20"/>
              </w:rPr>
              <w:t>and</w:t>
            </w:r>
            <w:r>
              <w:rPr>
                <w:rFonts w:ascii="Times New Roman"/>
                <w:spacing w:val="-8"/>
                <w:sz w:val="20"/>
              </w:rPr>
              <w:t xml:space="preserve"> </w:t>
            </w:r>
            <w:r>
              <w:rPr>
                <w:rFonts w:ascii="Times New Roman"/>
                <w:sz w:val="20"/>
              </w:rPr>
              <w:t>related</w:t>
            </w:r>
            <w:r>
              <w:rPr>
                <w:rFonts w:ascii="Times New Roman"/>
                <w:spacing w:val="-5"/>
                <w:sz w:val="20"/>
              </w:rPr>
              <w:t xml:space="preserve"> </w:t>
            </w:r>
            <w:r>
              <w:rPr>
                <w:rFonts w:ascii="Times New Roman"/>
                <w:sz w:val="20"/>
              </w:rPr>
              <w:t>tools</w:t>
            </w:r>
            <w:r>
              <w:rPr>
                <w:rFonts w:ascii="Times New Roman"/>
                <w:spacing w:val="-7"/>
                <w:sz w:val="20"/>
              </w:rPr>
              <w:t xml:space="preserve"> </w:t>
            </w:r>
            <w:r>
              <w:rPr>
                <w:rFonts w:ascii="Times New Roman"/>
                <w:sz w:val="20"/>
              </w:rPr>
              <w:t>to</w:t>
            </w:r>
            <w:r>
              <w:rPr>
                <w:rFonts w:ascii="Times New Roman"/>
                <w:spacing w:val="-8"/>
                <w:sz w:val="20"/>
              </w:rPr>
              <w:t xml:space="preserve"> </w:t>
            </w:r>
            <w:r>
              <w:rPr>
                <w:rFonts w:ascii="Times New Roman"/>
                <w:sz w:val="20"/>
              </w:rPr>
              <w:t>store,</w:t>
            </w:r>
            <w:r>
              <w:rPr>
                <w:rFonts w:ascii="Times New Roman"/>
                <w:spacing w:val="-6"/>
                <w:sz w:val="20"/>
              </w:rPr>
              <w:t xml:space="preserve"> </w:t>
            </w:r>
            <w:r>
              <w:rPr>
                <w:rFonts w:ascii="Times New Roman"/>
                <w:sz w:val="20"/>
              </w:rPr>
              <w:t>retrieve,</w:t>
            </w:r>
            <w:r>
              <w:rPr>
                <w:rFonts w:ascii="Times New Roman"/>
                <w:spacing w:val="-6"/>
                <w:sz w:val="20"/>
              </w:rPr>
              <w:t xml:space="preserve"> </w:t>
            </w:r>
            <w:r>
              <w:rPr>
                <w:rFonts w:ascii="Times New Roman"/>
                <w:sz w:val="20"/>
              </w:rPr>
              <w:t>and</w:t>
            </w:r>
            <w:r>
              <w:rPr>
                <w:rFonts w:ascii="Times New Roman"/>
                <w:spacing w:val="-8"/>
                <w:sz w:val="20"/>
              </w:rPr>
              <w:t xml:space="preserve"> </w:t>
            </w:r>
            <w:r>
              <w:rPr>
                <w:rFonts w:ascii="Times New Roman"/>
                <w:sz w:val="20"/>
              </w:rPr>
              <w:t>query</w:t>
            </w:r>
            <w:r>
              <w:rPr>
                <w:rFonts w:ascii="Times New Roman"/>
                <w:spacing w:val="-5"/>
                <w:sz w:val="20"/>
              </w:rPr>
              <w:t xml:space="preserve"> </w:t>
            </w:r>
            <w:r>
              <w:rPr>
                <w:rFonts w:ascii="Times New Roman"/>
                <w:sz w:val="20"/>
              </w:rPr>
              <w:t>large- scale data effectively.</w:t>
            </w:r>
          </w:p>
        </w:tc>
        <w:tc>
          <w:tcPr>
            <w:tcW w:w="1796" w:type="dxa"/>
          </w:tcPr>
          <w:p w14:paraId="6F786CB5" w14:textId="77777777" w:rsidR="00B33515" w:rsidRDefault="009A2725">
            <w:pPr>
              <w:pStyle w:val="TableParagraph"/>
              <w:spacing w:before="115"/>
              <w:ind w:left="5"/>
              <w:jc w:val="center"/>
              <w:rPr>
                <w:rFonts w:ascii="Times New Roman"/>
                <w:sz w:val="20"/>
              </w:rPr>
            </w:pPr>
            <w:r>
              <w:rPr>
                <w:rFonts w:ascii="Times New Roman"/>
                <w:spacing w:val="-2"/>
                <w:sz w:val="20"/>
              </w:rPr>
              <w:t>Applying</w:t>
            </w:r>
          </w:p>
        </w:tc>
      </w:tr>
      <w:tr w:rsidR="00B33515" w14:paraId="6F786CBA" w14:textId="77777777">
        <w:trPr>
          <w:trHeight w:val="460"/>
        </w:trPr>
        <w:tc>
          <w:tcPr>
            <w:tcW w:w="1172" w:type="dxa"/>
          </w:tcPr>
          <w:p w14:paraId="6F786CB7" w14:textId="77777777" w:rsidR="00B33515" w:rsidRDefault="009A2725">
            <w:pPr>
              <w:pStyle w:val="TableParagraph"/>
              <w:spacing w:before="115"/>
              <w:ind w:left="6"/>
              <w:jc w:val="center"/>
              <w:rPr>
                <w:rFonts w:ascii="Times New Roman"/>
                <w:sz w:val="20"/>
              </w:rPr>
            </w:pPr>
            <w:r>
              <w:rPr>
                <w:rFonts w:ascii="Times New Roman"/>
                <w:spacing w:val="-5"/>
                <w:sz w:val="20"/>
              </w:rPr>
              <w:t>CO3</w:t>
            </w:r>
          </w:p>
        </w:tc>
        <w:tc>
          <w:tcPr>
            <w:tcW w:w="7814" w:type="dxa"/>
          </w:tcPr>
          <w:p w14:paraId="6F786CB8" w14:textId="77777777" w:rsidR="00B33515" w:rsidRDefault="009A2725">
            <w:pPr>
              <w:pStyle w:val="TableParagraph"/>
              <w:spacing w:line="230" w:lineRule="atLeast"/>
              <w:ind w:left="109" w:right="74"/>
              <w:rPr>
                <w:rFonts w:ascii="Times New Roman"/>
                <w:sz w:val="20"/>
              </w:rPr>
            </w:pPr>
            <w:r>
              <w:rPr>
                <w:rFonts w:ascii="Times New Roman"/>
                <w:sz w:val="20"/>
              </w:rPr>
              <w:t>Implement data</w:t>
            </w:r>
            <w:r>
              <w:rPr>
                <w:rFonts w:ascii="Times New Roman"/>
                <w:spacing w:val="22"/>
                <w:sz w:val="20"/>
              </w:rPr>
              <w:t xml:space="preserve"> </w:t>
            </w:r>
            <w:r>
              <w:rPr>
                <w:rFonts w:ascii="Times New Roman"/>
                <w:sz w:val="20"/>
              </w:rPr>
              <w:t>processing</w:t>
            </w:r>
            <w:r>
              <w:rPr>
                <w:rFonts w:ascii="Times New Roman"/>
                <w:spacing w:val="22"/>
                <w:sz w:val="20"/>
              </w:rPr>
              <w:t xml:space="preserve"> </w:t>
            </w:r>
            <w:r>
              <w:rPr>
                <w:rFonts w:ascii="Times New Roman"/>
                <w:sz w:val="20"/>
              </w:rPr>
              <w:t>tasks</w:t>
            </w:r>
            <w:r>
              <w:rPr>
                <w:rFonts w:ascii="Times New Roman"/>
                <w:spacing w:val="23"/>
                <w:sz w:val="20"/>
              </w:rPr>
              <w:t xml:space="preserve"> </w:t>
            </w:r>
            <w:r>
              <w:rPr>
                <w:rFonts w:ascii="Times New Roman"/>
                <w:sz w:val="20"/>
              </w:rPr>
              <w:t>using</w:t>
            </w:r>
            <w:r>
              <w:rPr>
                <w:rFonts w:ascii="Times New Roman"/>
                <w:spacing w:val="25"/>
                <w:sz w:val="20"/>
              </w:rPr>
              <w:t xml:space="preserve"> </w:t>
            </w:r>
            <w:r>
              <w:rPr>
                <w:rFonts w:ascii="Times New Roman"/>
                <w:sz w:val="20"/>
              </w:rPr>
              <w:t>the</w:t>
            </w:r>
            <w:r>
              <w:rPr>
                <w:rFonts w:ascii="Times New Roman"/>
                <w:spacing w:val="22"/>
                <w:sz w:val="20"/>
              </w:rPr>
              <w:t xml:space="preserve"> </w:t>
            </w:r>
            <w:r>
              <w:rPr>
                <w:rFonts w:ascii="Times New Roman"/>
                <w:sz w:val="20"/>
              </w:rPr>
              <w:t>MapReduce</w:t>
            </w:r>
            <w:r>
              <w:rPr>
                <w:rFonts w:ascii="Times New Roman"/>
                <w:spacing w:val="22"/>
                <w:sz w:val="20"/>
              </w:rPr>
              <w:t xml:space="preserve"> </w:t>
            </w:r>
            <w:r>
              <w:rPr>
                <w:rFonts w:ascii="Times New Roman"/>
                <w:sz w:val="20"/>
              </w:rPr>
              <w:t>programming</w:t>
            </w:r>
            <w:r>
              <w:rPr>
                <w:rFonts w:ascii="Times New Roman"/>
                <w:spacing w:val="22"/>
                <w:sz w:val="20"/>
              </w:rPr>
              <w:t xml:space="preserve"> </w:t>
            </w:r>
            <w:r>
              <w:rPr>
                <w:rFonts w:ascii="Times New Roman"/>
                <w:sz w:val="20"/>
              </w:rPr>
              <w:t>model for</w:t>
            </w:r>
            <w:r>
              <w:rPr>
                <w:rFonts w:ascii="Times New Roman"/>
                <w:spacing w:val="22"/>
                <w:sz w:val="20"/>
              </w:rPr>
              <w:t xml:space="preserve"> </w:t>
            </w:r>
            <w:r>
              <w:rPr>
                <w:rFonts w:ascii="Times New Roman"/>
                <w:sz w:val="20"/>
              </w:rPr>
              <w:t>handling large datasets.</w:t>
            </w:r>
          </w:p>
        </w:tc>
        <w:tc>
          <w:tcPr>
            <w:tcW w:w="1796" w:type="dxa"/>
          </w:tcPr>
          <w:p w14:paraId="6F786CB9" w14:textId="77777777" w:rsidR="00B33515" w:rsidRDefault="009A2725">
            <w:pPr>
              <w:pStyle w:val="TableParagraph"/>
              <w:ind w:left="5"/>
              <w:jc w:val="center"/>
              <w:rPr>
                <w:rFonts w:ascii="Times New Roman"/>
                <w:sz w:val="20"/>
              </w:rPr>
            </w:pPr>
            <w:r>
              <w:rPr>
                <w:rFonts w:ascii="Times New Roman"/>
                <w:spacing w:val="-2"/>
                <w:sz w:val="20"/>
              </w:rPr>
              <w:t>Applying</w:t>
            </w:r>
          </w:p>
        </w:tc>
      </w:tr>
      <w:tr w:rsidR="00B33515" w14:paraId="6F786CBE" w14:textId="77777777">
        <w:trPr>
          <w:trHeight w:val="457"/>
        </w:trPr>
        <w:tc>
          <w:tcPr>
            <w:tcW w:w="1172" w:type="dxa"/>
          </w:tcPr>
          <w:p w14:paraId="6F786CBB" w14:textId="77777777" w:rsidR="00B33515" w:rsidRDefault="009A2725">
            <w:pPr>
              <w:pStyle w:val="TableParagraph"/>
              <w:spacing w:before="113"/>
              <w:ind w:left="6"/>
              <w:jc w:val="center"/>
              <w:rPr>
                <w:rFonts w:ascii="Times New Roman"/>
                <w:sz w:val="20"/>
              </w:rPr>
            </w:pPr>
            <w:r>
              <w:rPr>
                <w:rFonts w:ascii="Times New Roman"/>
                <w:spacing w:val="-5"/>
                <w:sz w:val="20"/>
              </w:rPr>
              <w:t>CO4</w:t>
            </w:r>
          </w:p>
        </w:tc>
        <w:tc>
          <w:tcPr>
            <w:tcW w:w="7814" w:type="dxa"/>
          </w:tcPr>
          <w:p w14:paraId="6F786CBC" w14:textId="77777777" w:rsidR="00B33515" w:rsidRDefault="009A2725">
            <w:pPr>
              <w:pStyle w:val="TableParagraph"/>
              <w:spacing w:line="228" w:lineRule="exact"/>
              <w:ind w:left="109" w:right="74"/>
              <w:rPr>
                <w:rFonts w:ascii="Times New Roman"/>
                <w:sz w:val="20"/>
              </w:rPr>
            </w:pPr>
            <w:r>
              <w:rPr>
                <w:rFonts w:ascii="Times New Roman"/>
                <w:sz w:val="20"/>
              </w:rPr>
              <w:t>Apply</w:t>
            </w:r>
            <w:r>
              <w:rPr>
                <w:rFonts w:ascii="Times New Roman"/>
                <w:spacing w:val="40"/>
                <w:sz w:val="20"/>
              </w:rPr>
              <w:t xml:space="preserve"> </w:t>
            </w:r>
            <w:r>
              <w:rPr>
                <w:rFonts w:ascii="Times New Roman"/>
                <w:sz w:val="20"/>
              </w:rPr>
              <w:t>various</w:t>
            </w:r>
            <w:r>
              <w:rPr>
                <w:rFonts w:ascii="Times New Roman"/>
                <w:spacing w:val="40"/>
                <w:sz w:val="20"/>
              </w:rPr>
              <w:t xml:space="preserve"> </w:t>
            </w:r>
            <w:r>
              <w:rPr>
                <w:rFonts w:ascii="Times New Roman"/>
                <w:sz w:val="20"/>
              </w:rPr>
              <w:t>algorithms</w:t>
            </w:r>
            <w:r>
              <w:rPr>
                <w:rFonts w:ascii="Times New Roman"/>
                <w:spacing w:val="40"/>
                <w:sz w:val="20"/>
              </w:rPr>
              <w:t xml:space="preserve"> </w:t>
            </w:r>
            <w:r>
              <w:rPr>
                <w:rFonts w:ascii="Times New Roman"/>
                <w:sz w:val="20"/>
              </w:rPr>
              <w:t>for</w:t>
            </w:r>
            <w:r>
              <w:rPr>
                <w:rFonts w:ascii="Times New Roman"/>
                <w:spacing w:val="40"/>
                <w:sz w:val="20"/>
              </w:rPr>
              <w:t xml:space="preserve"> </w:t>
            </w:r>
            <w:r>
              <w:rPr>
                <w:rFonts w:ascii="Times New Roman"/>
                <w:sz w:val="20"/>
              </w:rPr>
              <w:t>stream</w:t>
            </w:r>
            <w:r>
              <w:rPr>
                <w:rFonts w:ascii="Times New Roman"/>
                <w:spacing w:val="40"/>
                <w:sz w:val="20"/>
              </w:rPr>
              <w:t xml:space="preserve"> </w:t>
            </w:r>
            <w:r>
              <w:rPr>
                <w:rFonts w:ascii="Times New Roman"/>
                <w:sz w:val="20"/>
              </w:rPr>
              <w:t>processing,</w:t>
            </w:r>
            <w:r>
              <w:rPr>
                <w:rFonts w:ascii="Times New Roman"/>
                <w:spacing w:val="40"/>
                <w:sz w:val="20"/>
              </w:rPr>
              <w:t xml:space="preserve"> </w:t>
            </w:r>
            <w:r>
              <w:rPr>
                <w:rFonts w:ascii="Times New Roman"/>
                <w:sz w:val="20"/>
              </w:rPr>
              <w:t>clustering,</w:t>
            </w:r>
            <w:r>
              <w:rPr>
                <w:rFonts w:ascii="Times New Roman"/>
                <w:spacing w:val="40"/>
                <w:sz w:val="20"/>
              </w:rPr>
              <w:t xml:space="preserve"> </w:t>
            </w:r>
            <w:r>
              <w:rPr>
                <w:rFonts w:ascii="Times New Roman"/>
                <w:sz w:val="20"/>
              </w:rPr>
              <w:t>classification,</w:t>
            </w:r>
            <w:r>
              <w:rPr>
                <w:rFonts w:ascii="Times New Roman"/>
                <w:spacing w:val="40"/>
                <w:sz w:val="20"/>
              </w:rPr>
              <w:t xml:space="preserve"> </w:t>
            </w:r>
            <w:r>
              <w:rPr>
                <w:rFonts w:ascii="Times New Roman"/>
                <w:sz w:val="20"/>
              </w:rPr>
              <w:t>and</w:t>
            </w:r>
            <w:r>
              <w:rPr>
                <w:rFonts w:ascii="Times New Roman"/>
                <w:spacing w:val="40"/>
                <w:sz w:val="20"/>
              </w:rPr>
              <w:t xml:space="preserve"> </w:t>
            </w:r>
            <w:r>
              <w:rPr>
                <w:rFonts w:ascii="Times New Roman"/>
                <w:sz w:val="20"/>
              </w:rPr>
              <w:t>frequent pattern mining in Big Data.</w:t>
            </w:r>
          </w:p>
        </w:tc>
        <w:tc>
          <w:tcPr>
            <w:tcW w:w="1796" w:type="dxa"/>
          </w:tcPr>
          <w:p w14:paraId="6F786CBD" w14:textId="77777777" w:rsidR="00B33515" w:rsidRDefault="009A2725">
            <w:pPr>
              <w:pStyle w:val="TableParagraph"/>
              <w:ind w:left="5"/>
              <w:jc w:val="center"/>
              <w:rPr>
                <w:rFonts w:ascii="Times New Roman"/>
                <w:sz w:val="20"/>
              </w:rPr>
            </w:pPr>
            <w:r>
              <w:rPr>
                <w:rFonts w:ascii="Times New Roman"/>
                <w:spacing w:val="-2"/>
                <w:sz w:val="20"/>
              </w:rPr>
              <w:t>Applying</w:t>
            </w:r>
          </w:p>
        </w:tc>
      </w:tr>
      <w:tr w:rsidR="00B33515" w14:paraId="6F786CC2" w14:textId="77777777">
        <w:trPr>
          <w:trHeight w:val="460"/>
        </w:trPr>
        <w:tc>
          <w:tcPr>
            <w:tcW w:w="1172" w:type="dxa"/>
          </w:tcPr>
          <w:p w14:paraId="6F786CBF" w14:textId="77777777" w:rsidR="00B33515" w:rsidRDefault="009A2725">
            <w:pPr>
              <w:pStyle w:val="TableParagraph"/>
              <w:spacing w:before="115"/>
              <w:ind w:left="6"/>
              <w:jc w:val="center"/>
              <w:rPr>
                <w:rFonts w:ascii="Times New Roman"/>
                <w:sz w:val="20"/>
              </w:rPr>
            </w:pPr>
            <w:r>
              <w:rPr>
                <w:rFonts w:ascii="Times New Roman"/>
                <w:spacing w:val="-5"/>
                <w:sz w:val="20"/>
              </w:rPr>
              <w:t>CO5</w:t>
            </w:r>
          </w:p>
        </w:tc>
        <w:tc>
          <w:tcPr>
            <w:tcW w:w="7814" w:type="dxa"/>
          </w:tcPr>
          <w:p w14:paraId="6F786CC0" w14:textId="77777777" w:rsidR="00B33515" w:rsidRDefault="009A2725">
            <w:pPr>
              <w:pStyle w:val="TableParagraph"/>
              <w:spacing w:line="230" w:lineRule="atLeast"/>
              <w:ind w:left="109" w:right="74"/>
              <w:rPr>
                <w:rFonts w:ascii="Times New Roman"/>
                <w:sz w:val="20"/>
              </w:rPr>
            </w:pPr>
            <w:r>
              <w:rPr>
                <w:rFonts w:ascii="Times New Roman"/>
                <w:sz w:val="20"/>
              </w:rPr>
              <w:t>Analyze</w:t>
            </w:r>
            <w:r>
              <w:rPr>
                <w:rFonts w:ascii="Times New Roman"/>
                <w:spacing w:val="-5"/>
                <w:sz w:val="20"/>
              </w:rPr>
              <w:t xml:space="preserve"> </w:t>
            </w:r>
            <w:r>
              <w:rPr>
                <w:rFonts w:ascii="Times New Roman"/>
                <w:sz w:val="20"/>
              </w:rPr>
              <w:t>and</w:t>
            </w:r>
            <w:r>
              <w:rPr>
                <w:rFonts w:ascii="Times New Roman"/>
                <w:spacing w:val="-4"/>
                <w:sz w:val="20"/>
              </w:rPr>
              <w:t xml:space="preserve"> </w:t>
            </w:r>
            <w:r>
              <w:rPr>
                <w:rFonts w:ascii="Times New Roman"/>
                <w:sz w:val="20"/>
              </w:rPr>
              <w:t>design</w:t>
            </w:r>
            <w:r>
              <w:rPr>
                <w:rFonts w:ascii="Times New Roman"/>
                <w:spacing w:val="-4"/>
                <w:sz w:val="20"/>
              </w:rPr>
              <w:t xml:space="preserve"> </w:t>
            </w:r>
            <w:r>
              <w:rPr>
                <w:rFonts w:ascii="Times New Roman"/>
                <w:sz w:val="20"/>
              </w:rPr>
              <w:t>algorithms</w:t>
            </w:r>
            <w:r>
              <w:rPr>
                <w:rFonts w:ascii="Times New Roman"/>
                <w:spacing w:val="-6"/>
                <w:sz w:val="20"/>
              </w:rPr>
              <w:t xml:space="preserve"> </w:t>
            </w:r>
            <w:r>
              <w:rPr>
                <w:rFonts w:ascii="Times New Roman"/>
                <w:sz w:val="20"/>
              </w:rPr>
              <w:t>to</w:t>
            </w:r>
            <w:r>
              <w:rPr>
                <w:rFonts w:ascii="Times New Roman"/>
                <w:spacing w:val="-5"/>
                <w:sz w:val="20"/>
              </w:rPr>
              <w:t xml:space="preserve"> </w:t>
            </w:r>
            <w:r>
              <w:rPr>
                <w:rFonts w:ascii="Times New Roman"/>
                <w:sz w:val="20"/>
              </w:rPr>
              <w:t>extract</w:t>
            </w:r>
            <w:r>
              <w:rPr>
                <w:rFonts w:ascii="Times New Roman"/>
                <w:spacing w:val="-6"/>
                <w:sz w:val="20"/>
              </w:rPr>
              <w:t xml:space="preserve"> </w:t>
            </w:r>
            <w:r>
              <w:rPr>
                <w:rFonts w:ascii="Times New Roman"/>
                <w:sz w:val="20"/>
              </w:rPr>
              <w:t>insights</w:t>
            </w:r>
            <w:r>
              <w:rPr>
                <w:rFonts w:ascii="Times New Roman"/>
                <w:spacing w:val="-6"/>
                <w:sz w:val="20"/>
              </w:rPr>
              <w:t xml:space="preserve"> </w:t>
            </w:r>
            <w:r>
              <w:rPr>
                <w:rFonts w:ascii="Times New Roman"/>
                <w:sz w:val="20"/>
              </w:rPr>
              <w:t>from</w:t>
            </w:r>
            <w:r>
              <w:rPr>
                <w:rFonts w:ascii="Times New Roman"/>
                <w:spacing w:val="-5"/>
                <w:sz w:val="20"/>
              </w:rPr>
              <w:t xml:space="preserve"> </w:t>
            </w:r>
            <w:r>
              <w:rPr>
                <w:rFonts w:ascii="Times New Roman"/>
                <w:sz w:val="20"/>
              </w:rPr>
              <w:t>web</w:t>
            </w:r>
            <w:r>
              <w:rPr>
                <w:rFonts w:ascii="Times New Roman"/>
                <w:spacing w:val="-3"/>
                <w:sz w:val="20"/>
              </w:rPr>
              <w:t xml:space="preserve"> </w:t>
            </w:r>
            <w:r>
              <w:rPr>
                <w:rFonts w:ascii="Times New Roman"/>
                <w:sz w:val="20"/>
              </w:rPr>
              <w:t>graphs,</w:t>
            </w:r>
            <w:r>
              <w:rPr>
                <w:rFonts w:ascii="Times New Roman"/>
                <w:spacing w:val="-5"/>
                <w:sz w:val="20"/>
              </w:rPr>
              <w:t xml:space="preserve"> </w:t>
            </w:r>
            <w:r>
              <w:rPr>
                <w:rFonts w:ascii="Times New Roman"/>
                <w:sz w:val="20"/>
              </w:rPr>
              <w:t>social</w:t>
            </w:r>
            <w:r>
              <w:rPr>
                <w:rFonts w:ascii="Times New Roman"/>
                <w:spacing w:val="-5"/>
                <w:sz w:val="20"/>
              </w:rPr>
              <w:t xml:space="preserve"> </w:t>
            </w:r>
            <w:r>
              <w:rPr>
                <w:rFonts w:ascii="Times New Roman"/>
                <w:sz w:val="20"/>
              </w:rPr>
              <w:t>media,</w:t>
            </w:r>
            <w:r>
              <w:rPr>
                <w:rFonts w:ascii="Times New Roman"/>
                <w:spacing w:val="-5"/>
                <w:sz w:val="20"/>
              </w:rPr>
              <w:t xml:space="preserve"> </w:t>
            </w:r>
            <w:r>
              <w:rPr>
                <w:rFonts w:ascii="Times New Roman"/>
                <w:sz w:val="20"/>
              </w:rPr>
              <w:t>and</w:t>
            </w:r>
            <w:r>
              <w:rPr>
                <w:rFonts w:ascii="Times New Roman"/>
                <w:spacing w:val="-4"/>
                <w:sz w:val="20"/>
              </w:rPr>
              <w:t xml:space="preserve"> </w:t>
            </w:r>
            <w:r>
              <w:rPr>
                <w:rFonts w:ascii="Times New Roman"/>
                <w:sz w:val="20"/>
              </w:rPr>
              <w:t>sensor data streams.</w:t>
            </w:r>
          </w:p>
        </w:tc>
        <w:tc>
          <w:tcPr>
            <w:tcW w:w="1796" w:type="dxa"/>
          </w:tcPr>
          <w:p w14:paraId="6F786CC1" w14:textId="77777777" w:rsidR="00B33515" w:rsidRDefault="009A2725">
            <w:pPr>
              <w:pStyle w:val="TableParagraph"/>
              <w:spacing w:before="115"/>
              <w:ind w:left="5" w:right="1"/>
              <w:jc w:val="center"/>
              <w:rPr>
                <w:rFonts w:ascii="Times New Roman"/>
                <w:sz w:val="20"/>
              </w:rPr>
            </w:pPr>
            <w:r>
              <w:rPr>
                <w:rFonts w:ascii="Times New Roman"/>
                <w:spacing w:val="-2"/>
                <w:sz w:val="20"/>
              </w:rPr>
              <w:t>Analyzing/Creating</w:t>
            </w:r>
          </w:p>
        </w:tc>
      </w:tr>
      <w:tr w:rsidR="00B33515" w14:paraId="6F786CC6" w14:textId="77777777">
        <w:trPr>
          <w:trHeight w:val="460"/>
        </w:trPr>
        <w:tc>
          <w:tcPr>
            <w:tcW w:w="1172" w:type="dxa"/>
          </w:tcPr>
          <w:p w14:paraId="6F786CC3" w14:textId="77777777" w:rsidR="00B33515" w:rsidRDefault="009A2725">
            <w:pPr>
              <w:pStyle w:val="TableParagraph"/>
              <w:spacing w:before="115"/>
              <w:ind w:left="6"/>
              <w:jc w:val="center"/>
              <w:rPr>
                <w:rFonts w:ascii="Times New Roman"/>
                <w:sz w:val="20"/>
              </w:rPr>
            </w:pPr>
            <w:r>
              <w:rPr>
                <w:rFonts w:ascii="Times New Roman"/>
                <w:spacing w:val="-5"/>
                <w:sz w:val="20"/>
              </w:rPr>
              <w:t>CO6</w:t>
            </w:r>
          </w:p>
        </w:tc>
        <w:tc>
          <w:tcPr>
            <w:tcW w:w="7814" w:type="dxa"/>
          </w:tcPr>
          <w:p w14:paraId="6F786CC4" w14:textId="77777777" w:rsidR="00B33515" w:rsidRDefault="009A2725">
            <w:pPr>
              <w:pStyle w:val="TableParagraph"/>
              <w:spacing w:line="230" w:lineRule="atLeast"/>
              <w:ind w:left="109" w:right="74"/>
              <w:rPr>
                <w:rFonts w:ascii="Times New Roman"/>
                <w:sz w:val="20"/>
              </w:rPr>
            </w:pPr>
            <w:r>
              <w:rPr>
                <w:rFonts w:ascii="Times New Roman"/>
                <w:sz w:val="20"/>
              </w:rPr>
              <w:t>Design</w:t>
            </w:r>
            <w:r>
              <w:rPr>
                <w:rFonts w:ascii="Times New Roman"/>
                <w:spacing w:val="40"/>
                <w:sz w:val="20"/>
              </w:rPr>
              <w:t xml:space="preserve"> </w:t>
            </w:r>
            <w:r>
              <w:rPr>
                <w:rFonts w:ascii="Times New Roman"/>
                <w:sz w:val="20"/>
              </w:rPr>
              <w:t>and</w:t>
            </w:r>
            <w:r>
              <w:rPr>
                <w:rFonts w:ascii="Times New Roman"/>
                <w:spacing w:val="40"/>
                <w:sz w:val="20"/>
              </w:rPr>
              <w:t xml:space="preserve"> </w:t>
            </w:r>
            <w:r>
              <w:rPr>
                <w:rFonts w:ascii="Times New Roman"/>
                <w:sz w:val="20"/>
              </w:rPr>
              <w:t>evaluate</w:t>
            </w:r>
            <w:r>
              <w:rPr>
                <w:rFonts w:ascii="Times New Roman"/>
                <w:spacing w:val="40"/>
                <w:sz w:val="20"/>
              </w:rPr>
              <w:t xml:space="preserve"> </w:t>
            </w:r>
            <w:r>
              <w:rPr>
                <w:rFonts w:ascii="Times New Roman"/>
                <w:sz w:val="20"/>
              </w:rPr>
              <w:t>recommendation</w:t>
            </w:r>
            <w:r>
              <w:rPr>
                <w:rFonts w:ascii="Times New Roman"/>
                <w:spacing w:val="40"/>
                <w:sz w:val="20"/>
              </w:rPr>
              <w:t xml:space="preserve"> </w:t>
            </w:r>
            <w:r>
              <w:rPr>
                <w:rFonts w:ascii="Times New Roman"/>
                <w:sz w:val="20"/>
              </w:rPr>
              <w:t>systems</w:t>
            </w:r>
            <w:r>
              <w:rPr>
                <w:rFonts w:ascii="Times New Roman"/>
                <w:spacing w:val="40"/>
                <w:sz w:val="20"/>
              </w:rPr>
              <w:t xml:space="preserve"> </w:t>
            </w:r>
            <w:r>
              <w:rPr>
                <w:rFonts w:ascii="Times New Roman"/>
                <w:sz w:val="20"/>
              </w:rPr>
              <w:t>using</w:t>
            </w:r>
            <w:r>
              <w:rPr>
                <w:rFonts w:ascii="Times New Roman"/>
                <w:spacing w:val="40"/>
                <w:sz w:val="20"/>
              </w:rPr>
              <w:t xml:space="preserve"> </w:t>
            </w:r>
            <w:r>
              <w:rPr>
                <w:rFonts w:ascii="Times New Roman"/>
                <w:sz w:val="20"/>
              </w:rPr>
              <w:t>collaborative</w:t>
            </w:r>
            <w:r>
              <w:rPr>
                <w:rFonts w:ascii="Times New Roman"/>
                <w:spacing w:val="40"/>
                <w:sz w:val="20"/>
              </w:rPr>
              <w:t xml:space="preserve"> </w:t>
            </w:r>
            <w:r>
              <w:rPr>
                <w:rFonts w:ascii="Times New Roman"/>
                <w:sz w:val="20"/>
              </w:rPr>
              <w:t>filtering,</w:t>
            </w:r>
            <w:r>
              <w:rPr>
                <w:rFonts w:ascii="Times New Roman"/>
                <w:spacing w:val="40"/>
                <w:sz w:val="20"/>
              </w:rPr>
              <w:t xml:space="preserve"> </w:t>
            </w:r>
            <w:r>
              <w:rPr>
                <w:rFonts w:ascii="Times New Roman"/>
                <w:sz w:val="20"/>
              </w:rPr>
              <w:t>content-based methods, and hybrid approaches.</w:t>
            </w:r>
          </w:p>
        </w:tc>
        <w:tc>
          <w:tcPr>
            <w:tcW w:w="1796" w:type="dxa"/>
          </w:tcPr>
          <w:p w14:paraId="6F786CC5" w14:textId="77777777" w:rsidR="00B33515" w:rsidRDefault="009A2725">
            <w:pPr>
              <w:pStyle w:val="TableParagraph"/>
              <w:spacing w:before="115"/>
              <w:ind w:left="5" w:right="2"/>
              <w:jc w:val="center"/>
              <w:rPr>
                <w:rFonts w:ascii="Times New Roman"/>
                <w:sz w:val="20"/>
              </w:rPr>
            </w:pPr>
            <w:r>
              <w:rPr>
                <w:rFonts w:ascii="Times New Roman"/>
                <w:spacing w:val="-2"/>
                <w:sz w:val="20"/>
              </w:rPr>
              <w:t>Creating</w:t>
            </w:r>
          </w:p>
        </w:tc>
      </w:tr>
    </w:tbl>
    <w:p w14:paraId="6F786CC7" w14:textId="77777777" w:rsidR="00B33515" w:rsidRDefault="00B33515">
      <w:pPr>
        <w:pStyle w:val="BodyText"/>
        <w:spacing w:before="38"/>
      </w:pPr>
    </w:p>
    <w:p w14:paraId="6F786CC8" w14:textId="77777777" w:rsidR="00B33515" w:rsidRDefault="009A2725">
      <w:pPr>
        <w:ind w:left="141"/>
        <w:rPr>
          <w:rFonts w:ascii="Times New Roman"/>
          <w:b/>
          <w:sz w:val="20"/>
        </w:rPr>
      </w:pPr>
      <w:r>
        <w:rPr>
          <w:rFonts w:ascii="Times New Roman"/>
          <w:b/>
          <w:sz w:val="20"/>
        </w:rPr>
        <w:t>Detailed</w:t>
      </w:r>
      <w:r>
        <w:rPr>
          <w:rFonts w:ascii="Times New Roman"/>
          <w:b/>
          <w:spacing w:val="-10"/>
          <w:sz w:val="20"/>
        </w:rPr>
        <w:t xml:space="preserve"> </w:t>
      </w:r>
      <w:r>
        <w:rPr>
          <w:rFonts w:ascii="Times New Roman"/>
          <w:b/>
          <w:spacing w:val="-2"/>
          <w:sz w:val="20"/>
        </w:rPr>
        <w:t>Syllabus:</w:t>
      </w:r>
    </w:p>
    <w:p w14:paraId="6F786CC9" w14:textId="77777777" w:rsidR="00B33515" w:rsidRDefault="00B33515">
      <w:pPr>
        <w:pStyle w:val="BodyText"/>
        <w:spacing w:before="70"/>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9"/>
        <w:gridCol w:w="2158"/>
        <w:gridCol w:w="6517"/>
        <w:gridCol w:w="1048"/>
      </w:tblGrid>
      <w:tr w:rsidR="00B33515" w14:paraId="6F786CD0" w14:textId="77777777">
        <w:trPr>
          <w:trHeight w:val="527"/>
        </w:trPr>
        <w:tc>
          <w:tcPr>
            <w:tcW w:w="1059" w:type="dxa"/>
            <w:shd w:val="clear" w:color="auto" w:fill="C1E3F5"/>
          </w:tcPr>
          <w:p w14:paraId="6F786CCA" w14:textId="77777777" w:rsidR="00B33515" w:rsidRDefault="009A2725">
            <w:pPr>
              <w:pStyle w:val="TableParagraph"/>
              <w:ind w:left="9" w:right="3"/>
              <w:jc w:val="center"/>
              <w:rPr>
                <w:rFonts w:ascii="Times New Roman"/>
                <w:b/>
                <w:sz w:val="20"/>
              </w:rPr>
            </w:pPr>
            <w:r>
              <w:rPr>
                <w:rFonts w:ascii="Times New Roman"/>
                <w:b/>
                <w:spacing w:val="-2"/>
                <w:sz w:val="20"/>
              </w:rPr>
              <w:t>Module</w:t>
            </w:r>
          </w:p>
          <w:p w14:paraId="6F786CCB" w14:textId="77777777" w:rsidR="00B33515" w:rsidRDefault="009A2725">
            <w:pPr>
              <w:pStyle w:val="TableParagraph"/>
              <w:spacing w:before="34"/>
              <w:ind w:left="9"/>
              <w:jc w:val="center"/>
              <w:rPr>
                <w:rFonts w:ascii="Times New Roman"/>
                <w:b/>
                <w:sz w:val="20"/>
              </w:rPr>
            </w:pPr>
            <w:r>
              <w:rPr>
                <w:rFonts w:ascii="Times New Roman"/>
                <w:b/>
                <w:spacing w:val="-5"/>
                <w:sz w:val="20"/>
              </w:rPr>
              <w:t>No.</w:t>
            </w:r>
          </w:p>
        </w:tc>
        <w:tc>
          <w:tcPr>
            <w:tcW w:w="2158" w:type="dxa"/>
            <w:shd w:val="clear" w:color="auto" w:fill="C1E3F5"/>
          </w:tcPr>
          <w:p w14:paraId="6F786CCC" w14:textId="77777777" w:rsidR="00B33515" w:rsidRDefault="009A2725">
            <w:pPr>
              <w:pStyle w:val="TableParagraph"/>
              <w:spacing w:before="132"/>
              <w:ind w:left="491"/>
              <w:rPr>
                <w:rFonts w:ascii="Times New Roman"/>
                <w:b/>
                <w:sz w:val="20"/>
              </w:rPr>
            </w:pPr>
            <w:r>
              <w:rPr>
                <w:rFonts w:ascii="Times New Roman"/>
                <w:b/>
                <w:sz w:val="20"/>
              </w:rPr>
              <w:t>Module</w:t>
            </w:r>
            <w:r>
              <w:rPr>
                <w:rFonts w:ascii="Times New Roman"/>
                <w:b/>
                <w:spacing w:val="-9"/>
                <w:sz w:val="20"/>
              </w:rPr>
              <w:t xml:space="preserve"> </w:t>
            </w:r>
            <w:r>
              <w:rPr>
                <w:rFonts w:ascii="Times New Roman"/>
                <w:b/>
                <w:spacing w:val="-4"/>
                <w:sz w:val="20"/>
              </w:rPr>
              <w:t>name</w:t>
            </w:r>
          </w:p>
        </w:tc>
        <w:tc>
          <w:tcPr>
            <w:tcW w:w="6517" w:type="dxa"/>
            <w:shd w:val="clear" w:color="auto" w:fill="C1E3F5"/>
          </w:tcPr>
          <w:p w14:paraId="6F786CCD" w14:textId="77777777" w:rsidR="00B33515" w:rsidRDefault="009A2725">
            <w:pPr>
              <w:pStyle w:val="TableParagraph"/>
              <w:spacing w:before="132"/>
              <w:ind w:left="8"/>
              <w:jc w:val="center"/>
              <w:rPr>
                <w:rFonts w:ascii="Times New Roman"/>
                <w:b/>
                <w:sz w:val="20"/>
              </w:rPr>
            </w:pPr>
            <w:r>
              <w:rPr>
                <w:rFonts w:ascii="Times New Roman"/>
                <w:b/>
                <w:spacing w:val="-2"/>
                <w:sz w:val="20"/>
              </w:rPr>
              <w:t>Content</w:t>
            </w:r>
          </w:p>
        </w:tc>
        <w:tc>
          <w:tcPr>
            <w:tcW w:w="1048" w:type="dxa"/>
            <w:shd w:val="clear" w:color="auto" w:fill="C1E3F5"/>
          </w:tcPr>
          <w:p w14:paraId="6F786CCE" w14:textId="77777777" w:rsidR="00B33515" w:rsidRDefault="009A2725">
            <w:pPr>
              <w:pStyle w:val="TableParagraph"/>
              <w:ind w:left="266"/>
              <w:rPr>
                <w:rFonts w:ascii="Times New Roman"/>
                <w:b/>
                <w:sz w:val="20"/>
              </w:rPr>
            </w:pPr>
            <w:r>
              <w:rPr>
                <w:rFonts w:ascii="Times New Roman"/>
                <w:b/>
                <w:sz w:val="20"/>
              </w:rPr>
              <w:t>No.</w:t>
            </w:r>
            <w:r>
              <w:rPr>
                <w:rFonts w:ascii="Times New Roman"/>
                <w:b/>
                <w:spacing w:val="-2"/>
                <w:sz w:val="20"/>
              </w:rPr>
              <w:t xml:space="preserve"> </w:t>
            </w:r>
            <w:r>
              <w:rPr>
                <w:rFonts w:ascii="Times New Roman"/>
                <w:b/>
                <w:spacing w:val="-5"/>
                <w:sz w:val="20"/>
              </w:rPr>
              <w:t>of</w:t>
            </w:r>
          </w:p>
          <w:p w14:paraId="6F786CCF" w14:textId="77777777" w:rsidR="00B33515" w:rsidRDefault="009A2725">
            <w:pPr>
              <w:pStyle w:val="TableParagraph"/>
              <w:spacing w:before="34"/>
              <w:ind w:left="256"/>
              <w:rPr>
                <w:rFonts w:ascii="Times New Roman"/>
                <w:b/>
                <w:sz w:val="20"/>
              </w:rPr>
            </w:pPr>
            <w:r>
              <w:rPr>
                <w:rFonts w:ascii="Times New Roman"/>
                <w:b/>
                <w:spacing w:val="-2"/>
                <w:sz w:val="20"/>
              </w:rPr>
              <w:t>Hours</w:t>
            </w:r>
          </w:p>
        </w:tc>
      </w:tr>
      <w:tr w:rsidR="00B33515" w14:paraId="6F786CDB" w14:textId="77777777">
        <w:trPr>
          <w:trHeight w:val="1547"/>
        </w:trPr>
        <w:tc>
          <w:tcPr>
            <w:tcW w:w="1059" w:type="dxa"/>
          </w:tcPr>
          <w:p w14:paraId="6F786CD1" w14:textId="77777777" w:rsidR="00B33515" w:rsidRDefault="00B33515">
            <w:pPr>
              <w:pStyle w:val="TableParagraph"/>
              <w:rPr>
                <w:rFonts w:ascii="Times New Roman"/>
                <w:b/>
              </w:rPr>
            </w:pPr>
          </w:p>
          <w:p w14:paraId="6F786CD2" w14:textId="77777777" w:rsidR="00B33515" w:rsidRDefault="00B33515">
            <w:pPr>
              <w:pStyle w:val="TableParagraph"/>
              <w:spacing w:before="134"/>
              <w:rPr>
                <w:rFonts w:ascii="Times New Roman"/>
                <w:b/>
              </w:rPr>
            </w:pPr>
          </w:p>
          <w:p w14:paraId="6F786CD3" w14:textId="77777777" w:rsidR="00B33515" w:rsidRDefault="009A2725">
            <w:pPr>
              <w:pStyle w:val="TableParagraph"/>
              <w:ind w:left="107"/>
              <w:rPr>
                <w:rFonts w:ascii="Trebuchet MS"/>
              </w:rPr>
            </w:pPr>
            <w:r>
              <w:rPr>
                <w:rFonts w:ascii="Trebuchet MS"/>
                <w:spacing w:val="-10"/>
              </w:rPr>
              <w:t>1</w:t>
            </w:r>
          </w:p>
        </w:tc>
        <w:tc>
          <w:tcPr>
            <w:tcW w:w="2158" w:type="dxa"/>
          </w:tcPr>
          <w:p w14:paraId="6F786CD4" w14:textId="77777777" w:rsidR="00B33515" w:rsidRDefault="00B33515">
            <w:pPr>
              <w:pStyle w:val="TableParagraph"/>
              <w:rPr>
                <w:rFonts w:ascii="Times New Roman"/>
                <w:b/>
              </w:rPr>
            </w:pPr>
          </w:p>
          <w:p w14:paraId="6F786CD5" w14:textId="77777777" w:rsidR="00B33515" w:rsidRDefault="00B33515">
            <w:pPr>
              <w:pStyle w:val="TableParagraph"/>
              <w:rPr>
                <w:rFonts w:ascii="Times New Roman"/>
                <w:b/>
              </w:rPr>
            </w:pPr>
          </w:p>
          <w:p w14:paraId="6F786CD6" w14:textId="77777777" w:rsidR="00B33515" w:rsidRDefault="009A2725">
            <w:pPr>
              <w:pStyle w:val="TableParagraph"/>
              <w:spacing w:line="252" w:lineRule="auto"/>
              <w:ind w:left="107" w:right="286"/>
              <w:rPr>
                <w:rFonts w:ascii="Trebuchet MS"/>
              </w:rPr>
            </w:pPr>
            <w:r>
              <w:rPr>
                <w:rFonts w:ascii="Trebuchet MS"/>
                <w:spacing w:val="-4"/>
              </w:rPr>
              <w:t>Introduction</w:t>
            </w:r>
            <w:r>
              <w:rPr>
                <w:rFonts w:ascii="Trebuchet MS"/>
                <w:spacing w:val="-22"/>
              </w:rPr>
              <w:t xml:space="preserve"> </w:t>
            </w:r>
            <w:r>
              <w:rPr>
                <w:rFonts w:ascii="Trebuchet MS"/>
                <w:spacing w:val="-4"/>
              </w:rPr>
              <w:t>to</w:t>
            </w:r>
            <w:r>
              <w:rPr>
                <w:rFonts w:ascii="Trebuchet MS"/>
                <w:spacing w:val="-23"/>
              </w:rPr>
              <w:t xml:space="preserve"> </w:t>
            </w:r>
            <w:r>
              <w:rPr>
                <w:rFonts w:ascii="Trebuchet MS"/>
                <w:spacing w:val="-4"/>
              </w:rPr>
              <w:t>Big Data</w:t>
            </w:r>
          </w:p>
        </w:tc>
        <w:tc>
          <w:tcPr>
            <w:tcW w:w="6517" w:type="dxa"/>
          </w:tcPr>
          <w:p w14:paraId="6F786CD7" w14:textId="77777777" w:rsidR="00B33515" w:rsidRDefault="009A2725">
            <w:pPr>
              <w:pStyle w:val="TableParagraph"/>
              <w:spacing w:line="252" w:lineRule="auto"/>
              <w:ind w:left="107" w:right="116"/>
              <w:rPr>
                <w:rFonts w:ascii="Trebuchet MS"/>
              </w:rPr>
            </w:pPr>
            <w:r>
              <w:rPr>
                <w:rFonts w:ascii="Trebuchet MS"/>
                <w:spacing w:val="-4"/>
              </w:rPr>
              <w:t>Introduction</w:t>
            </w:r>
            <w:r>
              <w:rPr>
                <w:rFonts w:ascii="Trebuchet MS"/>
                <w:spacing w:val="-17"/>
              </w:rPr>
              <w:t xml:space="preserve"> </w:t>
            </w:r>
            <w:r>
              <w:rPr>
                <w:rFonts w:ascii="Trebuchet MS"/>
                <w:spacing w:val="-4"/>
              </w:rPr>
              <w:t>to</w:t>
            </w:r>
            <w:r>
              <w:rPr>
                <w:rFonts w:ascii="Trebuchet MS"/>
                <w:spacing w:val="-18"/>
              </w:rPr>
              <w:t xml:space="preserve"> </w:t>
            </w:r>
            <w:r>
              <w:rPr>
                <w:rFonts w:ascii="Trebuchet MS"/>
                <w:spacing w:val="-4"/>
              </w:rPr>
              <w:t>Big</w:t>
            </w:r>
            <w:r>
              <w:rPr>
                <w:rFonts w:ascii="Trebuchet MS"/>
                <w:spacing w:val="-18"/>
              </w:rPr>
              <w:t xml:space="preserve"> </w:t>
            </w:r>
            <w:r>
              <w:rPr>
                <w:rFonts w:ascii="Trebuchet MS"/>
                <w:spacing w:val="-4"/>
              </w:rPr>
              <w:t>Data,</w:t>
            </w:r>
            <w:r>
              <w:rPr>
                <w:rFonts w:ascii="Trebuchet MS"/>
                <w:spacing w:val="-19"/>
              </w:rPr>
              <w:t xml:space="preserve"> </w:t>
            </w:r>
            <w:r>
              <w:rPr>
                <w:rFonts w:ascii="Trebuchet MS"/>
                <w:spacing w:val="-4"/>
              </w:rPr>
              <w:t>Big</w:t>
            </w:r>
            <w:r>
              <w:rPr>
                <w:rFonts w:ascii="Trebuchet MS"/>
                <w:spacing w:val="-18"/>
              </w:rPr>
              <w:t xml:space="preserve"> </w:t>
            </w:r>
            <w:r>
              <w:rPr>
                <w:rFonts w:ascii="Trebuchet MS"/>
                <w:spacing w:val="-4"/>
              </w:rPr>
              <w:t>Data</w:t>
            </w:r>
            <w:r>
              <w:rPr>
                <w:rFonts w:ascii="Trebuchet MS"/>
                <w:spacing w:val="-16"/>
              </w:rPr>
              <w:t xml:space="preserve"> </w:t>
            </w:r>
            <w:r>
              <w:rPr>
                <w:rFonts w:ascii="Trebuchet MS"/>
                <w:spacing w:val="-4"/>
              </w:rPr>
              <w:t>characteristics,</w:t>
            </w:r>
            <w:r>
              <w:rPr>
                <w:rFonts w:ascii="Trebuchet MS"/>
                <w:spacing w:val="-19"/>
              </w:rPr>
              <w:t xml:space="preserve"> </w:t>
            </w:r>
            <w:r>
              <w:rPr>
                <w:rFonts w:ascii="Trebuchet MS"/>
                <w:spacing w:val="-4"/>
              </w:rPr>
              <w:t>types</w:t>
            </w:r>
            <w:r>
              <w:rPr>
                <w:rFonts w:ascii="Trebuchet MS"/>
                <w:spacing w:val="-18"/>
              </w:rPr>
              <w:t xml:space="preserve"> </w:t>
            </w:r>
            <w:r>
              <w:rPr>
                <w:rFonts w:ascii="Trebuchet MS"/>
                <w:spacing w:val="-4"/>
              </w:rPr>
              <w:t>of</w:t>
            </w:r>
            <w:r>
              <w:rPr>
                <w:rFonts w:ascii="Trebuchet MS"/>
                <w:spacing w:val="-17"/>
              </w:rPr>
              <w:t xml:space="preserve"> </w:t>
            </w:r>
            <w:r>
              <w:rPr>
                <w:rFonts w:ascii="Trebuchet MS"/>
                <w:spacing w:val="-4"/>
              </w:rPr>
              <w:t xml:space="preserve">Big </w:t>
            </w:r>
            <w:r>
              <w:rPr>
                <w:rFonts w:ascii="Trebuchet MS"/>
              </w:rPr>
              <w:t>Data,</w:t>
            </w:r>
            <w:r>
              <w:rPr>
                <w:rFonts w:ascii="Trebuchet MS"/>
                <w:spacing w:val="-15"/>
              </w:rPr>
              <w:t xml:space="preserve"> </w:t>
            </w:r>
            <w:r>
              <w:rPr>
                <w:rFonts w:ascii="Trebuchet MS"/>
              </w:rPr>
              <w:t>Traditional</w:t>
            </w:r>
            <w:r>
              <w:rPr>
                <w:rFonts w:ascii="Trebuchet MS"/>
                <w:spacing w:val="-14"/>
              </w:rPr>
              <w:t xml:space="preserve"> </w:t>
            </w:r>
            <w:r>
              <w:rPr>
                <w:rFonts w:ascii="Trebuchet MS"/>
              </w:rPr>
              <w:t>vs.</w:t>
            </w:r>
            <w:r>
              <w:rPr>
                <w:rFonts w:ascii="Trebuchet MS"/>
                <w:spacing w:val="-17"/>
              </w:rPr>
              <w:t xml:space="preserve"> </w:t>
            </w:r>
            <w:r>
              <w:rPr>
                <w:rFonts w:ascii="Trebuchet MS"/>
              </w:rPr>
              <w:t>Big</w:t>
            </w:r>
            <w:r>
              <w:rPr>
                <w:rFonts w:ascii="Trebuchet MS"/>
                <w:spacing w:val="-16"/>
              </w:rPr>
              <w:t xml:space="preserve"> </w:t>
            </w:r>
            <w:r>
              <w:rPr>
                <w:rFonts w:ascii="Trebuchet MS"/>
              </w:rPr>
              <w:t>Data</w:t>
            </w:r>
            <w:r>
              <w:rPr>
                <w:rFonts w:ascii="Trebuchet MS"/>
                <w:spacing w:val="-16"/>
              </w:rPr>
              <w:t xml:space="preserve"> </w:t>
            </w:r>
            <w:r>
              <w:rPr>
                <w:rFonts w:ascii="Trebuchet MS"/>
              </w:rPr>
              <w:t>business</w:t>
            </w:r>
            <w:r>
              <w:rPr>
                <w:rFonts w:ascii="Trebuchet MS"/>
                <w:spacing w:val="-16"/>
              </w:rPr>
              <w:t xml:space="preserve"> </w:t>
            </w:r>
            <w:r>
              <w:rPr>
                <w:rFonts w:ascii="Trebuchet MS"/>
              </w:rPr>
              <w:t>approach,</w:t>
            </w:r>
            <w:r>
              <w:rPr>
                <w:rFonts w:ascii="Trebuchet MS"/>
                <w:spacing w:val="-15"/>
              </w:rPr>
              <w:t xml:space="preserve"> </w:t>
            </w:r>
            <w:r>
              <w:rPr>
                <w:rFonts w:ascii="Trebuchet MS"/>
              </w:rPr>
              <w:t>Big</w:t>
            </w:r>
            <w:r>
              <w:rPr>
                <w:rFonts w:ascii="Trebuchet MS"/>
                <w:spacing w:val="-13"/>
              </w:rPr>
              <w:t xml:space="preserve"> </w:t>
            </w:r>
            <w:r>
              <w:rPr>
                <w:rFonts w:ascii="Trebuchet MS"/>
              </w:rPr>
              <w:t>Data Challenges,</w:t>
            </w:r>
            <w:r>
              <w:rPr>
                <w:rFonts w:ascii="Trebuchet MS"/>
                <w:spacing w:val="-17"/>
              </w:rPr>
              <w:t xml:space="preserve"> </w:t>
            </w:r>
            <w:r>
              <w:rPr>
                <w:rFonts w:ascii="Trebuchet MS"/>
              </w:rPr>
              <w:t>Examples</w:t>
            </w:r>
            <w:r>
              <w:rPr>
                <w:rFonts w:ascii="Trebuchet MS"/>
                <w:spacing w:val="-16"/>
              </w:rPr>
              <w:t xml:space="preserve"> </w:t>
            </w:r>
            <w:r>
              <w:rPr>
                <w:rFonts w:ascii="Trebuchet MS"/>
              </w:rPr>
              <w:t>of</w:t>
            </w:r>
            <w:r>
              <w:rPr>
                <w:rFonts w:ascii="Trebuchet MS"/>
                <w:spacing w:val="-19"/>
              </w:rPr>
              <w:t xml:space="preserve"> </w:t>
            </w:r>
            <w:r>
              <w:rPr>
                <w:rFonts w:ascii="Trebuchet MS"/>
              </w:rPr>
              <w:t>Big</w:t>
            </w:r>
            <w:r>
              <w:rPr>
                <w:rFonts w:ascii="Trebuchet MS"/>
                <w:spacing w:val="-16"/>
              </w:rPr>
              <w:t xml:space="preserve"> </w:t>
            </w:r>
            <w:r>
              <w:rPr>
                <w:rFonts w:ascii="Trebuchet MS"/>
              </w:rPr>
              <w:t>Data</w:t>
            </w:r>
            <w:r>
              <w:rPr>
                <w:rFonts w:ascii="Trebuchet MS"/>
                <w:spacing w:val="-14"/>
              </w:rPr>
              <w:t xml:space="preserve"> </w:t>
            </w:r>
            <w:r>
              <w:rPr>
                <w:rFonts w:ascii="Trebuchet MS"/>
              </w:rPr>
              <w:t>in</w:t>
            </w:r>
            <w:r>
              <w:rPr>
                <w:rFonts w:ascii="Trebuchet MS"/>
                <w:spacing w:val="-16"/>
              </w:rPr>
              <w:t xml:space="preserve"> </w:t>
            </w:r>
            <w:r>
              <w:rPr>
                <w:rFonts w:ascii="Trebuchet MS"/>
              </w:rPr>
              <w:t>Real</w:t>
            </w:r>
            <w:r>
              <w:rPr>
                <w:rFonts w:ascii="Trebuchet MS"/>
                <w:spacing w:val="-15"/>
              </w:rPr>
              <w:t xml:space="preserve"> </w:t>
            </w:r>
            <w:r>
              <w:rPr>
                <w:rFonts w:ascii="Trebuchet MS"/>
              </w:rPr>
              <w:t>Life,</w:t>
            </w:r>
            <w:r>
              <w:rPr>
                <w:rFonts w:ascii="Trebuchet MS"/>
                <w:spacing w:val="-17"/>
              </w:rPr>
              <w:t xml:space="preserve"> </w:t>
            </w:r>
            <w:r>
              <w:rPr>
                <w:rFonts w:ascii="Trebuchet MS"/>
              </w:rPr>
              <w:t>Big</w:t>
            </w:r>
            <w:r>
              <w:rPr>
                <w:rFonts w:ascii="Trebuchet MS"/>
                <w:spacing w:val="-16"/>
              </w:rPr>
              <w:t xml:space="preserve"> </w:t>
            </w:r>
            <w:r>
              <w:rPr>
                <w:rFonts w:ascii="Trebuchet MS"/>
              </w:rPr>
              <w:t xml:space="preserve">Data </w:t>
            </w:r>
            <w:r>
              <w:rPr>
                <w:rFonts w:ascii="Trebuchet MS"/>
                <w:spacing w:val="-2"/>
              </w:rPr>
              <w:t>Applications</w:t>
            </w:r>
          </w:p>
        </w:tc>
        <w:tc>
          <w:tcPr>
            <w:tcW w:w="1048" w:type="dxa"/>
          </w:tcPr>
          <w:p w14:paraId="6F786CD8" w14:textId="77777777" w:rsidR="00B33515" w:rsidRDefault="00B33515">
            <w:pPr>
              <w:pStyle w:val="TableParagraph"/>
              <w:rPr>
                <w:rFonts w:ascii="Times New Roman"/>
                <w:b/>
              </w:rPr>
            </w:pPr>
          </w:p>
          <w:p w14:paraId="6F786CD9" w14:textId="77777777" w:rsidR="00B33515" w:rsidRDefault="00B33515">
            <w:pPr>
              <w:pStyle w:val="TableParagraph"/>
              <w:spacing w:before="134"/>
              <w:rPr>
                <w:rFonts w:ascii="Times New Roman"/>
                <w:b/>
              </w:rPr>
            </w:pPr>
          </w:p>
          <w:p w14:paraId="6F786CDA" w14:textId="77777777" w:rsidR="00B33515" w:rsidRDefault="009A2725">
            <w:pPr>
              <w:pStyle w:val="TableParagraph"/>
              <w:ind w:left="108"/>
              <w:rPr>
                <w:rFonts w:ascii="Trebuchet MS"/>
              </w:rPr>
            </w:pPr>
            <w:r>
              <w:rPr>
                <w:rFonts w:ascii="Trebuchet MS"/>
                <w:spacing w:val="-10"/>
              </w:rPr>
              <w:t>2</w:t>
            </w:r>
          </w:p>
        </w:tc>
      </w:tr>
      <w:tr w:rsidR="00B33515" w14:paraId="6F786CED" w14:textId="77777777">
        <w:trPr>
          <w:trHeight w:val="1881"/>
        </w:trPr>
        <w:tc>
          <w:tcPr>
            <w:tcW w:w="1059" w:type="dxa"/>
          </w:tcPr>
          <w:p w14:paraId="6F786CDC" w14:textId="77777777" w:rsidR="00B33515" w:rsidRDefault="00B33515">
            <w:pPr>
              <w:pStyle w:val="TableParagraph"/>
              <w:rPr>
                <w:rFonts w:ascii="Times New Roman"/>
                <w:b/>
              </w:rPr>
            </w:pPr>
          </w:p>
          <w:p w14:paraId="6F786CDD" w14:textId="77777777" w:rsidR="00B33515" w:rsidRDefault="00B33515">
            <w:pPr>
              <w:pStyle w:val="TableParagraph"/>
              <w:rPr>
                <w:rFonts w:ascii="Times New Roman"/>
                <w:b/>
              </w:rPr>
            </w:pPr>
          </w:p>
          <w:p w14:paraId="6F786CDE" w14:textId="77777777" w:rsidR="00B33515" w:rsidRDefault="00B33515">
            <w:pPr>
              <w:pStyle w:val="TableParagraph"/>
              <w:spacing w:before="47"/>
              <w:rPr>
                <w:rFonts w:ascii="Times New Roman"/>
                <w:b/>
              </w:rPr>
            </w:pPr>
          </w:p>
          <w:p w14:paraId="6F786CDF" w14:textId="77777777" w:rsidR="00B33515" w:rsidRDefault="009A2725">
            <w:pPr>
              <w:pStyle w:val="TableParagraph"/>
              <w:ind w:left="107"/>
              <w:rPr>
                <w:rFonts w:ascii="Trebuchet MS"/>
              </w:rPr>
            </w:pPr>
            <w:r>
              <w:rPr>
                <w:rFonts w:ascii="Trebuchet MS"/>
                <w:spacing w:val="-10"/>
              </w:rPr>
              <w:t>2</w:t>
            </w:r>
          </w:p>
        </w:tc>
        <w:tc>
          <w:tcPr>
            <w:tcW w:w="2158" w:type="dxa"/>
          </w:tcPr>
          <w:p w14:paraId="6F786CE0" w14:textId="77777777" w:rsidR="00B33515" w:rsidRDefault="00B33515">
            <w:pPr>
              <w:pStyle w:val="TableParagraph"/>
              <w:rPr>
                <w:rFonts w:ascii="Times New Roman"/>
                <w:b/>
              </w:rPr>
            </w:pPr>
          </w:p>
          <w:p w14:paraId="6F786CE1" w14:textId="77777777" w:rsidR="00B33515" w:rsidRDefault="00B33515">
            <w:pPr>
              <w:pStyle w:val="TableParagraph"/>
              <w:spacing w:before="31"/>
              <w:rPr>
                <w:rFonts w:ascii="Times New Roman"/>
                <w:b/>
              </w:rPr>
            </w:pPr>
          </w:p>
          <w:p w14:paraId="6F786CE2" w14:textId="77777777" w:rsidR="00B33515" w:rsidRDefault="009A2725">
            <w:pPr>
              <w:pStyle w:val="TableParagraph"/>
              <w:spacing w:line="252" w:lineRule="auto"/>
              <w:ind w:left="107" w:right="291"/>
              <w:jc w:val="both"/>
              <w:rPr>
                <w:rFonts w:ascii="Trebuchet MS"/>
              </w:rPr>
            </w:pPr>
            <w:r>
              <w:rPr>
                <w:rFonts w:ascii="Trebuchet MS"/>
                <w:spacing w:val="-6"/>
              </w:rPr>
              <w:t>Introduction</w:t>
            </w:r>
            <w:r>
              <w:rPr>
                <w:rFonts w:ascii="Trebuchet MS"/>
                <w:spacing w:val="-11"/>
              </w:rPr>
              <w:t xml:space="preserve"> </w:t>
            </w:r>
            <w:r>
              <w:rPr>
                <w:rFonts w:ascii="Trebuchet MS"/>
                <w:spacing w:val="-6"/>
              </w:rPr>
              <w:t>to</w:t>
            </w:r>
            <w:r>
              <w:rPr>
                <w:rFonts w:ascii="Trebuchet MS"/>
                <w:spacing w:val="-11"/>
              </w:rPr>
              <w:t xml:space="preserve"> </w:t>
            </w:r>
            <w:r>
              <w:rPr>
                <w:rFonts w:ascii="Trebuchet MS"/>
                <w:spacing w:val="-6"/>
              </w:rPr>
              <w:t xml:space="preserve">Big </w:t>
            </w:r>
            <w:r>
              <w:rPr>
                <w:rFonts w:ascii="Trebuchet MS"/>
                <w:spacing w:val="-4"/>
              </w:rPr>
              <w:t>Data</w:t>
            </w:r>
            <w:r>
              <w:rPr>
                <w:rFonts w:ascii="Trebuchet MS"/>
                <w:spacing w:val="-13"/>
              </w:rPr>
              <w:t xml:space="preserve"> </w:t>
            </w:r>
            <w:r>
              <w:rPr>
                <w:rFonts w:ascii="Trebuchet MS"/>
                <w:spacing w:val="-4"/>
              </w:rPr>
              <w:t xml:space="preserve">Frameworks: </w:t>
            </w:r>
            <w:r>
              <w:rPr>
                <w:rFonts w:ascii="Trebuchet MS"/>
              </w:rPr>
              <w:t>Hadoop,</w:t>
            </w:r>
            <w:r>
              <w:rPr>
                <w:rFonts w:ascii="Trebuchet MS"/>
                <w:spacing w:val="-22"/>
              </w:rPr>
              <w:t xml:space="preserve"> </w:t>
            </w:r>
            <w:r>
              <w:rPr>
                <w:rFonts w:ascii="Trebuchet MS"/>
              </w:rPr>
              <w:t>NOSQL</w:t>
            </w:r>
          </w:p>
        </w:tc>
        <w:tc>
          <w:tcPr>
            <w:tcW w:w="6517" w:type="dxa"/>
          </w:tcPr>
          <w:p w14:paraId="6F786CE3" w14:textId="77777777" w:rsidR="00B33515" w:rsidRDefault="009A2725">
            <w:pPr>
              <w:pStyle w:val="TableParagraph"/>
              <w:spacing w:line="255" w:lineRule="exact"/>
              <w:ind w:left="107"/>
              <w:rPr>
                <w:rFonts w:ascii="Trebuchet MS"/>
              </w:rPr>
            </w:pPr>
            <w:r>
              <w:rPr>
                <w:rFonts w:ascii="Trebuchet MS"/>
              </w:rPr>
              <w:t>What</w:t>
            </w:r>
            <w:r>
              <w:rPr>
                <w:rFonts w:ascii="Trebuchet MS"/>
                <w:spacing w:val="-10"/>
              </w:rPr>
              <w:t xml:space="preserve"> </w:t>
            </w:r>
            <w:r>
              <w:rPr>
                <w:rFonts w:ascii="Trebuchet MS"/>
              </w:rPr>
              <w:t>is</w:t>
            </w:r>
            <w:r>
              <w:rPr>
                <w:rFonts w:ascii="Trebuchet MS"/>
                <w:spacing w:val="-9"/>
              </w:rPr>
              <w:t xml:space="preserve"> </w:t>
            </w:r>
            <w:r>
              <w:rPr>
                <w:rFonts w:ascii="Trebuchet MS"/>
              </w:rPr>
              <w:t>Hadoop?</w:t>
            </w:r>
            <w:r>
              <w:rPr>
                <w:rFonts w:ascii="Trebuchet MS"/>
                <w:spacing w:val="-10"/>
              </w:rPr>
              <w:t xml:space="preserve"> </w:t>
            </w:r>
            <w:r>
              <w:rPr>
                <w:rFonts w:ascii="Trebuchet MS"/>
              </w:rPr>
              <w:t>Hadoop</w:t>
            </w:r>
            <w:r>
              <w:rPr>
                <w:rFonts w:ascii="Trebuchet MS"/>
                <w:spacing w:val="-8"/>
              </w:rPr>
              <w:t xml:space="preserve"> </w:t>
            </w:r>
            <w:r>
              <w:rPr>
                <w:rFonts w:ascii="Trebuchet MS"/>
              </w:rPr>
              <w:t>Components;</w:t>
            </w:r>
            <w:r>
              <w:rPr>
                <w:rFonts w:ascii="Trebuchet MS"/>
                <w:spacing w:val="-7"/>
              </w:rPr>
              <w:t xml:space="preserve"> </w:t>
            </w:r>
            <w:r>
              <w:rPr>
                <w:rFonts w:ascii="Trebuchet MS"/>
              </w:rPr>
              <w:t>Hadoop</w:t>
            </w:r>
            <w:r>
              <w:rPr>
                <w:rFonts w:ascii="Trebuchet MS"/>
                <w:spacing w:val="-8"/>
              </w:rPr>
              <w:t xml:space="preserve"> </w:t>
            </w:r>
            <w:r>
              <w:rPr>
                <w:rFonts w:ascii="Trebuchet MS"/>
                <w:spacing w:val="-2"/>
              </w:rPr>
              <w:t>Ecosystem</w:t>
            </w:r>
          </w:p>
          <w:p w14:paraId="6F786CE4" w14:textId="77777777" w:rsidR="00B33515" w:rsidRDefault="009A2725">
            <w:pPr>
              <w:pStyle w:val="TableParagraph"/>
              <w:spacing w:before="13"/>
              <w:ind w:left="107"/>
              <w:rPr>
                <w:rFonts w:ascii="Trebuchet MS"/>
              </w:rPr>
            </w:pPr>
            <w:r>
              <w:rPr>
                <w:rFonts w:ascii="Trebuchet MS"/>
                <w:b/>
                <w:spacing w:val="-4"/>
              </w:rPr>
              <w:t>Overview</w:t>
            </w:r>
            <w:r>
              <w:rPr>
                <w:rFonts w:ascii="Trebuchet MS"/>
                <w:b/>
                <w:spacing w:val="-23"/>
              </w:rPr>
              <w:t xml:space="preserve"> </w:t>
            </w:r>
            <w:r>
              <w:rPr>
                <w:rFonts w:ascii="Trebuchet MS"/>
                <w:b/>
                <w:spacing w:val="-4"/>
              </w:rPr>
              <w:t>of</w:t>
            </w:r>
            <w:r>
              <w:rPr>
                <w:rFonts w:ascii="Trebuchet MS"/>
                <w:b/>
                <w:spacing w:val="-19"/>
              </w:rPr>
              <w:t xml:space="preserve"> </w:t>
            </w:r>
            <w:r>
              <w:rPr>
                <w:rFonts w:ascii="Trebuchet MS"/>
                <w:spacing w:val="-4"/>
              </w:rPr>
              <w:t>Apache</w:t>
            </w:r>
            <w:r>
              <w:rPr>
                <w:rFonts w:ascii="Trebuchet MS"/>
                <w:spacing w:val="-20"/>
              </w:rPr>
              <w:t xml:space="preserve"> </w:t>
            </w:r>
            <w:r>
              <w:rPr>
                <w:rFonts w:ascii="Trebuchet MS"/>
                <w:spacing w:val="-4"/>
              </w:rPr>
              <w:t>Spark,</w:t>
            </w:r>
            <w:r>
              <w:rPr>
                <w:rFonts w:ascii="Trebuchet MS"/>
                <w:spacing w:val="-20"/>
              </w:rPr>
              <w:t xml:space="preserve"> </w:t>
            </w:r>
            <w:r>
              <w:rPr>
                <w:rFonts w:ascii="Trebuchet MS"/>
                <w:spacing w:val="-4"/>
              </w:rPr>
              <w:t>Pig,</w:t>
            </w:r>
            <w:r>
              <w:rPr>
                <w:rFonts w:ascii="Trebuchet MS"/>
                <w:spacing w:val="-22"/>
              </w:rPr>
              <w:t xml:space="preserve"> </w:t>
            </w:r>
            <w:r>
              <w:rPr>
                <w:rFonts w:ascii="Trebuchet MS"/>
                <w:spacing w:val="-4"/>
              </w:rPr>
              <w:t>Hive,</w:t>
            </w:r>
            <w:r>
              <w:rPr>
                <w:rFonts w:ascii="Trebuchet MS"/>
                <w:spacing w:val="-20"/>
              </w:rPr>
              <w:t xml:space="preserve"> </w:t>
            </w:r>
            <w:r>
              <w:rPr>
                <w:rFonts w:ascii="Trebuchet MS"/>
                <w:spacing w:val="-4"/>
              </w:rPr>
              <w:t>Hbase,</w:t>
            </w:r>
            <w:r>
              <w:rPr>
                <w:rFonts w:ascii="Trebuchet MS"/>
                <w:spacing w:val="-20"/>
              </w:rPr>
              <w:t xml:space="preserve"> </w:t>
            </w:r>
            <w:r>
              <w:rPr>
                <w:rFonts w:ascii="Trebuchet MS"/>
                <w:spacing w:val="-4"/>
              </w:rPr>
              <w:t>Sqoop</w:t>
            </w:r>
          </w:p>
          <w:p w14:paraId="6F786CE5" w14:textId="77777777" w:rsidR="00B33515" w:rsidRDefault="009A2725">
            <w:pPr>
              <w:pStyle w:val="TableParagraph"/>
              <w:spacing w:before="13"/>
              <w:ind w:left="107"/>
              <w:rPr>
                <w:rFonts w:ascii="Trebuchet MS"/>
                <w:b/>
              </w:rPr>
            </w:pPr>
            <w:r>
              <w:rPr>
                <w:rFonts w:ascii="Trebuchet MS"/>
                <w:b/>
              </w:rPr>
              <w:t>What</w:t>
            </w:r>
            <w:r>
              <w:rPr>
                <w:rFonts w:ascii="Trebuchet MS"/>
                <w:b/>
                <w:spacing w:val="-15"/>
              </w:rPr>
              <w:t xml:space="preserve"> </w:t>
            </w:r>
            <w:r>
              <w:rPr>
                <w:rFonts w:ascii="Trebuchet MS"/>
                <w:b/>
              </w:rPr>
              <w:t>is</w:t>
            </w:r>
            <w:r>
              <w:rPr>
                <w:rFonts w:ascii="Trebuchet MS"/>
                <w:b/>
                <w:spacing w:val="-19"/>
              </w:rPr>
              <w:t xml:space="preserve"> </w:t>
            </w:r>
            <w:r>
              <w:rPr>
                <w:rFonts w:ascii="Trebuchet MS"/>
                <w:b/>
                <w:spacing w:val="-2"/>
              </w:rPr>
              <w:t>NoSQL?</w:t>
            </w:r>
          </w:p>
          <w:p w14:paraId="6F786CE6" w14:textId="77777777" w:rsidR="00B33515" w:rsidRDefault="009A2725">
            <w:pPr>
              <w:pStyle w:val="TableParagraph"/>
              <w:spacing w:before="14" w:line="252" w:lineRule="auto"/>
              <w:ind w:left="107" w:right="116"/>
              <w:rPr>
                <w:rFonts w:ascii="Trebuchet MS"/>
              </w:rPr>
            </w:pPr>
            <w:r>
              <w:rPr>
                <w:rFonts w:ascii="Trebuchet MS"/>
                <w:spacing w:val="-4"/>
              </w:rPr>
              <w:t>NoSQL</w:t>
            </w:r>
            <w:r>
              <w:rPr>
                <w:rFonts w:ascii="Trebuchet MS"/>
                <w:spacing w:val="-13"/>
              </w:rPr>
              <w:t xml:space="preserve"> </w:t>
            </w:r>
            <w:r>
              <w:rPr>
                <w:rFonts w:ascii="Trebuchet MS"/>
                <w:spacing w:val="-4"/>
              </w:rPr>
              <w:t>data</w:t>
            </w:r>
            <w:r>
              <w:rPr>
                <w:rFonts w:ascii="Trebuchet MS"/>
                <w:spacing w:val="-12"/>
              </w:rPr>
              <w:t xml:space="preserve"> </w:t>
            </w:r>
            <w:r>
              <w:rPr>
                <w:rFonts w:ascii="Trebuchet MS"/>
                <w:spacing w:val="-4"/>
              </w:rPr>
              <w:t>architecture</w:t>
            </w:r>
            <w:r>
              <w:rPr>
                <w:rFonts w:ascii="Trebuchet MS"/>
                <w:spacing w:val="-13"/>
              </w:rPr>
              <w:t xml:space="preserve"> </w:t>
            </w:r>
            <w:r>
              <w:rPr>
                <w:rFonts w:ascii="Trebuchet MS"/>
                <w:spacing w:val="-4"/>
              </w:rPr>
              <w:t>patterns:</w:t>
            </w:r>
            <w:r>
              <w:rPr>
                <w:rFonts w:ascii="Trebuchet MS"/>
                <w:spacing w:val="-11"/>
              </w:rPr>
              <w:t xml:space="preserve"> </w:t>
            </w:r>
            <w:r>
              <w:rPr>
                <w:rFonts w:ascii="Trebuchet MS"/>
                <w:spacing w:val="-4"/>
              </w:rPr>
              <w:t>Key-value</w:t>
            </w:r>
            <w:r>
              <w:rPr>
                <w:rFonts w:ascii="Trebuchet MS"/>
                <w:spacing w:val="-12"/>
              </w:rPr>
              <w:t xml:space="preserve"> </w:t>
            </w:r>
            <w:r>
              <w:rPr>
                <w:rFonts w:ascii="Trebuchet MS"/>
                <w:spacing w:val="-4"/>
              </w:rPr>
              <w:t>stores,</w:t>
            </w:r>
            <w:r>
              <w:rPr>
                <w:rFonts w:ascii="Trebuchet MS"/>
                <w:spacing w:val="-11"/>
              </w:rPr>
              <w:t xml:space="preserve"> </w:t>
            </w:r>
            <w:r>
              <w:rPr>
                <w:rFonts w:ascii="Trebuchet MS"/>
                <w:spacing w:val="-4"/>
              </w:rPr>
              <w:t>Graph</w:t>
            </w:r>
            <w:r>
              <w:rPr>
                <w:rFonts w:ascii="Trebuchet MS"/>
                <w:spacing w:val="-12"/>
              </w:rPr>
              <w:t xml:space="preserve"> </w:t>
            </w:r>
            <w:r>
              <w:rPr>
                <w:rFonts w:ascii="Trebuchet MS"/>
                <w:spacing w:val="-4"/>
              </w:rPr>
              <w:t xml:space="preserve">stores, </w:t>
            </w:r>
            <w:r>
              <w:rPr>
                <w:rFonts w:ascii="Trebuchet MS"/>
              </w:rPr>
              <w:t>Column</w:t>
            </w:r>
            <w:r>
              <w:rPr>
                <w:rFonts w:ascii="Trebuchet MS"/>
                <w:spacing w:val="-12"/>
              </w:rPr>
              <w:t xml:space="preserve"> </w:t>
            </w:r>
            <w:r>
              <w:rPr>
                <w:rFonts w:ascii="Trebuchet MS"/>
              </w:rPr>
              <w:t>family</w:t>
            </w:r>
            <w:r>
              <w:rPr>
                <w:rFonts w:ascii="Trebuchet MS"/>
                <w:spacing w:val="-8"/>
              </w:rPr>
              <w:t xml:space="preserve"> </w:t>
            </w:r>
            <w:r>
              <w:rPr>
                <w:rFonts w:ascii="Trebuchet MS"/>
              </w:rPr>
              <w:t>(Bigtable)</w:t>
            </w:r>
            <w:r>
              <w:rPr>
                <w:rFonts w:ascii="Trebuchet MS"/>
                <w:spacing w:val="-12"/>
              </w:rPr>
              <w:t xml:space="preserve"> </w:t>
            </w:r>
            <w:r>
              <w:rPr>
                <w:rFonts w:ascii="Trebuchet MS"/>
              </w:rPr>
              <w:t>stores,</w:t>
            </w:r>
            <w:r>
              <w:rPr>
                <w:rFonts w:ascii="Trebuchet MS"/>
                <w:spacing w:val="-6"/>
              </w:rPr>
              <w:t xml:space="preserve"> </w:t>
            </w:r>
            <w:r>
              <w:rPr>
                <w:rFonts w:ascii="Trebuchet MS"/>
              </w:rPr>
              <w:t>Document</w:t>
            </w:r>
            <w:r>
              <w:rPr>
                <w:rFonts w:ascii="Trebuchet MS"/>
                <w:spacing w:val="-12"/>
              </w:rPr>
              <w:t xml:space="preserve"> </w:t>
            </w:r>
            <w:r>
              <w:rPr>
                <w:rFonts w:ascii="Trebuchet MS"/>
              </w:rPr>
              <w:t>stores,</w:t>
            </w:r>
          </w:p>
          <w:p w14:paraId="6F786CE7" w14:textId="77777777" w:rsidR="00B33515" w:rsidRDefault="009A2725">
            <w:pPr>
              <w:pStyle w:val="TableParagraph"/>
              <w:spacing w:before="2"/>
              <w:ind w:left="107"/>
              <w:rPr>
                <w:rFonts w:ascii="Trebuchet MS"/>
              </w:rPr>
            </w:pPr>
            <w:r>
              <w:rPr>
                <w:rFonts w:ascii="Trebuchet MS"/>
                <w:b/>
                <w:spacing w:val="-4"/>
              </w:rPr>
              <w:t>Mongo</w:t>
            </w:r>
            <w:r>
              <w:rPr>
                <w:rFonts w:ascii="Trebuchet MS"/>
                <w:b/>
                <w:spacing w:val="-13"/>
              </w:rPr>
              <w:t xml:space="preserve"> </w:t>
            </w:r>
            <w:r>
              <w:rPr>
                <w:rFonts w:ascii="Trebuchet MS"/>
                <w:b/>
                <w:spacing w:val="-4"/>
              </w:rPr>
              <w:t>DB:</w:t>
            </w:r>
            <w:r>
              <w:rPr>
                <w:rFonts w:ascii="Trebuchet MS"/>
                <w:b/>
                <w:spacing w:val="-15"/>
              </w:rPr>
              <w:t xml:space="preserve"> </w:t>
            </w:r>
            <w:r>
              <w:rPr>
                <w:rFonts w:ascii="Trebuchet MS"/>
                <w:spacing w:val="-4"/>
              </w:rPr>
              <w:t>Creation</w:t>
            </w:r>
            <w:r>
              <w:rPr>
                <w:rFonts w:ascii="Trebuchet MS"/>
                <w:spacing w:val="-12"/>
              </w:rPr>
              <w:t xml:space="preserve"> </w:t>
            </w:r>
            <w:r>
              <w:rPr>
                <w:rFonts w:ascii="Trebuchet MS"/>
                <w:spacing w:val="-4"/>
              </w:rPr>
              <w:t>and</w:t>
            </w:r>
            <w:r>
              <w:rPr>
                <w:rFonts w:ascii="Trebuchet MS"/>
                <w:spacing w:val="-18"/>
              </w:rPr>
              <w:t xml:space="preserve"> </w:t>
            </w:r>
            <w:r>
              <w:rPr>
                <w:rFonts w:ascii="Trebuchet MS"/>
                <w:spacing w:val="-4"/>
              </w:rPr>
              <w:t>Deletion</w:t>
            </w:r>
            <w:r>
              <w:rPr>
                <w:rFonts w:ascii="Trebuchet MS"/>
                <w:spacing w:val="-14"/>
              </w:rPr>
              <w:t xml:space="preserve"> </w:t>
            </w:r>
            <w:r>
              <w:rPr>
                <w:rFonts w:ascii="Trebuchet MS"/>
                <w:spacing w:val="-4"/>
              </w:rPr>
              <w:t>of</w:t>
            </w:r>
            <w:r>
              <w:rPr>
                <w:rFonts w:ascii="Trebuchet MS"/>
                <w:spacing w:val="-14"/>
              </w:rPr>
              <w:t xml:space="preserve"> </w:t>
            </w:r>
            <w:r>
              <w:rPr>
                <w:rFonts w:ascii="Trebuchet MS"/>
                <w:spacing w:val="-4"/>
              </w:rPr>
              <w:t>database,</w:t>
            </w:r>
            <w:r>
              <w:rPr>
                <w:rFonts w:ascii="Trebuchet MS"/>
                <w:spacing w:val="-14"/>
              </w:rPr>
              <w:t xml:space="preserve"> </w:t>
            </w:r>
            <w:r>
              <w:rPr>
                <w:rFonts w:ascii="Trebuchet MS"/>
                <w:spacing w:val="-4"/>
              </w:rPr>
              <w:t>insertion,</w:t>
            </w:r>
            <w:r>
              <w:rPr>
                <w:rFonts w:ascii="Trebuchet MS"/>
                <w:spacing w:val="-17"/>
              </w:rPr>
              <w:t xml:space="preserve"> </w:t>
            </w:r>
            <w:r>
              <w:rPr>
                <w:rFonts w:ascii="Trebuchet MS"/>
                <w:spacing w:val="-4"/>
              </w:rPr>
              <w:t>deletion</w:t>
            </w:r>
          </w:p>
          <w:p w14:paraId="6F786CE8" w14:textId="77777777" w:rsidR="00B33515" w:rsidRDefault="009A2725">
            <w:pPr>
              <w:pStyle w:val="TableParagraph"/>
              <w:spacing w:before="13" w:line="249" w:lineRule="exact"/>
              <w:ind w:left="107"/>
              <w:rPr>
                <w:rFonts w:ascii="Trebuchet MS"/>
              </w:rPr>
            </w:pPr>
            <w:r>
              <w:rPr>
                <w:rFonts w:ascii="Trebuchet MS"/>
                <w:spacing w:val="-4"/>
              </w:rPr>
              <w:t>and</w:t>
            </w:r>
            <w:r>
              <w:rPr>
                <w:rFonts w:ascii="Trebuchet MS"/>
                <w:spacing w:val="-18"/>
              </w:rPr>
              <w:t xml:space="preserve"> </w:t>
            </w:r>
            <w:r>
              <w:rPr>
                <w:rFonts w:ascii="Trebuchet MS"/>
                <w:spacing w:val="-4"/>
              </w:rPr>
              <w:t>updating</w:t>
            </w:r>
            <w:r>
              <w:rPr>
                <w:rFonts w:ascii="Trebuchet MS"/>
                <w:spacing w:val="-14"/>
              </w:rPr>
              <w:t xml:space="preserve"> </w:t>
            </w:r>
            <w:r>
              <w:rPr>
                <w:rFonts w:ascii="Trebuchet MS"/>
                <w:spacing w:val="-4"/>
              </w:rPr>
              <w:t>operation</w:t>
            </w:r>
          </w:p>
        </w:tc>
        <w:tc>
          <w:tcPr>
            <w:tcW w:w="1048" w:type="dxa"/>
          </w:tcPr>
          <w:p w14:paraId="6F786CE9" w14:textId="77777777" w:rsidR="00B33515" w:rsidRDefault="00B33515">
            <w:pPr>
              <w:pStyle w:val="TableParagraph"/>
              <w:rPr>
                <w:rFonts w:ascii="Times New Roman"/>
                <w:b/>
              </w:rPr>
            </w:pPr>
          </w:p>
          <w:p w14:paraId="6F786CEA" w14:textId="77777777" w:rsidR="00B33515" w:rsidRDefault="00B33515">
            <w:pPr>
              <w:pStyle w:val="TableParagraph"/>
              <w:rPr>
                <w:rFonts w:ascii="Times New Roman"/>
                <w:b/>
              </w:rPr>
            </w:pPr>
          </w:p>
          <w:p w14:paraId="6F786CEB" w14:textId="77777777" w:rsidR="00B33515" w:rsidRDefault="00B33515">
            <w:pPr>
              <w:pStyle w:val="TableParagraph"/>
              <w:spacing w:before="47"/>
              <w:rPr>
                <w:rFonts w:ascii="Times New Roman"/>
                <w:b/>
              </w:rPr>
            </w:pPr>
          </w:p>
          <w:p w14:paraId="6F786CEC" w14:textId="77777777" w:rsidR="00B33515" w:rsidRDefault="009A2725">
            <w:pPr>
              <w:pStyle w:val="TableParagraph"/>
              <w:ind w:left="108"/>
              <w:rPr>
                <w:rFonts w:ascii="Trebuchet MS"/>
              </w:rPr>
            </w:pPr>
            <w:r>
              <w:rPr>
                <w:rFonts w:ascii="Trebuchet MS"/>
                <w:spacing w:val="-10"/>
              </w:rPr>
              <w:t>6</w:t>
            </w:r>
          </w:p>
        </w:tc>
      </w:tr>
      <w:tr w:rsidR="00B33515" w14:paraId="6F786D01" w14:textId="77777777">
        <w:trPr>
          <w:trHeight w:val="2635"/>
        </w:trPr>
        <w:tc>
          <w:tcPr>
            <w:tcW w:w="1059" w:type="dxa"/>
          </w:tcPr>
          <w:p w14:paraId="6F786CEE" w14:textId="77777777" w:rsidR="00B33515" w:rsidRDefault="00B33515">
            <w:pPr>
              <w:pStyle w:val="TableParagraph"/>
              <w:rPr>
                <w:rFonts w:ascii="Times New Roman"/>
                <w:b/>
              </w:rPr>
            </w:pPr>
          </w:p>
          <w:p w14:paraId="6F786CEF" w14:textId="77777777" w:rsidR="00B33515" w:rsidRDefault="00B33515">
            <w:pPr>
              <w:pStyle w:val="TableParagraph"/>
              <w:rPr>
                <w:rFonts w:ascii="Times New Roman"/>
                <w:b/>
              </w:rPr>
            </w:pPr>
          </w:p>
          <w:p w14:paraId="6F786CF0" w14:textId="77777777" w:rsidR="00B33515" w:rsidRDefault="00B33515">
            <w:pPr>
              <w:pStyle w:val="TableParagraph"/>
              <w:rPr>
                <w:rFonts w:ascii="Times New Roman"/>
                <w:b/>
              </w:rPr>
            </w:pPr>
          </w:p>
          <w:p w14:paraId="6F786CF1" w14:textId="77777777" w:rsidR="00B33515" w:rsidRDefault="00B33515">
            <w:pPr>
              <w:pStyle w:val="TableParagraph"/>
              <w:spacing w:before="170"/>
              <w:rPr>
                <w:rFonts w:ascii="Times New Roman"/>
                <w:b/>
              </w:rPr>
            </w:pPr>
          </w:p>
          <w:p w14:paraId="6F786CF2" w14:textId="77777777" w:rsidR="00B33515" w:rsidRDefault="009A2725">
            <w:pPr>
              <w:pStyle w:val="TableParagraph"/>
              <w:spacing w:before="1"/>
              <w:ind w:left="107"/>
              <w:rPr>
                <w:rFonts w:ascii="Trebuchet MS"/>
              </w:rPr>
            </w:pPr>
            <w:r>
              <w:rPr>
                <w:rFonts w:ascii="Trebuchet MS"/>
                <w:spacing w:val="-10"/>
              </w:rPr>
              <w:t>3</w:t>
            </w:r>
          </w:p>
        </w:tc>
        <w:tc>
          <w:tcPr>
            <w:tcW w:w="2158" w:type="dxa"/>
          </w:tcPr>
          <w:p w14:paraId="6F786CF3" w14:textId="77777777" w:rsidR="00B33515" w:rsidRDefault="00B33515">
            <w:pPr>
              <w:pStyle w:val="TableParagraph"/>
              <w:rPr>
                <w:rFonts w:ascii="Times New Roman"/>
                <w:b/>
              </w:rPr>
            </w:pPr>
          </w:p>
          <w:p w14:paraId="6F786CF4" w14:textId="77777777" w:rsidR="00B33515" w:rsidRDefault="00B33515">
            <w:pPr>
              <w:pStyle w:val="TableParagraph"/>
              <w:rPr>
                <w:rFonts w:ascii="Times New Roman"/>
                <w:b/>
              </w:rPr>
            </w:pPr>
          </w:p>
          <w:p w14:paraId="6F786CF5" w14:textId="77777777" w:rsidR="00B33515" w:rsidRDefault="00B33515">
            <w:pPr>
              <w:pStyle w:val="TableParagraph"/>
              <w:rPr>
                <w:rFonts w:ascii="Times New Roman"/>
                <w:b/>
              </w:rPr>
            </w:pPr>
          </w:p>
          <w:p w14:paraId="6F786CF6" w14:textId="77777777" w:rsidR="00B33515" w:rsidRDefault="00B33515">
            <w:pPr>
              <w:pStyle w:val="TableParagraph"/>
              <w:spacing w:before="36"/>
              <w:rPr>
                <w:rFonts w:ascii="Times New Roman"/>
                <w:b/>
              </w:rPr>
            </w:pPr>
          </w:p>
          <w:p w14:paraId="6F786CF7" w14:textId="77777777" w:rsidR="00B33515" w:rsidRDefault="009A2725">
            <w:pPr>
              <w:pStyle w:val="TableParagraph"/>
              <w:spacing w:line="252" w:lineRule="auto"/>
              <w:ind w:left="107" w:right="286"/>
              <w:rPr>
                <w:rFonts w:ascii="Trebuchet MS"/>
              </w:rPr>
            </w:pPr>
            <w:r>
              <w:rPr>
                <w:rFonts w:ascii="Trebuchet MS"/>
                <w:spacing w:val="-2"/>
              </w:rPr>
              <w:t>MapReduce Paradigm</w:t>
            </w:r>
          </w:p>
        </w:tc>
        <w:tc>
          <w:tcPr>
            <w:tcW w:w="6517" w:type="dxa"/>
          </w:tcPr>
          <w:p w14:paraId="6F786CF8" w14:textId="77777777" w:rsidR="00B33515" w:rsidRDefault="009A2725">
            <w:pPr>
              <w:pStyle w:val="TableParagraph"/>
              <w:spacing w:line="249" w:lineRule="auto"/>
              <w:ind w:left="107" w:right="116"/>
              <w:rPr>
                <w:rFonts w:ascii="Trebuchet MS"/>
              </w:rPr>
            </w:pPr>
            <w:r>
              <w:rPr>
                <w:rFonts w:ascii="Trebuchet MS"/>
                <w:b/>
                <w:spacing w:val="-2"/>
              </w:rPr>
              <w:t>MapReduce:</w:t>
            </w:r>
            <w:r>
              <w:rPr>
                <w:rFonts w:ascii="Trebuchet MS"/>
                <w:b/>
                <w:spacing w:val="-19"/>
              </w:rPr>
              <w:t xml:space="preserve"> </w:t>
            </w:r>
            <w:r>
              <w:rPr>
                <w:rFonts w:ascii="Trebuchet MS"/>
                <w:spacing w:val="-2"/>
              </w:rPr>
              <w:t>The</w:t>
            </w:r>
            <w:r>
              <w:rPr>
                <w:rFonts w:ascii="Trebuchet MS"/>
                <w:spacing w:val="-22"/>
              </w:rPr>
              <w:t xml:space="preserve"> </w:t>
            </w:r>
            <w:r>
              <w:rPr>
                <w:rFonts w:ascii="Trebuchet MS"/>
                <w:spacing w:val="-2"/>
              </w:rPr>
              <w:t>Map</w:t>
            </w:r>
            <w:r>
              <w:rPr>
                <w:rFonts w:ascii="Trebuchet MS"/>
                <w:spacing w:val="-23"/>
              </w:rPr>
              <w:t xml:space="preserve"> </w:t>
            </w:r>
            <w:r>
              <w:rPr>
                <w:rFonts w:ascii="Trebuchet MS"/>
                <w:spacing w:val="-2"/>
              </w:rPr>
              <w:t>Tasks,</w:t>
            </w:r>
            <w:r>
              <w:rPr>
                <w:rFonts w:ascii="Trebuchet MS"/>
                <w:spacing w:val="-24"/>
              </w:rPr>
              <w:t xml:space="preserve"> </w:t>
            </w:r>
            <w:r>
              <w:rPr>
                <w:rFonts w:ascii="Trebuchet MS"/>
                <w:spacing w:val="-2"/>
              </w:rPr>
              <w:t>Grouping</w:t>
            </w:r>
            <w:r>
              <w:rPr>
                <w:rFonts w:ascii="Trebuchet MS"/>
                <w:spacing w:val="-23"/>
              </w:rPr>
              <w:t xml:space="preserve"> </w:t>
            </w:r>
            <w:r>
              <w:rPr>
                <w:rFonts w:ascii="Trebuchet MS"/>
                <w:spacing w:val="-2"/>
              </w:rPr>
              <w:t>by</w:t>
            </w:r>
            <w:r>
              <w:rPr>
                <w:rFonts w:ascii="Trebuchet MS"/>
                <w:spacing w:val="-23"/>
              </w:rPr>
              <w:t xml:space="preserve"> </w:t>
            </w:r>
            <w:r>
              <w:rPr>
                <w:rFonts w:ascii="Trebuchet MS"/>
                <w:spacing w:val="-2"/>
              </w:rPr>
              <w:t>Key,</w:t>
            </w:r>
            <w:r>
              <w:rPr>
                <w:rFonts w:ascii="Trebuchet MS"/>
                <w:spacing w:val="-22"/>
              </w:rPr>
              <w:t xml:space="preserve"> </w:t>
            </w:r>
            <w:r>
              <w:rPr>
                <w:rFonts w:ascii="Trebuchet MS"/>
                <w:spacing w:val="-2"/>
              </w:rPr>
              <w:t>The</w:t>
            </w:r>
            <w:r>
              <w:rPr>
                <w:rFonts w:ascii="Trebuchet MS"/>
                <w:spacing w:val="-25"/>
              </w:rPr>
              <w:t xml:space="preserve"> </w:t>
            </w:r>
            <w:r>
              <w:rPr>
                <w:rFonts w:ascii="Trebuchet MS"/>
                <w:spacing w:val="-2"/>
              </w:rPr>
              <w:t>Reduce</w:t>
            </w:r>
            <w:r>
              <w:rPr>
                <w:rFonts w:ascii="Trebuchet MS"/>
                <w:spacing w:val="-22"/>
              </w:rPr>
              <w:t xml:space="preserve"> </w:t>
            </w:r>
            <w:r>
              <w:rPr>
                <w:rFonts w:ascii="Trebuchet MS"/>
                <w:spacing w:val="-2"/>
              </w:rPr>
              <w:t xml:space="preserve">Tasks, </w:t>
            </w:r>
            <w:r>
              <w:rPr>
                <w:rFonts w:ascii="Trebuchet MS"/>
              </w:rPr>
              <w:t>Combiners, Details of MapReduce Execution.</w:t>
            </w:r>
          </w:p>
          <w:p w14:paraId="6F786CF9" w14:textId="77777777" w:rsidR="00B33515" w:rsidRDefault="009A2725">
            <w:pPr>
              <w:pStyle w:val="TableParagraph"/>
              <w:spacing w:before="3"/>
              <w:ind w:left="107"/>
              <w:rPr>
                <w:rFonts w:ascii="Trebuchet MS"/>
                <w:b/>
              </w:rPr>
            </w:pPr>
            <w:r>
              <w:rPr>
                <w:rFonts w:ascii="Trebuchet MS"/>
                <w:b/>
                <w:spacing w:val="-2"/>
              </w:rPr>
              <w:t>Algorithms</w:t>
            </w:r>
            <w:r>
              <w:rPr>
                <w:rFonts w:ascii="Trebuchet MS"/>
                <w:b/>
                <w:spacing w:val="-8"/>
              </w:rPr>
              <w:t xml:space="preserve"> </w:t>
            </w:r>
            <w:r>
              <w:rPr>
                <w:rFonts w:ascii="Trebuchet MS"/>
                <w:b/>
                <w:spacing w:val="-2"/>
              </w:rPr>
              <w:t>Using</w:t>
            </w:r>
            <w:r>
              <w:rPr>
                <w:rFonts w:ascii="Trebuchet MS"/>
                <w:b/>
                <w:spacing w:val="-13"/>
              </w:rPr>
              <w:t xml:space="preserve"> </w:t>
            </w:r>
            <w:r>
              <w:rPr>
                <w:rFonts w:ascii="Trebuchet MS"/>
                <w:b/>
                <w:spacing w:val="-2"/>
              </w:rPr>
              <w:t>MapReduce:</w:t>
            </w:r>
          </w:p>
          <w:p w14:paraId="6F786CFA" w14:textId="77777777" w:rsidR="00B33515" w:rsidRDefault="009A2725">
            <w:pPr>
              <w:pStyle w:val="TableParagraph"/>
              <w:spacing w:before="14" w:line="252" w:lineRule="auto"/>
              <w:ind w:left="107" w:right="116"/>
              <w:rPr>
                <w:rFonts w:ascii="Trebuchet MS"/>
              </w:rPr>
            </w:pPr>
            <w:r>
              <w:rPr>
                <w:rFonts w:ascii="Trebuchet MS"/>
                <w:spacing w:val="-4"/>
              </w:rPr>
              <w:t>Matrix-Vector</w:t>
            </w:r>
            <w:r>
              <w:rPr>
                <w:rFonts w:ascii="Trebuchet MS"/>
                <w:spacing w:val="-16"/>
              </w:rPr>
              <w:t xml:space="preserve"> </w:t>
            </w:r>
            <w:r>
              <w:rPr>
                <w:rFonts w:ascii="Trebuchet MS"/>
                <w:spacing w:val="-4"/>
              </w:rPr>
              <w:t>Multiplication</w:t>
            </w:r>
            <w:r>
              <w:rPr>
                <w:rFonts w:ascii="Trebuchet MS"/>
                <w:spacing w:val="-15"/>
              </w:rPr>
              <w:t xml:space="preserve"> </w:t>
            </w:r>
            <w:r>
              <w:rPr>
                <w:rFonts w:ascii="Trebuchet MS"/>
                <w:spacing w:val="-4"/>
              </w:rPr>
              <w:t>by</w:t>
            </w:r>
            <w:r>
              <w:rPr>
                <w:rFonts w:ascii="Trebuchet MS"/>
                <w:spacing w:val="-16"/>
              </w:rPr>
              <w:t xml:space="preserve"> </w:t>
            </w:r>
            <w:r>
              <w:rPr>
                <w:rFonts w:ascii="Trebuchet MS"/>
                <w:spacing w:val="-4"/>
              </w:rPr>
              <w:t>MapReduce,</w:t>
            </w:r>
            <w:r>
              <w:rPr>
                <w:rFonts w:ascii="Trebuchet MS"/>
                <w:spacing w:val="-17"/>
              </w:rPr>
              <w:t xml:space="preserve"> </w:t>
            </w:r>
            <w:r>
              <w:rPr>
                <w:rFonts w:ascii="Trebuchet MS"/>
                <w:spacing w:val="-4"/>
              </w:rPr>
              <w:t xml:space="preserve">Relational-Algebra </w:t>
            </w:r>
            <w:r>
              <w:rPr>
                <w:rFonts w:ascii="Trebuchet MS"/>
              </w:rPr>
              <w:t>Operations, Computing Selections</w:t>
            </w:r>
          </w:p>
          <w:p w14:paraId="6F786CFB" w14:textId="77777777" w:rsidR="00B33515" w:rsidRDefault="009A2725">
            <w:pPr>
              <w:pStyle w:val="TableParagraph"/>
              <w:spacing w:before="1" w:line="252" w:lineRule="auto"/>
              <w:ind w:left="107" w:right="364"/>
              <w:rPr>
                <w:rFonts w:ascii="Trebuchet MS"/>
              </w:rPr>
            </w:pPr>
            <w:r>
              <w:rPr>
                <w:rFonts w:ascii="Trebuchet MS"/>
              </w:rPr>
              <w:t>by</w:t>
            </w:r>
            <w:r>
              <w:rPr>
                <w:rFonts w:ascii="Trebuchet MS"/>
                <w:spacing w:val="-13"/>
              </w:rPr>
              <w:t xml:space="preserve"> </w:t>
            </w:r>
            <w:r>
              <w:rPr>
                <w:rFonts w:ascii="Trebuchet MS"/>
              </w:rPr>
              <w:t>MapReduce,</w:t>
            </w:r>
            <w:r>
              <w:rPr>
                <w:rFonts w:ascii="Trebuchet MS"/>
                <w:spacing w:val="-14"/>
              </w:rPr>
              <w:t xml:space="preserve"> </w:t>
            </w:r>
            <w:r>
              <w:rPr>
                <w:rFonts w:ascii="Trebuchet MS"/>
              </w:rPr>
              <w:t>Computing</w:t>
            </w:r>
            <w:r>
              <w:rPr>
                <w:rFonts w:ascii="Trebuchet MS"/>
                <w:spacing w:val="-13"/>
              </w:rPr>
              <w:t xml:space="preserve"> </w:t>
            </w:r>
            <w:r>
              <w:rPr>
                <w:rFonts w:ascii="Trebuchet MS"/>
              </w:rPr>
              <w:t>Projections</w:t>
            </w:r>
            <w:r>
              <w:rPr>
                <w:rFonts w:ascii="Trebuchet MS"/>
                <w:spacing w:val="-13"/>
              </w:rPr>
              <w:t xml:space="preserve"> </w:t>
            </w:r>
            <w:r>
              <w:rPr>
                <w:rFonts w:ascii="Trebuchet MS"/>
              </w:rPr>
              <w:t>by</w:t>
            </w:r>
            <w:r>
              <w:rPr>
                <w:rFonts w:ascii="Trebuchet MS"/>
                <w:spacing w:val="-13"/>
              </w:rPr>
              <w:t xml:space="preserve"> </w:t>
            </w:r>
            <w:r>
              <w:rPr>
                <w:rFonts w:ascii="Trebuchet MS"/>
              </w:rPr>
              <w:t>MapReduce,</w:t>
            </w:r>
            <w:r>
              <w:rPr>
                <w:rFonts w:ascii="Trebuchet MS"/>
                <w:spacing w:val="-11"/>
              </w:rPr>
              <w:t xml:space="preserve"> </w:t>
            </w:r>
            <w:r>
              <w:rPr>
                <w:rFonts w:ascii="Trebuchet MS"/>
              </w:rPr>
              <w:t xml:space="preserve">Union, </w:t>
            </w:r>
            <w:r>
              <w:rPr>
                <w:rFonts w:ascii="Trebuchet MS"/>
                <w:spacing w:val="-2"/>
              </w:rPr>
              <w:t>Intersection,</w:t>
            </w:r>
            <w:r>
              <w:rPr>
                <w:rFonts w:ascii="Trebuchet MS"/>
                <w:spacing w:val="-26"/>
              </w:rPr>
              <w:t xml:space="preserve"> </w:t>
            </w:r>
            <w:r>
              <w:rPr>
                <w:rFonts w:ascii="Trebuchet MS"/>
                <w:spacing w:val="-2"/>
              </w:rPr>
              <w:t>and</w:t>
            </w:r>
            <w:r>
              <w:rPr>
                <w:rFonts w:ascii="Trebuchet MS"/>
                <w:spacing w:val="-21"/>
              </w:rPr>
              <w:t xml:space="preserve"> </w:t>
            </w:r>
            <w:r>
              <w:rPr>
                <w:rFonts w:ascii="Trebuchet MS"/>
                <w:spacing w:val="-2"/>
              </w:rPr>
              <w:t>Difference</w:t>
            </w:r>
            <w:r>
              <w:rPr>
                <w:rFonts w:ascii="Trebuchet MS"/>
                <w:spacing w:val="-22"/>
              </w:rPr>
              <w:t xml:space="preserve"> </w:t>
            </w:r>
            <w:r>
              <w:rPr>
                <w:rFonts w:ascii="Trebuchet MS"/>
                <w:spacing w:val="-2"/>
              </w:rPr>
              <w:t>by</w:t>
            </w:r>
            <w:r>
              <w:rPr>
                <w:rFonts w:ascii="Trebuchet MS"/>
                <w:spacing w:val="-23"/>
              </w:rPr>
              <w:t xml:space="preserve"> </w:t>
            </w:r>
            <w:r>
              <w:rPr>
                <w:rFonts w:ascii="Trebuchet MS"/>
                <w:spacing w:val="-2"/>
              </w:rPr>
              <w:t>MapReduce,</w:t>
            </w:r>
            <w:r>
              <w:rPr>
                <w:rFonts w:ascii="Trebuchet MS"/>
                <w:spacing w:val="-24"/>
              </w:rPr>
              <w:t xml:space="preserve"> </w:t>
            </w:r>
            <w:r>
              <w:rPr>
                <w:rFonts w:ascii="Trebuchet MS"/>
                <w:spacing w:val="-2"/>
              </w:rPr>
              <w:t>Computing</w:t>
            </w:r>
            <w:r>
              <w:rPr>
                <w:rFonts w:ascii="Trebuchet MS"/>
                <w:spacing w:val="-23"/>
              </w:rPr>
              <w:t xml:space="preserve"> </w:t>
            </w:r>
            <w:r>
              <w:rPr>
                <w:rFonts w:ascii="Trebuchet MS"/>
                <w:spacing w:val="-2"/>
              </w:rPr>
              <w:t>Natural Join</w:t>
            </w:r>
            <w:r>
              <w:rPr>
                <w:rFonts w:ascii="Trebuchet MS"/>
                <w:spacing w:val="-22"/>
              </w:rPr>
              <w:t xml:space="preserve"> </w:t>
            </w:r>
            <w:r>
              <w:rPr>
                <w:rFonts w:ascii="Trebuchet MS"/>
                <w:spacing w:val="-2"/>
              </w:rPr>
              <w:t>by</w:t>
            </w:r>
            <w:r>
              <w:rPr>
                <w:rFonts w:ascii="Trebuchet MS"/>
                <w:spacing w:val="-23"/>
              </w:rPr>
              <w:t xml:space="preserve"> </w:t>
            </w:r>
            <w:r>
              <w:rPr>
                <w:rFonts w:ascii="Trebuchet MS"/>
                <w:spacing w:val="-2"/>
              </w:rPr>
              <w:t>MapReduce,</w:t>
            </w:r>
            <w:r>
              <w:rPr>
                <w:rFonts w:ascii="Trebuchet MS"/>
                <w:spacing w:val="-22"/>
              </w:rPr>
              <w:t xml:space="preserve"> </w:t>
            </w:r>
            <w:r>
              <w:rPr>
                <w:rFonts w:ascii="Trebuchet MS"/>
                <w:spacing w:val="-2"/>
              </w:rPr>
              <w:t>Matrix</w:t>
            </w:r>
            <w:r>
              <w:rPr>
                <w:rFonts w:ascii="Trebuchet MS"/>
                <w:spacing w:val="-21"/>
              </w:rPr>
              <w:t xml:space="preserve"> </w:t>
            </w:r>
            <w:r>
              <w:rPr>
                <w:rFonts w:ascii="Trebuchet MS"/>
                <w:spacing w:val="-2"/>
              </w:rPr>
              <w:t>Multiplication,</w:t>
            </w:r>
            <w:r>
              <w:rPr>
                <w:rFonts w:ascii="Trebuchet MS"/>
                <w:spacing w:val="-24"/>
              </w:rPr>
              <w:t xml:space="preserve"> </w:t>
            </w:r>
            <w:r>
              <w:rPr>
                <w:rFonts w:ascii="Trebuchet MS"/>
                <w:spacing w:val="-2"/>
              </w:rPr>
              <w:t>Matrix</w:t>
            </w:r>
            <w:r>
              <w:rPr>
                <w:rFonts w:ascii="Trebuchet MS"/>
                <w:spacing w:val="-23"/>
              </w:rPr>
              <w:t xml:space="preserve"> </w:t>
            </w:r>
            <w:r>
              <w:rPr>
                <w:rFonts w:ascii="Trebuchet MS"/>
                <w:spacing w:val="-2"/>
              </w:rPr>
              <w:t xml:space="preserve">Multiplication </w:t>
            </w:r>
            <w:r>
              <w:rPr>
                <w:rFonts w:ascii="Trebuchet MS"/>
              </w:rPr>
              <w:t>with One MapReduce Step</w:t>
            </w:r>
          </w:p>
        </w:tc>
        <w:tc>
          <w:tcPr>
            <w:tcW w:w="1048" w:type="dxa"/>
          </w:tcPr>
          <w:p w14:paraId="6F786CFC" w14:textId="77777777" w:rsidR="00B33515" w:rsidRDefault="00B33515">
            <w:pPr>
              <w:pStyle w:val="TableParagraph"/>
              <w:rPr>
                <w:rFonts w:ascii="Times New Roman"/>
                <w:b/>
              </w:rPr>
            </w:pPr>
          </w:p>
          <w:p w14:paraId="6F786CFD" w14:textId="77777777" w:rsidR="00B33515" w:rsidRDefault="00B33515">
            <w:pPr>
              <w:pStyle w:val="TableParagraph"/>
              <w:rPr>
                <w:rFonts w:ascii="Times New Roman"/>
                <w:b/>
              </w:rPr>
            </w:pPr>
          </w:p>
          <w:p w14:paraId="6F786CFE" w14:textId="77777777" w:rsidR="00B33515" w:rsidRDefault="00B33515">
            <w:pPr>
              <w:pStyle w:val="TableParagraph"/>
              <w:rPr>
                <w:rFonts w:ascii="Times New Roman"/>
                <w:b/>
              </w:rPr>
            </w:pPr>
          </w:p>
          <w:p w14:paraId="6F786CFF" w14:textId="77777777" w:rsidR="00B33515" w:rsidRDefault="00B33515">
            <w:pPr>
              <w:pStyle w:val="TableParagraph"/>
              <w:spacing w:before="170"/>
              <w:rPr>
                <w:rFonts w:ascii="Times New Roman"/>
                <w:b/>
              </w:rPr>
            </w:pPr>
          </w:p>
          <w:p w14:paraId="6F786D00" w14:textId="77777777" w:rsidR="00B33515" w:rsidRDefault="009A2725">
            <w:pPr>
              <w:pStyle w:val="TableParagraph"/>
              <w:spacing w:before="1"/>
              <w:ind w:left="108"/>
              <w:rPr>
                <w:rFonts w:ascii="Trebuchet MS"/>
              </w:rPr>
            </w:pPr>
            <w:r>
              <w:rPr>
                <w:rFonts w:ascii="Trebuchet MS"/>
                <w:spacing w:val="-10"/>
              </w:rPr>
              <w:t>6</w:t>
            </w:r>
          </w:p>
        </w:tc>
      </w:tr>
      <w:tr w:rsidR="00B33515" w14:paraId="6F786D08" w14:textId="77777777">
        <w:trPr>
          <w:trHeight w:val="805"/>
        </w:trPr>
        <w:tc>
          <w:tcPr>
            <w:tcW w:w="1059" w:type="dxa"/>
          </w:tcPr>
          <w:p w14:paraId="6F786D02" w14:textId="77777777" w:rsidR="00B33515" w:rsidRDefault="00B33515">
            <w:pPr>
              <w:pStyle w:val="TableParagraph"/>
              <w:spacing w:before="15"/>
              <w:rPr>
                <w:rFonts w:ascii="Times New Roman"/>
                <w:b/>
              </w:rPr>
            </w:pPr>
          </w:p>
          <w:p w14:paraId="6F786D03" w14:textId="77777777" w:rsidR="00B33515" w:rsidRDefault="009A2725">
            <w:pPr>
              <w:pStyle w:val="TableParagraph"/>
              <w:ind w:left="107"/>
              <w:rPr>
                <w:rFonts w:ascii="Trebuchet MS"/>
              </w:rPr>
            </w:pPr>
            <w:r>
              <w:rPr>
                <w:rFonts w:ascii="Trebuchet MS"/>
                <w:spacing w:val="-10"/>
              </w:rPr>
              <w:t>4</w:t>
            </w:r>
          </w:p>
        </w:tc>
        <w:tc>
          <w:tcPr>
            <w:tcW w:w="2158" w:type="dxa"/>
          </w:tcPr>
          <w:p w14:paraId="6F786D04" w14:textId="77777777" w:rsidR="00B33515" w:rsidRDefault="009A2725">
            <w:pPr>
              <w:pStyle w:val="TableParagraph"/>
              <w:spacing w:before="134" w:line="252" w:lineRule="auto"/>
              <w:ind w:left="107"/>
              <w:rPr>
                <w:rFonts w:ascii="Trebuchet MS"/>
              </w:rPr>
            </w:pPr>
            <w:r>
              <w:rPr>
                <w:rFonts w:ascii="Trebuchet MS"/>
                <w:spacing w:val="-2"/>
              </w:rPr>
              <w:t>Mining</w:t>
            </w:r>
            <w:r>
              <w:rPr>
                <w:rFonts w:ascii="Trebuchet MS"/>
                <w:spacing w:val="-23"/>
              </w:rPr>
              <w:t xml:space="preserve"> </w:t>
            </w:r>
            <w:r>
              <w:rPr>
                <w:rFonts w:ascii="Trebuchet MS"/>
                <w:spacing w:val="-2"/>
              </w:rPr>
              <w:t>Big</w:t>
            </w:r>
            <w:r>
              <w:rPr>
                <w:rFonts w:ascii="Trebuchet MS"/>
                <w:spacing w:val="-23"/>
              </w:rPr>
              <w:t xml:space="preserve"> </w:t>
            </w:r>
            <w:r>
              <w:rPr>
                <w:rFonts w:ascii="Trebuchet MS"/>
                <w:spacing w:val="-2"/>
              </w:rPr>
              <w:t>Data Streams</w:t>
            </w:r>
          </w:p>
        </w:tc>
        <w:tc>
          <w:tcPr>
            <w:tcW w:w="6517" w:type="dxa"/>
          </w:tcPr>
          <w:p w14:paraId="6F786D05" w14:textId="77777777" w:rsidR="00B33515" w:rsidRDefault="009A2725">
            <w:pPr>
              <w:pStyle w:val="TableParagraph"/>
              <w:spacing w:line="252" w:lineRule="auto"/>
              <w:ind w:left="107" w:right="116"/>
              <w:rPr>
                <w:rFonts w:ascii="Trebuchet MS"/>
              </w:rPr>
            </w:pPr>
            <w:r>
              <w:rPr>
                <w:rFonts w:ascii="Trebuchet MS"/>
                <w:b/>
                <w:spacing w:val="-2"/>
              </w:rPr>
              <w:t>The</w:t>
            </w:r>
            <w:r>
              <w:rPr>
                <w:rFonts w:ascii="Trebuchet MS"/>
                <w:b/>
                <w:spacing w:val="-18"/>
              </w:rPr>
              <w:t xml:space="preserve"> </w:t>
            </w:r>
            <w:r>
              <w:rPr>
                <w:rFonts w:ascii="Trebuchet MS"/>
                <w:b/>
                <w:spacing w:val="-2"/>
              </w:rPr>
              <w:t>Stream</w:t>
            </w:r>
            <w:r>
              <w:rPr>
                <w:rFonts w:ascii="Trebuchet MS"/>
                <w:b/>
                <w:spacing w:val="-17"/>
              </w:rPr>
              <w:t xml:space="preserve"> </w:t>
            </w:r>
            <w:r>
              <w:rPr>
                <w:rFonts w:ascii="Trebuchet MS"/>
                <w:b/>
                <w:spacing w:val="-2"/>
              </w:rPr>
              <w:t>Data</w:t>
            </w:r>
            <w:r>
              <w:rPr>
                <w:rFonts w:ascii="Trebuchet MS"/>
                <w:b/>
                <w:spacing w:val="-21"/>
              </w:rPr>
              <w:t xml:space="preserve"> </w:t>
            </w:r>
            <w:r>
              <w:rPr>
                <w:rFonts w:ascii="Trebuchet MS"/>
                <w:b/>
                <w:spacing w:val="-2"/>
              </w:rPr>
              <w:t>Model:</w:t>
            </w:r>
            <w:r>
              <w:rPr>
                <w:rFonts w:ascii="Trebuchet MS"/>
                <w:b/>
                <w:spacing w:val="-17"/>
              </w:rPr>
              <w:t xml:space="preserve"> </w:t>
            </w:r>
            <w:r>
              <w:rPr>
                <w:rFonts w:ascii="Trebuchet MS"/>
                <w:spacing w:val="-2"/>
              </w:rPr>
              <w:t>A</w:t>
            </w:r>
            <w:r>
              <w:rPr>
                <w:rFonts w:ascii="Trebuchet MS"/>
                <w:spacing w:val="-18"/>
              </w:rPr>
              <w:t xml:space="preserve"> </w:t>
            </w:r>
            <w:r>
              <w:rPr>
                <w:rFonts w:ascii="Trebuchet MS"/>
                <w:spacing w:val="-2"/>
              </w:rPr>
              <w:t>Data-</w:t>
            </w:r>
            <w:r>
              <w:rPr>
                <w:rFonts w:ascii="Trebuchet MS"/>
                <w:spacing w:val="-20"/>
              </w:rPr>
              <w:t xml:space="preserve"> </w:t>
            </w:r>
            <w:r>
              <w:rPr>
                <w:rFonts w:ascii="Trebuchet MS"/>
                <w:spacing w:val="-2"/>
              </w:rPr>
              <w:t>Stream-Management</w:t>
            </w:r>
            <w:r>
              <w:rPr>
                <w:rFonts w:ascii="Trebuchet MS"/>
                <w:spacing w:val="-17"/>
              </w:rPr>
              <w:t xml:space="preserve"> </w:t>
            </w:r>
            <w:r>
              <w:rPr>
                <w:rFonts w:ascii="Trebuchet MS"/>
                <w:spacing w:val="-2"/>
              </w:rPr>
              <w:t xml:space="preserve">System, </w:t>
            </w:r>
            <w:r>
              <w:rPr>
                <w:rFonts w:ascii="Trebuchet MS"/>
              </w:rPr>
              <w:t>Stream Queries, Issues in Stream Processing.</w:t>
            </w:r>
          </w:p>
        </w:tc>
        <w:tc>
          <w:tcPr>
            <w:tcW w:w="1048" w:type="dxa"/>
          </w:tcPr>
          <w:p w14:paraId="6F786D06" w14:textId="77777777" w:rsidR="00B33515" w:rsidRDefault="00B33515">
            <w:pPr>
              <w:pStyle w:val="TableParagraph"/>
              <w:spacing w:before="15"/>
              <w:rPr>
                <w:rFonts w:ascii="Times New Roman"/>
                <w:b/>
              </w:rPr>
            </w:pPr>
          </w:p>
          <w:p w14:paraId="6F786D07" w14:textId="77777777" w:rsidR="00B33515" w:rsidRDefault="009A2725">
            <w:pPr>
              <w:pStyle w:val="TableParagraph"/>
              <w:ind w:left="108"/>
              <w:rPr>
                <w:rFonts w:ascii="Trebuchet MS"/>
              </w:rPr>
            </w:pPr>
            <w:r>
              <w:rPr>
                <w:rFonts w:ascii="Trebuchet MS"/>
                <w:spacing w:val="-10"/>
              </w:rPr>
              <w:t>6</w:t>
            </w:r>
          </w:p>
        </w:tc>
      </w:tr>
    </w:tbl>
    <w:p w14:paraId="6F786D09" w14:textId="77777777" w:rsidR="00B33515" w:rsidRDefault="00B33515">
      <w:pPr>
        <w:pStyle w:val="TableParagraph"/>
        <w:rPr>
          <w:rFonts w:ascii="Trebuchet MS"/>
        </w:rPr>
        <w:sectPr w:rsidR="00B33515">
          <w:pgSz w:w="11930" w:h="16860"/>
          <w:pgMar w:top="1280" w:right="141" w:bottom="1500" w:left="708" w:header="734" w:footer="1304"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9"/>
        <w:gridCol w:w="2158"/>
        <w:gridCol w:w="6517"/>
        <w:gridCol w:w="1048"/>
      </w:tblGrid>
      <w:tr w:rsidR="00B33515" w14:paraId="6F786D12" w14:textId="77777777">
        <w:trPr>
          <w:trHeight w:val="2100"/>
        </w:trPr>
        <w:tc>
          <w:tcPr>
            <w:tcW w:w="1059" w:type="dxa"/>
          </w:tcPr>
          <w:p w14:paraId="6F786D0A" w14:textId="77777777" w:rsidR="00B33515" w:rsidRDefault="00B33515">
            <w:pPr>
              <w:pStyle w:val="TableParagraph"/>
              <w:rPr>
                <w:rFonts w:ascii="Times New Roman"/>
                <w:sz w:val="20"/>
              </w:rPr>
            </w:pPr>
          </w:p>
        </w:tc>
        <w:tc>
          <w:tcPr>
            <w:tcW w:w="2158" w:type="dxa"/>
          </w:tcPr>
          <w:p w14:paraId="6F786D0B" w14:textId="77777777" w:rsidR="00B33515" w:rsidRDefault="00B33515">
            <w:pPr>
              <w:pStyle w:val="TableParagraph"/>
              <w:rPr>
                <w:rFonts w:ascii="Times New Roman"/>
                <w:sz w:val="20"/>
              </w:rPr>
            </w:pPr>
          </w:p>
        </w:tc>
        <w:tc>
          <w:tcPr>
            <w:tcW w:w="6517" w:type="dxa"/>
          </w:tcPr>
          <w:p w14:paraId="6F786D0C" w14:textId="77777777" w:rsidR="00B33515" w:rsidRDefault="009A2725">
            <w:pPr>
              <w:pStyle w:val="TableParagraph"/>
              <w:spacing w:line="251" w:lineRule="exact"/>
              <w:ind w:left="107"/>
              <w:rPr>
                <w:rFonts w:ascii="Trebuchet MS"/>
              </w:rPr>
            </w:pPr>
            <w:r>
              <w:rPr>
                <w:rFonts w:ascii="Trebuchet MS"/>
                <w:b/>
                <w:spacing w:val="-4"/>
              </w:rPr>
              <w:t>Filtering</w:t>
            </w:r>
            <w:r>
              <w:rPr>
                <w:rFonts w:ascii="Trebuchet MS"/>
                <w:b/>
                <w:spacing w:val="-20"/>
              </w:rPr>
              <w:t xml:space="preserve"> </w:t>
            </w:r>
            <w:r>
              <w:rPr>
                <w:rFonts w:ascii="Trebuchet MS"/>
                <w:b/>
                <w:spacing w:val="-4"/>
              </w:rPr>
              <w:t>Streams:</w:t>
            </w:r>
            <w:r>
              <w:rPr>
                <w:rFonts w:ascii="Trebuchet MS"/>
                <w:b/>
                <w:spacing w:val="-17"/>
              </w:rPr>
              <w:t xml:space="preserve"> </w:t>
            </w:r>
            <w:r>
              <w:rPr>
                <w:rFonts w:ascii="Trebuchet MS"/>
                <w:spacing w:val="-4"/>
              </w:rPr>
              <w:t>The</w:t>
            </w:r>
            <w:r>
              <w:rPr>
                <w:rFonts w:ascii="Trebuchet MS"/>
                <w:spacing w:val="-17"/>
              </w:rPr>
              <w:t xml:space="preserve"> </w:t>
            </w:r>
            <w:r>
              <w:rPr>
                <w:rFonts w:ascii="Trebuchet MS"/>
                <w:spacing w:val="-4"/>
              </w:rPr>
              <w:t>Bloom</w:t>
            </w:r>
            <w:r>
              <w:rPr>
                <w:rFonts w:ascii="Trebuchet MS"/>
                <w:spacing w:val="-16"/>
              </w:rPr>
              <w:t xml:space="preserve"> </w:t>
            </w:r>
            <w:r>
              <w:rPr>
                <w:rFonts w:ascii="Trebuchet MS"/>
                <w:spacing w:val="-4"/>
              </w:rPr>
              <w:t>Filter</w:t>
            </w:r>
          </w:p>
          <w:p w14:paraId="6F786D0D" w14:textId="77777777" w:rsidR="00B33515" w:rsidRDefault="009A2725">
            <w:pPr>
              <w:pStyle w:val="TableParagraph"/>
              <w:spacing w:before="13"/>
              <w:ind w:left="107"/>
              <w:rPr>
                <w:rFonts w:ascii="Trebuchet MS"/>
              </w:rPr>
            </w:pPr>
            <w:r>
              <w:rPr>
                <w:rFonts w:ascii="Trebuchet MS"/>
                <w:b/>
                <w:spacing w:val="-2"/>
              </w:rPr>
              <w:t>Counting</w:t>
            </w:r>
            <w:r>
              <w:rPr>
                <w:rFonts w:ascii="Trebuchet MS"/>
                <w:b/>
                <w:spacing w:val="-16"/>
              </w:rPr>
              <w:t xml:space="preserve"> </w:t>
            </w:r>
            <w:r>
              <w:rPr>
                <w:rFonts w:ascii="Trebuchet MS"/>
                <w:b/>
                <w:spacing w:val="-2"/>
              </w:rPr>
              <w:t>Distinct</w:t>
            </w:r>
            <w:r>
              <w:rPr>
                <w:rFonts w:ascii="Trebuchet MS"/>
                <w:b/>
                <w:spacing w:val="-14"/>
              </w:rPr>
              <w:t xml:space="preserve"> </w:t>
            </w:r>
            <w:r>
              <w:rPr>
                <w:rFonts w:ascii="Trebuchet MS"/>
                <w:b/>
                <w:spacing w:val="-2"/>
              </w:rPr>
              <w:t>Elements</w:t>
            </w:r>
            <w:r>
              <w:rPr>
                <w:rFonts w:ascii="Trebuchet MS"/>
                <w:b/>
                <w:spacing w:val="-12"/>
              </w:rPr>
              <w:t xml:space="preserve"> </w:t>
            </w:r>
            <w:r>
              <w:rPr>
                <w:rFonts w:ascii="Trebuchet MS"/>
                <w:b/>
                <w:spacing w:val="-2"/>
              </w:rPr>
              <w:t>in</w:t>
            </w:r>
            <w:r>
              <w:rPr>
                <w:rFonts w:ascii="Trebuchet MS"/>
                <w:b/>
                <w:spacing w:val="-16"/>
              </w:rPr>
              <w:t xml:space="preserve"> </w:t>
            </w:r>
            <w:r>
              <w:rPr>
                <w:rFonts w:ascii="Trebuchet MS"/>
                <w:b/>
                <w:spacing w:val="-2"/>
              </w:rPr>
              <w:t>a</w:t>
            </w:r>
            <w:r>
              <w:rPr>
                <w:rFonts w:ascii="Trebuchet MS"/>
                <w:b/>
                <w:spacing w:val="-11"/>
              </w:rPr>
              <w:t xml:space="preserve"> </w:t>
            </w:r>
            <w:r>
              <w:rPr>
                <w:rFonts w:ascii="Trebuchet MS"/>
                <w:b/>
                <w:spacing w:val="-2"/>
              </w:rPr>
              <w:t>stream</w:t>
            </w:r>
            <w:r>
              <w:rPr>
                <w:rFonts w:ascii="Trebuchet MS"/>
                <w:spacing w:val="-2"/>
              </w:rPr>
              <w:t>:</w:t>
            </w:r>
          </w:p>
          <w:p w14:paraId="6F786D0E" w14:textId="77777777" w:rsidR="00B33515" w:rsidRDefault="009A2725">
            <w:pPr>
              <w:pStyle w:val="TableParagraph"/>
              <w:spacing w:before="13" w:line="252" w:lineRule="auto"/>
              <w:ind w:left="107" w:right="116"/>
              <w:rPr>
                <w:rFonts w:ascii="Trebuchet MS"/>
              </w:rPr>
            </w:pPr>
            <w:r>
              <w:rPr>
                <w:rFonts w:ascii="Trebuchet MS"/>
                <w:spacing w:val="-4"/>
              </w:rPr>
              <w:t>The</w:t>
            </w:r>
            <w:r>
              <w:rPr>
                <w:rFonts w:ascii="Trebuchet MS"/>
                <w:spacing w:val="-19"/>
              </w:rPr>
              <w:t xml:space="preserve"> </w:t>
            </w:r>
            <w:r>
              <w:rPr>
                <w:rFonts w:ascii="Trebuchet MS"/>
                <w:spacing w:val="-4"/>
              </w:rPr>
              <w:t>Flajolet-Martin</w:t>
            </w:r>
            <w:r>
              <w:rPr>
                <w:rFonts w:ascii="Trebuchet MS"/>
                <w:spacing w:val="-18"/>
              </w:rPr>
              <w:t xml:space="preserve"> </w:t>
            </w:r>
            <w:r>
              <w:rPr>
                <w:rFonts w:ascii="Trebuchet MS"/>
                <w:spacing w:val="-4"/>
              </w:rPr>
              <w:t>Algorithm,</w:t>
            </w:r>
            <w:r>
              <w:rPr>
                <w:rFonts w:ascii="Trebuchet MS"/>
                <w:spacing w:val="-21"/>
              </w:rPr>
              <w:t xml:space="preserve"> </w:t>
            </w:r>
            <w:r>
              <w:rPr>
                <w:rFonts w:ascii="Trebuchet MS"/>
                <w:spacing w:val="-4"/>
              </w:rPr>
              <w:t>Combining</w:t>
            </w:r>
            <w:r>
              <w:rPr>
                <w:rFonts w:ascii="Trebuchet MS"/>
                <w:spacing w:val="-17"/>
              </w:rPr>
              <w:t xml:space="preserve"> </w:t>
            </w:r>
            <w:r>
              <w:rPr>
                <w:rFonts w:ascii="Trebuchet MS"/>
                <w:spacing w:val="-4"/>
              </w:rPr>
              <w:t>Estimates,</w:t>
            </w:r>
            <w:r>
              <w:rPr>
                <w:rFonts w:ascii="Trebuchet MS"/>
                <w:spacing w:val="-19"/>
              </w:rPr>
              <w:t xml:space="preserve"> </w:t>
            </w:r>
            <w:r>
              <w:rPr>
                <w:rFonts w:ascii="Trebuchet MS"/>
                <w:spacing w:val="-4"/>
              </w:rPr>
              <w:t xml:space="preserve">Space </w:t>
            </w:r>
            <w:r>
              <w:rPr>
                <w:rFonts w:ascii="Trebuchet MS"/>
                <w:spacing w:val="-2"/>
              </w:rPr>
              <w:t>Requirements.</w:t>
            </w:r>
          </w:p>
          <w:p w14:paraId="6F786D0F" w14:textId="77777777" w:rsidR="00B33515" w:rsidRDefault="00B33515">
            <w:pPr>
              <w:pStyle w:val="TableParagraph"/>
              <w:spacing w:before="17"/>
              <w:rPr>
                <w:rFonts w:ascii="Times New Roman"/>
                <w:b/>
              </w:rPr>
            </w:pPr>
          </w:p>
          <w:p w14:paraId="6F786D10" w14:textId="77777777" w:rsidR="00B33515" w:rsidRDefault="009A2725">
            <w:pPr>
              <w:pStyle w:val="TableParagraph"/>
              <w:spacing w:line="252" w:lineRule="auto"/>
              <w:ind w:left="107" w:right="116"/>
              <w:rPr>
                <w:rFonts w:ascii="Trebuchet MS"/>
              </w:rPr>
            </w:pPr>
            <w:r>
              <w:rPr>
                <w:rFonts w:ascii="Trebuchet MS"/>
                <w:b/>
                <w:spacing w:val="-2"/>
              </w:rPr>
              <w:t>Counting</w:t>
            </w:r>
            <w:r>
              <w:rPr>
                <w:rFonts w:ascii="Trebuchet MS"/>
                <w:b/>
                <w:spacing w:val="-19"/>
              </w:rPr>
              <w:t xml:space="preserve"> </w:t>
            </w:r>
            <w:r>
              <w:rPr>
                <w:rFonts w:ascii="Trebuchet MS"/>
                <w:b/>
                <w:spacing w:val="-2"/>
              </w:rPr>
              <w:t>Ones</w:t>
            </w:r>
            <w:r>
              <w:rPr>
                <w:rFonts w:ascii="Trebuchet MS"/>
                <w:b/>
                <w:spacing w:val="-18"/>
              </w:rPr>
              <w:t xml:space="preserve"> </w:t>
            </w:r>
            <w:r>
              <w:rPr>
                <w:rFonts w:ascii="Trebuchet MS"/>
                <w:b/>
                <w:spacing w:val="-2"/>
              </w:rPr>
              <w:t>in</w:t>
            </w:r>
            <w:r>
              <w:rPr>
                <w:rFonts w:ascii="Trebuchet MS"/>
                <w:b/>
                <w:spacing w:val="-19"/>
              </w:rPr>
              <w:t xml:space="preserve"> </w:t>
            </w:r>
            <w:r>
              <w:rPr>
                <w:rFonts w:ascii="Trebuchet MS"/>
                <w:b/>
                <w:spacing w:val="-2"/>
              </w:rPr>
              <w:t>a</w:t>
            </w:r>
            <w:r>
              <w:rPr>
                <w:rFonts w:ascii="Trebuchet MS"/>
                <w:b/>
                <w:spacing w:val="-18"/>
              </w:rPr>
              <w:t xml:space="preserve"> </w:t>
            </w:r>
            <w:r>
              <w:rPr>
                <w:rFonts w:ascii="Trebuchet MS"/>
                <w:b/>
                <w:spacing w:val="-2"/>
              </w:rPr>
              <w:t>Window:</w:t>
            </w:r>
            <w:r>
              <w:rPr>
                <w:rFonts w:ascii="Trebuchet MS"/>
                <w:b/>
                <w:spacing w:val="-15"/>
              </w:rPr>
              <w:t xml:space="preserve"> </w:t>
            </w:r>
            <w:r>
              <w:rPr>
                <w:rFonts w:ascii="Trebuchet MS"/>
                <w:spacing w:val="-2"/>
              </w:rPr>
              <w:t xml:space="preserve">Datar-Gionis-Indyk-Motwani </w:t>
            </w:r>
            <w:r>
              <w:rPr>
                <w:rFonts w:ascii="Trebuchet MS"/>
              </w:rPr>
              <w:t>Algorithm,</w:t>
            </w:r>
            <w:r>
              <w:rPr>
                <w:rFonts w:ascii="Trebuchet MS"/>
                <w:spacing w:val="-22"/>
              </w:rPr>
              <w:t xml:space="preserve"> </w:t>
            </w:r>
            <w:r>
              <w:rPr>
                <w:rFonts w:ascii="Trebuchet MS"/>
              </w:rPr>
              <w:t>Query</w:t>
            </w:r>
            <w:r>
              <w:rPr>
                <w:rFonts w:ascii="Trebuchet MS"/>
                <w:spacing w:val="-20"/>
              </w:rPr>
              <w:t xml:space="preserve"> </w:t>
            </w:r>
            <w:r>
              <w:rPr>
                <w:rFonts w:ascii="Trebuchet MS"/>
              </w:rPr>
              <w:t>Answering</w:t>
            </w:r>
            <w:r>
              <w:rPr>
                <w:rFonts w:ascii="Trebuchet MS"/>
                <w:spacing w:val="-23"/>
              </w:rPr>
              <w:t xml:space="preserve"> </w:t>
            </w:r>
            <w:r>
              <w:rPr>
                <w:rFonts w:ascii="Trebuchet MS"/>
              </w:rPr>
              <w:t>in</w:t>
            </w:r>
            <w:r>
              <w:rPr>
                <w:rFonts w:ascii="Trebuchet MS"/>
                <w:spacing w:val="-23"/>
              </w:rPr>
              <w:t xml:space="preserve"> </w:t>
            </w:r>
            <w:r>
              <w:rPr>
                <w:rFonts w:ascii="Trebuchet MS"/>
              </w:rPr>
              <w:t>the</w:t>
            </w:r>
            <w:r>
              <w:rPr>
                <w:rFonts w:ascii="Trebuchet MS"/>
                <w:spacing w:val="-20"/>
              </w:rPr>
              <w:t xml:space="preserve"> </w:t>
            </w:r>
            <w:r>
              <w:rPr>
                <w:rFonts w:ascii="Trebuchet MS"/>
              </w:rPr>
              <w:t>DGIM</w:t>
            </w:r>
            <w:r>
              <w:rPr>
                <w:rFonts w:ascii="Trebuchet MS"/>
                <w:spacing w:val="-23"/>
              </w:rPr>
              <w:t xml:space="preserve"> </w:t>
            </w:r>
            <w:r>
              <w:rPr>
                <w:rFonts w:ascii="Trebuchet MS"/>
              </w:rPr>
              <w:t>Algorithm.</w:t>
            </w:r>
          </w:p>
        </w:tc>
        <w:tc>
          <w:tcPr>
            <w:tcW w:w="1048" w:type="dxa"/>
          </w:tcPr>
          <w:p w14:paraId="6F786D11" w14:textId="77777777" w:rsidR="00B33515" w:rsidRDefault="00B33515">
            <w:pPr>
              <w:pStyle w:val="TableParagraph"/>
              <w:rPr>
                <w:rFonts w:ascii="Times New Roman"/>
                <w:sz w:val="20"/>
              </w:rPr>
            </w:pPr>
          </w:p>
        </w:tc>
      </w:tr>
      <w:tr w:rsidR="00B33515" w14:paraId="6F786D23" w14:textId="77777777">
        <w:trPr>
          <w:trHeight w:val="1881"/>
        </w:trPr>
        <w:tc>
          <w:tcPr>
            <w:tcW w:w="1059" w:type="dxa"/>
          </w:tcPr>
          <w:p w14:paraId="6F786D13" w14:textId="77777777" w:rsidR="00B33515" w:rsidRDefault="00B33515">
            <w:pPr>
              <w:pStyle w:val="TableParagraph"/>
              <w:rPr>
                <w:rFonts w:ascii="Times New Roman"/>
                <w:b/>
              </w:rPr>
            </w:pPr>
          </w:p>
          <w:p w14:paraId="6F786D14" w14:textId="77777777" w:rsidR="00B33515" w:rsidRDefault="00B33515">
            <w:pPr>
              <w:pStyle w:val="TableParagraph"/>
              <w:rPr>
                <w:rFonts w:ascii="Times New Roman"/>
                <w:b/>
              </w:rPr>
            </w:pPr>
          </w:p>
          <w:p w14:paraId="6F786D15" w14:textId="77777777" w:rsidR="00B33515" w:rsidRDefault="00B33515">
            <w:pPr>
              <w:pStyle w:val="TableParagraph"/>
              <w:spacing w:before="42"/>
              <w:rPr>
                <w:rFonts w:ascii="Times New Roman"/>
                <w:b/>
              </w:rPr>
            </w:pPr>
          </w:p>
          <w:p w14:paraId="6F786D16" w14:textId="77777777" w:rsidR="00B33515" w:rsidRDefault="009A2725">
            <w:pPr>
              <w:pStyle w:val="TableParagraph"/>
              <w:ind w:left="107"/>
              <w:rPr>
                <w:rFonts w:ascii="Trebuchet MS"/>
              </w:rPr>
            </w:pPr>
            <w:r>
              <w:rPr>
                <w:rFonts w:ascii="Trebuchet MS"/>
                <w:spacing w:val="-10"/>
              </w:rPr>
              <w:t>5</w:t>
            </w:r>
          </w:p>
        </w:tc>
        <w:tc>
          <w:tcPr>
            <w:tcW w:w="2158" w:type="dxa"/>
          </w:tcPr>
          <w:p w14:paraId="6F786D17" w14:textId="77777777" w:rsidR="00B33515" w:rsidRDefault="00B33515">
            <w:pPr>
              <w:pStyle w:val="TableParagraph"/>
              <w:rPr>
                <w:rFonts w:ascii="Times New Roman"/>
                <w:b/>
              </w:rPr>
            </w:pPr>
          </w:p>
          <w:p w14:paraId="6F786D18" w14:textId="77777777" w:rsidR="00B33515" w:rsidRDefault="00B33515">
            <w:pPr>
              <w:pStyle w:val="TableParagraph"/>
              <w:spacing w:before="160"/>
              <w:rPr>
                <w:rFonts w:ascii="Times New Roman"/>
                <w:b/>
              </w:rPr>
            </w:pPr>
          </w:p>
          <w:p w14:paraId="6F786D19" w14:textId="77777777" w:rsidR="00B33515" w:rsidRDefault="009A2725">
            <w:pPr>
              <w:pStyle w:val="TableParagraph"/>
              <w:spacing w:before="1" w:line="252" w:lineRule="auto"/>
              <w:ind w:left="107"/>
              <w:rPr>
                <w:rFonts w:ascii="Trebuchet MS"/>
              </w:rPr>
            </w:pPr>
            <w:r>
              <w:rPr>
                <w:rFonts w:ascii="Trebuchet MS"/>
                <w:spacing w:val="-2"/>
              </w:rPr>
              <w:t>Big</w:t>
            </w:r>
            <w:r>
              <w:rPr>
                <w:rFonts w:ascii="Trebuchet MS"/>
                <w:spacing w:val="-23"/>
              </w:rPr>
              <w:t xml:space="preserve"> </w:t>
            </w:r>
            <w:r>
              <w:rPr>
                <w:rFonts w:ascii="Trebuchet MS"/>
                <w:spacing w:val="-2"/>
              </w:rPr>
              <w:t>Data</w:t>
            </w:r>
            <w:r>
              <w:rPr>
                <w:rFonts w:ascii="Trebuchet MS"/>
                <w:spacing w:val="-23"/>
              </w:rPr>
              <w:t xml:space="preserve"> </w:t>
            </w:r>
            <w:r>
              <w:rPr>
                <w:rFonts w:ascii="Trebuchet MS"/>
                <w:spacing w:val="-2"/>
              </w:rPr>
              <w:t>Mining Algorithms</w:t>
            </w:r>
          </w:p>
        </w:tc>
        <w:tc>
          <w:tcPr>
            <w:tcW w:w="6517" w:type="dxa"/>
          </w:tcPr>
          <w:p w14:paraId="6F786D1A" w14:textId="77777777" w:rsidR="00B33515" w:rsidRDefault="009A2725">
            <w:pPr>
              <w:pStyle w:val="TableParagraph"/>
              <w:spacing w:line="250" w:lineRule="exact"/>
              <w:ind w:left="107"/>
              <w:rPr>
                <w:rFonts w:ascii="Trebuchet MS"/>
              </w:rPr>
            </w:pPr>
            <w:r>
              <w:rPr>
                <w:rFonts w:ascii="Trebuchet MS"/>
                <w:b/>
                <w:spacing w:val="-6"/>
              </w:rPr>
              <w:t>Frequent</w:t>
            </w:r>
            <w:r>
              <w:rPr>
                <w:rFonts w:ascii="Trebuchet MS"/>
                <w:b/>
                <w:spacing w:val="-22"/>
              </w:rPr>
              <w:t xml:space="preserve"> </w:t>
            </w:r>
            <w:r>
              <w:rPr>
                <w:rFonts w:ascii="Trebuchet MS"/>
                <w:b/>
                <w:spacing w:val="-6"/>
              </w:rPr>
              <w:t>Pattern</w:t>
            </w:r>
            <w:r>
              <w:rPr>
                <w:rFonts w:ascii="Trebuchet MS"/>
                <w:b/>
                <w:spacing w:val="-24"/>
              </w:rPr>
              <w:t xml:space="preserve"> </w:t>
            </w:r>
            <w:r>
              <w:rPr>
                <w:rFonts w:ascii="Trebuchet MS"/>
                <w:b/>
                <w:spacing w:val="-6"/>
              </w:rPr>
              <w:t>Mining</w:t>
            </w:r>
            <w:r>
              <w:rPr>
                <w:rFonts w:ascii="Trebuchet MS"/>
                <w:spacing w:val="-6"/>
              </w:rPr>
              <w:t>:</w:t>
            </w:r>
          </w:p>
          <w:p w14:paraId="6F786D1B" w14:textId="77777777" w:rsidR="00B33515" w:rsidRDefault="009A2725">
            <w:pPr>
              <w:pStyle w:val="TableParagraph"/>
              <w:spacing w:before="13" w:line="252" w:lineRule="auto"/>
              <w:ind w:left="107" w:right="116"/>
              <w:rPr>
                <w:rFonts w:ascii="Trebuchet MS"/>
              </w:rPr>
            </w:pPr>
            <w:r>
              <w:rPr>
                <w:rFonts w:ascii="Trebuchet MS"/>
                <w:spacing w:val="-2"/>
              </w:rPr>
              <w:t>Handling</w:t>
            </w:r>
            <w:r>
              <w:rPr>
                <w:rFonts w:ascii="Trebuchet MS"/>
                <w:spacing w:val="-20"/>
              </w:rPr>
              <w:t xml:space="preserve"> </w:t>
            </w:r>
            <w:r>
              <w:rPr>
                <w:rFonts w:ascii="Trebuchet MS"/>
                <w:spacing w:val="-2"/>
              </w:rPr>
              <w:t>Larger</w:t>
            </w:r>
            <w:r>
              <w:rPr>
                <w:rFonts w:ascii="Trebuchet MS"/>
                <w:spacing w:val="-21"/>
              </w:rPr>
              <w:t xml:space="preserve"> </w:t>
            </w:r>
            <w:r>
              <w:rPr>
                <w:rFonts w:ascii="Trebuchet MS"/>
                <w:spacing w:val="-2"/>
              </w:rPr>
              <w:t>Datasets</w:t>
            </w:r>
            <w:r>
              <w:rPr>
                <w:rFonts w:ascii="Trebuchet MS"/>
                <w:spacing w:val="-25"/>
              </w:rPr>
              <w:t xml:space="preserve"> </w:t>
            </w:r>
            <w:r>
              <w:rPr>
                <w:rFonts w:ascii="Trebuchet MS"/>
                <w:spacing w:val="-2"/>
              </w:rPr>
              <w:t>in</w:t>
            </w:r>
            <w:r>
              <w:rPr>
                <w:rFonts w:ascii="Trebuchet MS"/>
                <w:spacing w:val="-23"/>
              </w:rPr>
              <w:t xml:space="preserve"> </w:t>
            </w:r>
            <w:r>
              <w:rPr>
                <w:rFonts w:ascii="Trebuchet MS"/>
                <w:spacing w:val="-2"/>
              </w:rPr>
              <w:t>Main</w:t>
            </w:r>
            <w:r>
              <w:rPr>
                <w:rFonts w:ascii="Trebuchet MS"/>
                <w:spacing w:val="-23"/>
              </w:rPr>
              <w:t xml:space="preserve"> </w:t>
            </w:r>
            <w:r>
              <w:rPr>
                <w:rFonts w:ascii="Trebuchet MS"/>
                <w:spacing w:val="-2"/>
              </w:rPr>
              <w:t>Memory</w:t>
            </w:r>
            <w:r>
              <w:rPr>
                <w:rFonts w:ascii="Trebuchet MS"/>
                <w:spacing w:val="-22"/>
              </w:rPr>
              <w:t xml:space="preserve"> </w:t>
            </w:r>
            <w:r>
              <w:rPr>
                <w:rFonts w:ascii="Trebuchet MS"/>
                <w:spacing w:val="-2"/>
              </w:rPr>
              <w:t>Basic</w:t>
            </w:r>
            <w:r>
              <w:rPr>
                <w:rFonts w:ascii="Trebuchet MS"/>
                <w:spacing w:val="-22"/>
              </w:rPr>
              <w:t xml:space="preserve"> </w:t>
            </w:r>
            <w:r>
              <w:rPr>
                <w:rFonts w:ascii="Trebuchet MS"/>
                <w:spacing w:val="-2"/>
              </w:rPr>
              <w:t>Algorithm</w:t>
            </w:r>
            <w:r>
              <w:rPr>
                <w:rFonts w:ascii="Trebuchet MS"/>
                <w:spacing w:val="-22"/>
              </w:rPr>
              <w:t xml:space="preserve"> </w:t>
            </w:r>
            <w:r>
              <w:rPr>
                <w:rFonts w:ascii="Trebuchet MS"/>
                <w:spacing w:val="-2"/>
              </w:rPr>
              <w:t>of</w:t>
            </w:r>
            <w:r>
              <w:rPr>
                <w:rFonts w:ascii="Trebuchet MS"/>
                <w:spacing w:val="-21"/>
              </w:rPr>
              <w:t xml:space="preserve"> </w:t>
            </w:r>
            <w:r>
              <w:rPr>
                <w:rFonts w:ascii="Trebuchet MS"/>
                <w:spacing w:val="-2"/>
              </w:rPr>
              <w:t xml:space="preserve">Park, </w:t>
            </w:r>
            <w:r>
              <w:rPr>
                <w:rFonts w:ascii="Trebuchet MS"/>
              </w:rPr>
              <w:t>Chen,</w:t>
            </w:r>
            <w:r>
              <w:rPr>
                <w:rFonts w:ascii="Trebuchet MS"/>
                <w:spacing w:val="-2"/>
              </w:rPr>
              <w:t xml:space="preserve"> </w:t>
            </w:r>
            <w:r>
              <w:rPr>
                <w:rFonts w:ascii="Trebuchet MS"/>
              </w:rPr>
              <w:t>and</w:t>
            </w:r>
            <w:r>
              <w:rPr>
                <w:rFonts w:ascii="Trebuchet MS"/>
                <w:spacing w:val="-1"/>
              </w:rPr>
              <w:t xml:space="preserve"> </w:t>
            </w:r>
            <w:r>
              <w:rPr>
                <w:rFonts w:ascii="Trebuchet MS"/>
              </w:rPr>
              <w:t>Yu.</w:t>
            </w:r>
          </w:p>
          <w:p w14:paraId="6F786D1C" w14:textId="77777777" w:rsidR="00B33515" w:rsidRDefault="009A2725">
            <w:pPr>
              <w:pStyle w:val="TableParagraph"/>
              <w:spacing w:before="1"/>
              <w:ind w:left="107"/>
              <w:rPr>
                <w:rFonts w:ascii="Trebuchet MS"/>
              </w:rPr>
            </w:pPr>
            <w:r>
              <w:rPr>
                <w:rFonts w:ascii="Trebuchet MS"/>
                <w:b/>
                <w:spacing w:val="-2"/>
              </w:rPr>
              <w:t>Clustering</w:t>
            </w:r>
            <w:r>
              <w:rPr>
                <w:rFonts w:ascii="Trebuchet MS"/>
                <w:b/>
                <w:spacing w:val="-7"/>
              </w:rPr>
              <w:t xml:space="preserve"> </w:t>
            </w:r>
            <w:r>
              <w:rPr>
                <w:rFonts w:ascii="Trebuchet MS"/>
                <w:b/>
                <w:spacing w:val="-2"/>
              </w:rPr>
              <w:t>Algorithms:</w:t>
            </w:r>
            <w:r>
              <w:rPr>
                <w:rFonts w:ascii="Trebuchet MS"/>
                <w:b/>
                <w:spacing w:val="-6"/>
              </w:rPr>
              <w:t xml:space="preserve"> </w:t>
            </w:r>
            <w:r>
              <w:rPr>
                <w:rFonts w:ascii="Trebuchet MS"/>
                <w:spacing w:val="-2"/>
              </w:rPr>
              <w:t>CURE</w:t>
            </w:r>
            <w:r>
              <w:rPr>
                <w:rFonts w:ascii="Trebuchet MS"/>
                <w:spacing w:val="-5"/>
              </w:rPr>
              <w:t xml:space="preserve"> </w:t>
            </w:r>
            <w:r>
              <w:rPr>
                <w:rFonts w:ascii="Trebuchet MS"/>
                <w:spacing w:val="-2"/>
              </w:rPr>
              <w:t>Algorithm</w:t>
            </w:r>
          </w:p>
          <w:p w14:paraId="6F786D1D" w14:textId="77777777" w:rsidR="00B33515" w:rsidRDefault="009A2725">
            <w:pPr>
              <w:pStyle w:val="TableParagraph"/>
              <w:spacing w:before="14"/>
              <w:ind w:left="107"/>
              <w:rPr>
                <w:rFonts w:ascii="Trebuchet MS"/>
                <w:b/>
              </w:rPr>
            </w:pPr>
            <w:r>
              <w:rPr>
                <w:rFonts w:ascii="Trebuchet MS"/>
                <w:b/>
              </w:rPr>
              <w:t xml:space="preserve">Classification </w:t>
            </w:r>
            <w:r>
              <w:rPr>
                <w:rFonts w:ascii="Trebuchet MS"/>
                <w:b/>
                <w:spacing w:val="-2"/>
              </w:rPr>
              <w:t>Algorithms:</w:t>
            </w:r>
          </w:p>
          <w:p w14:paraId="6F786D1E" w14:textId="77777777" w:rsidR="00B33515" w:rsidRDefault="009A2725">
            <w:pPr>
              <w:pStyle w:val="TableParagraph"/>
              <w:spacing w:line="270" w:lineRule="atLeast"/>
              <w:ind w:left="107" w:right="116"/>
              <w:rPr>
                <w:rFonts w:ascii="Trebuchet MS"/>
              </w:rPr>
            </w:pPr>
            <w:r>
              <w:rPr>
                <w:rFonts w:ascii="Trebuchet MS"/>
                <w:spacing w:val="-2"/>
              </w:rPr>
              <w:t>Parallel</w:t>
            </w:r>
            <w:r>
              <w:rPr>
                <w:rFonts w:ascii="Trebuchet MS"/>
                <w:spacing w:val="-21"/>
              </w:rPr>
              <w:t xml:space="preserve"> </w:t>
            </w:r>
            <w:r>
              <w:rPr>
                <w:rFonts w:ascii="Trebuchet MS"/>
                <w:spacing w:val="-2"/>
              </w:rPr>
              <w:t>Decision</w:t>
            </w:r>
            <w:r>
              <w:rPr>
                <w:rFonts w:ascii="Trebuchet MS"/>
                <w:spacing w:val="-20"/>
              </w:rPr>
              <w:t xml:space="preserve"> </w:t>
            </w:r>
            <w:r>
              <w:rPr>
                <w:rFonts w:ascii="Trebuchet MS"/>
                <w:spacing w:val="-2"/>
              </w:rPr>
              <w:t>trees,</w:t>
            </w:r>
            <w:r>
              <w:rPr>
                <w:rFonts w:ascii="Trebuchet MS"/>
                <w:spacing w:val="-19"/>
              </w:rPr>
              <w:t xml:space="preserve"> </w:t>
            </w:r>
            <w:r>
              <w:rPr>
                <w:rFonts w:ascii="Trebuchet MS"/>
                <w:spacing w:val="-2"/>
              </w:rPr>
              <w:t>Overview</w:t>
            </w:r>
            <w:r>
              <w:rPr>
                <w:rFonts w:ascii="Trebuchet MS"/>
                <w:spacing w:val="-16"/>
              </w:rPr>
              <w:t xml:space="preserve"> </w:t>
            </w:r>
            <w:r>
              <w:rPr>
                <w:rFonts w:ascii="Trebuchet MS"/>
                <w:spacing w:val="-2"/>
              </w:rPr>
              <w:t>SVM</w:t>
            </w:r>
            <w:r>
              <w:rPr>
                <w:rFonts w:ascii="Trebuchet MS"/>
                <w:spacing w:val="-19"/>
              </w:rPr>
              <w:t xml:space="preserve"> </w:t>
            </w:r>
            <w:r>
              <w:rPr>
                <w:rFonts w:ascii="Trebuchet MS"/>
                <w:spacing w:val="-2"/>
              </w:rPr>
              <w:t>classifiers,</w:t>
            </w:r>
            <w:r>
              <w:rPr>
                <w:rFonts w:ascii="Trebuchet MS"/>
                <w:spacing w:val="-18"/>
              </w:rPr>
              <w:t xml:space="preserve"> </w:t>
            </w:r>
            <w:r>
              <w:rPr>
                <w:rFonts w:ascii="Trebuchet MS"/>
                <w:spacing w:val="-2"/>
              </w:rPr>
              <w:t>SVM,</w:t>
            </w:r>
            <w:r>
              <w:rPr>
                <w:rFonts w:ascii="Trebuchet MS"/>
                <w:spacing w:val="-19"/>
              </w:rPr>
              <w:t xml:space="preserve"> </w:t>
            </w:r>
            <w:r>
              <w:rPr>
                <w:rFonts w:ascii="Trebuchet MS"/>
                <w:spacing w:val="-2"/>
              </w:rPr>
              <w:t xml:space="preserve">K-Nearest </w:t>
            </w:r>
            <w:r>
              <w:rPr>
                <w:rFonts w:ascii="Trebuchet MS"/>
              </w:rPr>
              <w:t>Neighbor classifications for Big Data</w:t>
            </w:r>
          </w:p>
        </w:tc>
        <w:tc>
          <w:tcPr>
            <w:tcW w:w="1048" w:type="dxa"/>
          </w:tcPr>
          <w:p w14:paraId="6F786D1F" w14:textId="77777777" w:rsidR="00B33515" w:rsidRDefault="00B33515">
            <w:pPr>
              <w:pStyle w:val="TableParagraph"/>
              <w:rPr>
                <w:rFonts w:ascii="Times New Roman"/>
                <w:b/>
              </w:rPr>
            </w:pPr>
          </w:p>
          <w:p w14:paraId="6F786D20" w14:textId="77777777" w:rsidR="00B33515" w:rsidRDefault="00B33515">
            <w:pPr>
              <w:pStyle w:val="TableParagraph"/>
              <w:rPr>
                <w:rFonts w:ascii="Times New Roman"/>
                <w:b/>
              </w:rPr>
            </w:pPr>
          </w:p>
          <w:p w14:paraId="6F786D21" w14:textId="77777777" w:rsidR="00B33515" w:rsidRDefault="00B33515">
            <w:pPr>
              <w:pStyle w:val="TableParagraph"/>
              <w:spacing w:before="42"/>
              <w:rPr>
                <w:rFonts w:ascii="Times New Roman"/>
                <w:b/>
              </w:rPr>
            </w:pPr>
          </w:p>
          <w:p w14:paraId="6F786D22" w14:textId="77777777" w:rsidR="00B33515" w:rsidRDefault="009A2725">
            <w:pPr>
              <w:pStyle w:val="TableParagraph"/>
              <w:ind w:left="108"/>
              <w:rPr>
                <w:rFonts w:ascii="Trebuchet MS"/>
              </w:rPr>
            </w:pPr>
            <w:r>
              <w:rPr>
                <w:rFonts w:ascii="Trebuchet MS"/>
                <w:spacing w:val="-10"/>
              </w:rPr>
              <w:t>4</w:t>
            </w:r>
          </w:p>
        </w:tc>
      </w:tr>
      <w:tr w:rsidR="00B33515" w14:paraId="6F786D38" w14:textId="77777777">
        <w:trPr>
          <w:trHeight w:val="2426"/>
        </w:trPr>
        <w:tc>
          <w:tcPr>
            <w:tcW w:w="1059" w:type="dxa"/>
          </w:tcPr>
          <w:p w14:paraId="6F786D24" w14:textId="77777777" w:rsidR="00B33515" w:rsidRDefault="00B33515">
            <w:pPr>
              <w:pStyle w:val="TableParagraph"/>
              <w:rPr>
                <w:rFonts w:ascii="Times New Roman"/>
                <w:b/>
                <w:sz w:val="20"/>
              </w:rPr>
            </w:pPr>
          </w:p>
          <w:p w14:paraId="6F786D25" w14:textId="77777777" w:rsidR="00B33515" w:rsidRDefault="00B33515">
            <w:pPr>
              <w:pStyle w:val="TableParagraph"/>
              <w:rPr>
                <w:rFonts w:ascii="Times New Roman"/>
                <w:b/>
                <w:sz w:val="20"/>
              </w:rPr>
            </w:pPr>
          </w:p>
          <w:p w14:paraId="6F786D26" w14:textId="77777777" w:rsidR="00B33515" w:rsidRDefault="00B33515">
            <w:pPr>
              <w:pStyle w:val="TableParagraph"/>
              <w:rPr>
                <w:rFonts w:ascii="Times New Roman"/>
                <w:b/>
                <w:sz w:val="20"/>
              </w:rPr>
            </w:pPr>
          </w:p>
          <w:p w14:paraId="6F786D27" w14:textId="77777777" w:rsidR="00B33515" w:rsidRDefault="00B33515">
            <w:pPr>
              <w:pStyle w:val="TableParagraph"/>
              <w:spacing w:before="157"/>
              <w:rPr>
                <w:rFonts w:ascii="Times New Roman"/>
                <w:b/>
                <w:sz w:val="20"/>
              </w:rPr>
            </w:pPr>
          </w:p>
          <w:p w14:paraId="6F786D28" w14:textId="77777777" w:rsidR="00B33515" w:rsidRDefault="009A2725">
            <w:pPr>
              <w:pStyle w:val="TableParagraph"/>
              <w:spacing w:before="1"/>
              <w:ind w:left="9" w:right="3"/>
              <w:jc w:val="center"/>
              <w:rPr>
                <w:rFonts w:ascii="Times New Roman"/>
                <w:sz w:val="20"/>
              </w:rPr>
            </w:pPr>
            <w:r>
              <w:rPr>
                <w:rFonts w:ascii="Times New Roman"/>
                <w:spacing w:val="-10"/>
                <w:sz w:val="20"/>
              </w:rPr>
              <w:t>6</w:t>
            </w:r>
          </w:p>
        </w:tc>
        <w:tc>
          <w:tcPr>
            <w:tcW w:w="2158" w:type="dxa"/>
          </w:tcPr>
          <w:p w14:paraId="6F786D29" w14:textId="77777777" w:rsidR="00B33515" w:rsidRDefault="00B33515">
            <w:pPr>
              <w:pStyle w:val="TableParagraph"/>
              <w:rPr>
                <w:rFonts w:ascii="Times New Roman"/>
                <w:b/>
                <w:sz w:val="20"/>
              </w:rPr>
            </w:pPr>
          </w:p>
          <w:p w14:paraId="6F786D2A" w14:textId="77777777" w:rsidR="00B33515" w:rsidRDefault="00B33515">
            <w:pPr>
              <w:pStyle w:val="TableParagraph"/>
              <w:rPr>
                <w:rFonts w:ascii="Times New Roman"/>
                <w:b/>
                <w:sz w:val="20"/>
              </w:rPr>
            </w:pPr>
          </w:p>
          <w:p w14:paraId="6F786D2B" w14:textId="77777777" w:rsidR="00B33515" w:rsidRDefault="00B33515">
            <w:pPr>
              <w:pStyle w:val="TableParagraph"/>
              <w:rPr>
                <w:rFonts w:ascii="Times New Roman"/>
                <w:b/>
                <w:sz w:val="20"/>
              </w:rPr>
            </w:pPr>
          </w:p>
          <w:p w14:paraId="6F786D2C" w14:textId="77777777" w:rsidR="00B33515" w:rsidRDefault="00B33515">
            <w:pPr>
              <w:pStyle w:val="TableParagraph"/>
              <w:spacing w:before="162"/>
              <w:rPr>
                <w:rFonts w:ascii="Times New Roman"/>
                <w:b/>
                <w:sz w:val="20"/>
              </w:rPr>
            </w:pPr>
          </w:p>
          <w:p w14:paraId="6F786D2D" w14:textId="77777777" w:rsidR="00B33515" w:rsidRDefault="009A2725">
            <w:pPr>
              <w:pStyle w:val="TableParagraph"/>
              <w:ind w:left="234"/>
              <w:rPr>
                <w:rFonts w:ascii="Times New Roman"/>
                <w:sz w:val="20"/>
              </w:rPr>
            </w:pPr>
            <w:r>
              <w:rPr>
                <w:rFonts w:ascii="Times New Roman"/>
                <w:sz w:val="20"/>
              </w:rPr>
              <w:t>Big</w:t>
            </w:r>
            <w:r>
              <w:rPr>
                <w:rFonts w:ascii="Times New Roman"/>
                <w:spacing w:val="-3"/>
                <w:sz w:val="20"/>
              </w:rPr>
              <w:t xml:space="preserve"> </w:t>
            </w:r>
            <w:r>
              <w:rPr>
                <w:rFonts w:ascii="Times New Roman"/>
                <w:sz w:val="20"/>
              </w:rPr>
              <w:t>Data</w:t>
            </w:r>
            <w:r>
              <w:rPr>
                <w:rFonts w:ascii="Times New Roman"/>
                <w:spacing w:val="-4"/>
                <w:sz w:val="20"/>
              </w:rPr>
              <w:t xml:space="preserve"> </w:t>
            </w:r>
            <w:r>
              <w:rPr>
                <w:rFonts w:ascii="Times New Roman"/>
                <w:spacing w:val="-2"/>
                <w:sz w:val="20"/>
              </w:rPr>
              <w:t>Applications</w:t>
            </w:r>
          </w:p>
        </w:tc>
        <w:tc>
          <w:tcPr>
            <w:tcW w:w="6517" w:type="dxa"/>
          </w:tcPr>
          <w:p w14:paraId="6F786D2E" w14:textId="77777777" w:rsidR="00B33515" w:rsidRDefault="009A2725">
            <w:pPr>
              <w:pStyle w:val="TableParagraph"/>
              <w:spacing w:line="225" w:lineRule="exact"/>
              <w:ind w:left="107"/>
              <w:rPr>
                <w:rFonts w:ascii="Times New Roman"/>
                <w:sz w:val="20"/>
              </w:rPr>
            </w:pPr>
            <w:r>
              <w:rPr>
                <w:rFonts w:ascii="Times New Roman"/>
                <w:b/>
                <w:sz w:val="20"/>
              </w:rPr>
              <w:t>Link</w:t>
            </w:r>
            <w:r>
              <w:rPr>
                <w:rFonts w:ascii="Times New Roman"/>
                <w:b/>
                <w:spacing w:val="-7"/>
                <w:sz w:val="20"/>
              </w:rPr>
              <w:t xml:space="preserve"> </w:t>
            </w:r>
            <w:r>
              <w:rPr>
                <w:rFonts w:ascii="Times New Roman"/>
                <w:b/>
                <w:spacing w:val="-2"/>
                <w:sz w:val="20"/>
              </w:rPr>
              <w:t>Analysis</w:t>
            </w:r>
            <w:r>
              <w:rPr>
                <w:rFonts w:ascii="Times New Roman"/>
                <w:spacing w:val="-2"/>
                <w:sz w:val="20"/>
              </w:rPr>
              <w:t>:</w:t>
            </w:r>
          </w:p>
          <w:p w14:paraId="6F786D2F" w14:textId="77777777" w:rsidR="00B33515" w:rsidRDefault="009A2725">
            <w:pPr>
              <w:pStyle w:val="TableParagraph"/>
              <w:ind w:left="107" w:right="116"/>
              <w:rPr>
                <w:rFonts w:ascii="Times New Roman"/>
                <w:sz w:val="20"/>
              </w:rPr>
            </w:pPr>
            <w:r>
              <w:rPr>
                <w:rFonts w:ascii="Times New Roman"/>
                <w:sz w:val="20"/>
              </w:rPr>
              <w:t>PageRank Definition, Structure of the web, dead ends, Using Page rank in a search</w:t>
            </w:r>
            <w:r>
              <w:rPr>
                <w:rFonts w:ascii="Times New Roman"/>
                <w:spacing w:val="-4"/>
                <w:sz w:val="20"/>
              </w:rPr>
              <w:t xml:space="preserve"> </w:t>
            </w:r>
            <w:r>
              <w:rPr>
                <w:rFonts w:ascii="Times New Roman"/>
                <w:sz w:val="20"/>
              </w:rPr>
              <w:t>engine,</w:t>
            </w:r>
            <w:r>
              <w:rPr>
                <w:rFonts w:ascii="Times New Roman"/>
                <w:spacing w:val="-7"/>
                <w:sz w:val="20"/>
              </w:rPr>
              <w:t xml:space="preserve"> </w:t>
            </w:r>
            <w:r>
              <w:rPr>
                <w:rFonts w:ascii="Times New Roman"/>
                <w:sz w:val="20"/>
              </w:rPr>
              <w:t>Efficient</w:t>
            </w:r>
            <w:r>
              <w:rPr>
                <w:rFonts w:ascii="Times New Roman"/>
                <w:spacing w:val="-6"/>
                <w:sz w:val="20"/>
              </w:rPr>
              <w:t xml:space="preserve"> </w:t>
            </w:r>
            <w:r>
              <w:rPr>
                <w:rFonts w:ascii="Times New Roman"/>
                <w:sz w:val="20"/>
              </w:rPr>
              <w:t>Computation</w:t>
            </w:r>
            <w:r>
              <w:rPr>
                <w:rFonts w:ascii="Times New Roman"/>
                <w:spacing w:val="-4"/>
                <w:sz w:val="20"/>
              </w:rPr>
              <w:t xml:space="preserve"> </w:t>
            </w:r>
            <w:r>
              <w:rPr>
                <w:rFonts w:ascii="Times New Roman"/>
                <w:sz w:val="20"/>
              </w:rPr>
              <w:t>of</w:t>
            </w:r>
            <w:r>
              <w:rPr>
                <w:rFonts w:ascii="Times New Roman"/>
                <w:spacing w:val="-5"/>
                <w:sz w:val="20"/>
              </w:rPr>
              <w:t xml:space="preserve"> </w:t>
            </w:r>
            <w:r>
              <w:rPr>
                <w:rFonts w:ascii="Times New Roman"/>
                <w:sz w:val="20"/>
              </w:rPr>
              <w:t>Page</w:t>
            </w:r>
            <w:r>
              <w:rPr>
                <w:rFonts w:ascii="Times New Roman"/>
                <w:spacing w:val="-7"/>
                <w:sz w:val="20"/>
              </w:rPr>
              <w:t xml:space="preserve"> </w:t>
            </w:r>
            <w:r>
              <w:rPr>
                <w:rFonts w:ascii="Times New Roman"/>
                <w:sz w:val="20"/>
              </w:rPr>
              <w:t>Rank:</w:t>
            </w:r>
            <w:r>
              <w:rPr>
                <w:rFonts w:ascii="Times New Roman"/>
                <w:spacing w:val="-6"/>
                <w:sz w:val="20"/>
              </w:rPr>
              <w:t xml:space="preserve"> </w:t>
            </w:r>
            <w:r>
              <w:rPr>
                <w:rFonts w:ascii="Times New Roman"/>
                <w:sz w:val="20"/>
              </w:rPr>
              <w:t>PageRank</w:t>
            </w:r>
            <w:r>
              <w:rPr>
                <w:rFonts w:ascii="Times New Roman"/>
                <w:spacing w:val="-4"/>
                <w:sz w:val="20"/>
              </w:rPr>
              <w:t xml:space="preserve"> </w:t>
            </w:r>
            <w:r>
              <w:rPr>
                <w:rFonts w:ascii="Times New Roman"/>
                <w:sz w:val="20"/>
              </w:rPr>
              <w:t>Iteration</w:t>
            </w:r>
            <w:r>
              <w:rPr>
                <w:rFonts w:ascii="Times New Roman"/>
                <w:spacing w:val="-4"/>
                <w:sz w:val="20"/>
              </w:rPr>
              <w:t xml:space="preserve"> </w:t>
            </w:r>
            <w:r>
              <w:rPr>
                <w:rFonts w:ascii="Times New Roman"/>
                <w:sz w:val="20"/>
              </w:rPr>
              <w:t>Using MapReduce, Topic sensitive Page Rank, link Spam, Hubs and Authorities, HITS Algorithm.</w:t>
            </w:r>
          </w:p>
          <w:p w14:paraId="6F786D30" w14:textId="77777777" w:rsidR="00B33515" w:rsidRDefault="00B33515">
            <w:pPr>
              <w:pStyle w:val="TableParagraph"/>
              <w:rPr>
                <w:rFonts w:ascii="Times New Roman"/>
                <w:b/>
                <w:sz w:val="20"/>
              </w:rPr>
            </w:pPr>
          </w:p>
          <w:p w14:paraId="6F786D31" w14:textId="77777777" w:rsidR="00B33515" w:rsidRDefault="009A2725">
            <w:pPr>
              <w:pStyle w:val="TableParagraph"/>
              <w:ind w:left="107"/>
              <w:rPr>
                <w:rFonts w:ascii="Times New Roman"/>
                <w:sz w:val="20"/>
              </w:rPr>
            </w:pPr>
            <w:r>
              <w:rPr>
                <w:rFonts w:ascii="Times New Roman"/>
                <w:b/>
                <w:spacing w:val="-2"/>
                <w:sz w:val="20"/>
              </w:rPr>
              <w:t>Recommendation</w:t>
            </w:r>
            <w:r>
              <w:rPr>
                <w:rFonts w:ascii="Times New Roman"/>
                <w:b/>
                <w:spacing w:val="15"/>
                <w:sz w:val="20"/>
              </w:rPr>
              <w:t xml:space="preserve"> </w:t>
            </w:r>
            <w:r>
              <w:rPr>
                <w:rFonts w:ascii="Times New Roman"/>
                <w:b/>
                <w:spacing w:val="-2"/>
                <w:sz w:val="20"/>
              </w:rPr>
              <w:t>Engine</w:t>
            </w:r>
            <w:r>
              <w:rPr>
                <w:rFonts w:ascii="Times New Roman"/>
                <w:spacing w:val="-2"/>
                <w:sz w:val="20"/>
              </w:rPr>
              <w:t>s:</w:t>
            </w:r>
          </w:p>
          <w:p w14:paraId="6F786D32" w14:textId="77777777" w:rsidR="00B33515" w:rsidRDefault="009A2725">
            <w:pPr>
              <w:pStyle w:val="TableParagraph"/>
              <w:spacing w:before="12" w:line="276" w:lineRule="auto"/>
              <w:ind w:left="107" w:right="116"/>
              <w:rPr>
                <w:rFonts w:ascii="Times New Roman"/>
                <w:sz w:val="20"/>
              </w:rPr>
            </w:pPr>
            <w:r>
              <w:rPr>
                <w:rFonts w:ascii="Times New Roman"/>
                <w:sz w:val="20"/>
              </w:rPr>
              <w:t>A Model for Recommendation Systems, Types of recommendation, Content- Based Recommendations, Collaborative Filtering</w:t>
            </w:r>
          </w:p>
        </w:tc>
        <w:tc>
          <w:tcPr>
            <w:tcW w:w="1048" w:type="dxa"/>
          </w:tcPr>
          <w:p w14:paraId="6F786D33" w14:textId="77777777" w:rsidR="00B33515" w:rsidRDefault="00B33515">
            <w:pPr>
              <w:pStyle w:val="TableParagraph"/>
              <w:rPr>
                <w:rFonts w:ascii="Times New Roman"/>
                <w:b/>
                <w:sz w:val="20"/>
              </w:rPr>
            </w:pPr>
          </w:p>
          <w:p w14:paraId="6F786D34" w14:textId="77777777" w:rsidR="00B33515" w:rsidRDefault="00B33515">
            <w:pPr>
              <w:pStyle w:val="TableParagraph"/>
              <w:rPr>
                <w:rFonts w:ascii="Times New Roman"/>
                <w:b/>
                <w:sz w:val="20"/>
              </w:rPr>
            </w:pPr>
          </w:p>
          <w:p w14:paraId="6F786D35" w14:textId="77777777" w:rsidR="00B33515" w:rsidRDefault="00B33515">
            <w:pPr>
              <w:pStyle w:val="TableParagraph"/>
              <w:rPr>
                <w:rFonts w:ascii="Times New Roman"/>
                <w:b/>
                <w:sz w:val="20"/>
              </w:rPr>
            </w:pPr>
          </w:p>
          <w:p w14:paraId="6F786D36" w14:textId="77777777" w:rsidR="00B33515" w:rsidRDefault="00B33515">
            <w:pPr>
              <w:pStyle w:val="TableParagraph"/>
              <w:spacing w:before="157"/>
              <w:rPr>
                <w:rFonts w:ascii="Times New Roman"/>
                <w:b/>
                <w:sz w:val="20"/>
              </w:rPr>
            </w:pPr>
          </w:p>
          <w:p w14:paraId="6F786D37" w14:textId="77777777" w:rsidR="00B33515" w:rsidRDefault="009A2725">
            <w:pPr>
              <w:pStyle w:val="TableParagraph"/>
              <w:spacing w:before="1"/>
              <w:ind w:right="463"/>
              <w:jc w:val="right"/>
              <w:rPr>
                <w:rFonts w:ascii="Times New Roman"/>
                <w:sz w:val="20"/>
              </w:rPr>
            </w:pPr>
            <w:r>
              <w:rPr>
                <w:rFonts w:ascii="Times New Roman"/>
                <w:spacing w:val="-10"/>
                <w:sz w:val="20"/>
              </w:rPr>
              <w:t>6</w:t>
            </w:r>
          </w:p>
        </w:tc>
      </w:tr>
      <w:tr w:rsidR="00B33515" w14:paraId="6F786D3B" w14:textId="77777777">
        <w:trPr>
          <w:trHeight w:val="530"/>
        </w:trPr>
        <w:tc>
          <w:tcPr>
            <w:tcW w:w="9734" w:type="dxa"/>
            <w:gridSpan w:val="3"/>
          </w:tcPr>
          <w:p w14:paraId="6F786D39" w14:textId="77777777" w:rsidR="00B33515" w:rsidRDefault="009A2725">
            <w:pPr>
              <w:pStyle w:val="TableParagraph"/>
              <w:spacing w:before="130"/>
              <w:ind w:left="6"/>
              <w:jc w:val="center"/>
              <w:rPr>
                <w:rFonts w:ascii="Times New Roman"/>
                <w:b/>
                <w:sz w:val="20"/>
              </w:rPr>
            </w:pPr>
            <w:r>
              <w:rPr>
                <w:rFonts w:ascii="Times New Roman"/>
                <w:b/>
                <w:spacing w:val="-2"/>
                <w:sz w:val="20"/>
              </w:rPr>
              <w:t>Total</w:t>
            </w:r>
          </w:p>
        </w:tc>
        <w:tc>
          <w:tcPr>
            <w:tcW w:w="1048" w:type="dxa"/>
          </w:tcPr>
          <w:p w14:paraId="6F786D3A" w14:textId="77777777" w:rsidR="00B33515" w:rsidRDefault="009A2725">
            <w:pPr>
              <w:pStyle w:val="TableParagraph"/>
              <w:spacing w:before="130"/>
              <w:ind w:right="409"/>
              <w:jc w:val="right"/>
              <w:rPr>
                <w:rFonts w:ascii="Times New Roman"/>
                <w:b/>
                <w:sz w:val="20"/>
              </w:rPr>
            </w:pPr>
            <w:r>
              <w:rPr>
                <w:rFonts w:ascii="Times New Roman"/>
                <w:b/>
                <w:spacing w:val="-5"/>
                <w:sz w:val="20"/>
              </w:rPr>
              <w:t>30</w:t>
            </w:r>
          </w:p>
        </w:tc>
      </w:tr>
    </w:tbl>
    <w:p w14:paraId="6F786D3C" w14:textId="77777777" w:rsidR="00B33515" w:rsidRDefault="00B33515">
      <w:pPr>
        <w:pStyle w:val="BodyText"/>
        <w:rPr>
          <w:b/>
        </w:rPr>
      </w:pPr>
    </w:p>
    <w:p w14:paraId="6F786D3D" w14:textId="77777777" w:rsidR="00B33515" w:rsidRDefault="00B33515">
      <w:pPr>
        <w:pStyle w:val="BodyText"/>
        <w:spacing w:before="148"/>
        <w:rPr>
          <w:b/>
        </w:rPr>
      </w:pPr>
    </w:p>
    <w:p w14:paraId="6F786D3E" w14:textId="77777777" w:rsidR="00B33515" w:rsidRDefault="009A2725">
      <w:pPr>
        <w:ind w:left="141"/>
        <w:rPr>
          <w:rFonts w:ascii="Times New Roman"/>
          <w:b/>
          <w:sz w:val="20"/>
        </w:rPr>
      </w:pPr>
      <w:r>
        <w:rPr>
          <w:rFonts w:ascii="Times New Roman"/>
          <w:b/>
          <w:sz w:val="20"/>
        </w:rPr>
        <w:t>Suggested</w:t>
      </w:r>
      <w:r>
        <w:rPr>
          <w:rFonts w:ascii="Times New Roman"/>
          <w:b/>
          <w:spacing w:val="-6"/>
          <w:sz w:val="20"/>
        </w:rPr>
        <w:t xml:space="preserve"> </w:t>
      </w:r>
      <w:r>
        <w:rPr>
          <w:rFonts w:ascii="Times New Roman"/>
          <w:b/>
          <w:sz w:val="20"/>
        </w:rPr>
        <w:t>List</w:t>
      </w:r>
      <w:r>
        <w:rPr>
          <w:rFonts w:ascii="Times New Roman"/>
          <w:b/>
          <w:spacing w:val="-4"/>
          <w:sz w:val="20"/>
        </w:rPr>
        <w:t xml:space="preserve"> </w:t>
      </w:r>
      <w:r>
        <w:rPr>
          <w:rFonts w:ascii="Times New Roman"/>
          <w:b/>
          <w:sz w:val="20"/>
        </w:rPr>
        <w:t>of</w:t>
      </w:r>
      <w:r>
        <w:rPr>
          <w:rFonts w:ascii="Times New Roman"/>
          <w:b/>
          <w:spacing w:val="-4"/>
          <w:sz w:val="20"/>
        </w:rPr>
        <w:t xml:space="preserve"> </w:t>
      </w:r>
      <w:r>
        <w:rPr>
          <w:rFonts w:ascii="Times New Roman"/>
          <w:b/>
          <w:spacing w:val="-2"/>
          <w:sz w:val="20"/>
        </w:rPr>
        <w:t>Practicals:</w:t>
      </w:r>
    </w:p>
    <w:p w14:paraId="6F786D3F" w14:textId="77777777" w:rsidR="00B33515" w:rsidRDefault="00B33515">
      <w:pPr>
        <w:pStyle w:val="BodyText"/>
        <w:spacing w:before="140"/>
        <w:rPr>
          <w:b/>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6"/>
        <w:gridCol w:w="8942"/>
      </w:tblGrid>
      <w:tr w:rsidR="00B33515" w14:paraId="6F786D43" w14:textId="77777777">
        <w:trPr>
          <w:trHeight w:val="585"/>
        </w:trPr>
        <w:tc>
          <w:tcPr>
            <w:tcW w:w="886" w:type="dxa"/>
            <w:shd w:val="clear" w:color="auto" w:fill="C1E3F5"/>
          </w:tcPr>
          <w:p w14:paraId="6F786D40" w14:textId="77777777" w:rsidR="00B33515" w:rsidRDefault="009A2725">
            <w:pPr>
              <w:pStyle w:val="TableParagraph"/>
              <w:spacing w:before="29"/>
              <w:ind w:left="381"/>
              <w:rPr>
                <w:rFonts w:ascii="Times New Roman"/>
                <w:b/>
                <w:sz w:val="20"/>
              </w:rPr>
            </w:pPr>
            <w:r>
              <w:rPr>
                <w:rFonts w:ascii="Times New Roman"/>
                <w:b/>
                <w:spacing w:val="-5"/>
                <w:sz w:val="20"/>
              </w:rPr>
              <w:t>Sr.</w:t>
            </w:r>
          </w:p>
          <w:p w14:paraId="6F786D41" w14:textId="77777777" w:rsidR="00B33515" w:rsidRDefault="009A2725">
            <w:pPr>
              <w:pStyle w:val="TableParagraph"/>
              <w:spacing w:before="34"/>
              <w:ind w:left="360"/>
              <w:rPr>
                <w:rFonts w:ascii="Times New Roman"/>
                <w:b/>
                <w:sz w:val="20"/>
              </w:rPr>
            </w:pPr>
            <w:r>
              <w:rPr>
                <w:rFonts w:ascii="Times New Roman"/>
                <w:b/>
                <w:spacing w:val="-5"/>
                <w:sz w:val="20"/>
              </w:rPr>
              <w:t>No.</w:t>
            </w:r>
          </w:p>
        </w:tc>
        <w:tc>
          <w:tcPr>
            <w:tcW w:w="8942" w:type="dxa"/>
            <w:shd w:val="clear" w:color="auto" w:fill="C1E3F5"/>
          </w:tcPr>
          <w:p w14:paraId="6F786D42" w14:textId="77777777" w:rsidR="00B33515" w:rsidRDefault="009A2725">
            <w:pPr>
              <w:pStyle w:val="TableParagraph"/>
              <w:spacing w:before="161"/>
              <w:ind w:left="24" w:right="12"/>
              <w:jc w:val="center"/>
              <w:rPr>
                <w:rFonts w:ascii="Times New Roman"/>
                <w:b/>
                <w:sz w:val="20"/>
              </w:rPr>
            </w:pPr>
            <w:r>
              <w:rPr>
                <w:rFonts w:ascii="Times New Roman"/>
                <w:b/>
                <w:sz w:val="20"/>
              </w:rPr>
              <w:t>List</w:t>
            </w:r>
            <w:r>
              <w:rPr>
                <w:rFonts w:ascii="Times New Roman"/>
                <w:b/>
                <w:spacing w:val="-4"/>
                <w:sz w:val="20"/>
              </w:rPr>
              <w:t xml:space="preserve"> </w:t>
            </w:r>
            <w:r>
              <w:rPr>
                <w:rFonts w:ascii="Times New Roman"/>
                <w:b/>
                <w:sz w:val="20"/>
              </w:rPr>
              <w:t>of</w:t>
            </w:r>
            <w:r>
              <w:rPr>
                <w:rFonts w:ascii="Times New Roman"/>
                <w:b/>
                <w:spacing w:val="-3"/>
                <w:sz w:val="20"/>
              </w:rPr>
              <w:t xml:space="preserve"> </w:t>
            </w:r>
            <w:r>
              <w:rPr>
                <w:rFonts w:ascii="Times New Roman"/>
                <w:b/>
                <w:spacing w:val="-2"/>
                <w:sz w:val="20"/>
              </w:rPr>
              <w:t>experiments</w:t>
            </w:r>
          </w:p>
        </w:tc>
      </w:tr>
      <w:tr w:rsidR="00B33515" w14:paraId="6F786D46" w14:textId="77777777">
        <w:trPr>
          <w:trHeight w:val="460"/>
        </w:trPr>
        <w:tc>
          <w:tcPr>
            <w:tcW w:w="886" w:type="dxa"/>
          </w:tcPr>
          <w:p w14:paraId="6F786D44" w14:textId="77777777" w:rsidR="00B33515" w:rsidRDefault="009A2725">
            <w:pPr>
              <w:pStyle w:val="TableParagraph"/>
              <w:spacing w:before="98"/>
              <w:ind w:left="12" w:right="1"/>
              <w:jc w:val="center"/>
              <w:rPr>
                <w:rFonts w:ascii="Times New Roman"/>
                <w:sz w:val="20"/>
              </w:rPr>
            </w:pPr>
            <w:r>
              <w:rPr>
                <w:rFonts w:ascii="Times New Roman"/>
                <w:spacing w:val="-10"/>
                <w:sz w:val="20"/>
              </w:rPr>
              <w:t>1</w:t>
            </w:r>
          </w:p>
        </w:tc>
        <w:tc>
          <w:tcPr>
            <w:tcW w:w="8942" w:type="dxa"/>
          </w:tcPr>
          <w:p w14:paraId="6F786D45" w14:textId="77777777" w:rsidR="00B33515" w:rsidRDefault="009A2725">
            <w:pPr>
              <w:pStyle w:val="TableParagraph"/>
              <w:ind w:left="239"/>
              <w:rPr>
                <w:rFonts w:ascii="Times New Roman"/>
                <w:sz w:val="20"/>
              </w:rPr>
            </w:pPr>
            <w:r>
              <w:rPr>
                <w:rFonts w:ascii="Times New Roman"/>
                <w:sz w:val="20"/>
              </w:rPr>
              <w:t>Find</w:t>
            </w:r>
            <w:r>
              <w:rPr>
                <w:rFonts w:ascii="Times New Roman"/>
                <w:spacing w:val="-5"/>
                <w:sz w:val="20"/>
              </w:rPr>
              <w:t xml:space="preserve"> </w:t>
            </w:r>
            <w:r>
              <w:rPr>
                <w:rFonts w:ascii="Times New Roman"/>
                <w:sz w:val="20"/>
              </w:rPr>
              <w:t>suitable</w:t>
            </w:r>
            <w:r>
              <w:rPr>
                <w:rFonts w:ascii="Times New Roman"/>
                <w:spacing w:val="-5"/>
                <w:sz w:val="20"/>
              </w:rPr>
              <w:t xml:space="preserve"> </w:t>
            </w:r>
            <w:r>
              <w:rPr>
                <w:rFonts w:ascii="Times New Roman"/>
                <w:sz w:val="20"/>
              </w:rPr>
              <w:t>dataset</w:t>
            </w:r>
            <w:r>
              <w:rPr>
                <w:rFonts w:ascii="Times New Roman"/>
                <w:spacing w:val="-5"/>
                <w:sz w:val="20"/>
              </w:rPr>
              <w:t xml:space="preserve"> </w:t>
            </w:r>
            <w:r>
              <w:rPr>
                <w:rFonts w:ascii="Times New Roman"/>
                <w:sz w:val="20"/>
              </w:rPr>
              <w:t>and</w:t>
            </w:r>
            <w:r>
              <w:rPr>
                <w:rFonts w:ascii="Times New Roman"/>
                <w:spacing w:val="-4"/>
                <w:sz w:val="20"/>
              </w:rPr>
              <w:t xml:space="preserve"> </w:t>
            </w:r>
            <w:r>
              <w:rPr>
                <w:rFonts w:ascii="Times New Roman"/>
                <w:sz w:val="20"/>
              </w:rPr>
              <w:t>perform</w:t>
            </w:r>
            <w:r>
              <w:rPr>
                <w:rFonts w:ascii="Times New Roman"/>
                <w:spacing w:val="-5"/>
                <w:sz w:val="20"/>
              </w:rPr>
              <w:t xml:space="preserve"> </w:t>
            </w:r>
            <w:r>
              <w:rPr>
                <w:rFonts w:ascii="Times New Roman"/>
                <w:sz w:val="20"/>
              </w:rPr>
              <w:t>data</w:t>
            </w:r>
            <w:r>
              <w:rPr>
                <w:rFonts w:ascii="Times New Roman"/>
                <w:spacing w:val="-5"/>
                <w:sz w:val="20"/>
              </w:rPr>
              <w:t xml:space="preserve"> </w:t>
            </w:r>
            <w:r>
              <w:rPr>
                <w:rFonts w:ascii="Times New Roman"/>
                <w:sz w:val="20"/>
              </w:rPr>
              <w:t>visualization</w:t>
            </w:r>
            <w:r>
              <w:rPr>
                <w:rFonts w:ascii="Times New Roman"/>
                <w:spacing w:val="-6"/>
                <w:sz w:val="20"/>
              </w:rPr>
              <w:t xml:space="preserve"> </w:t>
            </w:r>
            <w:r>
              <w:rPr>
                <w:rFonts w:ascii="Times New Roman"/>
                <w:sz w:val="20"/>
              </w:rPr>
              <w:t>using</w:t>
            </w:r>
            <w:r>
              <w:rPr>
                <w:rFonts w:ascii="Times New Roman"/>
                <w:spacing w:val="-4"/>
                <w:sz w:val="20"/>
              </w:rPr>
              <w:t xml:space="preserve"> </w:t>
            </w:r>
            <w:r>
              <w:rPr>
                <w:rFonts w:ascii="Times New Roman"/>
                <w:spacing w:val="-2"/>
                <w:sz w:val="20"/>
              </w:rPr>
              <w:t>Python/Tableau/PowerBI.</w:t>
            </w:r>
          </w:p>
        </w:tc>
      </w:tr>
      <w:tr w:rsidR="00B33515" w14:paraId="6F786D49" w14:textId="77777777">
        <w:trPr>
          <w:trHeight w:val="460"/>
        </w:trPr>
        <w:tc>
          <w:tcPr>
            <w:tcW w:w="886" w:type="dxa"/>
          </w:tcPr>
          <w:p w14:paraId="6F786D47" w14:textId="77777777" w:rsidR="00B33515" w:rsidRDefault="009A2725">
            <w:pPr>
              <w:pStyle w:val="TableParagraph"/>
              <w:spacing w:before="99"/>
              <w:ind w:left="12" w:right="1"/>
              <w:jc w:val="center"/>
              <w:rPr>
                <w:rFonts w:ascii="Times New Roman"/>
                <w:sz w:val="20"/>
              </w:rPr>
            </w:pPr>
            <w:r>
              <w:rPr>
                <w:rFonts w:ascii="Times New Roman"/>
                <w:spacing w:val="-10"/>
                <w:sz w:val="20"/>
              </w:rPr>
              <w:t>2</w:t>
            </w:r>
          </w:p>
        </w:tc>
        <w:tc>
          <w:tcPr>
            <w:tcW w:w="8942" w:type="dxa"/>
          </w:tcPr>
          <w:p w14:paraId="6F786D48" w14:textId="77777777" w:rsidR="00B33515" w:rsidRDefault="009A2725">
            <w:pPr>
              <w:pStyle w:val="TableParagraph"/>
              <w:ind w:left="239"/>
              <w:rPr>
                <w:rFonts w:ascii="Times New Roman"/>
                <w:sz w:val="20"/>
              </w:rPr>
            </w:pPr>
            <w:r>
              <w:rPr>
                <w:rFonts w:ascii="Times New Roman"/>
                <w:sz w:val="20"/>
              </w:rPr>
              <w:t>To</w:t>
            </w:r>
            <w:r>
              <w:rPr>
                <w:rFonts w:ascii="Times New Roman"/>
                <w:spacing w:val="-3"/>
                <w:sz w:val="20"/>
              </w:rPr>
              <w:t xml:space="preserve"> </w:t>
            </w:r>
            <w:r>
              <w:rPr>
                <w:rFonts w:ascii="Times New Roman"/>
                <w:sz w:val="20"/>
              </w:rPr>
              <w:t>study</w:t>
            </w:r>
            <w:r>
              <w:rPr>
                <w:rFonts w:ascii="Times New Roman"/>
                <w:spacing w:val="-3"/>
                <w:sz w:val="20"/>
              </w:rPr>
              <w:t xml:space="preserve"> </w:t>
            </w:r>
            <w:r>
              <w:rPr>
                <w:rFonts w:ascii="Times New Roman"/>
                <w:sz w:val="20"/>
              </w:rPr>
              <w:t>Hadoop</w:t>
            </w:r>
            <w:r>
              <w:rPr>
                <w:rFonts w:ascii="Times New Roman"/>
                <w:spacing w:val="-3"/>
                <w:sz w:val="20"/>
              </w:rPr>
              <w:t xml:space="preserve"> </w:t>
            </w:r>
            <w:r>
              <w:rPr>
                <w:rFonts w:ascii="Times New Roman"/>
                <w:spacing w:val="-2"/>
                <w:sz w:val="20"/>
              </w:rPr>
              <w:t>commands.</w:t>
            </w:r>
          </w:p>
        </w:tc>
      </w:tr>
      <w:tr w:rsidR="00B33515" w14:paraId="6F786D4C" w14:textId="77777777">
        <w:trPr>
          <w:trHeight w:val="460"/>
        </w:trPr>
        <w:tc>
          <w:tcPr>
            <w:tcW w:w="886" w:type="dxa"/>
          </w:tcPr>
          <w:p w14:paraId="6F786D4A" w14:textId="77777777" w:rsidR="00B33515" w:rsidRDefault="009A2725">
            <w:pPr>
              <w:pStyle w:val="TableParagraph"/>
              <w:spacing w:before="98"/>
              <w:ind w:left="12" w:right="1"/>
              <w:jc w:val="center"/>
              <w:rPr>
                <w:rFonts w:ascii="Times New Roman"/>
                <w:sz w:val="20"/>
              </w:rPr>
            </w:pPr>
            <w:r>
              <w:rPr>
                <w:rFonts w:ascii="Times New Roman"/>
                <w:spacing w:val="-10"/>
                <w:sz w:val="20"/>
              </w:rPr>
              <w:t>3</w:t>
            </w:r>
          </w:p>
        </w:tc>
        <w:tc>
          <w:tcPr>
            <w:tcW w:w="8942" w:type="dxa"/>
          </w:tcPr>
          <w:p w14:paraId="6F786D4B" w14:textId="77777777" w:rsidR="00B33515" w:rsidRDefault="009A2725">
            <w:pPr>
              <w:pStyle w:val="TableParagraph"/>
              <w:ind w:left="239"/>
              <w:rPr>
                <w:rFonts w:ascii="Times New Roman"/>
                <w:sz w:val="20"/>
              </w:rPr>
            </w:pPr>
            <w:r>
              <w:rPr>
                <w:rFonts w:ascii="Times New Roman"/>
                <w:sz w:val="20"/>
              </w:rPr>
              <w:t>To</w:t>
            </w:r>
            <w:r>
              <w:rPr>
                <w:rFonts w:ascii="Times New Roman"/>
                <w:spacing w:val="-4"/>
                <w:sz w:val="20"/>
              </w:rPr>
              <w:t xml:space="preserve"> </w:t>
            </w:r>
            <w:r>
              <w:rPr>
                <w:rFonts w:ascii="Times New Roman"/>
                <w:sz w:val="20"/>
              </w:rPr>
              <w:t>implement</w:t>
            </w:r>
            <w:r>
              <w:rPr>
                <w:rFonts w:ascii="Times New Roman"/>
                <w:spacing w:val="-6"/>
                <w:sz w:val="20"/>
              </w:rPr>
              <w:t xml:space="preserve"> </w:t>
            </w:r>
            <w:r>
              <w:rPr>
                <w:rFonts w:ascii="Times New Roman"/>
                <w:sz w:val="20"/>
              </w:rPr>
              <w:t>MapReduce</w:t>
            </w:r>
            <w:r>
              <w:rPr>
                <w:rFonts w:ascii="Times New Roman"/>
                <w:spacing w:val="-4"/>
                <w:sz w:val="20"/>
              </w:rPr>
              <w:t xml:space="preserve"> </w:t>
            </w:r>
            <w:r>
              <w:rPr>
                <w:rFonts w:ascii="Times New Roman"/>
                <w:sz w:val="20"/>
              </w:rPr>
              <w:t>task</w:t>
            </w:r>
            <w:r>
              <w:rPr>
                <w:rFonts w:ascii="Times New Roman"/>
                <w:spacing w:val="-5"/>
                <w:sz w:val="20"/>
              </w:rPr>
              <w:t xml:space="preserve"> </w:t>
            </w:r>
            <w:r>
              <w:rPr>
                <w:rFonts w:ascii="Times New Roman"/>
                <w:sz w:val="20"/>
              </w:rPr>
              <w:t>for</w:t>
            </w:r>
            <w:r>
              <w:rPr>
                <w:rFonts w:ascii="Times New Roman"/>
                <w:spacing w:val="-4"/>
                <w:sz w:val="20"/>
              </w:rPr>
              <w:t xml:space="preserve"> </w:t>
            </w:r>
            <w:r>
              <w:rPr>
                <w:rFonts w:ascii="Times New Roman"/>
                <w:sz w:val="20"/>
              </w:rPr>
              <w:t>word</w:t>
            </w:r>
            <w:r>
              <w:rPr>
                <w:rFonts w:ascii="Times New Roman"/>
                <w:spacing w:val="-4"/>
                <w:sz w:val="20"/>
              </w:rPr>
              <w:t xml:space="preserve"> </w:t>
            </w:r>
            <w:r>
              <w:rPr>
                <w:rFonts w:ascii="Times New Roman"/>
                <w:sz w:val="20"/>
              </w:rPr>
              <w:t>count</w:t>
            </w:r>
            <w:r>
              <w:rPr>
                <w:rFonts w:ascii="Times New Roman"/>
                <w:spacing w:val="-5"/>
                <w:sz w:val="20"/>
              </w:rPr>
              <w:t xml:space="preserve"> </w:t>
            </w:r>
            <w:r>
              <w:rPr>
                <w:rFonts w:ascii="Times New Roman"/>
                <w:spacing w:val="-2"/>
                <w:sz w:val="20"/>
              </w:rPr>
              <w:t>application</w:t>
            </w:r>
          </w:p>
        </w:tc>
      </w:tr>
      <w:tr w:rsidR="00B33515" w14:paraId="6F786D4F" w14:textId="77777777">
        <w:trPr>
          <w:trHeight w:val="457"/>
        </w:trPr>
        <w:tc>
          <w:tcPr>
            <w:tcW w:w="886" w:type="dxa"/>
          </w:tcPr>
          <w:p w14:paraId="6F786D4D" w14:textId="77777777" w:rsidR="00B33515" w:rsidRDefault="009A2725">
            <w:pPr>
              <w:pStyle w:val="TableParagraph"/>
              <w:spacing w:before="98"/>
              <w:ind w:left="12" w:right="1"/>
              <w:jc w:val="center"/>
              <w:rPr>
                <w:rFonts w:ascii="Times New Roman"/>
                <w:sz w:val="20"/>
              </w:rPr>
            </w:pPr>
            <w:r>
              <w:rPr>
                <w:rFonts w:ascii="Times New Roman"/>
                <w:spacing w:val="-10"/>
                <w:sz w:val="20"/>
              </w:rPr>
              <w:t>4</w:t>
            </w:r>
          </w:p>
        </w:tc>
        <w:tc>
          <w:tcPr>
            <w:tcW w:w="8942" w:type="dxa"/>
          </w:tcPr>
          <w:p w14:paraId="6F786D4E" w14:textId="77777777" w:rsidR="00B33515" w:rsidRDefault="009A2725">
            <w:pPr>
              <w:pStyle w:val="TableParagraph"/>
              <w:ind w:left="239"/>
              <w:rPr>
                <w:rFonts w:ascii="Times New Roman"/>
                <w:sz w:val="20"/>
              </w:rPr>
            </w:pPr>
            <w:r>
              <w:rPr>
                <w:rFonts w:ascii="Times New Roman"/>
                <w:sz w:val="20"/>
              </w:rPr>
              <w:t>To</w:t>
            </w:r>
            <w:r>
              <w:rPr>
                <w:rFonts w:ascii="Times New Roman"/>
                <w:spacing w:val="-4"/>
                <w:sz w:val="20"/>
              </w:rPr>
              <w:t xml:space="preserve"> </w:t>
            </w:r>
            <w:r>
              <w:rPr>
                <w:rFonts w:ascii="Times New Roman"/>
                <w:sz w:val="20"/>
              </w:rPr>
              <w:t>study</w:t>
            </w:r>
            <w:r>
              <w:rPr>
                <w:rFonts w:ascii="Times New Roman"/>
                <w:spacing w:val="-3"/>
                <w:sz w:val="20"/>
              </w:rPr>
              <w:t xml:space="preserve"> </w:t>
            </w:r>
            <w:r>
              <w:rPr>
                <w:rFonts w:ascii="Times New Roman"/>
                <w:sz w:val="20"/>
              </w:rPr>
              <w:t>Hadoop</w:t>
            </w:r>
            <w:r>
              <w:rPr>
                <w:rFonts w:ascii="Times New Roman"/>
                <w:spacing w:val="-4"/>
                <w:sz w:val="20"/>
              </w:rPr>
              <w:t xml:space="preserve"> </w:t>
            </w:r>
            <w:r>
              <w:rPr>
                <w:rFonts w:ascii="Times New Roman"/>
                <w:spacing w:val="-2"/>
                <w:sz w:val="20"/>
              </w:rPr>
              <w:t>Ecosystem</w:t>
            </w:r>
          </w:p>
        </w:tc>
      </w:tr>
      <w:tr w:rsidR="00B33515" w14:paraId="6F786D52" w14:textId="77777777">
        <w:trPr>
          <w:trHeight w:val="510"/>
        </w:trPr>
        <w:tc>
          <w:tcPr>
            <w:tcW w:w="886" w:type="dxa"/>
          </w:tcPr>
          <w:p w14:paraId="6F786D50" w14:textId="77777777" w:rsidR="00B33515" w:rsidRDefault="009A2725">
            <w:pPr>
              <w:pStyle w:val="TableParagraph"/>
              <w:spacing w:before="125"/>
              <w:ind w:left="12" w:right="1"/>
              <w:jc w:val="center"/>
              <w:rPr>
                <w:rFonts w:ascii="Times New Roman"/>
                <w:sz w:val="20"/>
              </w:rPr>
            </w:pPr>
            <w:r>
              <w:rPr>
                <w:rFonts w:ascii="Times New Roman"/>
                <w:spacing w:val="-10"/>
                <w:sz w:val="20"/>
              </w:rPr>
              <w:t>5</w:t>
            </w:r>
          </w:p>
        </w:tc>
        <w:tc>
          <w:tcPr>
            <w:tcW w:w="8942" w:type="dxa"/>
          </w:tcPr>
          <w:p w14:paraId="6F786D51" w14:textId="77777777" w:rsidR="00B33515" w:rsidRDefault="009A2725">
            <w:pPr>
              <w:pStyle w:val="TableParagraph"/>
              <w:spacing w:before="26"/>
              <w:ind w:left="239"/>
              <w:rPr>
                <w:rFonts w:ascii="Times New Roman"/>
                <w:sz w:val="20"/>
              </w:rPr>
            </w:pPr>
            <w:r>
              <w:rPr>
                <w:rFonts w:ascii="Times New Roman"/>
                <w:sz w:val="20"/>
              </w:rPr>
              <w:t>To</w:t>
            </w:r>
            <w:r>
              <w:rPr>
                <w:rFonts w:ascii="Times New Roman"/>
                <w:spacing w:val="-4"/>
                <w:sz w:val="20"/>
              </w:rPr>
              <w:t xml:space="preserve"> </w:t>
            </w:r>
            <w:r>
              <w:rPr>
                <w:rFonts w:ascii="Times New Roman"/>
                <w:sz w:val="20"/>
              </w:rPr>
              <w:t>perform</w:t>
            </w:r>
            <w:r>
              <w:rPr>
                <w:rFonts w:ascii="Times New Roman"/>
                <w:spacing w:val="-3"/>
                <w:sz w:val="20"/>
              </w:rPr>
              <w:t xml:space="preserve"> </w:t>
            </w:r>
            <w:r>
              <w:rPr>
                <w:rFonts w:ascii="Times New Roman"/>
                <w:sz w:val="20"/>
              </w:rPr>
              <w:t>CRUD</w:t>
            </w:r>
            <w:r>
              <w:rPr>
                <w:rFonts w:ascii="Times New Roman"/>
                <w:spacing w:val="-4"/>
                <w:sz w:val="20"/>
              </w:rPr>
              <w:t xml:space="preserve"> </w:t>
            </w:r>
            <w:r>
              <w:rPr>
                <w:rFonts w:ascii="Times New Roman"/>
                <w:sz w:val="20"/>
              </w:rPr>
              <w:t>operations</w:t>
            </w:r>
            <w:r>
              <w:rPr>
                <w:rFonts w:ascii="Times New Roman"/>
                <w:spacing w:val="-7"/>
                <w:sz w:val="20"/>
              </w:rPr>
              <w:t xml:space="preserve"> </w:t>
            </w:r>
            <w:r>
              <w:rPr>
                <w:rFonts w:ascii="Times New Roman"/>
                <w:sz w:val="20"/>
              </w:rPr>
              <w:t>in</w:t>
            </w:r>
            <w:r>
              <w:rPr>
                <w:rFonts w:ascii="Times New Roman"/>
                <w:spacing w:val="-4"/>
                <w:sz w:val="20"/>
              </w:rPr>
              <w:t xml:space="preserve"> </w:t>
            </w:r>
            <w:r>
              <w:rPr>
                <w:rFonts w:ascii="Times New Roman"/>
                <w:spacing w:val="-2"/>
                <w:sz w:val="20"/>
              </w:rPr>
              <w:t>MongoDB</w:t>
            </w:r>
          </w:p>
        </w:tc>
      </w:tr>
      <w:tr w:rsidR="00B33515" w14:paraId="6F786D55" w14:textId="77777777">
        <w:trPr>
          <w:trHeight w:val="510"/>
        </w:trPr>
        <w:tc>
          <w:tcPr>
            <w:tcW w:w="886" w:type="dxa"/>
          </w:tcPr>
          <w:p w14:paraId="6F786D53" w14:textId="77777777" w:rsidR="00B33515" w:rsidRDefault="009A2725">
            <w:pPr>
              <w:pStyle w:val="TableParagraph"/>
              <w:spacing w:before="125"/>
              <w:ind w:left="12" w:right="1"/>
              <w:jc w:val="center"/>
              <w:rPr>
                <w:rFonts w:ascii="Times New Roman"/>
                <w:sz w:val="20"/>
              </w:rPr>
            </w:pPr>
            <w:r>
              <w:rPr>
                <w:rFonts w:ascii="Times New Roman"/>
                <w:spacing w:val="-10"/>
                <w:sz w:val="20"/>
              </w:rPr>
              <w:t>6</w:t>
            </w:r>
          </w:p>
        </w:tc>
        <w:tc>
          <w:tcPr>
            <w:tcW w:w="8942" w:type="dxa"/>
          </w:tcPr>
          <w:p w14:paraId="6F786D54" w14:textId="77777777" w:rsidR="00B33515" w:rsidRDefault="009A2725">
            <w:pPr>
              <w:pStyle w:val="TableParagraph"/>
              <w:spacing w:before="7"/>
              <w:ind w:left="239"/>
              <w:rPr>
                <w:rFonts w:ascii="Times New Roman"/>
                <w:sz w:val="20"/>
              </w:rPr>
            </w:pPr>
            <w:r>
              <w:rPr>
                <w:rFonts w:ascii="Times New Roman"/>
                <w:sz w:val="20"/>
              </w:rPr>
              <w:t>Simulate</w:t>
            </w:r>
            <w:r>
              <w:rPr>
                <w:rFonts w:ascii="Times New Roman"/>
                <w:spacing w:val="-5"/>
                <w:sz w:val="20"/>
              </w:rPr>
              <w:t xml:space="preserve"> </w:t>
            </w:r>
            <w:r>
              <w:rPr>
                <w:rFonts w:ascii="Times New Roman"/>
                <w:sz w:val="20"/>
              </w:rPr>
              <w:t>a</w:t>
            </w:r>
            <w:r>
              <w:rPr>
                <w:rFonts w:ascii="Times New Roman"/>
                <w:spacing w:val="-4"/>
                <w:sz w:val="20"/>
              </w:rPr>
              <w:t xml:space="preserve"> </w:t>
            </w:r>
            <w:r>
              <w:rPr>
                <w:rFonts w:ascii="Times New Roman"/>
                <w:sz w:val="20"/>
              </w:rPr>
              <w:t>stream</w:t>
            </w:r>
            <w:r>
              <w:rPr>
                <w:rFonts w:ascii="Times New Roman"/>
                <w:spacing w:val="-3"/>
                <w:sz w:val="20"/>
              </w:rPr>
              <w:t xml:space="preserve"> </w:t>
            </w:r>
            <w:r>
              <w:rPr>
                <w:rFonts w:ascii="Times New Roman"/>
                <w:sz w:val="20"/>
              </w:rPr>
              <w:t>of</w:t>
            </w:r>
            <w:r>
              <w:rPr>
                <w:rFonts w:ascii="Times New Roman"/>
                <w:spacing w:val="-4"/>
                <w:sz w:val="20"/>
              </w:rPr>
              <w:t xml:space="preserve"> </w:t>
            </w:r>
            <w:r>
              <w:rPr>
                <w:rFonts w:ascii="Times New Roman"/>
                <w:sz w:val="20"/>
              </w:rPr>
              <w:t>sensor</w:t>
            </w:r>
            <w:r>
              <w:rPr>
                <w:rFonts w:ascii="Times New Roman"/>
                <w:spacing w:val="-4"/>
                <w:sz w:val="20"/>
              </w:rPr>
              <w:t xml:space="preserve"> </w:t>
            </w:r>
            <w:r>
              <w:rPr>
                <w:rFonts w:ascii="Times New Roman"/>
                <w:sz w:val="20"/>
              </w:rPr>
              <w:t>data</w:t>
            </w:r>
            <w:r>
              <w:rPr>
                <w:rFonts w:ascii="Times New Roman"/>
                <w:spacing w:val="-4"/>
                <w:sz w:val="20"/>
              </w:rPr>
              <w:t xml:space="preserve"> </w:t>
            </w:r>
            <w:r>
              <w:rPr>
                <w:rFonts w:ascii="Times New Roman"/>
                <w:sz w:val="20"/>
              </w:rPr>
              <w:t>and</w:t>
            </w:r>
            <w:r>
              <w:rPr>
                <w:rFonts w:ascii="Times New Roman"/>
                <w:spacing w:val="-3"/>
                <w:sz w:val="20"/>
              </w:rPr>
              <w:t xml:space="preserve"> </w:t>
            </w:r>
            <w:r>
              <w:rPr>
                <w:rFonts w:ascii="Times New Roman"/>
                <w:sz w:val="20"/>
              </w:rPr>
              <w:t>perform</w:t>
            </w:r>
            <w:r>
              <w:rPr>
                <w:rFonts w:ascii="Times New Roman"/>
                <w:spacing w:val="-6"/>
                <w:sz w:val="20"/>
              </w:rPr>
              <w:t xml:space="preserve"> </w:t>
            </w:r>
            <w:r>
              <w:rPr>
                <w:rFonts w:ascii="Times New Roman"/>
                <w:sz w:val="20"/>
              </w:rPr>
              <w:t>basic</w:t>
            </w:r>
            <w:r>
              <w:rPr>
                <w:rFonts w:ascii="Times New Roman"/>
                <w:spacing w:val="-5"/>
                <w:sz w:val="20"/>
              </w:rPr>
              <w:t xml:space="preserve"> </w:t>
            </w:r>
            <w:r>
              <w:rPr>
                <w:rFonts w:ascii="Times New Roman"/>
                <w:sz w:val="20"/>
              </w:rPr>
              <w:t>stream</w:t>
            </w:r>
            <w:r>
              <w:rPr>
                <w:rFonts w:ascii="Times New Roman"/>
                <w:spacing w:val="-3"/>
                <w:sz w:val="20"/>
              </w:rPr>
              <w:t xml:space="preserve"> </w:t>
            </w:r>
            <w:r>
              <w:rPr>
                <w:rFonts w:ascii="Times New Roman"/>
                <w:spacing w:val="-2"/>
                <w:sz w:val="20"/>
              </w:rPr>
              <w:t>queries.</w:t>
            </w:r>
          </w:p>
        </w:tc>
      </w:tr>
      <w:tr w:rsidR="00B33515" w14:paraId="6F786D58" w14:textId="77777777">
        <w:trPr>
          <w:trHeight w:val="510"/>
        </w:trPr>
        <w:tc>
          <w:tcPr>
            <w:tcW w:w="886" w:type="dxa"/>
          </w:tcPr>
          <w:p w14:paraId="6F786D56" w14:textId="77777777" w:rsidR="00B33515" w:rsidRDefault="009A2725">
            <w:pPr>
              <w:pStyle w:val="TableParagraph"/>
              <w:spacing w:before="122"/>
              <w:ind w:left="12" w:right="1"/>
              <w:jc w:val="center"/>
              <w:rPr>
                <w:rFonts w:ascii="Times New Roman"/>
                <w:sz w:val="20"/>
              </w:rPr>
            </w:pPr>
            <w:r>
              <w:rPr>
                <w:rFonts w:ascii="Times New Roman"/>
                <w:spacing w:val="-10"/>
                <w:sz w:val="20"/>
              </w:rPr>
              <w:t>7</w:t>
            </w:r>
          </w:p>
        </w:tc>
        <w:tc>
          <w:tcPr>
            <w:tcW w:w="8942" w:type="dxa"/>
          </w:tcPr>
          <w:p w14:paraId="6F786D57" w14:textId="77777777" w:rsidR="00B33515" w:rsidRDefault="009A2725">
            <w:pPr>
              <w:pStyle w:val="TableParagraph"/>
              <w:spacing w:before="7"/>
              <w:ind w:left="239"/>
              <w:rPr>
                <w:rFonts w:ascii="Times New Roman"/>
                <w:sz w:val="20"/>
              </w:rPr>
            </w:pPr>
            <w:r>
              <w:rPr>
                <w:rFonts w:ascii="Times New Roman"/>
                <w:sz w:val="20"/>
              </w:rPr>
              <w:t>Estimate</w:t>
            </w:r>
            <w:r>
              <w:rPr>
                <w:rFonts w:ascii="Times New Roman"/>
                <w:spacing w:val="-13"/>
                <w:sz w:val="20"/>
              </w:rPr>
              <w:t xml:space="preserve"> </w:t>
            </w:r>
            <w:r>
              <w:rPr>
                <w:rFonts w:ascii="Times New Roman"/>
                <w:sz w:val="20"/>
              </w:rPr>
              <w:t>count</w:t>
            </w:r>
            <w:r>
              <w:rPr>
                <w:rFonts w:ascii="Times New Roman"/>
                <w:spacing w:val="-12"/>
                <w:sz w:val="20"/>
              </w:rPr>
              <w:t xml:space="preserve"> </w:t>
            </w:r>
            <w:r>
              <w:rPr>
                <w:rFonts w:ascii="Times New Roman"/>
                <w:sz w:val="20"/>
              </w:rPr>
              <w:t>of</w:t>
            </w:r>
            <w:r>
              <w:rPr>
                <w:rFonts w:ascii="Times New Roman"/>
                <w:spacing w:val="-13"/>
                <w:sz w:val="20"/>
              </w:rPr>
              <w:t xml:space="preserve"> </w:t>
            </w:r>
            <w:r>
              <w:rPr>
                <w:rFonts w:ascii="Times New Roman"/>
                <w:sz w:val="20"/>
              </w:rPr>
              <w:t>distinct</w:t>
            </w:r>
            <w:r>
              <w:rPr>
                <w:rFonts w:ascii="Times New Roman"/>
                <w:spacing w:val="-12"/>
                <w:sz w:val="20"/>
              </w:rPr>
              <w:t xml:space="preserve"> </w:t>
            </w:r>
            <w:r>
              <w:rPr>
                <w:rFonts w:ascii="Times New Roman"/>
                <w:sz w:val="20"/>
              </w:rPr>
              <w:t>elements</w:t>
            </w:r>
            <w:r>
              <w:rPr>
                <w:rFonts w:ascii="Times New Roman"/>
                <w:spacing w:val="-13"/>
                <w:sz w:val="20"/>
              </w:rPr>
              <w:t xml:space="preserve"> </w:t>
            </w:r>
            <w:r>
              <w:rPr>
                <w:rFonts w:ascii="Times New Roman"/>
                <w:sz w:val="20"/>
              </w:rPr>
              <w:t>using</w:t>
            </w:r>
            <w:r>
              <w:rPr>
                <w:rFonts w:ascii="Times New Roman"/>
                <w:spacing w:val="-9"/>
                <w:sz w:val="20"/>
              </w:rPr>
              <w:t xml:space="preserve"> </w:t>
            </w:r>
            <w:r>
              <w:rPr>
                <w:rFonts w:ascii="Times New Roman"/>
                <w:sz w:val="20"/>
              </w:rPr>
              <w:t>Flajolet-Martin</w:t>
            </w:r>
            <w:r>
              <w:rPr>
                <w:rFonts w:ascii="Times New Roman"/>
                <w:spacing w:val="-6"/>
                <w:sz w:val="20"/>
              </w:rPr>
              <w:t xml:space="preserve"> </w:t>
            </w:r>
            <w:r>
              <w:rPr>
                <w:rFonts w:ascii="Times New Roman"/>
                <w:spacing w:val="-2"/>
                <w:sz w:val="20"/>
              </w:rPr>
              <w:t>Algorithm</w:t>
            </w:r>
          </w:p>
        </w:tc>
      </w:tr>
      <w:tr w:rsidR="00B33515" w14:paraId="6F786D5B" w14:textId="77777777">
        <w:trPr>
          <w:trHeight w:val="539"/>
        </w:trPr>
        <w:tc>
          <w:tcPr>
            <w:tcW w:w="886" w:type="dxa"/>
          </w:tcPr>
          <w:p w14:paraId="6F786D59" w14:textId="77777777" w:rsidR="00B33515" w:rsidRDefault="009A2725">
            <w:pPr>
              <w:pStyle w:val="TableParagraph"/>
              <w:spacing w:before="137"/>
              <w:ind w:left="12" w:right="1"/>
              <w:jc w:val="center"/>
              <w:rPr>
                <w:rFonts w:ascii="Times New Roman"/>
                <w:sz w:val="20"/>
              </w:rPr>
            </w:pPr>
            <w:r>
              <w:rPr>
                <w:rFonts w:ascii="Times New Roman"/>
                <w:spacing w:val="-10"/>
                <w:sz w:val="20"/>
              </w:rPr>
              <w:t>8</w:t>
            </w:r>
          </w:p>
        </w:tc>
        <w:tc>
          <w:tcPr>
            <w:tcW w:w="8942" w:type="dxa"/>
          </w:tcPr>
          <w:p w14:paraId="6F786D5A" w14:textId="77777777" w:rsidR="00B33515" w:rsidRDefault="009A2725">
            <w:pPr>
              <w:pStyle w:val="TableParagraph"/>
              <w:spacing w:before="39"/>
              <w:ind w:left="239"/>
              <w:rPr>
                <w:rFonts w:ascii="Times New Roman"/>
                <w:sz w:val="20"/>
              </w:rPr>
            </w:pPr>
            <w:r>
              <w:rPr>
                <w:rFonts w:ascii="Times New Roman"/>
                <w:sz w:val="20"/>
              </w:rPr>
              <w:t>To</w:t>
            </w:r>
            <w:r>
              <w:rPr>
                <w:rFonts w:ascii="Times New Roman"/>
                <w:spacing w:val="-5"/>
                <w:sz w:val="20"/>
              </w:rPr>
              <w:t xml:space="preserve"> </w:t>
            </w:r>
            <w:r>
              <w:rPr>
                <w:rFonts w:ascii="Times New Roman"/>
                <w:sz w:val="20"/>
              </w:rPr>
              <w:t>study</w:t>
            </w:r>
            <w:r>
              <w:rPr>
                <w:rFonts w:ascii="Times New Roman"/>
                <w:spacing w:val="-5"/>
                <w:sz w:val="20"/>
              </w:rPr>
              <w:t xml:space="preserve"> </w:t>
            </w:r>
            <w:r>
              <w:rPr>
                <w:rFonts w:ascii="Times New Roman"/>
                <w:sz w:val="20"/>
              </w:rPr>
              <w:t>and</w:t>
            </w:r>
            <w:r>
              <w:rPr>
                <w:rFonts w:ascii="Times New Roman"/>
                <w:spacing w:val="-5"/>
                <w:sz w:val="20"/>
              </w:rPr>
              <w:t xml:space="preserve"> </w:t>
            </w:r>
            <w:r>
              <w:rPr>
                <w:rFonts w:ascii="Times New Roman"/>
                <w:sz w:val="20"/>
              </w:rPr>
              <w:t>implement</w:t>
            </w:r>
            <w:r>
              <w:rPr>
                <w:rFonts w:ascii="Times New Roman"/>
                <w:spacing w:val="-7"/>
                <w:sz w:val="20"/>
              </w:rPr>
              <w:t xml:space="preserve"> </w:t>
            </w:r>
            <w:r>
              <w:rPr>
                <w:rFonts w:ascii="Times New Roman"/>
                <w:sz w:val="20"/>
              </w:rPr>
              <w:t>classification</w:t>
            </w:r>
            <w:r>
              <w:rPr>
                <w:rFonts w:ascii="Times New Roman"/>
                <w:spacing w:val="-5"/>
                <w:sz w:val="20"/>
              </w:rPr>
              <w:t xml:space="preserve"> </w:t>
            </w:r>
            <w:r>
              <w:rPr>
                <w:rFonts w:ascii="Times New Roman"/>
                <w:sz w:val="20"/>
              </w:rPr>
              <w:t>algorithms</w:t>
            </w:r>
            <w:r>
              <w:rPr>
                <w:rFonts w:ascii="Times New Roman"/>
                <w:spacing w:val="-6"/>
                <w:sz w:val="20"/>
              </w:rPr>
              <w:t xml:space="preserve"> </w:t>
            </w:r>
            <w:r>
              <w:rPr>
                <w:rFonts w:ascii="Times New Roman"/>
                <w:sz w:val="20"/>
              </w:rPr>
              <w:t>on</w:t>
            </w:r>
            <w:r>
              <w:rPr>
                <w:rFonts w:ascii="Times New Roman"/>
                <w:spacing w:val="-5"/>
                <w:sz w:val="20"/>
              </w:rPr>
              <w:t xml:space="preserve"> </w:t>
            </w:r>
            <w:r>
              <w:rPr>
                <w:rFonts w:ascii="Times New Roman"/>
                <w:sz w:val="20"/>
              </w:rPr>
              <w:t>big</w:t>
            </w:r>
            <w:r>
              <w:rPr>
                <w:rFonts w:ascii="Times New Roman"/>
                <w:spacing w:val="-5"/>
                <w:sz w:val="20"/>
              </w:rPr>
              <w:t xml:space="preserve"> </w:t>
            </w:r>
            <w:r>
              <w:rPr>
                <w:rFonts w:ascii="Times New Roman"/>
                <w:spacing w:val="-4"/>
                <w:sz w:val="20"/>
              </w:rPr>
              <w:t>data</w:t>
            </w:r>
          </w:p>
        </w:tc>
      </w:tr>
      <w:tr w:rsidR="00B33515" w14:paraId="6F786D5E" w14:textId="77777777">
        <w:trPr>
          <w:trHeight w:val="539"/>
        </w:trPr>
        <w:tc>
          <w:tcPr>
            <w:tcW w:w="886" w:type="dxa"/>
          </w:tcPr>
          <w:p w14:paraId="6F786D5C" w14:textId="77777777" w:rsidR="00B33515" w:rsidRDefault="009A2725">
            <w:pPr>
              <w:pStyle w:val="TableParagraph"/>
              <w:spacing w:before="139"/>
              <w:ind w:left="12" w:right="1"/>
              <w:jc w:val="center"/>
              <w:rPr>
                <w:rFonts w:ascii="Times New Roman"/>
                <w:sz w:val="20"/>
              </w:rPr>
            </w:pPr>
            <w:r>
              <w:rPr>
                <w:rFonts w:ascii="Times New Roman"/>
                <w:spacing w:val="-10"/>
                <w:sz w:val="20"/>
              </w:rPr>
              <w:t>9</w:t>
            </w:r>
          </w:p>
        </w:tc>
        <w:tc>
          <w:tcPr>
            <w:tcW w:w="8942" w:type="dxa"/>
          </w:tcPr>
          <w:p w14:paraId="6F786D5D" w14:textId="77777777" w:rsidR="00B33515" w:rsidRDefault="009A2725">
            <w:pPr>
              <w:pStyle w:val="TableParagraph"/>
              <w:spacing w:before="41"/>
              <w:ind w:left="239"/>
              <w:rPr>
                <w:rFonts w:ascii="Times New Roman"/>
                <w:sz w:val="20"/>
              </w:rPr>
            </w:pPr>
            <w:r>
              <w:rPr>
                <w:rFonts w:ascii="Times New Roman"/>
                <w:sz w:val="20"/>
              </w:rPr>
              <w:t>To</w:t>
            </w:r>
            <w:r>
              <w:rPr>
                <w:rFonts w:ascii="Times New Roman"/>
                <w:spacing w:val="-5"/>
                <w:sz w:val="20"/>
              </w:rPr>
              <w:t xml:space="preserve"> </w:t>
            </w:r>
            <w:r>
              <w:rPr>
                <w:rFonts w:ascii="Times New Roman"/>
                <w:sz w:val="20"/>
              </w:rPr>
              <w:t>implement</w:t>
            </w:r>
            <w:r>
              <w:rPr>
                <w:rFonts w:ascii="Times New Roman"/>
                <w:spacing w:val="-5"/>
                <w:sz w:val="20"/>
              </w:rPr>
              <w:t xml:space="preserve"> </w:t>
            </w:r>
            <w:r>
              <w:rPr>
                <w:rFonts w:ascii="Times New Roman"/>
                <w:sz w:val="20"/>
              </w:rPr>
              <w:t>PageRank</w:t>
            </w:r>
            <w:r>
              <w:rPr>
                <w:rFonts w:ascii="Times New Roman"/>
                <w:spacing w:val="-6"/>
                <w:sz w:val="20"/>
              </w:rPr>
              <w:t xml:space="preserve"> </w:t>
            </w:r>
            <w:r>
              <w:rPr>
                <w:rFonts w:ascii="Times New Roman"/>
                <w:spacing w:val="-2"/>
                <w:sz w:val="20"/>
              </w:rPr>
              <w:t>algorithm</w:t>
            </w:r>
          </w:p>
        </w:tc>
      </w:tr>
      <w:tr w:rsidR="00B33515" w14:paraId="6F786D61" w14:textId="77777777">
        <w:trPr>
          <w:trHeight w:val="541"/>
        </w:trPr>
        <w:tc>
          <w:tcPr>
            <w:tcW w:w="886" w:type="dxa"/>
          </w:tcPr>
          <w:p w14:paraId="6F786D5F" w14:textId="77777777" w:rsidR="00B33515" w:rsidRDefault="009A2725">
            <w:pPr>
              <w:pStyle w:val="TableParagraph"/>
              <w:spacing w:before="139"/>
              <w:ind w:left="12"/>
              <w:jc w:val="center"/>
              <w:rPr>
                <w:rFonts w:ascii="Times New Roman"/>
                <w:sz w:val="20"/>
              </w:rPr>
            </w:pPr>
            <w:r>
              <w:rPr>
                <w:rFonts w:ascii="Times New Roman"/>
                <w:spacing w:val="-5"/>
                <w:sz w:val="20"/>
              </w:rPr>
              <w:t>10</w:t>
            </w:r>
          </w:p>
        </w:tc>
        <w:tc>
          <w:tcPr>
            <w:tcW w:w="8942" w:type="dxa"/>
          </w:tcPr>
          <w:p w14:paraId="6F786D60" w14:textId="77777777" w:rsidR="00B33515" w:rsidRDefault="009A2725">
            <w:pPr>
              <w:pStyle w:val="TableParagraph"/>
              <w:spacing w:before="31"/>
              <w:ind w:left="239"/>
              <w:rPr>
                <w:rFonts w:ascii="Times New Roman"/>
                <w:sz w:val="20"/>
              </w:rPr>
            </w:pPr>
            <w:r>
              <w:rPr>
                <w:rFonts w:ascii="Times New Roman"/>
                <w:sz w:val="20"/>
              </w:rPr>
              <w:t>To</w:t>
            </w:r>
            <w:r>
              <w:rPr>
                <w:rFonts w:ascii="Times New Roman"/>
                <w:spacing w:val="-4"/>
                <w:sz w:val="20"/>
              </w:rPr>
              <w:t xml:space="preserve"> </w:t>
            </w:r>
            <w:r>
              <w:rPr>
                <w:rFonts w:ascii="Times New Roman"/>
                <w:sz w:val="20"/>
              </w:rPr>
              <w:t>design</w:t>
            </w:r>
            <w:r>
              <w:rPr>
                <w:rFonts w:ascii="Times New Roman"/>
                <w:spacing w:val="-3"/>
                <w:sz w:val="20"/>
              </w:rPr>
              <w:t xml:space="preserve"> </w:t>
            </w:r>
            <w:r>
              <w:rPr>
                <w:rFonts w:ascii="Times New Roman"/>
                <w:sz w:val="20"/>
              </w:rPr>
              <w:t>and</w:t>
            </w:r>
            <w:r>
              <w:rPr>
                <w:rFonts w:ascii="Times New Roman"/>
                <w:spacing w:val="-3"/>
                <w:sz w:val="20"/>
              </w:rPr>
              <w:t xml:space="preserve"> </w:t>
            </w:r>
            <w:r>
              <w:rPr>
                <w:rFonts w:ascii="Times New Roman"/>
                <w:sz w:val="20"/>
              </w:rPr>
              <w:t>implement</w:t>
            </w:r>
            <w:r>
              <w:rPr>
                <w:rFonts w:ascii="Times New Roman"/>
                <w:spacing w:val="-4"/>
                <w:sz w:val="20"/>
              </w:rPr>
              <w:t xml:space="preserve"> </w:t>
            </w:r>
            <w:r>
              <w:rPr>
                <w:rFonts w:ascii="Times New Roman"/>
                <w:sz w:val="20"/>
              </w:rPr>
              <w:t>any</w:t>
            </w:r>
            <w:r>
              <w:rPr>
                <w:rFonts w:ascii="Times New Roman"/>
                <w:spacing w:val="-8"/>
                <w:sz w:val="20"/>
              </w:rPr>
              <w:t xml:space="preserve"> </w:t>
            </w:r>
            <w:r>
              <w:rPr>
                <w:rFonts w:ascii="Times New Roman"/>
                <w:sz w:val="20"/>
              </w:rPr>
              <w:t>one</w:t>
            </w:r>
            <w:r>
              <w:rPr>
                <w:rFonts w:ascii="Times New Roman"/>
                <w:spacing w:val="-4"/>
                <w:sz w:val="20"/>
              </w:rPr>
              <w:t xml:space="preserve"> </w:t>
            </w:r>
            <w:r>
              <w:rPr>
                <w:rFonts w:ascii="Times New Roman"/>
                <w:sz w:val="20"/>
              </w:rPr>
              <w:t>type</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z w:val="20"/>
              </w:rPr>
              <w:t>recommendation</w:t>
            </w:r>
            <w:r>
              <w:rPr>
                <w:rFonts w:ascii="Times New Roman"/>
                <w:spacing w:val="-3"/>
                <w:sz w:val="20"/>
              </w:rPr>
              <w:t xml:space="preserve"> </w:t>
            </w:r>
            <w:r>
              <w:rPr>
                <w:rFonts w:ascii="Times New Roman"/>
                <w:spacing w:val="-2"/>
                <w:sz w:val="20"/>
              </w:rPr>
              <w:t>system</w:t>
            </w:r>
          </w:p>
        </w:tc>
      </w:tr>
    </w:tbl>
    <w:p w14:paraId="6F786D62" w14:textId="77777777" w:rsidR="00B33515" w:rsidRDefault="00B33515">
      <w:pPr>
        <w:pStyle w:val="TableParagraph"/>
        <w:rPr>
          <w:rFonts w:ascii="Times New Roman"/>
          <w:sz w:val="20"/>
        </w:rPr>
        <w:sectPr w:rsidR="00B33515">
          <w:type w:val="continuous"/>
          <w:pgSz w:w="11930" w:h="16860"/>
          <w:pgMar w:top="1280" w:right="141" w:bottom="1500" w:left="708" w:header="734" w:footer="1304" w:gutter="0"/>
          <w:cols w:space="720"/>
        </w:sectPr>
      </w:pPr>
    </w:p>
    <w:p w14:paraId="6F786D63" w14:textId="77777777" w:rsidR="00B33515" w:rsidRDefault="00B33515">
      <w:pPr>
        <w:pStyle w:val="BodyText"/>
        <w:rPr>
          <w:b/>
        </w:rPr>
      </w:pPr>
    </w:p>
    <w:p w14:paraId="6F786D64" w14:textId="77777777" w:rsidR="00B33515" w:rsidRDefault="00B33515">
      <w:pPr>
        <w:pStyle w:val="BodyText"/>
        <w:rPr>
          <w:b/>
        </w:rPr>
      </w:pPr>
    </w:p>
    <w:p w14:paraId="6F786D65" w14:textId="77777777" w:rsidR="00B33515" w:rsidRDefault="00B33515">
      <w:pPr>
        <w:pStyle w:val="BodyText"/>
        <w:rPr>
          <w:b/>
        </w:rPr>
      </w:pPr>
    </w:p>
    <w:p w14:paraId="6F786D66" w14:textId="77777777" w:rsidR="00B33515" w:rsidRDefault="00B33515">
      <w:pPr>
        <w:pStyle w:val="BodyText"/>
        <w:rPr>
          <w:b/>
        </w:rPr>
      </w:pPr>
    </w:p>
    <w:p w14:paraId="6F786D67" w14:textId="77777777" w:rsidR="00B33515" w:rsidRDefault="00B33515">
      <w:pPr>
        <w:pStyle w:val="BodyText"/>
        <w:rPr>
          <w:b/>
        </w:rPr>
      </w:pPr>
    </w:p>
    <w:p w14:paraId="6F786D68" w14:textId="77777777" w:rsidR="00B33515" w:rsidRDefault="00B33515">
      <w:pPr>
        <w:pStyle w:val="BodyText"/>
        <w:spacing w:before="33"/>
        <w:rPr>
          <w:b/>
        </w:rPr>
      </w:pPr>
    </w:p>
    <w:p w14:paraId="6F786D69" w14:textId="77777777" w:rsidR="00B33515" w:rsidRDefault="009A2725">
      <w:pPr>
        <w:ind w:left="850"/>
        <w:rPr>
          <w:rFonts w:ascii="Times New Roman"/>
          <w:sz w:val="20"/>
        </w:rPr>
      </w:pPr>
      <w:r>
        <w:rPr>
          <w:rFonts w:ascii="Times New Roman"/>
          <w:b/>
          <w:sz w:val="20"/>
        </w:rPr>
        <w:t>Course</w:t>
      </w:r>
      <w:r>
        <w:rPr>
          <w:rFonts w:ascii="Times New Roman"/>
          <w:b/>
          <w:spacing w:val="-11"/>
          <w:sz w:val="20"/>
        </w:rPr>
        <w:t xml:space="preserve"> </w:t>
      </w:r>
      <w:r>
        <w:rPr>
          <w:rFonts w:ascii="Times New Roman"/>
          <w:b/>
          <w:sz w:val="20"/>
        </w:rPr>
        <w:t>Name</w:t>
      </w:r>
      <w:r>
        <w:rPr>
          <w:rFonts w:ascii="Times New Roman"/>
          <w:sz w:val="20"/>
        </w:rPr>
        <w:t>:</w:t>
      </w:r>
      <w:r>
        <w:rPr>
          <w:rFonts w:ascii="Times New Roman"/>
          <w:spacing w:val="37"/>
          <w:sz w:val="20"/>
        </w:rPr>
        <w:t xml:space="preserve"> </w:t>
      </w:r>
      <w:r>
        <w:rPr>
          <w:rFonts w:ascii="Times New Roman"/>
          <w:sz w:val="20"/>
        </w:rPr>
        <w:t>Internet</w:t>
      </w:r>
      <w:r>
        <w:rPr>
          <w:rFonts w:ascii="Times New Roman"/>
          <w:spacing w:val="-7"/>
          <w:sz w:val="20"/>
        </w:rPr>
        <w:t xml:space="preserve"> </w:t>
      </w:r>
      <w:r>
        <w:rPr>
          <w:rFonts w:ascii="Times New Roman"/>
          <w:sz w:val="20"/>
        </w:rPr>
        <w:t>of</w:t>
      </w:r>
      <w:r>
        <w:rPr>
          <w:rFonts w:ascii="Times New Roman"/>
          <w:spacing w:val="-7"/>
          <w:sz w:val="20"/>
        </w:rPr>
        <w:t xml:space="preserve"> </w:t>
      </w:r>
      <w:r>
        <w:rPr>
          <w:rFonts w:ascii="Times New Roman"/>
          <w:sz w:val="20"/>
        </w:rPr>
        <w:t>Things</w:t>
      </w:r>
      <w:r>
        <w:rPr>
          <w:rFonts w:ascii="Times New Roman"/>
          <w:spacing w:val="-9"/>
          <w:sz w:val="20"/>
        </w:rPr>
        <w:t xml:space="preserve"> </w:t>
      </w:r>
      <w:r>
        <w:rPr>
          <w:rFonts w:ascii="Times New Roman"/>
          <w:sz w:val="20"/>
        </w:rPr>
        <w:t>and</w:t>
      </w:r>
      <w:r>
        <w:rPr>
          <w:rFonts w:ascii="Times New Roman"/>
          <w:spacing w:val="-7"/>
          <w:sz w:val="20"/>
        </w:rPr>
        <w:t xml:space="preserve"> </w:t>
      </w:r>
      <w:r>
        <w:rPr>
          <w:rFonts w:ascii="Times New Roman"/>
          <w:sz w:val="20"/>
        </w:rPr>
        <w:t>Edge</w:t>
      </w:r>
      <w:r>
        <w:rPr>
          <w:rFonts w:ascii="Times New Roman"/>
          <w:spacing w:val="-8"/>
          <w:sz w:val="20"/>
        </w:rPr>
        <w:t xml:space="preserve"> </w:t>
      </w:r>
      <w:r>
        <w:rPr>
          <w:rFonts w:ascii="Times New Roman"/>
          <w:spacing w:val="-2"/>
          <w:sz w:val="20"/>
        </w:rPr>
        <w:t>Computing</w:t>
      </w:r>
    </w:p>
    <w:p w14:paraId="6F786D6A" w14:textId="77777777" w:rsidR="00B33515" w:rsidRDefault="00B33515">
      <w:pPr>
        <w:pStyle w:val="BodyText"/>
        <w:spacing w:before="34"/>
      </w:pPr>
    </w:p>
    <w:p w14:paraId="6F786D6B" w14:textId="77777777" w:rsidR="00B33515" w:rsidRDefault="009A2725">
      <w:pPr>
        <w:ind w:left="850"/>
        <w:rPr>
          <w:rFonts w:ascii="Times New Roman"/>
          <w:sz w:val="20"/>
        </w:rPr>
      </w:pPr>
      <w:r>
        <w:rPr>
          <w:rFonts w:ascii="Times New Roman"/>
          <w:b/>
          <w:sz w:val="20"/>
        </w:rPr>
        <w:t>Course</w:t>
      </w:r>
      <w:r>
        <w:rPr>
          <w:rFonts w:ascii="Times New Roman"/>
          <w:b/>
          <w:spacing w:val="-11"/>
          <w:sz w:val="20"/>
        </w:rPr>
        <w:t xml:space="preserve"> </w:t>
      </w:r>
      <w:r>
        <w:rPr>
          <w:rFonts w:ascii="Times New Roman"/>
          <w:b/>
          <w:sz w:val="20"/>
        </w:rPr>
        <w:t>Code:</w:t>
      </w:r>
      <w:r>
        <w:rPr>
          <w:rFonts w:ascii="Times New Roman"/>
          <w:b/>
          <w:spacing w:val="40"/>
          <w:sz w:val="20"/>
        </w:rPr>
        <w:t xml:space="preserve"> </w:t>
      </w:r>
      <w:r>
        <w:rPr>
          <w:rFonts w:ascii="Times New Roman"/>
          <w:spacing w:val="-2"/>
          <w:sz w:val="20"/>
        </w:rPr>
        <w:t>ET35T</w:t>
      </w:r>
    </w:p>
    <w:p w14:paraId="6F786D6C" w14:textId="77777777" w:rsidR="00B33515" w:rsidRDefault="00B33515">
      <w:pPr>
        <w:pStyle w:val="BodyText"/>
        <w:spacing w:before="10"/>
      </w:pPr>
    </w:p>
    <w:p w14:paraId="6F786D6D" w14:textId="77777777" w:rsidR="00B33515" w:rsidRDefault="009A2725">
      <w:pPr>
        <w:spacing w:before="1"/>
        <w:ind w:left="850"/>
        <w:rPr>
          <w:rFonts w:ascii="Times New Roman"/>
          <w:sz w:val="20"/>
        </w:rPr>
      </w:pPr>
      <w:r>
        <w:rPr>
          <w:rFonts w:ascii="Times New Roman"/>
          <w:b/>
          <w:sz w:val="20"/>
        </w:rPr>
        <w:t>Category:</w:t>
      </w:r>
      <w:r>
        <w:rPr>
          <w:rFonts w:ascii="Times New Roman"/>
          <w:b/>
          <w:spacing w:val="37"/>
          <w:sz w:val="20"/>
        </w:rPr>
        <w:t xml:space="preserve"> </w:t>
      </w:r>
      <w:r>
        <w:rPr>
          <w:rFonts w:ascii="Times New Roman"/>
          <w:sz w:val="20"/>
        </w:rPr>
        <w:t>Professional</w:t>
      </w:r>
      <w:r>
        <w:rPr>
          <w:rFonts w:ascii="Times New Roman"/>
          <w:spacing w:val="-10"/>
          <w:sz w:val="20"/>
        </w:rPr>
        <w:t xml:space="preserve"> </w:t>
      </w:r>
      <w:r>
        <w:rPr>
          <w:rFonts w:ascii="Times New Roman"/>
          <w:sz w:val="20"/>
        </w:rPr>
        <w:t>elective</w:t>
      </w:r>
      <w:r>
        <w:rPr>
          <w:rFonts w:ascii="Times New Roman"/>
          <w:spacing w:val="-5"/>
          <w:sz w:val="20"/>
        </w:rPr>
        <w:t xml:space="preserve"> </w:t>
      </w:r>
      <w:r>
        <w:rPr>
          <w:rFonts w:ascii="Times New Roman"/>
          <w:sz w:val="20"/>
        </w:rPr>
        <w:t>-</w:t>
      </w:r>
      <w:r>
        <w:rPr>
          <w:rFonts w:ascii="Times New Roman"/>
          <w:spacing w:val="-11"/>
          <w:sz w:val="20"/>
        </w:rPr>
        <w:t xml:space="preserve"> </w:t>
      </w:r>
      <w:r>
        <w:rPr>
          <w:rFonts w:ascii="Times New Roman"/>
          <w:sz w:val="20"/>
        </w:rPr>
        <w:t>4</w:t>
      </w:r>
      <w:r>
        <w:rPr>
          <w:rFonts w:ascii="Times New Roman"/>
          <w:spacing w:val="-8"/>
          <w:sz w:val="20"/>
        </w:rPr>
        <w:t xml:space="preserve"> </w:t>
      </w:r>
      <w:r>
        <w:rPr>
          <w:rFonts w:ascii="Times New Roman"/>
          <w:sz w:val="20"/>
        </w:rPr>
        <w:t>(IoT</w:t>
      </w:r>
      <w:r>
        <w:rPr>
          <w:rFonts w:ascii="Times New Roman"/>
          <w:spacing w:val="-8"/>
          <w:sz w:val="20"/>
        </w:rPr>
        <w:t xml:space="preserve"> </w:t>
      </w:r>
      <w:r>
        <w:rPr>
          <w:rFonts w:ascii="Times New Roman"/>
          <w:spacing w:val="-2"/>
          <w:sz w:val="20"/>
        </w:rPr>
        <w:t>Track)</w:t>
      </w:r>
    </w:p>
    <w:p w14:paraId="6F786D6E" w14:textId="77777777" w:rsidR="00B33515" w:rsidRDefault="00B33515">
      <w:pPr>
        <w:pStyle w:val="BodyText"/>
        <w:spacing w:before="10"/>
      </w:pPr>
    </w:p>
    <w:p w14:paraId="6F786D6F" w14:textId="77777777" w:rsidR="00B33515" w:rsidRDefault="009A2725">
      <w:pPr>
        <w:ind w:left="850"/>
        <w:rPr>
          <w:rFonts w:ascii="Times New Roman"/>
          <w:b/>
          <w:sz w:val="20"/>
        </w:rPr>
      </w:pPr>
      <w:r>
        <w:rPr>
          <w:rFonts w:ascii="Times New Roman"/>
          <w:b/>
          <w:spacing w:val="-2"/>
          <w:sz w:val="20"/>
        </w:rPr>
        <w:t>Preamble:</w:t>
      </w:r>
    </w:p>
    <w:p w14:paraId="6F786D70" w14:textId="77777777" w:rsidR="00B33515" w:rsidRDefault="00B33515">
      <w:pPr>
        <w:pStyle w:val="BodyText"/>
        <w:spacing w:before="34"/>
        <w:rPr>
          <w:b/>
        </w:rPr>
      </w:pPr>
    </w:p>
    <w:p w14:paraId="6F786D71" w14:textId="77777777" w:rsidR="00B33515" w:rsidRDefault="009A2725">
      <w:pPr>
        <w:ind w:left="991" w:right="846"/>
        <w:jc w:val="both"/>
        <w:rPr>
          <w:rFonts w:ascii="Times New Roman"/>
          <w:sz w:val="24"/>
        </w:rPr>
      </w:pPr>
      <w:r>
        <w:rPr>
          <w:rFonts w:ascii="Times New Roman"/>
          <w:sz w:val="24"/>
        </w:rPr>
        <w:t>This course explores the convergence of Internet of Things (IoT) and Edge Computing, delving into the technologies and applications that are transforming our world. This course delves into the rapidly evolving landscape where everyday objects are becoming intelligent and interconnected.</w:t>
      </w:r>
      <w:r>
        <w:rPr>
          <w:rFonts w:ascii="Times New Roman"/>
          <w:spacing w:val="-15"/>
          <w:sz w:val="24"/>
        </w:rPr>
        <w:t xml:space="preserve"> </w:t>
      </w:r>
      <w:r>
        <w:rPr>
          <w:rFonts w:ascii="Times New Roman"/>
          <w:sz w:val="24"/>
        </w:rPr>
        <w:t>Students</w:t>
      </w:r>
      <w:r>
        <w:rPr>
          <w:rFonts w:ascii="Times New Roman"/>
          <w:spacing w:val="-15"/>
          <w:sz w:val="24"/>
        </w:rPr>
        <w:t xml:space="preserve"> </w:t>
      </w:r>
      <w:r>
        <w:rPr>
          <w:rFonts w:ascii="Times New Roman"/>
          <w:sz w:val="24"/>
        </w:rPr>
        <w:t>will</w:t>
      </w:r>
      <w:r>
        <w:rPr>
          <w:rFonts w:ascii="Times New Roman"/>
          <w:spacing w:val="-14"/>
          <w:sz w:val="24"/>
        </w:rPr>
        <w:t xml:space="preserve"> </w:t>
      </w:r>
      <w:r>
        <w:rPr>
          <w:rFonts w:ascii="Times New Roman"/>
          <w:sz w:val="24"/>
        </w:rPr>
        <w:t>explore</w:t>
      </w:r>
      <w:r>
        <w:rPr>
          <w:rFonts w:ascii="Times New Roman"/>
          <w:spacing w:val="-15"/>
          <w:sz w:val="24"/>
        </w:rPr>
        <w:t xml:space="preserve"> </w:t>
      </w:r>
      <w:r>
        <w:rPr>
          <w:rFonts w:ascii="Times New Roman"/>
          <w:sz w:val="24"/>
        </w:rPr>
        <w:t>how</w:t>
      </w:r>
      <w:r>
        <w:rPr>
          <w:rFonts w:ascii="Times New Roman"/>
          <w:spacing w:val="-15"/>
          <w:sz w:val="24"/>
        </w:rPr>
        <w:t xml:space="preserve"> </w:t>
      </w:r>
      <w:r>
        <w:rPr>
          <w:rFonts w:ascii="Times New Roman"/>
          <w:sz w:val="24"/>
        </w:rPr>
        <w:t>sensors,</w:t>
      </w:r>
      <w:r>
        <w:rPr>
          <w:rFonts w:ascii="Times New Roman"/>
          <w:spacing w:val="-13"/>
          <w:sz w:val="24"/>
        </w:rPr>
        <w:t xml:space="preserve"> </w:t>
      </w:r>
      <w:r>
        <w:rPr>
          <w:rFonts w:ascii="Times New Roman"/>
          <w:sz w:val="24"/>
        </w:rPr>
        <w:t>actuators,</w:t>
      </w:r>
      <w:r>
        <w:rPr>
          <w:rFonts w:ascii="Times New Roman"/>
          <w:spacing w:val="-13"/>
          <w:sz w:val="24"/>
        </w:rPr>
        <w:t xml:space="preserve"> </w:t>
      </w:r>
      <w:r>
        <w:rPr>
          <w:rFonts w:ascii="Times New Roman"/>
          <w:sz w:val="24"/>
        </w:rPr>
        <w:t>and</w:t>
      </w:r>
      <w:r>
        <w:rPr>
          <w:rFonts w:ascii="Times New Roman"/>
          <w:spacing w:val="-15"/>
          <w:sz w:val="24"/>
        </w:rPr>
        <w:t xml:space="preserve"> </w:t>
      </w:r>
      <w:r>
        <w:rPr>
          <w:rFonts w:ascii="Times New Roman"/>
          <w:sz w:val="24"/>
        </w:rPr>
        <w:t>embedded</w:t>
      </w:r>
      <w:r>
        <w:rPr>
          <w:rFonts w:ascii="Times New Roman"/>
          <w:spacing w:val="-13"/>
          <w:sz w:val="24"/>
        </w:rPr>
        <w:t xml:space="preserve"> </w:t>
      </w:r>
      <w:r>
        <w:rPr>
          <w:rFonts w:ascii="Times New Roman"/>
          <w:sz w:val="24"/>
        </w:rPr>
        <w:t>systems</w:t>
      </w:r>
      <w:r>
        <w:rPr>
          <w:rFonts w:ascii="Times New Roman"/>
          <w:spacing w:val="-15"/>
          <w:sz w:val="24"/>
        </w:rPr>
        <w:t xml:space="preserve"> </w:t>
      </w:r>
      <w:r>
        <w:rPr>
          <w:rFonts w:ascii="Times New Roman"/>
          <w:sz w:val="24"/>
        </w:rPr>
        <w:t>are</w:t>
      </w:r>
      <w:r>
        <w:rPr>
          <w:rFonts w:ascii="Times New Roman"/>
          <w:spacing w:val="-15"/>
          <w:sz w:val="24"/>
        </w:rPr>
        <w:t xml:space="preserve"> </w:t>
      </w:r>
      <w:r>
        <w:rPr>
          <w:rFonts w:ascii="Times New Roman"/>
          <w:sz w:val="24"/>
        </w:rPr>
        <w:t>weaving a web of data, transforming how we live, work, and interact with the environment.</w:t>
      </w:r>
    </w:p>
    <w:p w14:paraId="6F786D72" w14:textId="77777777" w:rsidR="00B33515" w:rsidRDefault="00B33515">
      <w:pPr>
        <w:pStyle w:val="BodyText"/>
        <w:spacing w:before="2"/>
        <w:rPr>
          <w:sz w:val="24"/>
        </w:rPr>
      </w:pPr>
    </w:p>
    <w:p w14:paraId="6F786D73" w14:textId="77777777" w:rsidR="00B33515" w:rsidRDefault="009A2725">
      <w:pPr>
        <w:ind w:left="991" w:right="846"/>
        <w:jc w:val="both"/>
        <w:rPr>
          <w:rFonts w:ascii="Times New Roman"/>
          <w:sz w:val="24"/>
        </w:rPr>
      </w:pPr>
      <w:r>
        <w:rPr>
          <w:rFonts w:ascii="Times New Roman"/>
          <w:sz w:val="24"/>
        </w:rPr>
        <w:t>The course will equip students with a foundational understanding of IoT, its core technologies, and</w:t>
      </w:r>
      <w:r>
        <w:rPr>
          <w:rFonts w:ascii="Times New Roman"/>
          <w:spacing w:val="-15"/>
          <w:sz w:val="24"/>
        </w:rPr>
        <w:t xml:space="preserve"> </w:t>
      </w:r>
      <w:r>
        <w:rPr>
          <w:rFonts w:ascii="Times New Roman"/>
          <w:sz w:val="24"/>
        </w:rPr>
        <w:t>communication</w:t>
      </w:r>
      <w:r>
        <w:rPr>
          <w:rFonts w:ascii="Times New Roman"/>
          <w:spacing w:val="-15"/>
          <w:sz w:val="24"/>
        </w:rPr>
        <w:t xml:space="preserve"> </w:t>
      </w:r>
      <w:r>
        <w:rPr>
          <w:rFonts w:ascii="Times New Roman"/>
          <w:sz w:val="24"/>
        </w:rPr>
        <w:t>protocols.</w:t>
      </w:r>
      <w:r>
        <w:rPr>
          <w:rFonts w:ascii="Times New Roman"/>
          <w:spacing w:val="-15"/>
          <w:sz w:val="24"/>
        </w:rPr>
        <w:t xml:space="preserve"> </w:t>
      </w:r>
      <w:r>
        <w:rPr>
          <w:rFonts w:ascii="Times New Roman"/>
          <w:sz w:val="24"/>
        </w:rPr>
        <w:t>Students</w:t>
      </w:r>
      <w:r>
        <w:rPr>
          <w:rFonts w:ascii="Times New Roman"/>
          <w:spacing w:val="-15"/>
          <w:sz w:val="24"/>
        </w:rPr>
        <w:t xml:space="preserve"> </w:t>
      </w:r>
      <w:r>
        <w:rPr>
          <w:rFonts w:ascii="Times New Roman"/>
          <w:sz w:val="24"/>
        </w:rPr>
        <w:t>will</w:t>
      </w:r>
      <w:r>
        <w:rPr>
          <w:rFonts w:ascii="Times New Roman"/>
          <w:spacing w:val="-15"/>
          <w:sz w:val="24"/>
        </w:rPr>
        <w:t xml:space="preserve"> </w:t>
      </w:r>
      <w:r>
        <w:rPr>
          <w:rFonts w:ascii="Times New Roman"/>
          <w:sz w:val="24"/>
        </w:rPr>
        <w:t>delve</w:t>
      </w:r>
      <w:r>
        <w:rPr>
          <w:rFonts w:ascii="Times New Roman"/>
          <w:spacing w:val="-15"/>
          <w:sz w:val="24"/>
        </w:rPr>
        <w:t xml:space="preserve"> </w:t>
      </w:r>
      <w:r>
        <w:rPr>
          <w:rFonts w:ascii="Times New Roman"/>
          <w:sz w:val="24"/>
        </w:rPr>
        <w:t>into</w:t>
      </w:r>
      <w:r>
        <w:rPr>
          <w:rFonts w:ascii="Times New Roman"/>
          <w:spacing w:val="-15"/>
          <w:sz w:val="24"/>
        </w:rPr>
        <w:t xml:space="preserve"> </w:t>
      </w:r>
      <w:r>
        <w:rPr>
          <w:rFonts w:ascii="Times New Roman"/>
          <w:sz w:val="24"/>
        </w:rPr>
        <w:t>the</w:t>
      </w:r>
      <w:r>
        <w:rPr>
          <w:rFonts w:ascii="Times New Roman"/>
          <w:spacing w:val="-15"/>
          <w:sz w:val="24"/>
        </w:rPr>
        <w:t xml:space="preserve"> </w:t>
      </w:r>
      <w:r>
        <w:rPr>
          <w:rFonts w:ascii="Times New Roman"/>
          <w:sz w:val="24"/>
        </w:rPr>
        <w:t>power</w:t>
      </w:r>
      <w:r>
        <w:rPr>
          <w:rFonts w:ascii="Times New Roman"/>
          <w:spacing w:val="-15"/>
          <w:sz w:val="24"/>
        </w:rPr>
        <w:t xml:space="preserve"> </w:t>
      </w:r>
      <w:r>
        <w:rPr>
          <w:rFonts w:ascii="Times New Roman"/>
          <w:sz w:val="24"/>
        </w:rPr>
        <w:t>of</w:t>
      </w:r>
      <w:r>
        <w:rPr>
          <w:rFonts w:ascii="Times New Roman"/>
          <w:spacing w:val="-15"/>
          <w:sz w:val="24"/>
        </w:rPr>
        <w:t xml:space="preserve"> </w:t>
      </w:r>
      <w:r>
        <w:rPr>
          <w:rFonts w:ascii="Times New Roman"/>
          <w:sz w:val="24"/>
        </w:rPr>
        <w:t>Edge</w:t>
      </w:r>
      <w:r>
        <w:rPr>
          <w:rFonts w:ascii="Times New Roman"/>
          <w:spacing w:val="-15"/>
          <w:sz w:val="24"/>
        </w:rPr>
        <w:t xml:space="preserve"> </w:t>
      </w:r>
      <w:r>
        <w:rPr>
          <w:rFonts w:ascii="Times New Roman"/>
          <w:sz w:val="24"/>
        </w:rPr>
        <w:t>Computing,</w:t>
      </w:r>
      <w:r>
        <w:rPr>
          <w:rFonts w:ascii="Times New Roman"/>
          <w:spacing w:val="-15"/>
          <w:sz w:val="24"/>
        </w:rPr>
        <w:t xml:space="preserve"> </w:t>
      </w:r>
      <w:r>
        <w:rPr>
          <w:rFonts w:ascii="Times New Roman"/>
          <w:sz w:val="24"/>
        </w:rPr>
        <w:t>a</w:t>
      </w:r>
      <w:r>
        <w:rPr>
          <w:rFonts w:ascii="Times New Roman"/>
          <w:spacing w:val="-15"/>
          <w:sz w:val="24"/>
        </w:rPr>
        <w:t xml:space="preserve"> </w:t>
      </w:r>
      <w:r>
        <w:rPr>
          <w:rFonts w:ascii="Times New Roman"/>
          <w:sz w:val="24"/>
        </w:rPr>
        <w:t>paradigm shift that brings processing capabilities closer to the data source, enabling real-time analytics, faster decision-making, and improved efficiency.</w:t>
      </w:r>
    </w:p>
    <w:p w14:paraId="6F786D74" w14:textId="77777777" w:rsidR="00B33515" w:rsidRDefault="00B33515">
      <w:pPr>
        <w:pStyle w:val="BodyText"/>
        <w:spacing w:before="1"/>
        <w:rPr>
          <w:sz w:val="24"/>
        </w:rPr>
      </w:pPr>
    </w:p>
    <w:p w14:paraId="6F786D75" w14:textId="77777777" w:rsidR="00B33515" w:rsidRDefault="009A2725">
      <w:pPr>
        <w:pStyle w:val="Heading3"/>
      </w:pPr>
      <w:r>
        <w:rPr>
          <w:color w:val="0E4660"/>
          <w:spacing w:val="-5"/>
        </w:rPr>
        <w:t>Pre-</w:t>
      </w:r>
      <w:r>
        <w:rPr>
          <w:color w:val="0E4660"/>
          <w:spacing w:val="-2"/>
        </w:rPr>
        <w:t>requisites:</w:t>
      </w:r>
    </w:p>
    <w:p w14:paraId="6F786D76" w14:textId="77777777" w:rsidR="00B33515" w:rsidRDefault="00B33515">
      <w:pPr>
        <w:pStyle w:val="BodyText"/>
        <w:spacing w:before="3"/>
        <w:rPr>
          <w:i/>
          <w:sz w:val="24"/>
        </w:rPr>
      </w:pPr>
    </w:p>
    <w:p w14:paraId="6F786D77" w14:textId="77777777" w:rsidR="00B33515" w:rsidRDefault="009A2725">
      <w:pPr>
        <w:pStyle w:val="ListParagraph"/>
        <w:numPr>
          <w:ilvl w:val="0"/>
          <w:numId w:val="106"/>
        </w:numPr>
        <w:tabs>
          <w:tab w:val="left" w:pos="1351"/>
        </w:tabs>
        <w:spacing w:before="1"/>
        <w:rPr>
          <w:sz w:val="20"/>
        </w:rPr>
      </w:pPr>
      <w:r>
        <w:rPr>
          <w:sz w:val="20"/>
        </w:rPr>
        <w:t>C</w:t>
      </w:r>
      <w:r>
        <w:rPr>
          <w:spacing w:val="-5"/>
          <w:sz w:val="20"/>
        </w:rPr>
        <w:t xml:space="preserve"> </w:t>
      </w:r>
      <w:r>
        <w:rPr>
          <w:spacing w:val="-2"/>
          <w:sz w:val="20"/>
        </w:rPr>
        <w:t>Programming</w:t>
      </w:r>
    </w:p>
    <w:p w14:paraId="6F786D78" w14:textId="77777777" w:rsidR="00B33515" w:rsidRDefault="009A2725">
      <w:pPr>
        <w:pStyle w:val="ListParagraph"/>
        <w:numPr>
          <w:ilvl w:val="0"/>
          <w:numId w:val="106"/>
        </w:numPr>
        <w:tabs>
          <w:tab w:val="left" w:pos="1351"/>
        </w:tabs>
        <w:spacing w:before="40"/>
        <w:rPr>
          <w:sz w:val="20"/>
        </w:rPr>
      </w:pPr>
      <w:r>
        <w:rPr>
          <w:spacing w:val="-2"/>
          <w:sz w:val="20"/>
        </w:rPr>
        <w:t>Microprocessor</w:t>
      </w:r>
      <w:r>
        <w:rPr>
          <w:spacing w:val="2"/>
          <w:sz w:val="20"/>
        </w:rPr>
        <w:t xml:space="preserve"> </w:t>
      </w:r>
      <w:r>
        <w:rPr>
          <w:spacing w:val="-2"/>
          <w:sz w:val="20"/>
        </w:rPr>
        <w:t>and</w:t>
      </w:r>
      <w:r>
        <w:rPr>
          <w:spacing w:val="2"/>
          <w:sz w:val="20"/>
        </w:rPr>
        <w:t xml:space="preserve"> </w:t>
      </w:r>
      <w:r>
        <w:rPr>
          <w:spacing w:val="-2"/>
          <w:sz w:val="20"/>
        </w:rPr>
        <w:t>Microcontroller</w:t>
      </w:r>
    </w:p>
    <w:p w14:paraId="6F786D79" w14:textId="77777777" w:rsidR="00B33515" w:rsidRDefault="009A2725">
      <w:pPr>
        <w:pStyle w:val="ListParagraph"/>
        <w:numPr>
          <w:ilvl w:val="0"/>
          <w:numId w:val="106"/>
        </w:numPr>
        <w:tabs>
          <w:tab w:val="left" w:pos="1351"/>
        </w:tabs>
        <w:spacing w:before="38"/>
        <w:rPr>
          <w:sz w:val="20"/>
        </w:rPr>
      </w:pPr>
      <w:r>
        <w:rPr>
          <w:sz w:val="20"/>
        </w:rPr>
        <w:t>IoT</w:t>
      </w:r>
      <w:r>
        <w:rPr>
          <w:spacing w:val="-8"/>
          <w:sz w:val="20"/>
        </w:rPr>
        <w:t xml:space="preserve"> </w:t>
      </w:r>
      <w:r>
        <w:rPr>
          <w:sz w:val="20"/>
        </w:rPr>
        <w:t>Sensor</w:t>
      </w:r>
      <w:r>
        <w:rPr>
          <w:spacing w:val="-7"/>
          <w:sz w:val="20"/>
        </w:rPr>
        <w:t xml:space="preserve"> </w:t>
      </w:r>
      <w:r>
        <w:rPr>
          <w:spacing w:val="-2"/>
          <w:sz w:val="20"/>
        </w:rPr>
        <w:t>Technology</w:t>
      </w:r>
    </w:p>
    <w:p w14:paraId="6F786D7A" w14:textId="77777777" w:rsidR="00B33515" w:rsidRDefault="00B33515">
      <w:pPr>
        <w:pStyle w:val="BodyText"/>
        <w:spacing w:before="126"/>
      </w:pPr>
    </w:p>
    <w:p w14:paraId="6F786D7B" w14:textId="77777777" w:rsidR="00B33515" w:rsidRDefault="009A2725">
      <w:pPr>
        <w:pStyle w:val="Heading3"/>
      </w:pPr>
      <w:r>
        <w:rPr>
          <w:color w:val="0E4660"/>
        </w:rPr>
        <w:t>Course</w:t>
      </w:r>
      <w:r>
        <w:rPr>
          <w:color w:val="0E4660"/>
          <w:spacing w:val="-11"/>
        </w:rPr>
        <w:t xml:space="preserve"> </w:t>
      </w:r>
      <w:r>
        <w:rPr>
          <w:color w:val="0E4660"/>
          <w:spacing w:val="-2"/>
        </w:rPr>
        <w:t>Objectives:</w:t>
      </w:r>
    </w:p>
    <w:p w14:paraId="6F786D7C" w14:textId="77777777" w:rsidR="00B33515" w:rsidRDefault="009A2725">
      <w:pPr>
        <w:pStyle w:val="ListParagraph"/>
        <w:numPr>
          <w:ilvl w:val="1"/>
          <w:numId w:val="106"/>
        </w:numPr>
        <w:tabs>
          <w:tab w:val="left" w:pos="1569"/>
        </w:tabs>
        <w:spacing w:before="43"/>
        <w:ind w:left="1569" w:hanging="359"/>
        <w:rPr>
          <w:sz w:val="20"/>
        </w:rPr>
      </w:pPr>
      <w:r>
        <w:rPr>
          <w:sz w:val="20"/>
        </w:rPr>
        <w:t>To</w:t>
      </w:r>
      <w:r>
        <w:rPr>
          <w:spacing w:val="-9"/>
          <w:sz w:val="20"/>
        </w:rPr>
        <w:t xml:space="preserve"> </w:t>
      </w:r>
      <w:r>
        <w:rPr>
          <w:sz w:val="20"/>
        </w:rPr>
        <w:t>understand</w:t>
      </w:r>
      <w:r>
        <w:rPr>
          <w:spacing w:val="-6"/>
          <w:sz w:val="20"/>
        </w:rPr>
        <w:t xml:space="preserve"> </w:t>
      </w:r>
      <w:r>
        <w:rPr>
          <w:sz w:val="20"/>
        </w:rPr>
        <w:t>the</w:t>
      </w:r>
      <w:r>
        <w:rPr>
          <w:spacing w:val="-9"/>
          <w:sz w:val="20"/>
        </w:rPr>
        <w:t xml:space="preserve"> </w:t>
      </w:r>
      <w:r>
        <w:rPr>
          <w:sz w:val="20"/>
        </w:rPr>
        <w:t>core</w:t>
      </w:r>
      <w:r>
        <w:rPr>
          <w:spacing w:val="-10"/>
          <w:sz w:val="20"/>
        </w:rPr>
        <w:t xml:space="preserve"> </w:t>
      </w:r>
      <w:r>
        <w:rPr>
          <w:sz w:val="20"/>
        </w:rPr>
        <w:t>concepts</w:t>
      </w:r>
      <w:r>
        <w:rPr>
          <w:spacing w:val="-9"/>
          <w:sz w:val="20"/>
        </w:rPr>
        <w:t xml:space="preserve"> </w:t>
      </w:r>
      <w:r>
        <w:rPr>
          <w:sz w:val="20"/>
        </w:rPr>
        <w:t>of</w:t>
      </w:r>
      <w:r>
        <w:rPr>
          <w:spacing w:val="-9"/>
          <w:sz w:val="20"/>
        </w:rPr>
        <w:t xml:space="preserve"> </w:t>
      </w:r>
      <w:r>
        <w:rPr>
          <w:sz w:val="20"/>
        </w:rPr>
        <w:t>the</w:t>
      </w:r>
      <w:r>
        <w:rPr>
          <w:spacing w:val="-8"/>
          <w:sz w:val="20"/>
        </w:rPr>
        <w:t xml:space="preserve"> </w:t>
      </w:r>
      <w:r>
        <w:rPr>
          <w:sz w:val="20"/>
        </w:rPr>
        <w:t>Internet</w:t>
      </w:r>
      <w:r>
        <w:rPr>
          <w:spacing w:val="-8"/>
          <w:sz w:val="20"/>
        </w:rPr>
        <w:t xml:space="preserve"> </w:t>
      </w:r>
      <w:r>
        <w:rPr>
          <w:sz w:val="20"/>
        </w:rPr>
        <w:t>of</w:t>
      </w:r>
      <w:r>
        <w:rPr>
          <w:spacing w:val="-8"/>
          <w:sz w:val="20"/>
        </w:rPr>
        <w:t xml:space="preserve"> </w:t>
      </w:r>
      <w:r>
        <w:rPr>
          <w:sz w:val="20"/>
        </w:rPr>
        <w:t>Things</w:t>
      </w:r>
      <w:r>
        <w:rPr>
          <w:spacing w:val="-9"/>
          <w:sz w:val="20"/>
        </w:rPr>
        <w:t xml:space="preserve"> </w:t>
      </w:r>
      <w:r>
        <w:rPr>
          <w:sz w:val="20"/>
        </w:rPr>
        <w:t>(IoT)</w:t>
      </w:r>
      <w:r>
        <w:rPr>
          <w:spacing w:val="-8"/>
          <w:sz w:val="20"/>
        </w:rPr>
        <w:t xml:space="preserve"> </w:t>
      </w:r>
      <w:r>
        <w:rPr>
          <w:sz w:val="20"/>
        </w:rPr>
        <w:t>and</w:t>
      </w:r>
      <w:r>
        <w:rPr>
          <w:spacing w:val="-7"/>
          <w:sz w:val="20"/>
        </w:rPr>
        <w:t xml:space="preserve"> </w:t>
      </w:r>
      <w:r>
        <w:rPr>
          <w:sz w:val="20"/>
        </w:rPr>
        <w:t>its</w:t>
      </w:r>
      <w:r>
        <w:rPr>
          <w:spacing w:val="-9"/>
          <w:sz w:val="20"/>
        </w:rPr>
        <w:t xml:space="preserve"> </w:t>
      </w:r>
      <w:r>
        <w:rPr>
          <w:sz w:val="20"/>
        </w:rPr>
        <w:t>key</w:t>
      </w:r>
      <w:r>
        <w:rPr>
          <w:spacing w:val="-8"/>
          <w:sz w:val="20"/>
        </w:rPr>
        <w:t xml:space="preserve"> </w:t>
      </w:r>
      <w:r>
        <w:rPr>
          <w:sz w:val="20"/>
        </w:rPr>
        <w:t>components</w:t>
      </w:r>
      <w:r>
        <w:rPr>
          <w:spacing w:val="-3"/>
          <w:sz w:val="20"/>
        </w:rPr>
        <w:t xml:space="preserve"> </w:t>
      </w:r>
      <w:r>
        <w:rPr>
          <w:sz w:val="20"/>
        </w:rPr>
        <w:t>&amp;</w:t>
      </w:r>
      <w:r>
        <w:rPr>
          <w:spacing w:val="-10"/>
          <w:sz w:val="20"/>
        </w:rPr>
        <w:t xml:space="preserve"> </w:t>
      </w:r>
      <w:r>
        <w:rPr>
          <w:spacing w:val="-2"/>
          <w:sz w:val="20"/>
        </w:rPr>
        <w:t>Levels.</w:t>
      </w:r>
    </w:p>
    <w:p w14:paraId="6F786D7D" w14:textId="77777777" w:rsidR="00B33515" w:rsidRDefault="009A2725">
      <w:pPr>
        <w:pStyle w:val="ListParagraph"/>
        <w:numPr>
          <w:ilvl w:val="1"/>
          <w:numId w:val="106"/>
        </w:numPr>
        <w:tabs>
          <w:tab w:val="left" w:pos="1570"/>
        </w:tabs>
        <w:spacing w:before="39" w:line="276" w:lineRule="auto"/>
        <w:ind w:right="893"/>
        <w:rPr>
          <w:b/>
          <w:sz w:val="20"/>
        </w:rPr>
      </w:pPr>
      <w:r>
        <w:rPr>
          <w:sz w:val="24"/>
        </w:rPr>
        <w:t>Analyze</w:t>
      </w:r>
      <w:r>
        <w:rPr>
          <w:spacing w:val="-11"/>
          <w:sz w:val="24"/>
        </w:rPr>
        <w:t xml:space="preserve"> </w:t>
      </w:r>
      <w:r>
        <w:rPr>
          <w:sz w:val="24"/>
        </w:rPr>
        <w:t>the</w:t>
      </w:r>
      <w:r>
        <w:rPr>
          <w:spacing w:val="-7"/>
          <w:sz w:val="24"/>
        </w:rPr>
        <w:t xml:space="preserve"> </w:t>
      </w:r>
      <w:r>
        <w:rPr>
          <w:sz w:val="24"/>
        </w:rPr>
        <w:t>role</w:t>
      </w:r>
      <w:r>
        <w:rPr>
          <w:spacing w:val="-9"/>
          <w:sz w:val="24"/>
        </w:rPr>
        <w:t xml:space="preserve"> </w:t>
      </w:r>
      <w:r>
        <w:rPr>
          <w:sz w:val="24"/>
        </w:rPr>
        <w:t>of</w:t>
      </w:r>
      <w:r>
        <w:rPr>
          <w:spacing w:val="-10"/>
          <w:sz w:val="24"/>
        </w:rPr>
        <w:t xml:space="preserve"> </w:t>
      </w:r>
      <w:r>
        <w:rPr>
          <w:sz w:val="24"/>
        </w:rPr>
        <w:t>Edge</w:t>
      </w:r>
      <w:r>
        <w:rPr>
          <w:spacing w:val="-9"/>
          <w:sz w:val="24"/>
        </w:rPr>
        <w:t xml:space="preserve"> </w:t>
      </w:r>
      <w:r>
        <w:rPr>
          <w:sz w:val="24"/>
        </w:rPr>
        <w:t>Computing</w:t>
      </w:r>
      <w:r>
        <w:rPr>
          <w:spacing w:val="-8"/>
          <w:sz w:val="24"/>
        </w:rPr>
        <w:t xml:space="preserve"> </w:t>
      </w:r>
      <w:r>
        <w:rPr>
          <w:sz w:val="24"/>
        </w:rPr>
        <w:t>in</w:t>
      </w:r>
      <w:r>
        <w:rPr>
          <w:spacing w:val="-10"/>
          <w:sz w:val="24"/>
        </w:rPr>
        <w:t xml:space="preserve"> </w:t>
      </w:r>
      <w:r>
        <w:rPr>
          <w:sz w:val="24"/>
        </w:rPr>
        <w:t>distributed</w:t>
      </w:r>
      <w:r>
        <w:rPr>
          <w:spacing w:val="-10"/>
          <w:sz w:val="24"/>
        </w:rPr>
        <w:t xml:space="preserve"> </w:t>
      </w:r>
      <w:r>
        <w:rPr>
          <w:sz w:val="24"/>
        </w:rPr>
        <w:t>processing</w:t>
      </w:r>
      <w:r>
        <w:rPr>
          <w:spacing w:val="-7"/>
          <w:sz w:val="24"/>
        </w:rPr>
        <w:t xml:space="preserve"> </w:t>
      </w:r>
      <w:r>
        <w:rPr>
          <w:sz w:val="24"/>
        </w:rPr>
        <w:t>and</w:t>
      </w:r>
      <w:r>
        <w:rPr>
          <w:spacing w:val="-10"/>
          <w:sz w:val="24"/>
        </w:rPr>
        <w:t xml:space="preserve"> </w:t>
      </w:r>
      <w:r>
        <w:rPr>
          <w:sz w:val="24"/>
        </w:rPr>
        <w:t>data</w:t>
      </w:r>
      <w:r>
        <w:rPr>
          <w:spacing w:val="-7"/>
          <w:sz w:val="24"/>
        </w:rPr>
        <w:t xml:space="preserve"> </w:t>
      </w:r>
      <w:r>
        <w:rPr>
          <w:sz w:val="24"/>
        </w:rPr>
        <w:t>analysis</w:t>
      </w:r>
      <w:r>
        <w:rPr>
          <w:spacing w:val="-6"/>
          <w:sz w:val="24"/>
        </w:rPr>
        <w:t xml:space="preserve"> </w:t>
      </w:r>
      <w:r>
        <w:rPr>
          <w:sz w:val="24"/>
        </w:rPr>
        <w:t>within</w:t>
      </w:r>
      <w:r>
        <w:rPr>
          <w:spacing w:val="-9"/>
          <w:sz w:val="24"/>
        </w:rPr>
        <w:t xml:space="preserve"> </w:t>
      </w:r>
      <w:r>
        <w:rPr>
          <w:sz w:val="24"/>
        </w:rPr>
        <w:t>the IoT ecosystem</w:t>
      </w:r>
      <w:r>
        <w:rPr>
          <w:b/>
          <w:sz w:val="20"/>
        </w:rPr>
        <w:t>.</w:t>
      </w:r>
    </w:p>
    <w:p w14:paraId="6F786D7E" w14:textId="77777777" w:rsidR="00B33515" w:rsidRDefault="009A2725">
      <w:pPr>
        <w:pStyle w:val="ListParagraph"/>
        <w:numPr>
          <w:ilvl w:val="1"/>
          <w:numId w:val="106"/>
        </w:numPr>
        <w:tabs>
          <w:tab w:val="left" w:pos="1569"/>
        </w:tabs>
        <w:spacing w:line="271" w:lineRule="exact"/>
        <w:ind w:left="1569" w:hanging="359"/>
        <w:rPr>
          <w:sz w:val="24"/>
        </w:rPr>
      </w:pPr>
      <w:r>
        <w:rPr>
          <w:sz w:val="24"/>
        </w:rPr>
        <w:t>Evaluate</w:t>
      </w:r>
      <w:r>
        <w:rPr>
          <w:spacing w:val="-8"/>
          <w:sz w:val="24"/>
        </w:rPr>
        <w:t xml:space="preserve"> </w:t>
      </w:r>
      <w:r>
        <w:rPr>
          <w:sz w:val="24"/>
        </w:rPr>
        <w:t>the</w:t>
      </w:r>
      <w:r>
        <w:rPr>
          <w:spacing w:val="-5"/>
          <w:sz w:val="24"/>
        </w:rPr>
        <w:t xml:space="preserve"> </w:t>
      </w:r>
      <w:r>
        <w:rPr>
          <w:sz w:val="24"/>
        </w:rPr>
        <w:t>security</w:t>
      </w:r>
      <w:r>
        <w:rPr>
          <w:spacing w:val="-1"/>
          <w:sz w:val="24"/>
        </w:rPr>
        <w:t xml:space="preserve"> </w:t>
      </w:r>
      <w:r>
        <w:rPr>
          <w:sz w:val="24"/>
        </w:rPr>
        <w:t>challenges</w:t>
      </w:r>
      <w:r>
        <w:rPr>
          <w:spacing w:val="-4"/>
          <w:sz w:val="24"/>
        </w:rPr>
        <w:t xml:space="preserve"> </w:t>
      </w:r>
      <w:r>
        <w:rPr>
          <w:sz w:val="24"/>
        </w:rPr>
        <w:t>and</w:t>
      </w:r>
      <w:r>
        <w:rPr>
          <w:spacing w:val="-1"/>
          <w:sz w:val="24"/>
        </w:rPr>
        <w:t xml:space="preserve"> </w:t>
      </w:r>
      <w:r>
        <w:rPr>
          <w:sz w:val="24"/>
        </w:rPr>
        <w:t>potential</w:t>
      </w:r>
      <w:r>
        <w:rPr>
          <w:spacing w:val="-5"/>
          <w:sz w:val="24"/>
        </w:rPr>
        <w:t xml:space="preserve"> </w:t>
      </w:r>
      <w:r>
        <w:rPr>
          <w:sz w:val="24"/>
        </w:rPr>
        <w:t>vulnerabilities</w:t>
      </w:r>
      <w:r>
        <w:rPr>
          <w:spacing w:val="-3"/>
          <w:sz w:val="24"/>
        </w:rPr>
        <w:t xml:space="preserve"> </w:t>
      </w:r>
      <w:r>
        <w:rPr>
          <w:sz w:val="24"/>
        </w:rPr>
        <w:t>within</w:t>
      </w:r>
      <w:r>
        <w:rPr>
          <w:spacing w:val="-2"/>
          <w:sz w:val="24"/>
        </w:rPr>
        <w:t xml:space="preserve"> </w:t>
      </w:r>
      <w:r>
        <w:rPr>
          <w:sz w:val="24"/>
        </w:rPr>
        <w:t>IoT</w:t>
      </w:r>
      <w:r>
        <w:rPr>
          <w:spacing w:val="-2"/>
          <w:sz w:val="24"/>
        </w:rPr>
        <w:t xml:space="preserve"> deployments.</w:t>
      </w:r>
    </w:p>
    <w:p w14:paraId="6F786D7F" w14:textId="77777777" w:rsidR="00B33515" w:rsidRDefault="009A2725">
      <w:pPr>
        <w:pStyle w:val="ListParagraph"/>
        <w:numPr>
          <w:ilvl w:val="1"/>
          <w:numId w:val="106"/>
        </w:numPr>
        <w:tabs>
          <w:tab w:val="left" w:pos="1569"/>
        </w:tabs>
        <w:spacing w:before="45"/>
        <w:ind w:left="1569" w:hanging="359"/>
        <w:rPr>
          <w:sz w:val="24"/>
        </w:rPr>
      </w:pPr>
      <w:r>
        <w:rPr>
          <w:sz w:val="24"/>
        </w:rPr>
        <w:t>Understand</w:t>
      </w:r>
      <w:r>
        <w:rPr>
          <w:spacing w:val="-8"/>
          <w:sz w:val="24"/>
        </w:rPr>
        <w:t xml:space="preserve"> </w:t>
      </w:r>
      <w:r>
        <w:rPr>
          <w:sz w:val="24"/>
        </w:rPr>
        <w:t>the</w:t>
      </w:r>
      <w:r>
        <w:rPr>
          <w:spacing w:val="-2"/>
          <w:sz w:val="24"/>
        </w:rPr>
        <w:t xml:space="preserve"> </w:t>
      </w:r>
      <w:r>
        <w:rPr>
          <w:sz w:val="24"/>
        </w:rPr>
        <w:t>fundamental</w:t>
      </w:r>
      <w:r>
        <w:rPr>
          <w:spacing w:val="-3"/>
          <w:sz w:val="24"/>
        </w:rPr>
        <w:t xml:space="preserve"> </w:t>
      </w:r>
      <w:r>
        <w:rPr>
          <w:sz w:val="24"/>
        </w:rPr>
        <w:t>concepts</w:t>
      </w:r>
      <w:r>
        <w:rPr>
          <w:spacing w:val="-3"/>
          <w:sz w:val="24"/>
        </w:rPr>
        <w:t xml:space="preserve"> </w:t>
      </w:r>
      <w:r>
        <w:rPr>
          <w:sz w:val="24"/>
        </w:rPr>
        <w:t>of</w:t>
      </w:r>
      <w:r>
        <w:rPr>
          <w:spacing w:val="2"/>
          <w:sz w:val="24"/>
        </w:rPr>
        <w:t xml:space="preserve"> </w:t>
      </w:r>
      <w:r>
        <w:rPr>
          <w:sz w:val="24"/>
        </w:rPr>
        <w:t>IoT,</w:t>
      </w:r>
      <w:r>
        <w:rPr>
          <w:spacing w:val="-3"/>
          <w:sz w:val="24"/>
        </w:rPr>
        <w:t xml:space="preserve"> </w:t>
      </w:r>
      <w:r>
        <w:rPr>
          <w:sz w:val="24"/>
        </w:rPr>
        <w:t>CPS,</w:t>
      </w:r>
      <w:r>
        <w:rPr>
          <w:spacing w:val="-1"/>
          <w:sz w:val="24"/>
        </w:rPr>
        <w:t xml:space="preserve"> </w:t>
      </w:r>
      <w:r>
        <w:rPr>
          <w:sz w:val="24"/>
        </w:rPr>
        <w:t>and</w:t>
      </w:r>
      <w:r>
        <w:rPr>
          <w:spacing w:val="-2"/>
          <w:sz w:val="24"/>
        </w:rPr>
        <w:t xml:space="preserve"> </w:t>
      </w:r>
      <w:r>
        <w:rPr>
          <w:sz w:val="24"/>
        </w:rPr>
        <w:t>their</w:t>
      </w:r>
      <w:r>
        <w:rPr>
          <w:spacing w:val="-3"/>
          <w:sz w:val="24"/>
        </w:rPr>
        <w:t xml:space="preserve"> </w:t>
      </w:r>
      <w:r>
        <w:rPr>
          <w:spacing w:val="-2"/>
          <w:sz w:val="24"/>
        </w:rPr>
        <w:t>convergence.</w:t>
      </w:r>
    </w:p>
    <w:p w14:paraId="6F786D80" w14:textId="77777777" w:rsidR="00B33515" w:rsidRDefault="00B33515">
      <w:pPr>
        <w:pStyle w:val="BodyText"/>
        <w:spacing w:before="111"/>
        <w:rPr>
          <w:sz w:val="24"/>
        </w:rPr>
      </w:pPr>
    </w:p>
    <w:p w14:paraId="6F786D81" w14:textId="77777777" w:rsidR="00B33515" w:rsidRDefault="009A2725">
      <w:pPr>
        <w:pStyle w:val="Heading3"/>
      </w:pPr>
      <w:r>
        <w:rPr>
          <w:color w:val="0E4660"/>
        </w:rPr>
        <w:t>Course</w:t>
      </w:r>
      <w:r>
        <w:rPr>
          <w:color w:val="0E4660"/>
          <w:spacing w:val="-11"/>
        </w:rPr>
        <w:t xml:space="preserve"> </w:t>
      </w:r>
      <w:r>
        <w:rPr>
          <w:color w:val="0E4660"/>
          <w:spacing w:val="-2"/>
        </w:rPr>
        <w:t>Outcomes:</w:t>
      </w:r>
    </w:p>
    <w:p w14:paraId="6F786D82" w14:textId="77777777" w:rsidR="00B33515" w:rsidRDefault="00B33515">
      <w:pPr>
        <w:pStyle w:val="BodyText"/>
        <w:spacing w:before="6"/>
        <w:rPr>
          <w:i/>
          <w:sz w:val="24"/>
        </w:rPr>
      </w:pPr>
    </w:p>
    <w:p w14:paraId="6F786D83" w14:textId="77777777" w:rsidR="00B33515" w:rsidRDefault="009A2725">
      <w:pPr>
        <w:spacing w:line="239" w:lineRule="exact"/>
        <w:ind w:left="850"/>
        <w:rPr>
          <w:sz w:val="18"/>
        </w:rPr>
      </w:pPr>
      <w:r>
        <w:rPr>
          <w:sz w:val="18"/>
        </w:rPr>
        <w:t>Student</w:t>
      </w:r>
      <w:r>
        <w:rPr>
          <w:spacing w:val="-8"/>
          <w:sz w:val="18"/>
        </w:rPr>
        <w:t xml:space="preserve"> </w:t>
      </w:r>
      <w:r>
        <w:rPr>
          <w:sz w:val="18"/>
        </w:rPr>
        <w:t>will</w:t>
      </w:r>
      <w:r>
        <w:rPr>
          <w:spacing w:val="-7"/>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6D84" w14:textId="77777777" w:rsidR="00B33515" w:rsidRDefault="009A2725">
      <w:pPr>
        <w:ind w:left="991" w:right="819" w:hanging="142"/>
        <w:rPr>
          <w:rFonts w:ascii="Times New Roman"/>
          <w:sz w:val="24"/>
        </w:rPr>
      </w:pPr>
      <w:r>
        <w:rPr>
          <w:rFonts w:ascii="Times New Roman"/>
          <w:sz w:val="20"/>
        </w:rPr>
        <w:t>CO1:</w:t>
      </w:r>
      <w:r>
        <w:rPr>
          <w:rFonts w:ascii="Times New Roman"/>
          <w:spacing w:val="21"/>
          <w:sz w:val="20"/>
        </w:rPr>
        <w:t xml:space="preserve"> </w:t>
      </w:r>
      <w:r>
        <w:rPr>
          <w:rFonts w:ascii="Times New Roman"/>
          <w:sz w:val="20"/>
        </w:rPr>
        <w:t>Understand</w:t>
      </w:r>
      <w:r>
        <w:rPr>
          <w:rFonts w:ascii="Times New Roman"/>
          <w:spacing w:val="23"/>
          <w:sz w:val="20"/>
        </w:rPr>
        <w:t xml:space="preserve"> </w:t>
      </w:r>
      <w:r>
        <w:rPr>
          <w:rFonts w:ascii="Times New Roman"/>
          <w:sz w:val="24"/>
        </w:rPr>
        <w:t>the</w:t>
      </w:r>
      <w:r>
        <w:rPr>
          <w:rFonts w:ascii="Times New Roman"/>
          <w:spacing w:val="-3"/>
          <w:sz w:val="24"/>
        </w:rPr>
        <w:t xml:space="preserve"> </w:t>
      </w:r>
      <w:r>
        <w:rPr>
          <w:rFonts w:ascii="Times New Roman"/>
          <w:sz w:val="24"/>
        </w:rPr>
        <w:t>interaction</w:t>
      </w:r>
      <w:r>
        <w:rPr>
          <w:rFonts w:ascii="Times New Roman"/>
          <w:spacing w:val="-3"/>
          <w:sz w:val="24"/>
        </w:rPr>
        <w:t xml:space="preserve"> </w:t>
      </w:r>
      <w:r>
        <w:rPr>
          <w:rFonts w:ascii="Times New Roman"/>
          <w:sz w:val="24"/>
        </w:rPr>
        <w:t>between</w:t>
      </w:r>
      <w:r>
        <w:rPr>
          <w:rFonts w:ascii="Times New Roman"/>
          <w:spacing w:val="25"/>
          <w:sz w:val="24"/>
        </w:rPr>
        <w:t xml:space="preserve"> </w:t>
      </w:r>
      <w:r>
        <w:rPr>
          <w:rFonts w:ascii="Times New Roman"/>
          <w:sz w:val="24"/>
        </w:rPr>
        <w:t>IoT</w:t>
      </w:r>
      <w:r>
        <w:rPr>
          <w:rFonts w:ascii="Times New Roman"/>
          <w:spacing w:val="-4"/>
          <w:sz w:val="24"/>
        </w:rPr>
        <w:t xml:space="preserve"> </w:t>
      </w:r>
      <w:r>
        <w:rPr>
          <w:rFonts w:ascii="Times New Roman"/>
          <w:sz w:val="24"/>
        </w:rPr>
        <w:t>devices,</w:t>
      </w:r>
      <w:r>
        <w:rPr>
          <w:rFonts w:ascii="Times New Roman"/>
          <w:spacing w:val="-3"/>
          <w:sz w:val="24"/>
        </w:rPr>
        <w:t xml:space="preserve"> </w:t>
      </w:r>
      <w:r>
        <w:rPr>
          <w:rFonts w:ascii="Times New Roman"/>
          <w:sz w:val="24"/>
        </w:rPr>
        <w:t>cloud platforms, and</w:t>
      </w:r>
      <w:r>
        <w:rPr>
          <w:rFonts w:ascii="Times New Roman"/>
          <w:spacing w:val="-1"/>
          <w:sz w:val="24"/>
        </w:rPr>
        <w:t xml:space="preserve"> </w:t>
      </w:r>
      <w:r>
        <w:rPr>
          <w:rFonts w:ascii="Times New Roman"/>
          <w:sz w:val="24"/>
        </w:rPr>
        <w:t xml:space="preserve">physical systems in </w:t>
      </w:r>
      <w:r>
        <w:rPr>
          <w:rFonts w:ascii="Times New Roman"/>
          <w:spacing w:val="-4"/>
          <w:sz w:val="24"/>
        </w:rPr>
        <w:t>CPS.</w:t>
      </w:r>
    </w:p>
    <w:p w14:paraId="6F786D85" w14:textId="77777777" w:rsidR="00B33515" w:rsidRDefault="009A2725">
      <w:pPr>
        <w:ind w:left="850"/>
        <w:rPr>
          <w:rFonts w:ascii="Times New Roman"/>
          <w:sz w:val="24"/>
        </w:rPr>
      </w:pPr>
      <w:r>
        <w:rPr>
          <w:rFonts w:ascii="Times New Roman"/>
          <w:sz w:val="20"/>
        </w:rPr>
        <w:t>CO2:</w:t>
      </w:r>
      <w:r>
        <w:rPr>
          <w:rFonts w:ascii="Times New Roman"/>
          <w:spacing w:val="51"/>
          <w:sz w:val="20"/>
        </w:rPr>
        <w:t xml:space="preserve"> </w:t>
      </w:r>
      <w:r>
        <w:rPr>
          <w:rFonts w:ascii="Times New Roman"/>
          <w:sz w:val="24"/>
        </w:rPr>
        <w:t>Apply</w:t>
      </w:r>
      <w:r>
        <w:rPr>
          <w:rFonts w:ascii="Times New Roman"/>
          <w:spacing w:val="-4"/>
          <w:sz w:val="24"/>
        </w:rPr>
        <w:t xml:space="preserve"> </w:t>
      </w:r>
      <w:r>
        <w:rPr>
          <w:rFonts w:ascii="Times New Roman"/>
          <w:sz w:val="24"/>
        </w:rPr>
        <w:t>principles</w:t>
      </w:r>
      <w:r>
        <w:rPr>
          <w:rFonts w:ascii="Times New Roman"/>
          <w:spacing w:val="-2"/>
          <w:sz w:val="24"/>
        </w:rPr>
        <w:t xml:space="preserve"> </w:t>
      </w:r>
      <w:r>
        <w:rPr>
          <w:rFonts w:ascii="Times New Roman"/>
          <w:sz w:val="24"/>
        </w:rPr>
        <w:t>of Edge</w:t>
      </w:r>
      <w:r>
        <w:rPr>
          <w:rFonts w:ascii="Times New Roman"/>
          <w:spacing w:val="-5"/>
          <w:sz w:val="24"/>
        </w:rPr>
        <w:t xml:space="preserve"> </w:t>
      </w:r>
      <w:r>
        <w:rPr>
          <w:rFonts w:ascii="Times New Roman"/>
          <w:sz w:val="24"/>
        </w:rPr>
        <w:t>Computing</w:t>
      </w:r>
      <w:r>
        <w:rPr>
          <w:rFonts w:ascii="Times New Roman"/>
          <w:spacing w:val="-2"/>
          <w:sz w:val="24"/>
        </w:rPr>
        <w:t xml:space="preserve"> </w:t>
      </w:r>
      <w:r>
        <w:rPr>
          <w:rFonts w:ascii="Times New Roman"/>
          <w:sz w:val="24"/>
        </w:rPr>
        <w:t>to</w:t>
      </w:r>
      <w:r>
        <w:rPr>
          <w:rFonts w:ascii="Times New Roman"/>
          <w:spacing w:val="-4"/>
          <w:sz w:val="24"/>
        </w:rPr>
        <w:t xml:space="preserve"> </w:t>
      </w:r>
      <w:r>
        <w:rPr>
          <w:rFonts w:ascii="Times New Roman"/>
          <w:sz w:val="24"/>
        </w:rPr>
        <w:t>analyze</w:t>
      </w:r>
      <w:r>
        <w:rPr>
          <w:rFonts w:ascii="Times New Roman"/>
          <w:spacing w:val="-8"/>
          <w:sz w:val="24"/>
        </w:rPr>
        <w:t xml:space="preserve"> </w:t>
      </w:r>
      <w:r>
        <w:rPr>
          <w:rFonts w:ascii="Times New Roman"/>
          <w:sz w:val="24"/>
        </w:rPr>
        <w:t>data</w:t>
      </w:r>
      <w:r>
        <w:rPr>
          <w:rFonts w:ascii="Times New Roman"/>
          <w:spacing w:val="-1"/>
          <w:sz w:val="24"/>
        </w:rPr>
        <w:t xml:space="preserve"> </w:t>
      </w:r>
      <w:r>
        <w:rPr>
          <w:rFonts w:ascii="Times New Roman"/>
          <w:sz w:val="24"/>
        </w:rPr>
        <w:t>at</w:t>
      </w:r>
      <w:r>
        <w:rPr>
          <w:rFonts w:ascii="Times New Roman"/>
          <w:spacing w:val="-2"/>
          <w:sz w:val="24"/>
        </w:rPr>
        <w:t xml:space="preserve"> </w:t>
      </w:r>
      <w:r>
        <w:rPr>
          <w:rFonts w:ascii="Times New Roman"/>
          <w:sz w:val="24"/>
        </w:rPr>
        <w:t>the</w:t>
      </w:r>
      <w:r>
        <w:rPr>
          <w:rFonts w:ascii="Times New Roman"/>
          <w:spacing w:val="-4"/>
          <w:sz w:val="24"/>
        </w:rPr>
        <w:t xml:space="preserve"> </w:t>
      </w:r>
      <w:r>
        <w:rPr>
          <w:rFonts w:ascii="Times New Roman"/>
          <w:sz w:val="24"/>
        </w:rPr>
        <w:t>network</w:t>
      </w:r>
      <w:r>
        <w:rPr>
          <w:rFonts w:ascii="Times New Roman"/>
          <w:spacing w:val="-1"/>
          <w:sz w:val="24"/>
        </w:rPr>
        <w:t xml:space="preserve"> </w:t>
      </w:r>
      <w:r>
        <w:rPr>
          <w:rFonts w:ascii="Times New Roman"/>
          <w:spacing w:val="-2"/>
          <w:sz w:val="24"/>
        </w:rPr>
        <w:t>edge.</w:t>
      </w:r>
    </w:p>
    <w:p w14:paraId="6F786D86" w14:textId="77777777" w:rsidR="00B33515" w:rsidRDefault="009A2725">
      <w:pPr>
        <w:ind w:left="991" w:right="819" w:hanging="142"/>
        <w:rPr>
          <w:rFonts w:ascii="Times New Roman"/>
          <w:sz w:val="24"/>
        </w:rPr>
      </w:pPr>
      <w:r>
        <w:rPr>
          <w:rFonts w:ascii="Times New Roman"/>
          <w:sz w:val="20"/>
        </w:rPr>
        <w:t>CO3:</w:t>
      </w:r>
      <w:r>
        <w:rPr>
          <w:rFonts w:ascii="Times New Roman"/>
          <w:spacing w:val="-2"/>
          <w:sz w:val="20"/>
        </w:rPr>
        <w:t xml:space="preserve"> </w:t>
      </w:r>
      <w:r>
        <w:rPr>
          <w:rFonts w:ascii="Times New Roman"/>
          <w:sz w:val="24"/>
        </w:rPr>
        <w:t>Analyze</w:t>
      </w:r>
      <w:r>
        <w:rPr>
          <w:rFonts w:ascii="Times New Roman"/>
          <w:spacing w:val="-3"/>
          <w:sz w:val="24"/>
        </w:rPr>
        <w:t xml:space="preserve"> </w:t>
      </w:r>
      <w:r>
        <w:rPr>
          <w:rFonts w:ascii="Times New Roman"/>
          <w:sz w:val="24"/>
        </w:rPr>
        <w:t>the</w:t>
      </w:r>
      <w:r>
        <w:rPr>
          <w:rFonts w:ascii="Times New Roman"/>
          <w:spacing w:val="-2"/>
          <w:sz w:val="24"/>
        </w:rPr>
        <w:t xml:space="preserve"> </w:t>
      </w:r>
      <w:r>
        <w:rPr>
          <w:rFonts w:ascii="Times New Roman"/>
          <w:sz w:val="24"/>
        </w:rPr>
        <w:t>role</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Edge</w:t>
      </w:r>
      <w:r>
        <w:rPr>
          <w:rFonts w:ascii="Times New Roman"/>
          <w:spacing w:val="-4"/>
          <w:sz w:val="24"/>
        </w:rPr>
        <w:t xml:space="preserve"> </w:t>
      </w:r>
      <w:r>
        <w:rPr>
          <w:rFonts w:ascii="Times New Roman"/>
          <w:sz w:val="24"/>
        </w:rPr>
        <w:t>Computing</w:t>
      </w:r>
      <w:r>
        <w:rPr>
          <w:rFonts w:ascii="Times New Roman"/>
          <w:spacing w:val="-2"/>
          <w:sz w:val="24"/>
        </w:rPr>
        <w:t xml:space="preserve"> </w:t>
      </w:r>
      <w:r>
        <w:rPr>
          <w:rFonts w:ascii="Times New Roman"/>
          <w:sz w:val="24"/>
        </w:rPr>
        <w:t>in</w:t>
      </w:r>
      <w:r>
        <w:rPr>
          <w:rFonts w:ascii="Times New Roman"/>
          <w:spacing w:val="-2"/>
          <w:sz w:val="24"/>
        </w:rPr>
        <w:t xml:space="preserve"> </w:t>
      </w:r>
      <w:r>
        <w:rPr>
          <w:rFonts w:ascii="Times New Roman"/>
          <w:sz w:val="24"/>
        </w:rPr>
        <w:t>distributed</w:t>
      </w:r>
      <w:r>
        <w:rPr>
          <w:rFonts w:ascii="Times New Roman"/>
          <w:spacing w:val="-2"/>
          <w:sz w:val="24"/>
        </w:rPr>
        <w:t xml:space="preserve"> </w:t>
      </w:r>
      <w:r>
        <w:rPr>
          <w:rFonts w:ascii="Times New Roman"/>
          <w:sz w:val="24"/>
        </w:rPr>
        <w:t>processing</w:t>
      </w:r>
      <w:r>
        <w:rPr>
          <w:rFonts w:ascii="Times New Roman"/>
          <w:spacing w:val="-2"/>
          <w:sz w:val="24"/>
        </w:rPr>
        <w:t xml:space="preserve"> </w:t>
      </w:r>
      <w:r>
        <w:rPr>
          <w:rFonts w:ascii="Times New Roman"/>
          <w:sz w:val="24"/>
        </w:rPr>
        <w:t>and</w:t>
      </w:r>
      <w:r>
        <w:rPr>
          <w:rFonts w:ascii="Times New Roman"/>
          <w:spacing w:val="-2"/>
          <w:sz w:val="24"/>
        </w:rPr>
        <w:t xml:space="preserve"> </w:t>
      </w:r>
      <w:r>
        <w:rPr>
          <w:rFonts w:ascii="Times New Roman"/>
          <w:sz w:val="24"/>
        </w:rPr>
        <w:t>data</w:t>
      </w:r>
      <w:r>
        <w:rPr>
          <w:rFonts w:ascii="Times New Roman"/>
          <w:spacing w:val="-2"/>
          <w:sz w:val="24"/>
        </w:rPr>
        <w:t xml:space="preserve"> </w:t>
      </w:r>
      <w:r>
        <w:rPr>
          <w:rFonts w:ascii="Times New Roman"/>
          <w:sz w:val="24"/>
        </w:rPr>
        <w:t>analysis</w:t>
      </w:r>
      <w:r>
        <w:rPr>
          <w:rFonts w:ascii="Times New Roman"/>
          <w:spacing w:val="-3"/>
          <w:sz w:val="24"/>
        </w:rPr>
        <w:t xml:space="preserve"> </w:t>
      </w:r>
      <w:r>
        <w:rPr>
          <w:rFonts w:ascii="Times New Roman"/>
          <w:sz w:val="24"/>
        </w:rPr>
        <w:t>within</w:t>
      </w:r>
      <w:r>
        <w:rPr>
          <w:rFonts w:ascii="Times New Roman"/>
          <w:spacing w:val="-2"/>
          <w:sz w:val="24"/>
        </w:rPr>
        <w:t xml:space="preserve"> </w:t>
      </w:r>
      <w:r>
        <w:rPr>
          <w:rFonts w:ascii="Times New Roman"/>
          <w:sz w:val="24"/>
        </w:rPr>
        <w:t>the IoT ecosystem.</w:t>
      </w:r>
    </w:p>
    <w:p w14:paraId="6F786D87" w14:textId="77777777" w:rsidR="00B33515" w:rsidRDefault="009A2725">
      <w:pPr>
        <w:ind w:left="850"/>
        <w:rPr>
          <w:rFonts w:ascii="Times New Roman"/>
          <w:sz w:val="24"/>
        </w:rPr>
      </w:pPr>
      <w:r>
        <w:rPr>
          <w:rFonts w:ascii="Times New Roman"/>
          <w:sz w:val="20"/>
        </w:rPr>
        <w:t>CO4:</w:t>
      </w:r>
      <w:r>
        <w:rPr>
          <w:rFonts w:ascii="Times New Roman"/>
          <w:spacing w:val="-1"/>
          <w:sz w:val="20"/>
        </w:rPr>
        <w:t xml:space="preserve"> </w:t>
      </w:r>
      <w:r>
        <w:rPr>
          <w:rFonts w:ascii="Times New Roman"/>
          <w:sz w:val="24"/>
        </w:rPr>
        <w:t>Identify</w:t>
      </w:r>
      <w:r>
        <w:rPr>
          <w:rFonts w:ascii="Times New Roman"/>
          <w:spacing w:val="-5"/>
          <w:sz w:val="24"/>
        </w:rPr>
        <w:t xml:space="preserve"> </w:t>
      </w:r>
      <w:r>
        <w:rPr>
          <w:rFonts w:ascii="Times New Roman"/>
          <w:sz w:val="24"/>
        </w:rPr>
        <w:t>and</w:t>
      </w:r>
      <w:r>
        <w:rPr>
          <w:rFonts w:ascii="Times New Roman"/>
          <w:spacing w:val="-6"/>
          <w:sz w:val="24"/>
        </w:rPr>
        <w:t xml:space="preserve"> </w:t>
      </w:r>
      <w:r>
        <w:rPr>
          <w:rFonts w:ascii="Times New Roman"/>
          <w:sz w:val="24"/>
        </w:rPr>
        <w:t>discuss</w:t>
      </w:r>
      <w:r>
        <w:rPr>
          <w:rFonts w:ascii="Times New Roman"/>
          <w:spacing w:val="-1"/>
          <w:sz w:val="24"/>
        </w:rPr>
        <w:t xml:space="preserve"> </w:t>
      </w:r>
      <w:r>
        <w:rPr>
          <w:rFonts w:ascii="Times New Roman"/>
          <w:sz w:val="24"/>
        </w:rPr>
        <w:t>security</w:t>
      </w:r>
      <w:r>
        <w:rPr>
          <w:rFonts w:ascii="Times New Roman"/>
          <w:spacing w:val="-6"/>
          <w:sz w:val="24"/>
        </w:rPr>
        <w:t xml:space="preserve"> </w:t>
      </w:r>
      <w:r>
        <w:rPr>
          <w:rFonts w:ascii="Times New Roman"/>
          <w:sz w:val="24"/>
        </w:rPr>
        <w:t>best</w:t>
      </w:r>
      <w:r>
        <w:rPr>
          <w:rFonts w:ascii="Times New Roman"/>
          <w:spacing w:val="-4"/>
          <w:sz w:val="24"/>
        </w:rPr>
        <w:t xml:space="preserve"> </w:t>
      </w:r>
      <w:r>
        <w:rPr>
          <w:rFonts w:ascii="Times New Roman"/>
          <w:sz w:val="24"/>
        </w:rPr>
        <w:t>practices</w:t>
      </w:r>
      <w:r>
        <w:rPr>
          <w:rFonts w:ascii="Times New Roman"/>
          <w:spacing w:val="-5"/>
          <w:sz w:val="24"/>
        </w:rPr>
        <w:t xml:space="preserve"> </w:t>
      </w:r>
      <w:r>
        <w:rPr>
          <w:rFonts w:ascii="Times New Roman"/>
          <w:sz w:val="24"/>
        </w:rPr>
        <w:t>for</w:t>
      </w:r>
      <w:r>
        <w:rPr>
          <w:rFonts w:ascii="Times New Roman"/>
          <w:spacing w:val="-4"/>
          <w:sz w:val="24"/>
        </w:rPr>
        <w:t xml:space="preserve"> </w:t>
      </w:r>
      <w:r>
        <w:rPr>
          <w:rFonts w:ascii="Times New Roman"/>
          <w:sz w:val="24"/>
        </w:rPr>
        <w:t>secure</w:t>
      </w:r>
      <w:r>
        <w:rPr>
          <w:rFonts w:ascii="Times New Roman"/>
          <w:spacing w:val="-4"/>
          <w:sz w:val="24"/>
        </w:rPr>
        <w:t xml:space="preserve"> </w:t>
      </w:r>
      <w:r>
        <w:rPr>
          <w:rFonts w:ascii="Times New Roman"/>
          <w:sz w:val="24"/>
        </w:rPr>
        <w:t>IoT</w:t>
      </w:r>
      <w:r>
        <w:rPr>
          <w:rFonts w:ascii="Times New Roman"/>
          <w:spacing w:val="-7"/>
          <w:sz w:val="24"/>
        </w:rPr>
        <w:t xml:space="preserve"> </w:t>
      </w:r>
      <w:r>
        <w:rPr>
          <w:rFonts w:ascii="Times New Roman"/>
          <w:spacing w:val="-2"/>
          <w:sz w:val="24"/>
        </w:rPr>
        <w:t>deployments.</w:t>
      </w:r>
    </w:p>
    <w:p w14:paraId="6F786D88" w14:textId="77777777" w:rsidR="00B33515" w:rsidRDefault="009A2725">
      <w:pPr>
        <w:ind w:left="850"/>
        <w:rPr>
          <w:rFonts w:ascii="Times New Roman"/>
          <w:sz w:val="24"/>
        </w:rPr>
      </w:pPr>
      <w:r>
        <w:rPr>
          <w:rFonts w:ascii="Times New Roman"/>
          <w:sz w:val="20"/>
        </w:rPr>
        <w:t>CO5:</w:t>
      </w:r>
      <w:r>
        <w:rPr>
          <w:rFonts w:ascii="Times New Roman"/>
          <w:spacing w:val="-5"/>
          <w:sz w:val="20"/>
        </w:rPr>
        <w:t xml:space="preserve"> </w:t>
      </w:r>
      <w:r>
        <w:rPr>
          <w:rFonts w:ascii="Times New Roman"/>
          <w:sz w:val="24"/>
        </w:rPr>
        <w:t>Analyze</w:t>
      </w:r>
      <w:r>
        <w:rPr>
          <w:rFonts w:ascii="Times New Roman"/>
          <w:spacing w:val="-5"/>
          <w:sz w:val="24"/>
        </w:rPr>
        <w:t xml:space="preserve"> </w:t>
      </w:r>
      <w:r>
        <w:rPr>
          <w:rFonts w:ascii="Times New Roman"/>
          <w:sz w:val="24"/>
        </w:rPr>
        <w:t>the</w:t>
      </w:r>
      <w:r>
        <w:rPr>
          <w:rFonts w:ascii="Times New Roman"/>
          <w:spacing w:val="-4"/>
          <w:sz w:val="24"/>
        </w:rPr>
        <w:t xml:space="preserve"> </w:t>
      </w:r>
      <w:r>
        <w:rPr>
          <w:rFonts w:ascii="Times New Roman"/>
          <w:sz w:val="24"/>
        </w:rPr>
        <w:t>role</w:t>
      </w:r>
      <w:r>
        <w:rPr>
          <w:rFonts w:ascii="Times New Roman"/>
          <w:spacing w:val="-6"/>
          <w:sz w:val="24"/>
        </w:rPr>
        <w:t xml:space="preserve"> </w:t>
      </w:r>
      <w:r>
        <w:rPr>
          <w:rFonts w:ascii="Times New Roman"/>
          <w:sz w:val="24"/>
        </w:rPr>
        <w:t>of cloud</w:t>
      </w:r>
      <w:r>
        <w:rPr>
          <w:rFonts w:ascii="Times New Roman"/>
          <w:spacing w:val="-2"/>
          <w:sz w:val="24"/>
        </w:rPr>
        <w:t xml:space="preserve"> </w:t>
      </w:r>
      <w:r>
        <w:rPr>
          <w:rFonts w:ascii="Times New Roman"/>
          <w:sz w:val="24"/>
        </w:rPr>
        <w:t>computing</w:t>
      </w:r>
      <w:r>
        <w:rPr>
          <w:rFonts w:ascii="Times New Roman"/>
          <w:spacing w:val="-1"/>
          <w:sz w:val="24"/>
        </w:rPr>
        <w:t xml:space="preserve"> </w:t>
      </w:r>
      <w:r>
        <w:rPr>
          <w:rFonts w:ascii="Times New Roman"/>
          <w:sz w:val="24"/>
        </w:rPr>
        <w:t>in</w:t>
      </w:r>
      <w:r>
        <w:rPr>
          <w:rFonts w:ascii="Times New Roman"/>
          <w:spacing w:val="-4"/>
          <w:sz w:val="24"/>
        </w:rPr>
        <w:t xml:space="preserve"> </w:t>
      </w:r>
      <w:r>
        <w:rPr>
          <w:rFonts w:ascii="Times New Roman"/>
          <w:sz w:val="24"/>
        </w:rPr>
        <w:t>managing</w:t>
      </w:r>
      <w:r>
        <w:rPr>
          <w:rFonts w:ascii="Times New Roman"/>
          <w:spacing w:val="-1"/>
          <w:sz w:val="24"/>
        </w:rPr>
        <w:t xml:space="preserve"> </w:t>
      </w:r>
      <w:r>
        <w:rPr>
          <w:rFonts w:ascii="Times New Roman"/>
          <w:sz w:val="24"/>
        </w:rPr>
        <w:t>and</w:t>
      </w:r>
      <w:r>
        <w:rPr>
          <w:rFonts w:ascii="Times New Roman"/>
          <w:spacing w:val="-5"/>
          <w:sz w:val="24"/>
        </w:rPr>
        <w:t xml:space="preserve"> </w:t>
      </w:r>
      <w:r>
        <w:rPr>
          <w:rFonts w:ascii="Times New Roman"/>
          <w:sz w:val="24"/>
        </w:rPr>
        <w:t>processing</w:t>
      </w:r>
      <w:r>
        <w:rPr>
          <w:rFonts w:ascii="Times New Roman"/>
          <w:spacing w:val="-1"/>
          <w:sz w:val="24"/>
        </w:rPr>
        <w:t xml:space="preserve"> </w:t>
      </w:r>
      <w:r>
        <w:rPr>
          <w:rFonts w:ascii="Times New Roman"/>
          <w:sz w:val="24"/>
        </w:rPr>
        <w:t>data</w:t>
      </w:r>
      <w:r>
        <w:rPr>
          <w:rFonts w:ascii="Times New Roman"/>
          <w:spacing w:val="-3"/>
          <w:sz w:val="24"/>
        </w:rPr>
        <w:t xml:space="preserve"> </w:t>
      </w:r>
      <w:r>
        <w:rPr>
          <w:rFonts w:ascii="Times New Roman"/>
          <w:sz w:val="24"/>
        </w:rPr>
        <w:t>from</w:t>
      </w:r>
      <w:r>
        <w:rPr>
          <w:rFonts w:ascii="Times New Roman"/>
          <w:spacing w:val="1"/>
          <w:sz w:val="24"/>
        </w:rPr>
        <w:t xml:space="preserve"> </w:t>
      </w:r>
      <w:r>
        <w:rPr>
          <w:rFonts w:ascii="Times New Roman"/>
          <w:sz w:val="24"/>
        </w:rPr>
        <w:t>IoT</w:t>
      </w:r>
      <w:r>
        <w:rPr>
          <w:rFonts w:ascii="Times New Roman"/>
          <w:spacing w:val="-3"/>
          <w:sz w:val="24"/>
        </w:rPr>
        <w:t xml:space="preserve"> </w:t>
      </w:r>
      <w:r>
        <w:rPr>
          <w:rFonts w:ascii="Times New Roman"/>
          <w:spacing w:val="-2"/>
          <w:sz w:val="24"/>
        </w:rPr>
        <w:t>device</w:t>
      </w:r>
    </w:p>
    <w:p w14:paraId="6F786D89" w14:textId="77777777" w:rsidR="00B33515" w:rsidRDefault="009A2725">
      <w:pPr>
        <w:spacing w:before="1"/>
        <w:ind w:left="850"/>
        <w:rPr>
          <w:sz w:val="18"/>
        </w:rPr>
      </w:pPr>
      <w:r>
        <w:rPr>
          <w:sz w:val="18"/>
        </w:rPr>
        <w:t>CO6:</w:t>
      </w:r>
      <w:r>
        <w:rPr>
          <w:spacing w:val="-12"/>
          <w:sz w:val="18"/>
        </w:rPr>
        <w:t xml:space="preserve"> </w:t>
      </w:r>
      <w:r>
        <w:rPr>
          <w:sz w:val="18"/>
        </w:rPr>
        <w:t>Develop</w:t>
      </w:r>
      <w:r>
        <w:rPr>
          <w:spacing w:val="-10"/>
          <w:sz w:val="18"/>
        </w:rPr>
        <w:t xml:space="preserve"> </w:t>
      </w:r>
      <w:r>
        <w:rPr>
          <w:sz w:val="18"/>
        </w:rPr>
        <w:t>creative</w:t>
      </w:r>
      <w:r>
        <w:rPr>
          <w:spacing w:val="-9"/>
          <w:sz w:val="18"/>
        </w:rPr>
        <w:t xml:space="preserve"> </w:t>
      </w:r>
      <w:r>
        <w:rPr>
          <w:sz w:val="18"/>
        </w:rPr>
        <w:t>applications</w:t>
      </w:r>
      <w:r>
        <w:rPr>
          <w:spacing w:val="-8"/>
          <w:sz w:val="18"/>
        </w:rPr>
        <w:t xml:space="preserve"> </w:t>
      </w:r>
      <w:r>
        <w:rPr>
          <w:sz w:val="18"/>
        </w:rPr>
        <w:t>of</w:t>
      </w:r>
      <w:r>
        <w:rPr>
          <w:spacing w:val="-7"/>
          <w:sz w:val="18"/>
        </w:rPr>
        <w:t xml:space="preserve"> </w:t>
      </w:r>
      <w:r>
        <w:rPr>
          <w:sz w:val="18"/>
        </w:rPr>
        <w:t>IoT</w:t>
      </w:r>
      <w:r>
        <w:rPr>
          <w:spacing w:val="-10"/>
          <w:sz w:val="18"/>
        </w:rPr>
        <w:t xml:space="preserve"> </w:t>
      </w:r>
      <w:r>
        <w:rPr>
          <w:sz w:val="18"/>
        </w:rPr>
        <w:t>technology</w:t>
      </w:r>
      <w:r>
        <w:rPr>
          <w:spacing w:val="-9"/>
          <w:sz w:val="18"/>
        </w:rPr>
        <w:t xml:space="preserve"> </w:t>
      </w:r>
      <w:r>
        <w:rPr>
          <w:sz w:val="18"/>
        </w:rPr>
        <w:t>in</w:t>
      </w:r>
      <w:r>
        <w:rPr>
          <w:spacing w:val="-8"/>
          <w:sz w:val="18"/>
        </w:rPr>
        <w:t xml:space="preserve"> </w:t>
      </w:r>
      <w:r>
        <w:rPr>
          <w:sz w:val="18"/>
        </w:rPr>
        <w:t>chosen</w:t>
      </w:r>
      <w:r>
        <w:rPr>
          <w:spacing w:val="-9"/>
          <w:sz w:val="18"/>
        </w:rPr>
        <w:t xml:space="preserve"> </w:t>
      </w:r>
      <w:r>
        <w:rPr>
          <w:spacing w:val="-2"/>
          <w:sz w:val="18"/>
        </w:rPr>
        <w:t>fields.</w:t>
      </w:r>
    </w:p>
    <w:p w14:paraId="6F786D8A" w14:textId="77777777" w:rsidR="00B33515" w:rsidRDefault="00B33515">
      <w:pPr>
        <w:rPr>
          <w:sz w:val="18"/>
        </w:rPr>
        <w:sectPr w:rsidR="00B33515">
          <w:pgSz w:w="11930" w:h="16860"/>
          <w:pgMar w:top="1280" w:right="141" w:bottom="1500" w:left="708" w:header="734" w:footer="1304" w:gutter="0"/>
          <w:cols w:space="720"/>
        </w:sectPr>
      </w:pPr>
    </w:p>
    <w:p w14:paraId="6F786D8B" w14:textId="77777777" w:rsidR="00B33515" w:rsidRDefault="00B33515">
      <w:pPr>
        <w:spacing w:before="26"/>
        <w:rPr>
          <w:sz w:val="24"/>
        </w:rPr>
      </w:pPr>
    </w:p>
    <w:p w14:paraId="6F786D8C" w14:textId="77777777" w:rsidR="00B33515" w:rsidRDefault="009A2725">
      <w:pPr>
        <w:pStyle w:val="Heading3"/>
        <w:spacing w:before="1"/>
      </w:pPr>
      <w:r>
        <w:rPr>
          <w:color w:val="0E4660"/>
        </w:rPr>
        <w:t>Course</w:t>
      </w:r>
      <w:r>
        <w:rPr>
          <w:color w:val="0E4660"/>
          <w:spacing w:val="-11"/>
        </w:rPr>
        <w:t xml:space="preserve"> </w:t>
      </w:r>
      <w:r>
        <w:rPr>
          <w:color w:val="0E4660"/>
          <w:spacing w:val="-2"/>
        </w:rPr>
        <w:t>Scheme:</w:t>
      </w:r>
    </w:p>
    <w:p w14:paraId="6F786D8D" w14:textId="77777777" w:rsidR="00B33515" w:rsidRDefault="00B33515">
      <w:pPr>
        <w:pStyle w:val="BodyText"/>
        <w:spacing w:before="51"/>
        <w:rPr>
          <w:i/>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038"/>
        <w:gridCol w:w="1671"/>
        <w:gridCol w:w="3834"/>
      </w:tblGrid>
      <w:tr w:rsidR="00B33515" w14:paraId="6F786D90" w14:textId="77777777">
        <w:trPr>
          <w:trHeight w:val="263"/>
        </w:trPr>
        <w:tc>
          <w:tcPr>
            <w:tcW w:w="3709" w:type="dxa"/>
            <w:gridSpan w:val="2"/>
            <w:shd w:val="clear" w:color="auto" w:fill="C1E2F5"/>
          </w:tcPr>
          <w:p w14:paraId="6F786D8E" w14:textId="77777777" w:rsidR="00B33515" w:rsidRDefault="009A2725">
            <w:pPr>
              <w:pStyle w:val="TableParagraph"/>
              <w:spacing w:line="244" w:lineRule="exact"/>
              <w:ind w:left="1185"/>
              <w:rPr>
                <w:b/>
                <w:sz w:val="20"/>
              </w:rPr>
            </w:pPr>
            <w:r>
              <w:rPr>
                <w:b/>
                <w:spacing w:val="-2"/>
                <w:sz w:val="20"/>
              </w:rPr>
              <w:t>Contact</w:t>
            </w:r>
            <w:r>
              <w:rPr>
                <w:b/>
                <w:spacing w:val="-13"/>
                <w:sz w:val="20"/>
              </w:rPr>
              <w:t xml:space="preserve"> </w:t>
            </w:r>
            <w:r>
              <w:rPr>
                <w:b/>
                <w:spacing w:val="-4"/>
                <w:sz w:val="20"/>
              </w:rPr>
              <w:t>Hours</w:t>
            </w:r>
          </w:p>
        </w:tc>
        <w:tc>
          <w:tcPr>
            <w:tcW w:w="5505" w:type="dxa"/>
            <w:gridSpan w:val="2"/>
            <w:shd w:val="clear" w:color="auto" w:fill="C1E2F5"/>
          </w:tcPr>
          <w:p w14:paraId="6F786D8F" w14:textId="77777777" w:rsidR="00B33515" w:rsidRDefault="009A2725">
            <w:pPr>
              <w:pStyle w:val="TableParagraph"/>
              <w:spacing w:line="244" w:lineRule="exact"/>
              <w:ind w:left="18"/>
              <w:jc w:val="center"/>
              <w:rPr>
                <w:b/>
                <w:sz w:val="20"/>
              </w:rPr>
            </w:pPr>
            <w:r>
              <w:rPr>
                <w:b/>
                <w:spacing w:val="-2"/>
                <w:sz w:val="20"/>
              </w:rPr>
              <w:t>Credits</w:t>
            </w:r>
            <w:r>
              <w:rPr>
                <w:b/>
                <w:spacing w:val="-4"/>
                <w:sz w:val="20"/>
              </w:rPr>
              <w:t xml:space="preserve"> </w:t>
            </w:r>
            <w:r>
              <w:rPr>
                <w:b/>
                <w:spacing w:val="-2"/>
                <w:sz w:val="20"/>
              </w:rPr>
              <w:t>Assigned</w:t>
            </w:r>
          </w:p>
        </w:tc>
      </w:tr>
      <w:tr w:rsidR="00B33515" w14:paraId="6F786D95" w14:textId="77777777">
        <w:trPr>
          <w:trHeight w:val="265"/>
        </w:trPr>
        <w:tc>
          <w:tcPr>
            <w:tcW w:w="1671" w:type="dxa"/>
          </w:tcPr>
          <w:p w14:paraId="6F786D91" w14:textId="77777777" w:rsidR="00B33515" w:rsidRDefault="009A2725">
            <w:pPr>
              <w:pStyle w:val="TableParagraph"/>
              <w:spacing w:line="246" w:lineRule="exact"/>
              <w:ind w:left="30" w:right="17"/>
              <w:jc w:val="center"/>
              <w:rPr>
                <w:sz w:val="20"/>
              </w:rPr>
            </w:pPr>
            <w:r>
              <w:rPr>
                <w:spacing w:val="-2"/>
                <w:sz w:val="20"/>
              </w:rPr>
              <w:t>Theory</w:t>
            </w:r>
          </w:p>
        </w:tc>
        <w:tc>
          <w:tcPr>
            <w:tcW w:w="2038" w:type="dxa"/>
          </w:tcPr>
          <w:p w14:paraId="6F786D92" w14:textId="77777777" w:rsidR="00B33515" w:rsidRDefault="009A2725">
            <w:pPr>
              <w:pStyle w:val="TableParagraph"/>
              <w:spacing w:line="246" w:lineRule="exact"/>
              <w:ind w:left="72"/>
              <w:jc w:val="center"/>
              <w:rPr>
                <w:sz w:val="20"/>
              </w:rPr>
            </w:pPr>
            <w:r>
              <w:rPr>
                <w:spacing w:val="-2"/>
                <w:sz w:val="20"/>
              </w:rPr>
              <w:t>Practical</w:t>
            </w:r>
          </w:p>
        </w:tc>
        <w:tc>
          <w:tcPr>
            <w:tcW w:w="1671" w:type="dxa"/>
          </w:tcPr>
          <w:p w14:paraId="6F786D93" w14:textId="77777777" w:rsidR="00B33515" w:rsidRDefault="009A2725">
            <w:pPr>
              <w:pStyle w:val="TableParagraph"/>
              <w:spacing w:line="246" w:lineRule="exact"/>
              <w:ind w:left="30" w:right="12"/>
              <w:jc w:val="center"/>
              <w:rPr>
                <w:sz w:val="20"/>
              </w:rPr>
            </w:pPr>
            <w:r>
              <w:rPr>
                <w:spacing w:val="-2"/>
                <w:sz w:val="20"/>
              </w:rPr>
              <w:t>Theory</w:t>
            </w:r>
          </w:p>
        </w:tc>
        <w:tc>
          <w:tcPr>
            <w:tcW w:w="3834" w:type="dxa"/>
          </w:tcPr>
          <w:p w14:paraId="6F786D94" w14:textId="77777777" w:rsidR="00B33515" w:rsidRDefault="009A2725">
            <w:pPr>
              <w:pStyle w:val="TableParagraph"/>
              <w:spacing w:line="246" w:lineRule="exact"/>
              <w:ind w:left="23" w:right="15"/>
              <w:jc w:val="center"/>
              <w:rPr>
                <w:sz w:val="20"/>
              </w:rPr>
            </w:pPr>
            <w:r>
              <w:rPr>
                <w:spacing w:val="-2"/>
                <w:sz w:val="20"/>
              </w:rPr>
              <w:t>Practical</w:t>
            </w:r>
          </w:p>
        </w:tc>
      </w:tr>
      <w:tr w:rsidR="00B33515" w14:paraId="6F786D9A" w14:textId="77777777">
        <w:trPr>
          <w:trHeight w:val="268"/>
        </w:trPr>
        <w:tc>
          <w:tcPr>
            <w:tcW w:w="1671" w:type="dxa"/>
          </w:tcPr>
          <w:p w14:paraId="6F786D96" w14:textId="77777777" w:rsidR="00B33515" w:rsidRDefault="009A2725">
            <w:pPr>
              <w:pStyle w:val="TableParagraph"/>
              <w:spacing w:line="248" w:lineRule="exact"/>
              <w:ind w:left="30" w:right="5"/>
              <w:jc w:val="center"/>
              <w:rPr>
                <w:sz w:val="20"/>
              </w:rPr>
            </w:pPr>
            <w:r>
              <w:rPr>
                <w:spacing w:val="-10"/>
                <w:sz w:val="20"/>
              </w:rPr>
              <w:t>2</w:t>
            </w:r>
          </w:p>
        </w:tc>
        <w:tc>
          <w:tcPr>
            <w:tcW w:w="2038" w:type="dxa"/>
          </w:tcPr>
          <w:p w14:paraId="6F786D97" w14:textId="77777777" w:rsidR="00B33515" w:rsidRDefault="009A2725">
            <w:pPr>
              <w:pStyle w:val="TableParagraph"/>
              <w:spacing w:line="248" w:lineRule="exact"/>
              <w:ind w:left="72" w:right="44"/>
              <w:jc w:val="center"/>
              <w:rPr>
                <w:sz w:val="20"/>
              </w:rPr>
            </w:pPr>
            <w:r>
              <w:rPr>
                <w:spacing w:val="-10"/>
                <w:sz w:val="20"/>
              </w:rPr>
              <w:t>-</w:t>
            </w:r>
          </w:p>
        </w:tc>
        <w:tc>
          <w:tcPr>
            <w:tcW w:w="1671" w:type="dxa"/>
          </w:tcPr>
          <w:p w14:paraId="6F786D98" w14:textId="77777777" w:rsidR="00B33515" w:rsidRDefault="009A2725">
            <w:pPr>
              <w:pStyle w:val="TableParagraph"/>
              <w:spacing w:line="248" w:lineRule="exact"/>
              <w:ind w:left="30" w:right="5"/>
              <w:jc w:val="center"/>
              <w:rPr>
                <w:sz w:val="20"/>
              </w:rPr>
            </w:pPr>
            <w:r>
              <w:rPr>
                <w:spacing w:val="-10"/>
                <w:sz w:val="20"/>
              </w:rPr>
              <w:t>2</w:t>
            </w:r>
          </w:p>
        </w:tc>
        <w:tc>
          <w:tcPr>
            <w:tcW w:w="3834" w:type="dxa"/>
          </w:tcPr>
          <w:p w14:paraId="6F786D99" w14:textId="77777777" w:rsidR="00B33515" w:rsidRDefault="009A2725">
            <w:pPr>
              <w:pStyle w:val="TableParagraph"/>
              <w:spacing w:line="248" w:lineRule="exact"/>
              <w:ind w:left="23"/>
              <w:jc w:val="center"/>
              <w:rPr>
                <w:sz w:val="20"/>
              </w:rPr>
            </w:pPr>
            <w:r>
              <w:rPr>
                <w:spacing w:val="-10"/>
                <w:sz w:val="20"/>
              </w:rPr>
              <w:t>-</w:t>
            </w:r>
          </w:p>
        </w:tc>
      </w:tr>
    </w:tbl>
    <w:p w14:paraId="6F786D9B" w14:textId="77777777" w:rsidR="00B33515" w:rsidRDefault="009A2725">
      <w:pPr>
        <w:ind w:left="850"/>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6D9C" w14:textId="77777777" w:rsidR="00B33515" w:rsidRDefault="00B33515">
      <w:pPr>
        <w:pStyle w:val="BodyText"/>
        <w:spacing w:before="12"/>
        <w:rPr>
          <w:b/>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2033"/>
        <w:gridCol w:w="1596"/>
        <w:gridCol w:w="1601"/>
        <w:gridCol w:w="1550"/>
      </w:tblGrid>
      <w:tr w:rsidR="00B33515" w14:paraId="6F786DA2" w14:textId="77777777">
        <w:trPr>
          <w:trHeight w:val="302"/>
        </w:trPr>
        <w:tc>
          <w:tcPr>
            <w:tcW w:w="2432" w:type="dxa"/>
            <w:shd w:val="clear" w:color="auto" w:fill="C1E2F5"/>
          </w:tcPr>
          <w:p w14:paraId="6F786D9D" w14:textId="77777777" w:rsidR="00B33515" w:rsidRDefault="009A2725">
            <w:pPr>
              <w:pStyle w:val="TableParagraph"/>
              <w:spacing w:before="14"/>
              <w:ind w:left="15" w:right="1"/>
              <w:jc w:val="center"/>
              <w:rPr>
                <w:b/>
                <w:sz w:val="20"/>
              </w:rPr>
            </w:pPr>
            <w:r>
              <w:rPr>
                <w:b/>
                <w:sz w:val="20"/>
              </w:rPr>
              <w:t>Head</w:t>
            </w:r>
            <w:r>
              <w:rPr>
                <w:b/>
                <w:spacing w:val="-10"/>
                <w:sz w:val="20"/>
              </w:rPr>
              <w:t xml:space="preserve"> </w:t>
            </w:r>
            <w:r>
              <w:rPr>
                <w:b/>
                <w:sz w:val="20"/>
              </w:rPr>
              <w:t>of</w:t>
            </w:r>
            <w:r>
              <w:rPr>
                <w:b/>
                <w:spacing w:val="-9"/>
                <w:sz w:val="20"/>
              </w:rPr>
              <w:t xml:space="preserve"> </w:t>
            </w:r>
            <w:r>
              <w:rPr>
                <w:b/>
                <w:spacing w:val="-2"/>
                <w:sz w:val="20"/>
              </w:rPr>
              <w:t>learning</w:t>
            </w:r>
          </w:p>
        </w:tc>
        <w:tc>
          <w:tcPr>
            <w:tcW w:w="2033" w:type="dxa"/>
            <w:shd w:val="clear" w:color="auto" w:fill="C1E2F5"/>
          </w:tcPr>
          <w:p w14:paraId="6F786D9E" w14:textId="77777777" w:rsidR="00B33515" w:rsidRDefault="009A2725">
            <w:pPr>
              <w:pStyle w:val="TableParagraph"/>
              <w:spacing w:before="14"/>
              <w:ind w:left="28"/>
              <w:jc w:val="center"/>
              <w:rPr>
                <w:b/>
                <w:sz w:val="20"/>
              </w:rPr>
            </w:pPr>
            <w:r>
              <w:rPr>
                <w:b/>
                <w:spacing w:val="-5"/>
                <w:sz w:val="20"/>
              </w:rPr>
              <w:t>ISA</w:t>
            </w:r>
          </w:p>
        </w:tc>
        <w:tc>
          <w:tcPr>
            <w:tcW w:w="1596" w:type="dxa"/>
            <w:shd w:val="clear" w:color="auto" w:fill="C1E2F5"/>
          </w:tcPr>
          <w:p w14:paraId="6F786D9F" w14:textId="77777777" w:rsidR="00B33515" w:rsidRDefault="009A2725">
            <w:pPr>
              <w:pStyle w:val="TableParagraph"/>
              <w:spacing w:before="14"/>
              <w:ind w:left="33" w:right="12"/>
              <w:jc w:val="center"/>
              <w:rPr>
                <w:b/>
                <w:sz w:val="20"/>
              </w:rPr>
            </w:pPr>
            <w:r>
              <w:rPr>
                <w:b/>
                <w:spacing w:val="-5"/>
                <w:sz w:val="20"/>
              </w:rPr>
              <w:t>MSE</w:t>
            </w:r>
          </w:p>
        </w:tc>
        <w:tc>
          <w:tcPr>
            <w:tcW w:w="1601" w:type="dxa"/>
            <w:shd w:val="clear" w:color="auto" w:fill="C1E2F5"/>
          </w:tcPr>
          <w:p w14:paraId="6F786DA0" w14:textId="77777777" w:rsidR="00B33515" w:rsidRDefault="009A2725">
            <w:pPr>
              <w:pStyle w:val="TableParagraph"/>
              <w:spacing w:before="14"/>
              <w:ind w:left="25"/>
              <w:jc w:val="center"/>
              <w:rPr>
                <w:b/>
                <w:sz w:val="20"/>
              </w:rPr>
            </w:pPr>
            <w:r>
              <w:rPr>
                <w:b/>
                <w:spacing w:val="-5"/>
                <w:sz w:val="20"/>
              </w:rPr>
              <w:t>ESE</w:t>
            </w:r>
          </w:p>
        </w:tc>
        <w:tc>
          <w:tcPr>
            <w:tcW w:w="1550" w:type="dxa"/>
            <w:shd w:val="clear" w:color="auto" w:fill="C1E2F5"/>
          </w:tcPr>
          <w:p w14:paraId="6F786DA1" w14:textId="77777777" w:rsidR="00B33515" w:rsidRDefault="009A2725">
            <w:pPr>
              <w:pStyle w:val="TableParagraph"/>
              <w:spacing w:before="14"/>
              <w:ind w:left="15" w:right="4"/>
              <w:jc w:val="center"/>
              <w:rPr>
                <w:b/>
                <w:sz w:val="20"/>
              </w:rPr>
            </w:pPr>
            <w:r>
              <w:rPr>
                <w:b/>
                <w:spacing w:val="-2"/>
                <w:sz w:val="20"/>
              </w:rPr>
              <w:t>Total</w:t>
            </w:r>
          </w:p>
        </w:tc>
      </w:tr>
      <w:tr w:rsidR="00B33515" w14:paraId="6F786DA8" w14:textId="77777777">
        <w:trPr>
          <w:trHeight w:val="306"/>
        </w:trPr>
        <w:tc>
          <w:tcPr>
            <w:tcW w:w="2432" w:type="dxa"/>
          </w:tcPr>
          <w:p w14:paraId="6F786DA3" w14:textId="77777777" w:rsidR="00B33515" w:rsidRDefault="009A2725">
            <w:pPr>
              <w:pStyle w:val="TableParagraph"/>
              <w:spacing w:before="16"/>
              <w:ind w:left="15"/>
              <w:jc w:val="center"/>
              <w:rPr>
                <w:sz w:val="20"/>
              </w:rPr>
            </w:pPr>
            <w:r>
              <w:rPr>
                <w:spacing w:val="-2"/>
                <w:sz w:val="20"/>
              </w:rPr>
              <w:t>Theory</w:t>
            </w:r>
          </w:p>
        </w:tc>
        <w:tc>
          <w:tcPr>
            <w:tcW w:w="2033" w:type="dxa"/>
          </w:tcPr>
          <w:p w14:paraId="6F786DA4" w14:textId="77777777" w:rsidR="00B33515" w:rsidRDefault="009A2725">
            <w:pPr>
              <w:pStyle w:val="TableParagraph"/>
              <w:spacing w:before="16"/>
              <w:ind w:left="28" w:right="3"/>
              <w:jc w:val="center"/>
              <w:rPr>
                <w:sz w:val="20"/>
              </w:rPr>
            </w:pPr>
            <w:r>
              <w:rPr>
                <w:spacing w:val="-5"/>
                <w:sz w:val="20"/>
              </w:rPr>
              <w:t>15</w:t>
            </w:r>
          </w:p>
        </w:tc>
        <w:tc>
          <w:tcPr>
            <w:tcW w:w="1596" w:type="dxa"/>
          </w:tcPr>
          <w:p w14:paraId="6F786DA5" w14:textId="77777777" w:rsidR="00B33515" w:rsidRDefault="009A2725">
            <w:pPr>
              <w:pStyle w:val="TableParagraph"/>
              <w:spacing w:before="16"/>
              <w:ind w:left="33" w:right="12"/>
              <w:jc w:val="center"/>
              <w:rPr>
                <w:sz w:val="20"/>
              </w:rPr>
            </w:pPr>
            <w:r>
              <w:rPr>
                <w:spacing w:val="-5"/>
                <w:sz w:val="20"/>
              </w:rPr>
              <w:t>20</w:t>
            </w:r>
          </w:p>
        </w:tc>
        <w:tc>
          <w:tcPr>
            <w:tcW w:w="1601" w:type="dxa"/>
          </w:tcPr>
          <w:p w14:paraId="6F786DA6" w14:textId="77777777" w:rsidR="00B33515" w:rsidRDefault="009A2725">
            <w:pPr>
              <w:pStyle w:val="TableParagraph"/>
              <w:spacing w:before="16"/>
              <w:ind w:left="25" w:right="8"/>
              <w:jc w:val="center"/>
              <w:rPr>
                <w:sz w:val="20"/>
              </w:rPr>
            </w:pPr>
            <w:r>
              <w:rPr>
                <w:spacing w:val="-5"/>
                <w:sz w:val="20"/>
              </w:rPr>
              <w:t>40</w:t>
            </w:r>
          </w:p>
        </w:tc>
        <w:tc>
          <w:tcPr>
            <w:tcW w:w="1550" w:type="dxa"/>
          </w:tcPr>
          <w:p w14:paraId="6F786DA7" w14:textId="77777777" w:rsidR="00B33515" w:rsidRDefault="009A2725">
            <w:pPr>
              <w:pStyle w:val="TableParagraph"/>
              <w:spacing w:before="16"/>
              <w:ind w:left="15"/>
              <w:jc w:val="center"/>
              <w:rPr>
                <w:sz w:val="20"/>
              </w:rPr>
            </w:pPr>
            <w:r>
              <w:rPr>
                <w:spacing w:val="-5"/>
                <w:sz w:val="20"/>
              </w:rPr>
              <w:t>75</w:t>
            </w:r>
          </w:p>
        </w:tc>
      </w:tr>
    </w:tbl>
    <w:p w14:paraId="6F786DA9" w14:textId="77777777" w:rsidR="00B33515" w:rsidRDefault="00B33515">
      <w:pPr>
        <w:pStyle w:val="BodyText"/>
        <w:spacing w:before="11"/>
        <w:rPr>
          <w:b/>
        </w:rPr>
      </w:pPr>
    </w:p>
    <w:p w14:paraId="6F786DAA" w14:textId="77777777" w:rsidR="00B33515" w:rsidRDefault="009A2725">
      <w:pPr>
        <w:ind w:left="850" w:right="710"/>
        <w:jc w:val="both"/>
        <w:rPr>
          <w:sz w:val="18"/>
        </w:rPr>
      </w:pPr>
      <w:r>
        <w:rPr>
          <w:sz w:val="18"/>
        </w:rPr>
        <w:t>The assessment guidelines for the courses of different credits are mentioned in the above table. Notwithstanding the above,</w:t>
      </w:r>
      <w:r>
        <w:rPr>
          <w:spacing w:val="-5"/>
          <w:sz w:val="18"/>
        </w:rPr>
        <w:t xml:space="preserve"> </w:t>
      </w:r>
      <w:r>
        <w:rPr>
          <w:sz w:val="18"/>
        </w:rPr>
        <w:t>each</w:t>
      </w:r>
      <w:r>
        <w:rPr>
          <w:spacing w:val="-4"/>
          <w:sz w:val="18"/>
        </w:rPr>
        <w:t xml:space="preserve"> </w:t>
      </w:r>
      <w:r>
        <w:rPr>
          <w:sz w:val="18"/>
        </w:rPr>
        <w:t>course</w:t>
      </w:r>
      <w:r>
        <w:rPr>
          <w:spacing w:val="-4"/>
          <w:sz w:val="18"/>
        </w:rPr>
        <w:t xml:space="preserve"> </w:t>
      </w:r>
      <w:r>
        <w:rPr>
          <w:sz w:val="18"/>
        </w:rPr>
        <w:t>faculty</w:t>
      </w:r>
      <w:r>
        <w:rPr>
          <w:spacing w:val="-4"/>
          <w:sz w:val="18"/>
        </w:rPr>
        <w:t xml:space="preserve"> </w:t>
      </w:r>
      <w:r>
        <w:rPr>
          <w:sz w:val="18"/>
        </w:rPr>
        <w:t>shall</w:t>
      </w:r>
      <w:r>
        <w:rPr>
          <w:spacing w:val="-4"/>
          <w:sz w:val="18"/>
        </w:rPr>
        <w:t xml:space="preserve"> </w:t>
      </w:r>
      <w:r>
        <w:rPr>
          <w:sz w:val="18"/>
        </w:rPr>
        <w:t>have</w:t>
      </w:r>
      <w:r>
        <w:rPr>
          <w:spacing w:val="-4"/>
          <w:sz w:val="18"/>
        </w:rPr>
        <w:t xml:space="preserve"> </w:t>
      </w:r>
      <w:r>
        <w:rPr>
          <w:sz w:val="18"/>
        </w:rPr>
        <w:t>the</w:t>
      </w:r>
      <w:r>
        <w:rPr>
          <w:spacing w:val="-4"/>
          <w:sz w:val="18"/>
        </w:rPr>
        <w:t xml:space="preserve"> </w:t>
      </w:r>
      <w:r>
        <w:rPr>
          <w:sz w:val="18"/>
        </w:rPr>
        <w:t>choice</w:t>
      </w:r>
      <w:r>
        <w:rPr>
          <w:spacing w:val="-4"/>
          <w:sz w:val="18"/>
        </w:rPr>
        <w:t xml:space="preserve"> </w:t>
      </w:r>
      <w:r>
        <w:rPr>
          <w:sz w:val="18"/>
        </w:rPr>
        <w:t>to</w:t>
      </w:r>
      <w:r>
        <w:rPr>
          <w:spacing w:val="-4"/>
          <w:sz w:val="18"/>
        </w:rPr>
        <w:t xml:space="preserve"> </w:t>
      </w:r>
      <w:r>
        <w:rPr>
          <w:sz w:val="18"/>
        </w:rPr>
        <w:t>propose</w:t>
      </w:r>
      <w:r>
        <w:rPr>
          <w:spacing w:val="-4"/>
          <w:sz w:val="18"/>
        </w:rPr>
        <w:t xml:space="preserve"> </w:t>
      </w:r>
      <w:r>
        <w:rPr>
          <w:sz w:val="18"/>
        </w:rPr>
        <w:t>her/his</w:t>
      </w:r>
      <w:r>
        <w:rPr>
          <w:spacing w:val="-4"/>
          <w:sz w:val="18"/>
        </w:rPr>
        <w:t xml:space="preserve"> </w:t>
      </w:r>
      <w:r>
        <w:rPr>
          <w:sz w:val="18"/>
        </w:rPr>
        <w:t>assessment</w:t>
      </w:r>
      <w:r>
        <w:rPr>
          <w:spacing w:val="-5"/>
          <w:sz w:val="18"/>
        </w:rPr>
        <w:t xml:space="preserve"> </w:t>
      </w:r>
      <w:r>
        <w:rPr>
          <w:sz w:val="18"/>
        </w:rPr>
        <w:t>methodology</w:t>
      </w:r>
      <w:r>
        <w:rPr>
          <w:spacing w:val="-4"/>
          <w:sz w:val="18"/>
        </w:rPr>
        <w:t xml:space="preserve"> </w:t>
      </w:r>
      <w:r>
        <w:rPr>
          <w:sz w:val="18"/>
        </w:rPr>
        <w:t>based</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nature</w:t>
      </w:r>
      <w:r>
        <w:rPr>
          <w:spacing w:val="-4"/>
          <w:sz w:val="18"/>
        </w:rPr>
        <w:t xml:space="preserve"> </w:t>
      </w:r>
      <w:r>
        <w:rPr>
          <w:sz w:val="18"/>
        </w:rPr>
        <w:t>of</w:t>
      </w:r>
      <w:r>
        <w:rPr>
          <w:spacing w:val="-2"/>
          <w:sz w:val="18"/>
        </w:rPr>
        <w:t xml:space="preserve"> </w:t>
      </w:r>
      <w:r>
        <w:rPr>
          <w:sz w:val="18"/>
        </w:rPr>
        <w:t>the course. However, the proposed assessment methodology shall be approved by a panel constituted at</w:t>
      </w:r>
      <w:r>
        <w:rPr>
          <w:spacing w:val="-1"/>
          <w:sz w:val="18"/>
        </w:rPr>
        <w:t xml:space="preserve"> </w:t>
      </w:r>
      <w:r>
        <w:rPr>
          <w:sz w:val="18"/>
        </w:rPr>
        <w:t>Institute level and published to the learners before the commencement of the semester.</w:t>
      </w:r>
    </w:p>
    <w:p w14:paraId="6F786DAB" w14:textId="77777777" w:rsidR="00B33515" w:rsidRDefault="009A2725">
      <w:pPr>
        <w:pStyle w:val="Heading3"/>
        <w:spacing w:before="239"/>
        <w:jc w:val="both"/>
      </w:pPr>
      <w:r>
        <w:rPr>
          <w:color w:val="0E4660"/>
        </w:rPr>
        <w:t>Detailed</w:t>
      </w:r>
      <w:r>
        <w:rPr>
          <w:color w:val="0E4660"/>
          <w:spacing w:val="-15"/>
        </w:rPr>
        <w:t xml:space="preserve"> </w:t>
      </w:r>
      <w:r>
        <w:rPr>
          <w:color w:val="0E4660"/>
          <w:spacing w:val="-2"/>
        </w:rPr>
        <w:t>Syllabus:</w:t>
      </w:r>
    </w:p>
    <w:p w14:paraId="6F786DAC" w14:textId="77777777" w:rsidR="00B33515" w:rsidRDefault="00B33515">
      <w:pPr>
        <w:pStyle w:val="BodyText"/>
        <w:spacing w:before="51" w:after="1"/>
        <w:rPr>
          <w:i/>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8"/>
        <w:gridCol w:w="1985"/>
        <w:gridCol w:w="5093"/>
        <w:gridCol w:w="952"/>
      </w:tblGrid>
      <w:tr w:rsidR="00B33515" w14:paraId="6F786DB1" w14:textId="77777777">
        <w:trPr>
          <w:trHeight w:val="530"/>
        </w:trPr>
        <w:tc>
          <w:tcPr>
            <w:tcW w:w="1178" w:type="dxa"/>
            <w:shd w:val="clear" w:color="auto" w:fill="C1E2F5"/>
          </w:tcPr>
          <w:p w14:paraId="6F786DAD" w14:textId="77777777" w:rsidR="00B33515" w:rsidRDefault="009A2725">
            <w:pPr>
              <w:pStyle w:val="TableParagraph"/>
              <w:spacing w:line="264" w:lineRule="exact"/>
              <w:ind w:left="426" w:right="217" w:hanging="195"/>
              <w:rPr>
                <w:b/>
                <w:sz w:val="20"/>
              </w:rPr>
            </w:pPr>
            <w:r>
              <w:rPr>
                <w:b/>
                <w:spacing w:val="-4"/>
                <w:sz w:val="20"/>
              </w:rPr>
              <w:t>Module No.</w:t>
            </w:r>
          </w:p>
        </w:tc>
        <w:tc>
          <w:tcPr>
            <w:tcW w:w="1985" w:type="dxa"/>
            <w:shd w:val="clear" w:color="auto" w:fill="C1E2F5"/>
          </w:tcPr>
          <w:p w14:paraId="6F786DAE" w14:textId="77777777" w:rsidR="00B33515" w:rsidRDefault="009A2725">
            <w:pPr>
              <w:pStyle w:val="TableParagraph"/>
              <w:spacing w:before="132"/>
              <w:ind w:left="331"/>
              <w:rPr>
                <w:b/>
                <w:sz w:val="20"/>
              </w:rPr>
            </w:pPr>
            <w:r>
              <w:rPr>
                <w:b/>
                <w:sz w:val="20"/>
              </w:rPr>
              <w:t>Module</w:t>
            </w:r>
            <w:r>
              <w:rPr>
                <w:b/>
                <w:spacing w:val="-14"/>
                <w:sz w:val="20"/>
              </w:rPr>
              <w:t xml:space="preserve"> </w:t>
            </w:r>
            <w:r>
              <w:rPr>
                <w:b/>
                <w:spacing w:val="-4"/>
                <w:sz w:val="20"/>
              </w:rPr>
              <w:t>Name</w:t>
            </w:r>
          </w:p>
        </w:tc>
        <w:tc>
          <w:tcPr>
            <w:tcW w:w="5093" w:type="dxa"/>
            <w:shd w:val="clear" w:color="auto" w:fill="C1E2F5"/>
          </w:tcPr>
          <w:p w14:paraId="6F786DAF" w14:textId="77777777" w:rsidR="00B33515" w:rsidRDefault="009A2725">
            <w:pPr>
              <w:pStyle w:val="TableParagraph"/>
              <w:spacing w:before="132"/>
              <w:ind w:left="27"/>
              <w:jc w:val="center"/>
              <w:rPr>
                <w:b/>
                <w:sz w:val="20"/>
              </w:rPr>
            </w:pPr>
            <w:r>
              <w:rPr>
                <w:b/>
                <w:spacing w:val="-2"/>
                <w:sz w:val="20"/>
              </w:rPr>
              <w:t>Content</w:t>
            </w:r>
          </w:p>
        </w:tc>
        <w:tc>
          <w:tcPr>
            <w:tcW w:w="952" w:type="dxa"/>
            <w:shd w:val="clear" w:color="auto" w:fill="C1E2F5"/>
          </w:tcPr>
          <w:p w14:paraId="6F786DB0" w14:textId="77777777" w:rsidR="00B33515" w:rsidRDefault="009A2725">
            <w:pPr>
              <w:pStyle w:val="TableParagraph"/>
              <w:spacing w:line="264" w:lineRule="exact"/>
              <w:ind w:left="203" w:right="171" w:hanging="18"/>
              <w:rPr>
                <w:b/>
                <w:sz w:val="20"/>
              </w:rPr>
            </w:pPr>
            <w:r>
              <w:rPr>
                <w:b/>
                <w:spacing w:val="-2"/>
                <w:sz w:val="20"/>
              </w:rPr>
              <w:t>No.</w:t>
            </w:r>
            <w:r>
              <w:rPr>
                <w:b/>
                <w:spacing w:val="-13"/>
                <w:sz w:val="20"/>
              </w:rPr>
              <w:t xml:space="preserve"> </w:t>
            </w:r>
            <w:r>
              <w:rPr>
                <w:b/>
                <w:spacing w:val="-2"/>
                <w:sz w:val="20"/>
              </w:rPr>
              <w:t xml:space="preserve">of </w:t>
            </w:r>
            <w:r>
              <w:rPr>
                <w:b/>
                <w:spacing w:val="-4"/>
                <w:sz w:val="20"/>
              </w:rPr>
              <w:t>Hours</w:t>
            </w:r>
          </w:p>
        </w:tc>
      </w:tr>
      <w:tr w:rsidR="00B33515" w14:paraId="6F786DBE" w14:textId="77777777">
        <w:trPr>
          <w:trHeight w:val="1641"/>
        </w:trPr>
        <w:tc>
          <w:tcPr>
            <w:tcW w:w="1178" w:type="dxa"/>
          </w:tcPr>
          <w:p w14:paraId="6F786DB2" w14:textId="77777777" w:rsidR="00B33515" w:rsidRDefault="00B33515">
            <w:pPr>
              <w:pStyle w:val="TableParagraph"/>
              <w:rPr>
                <w:rFonts w:ascii="Times New Roman"/>
                <w:i/>
                <w:sz w:val="20"/>
              </w:rPr>
            </w:pPr>
          </w:p>
          <w:p w14:paraId="6F786DB3" w14:textId="77777777" w:rsidR="00B33515" w:rsidRDefault="00B33515">
            <w:pPr>
              <w:pStyle w:val="TableParagraph"/>
              <w:spacing w:before="228"/>
              <w:rPr>
                <w:rFonts w:ascii="Times New Roman"/>
                <w:i/>
                <w:sz w:val="20"/>
              </w:rPr>
            </w:pPr>
          </w:p>
          <w:p w14:paraId="6F786DB4" w14:textId="77777777" w:rsidR="00B33515" w:rsidRDefault="009A2725">
            <w:pPr>
              <w:pStyle w:val="TableParagraph"/>
              <w:spacing w:before="1"/>
              <w:ind w:left="23" w:right="50"/>
              <w:jc w:val="center"/>
              <w:rPr>
                <w:sz w:val="20"/>
              </w:rPr>
            </w:pPr>
            <w:r>
              <w:rPr>
                <w:spacing w:val="-10"/>
                <w:sz w:val="20"/>
              </w:rPr>
              <w:t>1</w:t>
            </w:r>
          </w:p>
        </w:tc>
        <w:tc>
          <w:tcPr>
            <w:tcW w:w="1985" w:type="dxa"/>
          </w:tcPr>
          <w:p w14:paraId="6F786DB5" w14:textId="77777777" w:rsidR="00B33515" w:rsidRDefault="00B33515">
            <w:pPr>
              <w:pStyle w:val="TableParagraph"/>
              <w:spacing w:before="265"/>
              <w:rPr>
                <w:rFonts w:ascii="Times New Roman"/>
                <w:i/>
                <w:sz w:val="24"/>
              </w:rPr>
            </w:pPr>
          </w:p>
          <w:p w14:paraId="6F786DB6" w14:textId="77777777" w:rsidR="00B33515" w:rsidRDefault="009A2725">
            <w:pPr>
              <w:pStyle w:val="TableParagraph"/>
              <w:ind w:left="115" w:right="154"/>
              <w:rPr>
                <w:rFonts w:ascii="Times New Roman"/>
                <w:sz w:val="24"/>
              </w:rPr>
            </w:pPr>
            <w:r>
              <w:rPr>
                <w:rFonts w:ascii="Times New Roman"/>
                <w:spacing w:val="-2"/>
                <w:sz w:val="24"/>
              </w:rPr>
              <w:t>Introduction</w:t>
            </w:r>
            <w:r>
              <w:rPr>
                <w:rFonts w:ascii="Times New Roman"/>
                <w:spacing w:val="-14"/>
                <w:sz w:val="24"/>
              </w:rPr>
              <w:t xml:space="preserve"> </w:t>
            </w:r>
            <w:r>
              <w:rPr>
                <w:rFonts w:ascii="Times New Roman"/>
                <w:spacing w:val="-2"/>
                <w:sz w:val="24"/>
              </w:rPr>
              <w:t xml:space="preserve">to </w:t>
            </w:r>
            <w:r>
              <w:rPr>
                <w:rFonts w:ascii="Times New Roman"/>
                <w:sz w:val="24"/>
              </w:rPr>
              <w:t>IoT and CPS</w:t>
            </w:r>
          </w:p>
        </w:tc>
        <w:tc>
          <w:tcPr>
            <w:tcW w:w="5093" w:type="dxa"/>
          </w:tcPr>
          <w:p w14:paraId="6F786DB7" w14:textId="77777777" w:rsidR="00B33515" w:rsidRDefault="00B33515">
            <w:pPr>
              <w:pStyle w:val="TableParagraph"/>
              <w:spacing w:before="55"/>
              <w:rPr>
                <w:rFonts w:ascii="Times New Roman"/>
                <w:i/>
                <w:sz w:val="20"/>
              </w:rPr>
            </w:pPr>
          </w:p>
          <w:p w14:paraId="6F786DB8" w14:textId="77777777" w:rsidR="00B33515" w:rsidRDefault="009A2725">
            <w:pPr>
              <w:pStyle w:val="TableParagraph"/>
              <w:numPr>
                <w:ilvl w:val="1"/>
                <w:numId w:val="105"/>
              </w:numPr>
              <w:tabs>
                <w:tab w:val="left" w:pos="423"/>
              </w:tabs>
              <w:spacing w:line="265" w:lineRule="exact"/>
              <w:ind w:left="423" w:hanging="308"/>
              <w:rPr>
                <w:sz w:val="20"/>
              </w:rPr>
            </w:pPr>
            <w:r>
              <w:rPr>
                <w:spacing w:val="-2"/>
                <w:sz w:val="20"/>
              </w:rPr>
              <w:t>Introduction</w:t>
            </w:r>
            <w:r>
              <w:rPr>
                <w:spacing w:val="-1"/>
                <w:sz w:val="20"/>
              </w:rPr>
              <w:t xml:space="preserve"> </w:t>
            </w:r>
            <w:r>
              <w:rPr>
                <w:spacing w:val="-2"/>
                <w:sz w:val="20"/>
              </w:rPr>
              <w:t>to</w:t>
            </w:r>
            <w:r>
              <w:rPr>
                <w:spacing w:val="4"/>
                <w:sz w:val="20"/>
              </w:rPr>
              <w:t xml:space="preserve"> </w:t>
            </w:r>
            <w:r>
              <w:rPr>
                <w:spacing w:val="-2"/>
                <w:sz w:val="20"/>
              </w:rPr>
              <w:t>Cyber-Physical</w:t>
            </w:r>
            <w:r>
              <w:rPr>
                <w:sz w:val="20"/>
              </w:rPr>
              <w:t xml:space="preserve"> </w:t>
            </w:r>
            <w:r>
              <w:rPr>
                <w:spacing w:val="-2"/>
                <w:sz w:val="20"/>
              </w:rPr>
              <w:t>Systems</w:t>
            </w:r>
            <w:r>
              <w:rPr>
                <w:spacing w:val="-1"/>
                <w:sz w:val="20"/>
              </w:rPr>
              <w:t xml:space="preserve"> </w:t>
            </w:r>
            <w:r>
              <w:rPr>
                <w:spacing w:val="-4"/>
                <w:sz w:val="20"/>
              </w:rPr>
              <w:t>(CPS)</w:t>
            </w:r>
          </w:p>
          <w:p w14:paraId="6F786DB9" w14:textId="77777777" w:rsidR="00B33515" w:rsidRDefault="009A2725">
            <w:pPr>
              <w:pStyle w:val="TableParagraph"/>
              <w:numPr>
                <w:ilvl w:val="1"/>
                <w:numId w:val="105"/>
              </w:numPr>
              <w:tabs>
                <w:tab w:val="left" w:pos="423"/>
              </w:tabs>
              <w:spacing w:line="265" w:lineRule="exact"/>
              <w:ind w:left="423" w:hanging="308"/>
              <w:rPr>
                <w:sz w:val="20"/>
              </w:rPr>
            </w:pPr>
            <w:r>
              <w:rPr>
                <w:spacing w:val="-2"/>
                <w:sz w:val="20"/>
              </w:rPr>
              <w:t>Characteristics</w:t>
            </w:r>
            <w:r>
              <w:rPr>
                <w:spacing w:val="1"/>
                <w:sz w:val="20"/>
              </w:rPr>
              <w:t xml:space="preserve"> </w:t>
            </w:r>
            <w:r>
              <w:rPr>
                <w:spacing w:val="-2"/>
                <w:sz w:val="20"/>
              </w:rPr>
              <w:t>and</w:t>
            </w:r>
            <w:r>
              <w:rPr>
                <w:spacing w:val="3"/>
                <w:sz w:val="20"/>
              </w:rPr>
              <w:t xml:space="preserve"> </w:t>
            </w:r>
            <w:r>
              <w:rPr>
                <w:spacing w:val="-2"/>
                <w:sz w:val="20"/>
              </w:rPr>
              <w:t>applications</w:t>
            </w:r>
            <w:r>
              <w:rPr>
                <w:sz w:val="20"/>
              </w:rPr>
              <w:t xml:space="preserve"> </w:t>
            </w:r>
            <w:r>
              <w:rPr>
                <w:spacing w:val="-2"/>
                <w:sz w:val="20"/>
              </w:rPr>
              <w:t>of</w:t>
            </w:r>
            <w:r>
              <w:rPr>
                <w:sz w:val="20"/>
              </w:rPr>
              <w:t xml:space="preserve"> </w:t>
            </w:r>
            <w:r>
              <w:rPr>
                <w:spacing w:val="-5"/>
                <w:sz w:val="20"/>
              </w:rPr>
              <w:t>CPS</w:t>
            </w:r>
          </w:p>
          <w:p w14:paraId="6F786DBA" w14:textId="77777777" w:rsidR="00B33515" w:rsidRDefault="009A2725">
            <w:pPr>
              <w:pStyle w:val="TableParagraph"/>
              <w:numPr>
                <w:ilvl w:val="1"/>
                <w:numId w:val="105"/>
              </w:numPr>
              <w:tabs>
                <w:tab w:val="left" w:pos="423"/>
              </w:tabs>
              <w:spacing w:before="6"/>
              <w:ind w:left="115" w:right="442" w:firstLine="0"/>
              <w:rPr>
                <w:sz w:val="20"/>
              </w:rPr>
            </w:pPr>
            <w:r>
              <w:rPr>
                <w:sz w:val="20"/>
              </w:rPr>
              <w:t>Convergence</w:t>
            </w:r>
            <w:r>
              <w:rPr>
                <w:spacing w:val="-14"/>
                <w:sz w:val="20"/>
              </w:rPr>
              <w:t xml:space="preserve"> </w:t>
            </w:r>
            <w:r>
              <w:rPr>
                <w:sz w:val="20"/>
              </w:rPr>
              <w:t>of</w:t>
            </w:r>
            <w:r>
              <w:rPr>
                <w:spacing w:val="-13"/>
                <w:sz w:val="20"/>
              </w:rPr>
              <w:t xml:space="preserve"> </w:t>
            </w:r>
            <w:r>
              <w:rPr>
                <w:sz w:val="20"/>
              </w:rPr>
              <w:t>IoT</w:t>
            </w:r>
            <w:r>
              <w:rPr>
                <w:spacing w:val="-13"/>
                <w:sz w:val="20"/>
              </w:rPr>
              <w:t xml:space="preserve"> </w:t>
            </w:r>
            <w:r>
              <w:rPr>
                <w:sz w:val="20"/>
              </w:rPr>
              <w:t>and</w:t>
            </w:r>
            <w:r>
              <w:rPr>
                <w:spacing w:val="-14"/>
                <w:sz w:val="20"/>
              </w:rPr>
              <w:t xml:space="preserve"> </w:t>
            </w:r>
            <w:r>
              <w:rPr>
                <w:sz w:val="20"/>
              </w:rPr>
              <w:t>CPS:</w:t>
            </w:r>
            <w:r>
              <w:rPr>
                <w:spacing w:val="-13"/>
                <w:sz w:val="20"/>
              </w:rPr>
              <w:t xml:space="preserve"> </w:t>
            </w:r>
            <w:r>
              <w:rPr>
                <w:sz w:val="20"/>
              </w:rPr>
              <w:t>creating</w:t>
            </w:r>
            <w:r>
              <w:rPr>
                <w:spacing w:val="-14"/>
                <w:sz w:val="20"/>
              </w:rPr>
              <w:t xml:space="preserve"> </w:t>
            </w:r>
            <w:r>
              <w:rPr>
                <w:sz w:val="20"/>
              </w:rPr>
              <w:t xml:space="preserve">intelligent </w:t>
            </w:r>
            <w:r>
              <w:rPr>
                <w:spacing w:val="-2"/>
                <w:sz w:val="20"/>
              </w:rPr>
              <w:t>systems</w:t>
            </w:r>
          </w:p>
        </w:tc>
        <w:tc>
          <w:tcPr>
            <w:tcW w:w="952" w:type="dxa"/>
          </w:tcPr>
          <w:p w14:paraId="6F786DBB" w14:textId="77777777" w:rsidR="00B33515" w:rsidRDefault="00B33515">
            <w:pPr>
              <w:pStyle w:val="TableParagraph"/>
              <w:rPr>
                <w:rFonts w:ascii="Times New Roman"/>
                <w:i/>
                <w:sz w:val="20"/>
              </w:rPr>
            </w:pPr>
          </w:p>
          <w:p w14:paraId="6F786DBC" w14:textId="77777777" w:rsidR="00B33515" w:rsidRDefault="00B33515">
            <w:pPr>
              <w:pStyle w:val="TableParagraph"/>
              <w:spacing w:before="228"/>
              <w:rPr>
                <w:rFonts w:ascii="Times New Roman"/>
                <w:i/>
                <w:sz w:val="20"/>
              </w:rPr>
            </w:pPr>
          </w:p>
          <w:p w14:paraId="6F786DBD" w14:textId="77777777" w:rsidR="00B33515" w:rsidRDefault="009A2725">
            <w:pPr>
              <w:pStyle w:val="TableParagraph"/>
              <w:spacing w:before="1"/>
              <w:ind w:left="69" w:right="37"/>
              <w:jc w:val="center"/>
              <w:rPr>
                <w:sz w:val="20"/>
              </w:rPr>
            </w:pPr>
            <w:r>
              <w:rPr>
                <w:spacing w:val="-10"/>
                <w:sz w:val="20"/>
              </w:rPr>
              <w:t>5</w:t>
            </w:r>
          </w:p>
        </w:tc>
      </w:tr>
      <w:tr w:rsidR="00B33515" w14:paraId="6F786DCE" w14:textId="77777777">
        <w:trPr>
          <w:trHeight w:val="1797"/>
        </w:trPr>
        <w:tc>
          <w:tcPr>
            <w:tcW w:w="1178" w:type="dxa"/>
          </w:tcPr>
          <w:p w14:paraId="6F786DBF" w14:textId="77777777" w:rsidR="00B33515" w:rsidRDefault="00B33515">
            <w:pPr>
              <w:pStyle w:val="TableParagraph"/>
              <w:rPr>
                <w:rFonts w:ascii="Times New Roman"/>
                <w:i/>
                <w:sz w:val="20"/>
              </w:rPr>
            </w:pPr>
          </w:p>
          <w:p w14:paraId="6F786DC0" w14:textId="77777777" w:rsidR="00B33515" w:rsidRDefault="00B33515">
            <w:pPr>
              <w:pStyle w:val="TableParagraph"/>
              <w:rPr>
                <w:rFonts w:ascii="Times New Roman"/>
                <w:i/>
                <w:sz w:val="20"/>
              </w:rPr>
            </w:pPr>
          </w:p>
          <w:p w14:paraId="6F786DC1" w14:textId="77777777" w:rsidR="00B33515" w:rsidRDefault="00B33515">
            <w:pPr>
              <w:pStyle w:val="TableParagraph"/>
              <w:spacing w:before="75"/>
              <w:rPr>
                <w:rFonts w:ascii="Times New Roman"/>
                <w:i/>
                <w:sz w:val="20"/>
              </w:rPr>
            </w:pPr>
          </w:p>
          <w:p w14:paraId="6F786DC2" w14:textId="77777777" w:rsidR="00B33515" w:rsidRDefault="009A2725">
            <w:pPr>
              <w:pStyle w:val="TableParagraph"/>
              <w:ind w:left="50" w:right="27"/>
              <w:jc w:val="center"/>
              <w:rPr>
                <w:sz w:val="20"/>
              </w:rPr>
            </w:pPr>
            <w:r>
              <w:rPr>
                <w:spacing w:val="-10"/>
                <w:sz w:val="20"/>
              </w:rPr>
              <w:t>2</w:t>
            </w:r>
          </w:p>
        </w:tc>
        <w:tc>
          <w:tcPr>
            <w:tcW w:w="1985" w:type="dxa"/>
          </w:tcPr>
          <w:p w14:paraId="6F786DC3" w14:textId="77777777" w:rsidR="00B33515" w:rsidRDefault="00B33515">
            <w:pPr>
              <w:pStyle w:val="TableParagraph"/>
              <w:rPr>
                <w:rFonts w:ascii="Times New Roman"/>
                <w:i/>
                <w:sz w:val="20"/>
              </w:rPr>
            </w:pPr>
          </w:p>
          <w:p w14:paraId="6F786DC4" w14:textId="77777777" w:rsidR="00B33515" w:rsidRDefault="00B33515">
            <w:pPr>
              <w:pStyle w:val="TableParagraph"/>
              <w:spacing w:before="177"/>
              <w:rPr>
                <w:rFonts w:ascii="Times New Roman"/>
                <w:i/>
                <w:sz w:val="20"/>
              </w:rPr>
            </w:pPr>
          </w:p>
          <w:p w14:paraId="6F786DC5" w14:textId="77777777" w:rsidR="00B33515" w:rsidRDefault="009A2725">
            <w:pPr>
              <w:pStyle w:val="TableParagraph"/>
              <w:spacing w:before="1" w:line="235" w:lineRule="auto"/>
              <w:ind w:left="115" w:right="154"/>
              <w:rPr>
                <w:sz w:val="20"/>
              </w:rPr>
            </w:pPr>
            <w:r>
              <w:rPr>
                <w:sz w:val="20"/>
              </w:rPr>
              <w:t xml:space="preserve">Introduction to </w:t>
            </w:r>
            <w:r>
              <w:rPr>
                <w:spacing w:val="-2"/>
                <w:sz w:val="20"/>
              </w:rPr>
              <w:t>Edge</w:t>
            </w:r>
            <w:r>
              <w:rPr>
                <w:spacing w:val="-14"/>
                <w:sz w:val="20"/>
              </w:rPr>
              <w:t xml:space="preserve"> </w:t>
            </w:r>
            <w:r>
              <w:rPr>
                <w:spacing w:val="-2"/>
                <w:sz w:val="20"/>
              </w:rPr>
              <w:t>Computing</w:t>
            </w:r>
          </w:p>
        </w:tc>
        <w:tc>
          <w:tcPr>
            <w:tcW w:w="5093" w:type="dxa"/>
          </w:tcPr>
          <w:p w14:paraId="6F786DC6" w14:textId="77777777" w:rsidR="00B33515" w:rsidRDefault="009A2725">
            <w:pPr>
              <w:pStyle w:val="TableParagraph"/>
              <w:numPr>
                <w:ilvl w:val="1"/>
                <w:numId w:val="104"/>
              </w:numPr>
              <w:tabs>
                <w:tab w:val="left" w:pos="470"/>
              </w:tabs>
              <w:ind w:left="470" w:hanging="355"/>
              <w:rPr>
                <w:sz w:val="20"/>
              </w:rPr>
            </w:pPr>
            <w:r>
              <w:rPr>
                <w:sz w:val="20"/>
              </w:rPr>
              <w:t>What</w:t>
            </w:r>
            <w:r>
              <w:rPr>
                <w:spacing w:val="-9"/>
                <w:sz w:val="20"/>
              </w:rPr>
              <w:t xml:space="preserve"> </w:t>
            </w:r>
            <w:r>
              <w:rPr>
                <w:sz w:val="20"/>
              </w:rPr>
              <w:t>is</w:t>
            </w:r>
            <w:r>
              <w:rPr>
                <w:spacing w:val="-8"/>
                <w:sz w:val="20"/>
              </w:rPr>
              <w:t xml:space="preserve"> </w:t>
            </w:r>
            <w:r>
              <w:rPr>
                <w:sz w:val="20"/>
              </w:rPr>
              <w:t>Edge</w:t>
            </w:r>
            <w:r>
              <w:rPr>
                <w:spacing w:val="-6"/>
                <w:sz w:val="20"/>
              </w:rPr>
              <w:t xml:space="preserve"> </w:t>
            </w:r>
            <w:r>
              <w:rPr>
                <w:spacing w:val="-2"/>
                <w:sz w:val="20"/>
              </w:rPr>
              <w:t>Computing?</w:t>
            </w:r>
          </w:p>
          <w:p w14:paraId="6F786DC7" w14:textId="77777777" w:rsidR="00B33515" w:rsidRDefault="009A2725">
            <w:pPr>
              <w:pStyle w:val="TableParagraph"/>
              <w:numPr>
                <w:ilvl w:val="1"/>
                <w:numId w:val="104"/>
              </w:numPr>
              <w:tabs>
                <w:tab w:val="left" w:pos="470"/>
                <w:tab w:val="left" w:pos="475"/>
              </w:tabs>
              <w:spacing w:before="41" w:line="276" w:lineRule="auto"/>
              <w:ind w:left="475" w:right="312" w:hanging="360"/>
              <w:rPr>
                <w:sz w:val="20"/>
              </w:rPr>
            </w:pPr>
            <w:r>
              <w:rPr>
                <w:sz w:val="20"/>
              </w:rPr>
              <w:t>Benefits</w:t>
            </w:r>
            <w:r>
              <w:rPr>
                <w:spacing w:val="-13"/>
                <w:sz w:val="20"/>
              </w:rPr>
              <w:t xml:space="preserve"> </w:t>
            </w:r>
            <w:r>
              <w:rPr>
                <w:sz w:val="20"/>
              </w:rPr>
              <w:t>of</w:t>
            </w:r>
            <w:r>
              <w:rPr>
                <w:spacing w:val="-13"/>
                <w:sz w:val="20"/>
              </w:rPr>
              <w:t xml:space="preserve"> </w:t>
            </w:r>
            <w:r>
              <w:rPr>
                <w:sz w:val="20"/>
              </w:rPr>
              <w:t>Edge</w:t>
            </w:r>
            <w:r>
              <w:rPr>
                <w:spacing w:val="-12"/>
                <w:sz w:val="20"/>
              </w:rPr>
              <w:t xml:space="preserve"> </w:t>
            </w:r>
            <w:r>
              <w:rPr>
                <w:sz w:val="20"/>
              </w:rPr>
              <w:t>Computing</w:t>
            </w:r>
            <w:r>
              <w:rPr>
                <w:spacing w:val="-12"/>
                <w:sz w:val="20"/>
              </w:rPr>
              <w:t xml:space="preserve"> </w:t>
            </w:r>
            <w:r>
              <w:rPr>
                <w:sz w:val="20"/>
              </w:rPr>
              <w:t>in</w:t>
            </w:r>
            <w:r>
              <w:rPr>
                <w:spacing w:val="-13"/>
                <w:sz w:val="20"/>
              </w:rPr>
              <w:t xml:space="preserve"> </w:t>
            </w:r>
            <w:r>
              <w:rPr>
                <w:sz w:val="20"/>
              </w:rPr>
              <w:t>the</w:t>
            </w:r>
            <w:r>
              <w:rPr>
                <w:spacing w:val="-14"/>
                <w:sz w:val="20"/>
              </w:rPr>
              <w:t xml:space="preserve"> </w:t>
            </w:r>
            <w:r>
              <w:rPr>
                <w:sz w:val="20"/>
              </w:rPr>
              <w:t>IoT</w:t>
            </w:r>
            <w:r>
              <w:rPr>
                <w:spacing w:val="-9"/>
                <w:sz w:val="20"/>
              </w:rPr>
              <w:t xml:space="preserve"> </w:t>
            </w:r>
            <w:r>
              <w:rPr>
                <w:sz w:val="20"/>
              </w:rPr>
              <w:t>ecosystem (e.g., reduced latency, improved efficiency)</w:t>
            </w:r>
          </w:p>
          <w:p w14:paraId="6F786DC8" w14:textId="77777777" w:rsidR="00B33515" w:rsidRDefault="009A2725">
            <w:pPr>
              <w:pStyle w:val="TableParagraph"/>
              <w:numPr>
                <w:ilvl w:val="1"/>
                <w:numId w:val="104"/>
              </w:numPr>
              <w:tabs>
                <w:tab w:val="left" w:pos="470"/>
                <w:tab w:val="left" w:pos="475"/>
              </w:tabs>
              <w:spacing w:line="276" w:lineRule="auto"/>
              <w:ind w:left="475" w:right="372" w:hanging="360"/>
              <w:rPr>
                <w:sz w:val="20"/>
              </w:rPr>
            </w:pPr>
            <w:r>
              <w:rPr>
                <w:sz w:val="20"/>
              </w:rPr>
              <w:t>Edge</w:t>
            </w:r>
            <w:r>
              <w:rPr>
                <w:spacing w:val="-14"/>
                <w:sz w:val="20"/>
              </w:rPr>
              <w:t xml:space="preserve"> </w:t>
            </w:r>
            <w:r>
              <w:rPr>
                <w:sz w:val="20"/>
              </w:rPr>
              <w:t>Computing</w:t>
            </w:r>
            <w:r>
              <w:rPr>
                <w:spacing w:val="-14"/>
                <w:sz w:val="20"/>
              </w:rPr>
              <w:t xml:space="preserve"> </w:t>
            </w:r>
            <w:r>
              <w:rPr>
                <w:sz w:val="20"/>
              </w:rPr>
              <w:t>architectures</w:t>
            </w:r>
            <w:r>
              <w:rPr>
                <w:spacing w:val="-14"/>
                <w:sz w:val="20"/>
              </w:rPr>
              <w:t xml:space="preserve"> </w:t>
            </w:r>
            <w:r>
              <w:rPr>
                <w:sz w:val="20"/>
              </w:rPr>
              <w:t>(e.g.,</w:t>
            </w:r>
            <w:r>
              <w:rPr>
                <w:spacing w:val="-13"/>
                <w:sz w:val="20"/>
              </w:rPr>
              <w:t xml:space="preserve"> </w:t>
            </w:r>
            <w:r>
              <w:rPr>
                <w:sz w:val="20"/>
              </w:rPr>
              <w:t>edge</w:t>
            </w:r>
            <w:r>
              <w:rPr>
                <w:spacing w:val="-14"/>
                <w:sz w:val="20"/>
              </w:rPr>
              <w:t xml:space="preserve"> </w:t>
            </w:r>
            <w:r>
              <w:rPr>
                <w:sz w:val="20"/>
              </w:rPr>
              <w:t>nodes, fog computing)</w:t>
            </w:r>
          </w:p>
          <w:p w14:paraId="6F786DC9" w14:textId="77777777" w:rsidR="00B33515" w:rsidRDefault="009A2725">
            <w:pPr>
              <w:pStyle w:val="TableParagraph"/>
              <w:spacing w:line="246" w:lineRule="exact"/>
              <w:ind w:left="115"/>
              <w:rPr>
                <w:sz w:val="20"/>
              </w:rPr>
            </w:pPr>
            <w:r>
              <w:rPr>
                <w:spacing w:val="-2"/>
                <w:sz w:val="20"/>
              </w:rPr>
              <w:t>Resource</w:t>
            </w:r>
            <w:r>
              <w:rPr>
                <w:spacing w:val="-1"/>
                <w:sz w:val="20"/>
              </w:rPr>
              <w:t xml:space="preserve"> </w:t>
            </w:r>
            <w:r>
              <w:rPr>
                <w:spacing w:val="-2"/>
                <w:sz w:val="20"/>
              </w:rPr>
              <w:t>constraints</w:t>
            </w:r>
            <w:r>
              <w:rPr>
                <w:spacing w:val="-1"/>
                <w:sz w:val="20"/>
              </w:rPr>
              <w:t xml:space="preserve"> </w:t>
            </w:r>
            <w:r>
              <w:rPr>
                <w:spacing w:val="-2"/>
                <w:sz w:val="20"/>
              </w:rPr>
              <w:t>and limitations</w:t>
            </w:r>
            <w:r>
              <w:rPr>
                <w:sz w:val="20"/>
              </w:rPr>
              <w:t xml:space="preserve"> </w:t>
            </w:r>
            <w:r>
              <w:rPr>
                <w:spacing w:val="-2"/>
                <w:sz w:val="20"/>
              </w:rPr>
              <w:t>of</w:t>
            </w:r>
            <w:r>
              <w:rPr>
                <w:spacing w:val="1"/>
                <w:sz w:val="20"/>
              </w:rPr>
              <w:t xml:space="preserve"> </w:t>
            </w:r>
            <w:r>
              <w:rPr>
                <w:spacing w:val="-2"/>
                <w:sz w:val="20"/>
              </w:rPr>
              <w:t>edge devices</w:t>
            </w:r>
          </w:p>
        </w:tc>
        <w:tc>
          <w:tcPr>
            <w:tcW w:w="952" w:type="dxa"/>
          </w:tcPr>
          <w:p w14:paraId="6F786DCA" w14:textId="77777777" w:rsidR="00B33515" w:rsidRDefault="00B33515">
            <w:pPr>
              <w:pStyle w:val="TableParagraph"/>
              <w:rPr>
                <w:rFonts w:ascii="Times New Roman"/>
                <w:i/>
                <w:sz w:val="20"/>
              </w:rPr>
            </w:pPr>
          </w:p>
          <w:p w14:paraId="6F786DCB" w14:textId="77777777" w:rsidR="00B33515" w:rsidRDefault="00B33515">
            <w:pPr>
              <w:pStyle w:val="TableParagraph"/>
              <w:rPr>
                <w:rFonts w:ascii="Times New Roman"/>
                <w:i/>
                <w:sz w:val="20"/>
              </w:rPr>
            </w:pPr>
          </w:p>
          <w:p w14:paraId="6F786DCC" w14:textId="77777777" w:rsidR="00B33515" w:rsidRDefault="00B33515">
            <w:pPr>
              <w:pStyle w:val="TableParagraph"/>
              <w:spacing w:before="75"/>
              <w:rPr>
                <w:rFonts w:ascii="Times New Roman"/>
                <w:i/>
                <w:sz w:val="20"/>
              </w:rPr>
            </w:pPr>
          </w:p>
          <w:p w14:paraId="6F786DCD" w14:textId="77777777" w:rsidR="00B33515" w:rsidRDefault="009A2725">
            <w:pPr>
              <w:pStyle w:val="TableParagraph"/>
              <w:ind w:left="69" w:right="37"/>
              <w:jc w:val="center"/>
              <w:rPr>
                <w:sz w:val="20"/>
              </w:rPr>
            </w:pPr>
            <w:r>
              <w:rPr>
                <w:spacing w:val="-10"/>
                <w:sz w:val="20"/>
              </w:rPr>
              <w:t>5</w:t>
            </w:r>
          </w:p>
        </w:tc>
      </w:tr>
      <w:tr w:rsidR="00B33515" w14:paraId="6F786DDC" w14:textId="77777777">
        <w:trPr>
          <w:trHeight w:val="1675"/>
        </w:trPr>
        <w:tc>
          <w:tcPr>
            <w:tcW w:w="1178" w:type="dxa"/>
          </w:tcPr>
          <w:p w14:paraId="6F786DCF" w14:textId="77777777" w:rsidR="00B33515" w:rsidRDefault="00B33515">
            <w:pPr>
              <w:pStyle w:val="TableParagraph"/>
              <w:rPr>
                <w:rFonts w:ascii="Times New Roman"/>
                <w:i/>
                <w:sz w:val="20"/>
              </w:rPr>
            </w:pPr>
          </w:p>
          <w:p w14:paraId="6F786DD0" w14:textId="77777777" w:rsidR="00B33515" w:rsidRDefault="00B33515">
            <w:pPr>
              <w:pStyle w:val="TableParagraph"/>
              <w:rPr>
                <w:rFonts w:ascii="Times New Roman"/>
                <w:i/>
                <w:sz w:val="20"/>
              </w:rPr>
            </w:pPr>
          </w:p>
          <w:p w14:paraId="6F786DD1" w14:textId="77777777" w:rsidR="00B33515" w:rsidRDefault="00B33515">
            <w:pPr>
              <w:pStyle w:val="TableParagraph"/>
              <w:spacing w:before="13"/>
              <w:rPr>
                <w:rFonts w:ascii="Times New Roman"/>
                <w:i/>
                <w:sz w:val="20"/>
              </w:rPr>
            </w:pPr>
          </w:p>
          <w:p w14:paraId="6F786DD2" w14:textId="77777777" w:rsidR="00B33515" w:rsidRDefault="009A2725">
            <w:pPr>
              <w:pStyle w:val="TableParagraph"/>
              <w:spacing w:before="1"/>
              <w:ind w:left="23" w:right="50"/>
              <w:jc w:val="center"/>
              <w:rPr>
                <w:sz w:val="20"/>
              </w:rPr>
            </w:pPr>
            <w:r>
              <w:rPr>
                <w:spacing w:val="-10"/>
                <w:sz w:val="20"/>
              </w:rPr>
              <w:t>3</w:t>
            </w:r>
          </w:p>
        </w:tc>
        <w:tc>
          <w:tcPr>
            <w:tcW w:w="1985" w:type="dxa"/>
          </w:tcPr>
          <w:p w14:paraId="6F786DD3" w14:textId="77777777" w:rsidR="00B33515" w:rsidRDefault="00B33515">
            <w:pPr>
              <w:pStyle w:val="TableParagraph"/>
              <w:spacing w:before="143"/>
              <w:rPr>
                <w:rFonts w:ascii="Times New Roman"/>
                <w:i/>
                <w:sz w:val="24"/>
              </w:rPr>
            </w:pPr>
          </w:p>
          <w:p w14:paraId="6F786DD4" w14:textId="77777777" w:rsidR="00B33515" w:rsidRDefault="009A2725">
            <w:pPr>
              <w:pStyle w:val="TableParagraph"/>
              <w:ind w:left="115" w:right="218"/>
              <w:jc w:val="both"/>
              <w:rPr>
                <w:rFonts w:ascii="Times New Roman"/>
                <w:sz w:val="24"/>
              </w:rPr>
            </w:pPr>
            <w:r>
              <w:rPr>
                <w:rFonts w:ascii="Times New Roman"/>
                <w:sz w:val="24"/>
              </w:rPr>
              <w:t>Edge</w:t>
            </w:r>
            <w:r>
              <w:rPr>
                <w:rFonts w:ascii="Times New Roman"/>
                <w:spacing w:val="-15"/>
                <w:sz w:val="24"/>
              </w:rPr>
              <w:t xml:space="preserve"> </w:t>
            </w:r>
            <w:r>
              <w:rPr>
                <w:rFonts w:ascii="Times New Roman"/>
                <w:sz w:val="24"/>
              </w:rPr>
              <w:t>Computing Applications</w:t>
            </w:r>
            <w:r>
              <w:rPr>
                <w:rFonts w:ascii="Times New Roman"/>
                <w:spacing w:val="-15"/>
                <w:sz w:val="24"/>
              </w:rPr>
              <w:t xml:space="preserve"> </w:t>
            </w:r>
            <w:r>
              <w:rPr>
                <w:rFonts w:ascii="Times New Roman"/>
                <w:sz w:val="24"/>
              </w:rPr>
              <w:t xml:space="preserve">and </w:t>
            </w:r>
            <w:r>
              <w:rPr>
                <w:rFonts w:ascii="Times New Roman"/>
                <w:spacing w:val="-2"/>
                <w:sz w:val="24"/>
              </w:rPr>
              <w:t>Programming</w:t>
            </w:r>
          </w:p>
        </w:tc>
        <w:tc>
          <w:tcPr>
            <w:tcW w:w="5093" w:type="dxa"/>
          </w:tcPr>
          <w:p w14:paraId="6F786DD5" w14:textId="77777777" w:rsidR="00B33515" w:rsidRDefault="009A2725">
            <w:pPr>
              <w:pStyle w:val="TableParagraph"/>
              <w:numPr>
                <w:ilvl w:val="1"/>
                <w:numId w:val="103"/>
              </w:numPr>
              <w:tabs>
                <w:tab w:val="left" w:pos="425"/>
              </w:tabs>
              <w:spacing w:before="40" w:line="237" w:lineRule="auto"/>
              <w:ind w:right="172" w:firstLine="0"/>
              <w:rPr>
                <w:sz w:val="20"/>
              </w:rPr>
            </w:pPr>
            <w:r>
              <w:rPr>
                <w:sz w:val="20"/>
              </w:rPr>
              <w:t>Case</w:t>
            </w:r>
            <w:r>
              <w:rPr>
                <w:spacing w:val="-12"/>
                <w:sz w:val="20"/>
              </w:rPr>
              <w:t xml:space="preserve"> </w:t>
            </w:r>
            <w:r>
              <w:rPr>
                <w:sz w:val="20"/>
              </w:rPr>
              <w:t>studies</w:t>
            </w:r>
            <w:r>
              <w:rPr>
                <w:spacing w:val="-13"/>
                <w:sz w:val="20"/>
              </w:rPr>
              <w:t xml:space="preserve"> </w:t>
            </w:r>
            <w:r>
              <w:rPr>
                <w:sz w:val="20"/>
              </w:rPr>
              <w:t>of</w:t>
            </w:r>
            <w:r>
              <w:rPr>
                <w:spacing w:val="-12"/>
                <w:sz w:val="20"/>
              </w:rPr>
              <w:t xml:space="preserve"> </w:t>
            </w:r>
            <w:r>
              <w:rPr>
                <w:sz w:val="20"/>
              </w:rPr>
              <w:t>Edge</w:t>
            </w:r>
            <w:r>
              <w:rPr>
                <w:spacing w:val="-13"/>
                <w:sz w:val="20"/>
              </w:rPr>
              <w:t xml:space="preserve"> </w:t>
            </w:r>
            <w:r>
              <w:rPr>
                <w:sz w:val="20"/>
              </w:rPr>
              <w:t>Computing</w:t>
            </w:r>
            <w:r>
              <w:rPr>
                <w:spacing w:val="-10"/>
                <w:sz w:val="20"/>
              </w:rPr>
              <w:t xml:space="preserve"> </w:t>
            </w:r>
            <w:r>
              <w:rPr>
                <w:sz w:val="20"/>
              </w:rPr>
              <w:t>applications</w:t>
            </w:r>
            <w:r>
              <w:rPr>
                <w:spacing w:val="-12"/>
                <w:sz w:val="20"/>
              </w:rPr>
              <w:t xml:space="preserve"> </w:t>
            </w:r>
            <w:r>
              <w:rPr>
                <w:sz w:val="20"/>
              </w:rPr>
              <w:t>in</w:t>
            </w:r>
            <w:r>
              <w:rPr>
                <w:spacing w:val="-12"/>
                <w:sz w:val="20"/>
              </w:rPr>
              <w:t xml:space="preserve"> </w:t>
            </w:r>
            <w:r>
              <w:rPr>
                <w:sz w:val="20"/>
              </w:rPr>
              <w:t>IoT (e.g., predictive maintenance, autonomous vehicles)</w:t>
            </w:r>
          </w:p>
          <w:p w14:paraId="6F786DD6" w14:textId="77777777" w:rsidR="00B33515" w:rsidRDefault="009A2725">
            <w:pPr>
              <w:pStyle w:val="TableParagraph"/>
              <w:numPr>
                <w:ilvl w:val="1"/>
                <w:numId w:val="103"/>
              </w:numPr>
              <w:tabs>
                <w:tab w:val="left" w:pos="425"/>
              </w:tabs>
              <w:spacing w:before="2" w:line="242" w:lineRule="auto"/>
              <w:ind w:right="608" w:firstLine="0"/>
              <w:rPr>
                <w:sz w:val="20"/>
              </w:rPr>
            </w:pPr>
            <w:r>
              <w:rPr>
                <w:sz w:val="20"/>
              </w:rPr>
              <w:t>Introduction</w:t>
            </w:r>
            <w:r>
              <w:rPr>
                <w:spacing w:val="-14"/>
                <w:sz w:val="20"/>
              </w:rPr>
              <w:t xml:space="preserve"> </w:t>
            </w:r>
            <w:r>
              <w:rPr>
                <w:sz w:val="20"/>
              </w:rPr>
              <w:t>to</w:t>
            </w:r>
            <w:r>
              <w:rPr>
                <w:spacing w:val="-14"/>
                <w:sz w:val="20"/>
              </w:rPr>
              <w:t xml:space="preserve"> </w:t>
            </w:r>
            <w:r>
              <w:rPr>
                <w:sz w:val="20"/>
              </w:rPr>
              <w:t>Edge</w:t>
            </w:r>
            <w:r>
              <w:rPr>
                <w:spacing w:val="-14"/>
                <w:sz w:val="20"/>
              </w:rPr>
              <w:t xml:space="preserve"> </w:t>
            </w:r>
            <w:r>
              <w:rPr>
                <w:sz w:val="20"/>
              </w:rPr>
              <w:t>Computing</w:t>
            </w:r>
            <w:r>
              <w:rPr>
                <w:spacing w:val="-13"/>
                <w:sz w:val="20"/>
              </w:rPr>
              <w:t xml:space="preserve"> </w:t>
            </w:r>
            <w:r>
              <w:rPr>
                <w:sz w:val="20"/>
              </w:rPr>
              <w:t>development tools and frameworks</w:t>
            </w:r>
          </w:p>
          <w:p w14:paraId="6F786DD7" w14:textId="77777777" w:rsidR="00B33515" w:rsidRDefault="009A2725">
            <w:pPr>
              <w:pStyle w:val="TableParagraph"/>
              <w:numPr>
                <w:ilvl w:val="1"/>
                <w:numId w:val="103"/>
              </w:numPr>
              <w:tabs>
                <w:tab w:val="left" w:pos="425"/>
              </w:tabs>
              <w:ind w:right="498" w:firstLine="0"/>
              <w:rPr>
                <w:sz w:val="20"/>
              </w:rPr>
            </w:pPr>
            <w:r>
              <w:rPr>
                <w:sz w:val="20"/>
              </w:rPr>
              <w:t>Programming</w:t>
            </w:r>
            <w:r>
              <w:rPr>
                <w:spacing w:val="-14"/>
                <w:sz w:val="20"/>
              </w:rPr>
              <w:t xml:space="preserve"> </w:t>
            </w:r>
            <w:r>
              <w:rPr>
                <w:sz w:val="20"/>
              </w:rPr>
              <w:t>for</w:t>
            </w:r>
            <w:r>
              <w:rPr>
                <w:spacing w:val="-14"/>
                <w:sz w:val="20"/>
              </w:rPr>
              <w:t xml:space="preserve"> </w:t>
            </w:r>
            <w:r>
              <w:rPr>
                <w:sz w:val="20"/>
              </w:rPr>
              <w:t>edge</w:t>
            </w:r>
            <w:r>
              <w:rPr>
                <w:spacing w:val="-14"/>
                <w:sz w:val="20"/>
              </w:rPr>
              <w:t xml:space="preserve"> </w:t>
            </w:r>
            <w:r>
              <w:rPr>
                <w:sz w:val="20"/>
              </w:rPr>
              <w:t>devices</w:t>
            </w:r>
            <w:r>
              <w:rPr>
                <w:spacing w:val="-13"/>
                <w:sz w:val="20"/>
              </w:rPr>
              <w:t xml:space="preserve"> </w:t>
            </w:r>
            <w:r>
              <w:rPr>
                <w:sz w:val="20"/>
              </w:rPr>
              <w:t>(e.g.,</w:t>
            </w:r>
            <w:r>
              <w:rPr>
                <w:spacing w:val="-14"/>
                <w:sz w:val="20"/>
              </w:rPr>
              <w:t xml:space="preserve"> </w:t>
            </w:r>
            <w:r>
              <w:rPr>
                <w:sz w:val="20"/>
              </w:rPr>
              <w:t>embedded systems programming)</w:t>
            </w:r>
          </w:p>
        </w:tc>
        <w:tc>
          <w:tcPr>
            <w:tcW w:w="952" w:type="dxa"/>
          </w:tcPr>
          <w:p w14:paraId="6F786DD8" w14:textId="77777777" w:rsidR="00B33515" w:rsidRDefault="00B33515">
            <w:pPr>
              <w:pStyle w:val="TableParagraph"/>
              <w:rPr>
                <w:rFonts w:ascii="Times New Roman"/>
                <w:i/>
                <w:sz w:val="20"/>
              </w:rPr>
            </w:pPr>
          </w:p>
          <w:p w14:paraId="6F786DD9" w14:textId="77777777" w:rsidR="00B33515" w:rsidRDefault="00B33515">
            <w:pPr>
              <w:pStyle w:val="TableParagraph"/>
              <w:rPr>
                <w:rFonts w:ascii="Times New Roman"/>
                <w:i/>
                <w:sz w:val="20"/>
              </w:rPr>
            </w:pPr>
          </w:p>
          <w:p w14:paraId="6F786DDA" w14:textId="77777777" w:rsidR="00B33515" w:rsidRDefault="00B33515">
            <w:pPr>
              <w:pStyle w:val="TableParagraph"/>
              <w:spacing w:before="13"/>
              <w:rPr>
                <w:rFonts w:ascii="Times New Roman"/>
                <w:i/>
                <w:sz w:val="20"/>
              </w:rPr>
            </w:pPr>
          </w:p>
          <w:p w14:paraId="6F786DDB" w14:textId="77777777" w:rsidR="00B33515" w:rsidRDefault="009A2725">
            <w:pPr>
              <w:pStyle w:val="TableParagraph"/>
              <w:spacing w:before="1"/>
              <w:ind w:left="69" w:right="37"/>
              <w:jc w:val="center"/>
              <w:rPr>
                <w:sz w:val="20"/>
              </w:rPr>
            </w:pPr>
            <w:r>
              <w:rPr>
                <w:spacing w:val="-10"/>
                <w:sz w:val="20"/>
              </w:rPr>
              <w:t>5</w:t>
            </w:r>
          </w:p>
        </w:tc>
      </w:tr>
      <w:tr w:rsidR="00B33515" w14:paraId="6F786DE8" w14:textId="77777777">
        <w:trPr>
          <w:trHeight w:val="1257"/>
        </w:trPr>
        <w:tc>
          <w:tcPr>
            <w:tcW w:w="1178" w:type="dxa"/>
          </w:tcPr>
          <w:p w14:paraId="6F786DDD" w14:textId="77777777" w:rsidR="00B33515" w:rsidRDefault="00B33515">
            <w:pPr>
              <w:pStyle w:val="TableParagraph"/>
              <w:rPr>
                <w:rFonts w:ascii="Times New Roman"/>
                <w:i/>
                <w:sz w:val="20"/>
              </w:rPr>
            </w:pPr>
          </w:p>
          <w:p w14:paraId="6F786DDE" w14:textId="77777777" w:rsidR="00B33515" w:rsidRDefault="00B33515">
            <w:pPr>
              <w:pStyle w:val="TableParagraph"/>
              <w:spacing w:before="36"/>
              <w:rPr>
                <w:rFonts w:ascii="Times New Roman"/>
                <w:i/>
                <w:sz w:val="20"/>
              </w:rPr>
            </w:pPr>
          </w:p>
          <w:p w14:paraId="6F786DDF" w14:textId="77777777" w:rsidR="00B33515" w:rsidRDefault="009A2725">
            <w:pPr>
              <w:pStyle w:val="TableParagraph"/>
              <w:spacing w:before="1"/>
              <w:ind w:left="23" w:right="50"/>
              <w:jc w:val="center"/>
              <w:rPr>
                <w:sz w:val="20"/>
              </w:rPr>
            </w:pPr>
            <w:r>
              <w:rPr>
                <w:spacing w:val="-10"/>
                <w:sz w:val="20"/>
              </w:rPr>
              <w:t>4</w:t>
            </w:r>
          </w:p>
        </w:tc>
        <w:tc>
          <w:tcPr>
            <w:tcW w:w="1985" w:type="dxa"/>
          </w:tcPr>
          <w:p w14:paraId="6F786DE0" w14:textId="77777777" w:rsidR="00B33515" w:rsidRDefault="009A2725">
            <w:pPr>
              <w:pStyle w:val="TableParagraph"/>
              <w:spacing w:before="215"/>
              <w:ind w:left="115"/>
              <w:rPr>
                <w:rFonts w:ascii="Times New Roman"/>
                <w:sz w:val="24"/>
              </w:rPr>
            </w:pPr>
            <w:r>
              <w:rPr>
                <w:rFonts w:ascii="Times New Roman"/>
                <w:spacing w:val="-2"/>
                <w:sz w:val="24"/>
              </w:rPr>
              <w:t>Security Considerations</w:t>
            </w:r>
            <w:r>
              <w:rPr>
                <w:rFonts w:ascii="Times New Roman"/>
                <w:spacing w:val="-14"/>
                <w:sz w:val="24"/>
              </w:rPr>
              <w:t xml:space="preserve"> </w:t>
            </w:r>
            <w:r>
              <w:rPr>
                <w:rFonts w:ascii="Times New Roman"/>
                <w:spacing w:val="-2"/>
                <w:sz w:val="24"/>
              </w:rPr>
              <w:t xml:space="preserve">in </w:t>
            </w:r>
            <w:r>
              <w:rPr>
                <w:rFonts w:ascii="Times New Roman"/>
                <w:spacing w:val="-4"/>
                <w:sz w:val="24"/>
              </w:rPr>
              <w:t>IoT</w:t>
            </w:r>
          </w:p>
        </w:tc>
        <w:tc>
          <w:tcPr>
            <w:tcW w:w="5093" w:type="dxa"/>
          </w:tcPr>
          <w:p w14:paraId="6F786DE1" w14:textId="77777777" w:rsidR="00B33515" w:rsidRDefault="009A2725">
            <w:pPr>
              <w:pStyle w:val="TableParagraph"/>
              <w:numPr>
                <w:ilvl w:val="1"/>
                <w:numId w:val="102"/>
              </w:numPr>
              <w:tabs>
                <w:tab w:val="left" w:pos="480"/>
              </w:tabs>
              <w:spacing w:before="96"/>
              <w:ind w:left="480" w:hanging="365"/>
              <w:rPr>
                <w:sz w:val="20"/>
              </w:rPr>
            </w:pPr>
            <w:r>
              <w:rPr>
                <w:sz w:val="20"/>
              </w:rPr>
              <w:t>Security</w:t>
            </w:r>
            <w:r>
              <w:rPr>
                <w:spacing w:val="-14"/>
                <w:sz w:val="20"/>
              </w:rPr>
              <w:t xml:space="preserve"> </w:t>
            </w:r>
            <w:r>
              <w:rPr>
                <w:sz w:val="20"/>
              </w:rPr>
              <w:t>vulnerabilities</w:t>
            </w:r>
            <w:r>
              <w:rPr>
                <w:spacing w:val="-14"/>
                <w:sz w:val="20"/>
              </w:rPr>
              <w:t xml:space="preserve"> </w:t>
            </w:r>
            <w:r>
              <w:rPr>
                <w:sz w:val="20"/>
              </w:rPr>
              <w:t>in</w:t>
            </w:r>
            <w:r>
              <w:rPr>
                <w:spacing w:val="-12"/>
                <w:sz w:val="20"/>
              </w:rPr>
              <w:t xml:space="preserve"> </w:t>
            </w:r>
            <w:r>
              <w:rPr>
                <w:sz w:val="20"/>
              </w:rPr>
              <w:t>IoT</w:t>
            </w:r>
            <w:r>
              <w:rPr>
                <w:spacing w:val="-12"/>
                <w:sz w:val="20"/>
              </w:rPr>
              <w:t xml:space="preserve"> </w:t>
            </w:r>
            <w:r>
              <w:rPr>
                <w:spacing w:val="-2"/>
                <w:sz w:val="20"/>
              </w:rPr>
              <w:t>deployments</w:t>
            </w:r>
          </w:p>
          <w:p w14:paraId="6F786DE2" w14:textId="77777777" w:rsidR="00B33515" w:rsidRDefault="009A2725">
            <w:pPr>
              <w:pStyle w:val="TableParagraph"/>
              <w:numPr>
                <w:ilvl w:val="1"/>
                <w:numId w:val="102"/>
              </w:numPr>
              <w:tabs>
                <w:tab w:val="left" w:pos="480"/>
              </w:tabs>
              <w:ind w:left="480" w:hanging="365"/>
              <w:rPr>
                <w:sz w:val="20"/>
              </w:rPr>
            </w:pPr>
            <w:r>
              <w:rPr>
                <w:spacing w:val="-2"/>
                <w:sz w:val="20"/>
              </w:rPr>
              <w:t>Authentication</w:t>
            </w:r>
            <w:r>
              <w:rPr>
                <w:spacing w:val="-4"/>
                <w:sz w:val="20"/>
              </w:rPr>
              <w:t xml:space="preserve"> </w:t>
            </w:r>
            <w:r>
              <w:rPr>
                <w:spacing w:val="-2"/>
                <w:sz w:val="20"/>
              </w:rPr>
              <w:t>and</w:t>
            </w:r>
            <w:r>
              <w:rPr>
                <w:sz w:val="20"/>
              </w:rPr>
              <w:t xml:space="preserve"> </w:t>
            </w:r>
            <w:r>
              <w:rPr>
                <w:spacing w:val="-2"/>
                <w:sz w:val="20"/>
              </w:rPr>
              <w:t>authorization</w:t>
            </w:r>
            <w:r>
              <w:rPr>
                <w:spacing w:val="-1"/>
                <w:sz w:val="20"/>
              </w:rPr>
              <w:t xml:space="preserve"> </w:t>
            </w:r>
            <w:r>
              <w:rPr>
                <w:spacing w:val="-2"/>
                <w:sz w:val="20"/>
              </w:rPr>
              <w:t>mechanisms</w:t>
            </w:r>
          </w:p>
          <w:p w14:paraId="6F786DE3" w14:textId="77777777" w:rsidR="00B33515" w:rsidRDefault="009A2725">
            <w:pPr>
              <w:pStyle w:val="TableParagraph"/>
              <w:numPr>
                <w:ilvl w:val="1"/>
                <w:numId w:val="102"/>
              </w:numPr>
              <w:tabs>
                <w:tab w:val="left" w:pos="425"/>
              </w:tabs>
              <w:ind w:left="425" w:hanging="310"/>
              <w:rPr>
                <w:sz w:val="20"/>
              </w:rPr>
            </w:pPr>
            <w:r>
              <w:rPr>
                <w:sz w:val="20"/>
              </w:rPr>
              <w:t>Data</w:t>
            </w:r>
            <w:r>
              <w:rPr>
                <w:spacing w:val="-11"/>
                <w:sz w:val="20"/>
              </w:rPr>
              <w:t xml:space="preserve"> </w:t>
            </w:r>
            <w:r>
              <w:rPr>
                <w:sz w:val="20"/>
              </w:rPr>
              <w:t>encryption</w:t>
            </w:r>
            <w:r>
              <w:rPr>
                <w:spacing w:val="-12"/>
                <w:sz w:val="20"/>
              </w:rPr>
              <w:t xml:space="preserve"> </w:t>
            </w:r>
            <w:r>
              <w:rPr>
                <w:sz w:val="20"/>
              </w:rPr>
              <w:t>and</w:t>
            </w:r>
            <w:r>
              <w:rPr>
                <w:spacing w:val="-12"/>
                <w:sz w:val="20"/>
              </w:rPr>
              <w:t xml:space="preserve"> </w:t>
            </w:r>
            <w:r>
              <w:rPr>
                <w:sz w:val="20"/>
              </w:rPr>
              <w:t>privacy</w:t>
            </w:r>
            <w:r>
              <w:rPr>
                <w:spacing w:val="-11"/>
                <w:sz w:val="20"/>
              </w:rPr>
              <w:t xml:space="preserve"> </w:t>
            </w:r>
            <w:r>
              <w:rPr>
                <w:spacing w:val="-2"/>
                <w:sz w:val="20"/>
              </w:rPr>
              <w:t>concerns</w:t>
            </w:r>
          </w:p>
          <w:p w14:paraId="6F786DE4" w14:textId="77777777" w:rsidR="00B33515" w:rsidRDefault="009A2725">
            <w:pPr>
              <w:pStyle w:val="TableParagraph"/>
              <w:numPr>
                <w:ilvl w:val="1"/>
                <w:numId w:val="102"/>
              </w:numPr>
              <w:tabs>
                <w:tab w:val="left" w:pos="480"/>
              </w:tabs>
              <w:spacing w:before="1"/>
              <w:ind w:left="480" w:hanging="365"/>
              <w:rPr>
                <w:sz w:val="20"/>
              </w:rPr>
            </w:pPr>
            <w:r>
              <w:rPr>
                <w:sz w:val="20"/>
              </w:rPr>
              <w:t>Secure</w:t>
            </w:r>
            <w:r>
              <w:rPr>
                <w:spacing w:val="-12"/>
                <w:sz w:val="20"/>
              </w:rPr>
              <w:t xml:space="preserve"> </w:t>
            </w:r>
            <w:r>
              <w:rPr>
                <w:sz w:val="20"/>
              </w:rPr>
              <w:t>coding</w:t>
            </w:r>
            <w:r>
              <w:rPr>
                <w:spacing w:val="-10"/>
                <w:sz w:val="20"/>
              </w:rPr>
              <w:t xml:space="preserve"> </w:t>
            </w:r>
            <w:r>
              <w:rPr>
                <w:sz w:val="20"/>
              </w:rPr>
              <w:t>practices</w:t>
            </w:r>
            <w:r>
              <w:rPr>
                <w:spacing w:val="-7"/>
                <w:sz w:val="20"/>
              </w:rPr>
              <w:t xml:space="preserve"> </w:t>
            </w:r>
            <w:r>
              <w:rPr>
                <w:sz w:val="20"/>
              </w:rPr>
              <w:t>for</w:t>
            </w:r>
            <w:r>
              <w:rPr>
                <w:spacing w:val="-9"/>
                <w:sz w:val="20"/>
              </w:rPr>
              <w:t xml:space="preserve"> </w:t>
            </w:r>
            <w:r>
              <w:rPr>
                <w:sz w:val="20"/>
              </w:rPr>
              <w:t>IoT</w:t>
            </w:r>
            <w:r>
              <w:rPr>
                <w:spacing w:val="-9"/>
                <w:sz w:val="20"/>
              </w:rPr>
              <w:t xml:space="preserve"> </w:t>
            </w:r>
            <w:r>
              <w:rPr>
                <w:spacing w:val="-2"/>
                <w:sz w:val="20"/>
              </w:rPr>
              <w:t>devices</w:t>
            </w:r>
          </w:p>
        </w:tc>
        <w:tc>
          <w:tcPr>
            <w:tcW w:w="952" w:type="dxa"/>
          </w:tcPr>
          <w:p w14:paraId="6F786DE5" w14:textId="77777777" w:rsidR="00B33515" w:rsidRDefault="00B33515">
            <w:pPr>
              <w:pStyle w:val="TableParagraph"/>
              <w:rPr>
                <w:rFonts w:ascii="Times New Roman"/>
                <w:i/>
                <w:sz w:val="20"/>
              </w:rPr>
            </w:pPr>
          </w:p>
          <w:p w14:paraId="6F786DE6" w14:textId="77777777" w:rsidR="00B33515" w:rsidRDefault="00B33515">
            <w:pPr>
              <w:pStyle w:val="TableParagraph"/>
              <w:spacing w:before="36"/>
              <w:rPr>
                <w:rFonts w:ascii="Times New Roman"/>
                <w:i/>
                <w:sz w:val="20"/>
              </w:rPr>
            </w:pPr>
          </w:p>
          <w:p w14:paraId="6F786DE7" w14:textId="77777777" w:rsidR="00B33515" w:rsidRDefault="009A2725">
            <w:pPr>
              <w:pStyle w:val="TableParagraph"/>
              <w:spacing w:before="1"/>
              <w:ind w:left="32" w:right="69"/>
              <w:jc w:val="center"/>
              <w:rPr>
                <w:sz w:val="20"/>
              </w:rPr>
            </w:pPr>
            <w:r>
              <w:rPr>
                <w:spacing w:val="-10"/>
                <w:sz w:val="20"/>
              </w:rPr>
              <w:t>5</w:t>
            </w:r>
          </w:p>
        </w:tc>
      </w:tr>
      <w:tr w:rsidR="00B33515" w14:paraId="6F786DF1" w14:textId="77777777">
        <w:trPr>
          <w:trHeight w:val="1065"/>
        </w:trPr>
        <w:tc>
          <w:tcPr>
            <w:tcW w:w="1178" w:type="dxa"/>
          </w:tcPr>
          <w:p w14:paraId="6F786DE9" w14:textId="77777777" w:rsidR="00B33515" w:rsidRDefault="00B33515">
            <w:pPr>
              <w:pStyle w:val="TableParagraph"/>
              <w:spacing w:before="168"/>
              <w:rPr>
                <w:rFonts w:ascii="Times New Roman"/>
                <w:i/>
                <w:sz w:val="20"/>
              </w:rPr>
            </w:pPr>
          </w:p>
          <w:p w14:paraId="6F786DEA" w14:textId="77777777" w:rsidR="00B33515" w:rsidRDefault="009A2725">
            <w:pPr>
              <w:pStyle w:val="TableParagraph"/>
              <w:ind w:left="23" w:right="50"/>
              <w:jc w:val="center"/>
              <w:rPr>
                <w:sz w:val="20"/>
              </w:rPr>
            </w:pPr>
            <w:r>
              <w:rPr>
                <w:spacing w:val="-10"/>
                <w:sz w:val="20"/>
              </w:rPr>
              <w:t>5</w:t>
            </w:r>
          </w:p>
        </w:tc>
        <w:tc>
          <w:tcPr>
            <w:tcW w:w="1985" w:type="dxa"/>
          </w:tcPr>
          <w:p w14:paraId="6F786DEB" w14:textId="77777777" w:rsidR="00B33515" w:rsidRDefault="009A2725">
            <w:pPr>
              <w:pStyle w:val="TableParagraph"/>
              <w:spacing w:before="253"/>
              <w:ind w:left="115"/>
              <w:rPr>
                <w:rFonts w:ascii="Times New Roman"/>
                <w:sz w:val="24"/>
              </w:rPr>
            </w:pPr>
            <w:r>
              <w:rPr>
                <w:rFonts w:ascii="Times New Roman"/>
                <w:spacing w:val="-2"/>
                <w:sz w:val="24"/>
              </w:rPr>
              <w:t>Cloud</w:t>
            </w:r>
            <w:r>
              <w:rPr>
                <w:rFonts w:ascii="Times New Roman"/>
                <w:spacing w:val="-14"/>
                <w:sz w:val="24"/>
              </w:rPr>
              <w:t xml:space="preserve"> </w:t>
            </w:r>
            <w:r>
              <w:rPr>
                <w:rFonts w:ascii="Times New Roman"/>
                <w:spacing w:val="-2"/>
                <w:sz w:val="24"/>
              </w:rPr>
              <w:t xml:space="preserve">Computing </w:t>
            </w:r>
            <w:r>
              <w:rPr>
                <w:rFonts w:ascii="Times New Roman"/>
                <w:sz w:val="24"/>
              </w:rPr>
              <w:t>for IoT</w:t>
            </w:r>
          </w:p>
        </w:tc>
        <w:tc>
          <w:tcPr>
            <w:tcW w:w="5093" w:type="dxa"/>
          </w:tcPr>
          <w:p w14:paraId="6F786DEC" w14:textId="77777777" w:rsidR="00B33515" w:rsidRDefault="009A2725">
            <w:pPr>
              <w:pStyle w:val="TableParagraph"/>
              <w:numPr>
                <w:ilvl w:val="1"/>
                <w:numId w:val="101"/>
              </w:numPr>
              <w:tabs>
                <w:tab w:val="left" w:pos="425"/>
              </w:tabs>
              <w:spacing w:line="264" w:lineRule="exact"/>
              <w:ind w:left="425" w:hanging="310"/>
              <w:rPr>
                <w:sz w:val="20"/>
              </w:rPr>
            </w:pPr>
            <w:r>
              <w:rPr>
                <w:sz w:val="20"/>
              </w:rPr>
              <w:t>Cloud</w:t>
            </w:r>
            <w:r>
              <w:rPr>
                <w:spacing w:val="-11"/>
                <w:sz w:val="20"/>
              </w:rPr>
              <w:t xml:space="preserve"> </w:t>
            </w:r>
            <w:r>
              <w:rPr>
                <w:sz w:val="20"/>
              </w:rPr>
              <w:t>service</w:t>
            </w:r>
            <w:r>
              <w:rPr>
                <w:spacing w:val="-10"/>
                <w:sz w:val="20"/>
              </w:rPr>
              <w:t xml:space="preserve"> </w:t>
            </w:r>
            <w:r>
              <w:rPr>
                <w:sz w:val="20"/>
              </w:rPr>
              <w:t>models</w:t>
            </w:r>
            <w:r>
              <w:rPr>
                <w:spacing w:val="-11"/>
                <w:sz w:val="20"/>
              </w:rPr>
              <w:t xml:space="preserve"> </w:t>
            </w:r>
            <w:r>
              <w:rPr>
                <w:sz w:val="20"/>
              </w:rPr>
              <w:t>for</w:t>
            </w:r>
            <w:r>
              <w:rPr>
                <w:spacing w:val="-10"/>
                <w:sz w:val="20"/>
              </w:rPr>
              <w:t xml:space="preserve"> </w:t>
            </w:r>
            <w:r>
              <w:rPr>
                <w:sz w:val="20"/>
              </w:rPr>
              <w:t>IoT</w:t>
            </w:r>
            <w:r>
              <w:rPr>
                <w:spacing w:val="-9"/>
                <w:sz w:val="20"/>
              </w:rPr>
              <w:t xml:space="preserve"> </w:t>
            </w:r>
            <w:r>
              <w:rPr>
                <w:sz w:val="20"/>
              </w:rPr>
              <w:t>(IaaS,</w:t>
            </w:r>
            <w:r>
              <w:rPr>
                <w:spacing w:val="-13"/>
                <w:sz w:val="20"/>
              </w:rPr>
              <w:t xml:space="preserve"> </w:t>
            </w:r>
            <w:r>
              <w:rPr>
                <w:sz w:val="20"/>
              </w:rPr>
              <w:t>PaaS,</w:t>
            </w:r>
            <w:r>
              <w:rPr>
                <w:spacing w:val="-6"/>
                <w:sz w:val="20"/>
              </w:rPr>
              <w:t xml:space="preserve"> </w:t>
            </w:r>
            <w:r>
              <w:rPr>
                <w:spacing w:val="-2"/>
                <w:sz w:val="20"/>
              </w:rPr>
              <w:t>SaaS)</w:t>
            </w:r>
          </w:p>
          <w:p w14:paraId="6F786DED" w14:textId="77777777" w:rsidR="00B33515" w:rsidRDefault="009A2725">
            <w:pPr>
              <w:pStyle w:val="TableParagraph"/>
              <w:numPr>
                <w:ilvl w:val="1"/>
                <w:numId w:val="101"/>
              </w:numPr>
              <w:tabs>
                <w:tab w:val="left" w:pos="425"/>
              </w:tabs>
              <w:spacing w:before="2"/>
              <w:ind w:left="115" w:right="660" w:firstLine="0"/>
              <w:rPr>
                <w:sz w:val="20"/>
              </w:rPr>
            </w:pPr>
            <w:r>
              <w:rPr>
                <w:sz w:val="20"/>
              </w:rPr>
              <w:t>Benefits</w:t>
            </w:r>
            <w:r>
              <w:rPr>
                <w:spacing w:val="-14"/>
                <w:sz w:val="20"/>
              </w:rPr>
              <w:t xml:space="preserve"> </w:t>
            </w:r>
            <w:r>
              <w:rPr>
                <w:sz w:val="20"/>
              </w:rPr>
              <w:t>of</w:t>
            </w:r>
            <w:r>
              <w:rPr>
                <w:spacing w:val="-14"/>
                <w:sz w:val="20"/>
              </w:rPr>
              <w:t xml:space="preserve"> </w:t>
            </w:r>
            <w:r>
              <w:rPr>
                <w:sz w:val="20"/>
              </w:rPr>
              <w:t>cloud</w:t>
            </w:r>
            <w:r>
              <w:rPr>
                <w:spacing w:val="-13"/>
                <w:sz w:val="20"/>
              </w:rPr>
              <w:t xml:space="preserve"> </w:t>
            </w:r>
            <w:r>
              <w:rPr>
                <w:sz w:val="20"/>
              </w:rPr>
              <w:t>computing</w:t>
            </w:r>
            <w:r>
              <w:rPr>
                <w:spacing w:val="-13"/>
                <w:sz w:val="20"/>
              </w:rPr>
              <w:t xml:space="preserve"> </w:t>
            </w:r>
            <w:r>
              <w:rPr>
                <w:sz w:val="20"/>
              </w:rPr>
              <w:t>in</w:t>
            </w:r>
            <w:r>
              <w:rPr>
                <w:spacing w:val="-14"/>
                <w:sz w:val="20"/>
              </w:rPr>
              <w:t xml:space="preserve"> </w:t>
            </w:r>
            <w:r>
              <w:rPr>
                <w:sz w:val="20"/>
              </w:rPr>
              <w:t>managing</w:t>
            </w:r>
            <w:r>
              <w:rPr>
                <w:spacing w:val="-14"/>
                <w:sz w:val="20"/>
              </w:rPr>
              <w:t xml:space="preserve"> </w:t>
            </w:r>
            <w:r>
              <w:rPr>
                <w:sz w:val="20"/>
              </w:rPr>
              <w:t>and processing IoT data (scalability, security, etc.)</w:t>
            </w:r>
          </w:p>
          <w:p w14:paraId="6F786DEE" w14:textId="77777777" w:rsidR="00B33515" w:rsidRDefault="009A2725">
            <w:pPr>
              <w:pStyle w:val="TableParagraph"/>
              <w:numPr>
                <w:ilvl w:val="1"/>
                <w:numId w:val="101"/>
              </w:numPr>
              <w:tabs>
                <w:tab w:val="left" w:pos="425"/>
              </w:tabs>
              <w:spacing w:line="247" w:lineRule="exact"/>
              <w:ind w:left="425" w:hanging="310"/>
              <w:rPr>
                <w:sz w:val="20"/>
              </w:rPr>
            </w:pPr>
            <w:r>
              <w:rPr>
                <w:sz w:val="20"/>
              </w:rPr>
              <w:t>Cloud</w:t>
            </w:r>
            <w:r>
              <w:rPr>
                <w:spacing w:val="-8"/>
                <w:sz w:val="20"/>
              </w:rPr>
              <w:t xml:space="preserve"> </w:t>
            </w:r>
            <w:r>
              <w:rPr>
                <w:sz w:val="20"/>
              </w:rPr>
              <w:t>platforms</w:t>
            </w:r>
            <w:r>
              <w:rPr>
                <w:spacing w:val="-11"/>
                <w:sz w:val="20"/>
              </w:rPr>
              <w:t xml:space="preserve"> </w:t>
            </w:r>
            <w:r>
              <w:rPr>
                <w:sz w:val="20"/>
              </w:rPr>
              <w:t>for</w:t>
            </w:r>
            <w:r>
              <w:rPr>
                <w:spacing w:val="-8"/>
                <w:sz w:val="20"/>
              </w:rPr>
              <w:t xml:space="preserve"> </w:t>
            </w:r>
            <w:r>
              <w:rPr>
                <w:sz w:val="20"/>
              </w:rPr>
              <w:t>IoT</w:t>
            </w:r>
            <w:r>
              <w:rPr>
                <w:spacing w:val="-7"/>
                <w:sz w:val="20"/>
              </w:rPr>
              <w:t xml:space="preserve"> </w:t>
            </w:r>
            <w:r>
              <w:rPr>
                <w:sz w:val="20"/>
              </w:rPr>
              <w:t>(e.g.,</w:t>
            </w:r>
            <w:r>
              <w:rPr>
                <w:spacing w:val="-8"/>
                <w:sz w:val="20"/>
              </w:rPr>
              <w:t xml:space="preserve"> </w:t>
            </w:r>
            <w:r>
              <w:rPr>
                <w:sz w:val="20"/>
              </w:rPr>
              <w:t>AWS</w:t>
            </w:r>
            <w:r>
              <w:rPr>
                <w:spacing w:val="-10"/>
                <w:sz w:val="20"/>
              </w:rPr>
              <w:t xml:space="preserve"> </w:t>
            </w:r>
            <w:r>
              <w:rPr>
                <w:sz w:val="20"/>
              </w:rPr>
              <w:t>IoT,</w:t>
            </w:r>
            <w:r>
              <w:rPr>
                <w:spacing w:val="-8"/>
                <w:sz w:val="20"/>
              </w:rPr>
              <w:t xml:space="preserve"> </w:t>
            </w:r>
            <w:r>
              <w:rPr>
                <w:sz w:val="20"/>
              </w:rPr>
              <w:t>Azure</w:t>
            </w:r>
            <w:r>
              <w:rPr>
                <w:spacing w:val="-12"/>
                <w:sz w:val="20"/>
              </w:rPr>
              <w:t xml:space="preserve"> </w:t>
            </w:r>
            <w:r>
              <w:rPr>
                <w:spacing w:val="-4"/>
                <w:sz w:val="20"/>
              </w:rPr>
              <w:t>IoT)</w:t>
            </w:r>
          </w:p>
        </w:tc>
        <w:tc>
          <w:tcPr>
            <w:tcW w:w="952" w:type="dxa"/>
          </w:tcPr>
          <w:p w14:paraId="6F786DEF" w14:textId="77777777" w:rsidR="00B33515" w:rsidRDefault="00B33515">
            <w:pPr>
              <w:pStyle w:val="TableParagraph"/>
              <w:spacing w:before="168"/>
              <w:rPr>
                <w:rFonts w:ascii="Times New Roman"/>
                <w:i/>
                <w:sz w:val="20"/>
              </w:rPr>
            </w:pPr>
          </w:p>
          <w:p w14:paraId="6F786DF0" w14:textId="77777777" w:rsidR="00B33515" w:rsidRDefault="009A2725">
            <w:pPr>
              <w:pStyle w:val="TableParagraph"/>
              <w:ind w:left="69" w:right="37"/>
              <w:jc w:val="center"/>
              <w:rPr>
                <w:sz w:val="20"/>
              </w:rPr>
            </w:pPr>
            <w:r>
              <w:rPr>
                <w:spacing w:val="-10"/>
                <w:sz w:val="20"/>
              </w:rPr>
              <w:t>5</w:t>
            </w:r>
          </w:p>
        </w:tc>
      </w:tr>
    </w:tbl>
    <w:p w14:paraId="6F786DF2" w14:textId="77777777" w:rsidR="00B33515" w:rsidRDefault="00B33515">
      <w:pPr>
        <w:pStyle w:val="TableParagraph"/>
        <w:jc w:val="center"/>
        <w:rPr>
          <w:sz w:val="20"/>
        </w:rPr>
        <w:sectPr w:rsidR="00B33515">
          <w:pgSz w:w="11930" w:h="16860"/>
          <w:pgMar w:top="1280" w:right="141" w:bottom="1500" w:left="708" w:header="734" w:footer="1304" w:gutter="0"/>
          <w:cols w:space="720"/>
        </w:sectPr>
      </w:pPr>
    </w:p>
    <w:p w14:paraId="6F786DF3" w14:textId="77777777" w:rsidR="00B33515" w:rsidRDefault="00B33515">
      <w:pPr>
        <w:pStyle w:val="BodyText"/>
        <w:spacing w:before="37"/>
        <w:rPr>
          <w:i/>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8"/>
        <w:gridCol w:w="1985"/>
        <w:gridCol w:w="5093"/>
        <w:gridCol w:w="952"/>
      </w:tblGrid>
      <w:tr w:rsidR="00B33515" w14:paraId="6F786DF8" w14:textId="77777777">
        <w:trPr>
          <w:trHeight w:val="1022"/>
        </w:trPr>
        <w:tc>
          <w:tcPr>
            <w:tcW w:w="1178" w:type="dxa"/>
          </w:tcPr>
          <w:p w14:paraId="6F786DF4" w14:textId="77777777" w:rsidR="00B33515" w:rsidRDefault="00B33515">
            <w:pPr>
              <w:pStyle w:val="TableParagraph"/>
              <w:rPr>
                <w:rFonts w:ascii="Times New Roman"/>
                <w:sz w:val="20"/>
              </w:rPr>
            </w:pPr>
          </w:p>
        </w:tc>
        <w:tc>
          <w:tcPr>
            <w:tcW w:w="1985" w:type="dxa"/>
          </w:tcPr>
          <w:p w14:paraId="6F786DF5" w14:textId="77777777" w:rsidR="00B33515" w:rsidRDefault="00B33515">
            <w:pPr>
              <w:pStyle w:val="TableParagraph"/>
              <w:rPr>
                <w:rFonts w:ascii="Times New Roman"/>
                <w:sz w:val="20"/>
              </w:rPr>
            </w:pPr>
          </w:p>
        </w:tc>
        <w:tc>
          <w:tcPr>
            <w:tcW w:w="5093" w:type="dxa"/>
          </w:tcPr>
          <w:p w14:paraId="6F786DF6" w14:textId="77777777" w:rsidR="00B33515" w:rsidRDefault="009A2725">
            <w:pPr>
              <w:pStyle w:val="TableParagraph"/>
              <w:spacing w:before="2" w:line="237" w:lineRule="auto"/>
              <w:ind w:left="115" w:right="669"/>
              <w:rPr>
                <w:sz w:val="20"/>
              </w:rPr>
            </w:pPr>
            <w:r>
              <w:rPr>
                <w:sz w:val="20"/>
              </w:rPr>
              <w:t>5.4</w:t>
            </w:r>
            <w:r>
              <w:rPr>
                <w:spacing w:val="-14"/>
                <w:sz w:val="20"/>
              </w:rPr>
              <w:t xml:space="preserve"> </w:t>
            </w:r>
            <w:r>
              <w:rPr>
                <w:sz w:val="20"/>
              </w:rPr>
              <w:t>Data</w:t>
            </w:r>
            <w:r>
              <w:rPr>
                <w:spacing w:val="-14"/>
                <w:sz w:val="20"/>
              </w:rPr>
              <w:t xml:space="preserve"> </w:t>
            </w:r>
            <w:r>
              <w:rPr>
                <w:sz w:val="20"/>
              </w:rPr>
              <w:t>pipelines</w:t>
            </w:r>
            <w:r>
              <w:rPr>
                <w:spacing w:val="-14"/>
                <w:sz w:val="20"/>
              </w:rPr>
              <w:t xml:space="preserve"> </w:t>
            </w:r>
            <w:r>
              <w:rPr>
                <w:sz w:val="20"/>
              </w:rPr>
              <w:t>for</w:t>
            </w:r>
            <w:r>
              <w:rPr>
                <w:spacing w:val="-13"/>
                <w:sz w:val="20"/>
              </w:rPr>
              <w:t xml:space="preserve"> </w:t>
            </w:r>
            <w:r>
              <w:rPr>
                <w:sz w:val="20"/>
              </w:rPr>
              <w:t>transferring</w:t>
            </w:r>
            <w:r>
              <w:rPr>
                <w:spacing w:val="-14"/>
                <w:sz w:val="20"/>
              </w:rPr>
              <w:t xml:space="preserve"> </w:t>
            </w:r>
            <w:r>
              <w:rPr>
                <w:sz w:val="20"/>
              </w:rPr>
              <w:t>and</w:t>
            </w:r>
            <w:r>
              <w:rPr>
                <w:spacing w:val="-14"/>
                <w:sz w:val="20"/>
              </w:rPr>
              <w:t xml:space="preserve"> </w:t>
            </w:r>
            <w:r>
              <w:rPr>
                <w:sz w:val="20"/>
              </w:rPr>
              <w:t>processing sensor data in the cloud</w:t>
            </w:r>
          </w:p>
        </w:tc>
        <w:tc>
          <w:tcPr>
            <w:tcW w:w="952" w:type="dxa"/>
          </w:tcPr>
          <w:p w14:paraId="6F786DF7" w14:textId="77777777" w:rsidR="00B33515" w:rsidRDefault="00B33515">
            <w:pPr>
              <w:pStyle w:val="TableParagraph"/>
              <w:rPr>
                <w:rFonts w:ascii="Times New Roman"/>
                <w:sz w:val="20"/>
              </w:rPr>
            </w:pPr>
          </w:p>
        </w:tc>
      </w:tr>
      <w:tr w:rsidR="00B33515" w14:paraId="6F786E03" w14:textId="77777777">
        <w:trPr>
          <w:trHeight w:val="1379"/>
        </w:trPr>
        <w:tc>
          <w:tcPr>
            <w:tcW w:w="1178" w:type="dxa"/>
          </w:tcPr>
          <w:p w14:paraId="6F786DF9" w14:textId="77777777" w:rsidR="00B33515" w:rsidRDefault="00B33515">
            <w:pPr>
              <w:pStyle w:val="TableParagraph"/>
              <w:rPr>
                <w:rFonts w:ascii="Times New Roman"/>
                <w:i/>
                <w:sz w:val="20"/>
              </w:rPr>
            </w:pPr>
          </w:p>
          <w:p w14:paraId="6F786DFA" w14:textId="77777777" w:rsidR="00B33515" w:rsidRDefault="00B33515">
            <w:pPr>
              <w:pStyle w:val="TableParagraph"/>
              <w:spacing w:before="94"/>
              <w:rPr>
                <w:rFonts w:ascii="Times New Roman"/>
                <w:i/>
                <w:sz w:val="20"/>
              </w:rPr>
            </w:pPr>
          </w:p>
          <w:p w14:paraId="6F786DFB" w14:textId="77777777" w:rsidR="00B33515" w:rsidRDefault="009A2725">
            <w:pPr>
              <w:pStyle w:val="TableParagraph"/>
              <w:ind w:left="50" w:right="27"/>
              <w:jc w:val="center"/>
              <w:rPr>
                <w:sz w:val="20"/>
              </w:rPr>
            </w:pPr>
            <w:r>
              <w:rPr>
                <w:spacing w:val="-10"/>
                <w:sz w:val="20"/>
              </w:rPr>
              <w:t>6</w:t>
            </w:r>
          </w:p>
        </w:tc>
        <w:tc>
          <w:tcPr>
            <w:tcW w:w="1985" w:type="dxa"/>
          </w:tcPr>
          <w:p w14:paraId="6F786DFC" w14:textId="77777777" w:rsidR="00B33515" w:rsidRDefault="009A2725">
            <w:pPr>
              <w:pStyle w:val="TableParagraph"/>
              <w:spacing w:before="272"/>
              <w:ind w:left="115" w:right="154"/>
              <w:rPr>
                <w:rFonts w:ascii="Times New Roman"/>
                <w:sz w:val="24"/>
              </w:rPr>
            </w:pPr>
            <w:r>
              <w:rPr>
                <w:rFonts w:ascii="Times New Roman"/>
                <w:sz w:val="24"/>
              </w:rPr>
              <w:t>Future</w:t>
            </w:r>
            <w:r>
              <w:rPr>
                <w:rFonts w:ascii="Times New Roman"/>
                <w:spacing w:val="-10"/>
                <w:sz w:val="24"/>
              </w:rPr>
              <w:t xml:space="preserve"> </w:t>
            </w:r>
            <w:r>
              <w:rPr>
                <w:rFonts w:ascii="Times New Roman"/>
                <w:sz w:val="24"/>
              </w:rPr>
              <w:t>Trends</w:t>
            </w:r>
            <w:r>
              <w:rPr>
                <w:rFonts w:ascii="Times New Roman"/>
                <w:spacing w:val="-8"/>
                <w:sz w:val="24"/>
              </w:rPr>
              <w:t xml:space="preserve"> </w:t>
            </w:r>
            <w:r>
              <w:rPr>
                <w:rFonts w:ascii="Times New Roman"/>
                <w:sz w:val="24"/>
              </w:rPr>
              <w:t xml:space="preserve">in IoT CPS and </w:t>
            </w:r>
            <w:r>
              <w:rPr>
                <w:rFonts w:ascii="Times New Roman"/>
                <w:spacing w:val="-2"/>
                <w:sz w:val="24"/>
              </w:rPr>
              <w:t>Edge</w:t>
            </w:r>
            <w:r>
              <w:rPr>
                <w:rFonts w:ascii="Times New Roman"/>
                <w:spacing w:val="-16"/>
                <w:sz w:val="24"/>
              </w:rPr>
              <w:t xml:space="preserve"> </w:t>
            </w:r>
            <w:r>
              <w:rPr>
                <w:rFonts w:ascii="Times New Roman"/>
                <w:spacing w:val="-2"/>
                <w:sz w:val="24"/>
              </w:rPr>
              <w:t>Computing</w:t>
            </w:r>
          </w:p>
        </w:tc>
        <w:tc>
          <w:tcPr>
            <w:tcW w:w="5093" w:type="dxa"/>
          </w:tcPr>
          <w:p w14:paraId="6F786DFD" w14:textId="77777777" w:rsidR="00B33515" w:rsidRDefault="009A2725">
            <w:pPr>
              <w:pStyle w:val="TableParagraph"/>
              <w:numPr>
                <w:ilvl w:val="1"/>
                <w:numId w:val="100"/>
              </w:numPr>
              <w:tabs>
                <w:tab w:val="left" w:pos="475"/>
              </w:tabs>
              <w:ind w:right="939" w:firstLine="0"/>
              <w:rPr>
                <w:rFonts w:ascii="Times New Roman"/>
                <w:sz w:val="24"/>
              </w:rPr>
            </w:pPr>
            <w:r>
              <w:rPr>
                <w:rFonts w:ascii="Times New Roman"/>
                <w:spacing w:val="-2"/>
                <w:sz w:val="24"/>
              </w:rPr>
              <w:t>Emerging technologies</w:t>
            </w:r>
            <w:r>
              <w:rPr>
                <w:rFonts w:ascii="Times New Roman"/>
                <w:spacing w:val="-5"/>
                <w:sz w:val="24"/>
              </w:rPr>
              <w:t xml:space="preserve"> </w:t>
            </w:r>
            <w:r>
              <w:rPr>
                <w:rFonts w:ascii="Times New Roman"/>
                <w:spacing w:val="-2"/>
                <w:sz w:val="24"/>
              </w:rPr>
              <w:t xml:space="preserve">(e.g., Artificial </w:t>
            </w:r>
            <w:r>
              <w:rPr>
                <w:rFonts w:ascii="Times New Roman"/>
                <w:sz w:val="24"/>
              </w:rPr>
              <w:t>Intelligence, Block chain) in IoT</w:t>
            </w:r>
          </w:p>
          <w:p w14:paraId="6F786DFE" w14:textId="77777777" w:rsidR="00B33515" w:rsidRDefault="009A2725">
            <w:pPr>
              <w:pStyle w:val="TableParagraph"/>
              <w:numPr>
                <w:ilvl w:val="1"/>
                <w:numId w:val="100"/>
              </w:numPr>
              <w:tabs>
                <w:tab w:val="left" w:pos="475"/>
              </w:tabs>
              <w:ind w:left="475"/>
              <w:rPr>
                <w:rFonts w:ascii="Times New Roman"/>
                <w:sz w:val="24"/>
              </w:rPr>
            </w:pPr>
            <w:r>
              <w:rPr>
                <w:rFonts w:ascii="Times New Roman"/>
                <w:sz w:val="24"/>
              </w:rPr>
              <w:t>Impact</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5G</w:t>
            </w:r>
            <w:r>
              <w:rPr>
                <w:rFonts w:ascii="Times New Roman"/>
                <w:spacing w:val="-5"/>
                <w:sz w:val="24"/>
              </w:rPr>
              <w:t xml:space="preserve"> </w:t>
            </w:r>
            <w:r>
              <w:rPr>
                <w:rFonts w:ascii="Times New Roman"/>
                <w:sz w:val="24"/>
              </w:rPr>
              <w:t>on</w:t>
            </w:r>
            <w:r>
              <w:rPr>
                <w:rFonts w:ascii="Times New Roman"/>
                <w:spacing w:val="1"/>
                <w:sz w:val="24"/>
              </w:rPr>
              <w:t xml:space="preserve"> </w:t>
            </w:r>
            <w:r>
              <w:rPr>
                <w:rFonts w:ascii="Times New Roman"/>
                <w:sz w:val="24"/>
              </w:rPr>
              <w:t>IoT</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Edge</w:t>
            </w:r>
            <w:r>
              <w:rPr>
                <w:rFonts w:ascii="Times New Roman"/>
                <w:spacing w:val="-5"/>
                <w:sz w:val="24"/>
              </w:rPr>
              <w:t xml:space="preserve"> </w:t>
            </w:r>
            <w:r>
              <w:rPr>
                <w:rFonts w:ascii="Times New Roman"/>
                <w:spacing w:val="-2"/>
                <w:sz w:val="24"/>
              </w:rPr>
              <w:t>Computing</w:t>
            </w:r>
          </w:p>
          <w:p w14:paraId="6F786DFF" w14:textId="77777777" w:rsidR="00B33515" w:rsidRDefault="009A2725">
            <w:pPr>
              <w:pStyle w:val="TableParagraph"/>
              <w:numPr>
                <w:ilvl w:val="1"/>
                <w:numId w:val="100"/>
              </w:numPr>
              <w:tabs>
                <w:tab w:val="left" w:pos="475"/>
              </w:tabs>
              <w:spacing w:line="270" w:lineRule="atLeast"/>
              <w:ind w:right="958" w:firstLine="0"/>
              <w:rPr>
                <w:rFonts w:ascii="Times New Roman"/>
                <w:sz w:val="24"/>
              </w:rPr>
            </w:pPr>
            <w:r>
              <w:rPr>
                <w:rFonts w:ascii="Times New Roman"/>
                <w:spacing w:val="-2"/>
                <w:sz w:val="24"/>
              </w:rPr>
              <w:t>Ethical considerations</w:t>
            </w:r>
            <w:r>
              <w:rPr>
                <w:rFonts w:ascii="Times New Roman"/>
                <w:spacing w:val="-4"/>
                <w:sz w:val="24"/>
              </w:rPr>
              <w:t xml:space="preserve"> </w:t>
            </w:r>
            <w:r>
              <w:rPr>
                <w:rFonts w:ascii="Times New Roman"/>
                <w:spacing w:val="-2"/>
                <w:sz w:val="24"/>
              </w:rPr>
              <w:t xml:space="preserve">and responsible </w:t>
            </w:r>
            <w:r>
              <w:rPr>
                <w:rFonts w:ascii="Times New Roman"/>
                <w:sz w:val="24"/>
              </w:rPr>
              <w:t>development of CPS solutions</w:t>
            </w:r>
          </w:p>
        </w:tc>
        <w:tc>
          <w:tcPr>
            <w:tcW w:w="952" w:type="dxa"/>
          </w:tcPr>
          <w:p w14:paraId="6F786E00" w14:textId="77777777" w:rsidR="00B33515" w:rsidRDefault="00B33515">
            <w:pPr>
              <w:pStyle w:val="TableParagraph"/>
              <w:rPr>
                <w:rFonts w:ascii="Times New Roman"/>
                <w:i/>
                <w:sz w:val="20"/>
              </w:rPr>
            </w:pPr>
          </w:p>
          <w:p w14:paraId="6F786E01" w14:textId="77777777" w:rsidR="00B33515" w:rsidRDefault="00B33515">
            <w:pPr>
              <w:pStyle w:val="TableParagraph"/>
              <w:spacing w:before="94"/>
              <w:rPr>
                <w:rFonts w:ascii="Times New Roman"/>
                <w:i/>
                <w:sz w:val="20"/>
              </w:rPr>
            </w:pPr>
          </w:p>
          <w:p w14:paraId="6F786E02" w14:textId="77777777" w:rsidR="00B33515" w:rsidRDefault="009A2725">
            <w:pPr>
              <w:pStyle w:val="TableParagraph"/>
              <w:ind w:left="69" w:right="37"/>
              <w:jc w:val="center"/>
              <w:rPr>
                <w:sz w:val="20"/>
              </w:rPr>
            </w:pPr>
            <w:r>
              <w:rPr>
                <w:spacing w:val="-10"/>
                <w:sz w:val="20"/>
              </w:rPr>
              <w:t>5</w:t>
            </w:r>
          </w:p>
        </w:tc>
      </w:tr>
      <w:tr w:rsidR="00B33515" w14:paraId="6F786E06" w14:textId="77777777">
        <w:trPr>
          <w:trHeight w:val="263"/>
        </w:trPr>
        <w:tc>
          <w:tcPr>
            <w:tcW w:w="8256" w:type="dxa"/>
            <w:gridSpan w:val="3"/>
          </w:tcPr>
          <w:p w14:paraId="6F786E04" w14:textId="77777777" w:rsidR="00B33515" w:rsidRDefault="009A2725">
            <w:pPr>
              <w:pStyle w:val="TableParagraph"/>
              <w:spacing w:line="243" w:lineRule="exact"/>
              <w:ind w:left="16"/>
              <w:jc w:val="center"/>
              <w:rPr>
                <w:b/>
                <w:sz w:val="20"/>
              </w:rPr>
            </w:pPr>
            <w:r>
              <w:rPr>
                <w:b/>
                <w:spacing w:val="-2"/>
                <w:sz w:val="20"/>
              </w:rPr>
              <w:t>Total</w:t>
            </w:r>
          </w:p>
        </w:tc>
        <w:tc>
          <w:tcPr>
            <w:tcW w:w="952" w:type="dxa"/>
          </w:tcPr>
          <w:p w14:paraId="6F786E05" w14:textId="77777777" w:rsidR="00B33515" w:rsidRDefault="009A2725">
            <w:pPr>
              <w:pStyle w:val="TableParagraph"/>
              <w:spacing w:line="243" w:lineRule="exact"/>
              <w:ind w:left="58" w:right="37"/>
              <w:jc w:val="center"/>
              <w:rPr>
                <w:b/>
                <w:sz w:val="20"/>
              </w:rPr>
            </w:pPr>
            <w:r>
              <w:rPr>
                <w:b/>
                <w:spacing w:val="-5"/>
                <w:sz w:val="20"/>
              </w:rPr>
              <w:t>30</w:t>
            </w:r>
          </w:p>
        </w:tc>
      </w:tr>
    </w:tbl>
    <w:p w14:paraId="6F786E07" w14:textId="77777777" w:rsidR="00B33515" w:rsidRDefault="00B33515">
      <w:pPr>
        <w:pStyle w:val="BodyText"/>
        <w:spacing w:before="11"/>
        <w:rPr>
          <w:i/>
        </w:rPr>
      </w:pPr>
    </w:p>
    <w:p w14:paraId="6F786E08" w14:textId="77777777" w:rsidR="00B33515" w:rsidRDefault="009A2725">
      <w:pPr>
        <w:spacing w:before="1"/>
        <w:ind w:left="850"/>
        <w:rPr>
          <w:rFonts w:ascii="Times New Roman"/>
          <w:b/>
          <w:sz w:val="20"/>
        </w:rPr>
      </w:pPr>
      <w:r>
        <w:rPr>
          <w:rFonts w:ascii="Times New Roman"/>
          <w:b/>
          <w:sz w:val="20"/>
        </w:rPr>
        <w:t>Text</w:t>
      </w:r>
      <w:r>
        <w:rPr>
          <w:rFonts w:ascii="Times New Roman"/>
          <w:b/>
          <w:spacing w:val="-10"/>
          <w:sz w:val="20"/>
        </w:rPr>
        <w:t xml:space="preserve"> </w:t>
      </w:r>
      <w:r>
        <w:rPr>
          <w:rFonts w:ascii="Times New Roman"/>
          <w:b/>
          <w:spacing w:val="-2"/>
          <w:sz w:val="20"/>
        </w:rPr>
        <w:t>Books:</w:t>
      </w:r>
    </w:p>
    <w:p w14:paraId="6F786E09" w14:textId="77777777" w:rsidR="00B33515" w:rsidRDefault="00B33515">
      <w:pPr>
        <w:pStyle w:val="BodyText"/>
        <w:spacing w:before="34"/>
        <w:rPr>
          <w:b/>
        </w:rPr>
      </w:pPr>
    </w:p>
    <w:p w14:paraId="6F786E0A" w14:textId="77777777" w:rsidR="00B33515" w:rsidRDefault="009A2725">
      <w:pPr>
        <w:pStyle w:val="ListParagraph"/>
        <w:numPr>
          <w:ilvl w:val="0"/>
          <w:numId w:val="99"/>
        </w:numPr>
        <w:tabs>
          <w:tab w:val="left" w:pos="1193"/>
        </w:tabs>
        <w:ind w:left="1193" w:hanging="202"/>
        <w:rPr>
          <w:sz w:val="20"/>
        </w:rPr>
      </w:pPr>
      <w:r>
        <w:rPr>
          <w:sz w:val="20"/>
        </w:rPr>
        <w:t>"Cyber-Physical</w:t>
      </w:r>
      <w:r>
        <w:rPr>
          <w:spacing w:val="-13"/>
          <w:sz w:val="20"/>
        </w:rPr>
        <w:t xml:space="preserve"> </w:t>
      </w:r>
      <w:r>
        <w:rPr>
          <w:sz w:val="20"/>
        </w:rPr>
        <w:t>Systems:</w:t>
      </w:r>
      <w:r>
        <w:rPr>
          <w:spacing w:val="-11"/>
          <w:sz w:val="20"/>
        </w:rPr>
        <w:t xml:space="preserve"> </w:t>
      </w:r>
      <w:r>
        <w:rPr>
          <w:sz w:val="20"/>
        </w:rPr>
        <w:t>Design</w:t>
      </w:r>
      <w:r>
        <w:rPr>
          <w:spacing w:val="-12"/>
          <w:sz w:val="20"/>
        </w:rPr>
        <w:t xml:space="preserve"> </w:t>
      </w:r>
      <w:r>
        <w:rPr>
          <w:sz w:val="20"/>
        </w:rPr>
        <w:t>and</w:t>
      </w:r>
      <w:r>
        <w:rPr>
          <w:spacing w:val="-11"/>
          <w:sz w:val="20"/>
        </w:rPr>
        <w:t xml:space="preserve"> </w:t>
      </w:r>
      <w:r>
        <w:rPr>
          <w:sz w:val="20"/>
        </w:rPr>
        <w:t>Analysis"</w:t>
      </w:r>
      <w:r>
        <w:rPr>
          <w:spacing w:val="-12"/>
          <w:sz w:val="20"/>
        </w:rPr>
        <w:t xml:space="preserve"> </w:t>
      </w:r>
      <w:r>
        <w:rPr>
          <w:sz w:val="20"/>
        </w:rPr>
        <w:t>by</w:t>
      </w:r>
      <w:r>
        <w:rPr>
          <w:spacing w:val="-12"/>
          <w:sz w:val="20"/>
        </w:rPr>
        <w:t xml:space="preserve"> </w:t>
      </w:r>
      <w:r>
        <w:rPr>
          <w:sz w:val="20"/>
        </w:rPr>
        <w:t>Lee</w:t>
      </w:r>
      <w:r>
        <w:rPr>
          <w:spacing w:val="-12"/>
          <w:sz w:val="20"/>
        </w:rPr>
        <w:t xml:space="preserve"> </w:t>
      </w:r>
      <w:r>
        <w:rPr>
          <w:sz w:val="20"/>
        </w:rPr>
        <w:t>E.</w:t>
      </w:r>
      <w:r>
        <w:rPr>
          <w:spacing w:val="-12"/>
          <w:sz w:val="20"/>
        </w:rPr>
        <w:t xml:space="preserve"> </w:t>
      </w:r>
      <w:r>
        <w:rPr>
          <w:sz w:val="20"/>
        </w:rPr>
        <w:t>Miller</w:t>
      </w:r>
      <w:r>
        <w:rPr>
          <w:spacing w:val="-13"/>
          <w:sz w:val="20"/>
        </w:rPr>
        <w:t xml:space="preserve"> </w:t>
      </w:r>
      <w:r>
        <w:rPr>
          <w:spacing w:val="-2"/>
          <w:sz w:val="20"/>
        </w:rPr>
        <w:t>(2013)</w:t>
      </w:r>
    </w:p>
    <w:p w14:paraId="6F786E0B" w14:textId="77777777" w:rsidR="00B33515" w:rsidRDefault="009A2725">
      <w:pPr>
        <w:pStyle w:val="ListParagraph"/>
        <w:numPr>
          <w:ilvl w:val="0"/>
          <w:numId w:val="99"/>
        </w:numPr>
        <w:tabs>
          <w:tab w:val="left" w:pos="1193"/>
          <w:tab w:val="left" w:pos="1212"/>
        </w:tabs>
        <w:spacing w:before="3"/>
        <w:ind w:left="1212" w:right="2430" w:hanging="221"/>
        <w:rPr>
          <w:sz w:val="20"/>
        </w:rPr>
      </w:pPr>
      <w:r>
        <w:rPr>
          <w:sz w:val="20"/>
        </w:rPr>
        <w:t>"Cloud</w:t>
      </w:r>
      <w:r>
        <w:rPr>
          <w:spacing w:val="-6"/>
          <w:sz w:val="20"/>
        </w:rPr>
        <w:t xml:space="preserve"> </w:t>
      </w:r>
      <w:r>
        <w:rPr>
          <w:sz w:val="20"/>
        </w:rPr>
        <w:t>Computing</w:t>
      </w:r>
      <w:r>
        <w:rPr>
          <w:spacing w:val="-5"/>
          <w:sz w:val="20"/>
        </w:rPr>
        <w:t xml:space="preserve"> </w:t>
      </w:r>
      <w:r>
        <w:rPr>
          <w:sz w:val="20"/>
        </w:rPr>
        <w:t>for</w:t>
      </w:r>
      <w:r>
        <w:rPr>
          <w:spacing w:val="-7"/>
          <w:sz w:val="20"/>
        </w:rPr>
        <w:t xml:space="preserve"> </w:t>
      </w:r>
      <w:r>
        <w:rPr>
          <w:sz w:val="20"/>
        </w:rPr>
        <w:t>Cyber</w:t>
      </w:r>
      <w:r>
        <w:rPr>
          <w:spacing w:val="-9"/>
          <w:sz w:val="20"/>
        </w:rPr>
        <w:t xml:space="preserve"> </w:t>
      </w:r>
      <w:r>
        <w:rPr>
          <w:sz w:val="20"/>
        </w:rPr>
        <w:t>Physical</w:t>
      </w:r>
      <w:r>
        <w:rPr>
          <w:spacing w:val="-7"/>
          <w:sz w:val="20"/>
        </w:rPr>
        <w:t xml:space="preserve"> </w:t>
      </w:r>
      <w:r>
        <w:rPr>
          <w:sz w:val="20"/>
        </w:rPr>
        <w:t>Systems:</w:t>
      </w:r>
      <w:r>
        <w:rPr>
          <w:spacing w:val="-7"/>
          <w:sz w:val="20"/>
        </w:rPr>
        <w:t xml:space="preserve"> </w:t>
      </w:r>
      <w:r>
        <w:rPr>
          <w:sz w:val="20"/>
        </w:rPr>
        <w:t>Enabling</w:t>
      </w:r>
      <w:r>
        <w:rPr>
          <w:spacing w:val="-6"/>
          <w:sz w:val="20"/>
        </w:rPr>
        <w:t xml:space="preserve"> </w:t>
      </w:r>
      <w:r>
        <w:rPr>
          <w:sz w:val="20"/>
        </w:rPr>
        <w:t>Technologies</w:t>
      </w:r>
      <w:r>
        <w:rPr>
          <w:spacing w:val="-7"/>
          <w:sz w:val="20"/>
        </w:rPr>
        <w:t xml:space="preserve"> </w:t>
      </w:r>
      <w:r>
        <w:rPr>
          <w:sz w:val="20"/>
        </w:rPr>
        <w:t>and</w:t>
      </w:r>
      <w:r>
        <w:rPr>
          <w:spacing w:val="-6"/>
          <w:sz w:val="20"/>
        </w:rPr>
        <w:t xml:space="preserve"> </w:t>
      </w:r>
      <w:r>
        <w:rPr>
          <w:sz w:val="20"/>
        </w:rPr>
        <w:t>Applications"</w:t>
      </w:r>
      <w:r>
        <w:rPr>
          <w:spacing w:val="-9"/>
          <w:sz w:val="20"/>
        </w:rPr>
        <w:t xml:space="preserve"> </w:t>
      </w:r>
      <w:r>
        <w:rPr>
          <w:sz w:val="20"/>
        </w:rPr>
        <w:t>by Vijayakumar Gayathri, et al. (2019)</w:t>
      </w:r>
    </w:p>
    <w:p w14:paraId="6F786E0C" w14:textId="77777777" w:rsidR="00B33515" w:rsidRDefault="009A2725">
      <w:pPr>
        <w:pStyle w:val="ListParagraph"/>
        <w:numPr>
          <w:ilvl w:val="0"/>
          <w:numId w:val="99"/>
        </w:numPr>
        <w:tabs>
          <w:tab w:val="left" w:pos="1193"/>
          <w:tab w:val="left" w:pos="1267"/>
        </w:tabs>
        <w:spacing w:before="1"/>
        <w:ind w:left="1267" w:right="1696" w:hanging="276"/>
        <w:rPr>
          <w:sz w:val="20"/>
        </w:rPr>
      </w:pPr>
      <w:r>
        <w:rPr>
          <w:sz w:val="20"/>
        </w:rPr>
        <w:t>"Hands-On</w:t>
      </w:r>
      <w:r>
        <w:rPr>
          <w:spacing w:val="-4"/>
          <w:sz w:val="20"/>
        </w:rPr>
        <w:t xml:space="preserve"> </w:t>
      </w:r>
      <w:r>
        <w:rPr>
          <w:sz w:val="20"/>
        </w:rPr>
        <w:t>Internet</w:t>
      </w:r>
      <w:r>
        <w:rPr>
          <w:spacing w:val="-6"/>
          <w:sz w:val="20"/>
        </w:rPr>
        <w:t xml:space="preserve"> </w:t>
      </w:r>
      <w:r>
        <w:rPr>
          <w:sz w:val="20"/>
        </w:rPr>
        <w:t>of</w:t>
      </w:r>
      <w:r>
        <w:rPr>
          <w:spacing w:val="-7"/>
          <w:sz w:val="20"/>
        </w:rPr>
        <w:t xml:space="preserve"> </w:t>
      </w:r>
      <w:r>
        <w:rPr>
          <w:sz w:val="20"/>
        </w:rPr>
        <w:t>Things</w:t>
      </w:r>
      <w:r>
        <w:rPr>
          <w:spacing w:val="-9"/>
          <w:sz w:val="20"/>
        </w:rPr>
        <w:t xml:space="preserve"> </w:t>
      </w:r>
      <w:r>
        <w:rPr>
          <w:sz w:val="20"/>
        </w:rPr>
        <w:t>with</w:t>
      </w:r>
      <w:r>
        <w:rPr>
          <w:spacing w:val="-7"/>
          <w:sz w:val="20"/>
        </w:rPr>
        <w:t xml:space="preserve"> </w:t>
      </w:r>
      <w:r>
        <w:rPr>
          <w:sz w:val="20"/>
        </w:rPr>
        <w:t>Arduino</w:t>
      </w:r>
      <w:r>
        <w:rPr>
          <w:spacing w:val="-3"/>
          <w:sz w:val="20"/>
        </w:rPr>
        <w:t xml:space="preserve"> </w:t>
      </w:r>
      <w:r>
        <w:rPr>
          <w:sz w:val="20"/>
        </w:rPr>
        <w:t>and</w:t>
      </w:r>
      <w:r>
        <w:rPr>
          <w:spacing w:val="-6"/>
          <w:sz w:val="20"/>
        </w:rPr>
        <w:t xml:space="preserve"> </w:t>
      </w:r>
      <w:r>
        <w:rPr>
          <w:sz w:val="20"/>
        </w:rPr>
        <w:t>Raspberry</w:t>
      </w:r>
      <w:r>
        <w:rPr>
          <w:spacing w:val="-6"/>
          <w:sz w:val="20"/>
        </w:rPr>
        <w:t xml:space="preserve"> </w:t>
      </w:r>
      <w:r>
        <w:rPr>
          <w:sz w:val="20"/>
        </w:rPr>
        <w:t>Pi:</w:t>
      </w:r>
      <w:r>
        <w:rPr>
          <w:spacing w:val="-8"/>
          <w:sz w:val="20"/>
        </w:rPr>
        <w:t xml:space="preserve"> </w:t>
      </w:r>
      <w:r>
        <w:rPr>
          <w:sz w:val="20"/>
        </w:rPr>
        <w:t>Building</w:t>
      </w:r>
      <w:r>
        <w:rPr>
          <w:spacing w:val="-4"/>
          <w:sz w:val="20"/>
        </w:rPr>
        <w:t xml:space="preserve"> </w:t>
      </w:r>
      <w:r>
        <w:rPr>
          <w:sz w:val="20"/>
        </w:rPr>
        <w:t>Practical</w:t>
      </w:r>
      <w:r>
        <w:rPr>
          <w:spacing w:val="-5"/>
          <w:sz w:val="20"/>
        </w:rPr>
        <w:t xml:space="preserve"> </w:t>
      </w:r>
      <w:r>
        <w:rPr>
          <w:sz w:val="20"/>
        </w:rPr>
        <w:t>Applications"</w:t>
      </w:r>
      <w:r>
        <w:rPr>
          <w:spacing w:val="-4"/>
          <w:sz w:val="20"/>
        </w:rPr>
        <w:t xml:space="preserve"> </w:t>
      </w:r>
      <w:r>
        <w:rPr>
          <w:sz w:val="20"/>
        </w:rPr>
        <w:t>by</w:t>
      </w:r>
      <w:r>
        <w:rPr>
          <w:spacing w:val="-7"/>
          <w:sz w:val="20"/>
        </w:rPr>
        <w:t xml:space="preserve"> </w:t>
      </w:r>
      <w:r>
        <w:rPr>
          <w:sz w:val="20"/>
        </w:rPr>
        <w:t>Dr. Srinivas Upputuri (2020)</w:t>
      </w:r>
    </w:p>
    <w:p w14:paraId="6F786E0D" w14:textId="77777777" w:rsidR="00B33515" w:rsidRDefault="009A2725">
      <w:pPr>
        <w:pStyle w:val="ListParagraph"/>
        <w:numPr>
          <w:ilvl w:val="0"/>
          <w:numId w:val="99"/>
        </w:numPr>
        <w:tabs>
          <w:tab w:val="left" w:pos="1229"/>
        </w:tabs>
        <w:spacing w:line="273" w:lineRule="exact"/>
        <w:ind w:left="1229" w:hanging="238"/>
        <w:rPr>
          <w:sz w:val="24"/>
        </w:rPr>
      </w:pPr>
      <w:r>
        <w:rPr>
          <w:sz w:val="24"/>
        </w:rPr>
        <w:t>"Building</w:t>
      </w:r>
      <w:r>
        <w:rPr>
          <w:spacing w:val="-8"/>
          <w:sz w:val="24"/>
        </w:rPr>
        <w:t xml:space="preserve"> </w:t>
      </w:r>
      <w:r>
        <w:rPr>
          <w:sz w:val="24"/>
        </w:rPr>
        <w:t>IoT</w:t>
      </w:r>
      <w:r>
        <w:rPr>
          <w:spacing w:val="-4"/>
          <w:sz w:val="24"/>
        </w:rPr>
        <w:t xml:space="preserve"> </w:t>
      </w:r>
      <w:r>
        <w:rPr>
          <w:sz w:val="24"/>
        </w:rPr>
        <w:t>Projects</w:t>
      </w:r>
      <w:r>
        <w:rPr>
          <w:spacing w:val="-3"/>
          <w:sz w:val="24"/>
        </w:rPr>
        <w:t xml:space="preserve"> </w:t>
      </w:r>
      <w:r>
        <w:rPr>
          <w:sz w:val="24"/>
        </w:rPr>
        <w:t>with</w:t>
      </w:r>
      <w:r>
        <w:rPr>
          <w:spacing w:val="-3"/>
          <w:sz w:val="24"/>
        </w:rPr>
        <w:t xml:space="preserve"> </w:t>
      </w:r>
      <w:r>
        <w:rPr>
          <w:sz w:val="24"/>
        </w:rPr>
        <w:t>ESP8266</w:t>
      </w:r>
      <w:r>
        <w:rPr>
          <w:spacing w:val="-4"/>
          <w:sz w:val="24"/>
        </w:rPr>
        <w:t xml:space="preserve"> </w:t>
      </w:r>
      <w:r>
        <w:rPr>
          <w:sz w:val="24"/>
        </w:rPr>
        <w:t>and</w:t>
      </w:r>
      <w:r>
        <w:rPr>
          <w:spacing w:val="-2"/>
          <w:sz w:val="24"/>
        </w:rPr>
        <w:t xml:space="preserve"> </w:t>
      </w:r>
      <w:r>
        <w:rPr>
          <w:sz w:val="24"/>
        </w:rPr>
        <w:t>ESP32"</w:t>
      </w:r>
      <w:r>
        <w:rPr>
          <w:spacing w:val="-5"/>
          <w:sz w:val="24"/>
        </w:rPr>
        <w:t xml:space="preserve"> </w:t>
      </w:r>
      <w:r>
        <w:rPr>
          <w:sz w:val="24"/>
        </w:rPr>
        <w:t>by</w:t>
      </w:r>
      <w:r>
        <w:rPr>
          <w:spacing w:val="-4"/>
          <w:sz w:val="24"/>
        </w:rPr>
        <w:t xml:space="preserve"> </w:t>
      </w:r>
      <w:r>
        <w:rPr>
          <w:sz w:val="24"/>
        </w:rPr>
        <w:t>Pradeeka</w:t>
      </w:r>
      <w:r>
        <w:rPr>
          <w:spacing w:val="-3"/>
          <w:sz w:val="24"/>
        </w:rPr>
        <w:t xml:space="preserve"> </w:t>
      </w:r>
      <w:r>
        <w:rPr>
          <w:sz w:val="24"/>
        </w:rPr>
        <w:t>Kumar</w:t>
      </w:r>
      <w:r>
        <w:rPr>
          <w:spacing w:val="-2"/>
          <w:sz w:val="24"/>
        </w:rPr>
        <w:t xml:space="preserve"> (2020)</w:t>
      </w:r>
    </w:p>
    <w:p w14:paraId="6F786E0E" w14:textId="77777777" w:rsidR="00B33515" w:rsidRDefault="009A2725">
      <w:pPr>
        <w:pStyle w:val="ListParagraph"/>
        <w:numPr>
          <w:ilvl w:val="0"/>
          <w:numId w:val="99"/>
        </w:numPr>
        <w:tabs>
          <w:tab w:val="left" w:pos="1193"/>
          <w:tab w:val="left" w:pos="1267"/>
        </w:tabs>
        <w:spacing w:before="7" w:line="235" w:lineRule="auto"/>
        <w:ind w:left="1267" w:right="2401" w:hanging="276"/>
        <w:rPr>
          <w:sz w:val="20"/>
        </w:rPr>
      </w:pPr>
      <w:r>
        <w:rPr>
          <w:sz w:val="20"/>
        </w:rPr>
        <w:t>"Edge</w:t>
      </w:r>
      <w:r>
        <w:rPr>
          <w:spacing w:val="-7"/>
          <w:sz w:val="20"/>
        </w:rPr>
        <w:t xml:space="preserve"> </w:t>
      </w:r>
      <w:r>
        <w:rPr>
          <w:sz w:val="20"/>
        </w:rPr>
        <w:t>Computing</w:t>
      </w:r>
      <w:r>
        <w:rPr>
          <w:spacing w:val="-3"/>
          <w:sz w:val="20"/>
        </w:rPr>
        <w:t xml:space="preserve"> </w:t>
      </w:r>
      <w:r>
        <w:rPr>
          <w:sz w:val="20"/>
        </w:rPr>
        <w:t>for</w:t>
      </w:r>
      <w:r>
        <w:rPr>
          <w:spacing w:val="-4"/>
          <w:sz w:val="20"/>
        </w:rPr>
        <w:t xml:space="preserve"> </w:t>
      </w:r>
      <w:r>
        <w:rPr>
          <w:sz w:val="20"/>
        </w:rPr>
        <w:t>the</w:t>
      </w:r>
      <w:r>
        <w:rPr>
          <w:spacing w:val="-7"/>
          <w:sz w:val="20"/>
        </w:rPr>
        <w:t xml:space="preserve"> </w:t>
      </w:r>
      <w:r>
        <w:rPr>
          <w:sz w:val="20"/>
        </w:rPr>
        <w:t>Internet</w:t>
      </w:r>
      <w:r>
        <w:rPr>
          <w:spacing w:val="-7"/>
          <w:sz w:val="20"/>
        </w:rPr>
        <w:t xml:space="preserve"> </w:t>
      </w:r>
      <w:r>
        <w:rPr>
          <w:sz w:val="20"/>
        </w:rPr>
        <w:t>of</w:t>
      </w:r>
      <w:r>
        <w:rPr>
          <w:spacing w:val="-5"/>
          <w:sz w:val="20"/>
        </w:rPr>
        <w:t xml:space="preserve"> </w:t>
      </w:r>
      <w:r>
        <w:rPr>
          <w:sz w:val="20"/>
        </w:rPr>
        <w:t>Things:</w:t>
      </w:r>
      <w:r>
        <w:rPr>
          <w:spacing w:val="-7"/>
          <w:sz w:val="20"/>
        </w:rPr>
        <w:t xml:space="preserve"> </w:t>
      </w:r>
      <w:r>
        <w:rPr>
          <w:sz w:val="20"/>
        </w:rPr>
        <w:t>Secure</w:t>
      </w:r>
      <w:r>
        <w:rPr>
          <w:spacing w:val="-2"/>
          <w:sz w:val="20"/>
        </w:rPr>
        <w:t xml:space="preserve"> </w:t>
      </w:r>
      <w:r>
        <w:rPr>
          <w:sz w:val="20"/>
        </w:rPr>
        <w:t>and</w:t>
      </w:r>
      <w:r>
        <w:rPr>
          <w:spacing w:val="-7"/>
          <w:sz w:val="20"/>
        </w:rPr>
        <w:t xml:space="preserve"> </w:t>
      </w:r>
      <w:r>
        <w:rPr>
          <w:sz w:val="20"/>
        </w:rPr>
        <w:t>Scalable</w:t>
      </w:r>
      <w:r>
        <w:rPr>
          <w:spacing w:val="-7"/>
          <w:sz w:val="20"/>
        </w:rPr>
        <w:t xml:space="preserve"> </w:t>
      </w:r>
      <w:r>
        <w:rPr>
          <w:sz w:val="20"/>
        </w:rPr>
        <w:t>Distributed</w:t>
      </w:r>
      <w:r>
        <w:rPr>
          <w:spacing w:val="-3"/>
          <w:sz w:val="20"/>
        </w:rPr>
        <w:t xml:space="preserve"> </w:t>
      </w:r>
      <w:r>
        <w:rPr>
          <w:sz w:val="20"/>
        </w:rPr>
        <w:t>Intelligence"</w:t>
      </w:r>
      <w:r>
        <w:rPr>
          <w:spacing w:val="-6"/>
          <w:sz w:val="20"/>
        </w:rPr>
        <w:t xml:space="preserve"> </w:t>
      </w:r>
      <w:r>
        <w:rPr>
          <w:sz w:val="20"/>
        </w:rPr>
        <w:t>by Michael Dieterich (2020)</w:t>
      </w:r>
    </w:p>
    <w:p w14:paraId="6F786E0F" w14:textId="77777777" w:rsidR="00B33515" w:rsidRDefault="009A2725">
      <w:pPr>
        <w:pStyle w:val="ListParagraph"/>
        <w:numPr>
          <w:ilvl w:val="0"/>
          <w:numId w:val="99"/>
        </w:numPr>
        <w:tabs>
          <w:tab w:val="left" w:pos="1193"/>
        </w:tabs>
        <w:ind w:left="1193" w:hanging="202"/>
        <w:rPr>
          <w:sz w:val="20"/>
        </w:rPr>
      </w:pPr>
      <w:r>
        <w:rPr>
          <w:sz w:val="24"/>
        </w:rPr>
        <w:t>"Cyber-Physical</w:t>
      </w:r>
      <w:r>
        <w:rPr>
          <w:spacing w:val="-8"/>
          <w:sz w:val="24"/>
        </w:rPr>
        <w:t xml:space="preserve"> </w:t>
      </w:r>
      <w:r>
        <w:rPr>
          <w:sz w:val="24"/>
        </w:rPr>
        <w:t>Systems</w:t>
      </w:r>
      <w:r>
        <w:rPr>
          <w:spacing w:val="-4"/>
          <w:sz w:val="24"/>
        </w:rPr>
        <w:t xml:space="preserve"> </w:t>
      </w:r>
      <w:r>
        <w:rPr>
          <w:sz w:val="24"/>
        </w:rPr>
        <w:t>Prototyping</w:t>
      </w:r>
      <w:r>
        <w:rPr>
          <w:spacing w:val="-7"/>
          <w:sz w:val="24"/>
        </w:rPr>
        <w:t xml:space="preserve"> </w:t>
      </w:r>
      <w:r>
        <w:rPr>
          <w:sz w:val="24"/>
        </w:rPr>
        <w:t>with</w:t>
      </w:r>
      <w:r>
        <w:rPr>
          <w:spacing w:val="-4"/>
          <w:sz w:val="24"/>
        </w:rPr>
        <w:t xml:space="preserve"> </w:t>
      </w:r>
      <w:r>
        <w:rPr>
          <w:sz w:val="24"/>
        </w:rPr>
        <w:t>Lego</w:t>
      </w:r>
      <w:r>
        <w:rPr>
          <w:spacing w:val="-5"/>
          <w:sz w:val="24"/>
        </w:rPr>
        <w:t xml:space="preserve"> </w:t>
      </w:r>
      <w:r>
        <w:rPr>
          <w:sz w:val="24"/>
        </w:rPr>
        <w:t>Mindstorms"</w:t>
      </w:r>
      <w:r>
        <w:rPr>
          <w:spacing w:val="-3"/>
          <w:sz w:val="24"/>
        </w:rPr>
        <w:t xml:space="preserve"> </w:t>
      </w:r>
      <w:r>
        <w:rPr>
          <w:sz w:val="24"/>
        </w:rPr>
        <w:t>by</w:t>
      </w:r>
      <w:r>
        <w:rPr>
          <w:spacing w:val="-7"/>
          <w:sz w:val="24"/>
        </w:rPr>
        <w:t xml:space="preserve"> </w:t>
      </w:r>
      <w:r>
        <w:rPr>
          <w:sz w:val="24"/>
        </w:rPr>
        <w:t>Wesley</w:t>
      </w:r>
      <w:r>
        <w:rPr>
          <w:spacing w:val="-3"/>
          <w:sz w:val="24"/>
        </w:rPr>
        <w:t xml:space="preserve"> </w:t>
      </w:r>
      <w:r>
        <w:rPr>
          <w:sz w:val="24"/>
        </w:rPr>
        <w:t>Plugge</w:t>
      </w:r>
      <w:r>
        <w:rPr>
          <w:spacing w:val="-5"/>
          <w:sz w:val="24"/>
        </w:rPr>
        <w:t xml:space="preserve"> </w:t>
      </w:r>
      <w:r>
        <w:rPr>
          <w:sz w:val="24"/>
        </w:rPr>
        <w:t>et</w:t>
      </w:r>
      <w:r>
        <w:rPr>
          <w:spacing w:val="-3"/>
          <w:sz w:val="24"/>
        </w:rPr>
        <w:t xml:space="preserve"> </w:t>
      </w:r>
      <w:r>
        <w:rPr>
          <w:sz w:val="24"/>
        </w:rPr>
        <w:t>al.</w:t>
      </w:r>
      <w:r>
        <w:rPr>
          <w:spacing w:val="-2"/>
          <w:sz w:val="24"/>
        </w:rPr>
        <w:t xml:space="preserve"> (2014)</w:t>
      </w:r>
    </w:p>
    <w:p w14:paraId="6F786E10" w14:textId="77777777" w:rsidR="00B33515" w:rsidRDefault="009A2725">
      <w:pPr>
        <w:pStyle w:val="Heading3"/>
        <w:spacing w:before="270"/>
        <w:ind w:left="708"/>
      </w:pPr>
      <w:r>
        <w:rPr>
          <w:color w:val="0E4660"/>
        </w:rPr>
        <w:t>Reference</w:t>
      </w:r>
      <w:r>
        <w:rPr>
          <w:color w:val="0E4660"/>
          <w:spacing w:val="-12"/>
        </w:rPr>
        <w:t xml:space="preserve"> </w:t>
      </w:r>
      <w:r>
        <w:rPr>
          <w:color w:val="0E4660"/>
          <w:spacing w:val="-2"/>
        </w:rPr>
        <w:t>Books:</w:t>
      </w:r>
    </w:p>
    <w:p w14:paraId="6F786E11" w14:textId="77777777" w:rsidR="00B33515" w:rsidRDefault="00B33515">
      <w:pPr>
        <w:pStyle w:val="BodyText"/>
        <w:spacing w:before="3"/>
        <w:rPr>
          <w:i/>
          <w:sz w:val="24"/>
        </w:rPr>
      </w:pPr>
    </w:p>
    <w:p w14:paraId="6F786E12" w14:textId="77777777" w:rsidR="00B33515" w:rsidRDefault="009A2725">
      <w:pPr>
        <w:pStyle w:val="ListParagraph"/>
        <w:numPr>
          <w:ilvl w:val="0"/>
          <w:numId w:val="98"/>
        </w:numPr>
        <w:tabs>
          <w:tab w:val="left" w:pos="1351"/>
        </w:tabs>
        <w:rPr>
          <w:sz w:val="20"/>
        </w:rPr>
      </w:pPr>
      <w:r>
        <w:rPr>
          <w:sz w:val="20"/>
        </w:rPr>
        <w:t>"Designing</w:t>
      </w:r>
      <w:r>
        <w:rPr>
          <w:spacing w:val="-12"/>
          <w:sz w:val="20"/>
        </w:rPr>
        <w:t xml:space="preserve"> </w:t>
      </w:r>
      <w:r>
        <w:rPr>
          <w:sz w:val="20"/>
        </w:rPr>
        <w:t>the</w:t>
      </w:r>
      <w:r>
        <w:rPr>
          <w:spacing w:val="-12"/>
          <w:sz w:val="20"/>
        </w:rPr>
        <w:t xml:space="preserve"> </w:t>
      </w:r>
      <w:r>
        <w:rPr>
          <w:sz w:val="20"/>
        </w:rPr>
        <w:t>Internet</w:t>
      </w:r>
      <w:r>
        <w:rPr>
          <w:spacing w:val="-12"/>
          <w:sz w:val="20"/>
        </w:rPr>
        <w:t xml:space="preserve"> </w:t>
      </w:r>
      <w:r>
        <w:rPr>
          <w:sz w:val="20"/>
        </w:rPr>
        <w:t>of</w:t>
      </w:r>
      <w:r>
        <w:rPr>
          <w:spacing w:val="-11"/>
          <w:sz w:val="20"/>
        </w:rPr>
        <w:t xml:space="preserve"> </w:t>
      </w:r>
      <w:r>
        <w:rPr>
          <w:sz w:val="20"/>
        </w:rPr>
        <w:t>Things"</w:t>
      </w:r>
      <w:r>
        <w:rPr>
          <w:spacing w:val="-11"/>
          <w:sz w:val="20"/>
        </w:rPr>
        <w:t xml:space="preserve"> </w:t>
      </w:r>
      <w:r>
        <w:rPr>
          <w:sz w:val="20"/>
        </w:rPr>
        <w:t>by</w:t>
      </w:r>
      <w:r>
        <w:rPr>
          <w:spacing w:val="-11"/>
          <w:sz w:val="20"/>
        </w:rPr>
        <w:t xml:space="preserve"> </w:t>
      </w:r>
      <w:r>
        <w:rPr>
          <w:sz w:val="20"/>
        </w:rPr>
        <w:t>Adrian</w:t>
      </w:r>
      <w:r>
        <w:rPr>
          <w:spacing w:val="-11"/>
          <w:sz w:val="20"/>
        </w:rPr>
        <w:t xml:space="preserve"> </w:t>
      </w:r>
      <w:r>
        <w:rPr>
          <w:sz w:val="20"/>
        </w:rPr>
        <w:t>McEwen</w:t>
      </w:r>
      <w:r>
        <w:rPr>
          <w:spacing w:val="-8"/>
          <w:sz w:val="20"/>
        </w:rPr>
        <w:t xml:space="preserve"> </w:t>
      </w:r>
      <w:r>
        <w:rPr>
          <w:sz w:val="20"/>
        </w:rPr>
        <w:t>and</w:t>
      </w:r>
      <w:r>
        <w:rPr>
          <w:spacing w:val="-13"/>
          <w:sz w:val="20"/>
        </w:rPr>
        <w:t xml:space="preserve"> </w:t>
      </w:r>
      <w:r>
        <w:rPr>
          <w:sz w:val="20"/>
        </w:rPr>
        <w:t>Hakim</w:t>
      </w:r>
      <w:r>
        <w:rPr>
          <w:spacing w:val="-11"/>
          <w:sz w:val="20"/>
        </w:rPr>
        <w:t xml:space="preserve"> </w:t>
      </w:r>
      <w:r>
        <w:rPr>
          <w:sz w:val="20"/>
        </w:rPr>
        <w:t>Cassimally</w:t>
      </w:r>
      <w:r>
        <w:rPr>
          <w:spacing w:val="-10"/>
          <w:sz w:val="20"/>
        </w:rPr>
        <w:t xml:space="preserve"> </w:t>
      </w:r>
      <w:r>
        <w:rPr>
          <w:spacing w:val="-2"/>
          <w:sz w:val="20"/>
        </w:rPr>
        <w:t>(2014)</w:t>
      </w:r>
    </w:p>
    <w:p w14:paraId="6F786E13" w14:textId="77777777" w:rsidR="00B33515" w:rsidRDefault="009A2725">
      <w:pPr>
        <w:pStyle w:val="ListParagraph"/>
        <w:numPr>
          <w:ilvl w:val="0"/>
          <w:numId w:val="98"/>
        </w:numPr>
        <w:tabs>
          <w:tab w:val="left" w:pos="1351"/>
        </w:tabs>
        <w:spacing w:before="39"/>
        <w:rPr>
          <w:sz w:val="20"/>
        </w:rPr>
      </w:pPr>
      <w:r>
        <w:rPr>
          <w:sz w:val="20"/>
        </w:rPr>
        <w:t>"Edge</w:t>
      </w:r>
      <w:r>
        <w:rPr>
          <w:spacing w:val="-10"/>
          <w:sz w:val="20"/>
        </w:rPr>
        <w:t xml:space="preserve"> </w:t>
      </w:r>
      <w:r>
        <w:rPr>
          <w:sz w:val="20"/>
        </w:rPr>
        <w:t>Computing:</w:t>
      </w:r>
      <w:r>
        <w:rPr>
          <w:spacing w:val="-10"/>
          <w:sz w:val="20"/>
        </w:rPr>
        <w:t xml:space="preserve"> </w:t>
      </w:r>
      <w:r>
        <w:rPr>
          <w:sz w:val="20"/>
        </w:rPr>
        <w:t>Networking</w:t>
      </w:r>
      <w:r>
        <w:rPr>
          <w:spacing w:val="-7"/>
          <w:sz w:val="20"/>
        </w:rPr>
        <w:t xml:space="preserve"> </w:t>
      </w:r>
      <w:r>
        <w:rPr>
          <w:sz w:val="20"/>
        </w:rPr>
        <w:t>and</w:t>
      </w:r>
      <w:r>
        <w:rPr>
          <w:spacing w:val="-7"/>
          <w:sz w:val="20"/>
        </w:rPr>
        <w:t xml:space="preserve"> </w:t>
      </w:r>
      <w:r>
        <w:rPr>
          <w:sz w:val="20"/>
        </w:rPr>
        <w:t>Security</w:t>
      </w:r>
      <w:r>
        <w:rPr>
          <w:spacing w:val="-10"/>
          <w:sz w:val="20"/>
        </w:rPr>
        <w:t xml:space="preserve"> </w:t>
      </w:r>
      <w:r>
        <w:rPr>
          <w:sz w:val="20"/>
        </w:rPr>
        <w:t>for</w:t>
      </w:r>
      <w:r>
        <w:rPr>
          <w:spacing w:val="-10"/>
          <w:sz w:val="20"/>
        </w:rPr>
        <w:t xml:space="preserve"> </w:t>
      </w:r>
      <w:r>
        <w:rPr>
          <w:sz w:val="20"/>
        </w:rPr>
        <w:t>the</w:t>
      </w:r>
      <w:r>
        <w:rPr>
          <w:spacing w:val="-11"/>
          <w:sz w:val="20"/>
        </w:rPr>
        <w:t xml:space="preserve"> </w:t>
      </w:r>
      <w:r>
        <w:rPr>
          <w:sz w:val="20"/>
        </w:rPr>
        <w:t>Internet</w:t>
      </w:r>
      <w:r>
        <w:rPr>
          <w:spacing w:val="-10"/>
          <w:sz w:val="20"/>
        </w:rPr>
        <w:t xml:space="preserve"> </w:t>
      </w:r>
      <w:r>
        <w:rPr>
          <w:sz w:val="20"/>
        </w:rPr>
        <w:t>of</w:t>
      </w:r>
      <w:r>
        <w:rPr>
          <w:spacing w:val="-8"/>
          <w:sz w:val="20"/>
        </w:rPr>
        <w:t xml:space="preserve"> </w:t>
      </w:r>
      <w:r>
        <w:rPr>
          <w:sz w:val="20"/>
        </w:rPr>
        <w:t>Things"</w:t>
      </w:r>
      <w:r>
        <w:rPr>
          <w:spacing w:val="-8"/>
          <w:sz w:val="20"/>
        </w:rPr>
        <w:t xml:space="preserve"> </w:t>
      </w:r>
      <w:r>
        <w:rPr>
          <w:sz w:val="20"/>
        </w:rPr>
        <w:t>by</w:t>
      </w:r>
      <w:r>
        <w:rPr>
          <w:spacing w:val="-7"/>
          <w:sz w:val="20"/>
        </w:rPr>
        <w:t xml:space="preserve"> </w:t>
      </w:r>
      <w:r>
        <w:rPr>
          <w:sz w:val="20"/>
        </w:rPr>
        <w:t>Yuhui</w:t>
      </w:r>
      <w:r>
        <w:rPr>
          <w:spacing w:val="-8"/>
          <w:sz w:val="20"/>
        </w:rPr>
        <w:t xml:space="preserve"> </w:t>
      </w:r>
      <w:r>
        <w:rPr>
          <w:sz w:val="20"/>
        </w:rPr>
        <w:t>Xu,</w:t>
      </w:r>
      <w:r>
        <w:rPr>
          <w:spacing w:val="-8"/>
          <w:sz w:val="20"/>
        </w:rPr>
        <w:t xml:space="preserve"> </w:t>
      </w:r>
      <w:r>
        <w:rPr>
          <w:sz w:val="20"/>
        </w:rPr>
        <w:t>et</w:t>
      </w:r>
      <w:r>
        <w:rPr>
          <w:spacing w:val="-11"/>
          <w:sz w:val="20"/>
        </w:rPr>
        <w:t xml:space="preserve"> </w:t>
      </w:r>
      <w:r>
        <w:rPr>
          <w:sz w:val="20"/>
        </w:rPr>
        <w:t>al.</w:t>
      </w:r>
      <w:r>
        <w:rPr>
          <w:spacing w:val="-9"/>
          <w:sz w:val="20"/>
        </w:rPr>
        <w:t xml:space="preserve"> </w:t>
      </w:r>
      <w:r>
        <w:rPr>
          <w:spacing w:val="-2"/>
          <w:sz w:val="20"/>
        </w:rPr>
        <w:t>(2018)</w:t>
      </w:r>
    </w:p>
    <w:p w14:paraId="6F786E14" w14:textId="77777777" w:rsidR="00B33515" w:rsidRDefault="009A2725">
      <w:pPr>
        <w:pStyle w:val="ListParagraph"/>
        <w:numPr>
          <w:ilvl w:val="0"/>
          <w:numId w:val="98"/>
        </w:numPr>
        <w:tabs>
          <w:tab w:val="left" w:pos="1351"/>
        </w:tabs>
        <w:spacing w:before="41"/>
        <w:rPr>
          <w:sz w:val="20"/>
        </w:rPr>
      </w:pPr>
      <w:r>
        <w:rPr>
          <w:sz w:val="20"/>
        </w:rPr>
        <w:t>"Fog</w:t>
      </w:r>
      <w:r>
        <w:rPr>
          <w:spacing w:val="-12"/>
          <w:sz w:val="20"/>
        </w:rPr>
        <w:t xml:space="preserve"> </w:t>
      </w:r>
      <w:r>
        <w:rPr>
          <w:sz w:val="20"/>
        </w:rPr>
        <w:t>Computing:</w:t>
      </w:r>
      <w:r>
        <w:rPr>
          <w:spacing w:val="-12"/>
          <w:sz w:val="20"/>
        </w:rPr>
        <w:t xml:space="preserve"> </w:t>
      </w:r>
      <w:r>
        <w:rPr>
          <w:sz w:val="20"/>
        </w:rPr>
        <w:t>Theory,</w:t>
      </w:r>
      <w:r>
        <w:rPr>
          <w:spacing w:val="-11"/>
          <w:sz w:val="20"/>
        </w:rPr>
        <w:t xml:space="preserve"> </w:t>
      </w:r>
      <w:r>
        <w:rPr>
          <w:sz w:val="20"/>
        </w:rPr>
        <w:t>Practice,</w:t>
      </w:r>
      <w:r>
        <w:rPr>
          <w:spacing w:val="-9"/>
          <w:sz w:val="20"/>
        </w:rPr>
        <w:t xml:space="preserve"> </w:t>
      </w:r>
      <w:r>
        <w:rPr>
          <w:sz w:val="20"/>
        </w:rPr>
        <w:t>and</w:t>
      </w:r>
      <w:r>
        <w:rPr>
          <w:spacing w:val="-12"/>
          <w:sz w:val="20"/>
        </w:rPr>
        <w:t xml:space="preserve"> </w:t>
      </w:r>
      <w:r>
        <w:rPr>
          <w:sz w:val="20"/>
        </w:rPr>
        <w:t>Applications"</w:t>
      </w:r>
      <w:r>
        <w:rPr>
          <w:spacing w:val="-11"/>
          <w:sz w:val="20"/>
        </w:rPr>
        <w:t xml:space="preserve"> </w:t>
      </w:r>
      <w:r>
        <w:rPr>
          <w:sz w:val="20"/>
        </w:rPr>
        <w:t>by</w:t>
      </w:r>
      <w:r>
        <w:rPr>
          <w:spacing w:val="-11"/>
          <w:sz w:val="20"/>
        </w:rPr>
        <w:t xml:space="preserve"> </w:t>
      </w:r>
      <w:r>
        <w:rPr>
          <w:sz w:val="20"/>
        </w:rPr>
        <w:t>Tom</w:t>
      </w:r>
      <w:r>
        <w:rPr>
          <w:spacing w:val="-10"/>
          <w:sz w:val="20"/>
        </w:rPr>
        <w:t xml:space="preserve"> </w:t>
      </w:r>
      <w:r>
        <w:rPr>
          <w:sz w:val="20"/>
        </w:rPr>
        <w:t>Pfeifer</w:t>
      </w:r>
      <w:r>
        <w:rPr>
          <w:spacing w:val="-11"/>
          <w:sz w:val="20"/>
        </w:rPr>
        <w:t xml:space="preserve"> </w:t>
      </w:r>
      <w:r>
        <w:rPr>
          <w:sz w:val="20"/>
        </w:rPr>
        <w:t>and</w:t>
      </w:r>
      <w:r>
        <w:rPr>
          <w:spacing w:val="-13"/>
          <w:sz w:val="20"/>
        </w:rPr>
        <w:t xml:space="preserve"> </w:t>
      </w:r>
      <w:r>
        <w:rPr>
          <w:sz w:val="20"/>
        </w:rPr>
        <w:t>Dominic</w:t>
      </w:r>
      <w:r>
        <w:rPr>
          <w:spacing w:val="-11"/>
          <w:sz w:val="20"/>
        </w:rPr>
        <w:t xml:space="preserve"> </w:t>
      </w:r>
      <w:r>
        <w:rPr>
          <w:sz w:val="20"/>
        </w:rPr>
        <w:t>Grulich</w:t>
      </w:r>
      <w:r>
        <w:rPr>
          <w:spacing w:val="-11"/>
          <w:sz w:val="20"/>
        </w:rPr>
        <w:t xml:space="preserve"> </w:t>
      </w:r>
      <w:r>
        <w:rPr>
          <w:spacing w:val="-2"/>
          <w:sz w:val="20"/>
        </w:rPr>
        <w:t>(2019)</w:t>
      </w:r>
    </w:p>
    <w:p w14:paraId="6F786E15" w14:textId="77777777" w:rsidR="00B33515" w:rsidRDefault="00B33515">
      <w:pPr>
        <w:pStyle w:val="ListParagraph"/>
        <w:rPr>
          <w:sz w:val="20"/>
        </w:rPr>
        <w:sectPr w:rsidR="00B33515">
          <w:headerReference w:type="default" r:id="rId17"/>
          <w:footerReference w:type="default" r:id="rId18"/>
          <w:pgSz w:w="11930" w:h="16860"/>
          <w:pgMar w:top="1280" w:right="141" w:bottom="1260" w:left="708" w:header="734" w:footer="1078" w:gutter="0"/>
          <w:cols w:space="720"/>
        </w:sectPr>
      </w:pPr>
    </w:p>
    <w:p w14:paraId="6F786E16" w14:textId="77777777" w:rsidR="00B33515" w:rsidRDefault="00B33515">
      <w:pPr>
        <w:pStyle w:val="BodyText"/>
        <w:rPr>
          <w:sz w:val="18"/>
        </w:rPr>
      </w:pPr>
    </w:p>
    <w:p w14:paraId="6F786E17" w14:textId="77777777" w:rsidR="00B33515" w:rsidRDefault="00B33515">
      <w:pPr>
        <w:pStyle w:val="BodyText"/>
        <w:spacing w:before="57"/>
        <w:rPr>
          <w:sz w:val="18"/>
        </w:rPr>
      </w:pPr>
    </w:p>
    <w:p w14:paraId="6F786E18" w14:textId="77777777" w:rsidR="00B33515" w:rsidRDefault="009A2725">
      <w:pPr>
        <w:spacing w:before="1"/>
        <w:ind w:left="850"/>
        <w:jc w:val="both"/>
        <w:rPr>
          <w:sz w:val="18"/>
        </w:rPr>
      </w:pPr>
      <w:r>
        <w:rPr>
          <w:b/>
          <w:sz w:val="18"/>
        </w:rPr>
        <w:t>Course</w:t>
      </w:r>
      <w:r>
        <w:rPr>
          <w:b/>
          <w:spacing w:val="-8"/>
          <w:sz w:val="18"/>
        </w:rPr>
        <w:t xml:space="preserve"> </w:t>
      </w:r>
      <w:r>
        <w:rPr>
          <w:b/>
          <w:sz w:val="18"/>
        </w:rPr>
        <w:t>Name</w:t>
      </w:r>
      <w:r>
        <w:rPr>
          <w:sz w:val="18"/>
        </w:rPr>
        <w:t>:</w:t>
      </w:r>
      <w:r>
        <w:rPr>
          <w:spacing w:val="-10"/>
          <w:sz w:val="18"/>
        </w:rPr>
        <w:t xml:space="preserve"> </w:t>
      </w:r>
      <w:r>
        <w:rPr>
          <w:sz w:val="18"/>
        </w:rPr>
        <w:t>Internet</w:t>
      </w:r>
      <w:r>
        <w:rPr>
          <w:spacing w:val="-9"/>
          <w:sz w:val="18"/>
        </w:rPr>
        <w:t xml:space="preserve"> </w:t>
      </w:r>
      <w:r>
        <w:rPr>
          <w:sz w:val="18"/>
        </w:rPr>
        <w:t>of</w:t>
      </w:r>
      <w:r>
        <w:rPr>
          <w:spacing w:val="-8"/>
          <w:sz w:val="18"/>
        </w:rPr>
        <w:t xml:space="preserve"> </w:t>
      </w:r>
      <w:r>
        <w:rPr>
          <w:sz w:val="18"/>
        </w:rPr>
        <w:t>Things</w:t>
      </w:r>
      <w:r>
        <w:rPr>
          <w:spacing w:val="-8"/>
          <w:sz w:val="18"/>
        </w:rPr>
        <w:t xml:space="preserve"> </w:t>
      </w:r>
      <w:r>
        <w:rPr>
          <w:sz w:val="18"/>
        </w:rPr>
        <w:t>and</w:t>
      </w:r>
      <w:r>
        <w:rPr>
          <w:spacing w:val="-10"/>
          <w:sz w:val="18"/>
        </w:rPr>
        <w:t xml:space="preserve"> </w:t>
      </w:r>
      <w:r>
        <w:rPr>
          <w:sz w:val="18"/>
        </w:rPr>
        <w:t>Edge</w:t>
      </w:r>
      <w:r>
        <w:rPr>
          <w:spacing w:val="-5"/>
          <w:sz w:val="18"/>
        </w:rPr>
        <w:t xml:space="preserve"> </w:t>
      </w:r>
      <w:r>
        <w:rPr>
          <w:sz w:val="18"/>
        </w:rPr>
        <w:t>Computing</w:t>
      </w:r>
      <w:r>
        <w:rPr>
          <w:spacing w:val="-6"/>
          <w:sz w:val="18"/>
        </w:rPr>
        <w:t xml:space="preserve"> </w:t>
      </w:r>
      <w:r>
        <w:rPr>
          <w:spacing w:val="-2"/>
          <w:sz w:val="18"/>
        </w:rPr>
        <w:t>Laboratory</w:t>
      </w:r>
    </w:p>
    <w:p w14:paraId="6F786E19" w14:textId="77777777" w:rsidR="00B33515" w:rsidRDefault="009A2725">
      <w:pPr>
        <w:spacing w:before="202"/>
        <w:ind w:left="850"/>
        <w:rPr>
          <w:rFonts w:ascii="Times New Roman"/>
          <w:sz w:val="20"/>
        </w:rPr>
      </w:pPr>
      <w:r>
        <w:rPr>
          <w:rFonts w:ascii="Times New Roman"/>
          <w:b/>
          <w:spacing w:val="-2"/>
          <w:sz w:val="20"/>
        </w:rPr>
        <w:t>Course</w:t>
      </w:r>
      <w:r>
        <w:rPr>
          <w:rFonts w:ascii="Times New Roman"/>
          <w:b/>
          <w:spacing w:val="-5"/>
          <w:sz w:val="20"/>
        </w:rPr>
        <w:t xml:space="preserve"> </w:t>
      </w:r>
      <w:r>
        <w:rPr>
          <w:rFonts w:ascii="Times New Roman"/>
          <w:b/>
          <w:spacing w:val="-2"/>
          <w:sz w:val="20"/>
        </w:rPr>
        <w:t>Code:</w:t>
      </w:r>
      <w:r>
        <w:rPr>
          <w:rFonts w:ascii="Times New Roman"/>
          <w:b/>
          <w:spacing w:val="1"/>
          <w:sz w:val="20"/>
        </w:rPr>
        <w:t xml:space="preserve"> </w:t>
      </w:r>
      <w:r>
        <w:rPr>
          <w:rFonts w:ascii="Times New Roman"/>
          <w:spacing w:val="-4"/>
          <w:sz w:val="20"/>
        </w:rPr>
        <w:t>ET35P</w:t>
      </w:r>
    </w:p>
    <w:p w14:paraId="6F786E1A" w14:textId="77777777" w:rsidR="00B33515" w:rsidRDefault="00B33515">
      <w:pPr>
        <w:pStyle w:val="BodyText"/>
        <w:spacing w:before="8"/>
      </w:pPr>
    </w:p>
    <w:p w14:paraId="6F786E1B" w14:textId="77777777" w:rsidR="00B33515" w:rsidRDefault="009A2725">
      <w:pPr>
        <w:ind w:left="850"/>
        <w:rPr>
          <w:rFonts w:ascii="Times New Roman"/>
          <w:sz w:val="20"/>
        </w:rPr>
      </w:pPr>
      <w:r>
        <w:rPr>
          <w:rFonts w:ascii="Times New Roman"/>
          <w:b/>
          <w:sz w:val="20"/>
        </w:rPr>
        <w:t>Category:</w:t>
      </w:r>
      <w:r>
        <w:rPr>
          <w:rFonts w:ascii="Times New Roman"/>
          <w:b/>
          <w:spacing w:val="37"/>
          <w:sz w:val="20"/>
        </w:rPr>
        <w:t xml:space="preserve"> </w:t>
      </w:r>
      <w:r>
        <w:rPr>
          <w:rFonts w:ascii="Times New Roman"/>
          <w:sz w:val="20"/>
        </w:rPr>
        <w:t>Professional</w:t>
      </w:r>
      <w:r>
        <w:rPr>
          <w:rFonts w:ascii="Times New Roman"/>
          <w:spacing w:val="-10"/>
          <w:sz w:val="20"/>
        </w:rPr>
        <w:t xml:space="preserve"> </w:t>
      </w:r>
      <w:r>
        <w:rPr>
          <w:rFonts w:ascii="Times New Roman"/>
          <w:sz w:val="20"/>
        </w:rPr>
        <w:t>elective</w:t>
      </w:r>
      <w:r>
        <w:rPr>
          <w:rFonts w:ascii="Times New Roman"/>
          <w:spacing w:val="-5"/>
          <w:sz w:val="20"/>
        </w:rPr>
        <w:t xml:space="preserve"> </w:t>
      </w:r>
      <w:r>
        <w:rPr>
          <w:rFonts w:ascii="Times New Roman"/>
          <w:sz w:val="20"/>
        </w:rPr>
        <w:t>-</w:t>
      </w:r>
      <w:r>
        <w:rPr>
          <w:rFonts w:ascii="Times New Roman"/>
          <w:spacing w:val="-11"/>
          <w:sz w:val="20"/>
        </w:rPr>
        <w:t xml:space="preserve"> </w:t>
      </w:r>
      <w:r>
        <w:rPr>
          <w:rFonts w:ascii="Times New Roman"/>
          <w:sz w:val="20"/>
        </w:rPr>
        <w:t>4</w:t>
      </w:r>
      <w:r>
        <w:rPr>
          <w:rFonts w:ascii="Times New Roman"/>
          <w:spacing w:val="-8"/>
          <w:sz w:val="20"/>
        </w:rPr>
        <w:t xml:space="preserve"> </w:t>
      </w:r>
      <w:r>
        <w:rPr>
          <w:rFonts w:ascii="Times New Roman"/>
          <w:sz w:val="20"/>
        </w:rPr>
        <w:t>(IoT</w:t>
      </w:r>
      <w:r>
        <w:rPr>
          <w:rFonts w:ascii="Times New Roman"/>
          <w:spacing w:val="-8"/>
          <w:sz w:val="20"/>
        </w:rPr>
        <w:t xml:space="preserve"> </w:t>
      </w:r>
      <w:r>
        <w:rPr>
          <w:rFonts w:ascii="Times New Roman"/>
          <w:spacing w:val="-2"/>
          <w:sz w:val="20"/>
        </w:rPr>
        <w:t>track)</w:t>
      </w:r>
    </w:p>
    <w:p w14:paraId="6F786E1C" w14:textId="77777777" w:rsidR="00B33515" w:rsidRDefault="00B33515">
      <w:pPr>
        <w:pStyle w:val="BodyText"/>
        <w:spacing w:before="34"/>
      </w:pPr>
    </w:p>
    <w:p w14:paraId="6F786E1D" w14:textId="77777777" w:rsidR="00B33515" w:rsidRDefault="009A2725">
      <w:pPr>
        <w:spacing w:before="1"/>
        <w:ind w:left="850"/>
        <w:rPr>
          <w:rFonts w:ascii="Times New Roman"/>
          <w:b/>
          <w:sz w:val="20"/>
        </w:rPr>
      </w:pPr>
      <w:r>
        <w:rPr>
          <w:rFonts w:ascii="Times New Roman"/>
          <w:b/>
          <w:spacing w:val="-2"/>
          <w:sz w:val="20"/>
        </w:rPr>
        <w:t>Preamble:</w:t>
      </w:r>
    </w:p>
    <w:p w14:paraId="6F786E1E" w14:textId="77777777" w:rsidR="00B33515" w:rsidRDefault="00B33515">
      <w:pPr>
        <w:pStyle w:val="BodyText"/>
        <w:spacing w:before="35"/>
        <w:rPr>
          <w:b/>
        </w:rPr>
      </w:pPr>
    </w:p>
    <w:p w14:paraId="6F786E1F" w14:textId="77777777" w:rsidR="00B33515" w:rsidRDefault="009A2725">
      <w:pPr>
        <w:ind w:left="991" w:right="845"/>
        <w:jc w:val="both"/>
        <w:rPr>
          <w:rFonts w:ascii="Times New Roman"/>
          <w:sz w:val="24"/>
        </w:rPr>
      </w:pPr>
      <w:r>
        <w:rPr>
          <w:rFonts w:ascii="Times New Roman"/>
          <w:sz w:val="24"/>
        </w:rPr>
        <w:t>This</w:t>
      </w:r>
      <w:r>
        <w:rPr>
          <w:rFonts w:ascii="Times New Roman"/>
          <w:spacing w:val="-9"/>
          <w:sz w:val="24"/>
        </w:rPr>
        <w:t xml:space="preserve"> </w:t>
      </w:r>
      <w:r>
        <w:rPr>
          <w:rFonts w:ascii="Times New Roman"/>
          <w:sz w:val="24"/>
        </w:rPr>
        <w:t>laboratory</w:t>
      </w:r>
      <w:r>
        <w:rPr>
          <w:rFonts w:ascii="Times New Roman"/>
          <w:spacing w:val="-5"/>
          <w:sz w:val="24"/>
        </w:rPr>
        <w:t xml:space="preserve"> </w:t>
      </w:r>
      <w:r>
        <w:rPr>
          <w:rFonts w:ascii="Times New Roman"/>
          <w:sz w:val="24"/>
        </w:rPr>
        <w:t>course</w:t>
      </w:r>
      <w:r>
        <w:rPr>
          <w:rFonts w:ascii="Times New Roman"/>
          <w:spacing w:val="-11"/>
          <w:sz w:val="24"/>
        </w:rPr>
        <w:t xml:space="preserve"> </w:t>
      </w:r>
      <w:r>
        <w:rPr>
          <w:rFonts w:ascii="Times New Roman"/>
          <w:sz w:val="24"/>
        </w:rPr>
        <w:t>delves</w:t>
      </w:r>
      <w:r>
        <w:rPr>
          <w:rFonts w:ascii="Times New Roman"/>
          <w:spacing w:val="-9"/>
          <w:sz w:val="24"/>
        </w:rPr>
        <w:t xml:space="preserve"> </w:t>
      </w:r>
      <w:r>
        <w:rPr>
          <w:rFonts w:ascii="Times New Roman"/>
          <w:sz w:val="24"/>
        </w:rPr>
        <w:t>into</w:t>
      </w:r>
      <w:r>
        <w:rPr>
          <w:rFonts w:ascii="Times New Roman"/>
          <w:spacing w:val="-9"/>
          <w:sz w:val="24"/>
        </w:rPr>
        <w:t xml:space="preserve"> </w:t>
      </w:r>
      <w:r>
        <w:rPr>
          <w:rFonts w:ascii="Times New Roman"/>
          <w:sz w:val="24"/>
        </w:rPr>
        <w:t>the</w:t>
      </w:r>
      <w:r>
        <w:rPr>
          <w:rFonts w:ascii="Times New Roman"/>
          <w:spacing w:val="-10"/>
          <w:sz w:val="24"/>
        </w:rPr>
        <w:t xml:space="preserve"> </w:t>
      </w:r>
      <w:r>
        <w:rPr>
          <w:rFonts w:ascii="Times New Roman"/>
          <w:sz w:val="24"/>
        </w:rPr>
        <w:t>practical</w:t>
      </w:r>
      <w:r>
        <w:rPr>
          <w:rFonts w:ascii="Times New Roman"/>
          <w:spacing w:val="-6"/>
          <w:sz w:val="24"/>
        </w:rPr>
        <w:t xml:space="preserve"> </w:t>
      </w:r>
      <w:r>
        <w:rPr>
          <w:rFonts w:ascii="Times New Roman"/>
          <w:sz w:val="24"/>
        </w:rPr>
        <w:t>applications</w:t>
      </w:r>
      <w:r>
        <w:rPr>
          <w:rFonts w:ascii="Times New Roman"/>
          <w:spacing w:val="-9"/>
          <w:sz w:val="24"/>
        </w:rPr>
        <w:t xml:space="preserve"> </w:t>
      </w:r>
      <w:r>
        <w:rPr>
          <w:rFonts w:ascii="Times New Roman"/>
          <w:sz w:val="24"/>
        </w:rPr>
        <w:t>of</w:t>
      </w:r>
      <w:r>
        <w:rPr>
          <w:rFonts w:ascii="Times New Roman"/>
          <w:spacing w:val="-10"/>
          <w:sz w:val="24"/>
        </w:rPr>
        <w:t xml:space="preserve"> </w:t>
      </w:r>
      <w:r>
        <w:rPr>
          <w:rFonts w:ascii="Times New Roman"/>
          <w:sz w:val="24"/>
        </w:rPr>
        <w:t>the</w:t>
      </w:r>
      <w:r>
        <w:rPr>
          <w:rFonts w:ascii="Times New Roman"/>
          <w:spacing w:val="-2"/>
          <w:sz w:val="24"/>
        </w:rPr>
        <w:t xml:space="preserve"> </w:t>
      </w:r>
      <w:r>
        <w:rPr>
          <w:rFonts w:ascii="Times New Roman"/>
          <w:sz w:val="24"/>
        </w:rPr>
        <w:t>Internet</w:t>
      </w:r>
      <w:r>
        <w:rPr>
          <w:rFonts w:ascii="Times New Roman"/>
          <w:spacing w:val="-9"/>
          <w:sz w:val="24"/>
        </w:rPr>
        <w:t xml:space="preserve"> </w:t>
      </w:r>
      <w:r>
        <w:rPr>
          <w:rFonts w:ascii="Times New Roman"/>
          <w:sz w:val="24"/>
        </w:rPr>
        <w:t>of</w:t>
      </w:r>
      <w:r>
        <w:rPr>
          <w:rFonts w:ascii="Times New Roman"/>
          <w:spacing w:val="-10"/>
          <w:sz w:val="24"/>
        </w:rPr>
        <w:t xml:space="preserve"> </w:t>
      </w:r>
      <w:r>
        <w:rPr>
          <w:rFonts w:ascii="Times New Roman"/>
          <w:sz w:val="24"/>
        </w:rPr>
        <w:t>Things</w:t>
      </w:r>
      <w:r>
        <w:rPr>
          <w:rFonts w:ascii="Times New Roman"/>
          <w:spacing w:val="-9"/>
          <w:sz w:val="24"/>
        </w:rPr>
        <w:t xml:space="preserve"> </w:t>
      </w:r>
      <w:r>
        <w:rPr>
          <w:rFonts w:ascii="Times New Roman"/>
          <w:sz w:val="24"/>
        </w:rPr>
        <w:t>(IoT),</w:t>
      </w:r>
      <w:r>
        <w:rPr>
          <w:rFonts w:ascii="Times New Roman"/>
          <w:spacing w:val="-7"/>
          <w:sz w:val="24"/>
        </w:rPr>
        <w:t xml:space="preserve"> </w:t>
      </w:r>
      <w:r>
        <w:rPr>
          <w:rFonts w:ascii="Times New Roman"/>
          <w:sz w:val="24"/>
        </w:rPr>
        <w:t>Edge Computing,</w:t>
      </w:r>
      <w:r>
        <w:rPr>
          <w:rFonts w:ascii="Times New Roman"/>
          <w:spacing w:val="-3"/>
          <w:sz w:val="24"/>
        </w:rPr>
        <w:t xml:space="preserve"> </w:t>
      </w:r>
      <w:r>
        <w:rPr>
          <w:rFonts w:ascii="Times New Roman"/>
          <w:sz w:val="24"/>
        </w:rPr>
        <w:t>Cloud</w:t>
      </w:r>
      <w:r>
        <w:rPr>
          <w:rFonts w:ascii="Times New Roman"/>
          <w:spacing w:val="-5"/>
          <w:sz w:val="24"/>
        </w:rPr>
        <w:t xml:space="preserve"> </w:t>
      </w:r>
      <w:r>
        <w:rPr>
          <w:rFonts w:ascii="Times New Roman"/>
          <w:sz w:val="24"/>
        </w:rPr>
        <w:t>Computing,</w:t>
      </w:r>
      <w:r>
        <w:rPr>
          <w:rFonts w:ascii="Times New Roman"/>
          <w:spacing w:val="-5"/>
          <w:sz w:val="24"/>
        </w:rPr>
        <w:t xml:space="preserve"> </w:t>
      </w:r>
      <w:r>
        <w:rPr>
          <w:rFonts w:ascii="Times New Roman"/>
          <w:sz w:val="24"/>
        </w:rPr>
        <w:t>and</w:t>
      </w:r>
      <w:r>
        <w:rPr>
          <w:rFonts w:ascii="Times New Roman"/>
          <w:spacing w:val="-5"/>
          <w:sz w:val="24"/>
        </w:rPr>
        <w:t xml:space="preserve"> </w:t>
      </w:r>
      <w:r>
        <w:rPr>
          <w:rFonts w:ascii="Times New Roman"/>
          <w:sz w:val="24"/>
        </w:rPr>
        <w:t>Cyber-Physical</w:t>
      </w:r>
      <w:r>
        <w:rPr>
          <w:rFonts w:ascii="Times New Roman"/>
          <w:spacing w:val="-2"/>
          <w:sz w:val="24"/>
        </w:rPr>
        <w:t xml:space="preserve"> </w:t>
      </w:r>
      <w:r>
        <w:rPr>
          <w:rFonts w:ascii="Times New Roman"/>
          <w:sz w:val="24"/>
        </w:rPr>
        <w:t>Systems</w:t>
      </w:r>
      <w:r>
        <w:rPr>
          <w:rFonts w:ascii="Times New Roman"/>
          <w:spacing w:val="-3"/>
          <w:sz w:val="24"/>
        </w:rPr>
        <w:t xml:space="preserve"> </w:t>
      </w:r>
      <w:r>
        <w:rPr>
          <w:rFonts w:ascii="Times New Roman"/>
          <w:sz w:val="24"/>
        </w:rPr>
        <w:t>(CPS).</w:t>
      </w:r>
      <w:r>
        <w:rPr>
          <w:rFonts w:ascii="Times New Roman"/>
          <w:spacing w:val="-3"/>
          <w:sz w:val="24"/>
        </w:rPr>
        <w:t xml:space="preserve"> </w:t>
      </w:r>
      <w:r>
        <w:rPr>
          <w:rFonts w:ascii="Times New Roman"/>
          <w:sz w:val="24"/>
        </w:rPr>
        <w:t>Students</w:t>
      </w:r>
      <w:r>
        <w:rPr>
          <w:rFonts w:ascii="Times New Roman"/>
          <w:spacing w:val="-5"/>
          <w:sz w:val="24"/>
        </w:rPr>
        <w:t xml:space="preserve"> </w:t>
      </w:r>
      <w:r>
        <w:rPr>
          <w:rFonts w:ascii="Times New Roman"/>
          <w:sz w:val="24"/>
        </w:rPr>
        <w:t>will</w:t>
      </w:r>
      <w:r>
        <w:rPr>
          <w:rFonts w:ascii="Times New Roman"/>
          <w:spacing w:val="-3"/>
          <w:sz w:val="24"/>
        </w:rPr>
        <w:t xml:space="preserve"> </w:t>
      </w:r>
      <w:r>
        <w:rPr>
          <w:rFonts w:ascii="Times New Roman"/>
          <w:sz w:val="24"/>
        </w:rPr>
        <w:t>gain</w:t>
      </w:r>
      <w:r>
        <w:rPr>
          <w:rFonts w:ascii="Times New Roman"/>
          <w:spacing w:val="-3"/>
          <w:sz w:val="24"/>
        </w:rPr>
        <w:t xml:space="preserve"> </w:t>
      </w:r>
      <w:r>
        <w:rPr>
          <w:rFonts w:ascii="Times New Roman"/>
          <w:sz w:val="24"/>
        </w:rPr>
        <w:t xml:space="preserve">hands-on experience by working with real-world scenarios and exploring the interaction between these </w:t>
      </w:r>
      <w:r>
        <w:rPr>
          <w:rFonts w:ascii="Times New Roman"/>
          <w:spacing w:val="-2"/>
          <w:sz w:val="24"/>
        </w:rPr>
        <w:t>technologies</w:t>
      </w:r>
    </w:p>
    <w:p w14:paraId="6F786E20" w14:textId="77777777" w:rsidR="00B33515" w:rsidRDefault="009A2725">
      <w:pPr>
        <w:spacing w:before="1"/>
        <w:ind w:left="991"/>
        <w:jc w:val="both"/>
        <w:rPr>
          <w:rFonts w:ascii="Times New Roman"/>
          <w:sz w:val="24"/>
        </w:rPr>
      </w:pPr>
      <w:r>
        <w:rPr>
          <w:rFonts w:ascii="Times New Roman"/>
          <w:sz w:val="24"/>
        </w:rPr>
        <w:t>The</w:t>
      </w:r>
      <w:r>
        <w:rPr>
          <w:rFonts w:ascii="Times New Roman"/>
          <w:spacing w:val="-5"/>
          <w:sz w:val="24"/>
        </w:rPr>
        <w:t xml:space="preserve"> </w:t>
      </w:r>
      <w:r>
        <w:rPr>
          <w:rFonts w:ascii="Times New Roman"/>
          <w:sz w:val="24"/>
        </w:rPr>
        <w:t>lab will</w:t>
      </w:r>
      <w:r>
        <w:rPr>
          <w:rFonts w:ascii="Times New Roman"/>
          <w:spacing w:val="-1"/>
          <w:sz w:val="24"/>
        </w:rPr>
        <w:t xml:space="preserve"> </w:t>
      </w:r>
      <w:r>
        <w:rPr>
          <w:rFonts w:ascii="Times New Roman"/>
          <w:sz w:val="24"/>
        </w:rPr>
        <w:t>equip students</w:t>
      </w:r>
      <w:r>
        <w:rPr>
          <w:rFonts w:ascii="Times New Roman"/>
          <w:spacing w:val="2"/>
          <w:sz w:val="24"/>
        </w:rPr>
        <w:t xml:space="preserve"> </w:t>
      </w:r>
      <w:r>
        <w:rPr>
          <w:rFonts w:ascii="Times New Roman"/>
          <w:sz w:val="24"/>
        </w:rPr>
        <w:t>with</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 xml:space="preserve">skills </w:t>
      </w:r>
      <w:r>
        <w:rPr>
          <w:rFonts w:ascii="Times New Roman"/>
          <w:spacing w:val="-5"/>
          <w:sz w:val="24"/>
        </w:rPr>
        <w:t>to:</w:t>
      </w:r>
    </w:p>
    <w:p w14:paraId="6F786E21" w14:textId="77777777" w:rsidR="00B33515" w:rsidRDefault="00B33515">
      <w:pPr>
        <w:pStyle w:val="BodyText"/>
        <w:spacing w:before="2"/>
        <w:rPr>
          <w:sz w:val="24"/>
        </w:rPr>
      </w:pPr>
    </w:p>
    <w:p w14:paraId="6F786E22" w14:textId="77777777" w:rsidR="00B33515" w:rsidRDefault="009A2725">
      <w:pPr>
        <w:pStyle w:val="ListParagraph"/>
        <w:numPr>
          <w:ilvl w:val="0"/>
          <w:numId w:val="97"/>
        </w:numPr>
        <w:tabs>
          <w:tab w:val="left" w:pos="1711"/>
        </w:tabs>
        <w:rPr>
          <w:sz w:val="24"/>
        </w:rPr>
      </w:pPr>
      <w:r>
        <w:rPr>
          <w:sz w:val="24"/>
        </w:rPr>
        <w:t>Design</w:t>
      </w:r>
      <w:r>
        <w:rPr>
          <w:spacing w:val="-4"/>
          <w:sz w:val="24"/>
        </w:rPr>
        <w:t xml:space="preserve"> </w:t>
      </w:r>
      <w:r>
        <w:rPr>
          <w:sz w:val="24"/>
        </w:rPr>
        <w:t>and</w:t>
      </w:r>
      <w:r>
        <w:rPr>
          <w:spacing w:val="-1"/>
          <w:sz w:val="24"/>
        </w:rPr>
        <w:t xml:space="preserve"> </w:t>
      </w:r>
      <w:r>
        <w:rPr>
          <w:sz w:val="24"/>
        </w:rPr>
        <w:t>implement</w:t>
      </w:r>
      <w:r>
        <w:rPr>
          <w:spacing w:val="-4"/>
          <w:sz w:val="24"/>
        </w:rPr>
        <w:t xml:space="preserve"> </w:t>
      </w:r>
      <w:r>
        <w:rPr>
          <w:sz w:val="24"/>
        </w:rPr>
        <w:t>basic</w:t>
      </w:r>
      <w:r>
        <w:rPr>
          <w:spacing w:val="-1"/>
          <w:sz w:val="24"/>
        </w:rPr>
        <w:t xml:space="preserve"> </w:t>
      </w:r>
      <w:r>
        <w:rPr>
          <w:sz w:val="24"/>
        </w:rPr>
        <w:t>IoT</w:t>
      </w:r>
      <w:r>
        <w:rPr>
          <w:spacing w:val="-2"/>
          <w:sz w:val="24"/>
        </w:rPr>
        <w:t xml:space="preserve"> systems</w:t>
      </w:r>
    </w:p>
    <w:p w14:paraId="6F786E23" w14:textId="77777777" w:rsidR="00B33515" w:rsidRDefault="009A2725">
      <w:pPr>
        <w:pStyle w:val="ListParagraph"/>
        <w:numPr>
          <w:ilvl w:val="0"/>
          <w:numId w:val="97"/>
        </w:numPr>
        <w:tabs>
          <w:tab w:val="left" w:pos="1711"/>
        </w:tabs>
        <w:spacing w:before="42"/>
        <w:rPr>
          <w:sz w:val="24"/>
        </w:rPr>
      </w:pPr>
      <w:r>
        <w:rPr>
          <w:sz w:val="24"/>
        </w:rPr>
        <w:t>Utilize</w:t>
      </w:r>
      <w:r>
        <w:rPr>
          <w:spacing w:val="-7"/>
          <w:sz w:val="24"/>
        </w:rPr>
        <w:t xml:space="preserve"> </w:t>
      </w:r>
      <w:r>
        <w:rPr>
          <w:sz w:val="24"/>
        </w:rPr>
        <w:t>Edge</w:t>
      </w:r>
      <w:r>
        <w:rPr>
          <w:spacing w:val="-5"/>
          <w:sz w:val="24"/>
        </w:rPr>
        <w:t xml:space="preserve"> </w:t>
      </w:r>
      <w:r>
        <w:rPr>
          <w:sz w:val="24"/>
        </w:rPr>
        <w:t>Computing</w:t>
      </w:r>
      <w:r>
        <w:rPr>
          <w:spacing w:val="-2"/>
          <w:sz w:val="24"/>
        </w:rPr>
        <w:t xml:space="preserve"> </w:t>
      </w:r>
      <w:r>
        <w:rPr>
          <w:sz w:val="24"/>
        </w:rPr>
        <w:t>platforms</w:t>
      </w:r>
      <w:r>
        <w:rPr>
          <w:spacing w:val="-1"/>
          <w:sz w:val="24"/>
        </w:rPr>
        <w:t xml:space="preserve"> </w:t>
      </w:r>
      <w:r>
        <w:rPr>
          <w:sz w:val="24"/>
        </w:rPr>
        <w:t>for</w:t>
      </w:r>
      <w:r>
        <w:rPr>
          <w:spacing w:val="-4"/>
          <w:sz w:val="24"/>
        </w:rPr>
        <w:t xml:space="preserve"> </w:t>
      </w:r>
      <w:r>
        <w:rPr>
          <w:sz w:val="24"/>
        </w:rPr>
        <w:t>data</w:t>
      </w:r>
      <w:r>
        <w:rPr>
          <w:spacing w:val="-1"/>
          <w:sz w:val="24"/>
        </w:rPr>
        <w:t xml:space="preserve"> </w:t>
      </w:r>
      <w:r>
        <w:rPr>
          <w:sz w:val="24"/>
        </w:rPr>
        <w:t>processing closer</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pacing w:val="-2"/>
          <w:sz w:val="24"/>
        </w:rPr>
        <w:t>source</w:t>
      </w:r>
    </w:p>
    <w:p w14:paraId="6F786E24" w14:textId="77777777" w:rsidR="00B33515" w:rsidRDefault="009A2725">
      <w:pPr>
        <w:pStyle w:val="ListParagraph"/>
        <w:numPr>
          <w:ilvl w:val="0"/>
          <w:numId w:val="97"/>
        </w:numPr>
        <w:tabs>
          <w:tab w:val="left" w:pos="1711"/>
        </w:tabs>
        <w:spacing w:before="39"/>
        <w:rPr>
          <w:sz w:val="24"/>
        </w:rPr>
      </w:pPr>
      <w:r>
        <w:rPr>
          <w:sz w:val="24"/>
        </w:rPr>
        <w:t>Leverage</w:t>
      </w:r>
      <w:r>
        <w:rPr>
          <w:spacing w:val="-5"/>
          <w:sz w:val="24"/>
        </w:rPr>
        <w:t xml:space="preserve"> </w:t>
      </w:r>
      <w:r>
        <w:rPr>
          <w:sz w:val="24"/>
        </w:rPr>
        <w:t>cloud</w:t>
      </w:r>
      <w:r>
        <w:rPr>
          <w:spacing w:val="-1"/>
          <w:sz w:val="24"/>
        </w:rPr>
        <w:t xml:space="preserve"> </w:t>
      </w:r>
      <w:r>
        <w:rPr>
          <w:sz w:val="24"/>
        </w:rPr>
        <w:t>services</w:t>
      </w:r>
      <w:r>
        <w:rPr>
          <w:spacing w:val="-2"/>
          <w:sz w:val="24"/>
        </w:rPr>
        <w:t xml:space="preserve"> </w:t>
      </w:r>
      <w:r>
        <w:rPr>
          <w:sz w:val="24"/>
        </w:rPr>
        <w:t>for</w:t>
      </w:r>
      <w:r>
        <w:rPr>
          <w:spacing w:val="-5"/>
          <w:sz w:val="24"/>
        </w:rPr>
        <w:t xml:space="preserve"> </w:t>
      </w:r>
      <w:r>
        <w:rPr>
          <w:sz w:val="24"/>
        </w:rPr>
        <w:t>data</w:t>
      </w:r>
      <w:r>
        <w:rPr>
          <w:spacing w:val="-3"/>
          <w:sz w:val="24"/>
        </w:rPr>
        <w:t xml:space="preserve"> </w:t>
      </w:r>
      <w:r>
        <w:rPr>
          <w:sz w:val="24"/>
        </w:rPr>
        <w:t>storage,</w:t>
      </w:r>
      <w:r>
        <w:rPr>
          <w:spacing w:val="-1"/>
          <w:sz w:val="24"/>
        </w:rPr>
        <w:t xml:space="preserve"> </w:t>
      </w:r>
      <w:r>
        <w:rPr>
          <w:sz w:val="24"/>
        </w:rPr>
        <w:t>analysis,</w:t>
      </w:r>
      <w:r>
        <w:rPr>
          <w:spacing w:val="-1"/>
          <w:sz w:val="24"/>
        </w:rPr>
        <w:t xml:space="preserve"> </w:t>
      </w:r>
      <w:r>
        <w:rPr>
          <w:sz w:val="24"/>
        </w:rPr>
        <w:t>and</w:t>
      </w:r>
      <w:r>
        <w:rPr>
          <w:spacing w:val="-1"/>
          <w:sz w:val="24"/>
        </w:rPr>
        <w:t xml:space="preserve"> </w:t>
      </w:r>
      <w:r>
        <w:rPr>
          <w:spacing w:val="-2"/>
          <w:sz w:val="24"/>
        </w:rPr>
        <w:t>visualization</w:t>
      </w:r>
    </w:p>
    <w:p w14:paraId="6F786E25" w14:textId="77777777" w:rsidR="00B33515" w:rsidRDefault="009A2725">
      <w:pPr>
        <w:pStyle w:val="ListParagraph"/>
        <w:numPr>
          <w:ilvl w:val="0"/>
          <w:numId w:val="97"/>
        </w:numPr>
        <w:tabs>
          <w:tab w:val="left" w:pos="1711"/>
        </w:tabs>
        <w:spacing w:before="38"/>
        <w:rPr>
          <w:sz w:val="24"/>
        </w:rPr>
      </w:pPr>
      <w:r>
        <w:rPr>
          <w:sz w:val="24"/>
        </w:rPr>
        <w:t>Integrate</w:t>
      </w:r>
      <w:r>
        <w:rPr>
          <w:spacing w:val="-6"/>
          <w:sz w:val="24"/>
        </w:rPr>
        <w:t xml:space="preserve"> </w:t>
      </w:r>
      <w:r>
        <w:rPr>
          <w:sz w:val="24"/>
        </w:rPr>
        <w:t>IoT</w:t>
      </w:r>
      <w:r>
        <w:rPr>
          <w:spacing w:val="-5"/>
          <w:sz w:val="24"/>
        </w:rPr>
        <w:t xml:space="preserve"> </w:t>
      </w:r>
      <w:r>
        <w:rPr>
          <w:sz w:val="24"/>
        </w:rPr>
        <w:t>devices</w:t>
      </w:r>
      <w:r>
        <w:rPr>
          <w:spacing w:val="-5"/>
          <w:sz w:val="24"/>
        </w:rPr>
        <w:t xml:space="preserve"> </w:t>
      </w:r>
      <w:r>
        <w:rPr>
          <w:sz w:val="24"/>
        </w:rPr>
        <w:t>with</w:t>
      </w:r>
      <w:r>
        <w:rPr>
          <w:spacing w:val="-5"/>
          <w:sz w:val="24"/>
        </w:rPr>
        <w:t xml:space="preserve"> </w:t>
      </w:r>
      <w:r>
        <w:rPr>
          <w:sz w:val="24"/>
        </w:rPr>
        <w:t>Cyber-Physical</w:t>
      </w:r>
      <w:r>
        <w:rPr>
          <w:spacing w:val="-3"/>
          <w:sz w:val="24"/>
        </w:rPr>
        <w:t xml:space="preserve"> </w:t>
      </w:r>
      <w:r>
        <w:rPr>
          <w:sz w:val="24"/>
        </w:rPr>
        <w:t>Systems</w:t>
      </w:r>
      <w:r>
        <w:rPr>
          <w:spacing w:val="-5"/>
          <w:sz w:val="24"/>
        </w:rPr>
        <w:t xml:space="preserve"> </w:t>
      </w:r>
      <w:r>
        <w:rPr>
          <w:sz w:val="24"/>
        </w:rPr>
        <w:t>for</w:t>
      </w:r>
      <w:r>
        <w:rPr>
          <w:spacing w:val="-6"/>
          <w:sz w:val="24"/>
        </w:rPr>
        <w:t xml:space="preserve"> </w:t>
      </w:r>
      <w:r>
        <w:rPr>
          <w:sz w:val="24"/>
        </w:rPr>
        <w:t>real-world</w:t>
      </w:r>
      <w:r>
        <w:rPr>
          <w:spacing w:val="-2"/>
          <w:sz w:val="24"/>
        </w:rPr>
        <w:t xml:space="preserve"> applications</w:t>
      </w:r>
    </w:p>
    <w:p w14:paraId="6F786E26" w14:textId="77777777" w:rsidR="00B33515" w:rsidRDefault="00B33515">
      <w:pPr>
        <w:pStyle w:val="BodyText"/>
        <w:spacing w:before="27"/>
        <w:rPr>
          <w:sz w:val="24"/>
        </w:rPr>
      </w:pPr>
    </w:p>
    <w:p w14:paraId="6F786E27" w14:textId="77777777" w:rsidR="00B33515" w:rsidRDefault="009A2725">
      <w:pPr>
        <w:pStyle w:val="Heading3"/>
        <w:spacing w:before="1"/>
      </w:pPr>
      <w:r>
        <w:rPr>
          <w:color w:val="0E4660"/>
          <w:spacing w:val="-5"/>
        </w:rPr>
        <w:t>Pre-</w:t>
      </w:r>
      <w:r>
        <w:rPr>
          <w:color w:val="0E4660"/>
          <w:spacing w:val="-2"/>
        </w:rPr>
        <w:t>requisites:</w:t>
      </w:r>
    </w:p>
    <w:p w14:paraId="6F786E28" w14:textId="77777777" w:rsidR="00B33515" w:rsidRDefault="00B33515">
      <w:pPr>
        <w:pStyle w:val="BodyText"/>
        <w:spacing w:before="6"/>
        <w:rPr>
          <w:i/>
          <w:sz w:val="24"/>
        </w:rPr>
      </w:pPr>
    </w:p>
    <w:p w14:paraId="6F786E29" w14:textId="77777777" w:rsidR="00B33515" w:rsidRDefault="009A2725">
      <w:pPr>
        <w:pStyle w:val="ListParagraph"/>
        <w:numPr>
          <w:ilvl w:val="0"/>
          <w:numId w:val="96"/>
        </w:numPr>
        <w:tabs>
          <w:tab w:val="left" w:pos="1351"/>
        </w:tabs>
        <w:rPr>
          <w:sz w:val="20"/>
        </w:rPr>
      </w:pPr>
      <w:r>
        <w:rPr>
          <w:sz w:val="20"/>
        </w:rPr>
        <w:t>C</w:t>
      </w:r>
      <w:r>
        <w:rPr>
          <w:spacing w:val="-5"/>
          <w:sz w:val="20"/>
        </w:rPr>
        <w:t xml:space="preserve"> </w:t>
      </w:r>
      <w:r>
        <w:rPr>
          <w:spacing w:val="-2"/>
          <w:sz w:val="20"/>
        </w:rPr>
        <w:t>Programming</w:t>
      </w:r>
    </w:p>
    <w:p w14:paraId="6F786E2A" w14:textId="77777777" w:rsidR="00B33515" w:rsidRDefault="009A2725">
      <w:pPr>
        <w:pStyle w:val="ListParagraph"/>
        <w:numPr>
          <w:ilvl w:val="0"/>
          <w:numId w:val="96"/>
        </w:numPr>
        <w:tabs>
          <w:tab w:val="left" w:pos="1351"/>
        </w:tabs>
        <w:spacing w:before="41"/>
        <w:rPr>
          <w:sz w:val="20"/>
        </w:rPr>
      </w:pPr>
      <w:r>
        <w:rPr>
          <w:spacing w:val="-2"/>
          <w:sz w:val="20"/>
        </w:rPr>
        <w:t>Microprocessor</w:t>
      </w:r>
      <w:r>
        <w:rPr>
          <w:spacing w:val="2"/>
          <w:sz w:val="20"/>
        </w:rPr>
        <w:t xml:space="preserve"> </w:t>
      </w:r>
      <w:r>
        <w:rPr>
          <w:spacing w:val="-2"/>
          <w:sz w:val="20"/>
        </w:rPr>
        <w:t>and</w:t>
      </w:r>
      <w:r>
        <w:rPr>
          <w:spacing w:val="2"/>
          <w:sz w:val="20"/>
        </w:rPr>
        <w:t xml:space="preserve"> </w:t>
      </w:r>
      <w:r>
        <w:rPr>
          <w:spacing w:val="-2"/>
          <w:sz w:val="20"/>
        </w:rPr>
        <w:t>Microcontroller</w:t>
      </w:r>
    </w:p>
    <w:p w14:paraId="6F786E2B" w14:textId="77777777" w:rsidR="00B33515" w:rsidRDefault="009A2725">
      <w:pPr>
        <w:pStyle w:val="ListParagraph"/>
        <w:numPr>
          <w:ilvl w:val="0"/>
          <w:numId w:val="96"/>
        </w:numPr>
        <w:tabs>
          <w:tab w:val="left" w:pos="1351"/>
        </w:tabs>
        <w:spacing w:before="38"/>
        <w:rPr>
          <w:sz w:val="20"/>
        </w:rPr>
      </w:pPr>
      <w:r>
        <w:rPr>
          <w:sz w:val="20"/>
        </w:rPr>
        <w:t>IoT</w:t>
      </w:r>
      <w:r>
        <w:rPr>
          <w:spacing w:val="-8"/>
          <w:sz w:val="20"/>
        </w:rPr>
        <w:t xml:space="preserve"> </w:t>
      </w:r>
      <w:r>
        <w:rPr>
          <w:sz w:val="20"/>
        </w:rPr>
        <w:t>Sensor</w:t>
      </w:r>
      <w:r>
        <w:rPr>
          <w:spacing w:val="-7"/>
          <w:sz w:val="20"/>
        </w:rPr>
        <w:t xml:space="preserve"> </w:t>
      </w:r>
      <w:r>
        <w:rPr>
          <w:spacing w:val="-2"/>
          <w:sz w:val="20"/>
        </w:rPr>
        <w:t>Technology</w:t>
      </w:r>
    </w:p>
    <w:p w14:paraId="6F786E2C" w14:textId="77777777" w:rsidR="00B33515" w:rsidRDefault="00B33515">
      <w:pPr>
        <w:pStyle w:val="BodyText"/>
        <w:spacing w:before="126"/>
      </w:pPr>
    </w:p>
    <w:p w14:paraId="6F786E2D" w14:textId="77777777" w:rsidR="00B33515" w:rsidRDefault="009A2725">
      <w:pPr>
        <w:pStyle w:val="Heading3"/>
      </w:pPr>
      <w:r>
        <w:rPr>
          <w:color w:val="0E4660"/>
        </w:rPr>
        <w:t>Course</w:t>
      </w:r>
      <w:r>
        <w:rPr>
          <w:color w:val="0E4660"/>
          <w:spacing w:val="-11"/>
        </w:rPr>
        <w:t xml:space="preserve"> </w:t>
      </w:r>
      <w:r>
        <w:rPr>
          <w:color w:val="0E4660"/>
          <w:spacing w:val="-2"/>
        </w:rPr>
        <w:t>Objectives:</w:t>
      </w:r>
    </w:p>
    <w:p w14:paraId="6F786E2E" w14:textId="77777777" w:rsidR="00B33515" w:rsidRDefault="009A2725">
      <w:pPr>
        <w:pStyle w:val="ListParagraph"/>
        <w:numPr>
          <w:ilvl w:val="1"/>
          <w:numId w:val="96"/>
        </w:numPr>
        <w:tabs>
          <w:tab w:val="left" w:pos="1569"/>
        </w:tabs>
        <w:spacing w:before="42"/>
        <w:ind w:left="1569" w:hanging="359"/>
        <w:rPr>
          <w:sz w:val="20"/>
        </w:rPr>
      </w:pPr>
      <w:r>
        <w:rPr>
          <w:sz w:val="20"/>
        </w:rPr>
        <w:t>Gain</w:t>
      </w:r>
      <w:r>
        <w:rPr>
          <w:spacing w:val="-11"/>
          <w:sz w:val="20"/>
        </w:rPr>
        <w:t xml:space="preserve"> </w:t>
      </w:r>
      <w:r>
        <w:rPr>
          <w:sz w:val="20"/>
        </w:rPr>
        <w:t>practical</w:t>
      </w:r>
      <w:r>
        <w:rPr>
          <w:spacing w:val="-8"/>
          <w:sz w:val="20"/>
        </w:rPr>
        <w:t xml:space="preserve"> </w:t>
      </w:r>
      <w:r>
        <w:rPr>
          <w:sz w:val="20"/>
        </w:rPr>
        <w:t>experience</w:t>
      </w:r>
      <w:r>
        <w:rPr>
          <w:spacing w:val="-10"/>
          <w:sz w:val="20"/>
        </w:rPr>
        <w:t xml:space="preserve"> </w:t>
      </w:r>
      <w:r>
        <w:rPr>
          <w:sz w:val="20"/>
        </w:rPr>
        <w:t>in</w:t>
      </w:r>
      <w:r>
        <w:rPr>
          <w:spacing w:val="-9"/>
          <w:sz w:val="20"/>
        </w:rPr>
        <w:t xml:space="preserve"> </w:t>
      </w:r>
      <w:r>
        <w:rPr>
          <w:sz w:val="20"/>
        </w:rPr>
        <w:t>setting</w:t>
      </w:r>
      <w:r>
        <w:rPr>
          <w:spacing w:val="-8"/>
          <w:sz w:val="20"/>
        </w:rPr>
        <w:t xml:space="preserve"> </w:t>
      </w:r>
      <w:r>
        <w:rPr>
          <w:sz w:val="20"/>
        </w:rPr>
        <w:t>up</w:t>
      </w:r>
      <w:r>
        <w:rPr>
          <w:spacing w:val="-11"/>
          <w:sz w:val="20"/>
        </w:rPr>
        <w:t xml:space="preserve"> </w:t>
      </w:r>
      <w:r>
        <w:rPr>
          <w:sz w:val="20"/>
        </w:rPr>
        <w:t>and</w:t>
      </w:r>
      <w:r>
        <w:rPr>
          <w:spacing w:val="-12"/>
          <w:sz w:val="20"/>
        </w:rPr>
        <w:t xml:space="preserve"> </w:t>
      </w:r>
      <w:r>
        <w:rPr>
          <w:sz w:val="20"/>
        </w:rPr>
        <w:t>configuring</w:t>
      </w:r>
      <w:r>
        <w:rPr>
          <w:spacing w:val="-5"/>
          <w:sz w:val="20"/>
        </w:rPr>
        <w:t xml:space="preserve"> </w:t>
      </w:r>
      <w:r>
        <w:rPr>
          <w:sz w:val="20"/>
        </w:rPr>
        <w:t>IoT</w:t>
      </w:r>
      <w:r>
        <w:rPr>
          <w:spacing w:val="-9"/>
          <w:sz w:val="20"/>
        </w:rPr>
        <w:t xml:space="preserve"> </w:t>
      </w:r>
      <w:r>
        <w:rPr>
          <w:spacing w:val="-2"/>
          <w:sz w:val="20"/>
        </w:rPr>
        <w:t>devices.</w:t>
      </w:r>
    </w:p>
    <w:p w14:paraId="6F786E2F" w14:textId="77777777" w:rsidR="00B33515" w:rsidRDefault="009A2725">
      <w:pPr>
        <w:pStyle w:val="ListParagraph"/>
        <w:numPr>
          <w:ilvl w:val="1"/>
          <w:numId w:val="96"/>
        </w:numPr>
        <w:tabs>
          <w:tab w:val="left" w:pos="1569"/>
        </w:tabs>
        <w:spacing w:before="41"/>
        <w:ind w:left="1569" w:hanging="359"/>
        <w:rPr>
          <w:sz w:val="20"/>
        </w:rPr>
      </w:pPr>
      <w:r>
        <w:rPr>
          <w:sz w:val="20"/>
        </w:rPr>
        <w:t>Understand</w:t>
      </w:r>
      <w:r>
        <w:rPr>
          <w:spacing w:val="-8"/>
          <w:sz w:val="20"/>
        </w:rPr>
        <w:t xml:space="preserve"> </w:t>
      </w:r>
      <w:r>
        <w:rPr>
          <w:sz w:val="20"/>
        </w:rPr>
        <w:t>and</w:t>
      </w:r>
      <w:r>
        <w:rPr>
          <w:spacing w:val="-13"/>
          <w:sz w:val="20"/>
        </w:rPr>
        <w:t xml:space="preserve"> </w:t>
      </w:r>
      <w:r>
        <w:rPr>
          <w:sz w:val="20"/>
        </w:rPr>
        <w:t>implement</w:t>
      </w:r>
      <w:r>
        <w:rPr>
          <w:spacing w:val="-9"/>
          <w:sz w:val="20"/>
        </w:rPr>
        <w:t xml:space="preserve"> </w:t>
      </w:r>
      <w:r>
        <w:rPr>
          <w:sz w:val="20"/>
        </w:rPr>
        <w:t>data</w:t>
      </w:r>
      <w:r>
        <w:rPr>
          <w:spacing w:val="-11"/>
          <w:sz w:val="20"/>
        </w:rPr>
        <w:t xml:space="preserve"> </w:t>
      </w:r>
      <w:r>
        <w:rPr>
          <w:sz w:val="20"/>
        </w:rPr>
        <w:t>collection</w:t>
      </w:r>
      <w:r>
        <w:rPr>
          <w:spacing w:val="-10"/>
          <w:sz w:val="20"/>
        </w:rPr>
        <w:t xml:space="preserve"> </w:t>
      </w:r>
      <w:r>
        <w:rPr>
          <w:sz w:val="20"/>
        </w:rPr>
        <w:t>and</w:t>
      </w:r>
      <w:r>
        <w:rPr>
          <w:spacing w:val="-12"/>
          <w:sz w:val="20"/>
        </w:rPr>
        <w:t xml:space="preserve"> </w:t>
      </w:r>
      <w:r>
        <w:rPr>
          <w:sz w:val="20"/>
        </w:rPr>
        <w:t>processing</w:t>
      </w:r>
      <w:r>
        <w:rPr>
          <w:spacing w:val="-10"/>
          <w:sz w:val="20"/>
        </w:rPr>
        <w:t xml:space="preserve"> </w:t>
      </w:r>
      <w:r>
        <w:rPr>
          <w:sz w:val="20"/>
        </w:rPr>
        <w:t>techniques</w:t>
      </w:r>
      <w:r>
        <w:rPr>
          <w:spacing w:val="-11"/>
          <w:sz w:val="20"/>
        </w:rPr>
        <w:t xml:space="preserve"> </w:t>
      </w:r>
      <w:r>
        <w:rPr>
          <w:sz w:val="20"/>
        </w:rPr>
        <w:t>on</w:t>
      </w:r>
      <w:r>
        <w:rPr>
          <w:spacing w:val="-13"/>
          <w:sz w:val="20"/>
        </w:rPr>
        <w:t xml:space="preserve"> </w:t>
      </w:r>
      <w:r>
        <w:rPr>
          <w:sz w:val="20"/>
        </w:rPr>
        <w:t>edge</w:t>
      </w:r>
      <w:r>
        <w:rPr>
          <w:spacing w:val="-11"/>
          <w:sz w:val="20"/>
        </w:rPr>
        <w:t xml:space="preserve"> </w:t>
      </w:r>
      <w:r>
        <w:rPr>
          <w:spacing w:val="-2"/>
          <w:sz w:val="20"/>
        </w:rPr>
        <w:t>devices.</w:t>
      </w:r>
    </w:p>
    <w:p w14:paraId="6F786E30" w14:textId="77777777" w:rsidR="00B33515" w:rsidRDefault="009A2725">
      <w:pPr>
        <w:pStyle w:val="ListParagraph"/>
        <w:numPr>
          <w:ilvl w:val="1"/>
          <w:numId w:val="96"/>
        </w:numPr>
        <w:tabs>
          <w:tab w:val="left" w:pos="1569"/>
        </w:tabs>
        <w:spacing w:before="38"/>
        <w:ind w:left="1569" w:hanging="359"/>
        <w:rPr>
          <w:sz w:val="20"/>
        </w:rPr>
      </w:pPr>
      <w:r>
        <w:rPr>
          <w:sz w:val="20"/>
        </w:rPr>
        <w:t>Analyze</w:t>
      </w:r>
      <w:r>
        <w:rPr>
          <w:spacing w:val="-11"/>
          <w:sz w:val="20"/>
        </w:rPr>
        <w:t xml:space="preserve"> </w:t>
      </w:r>
      <w:r>
        <w:rPr>
          <w:sz w:val="20"/>
        </w:rPr>
        <w:t>and</w:t>
      </w:r>
      <w:r>
        <w:rPr>
          <w:spacing w:val="-11"/>
          <w:sz w:val="20"/>
        </w:rPr>
        <w:t xml:space="preserve"> </w:t>
      </w:r>
      <w:r>
        <w:rPr>
          <w:sz w:val="20"/>
        </w:rPr>
        <w:t>visualize</w:t>
      </w:r>
      <w:r>
        <w:rPr>
          <w:spacing w:val="-10"/>
          <w:sz w:val="20"/>
        </w:rPr>
        <w:t xml:space="preserve"> </w:t>
      </w:r>
      <w:r>
        <w:rPr>
          <w:sz w:val="20"/>
        </w:rPr>
        <w:t>data</w:t>
      </w:r>
      <w:r>
        <w:rPr>
          <w:spacing w:val="-9"/>
          <w:sz w:val="20"/>
        </w:rPr>
        <w:t xml:space="preserve"> </w:t>
      </w:r>
      <w:r>
        <w:rPr>
          <w:sz w:val="20"/>
        </w:rPr>
        <w:t>generated</w:t>
      </w:r>
      <w:r>
        <w:rPr>
          <w:spacing w:val="-7"/>
          <w:sz w:val="20"/>
        </w:rPr>
        <w:t xml:space="preserve"> </w:t>
      </w:r>
      <w:r>
        <w:rPr>
          <w:sz w:val="20"/>
        </w:rPr>
        <w:t>by</w:t>
      </w:r>
      <w:r>
        <w:rPr>
          <w:spacing w:val="-11"/>
          <w:sz w:val="20"/>
        </w:rPr>
        <w:t xml:space="preserve"> </w:t>
      </w:r>
      <w:r>
        <w:rPr>
          <w:sz w:val="20"/>
        </w:rPr>
        <w:t>IoT</w:t>
      </w:r>
      <w:r>
        <w:rPr>
          <w:spacing w:val="-8"/>
          <w:sz w:val="20"/>
        </w:rPr>
        <w:t xml:space="preserve"> </w:t>
      </w:r>
      <w:r>
        <w:rPr>
          <w:sz w:val="20"/>
        </w:rPr>
        <w:t>devices</w:t>
      </w:r>
      <w:r>
        <w:rPr>
          <w:spacing w:val="-11"/>
          <w:sz w:val="20"/>
        </w:rPr>
        <w:t xml:space="preserve"> </w:t>
      </w:r>
      <w:r>
        <w:rPr>
          <w:sz w:val="20"/>
        </w:rPr>
        <w:t>using</w:t>
      </w:r>
      <w:r>
        <w:rPr>
          <w:spacing w:val="-8"/>
          <w:sz w:val="20"/>
        </w:rPr>
        <w:t xml:space="preserve"> </w:t>
      </w:r>
      <w:r>
        <w:rPr>
          <w:sz w:val="20"/>
        </w:rPr>
        <w:t>cloud</w:t>
      </w:r>
      <w:r>
        <w:rPr>
          <w:spacing w:val="-11"/>
          <w:sz w:val="20"/>
        </w:rPr>
        <w:t xml:space="preserve"> </w:t>
      </w:r>
      <w:r>
        <w:rPr>
          <w:spacing w:val="-2"/>
          <w:sz w:val="20"/>
        </w:rPr>
        <w:t>platforms.</w:t>
      </w:r>
    </w:p>
    <w:p w14:paraId="6F786E31" w14:textId="77777777" w:rsidR="00B33515" w:rsidRDefault="009A2725">
      <w:pPr>
        <w:pStyle w:val="ListParagraph"/>
        <w:numPr>
          <w:ilvl w:val="1"/>
          <w:numId w:val="96"/>
        </w:numPr>
        <w:tabs>
          <w:tab w:val="left" w:pos="1569"/>
        </w:tabs>
        <w:spacing w:before="40"/>
        <w:ind w:left="1569" w:hanging="359"/>
        <w:rPr>
          <w:sz w:val="20"/>
        </w:rPr>
      </w:pPr>
      <w:r>
        <w:rPr>
          <w:sz w:val="20"/>
        </w:rPr>
        <w:t>Design</w:t>
      </w:r>
      <w:r>
        <w:rPr>
          <w:spacing w:val="-12"/>
          <w:sz w:val="20"/>
        </w:rPr>
        <w:t xml:space="preserve"> </w:t>
      </w:r>
      <w:r>
        <w:rPr>
          <w:sz w:val="20"/>
        </w:rPr>
        <w:t>and</w:t>
      </w:r>
      <w:r>
        <w:rPr>
          <w:spacing w:val="-11"/>
          <w:sz w:val="20"/>
        </w:rPr>
        <w:t xml:space="preserve"> </w:t>
      </w:r>
      <w:r>
        <w:rPr>
          <w:sz w:val="20"/>
        </w:rPr>
        <w:t>implement</w:t>
      </w:r>
      <w:r>
        <w:rPr>
          <w:spacing w:val="-12"/>
          <w:sz w:val="20"/>
        </w:rPr>
        <w:t xml:space="preserve"> </w:t>
      </w:r>
      <w:r>
        <w:rPr>
          <w:sz w:val="20"/>
        </w:rPr>
        <w:t>basic</w:t>
      </w:r>
      <w:r>
        <w:rPr>
          <w:spacing w:val="-12"/>
          <w:sz w:val="20"/>
        </w:rPr>
        <w:t xml:space="preserve"> </w:t>
      </w:r>
      <w:r>
        <w:rPr>
          <w:sz w:val="20"/>
        </w:rPr>
        <w:t>Cyber-Physical</w:t>
      </w:r>
      <w:r>
        <w:rPr>
          <w:spacing w:val="-11"/>
          <w:sz w:val="20"/>
        </w:rPr>
        <w:t xml:space="preserve"> </w:t>
      </w:r>
      <w:r>
        <w:rPr>
          <w:sz w:val="20"/>
        </w:rPr>
        <w:t>Systems</w:t>
      </w:r>
      <w:r>
        <w:rPr>
          <w:spacing w:val="-12"/>
          <w:sz w:val="20"/>
        </w:rPr>
        <w:t xml:space="preserve"> </w:t>
      </w:r>
      <w:r>
        <w:rPr>
          <w:sz w:val="20"/>
        </w:rPr>
        <w:t>using</w:t>
      </w:r>
      <w:r>
        <w:rPr>
          <w:spacing w:val="-11"/>
          <w:sz w:val="20"/>
        </w:rPr>
        <w:t xml:space="preserve"> </w:t>
      </w:r>
      <w:r>
        <w:rPr>
          <w:sz w:val="20"/>
        </w:rPr>
        <w:t>IoT</w:t>
      </w:r>
      <w:r>
        <w:rPr>
          <w:spacing w:val="-9"/>
          <w:sz w:val="20"/>
        </w:rPr>
        <w:t xml:space="preserve"> </w:t>
      </w:r>
      <w:r>
        <w:rPr>
          <w:sz w:val="20"/>
        </w:rPr>
        <w:t>and</w:t>
      </w:r>
      <w:r>
        <w:rPr>
          <w:spacing w:val="-11"/>
          <w:sz w:val="20"/>
        </w:rPr>
        <w:t xml:space="preserve"> </w:t>
      </w:r>
      <w:r>
        <w:rPr>
          <w:sz w:val="20"/>
        </w:rPr>
        <w:t>cloud</w:t>
      </w:r>
      <w:r>
        <w:rPr>
          <w:spacing w:val="-10"/>
          <w:sz w:val="20"/>
        </w:rPr>
        <w:t xml:space="preserve"> </w:t>
      </w:r>
      <w:r>
        <w:rPr>
          <w:spacing w:val="-2"/>
          <w:sz w:val="20"/>
        </w:rPr>
        <w:t>integration.</w:t>
      </w:r>
    </w:p>
    <w:p w14:paraId="6F786E32" w14:textId="77777777" w:rsidR="00B33515" w:rsidRDefault="009A2725">
      <w:pPr>
        <w:pStyle w:val="ListParagraph"/>
        <w:numPr>
          <w:ilvl w:val="1"/>
          <w:numId w:val="96"/>
        </w:numPr>
        <w:tabs>
          <w:tab w:val="left" w:pos="1569"/>
        </w:tabs>
        <w:spacing w:before="39"/>
        <w:ind w:left="1569" w:hanging="359"/>
        <w:rPr>
          <w:sz w:val="20"/>
        </w:rPr>
      </w:pPr>
      <w:r>
        <w:rPr>
          <w:sz w:val="20"/>
        </w:rPr>
        <w:t>Apply</w:t>
      </w:r>
      <w:r>
        <w:rPr>
          <w:spacing w:val="-12"/>
          <w:sz w:val="20"/>
        </w:rPr>
        <w:t xml:space="preserve"> </w:t>
      </w:r>
      <w:r>
        <w:rPr>
          <w:sz w:val="20"/>
        </w:rPr>
        <w:t>security</w:t>
      </w:r>
      <w:r>
        <w:rPr>
          <w:spacing w:val="-10"/>
          <w:sz w:val="20"/>
        </w:rPr>
        <w:t xml:space="preserve"> </w:t>
      </w:r>
      <w:r>
        <w:rPr>
          <w:sz w:val="20"/>
        </w:rPr>
        <w:t>best</w:t>
      </w:r>
      <w:r>
        <w:rPr>
          <w:spacing w:val="-13"/>
          <w:sz w:val="20"/>
        </w:rPr>
        <w:t xml:space="preserve"> </w:t>
      </w:r>
      <w:r>
        <w:rPr>
          <w:sz w:val="20"/>
        </w:rPr>
        <w:t>practices</w:t>
      </w:r>
      <w:r>
        <w:rPr>
          <w:spacing w:val="-9"/>
          <w:sz w:val="20"/>
        </w:rPr>
        <w:t xml:space="preserve"> </w:t>
      </w:r>
      <w:r>
        <w:rPr>
          <w:sz w:val="20"/>
        </w:rPr>
        <w:t>in</w:t>
      </w:r>
      <w:r>
        <w:rPr>
          <w:spacing w:val="-9"/>
          <w:sz w:val="20"/>
        </w:rPr>
        <w:t xml:space="preserve"> </w:t>
      </w:r>
      <w:r>
        <w:rPr>
          <w:sz w:val="20"/>
        </w:rPr>
        <w:t>developing</w:t>
      </w:r>
      <w:r>
        <w:rPr>
          <w:spacing w:val="-11"/>
          <w:sz w:val="20"/>
        </w:rPr>
        <w:t xml:space="preserve"> </w:t>
      </w:r>
      <w:r>
        <w:rPr>
          <w:sz w:val="20"/>
        </w:rPr>
        <w:t>and</w:t>
      </w:r>
      <w:r>
        <w:rPr>
          <w:spacing w:val="-11"/>
          <w:sz w:val="20"/>
        </w:rPr>
        <w:t xml:space="preserve"> </w:t>
      </w:r>
      <w:r>
        <w:rPr>
          <w:sz w:val="20"/>
        </w:rPr>
        <w:t>deploying</w:t>
      </w:r>
      <w:r>
        <w:rPr>
          <w:spacing w:val="-8"/>
          <w:sz w:val="20"/>
        </w:rPr>
        <w:t xml:space="preserve"> </w:t>
      </w:r>
      <w:r>
        <w:rPr>
          <w:sz w:val="20"/>
        </w:rPr>
        <w:t>IoT</w:t>
      </w:r>
      <w:r>
        <w:rPr>
          <w:spacing w:val="-9"/>
          <w:sz w:val="20"/>
        </w:rPr>
        <w:t xml:space="preserve"> </w:t>
      </w:r>
      <w:r>
        <w:rPr>
          <w:spacing w:val="-2"/>
          <w:sz w:val="20"/>
        </w:rPr>
        <w:t>solutions.</w:t>
      </w:r>
    </w:p>
    <w:p w14:paraId="6F786E33" w14:textId="77777777" w:rsidR="00B33515" w:rsidRDefault="00B33515">
      <w:pPr>
        <w:pStyle w:val="BodyText"/>
        <w:spacing w:before="126"/>
      </w:pPr>
    </w:p>
    <w:p w14:paraId="6F786E34" w14:textId="77777777" w:rsidR="00B33515" w:rsidRDefault="009A2725">
      <w:pPr>
        <w:pStyle w:val="Heading3"/>
      </w:pPr>
      <w:r>
        <w:rPr>
          <w:color w:val="0E4660"/>
        </w:rPr>
        <w:t>Course</w:t>
      </w:r>
      <w:r>
        <w:rPr>
          <w:color w:val="0E4660"/>
          <w:spacing w:val="-11"/>
        </w:rPr>
        <w:t xml:space="preserve"> </w:t>
      </w:r>
      <w:r>
        <w:rPr>
          <w:color w:val="0E4660"/>
          <w:spacing w:val="-2"/>
        </w:rPr>
        <w:t>Outcomes:</w:t>
      </w:r>
    </w:p>
    <w:p w14:paraId="6F786E35" w14:textId="77777777" w:rsidR="00B33515" w:rsidRDefault="00B33515">
      <w:pPr>
        <w:pStyle w:val="BodyText"/>
        <w:spacing w:before="6"/>
        <w:rPr>
          <w:i/>
          <w:sz w:val="24"/>
        </w:rPr>
      </w:pPr>
    </w:p>
    <w:p w14:paraId="6F786E36" w14:textId="77777777" w:rsidR="00B33515" w:rsidRDefault="009A2725">
      <w:pPr>
        <w:spacing w:line="239" w:lineRule="exact"/>
        <w:ind w:left="850"/>
        <w:jc w:val="both"/>
        <w:rPr>
          <w:sz w:val="18"/>
        </w:rPr>
      </w:pPr>
      <w:r>
        <w:rPr>
          <w:sz w:val="18"/>
        </w:rPr>
        <w:t>Student</w:t>
      </w:r>
      <w:r>
        <w:rPr>
          <w:spacing w:val="-8"/>
          <w:sz w:val="18"/>
        </w:rPr>
        <w:t xml:space="preserve"> </w:t>
      </w:r>
      <w:r>
        <w:rPr>
          <w:sz w:val="18"/>
        </w:rPr>
        <w:t>will</w:t>
      </w:r>
      <w:r>
        <w:rPr>
          <w:spacing w:val="-7"/>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6E37" w14:textId="77777777" w:rsidR="00B33515" w:rsidRDefault="009A2725">
      <w:pPr>
        <w:ind w:left="850" w:right="3074"/>
        <w:jc w:val="both"/>
        <w:rPr>
          <w:sz w:val="18"/>
        </w:rPr>
      </w:pPr>
      <w:r>
        <w:rPr>
          <w:sz w:val="18"/>
        </w:rPr>
        <w:t>CO1: Successfully configure and program various IoT devices (sensors, actuators). CO2: Utilize</w:t>
      </w:r>
      <w:r>
        <w:rPr>
          <w:spacing w:val="-3"/>
          <w:sz w:val="18"/>
        </w:rPr>
        <w:t xml:space="preserve"> </w:t>
      </w:r>
      <w:r>
        <w:rPr>
          <w:sz w:val="18"/>
        </w:rPr>
        <w:t>Edge Computing platforms</w:t>
      </w:r>
      <w:r>
        <w:rPr>
          <w:spacing w:val="-4"/>
          <w:sz w:val="18"/>
        </w:rPr>
        <w:t xml:space="preserve"> </w:t>
      </w:r>
      <w:r>
        <w:rPr>
          <w:sz w:val="18"/>
        </w:rPr>
        <w:t>for</w:t>
      </w:r>
      <w:r>
        <w:rPr>
          <w:spacing w:val="-3"/>
          <w:sz w:val="18"/>
        </w:rPr>
        <w:t xml:space="preserve"> </w:t>
      </w:r>
      <w:r>
        <w:rPr>
          <w:sz w:val="18"/>
        </w:rPr>
        <w:t>data processing tasks</w:t>
      </w:r>
      <w:r>
        <w:rPr>
          <w:spacing w:val="-4"/>
          <w:sz w:val="18"/>
        </w:rPr>
        <w:t xml:space="preserve"> </w:t>
      </w:r>
      <w:r>
        <w:rPr>
          <w:sz w:val="18"/>
        </w:rPr>
        <w:t>on edge</w:t>
      </w:r>
      <w:r>
        <w:rPr>
          <w:spacing w:val="-3"/>
          <w:sz w:val="18"/>
        </w:rPr>
        <w:t xml:space="preserve"> </w:t>
      </w:r>
      <w:r>
        <w:rPr>
          <w:sz w:val="18"/>
        </w:rPr>
        <w:t>nodes. CO3: Develop data pipelines to transfer data from IoT devices to the cloud.</w:t>
      </w:r>
    </w:p>
    <w:p w14:paraId="6F786E38" w14:textId="77777777" w:rsidR="00B33515" w:rsidRDefault="009A2725">
      <w:pPr>
        <w:spacing w:before="18"/>
        <w:ind w:left="850"/>
        <w:jc w:val="both"/>
        <w:rPr>
          <w:sz w:val="18"/>
        </w:rPr>
      </w:pPr>
      <w:r>
        <w:rPr>
          <w:sz w:val="18"/>
        </w:rPr>
        <w:t>CO4:</w:t>
      </w:r>
      <w:r>
        <w:rPr>
          <w:spacing w:val="-12"/>
          <w:sz w:val="18"/>
        </w:rPr>
        <w:t xml:space="preserve"> </w:t>
      </w:r>
      <w:r>
        <w:rPr>
          <w:sz w:val="18"/>
        </w:rPr>
        <w:t>Analyze</w:t>
      </w:r>
      <w:r>
        <w:rPr>
          <w:spacing w:val="-6"/>
          <w:sz w:val="18"/>
        </w:rPr>
        <w:t xml:space="preserve"> </w:t>
      </w:r>
      <w:r>
        <w:rPr>
          <w:sz w:val="18"/>
        </w:rPr>
        <w:t>and</w:t>
      </w:r>
      <w:r>
        <w:rPr>
          <w:spacing w:val="-9"/>
          <w:sz w:val="18"/>
        </w:rPr>
        <w:t xml:space="preserve"> </w:t>
      </w:r>
      <w:r>
        <w:rPr>
          <w:sz w:val="18"/>
        </w:rPr>
        <w:t>visualize</w:t>
      </w:r>
      <w:r>
        <w:rPr>
          <w:spacing w:val="-8"/>
          <w:sz w:val="18"/>
        </w:rPr>
        <w:t xml:space="preserve"> </w:t>
      </w:r>
      <w:r>
        <w:rPr>
          <w:sz w:val="18"/>
        </w:rPr>
        <w:t>sensor</w:t>
      </w:r>
      <w:r>
        <w:rPr>
          <w:spacing w:val="-8"/>
          <w:sz w:val="18"/>
        </w:rPr>
        <w:t xml:space="preserve"> </w:t>
      </w:r>
      <w:r>
        <w:rPr>
          <w:sz w:val="18"/>
        </w:rPr>
        <w:t>data</w:t>
      </w:r>
      <w:r>
        <w:rPr>
          <w:spacing w:val="-9"/>
          <w:sz w:val="18"/>
        </w:rPr>
        <w:t xml:space="preserve"> </w:t>
      </w:r>
      <w:r>
        <w:rPr>
          <w:sz w:val="18"/>
        </w:rPr>
        <w:t>using</w:t>
      </w:r>
      <w:r>
        <w:rPr>
          <w:spacing w:val="-9"/>
          <w:sz w:val="18"/>
        </w:rPr>
        <w:t xml:space="preserve"> </w:t>
      </w:r>
      <w:r>
        <w:rPr>
          <w:sz w:val="18"/>
        </w:rPr>
        <w:t>cloud-based</w:t>
      </w:r>
      <w:r>
        <w:rPr>
          <w:spacing w:val="-9"/>
          <w:sz w:val="18"/>
        </w:rPr>
        <w:t xml:space="preserve"> </w:t>
      </w:r>
      <w:r>
        <w:rPr>
          <w:sz w:val="18"/>
        </w:rPr>
        <w:t>tools</w:t>
      </w:r>
      <w:r>
        <w:rPr>
          <w:spacing w:val="-6"/>
          <w:sz w:val="18"/>
        </w:rPr>
        <w:t xml:space="preserve"> </w:t>
      </w:r>
      <w:r>
        <w:rPr>
          <w:sz w:val="18"/>
        </w:rPr>
        <w:t>and</w:t>
      </w:r>
      <w:r>
        <w:rPr>
          <w:spacing w:val="-9"/>
          <w:sz w:val="18"/>
        </w:rPr>
        <w:t xml:space="preserve"> </w:t>
      </w:r>
      <w:r>
        <w:rPr>
          <w:spacing w:val="-2"/>
          <w:sz w:val="18"/>
        </w:rPr>
        <w:t>services.</w:t>
      </w:r>
    </w:p>
    <w:p w14:paraId="6F786E39" w14:textId="77777777" w:rsidR="00B33515" w:rsidRDefault="009A2725">
      <w:pPr>
        <w:spacing w:before="8"/>
        <w:ind w:left="850" w:right="2358"/>
        <w:jc w:val="both"/>
        <w:rPr>
          <w:sz w:val="18"/>
        </w:rPr>
      </w:pPr>
      <w:r>
        <w:rPr>
          <w:sz w:val="18"/>
        </w:rPr>
        <w:t>CO5: Design and prototype a basic Cyber-Physical System with IoT and cloud integration. CO6: Implement secure communication protocols for data transmission in an IoT system.</w:t>
      </w:r>
    </w:p>
    <w:p w14:paraId="6F786E3A" w14:textId="77777777" w:rsidR="00B33515" w:rsidRDefault="00B33515">
      <w:pPr>
        <w:rPr>
          <w:sz w:val="18"/>
        </w:rPr>
      </w:pPr>
    </w:p>
    <w:p w14:paraId="6F786E3B" w14:textId="77777777" w:rsidR="00B33515" w:rsidRDefault="009A2725">
      <w:pPr>
        <w:pStyle w:val="Heading3"/>
      </w:pPr>
      <w:r>
        <w:rPr>
          <w:color w:val="0E4660"/>
        </w:rPr>
        <w:t>Course</w:t>
      </w:r>
      <w:r>
        <w:rPr>
          <w:color w:val="0E4660"/>
          <w:spacing w:val="-11"/>
        </w:rPr>
        <w:t xml:space="preserve"> </w:t>
      </w:r>
      <w:r>
        <w:rPr>
          <w:color w:val="0E4660"/>
          <w:spacing w:val="-2"/>
        </w:rPr>
        <w:t>Scheme:</w:t>
      </w:r>
    </w:p>
    <w:p w14:paraId="6F786E3C" w14:textId="77777777" w:rsidR="00B33515" w:rsidRDefault="00B33515">
      <w:pPr>
        <w:pStyle w:val="BodyText"/>
        <w:spacing w:before="52"/>
        <w:rPr>
          <w:i/>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038"/>
        <w:gridCol w:w="1671"/>
        <w:gridCol w:w="3834"/>
      </w:tblGrid>
      <w:tr w:rsidR="00B33515" w14:paraId="6F786E3F" w14:textId="77777777">
        <w:trPr>
          <w:trHeight w:val="264"/>
        </w:trPr>
        <w:tc>
          <w:tcPr>
            <w:tcW w:w="3709" w:type="dxa"/>
            <w:gridSpan w:val="2"/>
            <w:shd w:val="clear" w:color="auto" w:fill="C1E2F5"/>
          </w:tcPr>
          <w:p w14:paraId="6F786E3D" w14:textId="77777777" w:rsidR="00B33515" w:rsidRDefault="009A2725">
            <w:pPr>
              <w:pStyle w:val="TableParagraph"/>
              <w:spacing w:line="244" w:lineRule="exact"/>
              <w:ind w:left="1185"/>
              <w:rPr>
                <w:b/>
                <w:sz w:val="20"/>
              </w:rPr>
            </w:pPr>
            <w:r>
              <w:rPr>
                <w:b/>
                <w:spacing w:val="-2"/>
                <w:sz w:val="20"/>
              </w:rPr>
              <w:t>Contact</w:t>
            </w:r>
            <w:r>
              <w:rPr>
                <w:b/>
                <w:spacing w:val="-13"/>
                <w:sz w:val="20"/>
              </w:rPr>
              <w:t xml:space="preserve"> </w:t>
            </w:r>
            <w:r>
              <w:rPr>
                <w:b/>
                <w:spacing w:val="-4"/>
                <w:sz w:val="20"/>
              </w:rPr>
              <w:t>Hours</w:t>
            </w:r>
          </w:p>
        </w:tc>
        <w:tc>
          <w:tcPr>
            <w:tcW w:w="5505" w:type="dxa"/>
            <w:gridSpan w:val="2"/>
            <w:shd w:val="clear" w:color="auto" w:fill="C1E2F5"/>
          </w:tcPr>
          <w:p w14:paraId="6F786E3E" w14:textId="77777777" w:rsidR="00B33515" w:rsidRDefault="009A2725">
            <w:pPr>
              <w:pStyle w:val="TableParagraph"/>
              <w:spacing w:line="244" w:lineRule="exact"/>
              <w:ind w:left="18"/>
              <w:jc w:val="center"/>
              <w:rPr>
                <w:b/>
                <w:sz w:val="20"/>
              </w:rPr>
            </w:pPr>
            <w:r>
              <w:rPr>
                <w:b/>
                <w:spacing w:val="-2"/>
                <w:sz w:val="20"/>
              </w:rPr>
              <w:t>Credits</w:t>
            </w:r>
            <w:r>
              <w:rPr>
                <w:b/>
                <w:spacing w:val="-4"/>
                <w:sz w:val="20"/>
              </w:rPr>
              <w:t xml:space="preserve"> </w:t>
            </w:r>
            <w:r>
              <w:rPr>
                <w:b/>
                <w:spacing w:val="-2"/>
                <w:sz w:val="20"/>
              </w:rPr>
              <w:t>Assigned</w:t>
            </w:r>
          </w:p>
        </w:tc>
      </w:tr>
      <w:tr w:rsidR="00B33515" w14:paraId="6F786E44" w14:textId="77777777">
        <w:trPr>
          <w:trHeight w:val="265"/>
        </w:trPr>
        <w:tc>
          <w:tcPr>
            <w:tcW w:w="1671" w:type="dxa"/>
          </w:tcPr>
          <w:p w14:paraId="6F786E40" w14:textId="77777777" w:rsidR="00B33515" w:rsidRDefault="009A2725">
            <w:pPr>
              <w:pStyle w:val="TableParagraph"/>
              <w:spacing w:line="246" w:lineRule="exact"/>
              <w:ind w:left="30" w:right="17"/>
              <w:jc w:val="center"/>
              <w:rPr>
                <w:sz w:val="20"/>
              </w:rPr>
            </w:pPr>
            <w:r>
              <w:rPr>
                <w:spacing w:val="-2"/>
                <w:sz w:val="20"/>
              </w:rPr>
              <w:t>Theory</w:t>
            </w:r>
          </w:p>
        </w:tc>
        <w:tc>
          <w:tcPr>
            <w:tcW w:w="2038" w:type="dxa"/>
          </w:tcPr>
          <w:p w14:paraId="6F786E41" w14:textId="77777777" w:rsidR="00B33515" w:rsidRDefault="009A2725">
            <w:pPr>
              <w:pStyle w:val="TableParagraph"/>
              <w:spacing w:line="246" w:lineRule="exact"/>
              <w:ind w:left="72"/>
              <w:jc w:val="center"/>
              <w:rPr>
                <w:sz w:val="20"/>
              </w:rPr>
            </w:pPr>
            <w:r>
              <w:rPr>
                <w:spacing w:val="-2"/>
                <w:sz w:val="20"/>
              </w:rPr>
              <w:t>Practical</w:t>
            </w:r>
          </w:p>
        </w:tc>
        <w:tc>
          <w:tcPr>
            <w:tcW w:w="1671" w:type="dxa"/>
          </w:tcPr>
          <w:p w14:paraId="6F786E42" w14:textId="77777777" w:rsidR="00B33515" w:rsidRDefault="009A2725">
            <w:pPr>
              <w:pStyle w:val="TableParagraph"/>
              <w:spacing w:line="246" w:lineRule="exact"/>
              <w:ind w:left="30" w:right="12"/>
              <w:jc w:val="center"/>
              <w:rPr>
                <w:sz w:val="20"/>
              </w:rPr>
            </w:pPr>
            <w:r>
              <w:rPr>
                <w:spacing w:val="-2"/>
                <w:sz w:val="20"/>
              </w:rPr>
              <w:t>Theory</w:t>
            </w:r>
          </w:p>
        </w:tc>
        <w:tc>
          <w:tcPr>
            <w:tcW w:w="3834" w:type="dxa"/>
          </w:tcPr>
          <w:p w14:paraId="6F786E43" w14:textId="77777777" w:rsidR="00B33515" w:rsidRDefault="009A2725">
            <w:pPr>
              <w:pStyle w:val="TableParagraph"/>
              <w:spacing w:line="246" w:lineRule="exact"/>
              <w:ind w:left="23" w:right="15"/>
              <w:jc w:val="center"/>
              <w:rPr>
                <w:sz w:val="20"/>
              </w:rPr>
            </w:pPr>
            <w:r>
              <w:rPr>
                <w:spacing w:val="-2"/>
                <w:sz w:val="20"/>
              </w:rPr>
              <w:t>Practical</w:t>
            </w:r>
          </w:p>
        </w:tc>
      </w:tr>
      <w:tr w:rsidR="00B33515" w14:paraId="6F786E49" w14:textId="77777777">
        <w:trPr>
          <w:trHeight w:val="266"/>
        </w:trPr>
        <w:tc>
          <w:tcPr>
            <w:tcW w:w="1671" w:type="dxa"/>
          </w:tcPr>
          <w:p w14:paraId="6F786E45" w14:textId="77777777" w:rsidR="00B33515" w:rsidRDefault="009A2725">
            <w:pPr>
              <w:pStyle w:val="TableParagraph"/>
              <w:spacing w:line="246" w:lineRule="exact"/>
              <w:ind w:left="30" w:right="4"/>
              <w:jc w:val="center"/>
              <w:rPr>
                <w:sz w:val="20"/>
              </w:rPr>
            </w:pPr>
            <w:r>
              <w:rPr>
                <w:spacing w:val="-10"/>
                <w:sz w:val="20"/>
              </w:rPr>
              <w:t>-</w:t>
            </w:r>
          </w:p>
        </w:tc>
        <w:tc>
          <w:tcPr>
            <w:tcW w:w="2038" w:type="dxa"/>
          </w:tcPr>
          <w:p w14:paraId="6F786E46" w14:textId="77777777" w:rsidR="00B33515" w:rsidRDefault="009A2725">
            <w:pPr>
              <w:pStyle w:val="TableParagraph"/>
              <w:spacing w:line="246" w:lineRule="exact"/>
              <w:ind w:left="72" w:right="45"/>
              <w:jc w:val="center"/>
              <w:rPr>
                <w:sz w:val="20"/>
              </w:rPr>
            </w:pPr>
            <w:r>
              <w:rPr>
                <w:spacing w:val="-10"/>
                <w:sz w:val="20"/>
              </w:rPr>
              <w:t>2</w:t>
            </w:r>
          </w:p>
        </w:tc>
        <w:tc>
          <w:tcPr>
            <w:tcW w:w="1671" w:type="dxa"/>
          </w:tcPr>
          <w:p w14:paraId="6F786E47" w14:textId="77777777" w:rsidR="00B33515" w:rsidRDefault="009A2725">
            <w:pPr>
              <w:pStyle w:val="TableParagraph"/>
              <w:spacing w:line="246" w:lineRule="exact"/>
              <w:ind w:left="30"/>
              <w:jc w:val="center"/>
              <w:rPr>
                <w:sz w:val="20"/>
              </w:rPr>
            </w:pPr>
            <w:r>
              <w:rPr>
                <w:spacing w:val="-10"/>
                <w:sz w:val="20"/>
              </w:rPr>
              <w:t>-</w:t>
            </w:r>
          </w:p>
        </w:tc>
        <w:tc>
          <w:tcPr>
            <w:tcW w:w="3834" w:type="dxa"/>
          </w:tcPr>
          <w:p w14:paraId="6F786E48" w14:textId="77777777" w:rsidR="00B33515" w:rsidRDefault="009A2725">
            <w:pPr>
              <w:pStyle w:val="TableParagraph"/>
              <w:spacing w:line="246" w:lineRule="exact"/>
              <w:ind w:left="23" w:right="1"/>
              <w:jc w:val="center"/>
              <w:rPr>
                <w:sz w:val="20"/>
              </w:rPr>
            </w:pPr>
            <w:r>
              <w:rPr>
                <w:spacing w:val="-10"/>
                <w:sz w:val="20"/>
              </w:rPr>
              <w:t>1</w:t>
            </w:r>
          </w:p>
        </w:tc>
      </w:tr>
    </w:tbl>
    <w:p w14:paraId="6F786E4A" w14:textId="77777777" w:rsidR="00B33515" w:rsidRDefault="00B33515">
      <w:pPr>
        <w:pStyle w:val="TableParagraph"/>
        <w:spacing w:line="246" w:lineRule="exact"/>
        <w:jc w:val="center"/>
        <w:rPr>
          <w:sz w:val="20"/>
        </w:rPr>
        <w:sectPr w:rsidR="00B33515">
          <w:pgSz w:w="11930" w:h="16860"/>
          <w:pgMar w:top="1280" w:right="141" w:bottom="1260" w:left="708" w:header="734" w:footer="1078" w:gutter="0"/>
          <w:cols w:space="720"/>
        </w:sectPr>
      </w:pPr>
    </w:p>
    <w:p w14:paraId="6F786E4B" w14:textId="77777777" w:rsidR="00B33515" w:rsidRDefault="00B33515">
      <w:pPr>
        <w:pStyle w:val="BodyText"/>
        <w:rPr>
          <w:i/>
        </w:rPr>
      </w:pPr>
    </w:p>
    <w:p w14:paraId="6F786E4C" w14:textId="77777777" w:rsidR="00B33515" w:rsidRDefault="00B33515">
      <w:pPr>
        <w:pStyle w:val="BodyText"/>
        <w:spacing w:before="48"/>
        <w:rPr>
          <w:i/>
        </w:rPr>
      </w:pPr>
    </w:p>
    <w:p w14:paraId="6F786E4D" w14:textId="77777777" w:rsidR="00B33515" w:rsidRDefault="009A2725">
      <w:pPr>
        <w:ind w:left="850"/>
        <w:jc w:val="both"/>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6E4E" w14:textId="77777777" w:rsidR="00B33515" w:rsidRDefault="00B33515">
      <w:pPr>
        <w:pStyle w:val="BodyText"/>
        <w:spacing w:before="34"/>
        <w:rPr>
          <w:b/>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2033"/>
        <w:gridCol w:w="1596"/>
        <w:gridCol w:w="1601"/>
        <w:gridCol w:w="1550"/>
      </w:tblGrid>
      <w:tr w:rsidR="00B33515" w14:paraId="6F786E54" w14:textId="77777777">
        <w:trPr>
          <w:trHeight w:val="306"/>
        </w:trPr>
        <w:tc>
          <w:tcPr>
            <w:tcW w:w="2432" w:type="dxa"/>
            <w:shd w:val="clear" w:color="auto" w:fill="C1E2F5"/>
          </w:tcPr>
          <w:p w14:paraId="6F786E4F" w14:textId="77777777" w:rsidR="00B33515" w:rsidRDefault="009A2725">
            <w:pPr>
              <w:pStyle w:val="TableParagraph"/>
              <w:spacing w:before="16"/>
              <w:ind w:left="15" w:right="1"/>
              <w:jc w:val="center"/>
              <w:rPr>
                <w:b/>
                <w:sz w:val="20"/>
              </w:rPr>
            </w:pPr>
            <w:r>
              <w:rPr>
                <w:b/>
                <w:sz w:val="20"/>
              </w:rPr>
              <w:t>Head</w:t>
            </w:r>
            <w:r>
              <w:rPr>
                <w:b/>
                <w:spacing w:val="-10"/>
                <w:sz w:val="20"/>
              </w:rPr>
              <w:t xml:space="preserve"> </w:t>
            </w:r>
            <w:r>
              <w:rPr>
                <w:b/>
                <w:sz w:val="20"/>
              </w:rPr>
              <w:t>of</w:t>
            </w:r>
            <w:r>
              <w:rPr>
                <w:b/>
                <w:spacing w:val="-9"/>
                <w:sz w:val="20"/>
              </w:rPr>
              <w:t xml:space="preserve"> </w:t>
            </w:r>
            <w:r>
              <w:rPr>
                <w:b/>
                <w:spacing w:val="-2"/>
                <w:sz w:val="20"/>
              </w:rPr>
              <w:t>learning</w:t>
            </w:r>
          </w:p>
        </w:tc>
        <w:tc>
          <w:tcPr>
            <w:tcW w:w="2033" w:type="dxa"/>
            <w:shd w:val="clear" w:color="auto" w:fill="C1E2F5"/>
          </w:tcPr>
          <w:p w14:paraId="6F786E50" w14:textId="77777777" w:rsidR="00B33515" w:rsidRDefault="009A2725">
            <w:pPr>
              <w:pStyle w:val="TableParagraph"/>
              <w:spacing w:before="16"/>
              <w:ind w:left="28"/>
              <w:jc w:val="center"/>
              <w:rPr>
                <w:b/>
                <w:sz w:val="20"/>
              </w:rPr>
            </w:pPr>
            <w:r>
              <w:rPr>
                <w:b/>
                <w:spacing w:val="-5"/>
                <w:sz w:val="20"/>
              </w:rPr>
              <w:t>ISA</w:t>
            </w:r>
          </w:p>
        </w:tc>
        <w:tc>
          <w:tcPr>
            <w:tcW w:w="1596" w:type="dxa"/>
            <w:shd w:val="clear" w:color="auto" w:fill="C1E2F5"/>
          </w:tcPr>
          <w:p w14:paraId="6F786E51" w14:textId="77777777" w:rsidR="00B33515" w:rsidRDefault="009A2725">
            <w:pPr>
              <w:pStyle w:val="TableParagraph"/>
              <w:spacing w:before="16"/>
              <w:ind w:left="33" w:right="12"/>
              <w:jc w:val="center"/>
              <w:rPr>
                <w:b/>
                <w:sz w:val="20"/>
              </w:rPr>
            </w:pPr>
            <w:r>
              <w:rPr>
                <w:b/>
                <w:spacing w:val="-5"/>
                <w:sz w:val="20"/>
              </w:rPr>
              <w:t>MSE</w:t>
            </w:r>
          </w:p>
        </w:tc>
        <w:tc>
          <w:tcPr>
            <w:tcW w:w="1601" w:type="dxa"/>
            <w:shd w:val="clear" w:color="auto" w:fill="C1E2F5"/>
          </w:tcPr>
          <w:p w14:paraId="6F786E52" w14:textId="77777777" w:rsidR="00B33515" w:rsidRDefault="009A2725">
            <w:pPr>
              <w:pStyle w:val="TableParagraph"/>
              <w:spacing w:before="16"/>
              <w:ind w:left="25"/>
              <w:jc w:val="center"/>
              <w:rPr>
                <w:b/>
                <w:sz w:val="20"/>
              </w:rPr>
            </w:pPr>
            <w:r>
              <w:rPr>
                <w:b/>
                <w:spacing w:val="-5"/>
                <w:sz w:val="20"/>
              </w:rPr>
              <w:t>ESE</w:t>
            </w:r>
          </w:p>
        </w:tc>
        <w:tc>
          <w:tcPr>
            <w:tcW w:w="1550" w:type="dxa"/>
            <w:shd w:val="clear" w:color="auto" w:fill="C1E2F5"/>
          </w:tcPr>
          <w:p w14:paraId="6F786E53" w14:textId="77777777" w:rsidR="00B33515" w:rsidRDefault="009A2725">
            <w:pPr>
              <w:pStyle w:val="TableParagraph"/>
              <w:spacing w:before="16"/>
              <w:ind w:left="15" w:right="4"/>
              <w:jc w:val="center"/>
              <w:rPr>
                <w:b/>
                <w:sz w:val="20"/>
              </w:rPr>
            </w:pPr>
            <w:r>
              <w:rPr>
                <w:b/>
                <w:spacing w:val="-2"/>
                <w:sz w:val="20"/>
              </w:rPr>
              <w:t>Total</w:t>
            </w:r>
          </w:p>
        </w:tc>
      </w:tr>
      <w:tr w:rsidR="00B33515" w14:paraId="6F786E5A" w14:textId="77777777">
        <w:trPr>
          <w:trHeight w:val="304"/>
        </w:trPr>
        <w:tc>
          <w:tcPr>
            <w:tcW w:w="2432" w:type="dxa"/>
          </w:tcPr>
          <w:p w14:paraId="6F786E55" w14:textId="77777777" w:rsidR="00B33515" w:rsidRDefault="009A2725">
            <w:pPr>
              <w:pStyle w:val="TableParagraph"/>
              <w:spacing w:before="16"/>
              <w:ind w:left="15" w:right="1"/>
              <w:jc w:val="center"/>
              <w:rPr>
                <w:sz w:val="20"/>
              </w:rPr>
            </w:pPr>
            <w:r>
              <w:rPr>
                <w:spacing w:val="-2"/>
                <w:sz w:val="20"/>
              </w:rPr>
              <w:t>Practical</w:t>
            </w:r>
          </w:p>
        </w:tc>
        <w:tc>
          <w:tcPr>
            <w:tcW w:w="2033" w:type="dxa"/>
          </w:tcPr>
          <w:p w14:paraId="6F786E56" w14:textId="77777777" w:rsidR="00B33515" w:rsidRDefault="009A2725">
            <w:pPr>
              <w:pStyle w:val="TableParagraph"/>
              <w:spacing w:before="16"/>
              <w:ind w:left="28" w:right="8"/>
              <w:jc w:val="center"/>
              <w:rPr>
                <w:sz w:val="20"/>
              </w:rPr>
            </w:pPr>
            <w:r>
              <w:rPr>
                <w:spacing w:val="-5"/>
                <w:sz w:val="20"/>
              </w:rPr>
              <w:t>25</w:t>
            </w:r>
          </w:p>
        </w:tc>
        <w:tc>
          <w:tcPr>
            <w:tcW w:w="1596" w:type="dxa"/>
          </w:tcPr>
          <w:p w14:paraId="6F786E57" w14:textId="77777777" w:rsidR="00B33515" w:rsidRDefault="009A2725">
            <w:pPr>
              <w:pStyle w:val="TableParagraph"/>
              <w:spacing w:before="16"/>
              <w:ind w:left="33"/>
              <w:jc w:val="center"/>
              <w:rPr>
                <w:sz w:val="20"/>
              </w:rPr>
            </w:pPr>
            <w:r>
              <w:rPr>
                <w:spacing w:val="-10"/>
                <w:sz w:val="20"/>
              </w:rPr>
              <w:t>-</w:t>
            </w:r>
          </w:p>
        </w:tc>
        <w:tc>
          <w:tcPr>
            <w:tcW w:w="1601" w:type="dxa"/>
          </w:tcPr>
          <w:p w14:paraId="6F786E58" w14:textId="77777777" w:rsidR="00B33515" w:rsidRDefault="009A2725">
            <w:pPr>
              <w:pStyle w:val="TableParagraph"/>
              <w:spacing w:before="16"/>
              <w:ind w:left="25" w:right="8"/>
              <w:jc w:val="center"/>
              <w:rPr>
                <w:sz w:val="20"/>
              </w:rPr>
            </w:pPr>
            <w:r>
              <w:rPr>
                <w:spacing w:val="-5"/>
                <w:sz w:val="20"/>
              </w:rPr>
              <w:t>25</w:t>
            </w:r>
          </w:p>
        </w:tc>
        <w:tc>
          <w:tcPr>
            <w:tcW w:w="1550" w:type="dxa"/>
          </w:tcPr>
          <w:p w14:paraId="6F786E59" w14:textId="77777777" w:rsidR="00B33515" w:rsidRDefault="009A2725">
            <w:pPr>
              <w:pStyle w:val="TableParagraph"/>
              <w:spacing w:before="16"/>
              <w:ind w:left="15"/>
              <w:jc w:val="center"/>
              <w:rPr>
                <w:sz w:val="20"/>
              </w:rPr>
            </w:pPr>
            <w:r>
              <w:rPr>
                <w:spacing w:val="-5"/>
                <w:sz w:val="20"/>
              </w:rPr>
              <w:t>50</w:t>
            </w:r>
          </w:p>
        </w:tc>
      </w:tr>
    </w:tbl>
    <w:p w14:paraId="6F786E5B" w14:textId="77777777" w:rsidR="00B33515" w:rsidRDefault="00B33515">
      <w:pPr>
        <w:pStyle w:val="BodyText"/>
        <w:spacing w:before="10"/>
        <w:rPr>
          <w:b/>
        </w:rPr>
      </w:pPr>
    </w:p>
    <w:p w14:paraId="6F786E5C" w14:textId="77777777" w:rsidR="00B33515" w:rsidRDefault="009A2725">
      <w:pPr>
        <w:spacing w:before="1"/>
        <w:ind w:left="850" w:right="710"/>
        <w:jc w:val="both"/>
        <w:rPr>
          <w:sz w:val="18"/>
        </w:rPr>
      </w:pPr>
      <w:r>
        <w:rPr>
          <w:sz w:val="18"/>
        </w:rPr>
        <w:t>The assessment guidelines for the courses of different credits are mentioned in the above table. Notwithstanding the above,</w:t>
      </w:r>
      <w:r>
        <w:rPr>
          <w:spacing w:val="-5"/>
          <w:sz w:val="18"/>
        </w:rPr>
        <w:t xml:space="preserve"> </w:t>
      </w:r>
      <w:r>
        <w:rPr>
          <w:sz w:val="18"/>
        </w:rPr>
        <w:t>each</w:t>
      </w:r>
      <w:r>
        <w:rPr>
          <w:spacing w:val="-4"/>
          <w:sz w:val="18"/>
        </w:rPr>
        <w:t xml:space="preserve"> </w:t>
      </w:r>
      <w:r>
        <w:rPr>
          <w:sz w:val="18"/>
        </w:rPr>
        <w:t>course</w:t>
      </w:r>
      <w:r>
        <w:rPr>
          <w:spacing w:val="-4"/>
          <w:sz w:val="18"/>
        </w:rPr>
        <w:t xml:space="preserve"> </w:t>
      </w:r>
      <w:r>
        <w:rPr>
          <w:sz w:val="18"/>
        </w:rPr>
        <w:t>faculty</w:t>
      </w:r>
      <w:r>
        <w:rPr>
          <w:spacing w:val="-4"/>
          <w:sz w:val="18"/>
        </w:rPr>
        <w:t xml:space="preserve"> </w:t>
      </w:r>
      <w:r>
        <w:rPr>
          <w:sz w:val="18"/>
        </w:rPr>
        <w:t>shall</w:t>
      </w:r>
      <w:r>
        <w:rPr>
          <w:spacing w:val="-4"/>
          <w:sz w:val="18"/>
        </w:rPr>
        <w:t xml:space="preserve"> </w:t>
      </w:r>
      <w:r>
        <w:rPr>
          <w:sz w:val="18"/>
        </w:rPr>
        <w:t>have</w:t>
      </w:r>
      <w:r>
        <w:rPr>
          <w:spacing w:val="-4"/>
          <w:sz w:val="18"/>
        </w:rPr>
        <w:t xml:space="preserve"> </w:t>
      </w:r>
      <w:r>
        <w:rPr>
          <w:sz w:val="18"/>
        </w:rPr>
        <w:t>the</w:t>
      </w:r>
      <w:r>
        <w:rPr>
          <w:spacing w:val="-4"/>
          <w:sz w:val="18"/>
        </w:rPr>
        <w:t xml:space="preserve"> </w:t>
      </w:r>
      <w:r>
        <w:rPr>
          <w:sz w:val="18"/>
        </w:rPr>
        <w:t>choice</w:t>
      </w:r>
      <w:r>
        <w:rPr>
          <w:spacing w:val="-4"/>
          <w:sz w:val="18"/>
        </w:rPr>
        <w:t xml:space="preserve"> </w:t>
      </w:r>
      <w:r>
        <w:rPr>
          <w:sz w:val="18"/>
        </w:rPr>
        <w:t>to</w:t>
      </w:r>
      <w:r>
        <w:rPr>
          <w:spacing w:val="-4"/>
          <w:sz w:val="18"/>
        </w:rPr>
        <w:t xml:space="preserve"> </w:t>
      </w:r>
      <w:r>
        <w:rPr>
          <w:sz w:val="18"/>
        </w:rPr>
        <w:t>propose</w:t>
      </w:r>
      <w:r>
        <w:rPr>
          <w:spacing w:val="-4"/>
          <w:sz w:val="18"/>
        </w:rPr>
        <w:t xml:space="preserve"> </w:t>
      </w:r>
      <w:r>
        <w:rPr>
          <w:sz w:val="18"/>
        </w:rPr>
        <w:t>her/his</w:t>
      </w:r>
      <w:r>
        <w:rPr>
          <w:spacing w:val="-4"/>
          <w:sz w:val="18"/>
        </w:rPr>
        <w:t xml:space="preserve"> </w:t>
      </w:r>
      <w:r>
        <w:rPr>
          <w:sz w:val="18"/>
        </w:rPr>
        <w:t>assessment</w:t>
      </w:r>
      <w:r>
        <w:rPr>
          <w:spacing w:val="-5"/>
          <w:sz w:val="18"/>
        </w:rPr>
        <w:t xml:space="preserve"> </w:t>
      </w:r>
      <w:r>
        <w:rPr>
          <w:sz w:val="18"/>
        </w:rPr>
        <w:t>methodology</w:t>
      </w:r>
      <w:r>
        <w:rPr>
          <w:spacing w:val="-4"/>
          <w:sz w:val="18"/>
        </w:rPr>
        <w:t xml:space="preserve"> </w:t>
      </w:r>
      <w:r>
        <w:rPr>
          <w:sz w:val="18"/>
        </w:rPr>
        <w:t>based</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nature</w:t>
      </w:r>
      <w:r>
        <w:rPr>
          <w:spacing w:val="-4"/>
          <w:sz w:val="18"/>
        </w:rPr>
        <w:t xml:space="preserve"> </w:t>
      </w:r>
      <w:r>
        <w:rPr>
          <w:sz w:val="18"/>
        </w:rPr>
        <w:t>of</w:t>
      </w:r>
      <w:r>
        <w:rPr>
          <w:spacing w:val="-2"/>
          <w:sz w:val="18"/>
        </w:rPr>
        <w:t xml:space="preserve"> </w:t>
      </w:r>
      <w:r>
        <w:rPr>
          <w:sz w:val="18"/>
        </w:rPr>
        <w:t>the course. However, the proposed assessment methodology shall be approved by a panel constituted at</w:t>
      </w:r>
      <w:r>
        <w:rPr>
          <w:spacing w:val="-1"/>
          <w:sz w:val="18"/>
        </w:rPr>
        <w:t xml:space="preserve"> </w:t>
      </w:r>
      <w:r>
        <w:rPr>
          <w:sz w:val="18"/>
        </w:rPr>
        <w:t>Institute level and published to the learners before the commencement of the semester.</w:t>
      </w:r>
    </w:p>
    <w:p w14:paraId="6F786E5D" w14:textId="77777777" w:rsidR="00B33515" w:rsidRDefault="00B33515">
      <w:pPr>
        <w:spacing w:before="81"/>
        <w:rPr>
          <w:sz w:val="18"/>
        </w:rPr>
      </w:pPr>
    </w:p>
    <w:p w14:paraId="6F786E5E" w14:textId="77777777" w:rsidR="00B33515" w:rsidRDefault="009A2725">
      <w:pPr>
        <w:pStyle w:val="Heading3"/>
        <w:ind w:left="763"/>
        <w:jc w:val="both"/>
      </w:pPr>
      <w:r>
        <w:rPr>
          <w:color w:val="0E4660"/>
        </w:rPr>
        <w:t>List</w:t>
      </w:r>
      <w:r>
        <w:rPr>
          <w:color w:val="0E4660"/>
          <w:spacing w:val="-4"/>
        </w:rPr>
        <w:t xml:space="preserve"> </w:t>
      </w:r>
      <w:r>
        <w:rPr>
          <w:color w:val="0E4660"/>
        </w:rPr>
        <w:t>of</w:t>
      </w:r>
      <w:r>
        <w:rPr>
          <w:color w:val="0E4660"/>
          <w:spacing w:val="-2"/>
        </w:rPr>
        <w:t xml:space="preserve"> Practical’s:</w:t>
      </w:r>
    </w:p>
    <w:p w14:paraId="6F786E5F" w14:textId="77777777" w:rsidR="00B33515" w:rsidRDefault="00B33515">
      <w:pPr>
        <w:pStyle w:val="BodyText"/>
        <w:spacing w:before="4"/>
        <w:rPr>
          <w:i/>
          <w:sz w:val="24"/>
        </w:rPr>
      </w:pPr>
    </w:p>
    <w:p w14:paraId="6F786E60" w14:textId="77777777" w:rsidR="00B33515" w:rsidRDefault="009A2725">
      <w:pPr>
        <w:ind w:left="1102"/>
        <w:rPr>
          <w:rFonts w:ascii="Times New Roman"/>
          <w:b/>
          <w:sz w:val="20"/>
        </w:rPr>
      </w:pPr>
      <w:r>
        <w:rPr>
          <w:rFonts w:ascii="Times New Roman"/>
          <w:b/>
          <w:sz w:val="20"/>
        </w:rPr>
        <w:t>Experiment</w:t>
      </w:r>
      <w:r>
        <w:rPr>
          <w:rFonts w:ascii="Times New Roman"/>
          <w:b/>
          <w:spacing w:val="-13"/>
          <w:sz w:val="20"/>
        </w:rPr>
        <w:t xml:space="preserve"> </w:t>
      </w:r>
      <w:r>
        <w:rPr>
          <w:rFonts w:ascii="Times New Roman"/>
          <w:b/>
          <w:sz w:val="20"/>
        </w:rPr>
        <w:t>1:</w:t>
      </w:r>
      <w:r>
        <w:rPr>
          <w:rFonts w:ascii="Times New Roman"/>
          <w:b/>
          <w:spacing w:val="-12"/>
          <w:sz w:val="20"/>
        </w:rPr>
        <w:t xml:space="preserve"> </w:t>
      </w:r>
      <w:r>
        <w:rPr>
          <w:rFonts w:ascii="Times New Roman"/>
          <w:b/>
          <w:sz w:val="20"/>
        </w:rPr>
        <w:t>Setting</w:t>
      </w:r>
      <w:r>
        <w:rPr>
          <w:rFonts w:ascii="Times New Roman"/>
          <w:b/>
          <w:spacing w:val="-12"/>
          <w:sz w:val="20"/>
        </w:rPr>
        <w:t xml:space="preserve"> </w:t>
      </w:r>
      <w:r>
        <w:rPr>
          <w:rFonts w:ascii="Times New Roman"/>
          <w:b/>
          <w:sz w:val="20"/>
        </w:rPr>
        <w:t>Up</w:t>
      </w:r>
      <w:r>
        <w:rPr>
          <w:rFonts w:ascii="Times New Roman"/>
          <w:b/>
          <w:spacing w:val="-12"/>
          <w:sz w:val="20"/>
        </w:rPr>
        <w:t xml:space="preserve"> </w:t>
      </w:r>
      <w:r>
        <w:rPr>
          <w:rFonts w:ascii="Times New Roman"/>
          <w:b/>
          <w:sz w:val="20"/>
        </w:rPr>
        <w:t>an</w:t>
      </w:r>
      <w:r>
        <w:rPr>
          <w:rFonts w:ascii="Times New Roman"/>
          <w:b/>
          <w:spacing w:val="-13"/>
          <w:sz w:val="20"/>
        </w:rPr>
        <w:t xml:space="preserve"> </w:t>
      </w:r>
      <w:r>
        <w:rPr>
          <w:rFonts w:ascii="Times New Roman"/>
          <w:b/>
          <w:sz w:val="20"/>
        </w:rPr>
        <w:t>IoT</w:t>
      </w:r>
      <w:r>
        <w:rPr>
          <w:rFonts w:ascii="Times New Roman"/>
          <w:b/>
          <w:spacing w:val="-12"/>
          <w:sz w:val="20"/>
        </w:rPr>
        <w:t xml:space="preserve"> </w:t>
      </w:r>
      <w:r>
        <w:rPr>
          <w:rFonts w:ascii="Times New Roman"/>
          <w:b/>
          <w:sz w:val="20"/>
        </w:rPr>
        <w:t>Development</w:t>
      </w:r>
      <w:r>
        <w:rPr>
          <w:rFonts w:ascii="Times New Roman"/>
          <w:b/>
          <w:spacing w:val="-10"/>
          <w:sz w:val="20"/>
        </w:rPr>
        <w:t xml:space="preserve"> </w:t>
      </w:r>
      <w:r>
        <w:rPr>
          <w:rFonts w:ascii="Times New Roman"/>
          <w:b/>
          <w:spacing w:val="-2"/>
          <w:sz w:val="20"/>
        </w:rPr>
        <w:t>Environment</w:t>
      </w:r>
    </w:p>
    <w:p w14:paraId="6F786E61" w14:textId="77777777" w:rsidR="00B33515" w:rsidRDefault="00B33515">
      <w:pPr>
        <w:pStyle w:val="BodyText"/>
        <w:spacing w:before="22"/>
        <w:rPr>
          <w:b/>
        </w:rPr>
      </w:pPr>
    </w:p>
    <w:p w14:paraId="6F786E62" w14:textId="77777777" w:rsidR="00B33515" w:rsidRDefault="009A2725">
      <w:pPr>
        <w:pStyle w:val="ListParagraph"/>
        <w:numPr>
          <w:ilvl w:val="2"/>
          <w:numId w:val="96"/>
        </w:numPr>
        <w:tabs>
          <w:tab w:val="left" w:pos="1711"/>
        </w:tabs>
        <w:spacing w:before="1" w:line="245" w:lineRule="exact"/>
        <w:rPr>
          <w:sz w:val="20"/>
        </w:rPr>
      </w:pPr>
      <w:r>
        <w:rPr>
          <w:spacing w:val="-2"/>
          <w:sz w:val="20"/>
        </w:rPr>
        <w:t>Familiarize</w:t>
      </w:r>
      <w:r>
        <w:rPr>
          <w:spacing w:val="1"/>
          <w:sz w:val="20"/>
        </w:rPr>
        <w:t xml:space="preserve"> </w:t>
      </w:r>
      <w:r>
        <w:rPr>
          <w:spacing w:val="-2"/>
          <w:sz w:val="20"/>
        </w:rPr>
        <w:t>with</w:t>
      </w:r>
      <w:r>
        <w:rPr>
          <w:sz w:val="20"/>
        </w:rPr>
        <w:t xml:space="preserve"> </w:t>
      </w:r>
      <w:r>
        <w:rPr>
          <w:spacing w:val="-2"/>
          <w:sz w:val="20"/>
        </w:rPr>
        <w:t>development boards</w:t>
      </w:r>
      <w:r>
        <w:rPr>
          <w:sz w:val="20"/>
        </w:rPr>
        <w:t xml:space="preserve"> </w:t>
      </w:r>
      <w:r>
        <w:rPr>
          <w:spacing w:val="-2"/>
          <w:sz w:val="20"/>
        </w:rPr>
        <w:t>(e.g.,</w:t>
      </w:r>
      <w:r>
        <w:rPr>
          <w:spacing w:val="4"/>
          <w:sz w:val="20"/>
        </w:rPr>
        <w:t xml:space="preserve"> </w:t>
      </w:r>
      <w:r>
        <w:rPr>
          <w:spacing w:val="-2"/>
          <w:sz w:val="20"/>
        </w:rPr>
        <w:t>Arduino,</w:t>
      </w:r>
      <w:r>
        <w:rPr>
          <w:spacing w:val="1"/>
          <w:sz w:val="20"/>
        </w:rPr>
        <w:t xml:space="preserve"> </w:t>
      </w:r>
      <w:r>
        <w:rPr>
          <w:spacing w:val="-2"/>
          <w:sz w:val="20"/>
        </w:rPr>
        <w:t>Raspberry</w:t>
      </w:r>
      <w:r>
        <w:rPr>
          <w:spacing w:val="2"/>
          <w:sz w:val="20"/>
        </w:rPr>
        <w:t xml:space="preserve"> </w:t>
      </w:r>
      <w:r>
        <w:rPr>
          <w:spacing w:val="-5"/>
          <w:sz w:val="20"/>
        </w:rPr>
        <w:t>Pi)</w:t>
      </w:r>
    </w:p>
    <w:p w14:paraId="6F786E63" w14:textId="77777777" w:rsidR="00B33515" w:rsidRDefault="009A2725">
      <w:pPr>
        <w:pStyle w:val="ListParagraph"/>
        <w:numPr>
          <w:ilvl w:val="2"/>
          <w:numId w:val="96"/>
        </w:numPr>
        <w:tabs>
          <w:tab w:val="left" w:pos="1711"/>
        </w:tabs>
        <w:rPr>
          <w:sz w:val="20"/>
        </w:rPr>
      </w:pPr>
      <w:r>
        <w:rPr>
          <w:sz w:val="20"/>
        </w:rPr>
        <w:t>Install</w:t>
      </w:r>
      <w:r>
        <w:rPr>
          <w:spacing w:val="-13"/>
          <w:sz w:val="20"/>
        </w:rPr>
        <w:t xml:space="preserve"> </w:t>
      </w:r>
      <w:r>
        <w:rPr>
          <w:sz w:val="20"/>
        </w:rPr>
        <w:t>necessary</w:t>
      </w:r>
      <w:r>
        <w:rPr>
          <w:spacing w:val="-12"/>
          <w:sz w:val="20"/>
        </w:rPr>
        <w:t xml:space="preserve"> </w:t>
      </w:r>
      <w:r>
        <w:rPr>
          <w:sz w:val="20"/>
        </w:rPr>
        <w:t>software</w:t>
      </w:r>
      <w:r>
        <w:rPr>
          <w:spacing w:val="-10"/>
          <w:sz w:val="20"/>
        </w:rPr>
        <w:t xml:space="preserve"> </w:t>
      </w:r>
      <w:r>
        <w:rPr>
          <w:sz w:val="20"/>
        </w:rPr>
        <w:t>and</w:t>
      </w:r>
      <w:r>
        <w:rPr>
          <w:spacing w:val="-12"/>
          <w:sz w:val="20"/>
        </w:rPr>
        <w:t xml:space="preserve"> </w:t>
      </w:r>
      <w:r>
        <w:rPr>
          <w:spacing w:val="-2"/>
          <w:sz w:val="20"/>
        </w:rPr>
        <w:t>libraries</w:t>
      </w:r>
    </w:p>
    <w:p w14:paraId="6F786E64" w14:textId="77777777" w:rsidR="00B33515" w:rsidRDefault="00B33515">
      <w:pPr>
        <w:pStyle w:val="BodyText"/>
        <w:spacing w:before="99"/>
      </w:pPr>
    </w:p>
    <w:p w14:paraId="6F786E65" w14:textId="77777777" w:rsidR="00B33515" w:rsidRDefault="009A2725">
      <w:pPr>
        <w:pStyle w:val="Heading3"/>
        <w:ind w:left="1046"/>
      </w:pPr>
      <w:r>
        <w:rPr>
          <w:color w:val="0E4660"/>
        </w:rPr>
        <w:t>Experiment</w:t>
      </w:r>
      <w:r>
        <w:rPr>
          <w:color w:val="0E4660"/>
          <w:spacing w:val="-11"/>
        </w:rPr>
        <w:t xml:space="preserve"> </w:t>
      </w:r>
      <w:r>
        <w:rPr>
          <w:color w:val="0E4660"/>
        </w:rPr>
        <w:t>2:</w:t>
      </w:r>
      <w:r>
        <w:rPr>
          <w:color w:val="0E4660"/>
          <w:spacing w:val="-9"/>
        </w:rPr>
        <w:t xml:space="preserve"> </w:t>
      </w:r>
      <w:r>
        <w:rPr>
          <w:color w:val="0E4660"/>
        </w:rPr>
        <w:t>Sensor</w:t>
      </w:r>
      <w:r>
        <w:rPr>
          <w:color w:val="0E4660"/>
          <w:spacing w:val="-10"/>
        </w:rPr>
        <w:t xml:space="preserve"> </w:t>
      </w:r>
      <w:r>
        <w:rPr>
          <w:color w:val="0E4660"/>
        </w:rPr>
        <w:t>Interfacing</w:t>
      </w:r>
      <w:r>
        <w:rPr>
          <w:color w:val="0E4660"/>
          <w:spacing w:val="-11"/>
        </w:rPr>
        <w:t xml:space="preserve"> </w:t>
      </w:r>
      <w:r>
        <w:rPr>
          <w:color w:val="0E4660"/>
        </w:rPr>
        <w:t>and</w:t>
      </w:r>
      <w:r>
        <w:rPr>
          <w:color w:val="0E4660"/>
          <w:spacing w:val="-11"/>
        </w:rPr>
        <w:t xml:space="preserve"> </w:t>
      </w:r>
      <w:r>
        <w:rPr>
          <w:color w:val="0E4660"/>
        </w:rPr>
        <w:t>Data</w:t>
      </w:r>
      <w:r>
        <w:rPr>
          <w:color w:val="0E4660"/>
          <w:spacing w:val="-8"/>
        </w:rPr>
        <w:t xml:space="preserve"> </w:t>
      </w:r>
      <w:r>
        <w:rPr>
          <w:color w:val="0E4660"/>
          <w:spacing w:val="-2"/>
        </w:rPr>
        <w:t>Acquisition</w:t>
      </w:r>
    </w:p>
    <w:p w14:paraId="6F786E66" w14:textId="77777777" w:rsidR="00B33515" w:rsidRDefault="00B33515">
      <w:pPr>
        <w:pStyle w:val="BodyText"/>
        <w:spacing w:before="6"/>
        <w:rPr>
          <w:i/>
          <w:sz w:val="24"/>
        </w:rPr>
      </w:pPr>
    </w:p>
    <w:p w14:paraId="6F786E67" w14:textId="77777777" w:rsidR="00B33515" w:rsidRDefault="009A2725">
      <w:pPr>
        <w:pStyle w:val="ListParagraph"/>
        <w:numPr>
          <w:ilvl w:val="2"/>
          <w:numId w:val="96"/>
        </w:numPr>
        <w:tabs>
          <w:tab w:val="left" w:pos="1711"/>
        </w:tabs>
        <w:spacing w:line="245" w:lineRule="exact"/>
        <w:rPr>
          <w:sz w:val="20"/>
        </w:rPr>
      </w:pPr>
      <w:r>
        <w:rPr>
          <w:sz w:val="20"/>
        </w:rPr>
        <w:t>Interface</w:t>
      </w:r>
      <w:r>
        <w:rPr>
          <w:spacing w:val="-13"/>
          <w:sz w:val="20"/>
        </w:rPr>
        <w:t xml:space="preserve"> </w:t>
      </w:r>
      <w:r>
        <w:rPr>
          <w:sz w:val="20"/>
        </w:rPr>
        <w:t>various</w:t>
      </w:r>
      <w:r>
        <w:rPr>
          <w:spacing w:val="-12"/>
          <w:sz w:val="20"/>
        </w:rPr>
        <w:t xml:space="preserve"> </w:t>
      </w:r>
      <w:r>
        <w:rPr>
          <w:sz w:val="20"/>
        </w:rPr>
        <w:t>sensors</w:t>
      </w:r>
      <w:r>
        <w:rPr>
          <w:spacing w:val="-13"/>
          <w:sz w:val="20"/>
        </w:rPr>
        <w:t xml:space="preserve"> </w:t>
      </w:r>
      <w:r>
        <w:rPr>
          <w:sz w:val="20"/>
        </w:rPr>
        <w:t>(e.g.,</w:t>
      </w:r>
      <w:r>
        <w:rPr>
          <w:spacing w:val="-12"/>
          <w:sz w:val="20"/>
        </w:rPr>
        <w:t xml:space="preserve"> </w:t>
      </w:r>
      <w:r>
        <w:rPr>
          <w:sz w:val="20"/>
        </w:rPr>
        <w:t>temperature,</w:t>
      </w:r>
      <w:r>
        <w:rPr>
          <w:spacing w:val="-13"/>
          <w:sz w:val="20"/>
        </w:rPr>
        <w:t xml:space="preserve"> </w:t>
      </w:r>
      <w:r>
        <w:rPr>
          <w:sz w:val="20"/>
        </w:rPr>
        <w:t>humidity)</w:t>
      </w:r>
      <w:r>
        <w:rPr>
          <w:spacing w:val="-11"/>
          <w:sz w:val="20"/>
        </w:rPr>
        <w:t xml:space="preserve"> </w:t>
      </w:r>
      <w:r>
        <w:rPr>
          <w:sz w:val="20"/>
        </w:rPr>
        <w:t>with</w:t>
      </w:r>
      <w:r>
        <w:rPr>
          <w:spacing w:val="-12"/>
          <w:sz w:val="20"/>
        </w:rPr>
        <w:t xml:space="preserve"> </w:t>
      </w:r>
      <w:r>
        <w:rPr>
          <w:sz w:val="20"/>
        </w:rPr>
        <w:t>the</w:t>
      </w:r>
      <w:r>
        <w:rPr>
          <w:spacing w:val="-13"/>
          <w:sz w:val="20"/>
        </w:rPr>
        <w:t xml:space="preserve"> </w:t>
      </w:r>
      <w:r>
        <w:rPr>
          <w:sz w:val="20"/>
        </w:rPr>
        <w:t>development</w:t>
      </w:r>
      <w:r>
        <w:rPr>
          <w:spacing w:val="-12"/>
          <w:sz w:val="20"/>
        </w:rPr>
        <w:t xml:space="preserve"> </w:t>
      </w:r>
      <w:r>
        <w:rPr>
          <w:spacing w:val="-2"/>
          <w:sz w:val="20"/>
        </w:rPr>
        <w:t>board</w:t>
      </w:r>
    </w:p>
    <w:p w14:paraId="6F786E68" w14:textId="77777777" w:rsidR="00B33515" w:rsidRDefault="009A2725">
      <w:pPr>
        <w:pStyle w:val="ListParagraph"/>
        <w:numPr>
          <w:ilvl w:val="2"/>
          <w:numId w:val="96"/>
        </w:numPr>
        <w:tabs>
          <w:tab w:val="left" w:pos="1711"/>
        </w:tabs>
        <w:rPr>
          <w:sz w:val="20"/>
        </w:rPr>
      </w:pPr>
      <w:r>
        <w:rPr>
          <w:sz w:val="20"/>
        </w:rPr>
        <w:t>Write</w:t>
      </w:r>
      <w:r>
        <w:rPr>
          <w:spacing w:val="-11"/>
          <w:sz w:val="20"/>
        </w:rPr>
        <w:t xml:space="preserve"> </w:t>
      </w:r>
      <w:r>
        <w:rPr>
          <w:sz w:val="20"/>
        </w:rPr>
        <w:t>code</w:t>
      </w:r>
      <w:r>
        <w:rPr>
          <w:spacing w:val="-11"/>
          <w:sz w:val="20"/>
        </w:rPr>
        <w:t xml:space="preserve"> </w:t>
      </w:r>
      <w:r>
        <w:rPr>
          <w:sz w:val="20"/>
        </w:rPr>
        <w:t>to</w:t>
      </w:r>
      <w:r>
        <w:rPr>
          <w:spacing w:val="-8"/>
          <w:sz w:val="20"/>
        </w:rPr>
        <w:t xml:space="preserve"> </w:t>
      </w:r>
      <w:r>
        <w:rPr>
          <w:sz w:val="20"/>
        </w:rPr>
        <w:t>collect</w:t>
      </w:r>
      <w:r>
        <w:rPr>
          <w:spacing w:val="-6"/>
          <w:sz w:val="20"/>
        </w:rPr>
        <w:t xml:space="preserve"> </w:t>
      </w:r>
      <w:r>
        <w:rPr>
          <w:sz w:val="20"/>
        </w:rPr>
        <w:t>and</w:t>
      </w:r>
      <w:r>
        <w:rPr>
          <w:spacing w:val="-7"/>
          <w:sz w:val="20"/>
        </w:rPr>
        <w:t xml:space="preserve"> </w:t>
      </w:r>
      <w:r>
        <w:rPr>
          <w:sz w:val="20"/>
        </w:rPr>
        <w:t>record</w:t>
      </w:r>
      <w:r>
        <w:rPr>
          <w:spacing w:val="-8"/>
          <w:sz w:val="20"/>
        </w:rPr>
        <w:t xml:space="preserve"> </w:t>
      </w:r>
      <w:r>
        <w:rPr>
          <w:sz w:val="20"/>
        </w:rPr>
        <w:t>sensor</w:t>
      </w:r>
      <w:r>
        <w:rPr>
          <w:spacing w:val="-8"/>
          <w:sz w:val="20"/>
        </w:rPr>
        <w:t xml:space="preserve"> </w:t>
      </w:r>
      <w:r>
        <w:rPr>
          <w:spacing w:val="-4"/>
          <w:sz w:val="20"/>
        </w:rPr>
        <w:t>data</w:t>
      </w:r>
    </w:p>
    <w:p w14:paraId="6F786E69" w14:textId="77777777" w:rsidR="00B33515" w:rsidRDefault="00B33515">
      <w:pPr>
        <w:pStyle w:val="BodyText"/>
        <w:spacing w:before="100"/>
      </w:pPr>
    </w:p>
    <w:p w14:paraId="6F786E6A" w14:textId="77777777" w:rsidR="00B33515" w:rsidRDefault="009A2725">
      <w:pPr>
        <w:pStyle w:val="Heading3"/>
        <w:ind w:left="991"/>
      </w:pPr>
      <w:r>
        <w:rPr>
          <w:color w:val="0E4660"/>
        </w:rPr>
        <w:t>Experiment</w:t>
      </w:r>
      <w:r>
        <w:rPr>
          <w:color w:val="0E4660"/>
          <w:spacing w:val="-15"/>
        </w:rPr>
        <w:t xml:space="preserve"> </w:t>
      </w:r>
      <w:r>
        <w:rPr>
          <w:color w:val="0E4660"/>
        </w:rPr>
        <w:t>3:</w:t>
      </w:r>
      <w:r>
        <w:rPr>
          <w:color w:val="0E4660"/>
          <w:spacing w:val="-14"/>
        </w:rPr>
        <w:t xml:space="preserve"> </w:t>
      </w:r>
      <w:r>
        <w:rPr>
          <w:color w:val="0E4660"/>
        </w:rPr>
        <w:t>Communication</w:t>
      </w:r>
      <w:r>
        <w:rPr>
          <w:color w:val="0E4660"/>
          <w:spacing w:val="-12"/>
        </w:rPr>
        <w:t xml:space="preserve"> </w:t>
      </w:r>
      <w:r>
        <w:rPr>
          <w:color w:val="0E4660"/>
        </w:rPr>
        <w:t>Protocols</w:t>
      </w:r>
      <w:r>
        <w:rPr>
          <w:color w:val="0E4660"/>
          <w:spacing w:val="-12"/>
        </w:rPr>
        <w:t xml:space="preserve"> </w:t>
      </w:r>
      <w:r>
        <w:rPr>
          <w:color w:val="0E4660"/>
        </w:rPr>
        <w:t>for</w:t>
      </w:r>
      <w:r>
        <w:rPr>
          <w:color w:val="0E4660"/>
          <w:spacing w:val="-11"/>
        </w:rPr>
        <w:t xml:space="preserve"> </w:t>
      </w:r>
      <w:r>
        <w:rPr>
          <w:color w:val="0E4660"/>
          <w:spacing w:val="-5"/>
        </w:rPr>
        <w:t>IoT</w:t>
      </w:r>
    </w:p>
    <w:p w14:paraId="6F786E6B" w14:textId="77777777" w:rsidR="00B33515" w:rsidRDefault="00B33515">
      <w:pPr>
        <w:pStyle w:val="BodyText"/>
        <w:spacing w:before="6"/>
        <w:rPr>
          <w:i/>
          <w:sz w:val="24"/>
        </w:rPr>
      </w:pPr>
    </w:p>
    <w:p w14:paraId="6F786E6C" w14:textId="77777777" w:rsidR="00B33515" w:rsidRDefault="009A2725">
      <w:pPr>
        <w:pStyle w:val="ListParagraph"/>
        <w:numPr>
          <w:ilvl w:val="2"/>
          <w:numId w:val="96"/>
        </w:numPr>
        <w:tabs>
          <w:tab w:val="left" w:pos="1711"/>
        </w:tabs>
        <w:spacing w:before="1" w:line="245" w:lineRule="exact"/>
        <w:rPr>
          <w:sz w:val="20"/>
        </w:rPr>
      </w:pPr>
      <w:r>
        <w:rPr>
          <w:spacing w:val="-2"/>
          <w:sz w:val="20"/>
        </w:rPr>
        <w:t>Experiment</w:t>
      </w:r>
      <w:r>
        <w:rPr>
          <w:sz w:val="20"/>
        </w:rPr>
        <w:t xml:space="preserve"> </w:t>
      </w:r>
      <w:r>
        <w:rPr>
          <w:spacing w:val="-2"/>
          <w:sz w:val="20"/>
        </w:rPr>
        <w:t>with</w:t>
      </w:r>
      <w:r>
        <w:rPr>
          <w:spacing w:val="3"/>
          <w:sz w:val="20"/>
        </w:rPr>
        <w:t xml:space="preserve"> </w:t>
      </w:r>
      <w:r>
        <w:rPr>
          <w:spacing w:val="-2"/>
          <w:sz w:val="20"/>
        </w:rPr>
        <w:t>different</w:t>
      </w:r>
      <w:r>
        <w:rPr>
          <w:spacing w:val="3"/>
          <w:sz w:val="20"/>
        </w:rPr>
        <w:t xml:space="preserve"> </w:t>
      </w:r>
      <w:r>
        <w:rPr>
          <w:spacing w:val="-2"/>
          <w:sz w:val="20"/>
        </w:rPr>
        <w:t>communication</w:t>
      </w:r>
      <w:r>
        <w:rPr>
          <w:spacing w:val="5"/>
          <w:sz w:val="20"/>
        </w:rPr>
        <w:t xml:space="preserve"> </w:t>
      </w:r>
      <w:r>
        <w:rPr>
          <w:spacing w:val="-2"/>
          <w:sz w:val="20"/>
        </w:rPr>
        <w:t>protocols</w:t>
      </w:r>
      <w:r>
        <w:rPr>
          <w:spacing w:val="2"/>
          <w:sz w:val="20"/>
        </w:rPr>
        <w:t xml:space="preserve"> </w:t>
      </w:r>
      <w:r>
        <w:rPr>
          <w:spacing w:val="-2"/>
          <w:sz w:val="20"/>
        </w:rPr>
        <w:t>(e.g.,</w:t>
      </w:r>
      <w:r>
        <w:rPr>
          <w:spacing w:val="3"/>
          <w:sz w:val="20"/>
        </w:rPr>
        <w:t xml:space="preserve"> </w:t>
      </w:r>
      <w:r>
        <w:rPr>
          <w:spacing w:val="-2"/>
          <w:sz w:val="20"/>
        </w:rPr>
        <w:t>Wi-Fi,</w:t>
      </w:r>
      <w:r>
        <w:rPr>
          <w:spacing w:val="2"/>
          <w:sz w:val="20"/>
        </w:rPr>
        <w:t xml:space="preserve"> </w:t>
      </w:r>
      <w:r>
        <w:rPr>
          <w:spacing w:val="-2"/>
          <w:sz w:val="20"/>
        </w:rPr>
        <w:t>Bluetooth)</w:t>
      </w:r>
    </w:p>
    <w:p w14:paraId="6F786E6D" w14:textId="77777777" w:rsidR="00B33515" w:rsidRDefault="009A2725">
      <w:pPr>
        <w:pStyle w:val="ListParagraph"/>
        <w:numPr>
          <w:ilvl w:val="2"/>
          <w:numId w:val="96"/>
        </w:numPr>
        <w:tabs>
          <w:tab w:val="left" w:pos="1711"/>
        </w:tabs>
        <w:rPr>
          <w:sz w:val="20"/>
        </w:rPr>
      </w:pPr>
      <w:r>
        <w:rPr>
          <w:sz w:val="20"/>
        </w:rPr>
        <w:t>Develop</w:t>
      </w:r>
      <w:r>
        <w:rPr>
          <w:spacing w:val="-8"/>
          <w:sz w:val="20"/>
        </w:rPr>
        <w:t xml:space="preserve"> </w:t>
      </w:r>
      <w:r>
        <w:rPr>
          <w:sz w:val="20"/>
        </w:rPr>
        <w:t>code</w:t>
      </w:r>
      <w:r>
        <w:rPr>
          <w:spacing w:val="-8"/>
          <w:sz w:val="20"/>
        </w:rPr>
        <w:t xml:space="preserve"> </w:t>
      </w:r>
      <w:r>
        <w:rPr>
          <w:sz w:val="20"/>
        </w:rPr>
        <w:t>to</w:t>
      </w:r>
      <w:r>
        <w:rPr>
          <w:spacing w:val="-9"/>
          <w:sz w:val="20"/>
        </w:rPr>
        <w:t xml:space="preserve"> </w:t>
      </w:r>
      <w:r>
        <w:rPr>
          <w:sz w:val="20"/>
        </w:rPr>
        <w:t>send</w:t>
      </w:r>
      <w:r>
        <w:rPr>
          <w:spacing w:val="-8"/>
          <w:sz w:val="20"/>
        </w:rPr>
        <w:t xml:space="preserve"> </w:t>
      </w:r>
      <w:r>
        <w:rPr>
          <w:sz w:val="20"/>
        </w:rPr>
        <w:t>and</w:t>
      </w:r>
      <w:r>
        <w:rPr>
          <w:spacing w:val="-10"/>
          <w:sz w:val="20"/>
        </w:rPr>
        <w:t xml:space="preserve"> </w:t>
      </w:r>
      <w:r>
        <w:rPr>
          <w:sz w:val="20"/>
        </w:rPr>
        <w:t>receive</w:t>
      </w:r>
      <w:r>
        <w:rPr>
          <w:spacing w:val="-8"/>
          <w:sz w:val="20"/>
        </w:rPr>
        <w:t xml:space="preserve"> </w:t>
      </w:r>
      <w:r>
        <w:rPr>
          <w:sz w:val="20"/>
        </w:rPr>
        <w:t>data</w:t>
      </w:r>
      <w:r>
        <w:rPr>
          <w:spacing w:val="-11"/>
          <w:sz w:val="20"/>
        </w:rPr>
        <w:t xml:space="preserve"> </w:t>
      </w:r>
      <w:r>
        <w:rPr>
          <w:sz w:val="20"/>
        </w:rPr>
        <w:t>between</w:t>
      </w:r>
      <w:r>
        <w:rPr>
          <w:spacing w:val="-8"/>
          <w:sz w:val="20"/>
        </w:rPr>
        <w:t xml:space="preserve"> </w:t>
      </w:r>
      <w:r>
        <w:rPr>
          <w:spacing w:val="-2"/>
          <w:sz w:val="20"/>
        </w:rPr>
        <w:t>devices</w:t>
      </w:r>
    </w:p>
    <w:p w14:paraId="6F786E6E" w14:textId="77777777" w:rsidR="00B33515" w:rsidRDefault="00B33515">
      <w:pPr>
        <w:pStyle w:val="BodyText"/>
        <w:spacing w:before="101"/>
      </w:pPr>
    </w:p>
    <w:p w14:paraId="6F786E6F" w14:textId="77777777" w:rsidR="00B33515" w:rsidRDefault="009A2725">
      <w:pPr>
        <w:pStyle w:val="Heading3"/>
        <w:ind w:left="991"/>
      </w:pPr>
      <w:r>
        <w:rPr>
          <w:color w:val="0E4660"/>
        </w:rPr>
        <w:t>Experiment</w:t>
      </w:r>
      <w:r>
        <w:rPr>
          <w:color w:val="0E4660"/>
          <w:spacing w:val="-13"/>
        </w:rPr>
        <w:t xml:space="preserve"> </w:t>
      </w:r>
      <w:r>
        <w:rPr>
          <w:color w:val="0E4660"/>
        </w:rPr>
        <w:t>4:</w:t>
      </w:r>
      <w:r>
        <w:rPr>
          <w:color w:val="0E4660"/>
          <w:spacing w:val="-8"/>
        </w:rPr>
        <w:t xml:space="preserve"> </w:t>
      </w:r>
      <w:r>
        <w:rPr>
          <w:color w:val="0E4660"/>
        </w:rPr>
        <w:t>Introduction</w:t>
      </w:r>
      <w:r>
        <w:rPr>
          <w:color w:val="0E4660"/>
          <w:spacing w:val="-10"/>
        </w:rPr>
        <w:t xml:space="preserve"> </w:t>
      </w:r>
      <w:r>
        <w:rPr>
          <w:color w:val="0E4660"/>
        </w:rPr>
        <w:t>to</w:t>
      </w:r>
      <w:r>
        <w:rPr>
          <w:color w:val="0E4660"/>
          <w:spacing w:val="-11"/>
        </w:rPr>
        <w:t xml:space="preserve"> </w:t>
      </w:r>
      <w:r>
        <w:rPr>
          <w:color w:val="0E4660"/>
        </w:rPr>
        <w:t>Edge</w:t>
      </w:r>
      <w:r>
        <w:rPr>
          <w:color w:val="0E4660"/>
          <w:spacing w:val="-11"/>
        </w:rPr>
        <w:t xml:space="preserve"> </w:t>
      </w:r>
      <w:r>
        <w:rPr>
          <w:color w:val="0E4660"/>
        </w:rPr>
        <w:t>Computing</w:t>
      </w:r>
      <w:r>
        <w:rPr>
          <w:color w:val="0E4660"/>
          <w:spacing w:val="-11"/>
        </w:rPr>
        <w:t xml:space="preserve"> </w:t>
      </w:r>
      <w:r>
        <w:rPr>
          <w:color w:val="0E4660"/>
          <w:spacing w:val="-2"/>
        </w:rPr>
        <w:t>Platforms</w:t>
      </w:r>
    </w:p>
    <w:p w14:paraId="6F786E70" w14:textId="77777777" w:rsidR="00B33515" w:rsidRDefault="00B33515">
      <w:pPr>
        <w:pStyle w:val="BodyText"/>
        <w:spacing w:before="6"/>
        <w:rPr>
          <w:i/>
          <w:sz w:val="24"/>
        </w:rPr>
      </w:pPr>
    </w:p>
    <w:p w14:paraId="6F786E71" w14:textId="77777777" w:rsidR="00B33515" w:rsidRDefault="009A2725">
      <w:pPr>
        <w:pStyle w:val="ListParagraph"/>
        <w:numPr>
          <w:ilvl w:val="2"/>
          <w:numId w:val="96"/>
        </w:numPr>
        <w:tabs>
          <w:tab w:val="left" w:pos="1711"/>
        </w:tabs>
        <w:spacing w:before="1" w:line="244" w:lineRule="exact"/>
        <w:rPr>
          <w:sz w:val="20"/>
        </w:rPr>
      </w:pPr>
      <w:r>
        <w:rPr>
          <w:sz w:val="20"/>
        </w:rPr>
        <w:t>Explore</w:t>
      </w:r>
      <w:r>
        <w:rPr>
          <w:spacing w:val="-13"/>
          <w:sz w:val="20"/>
        </w:rPr>
        <w:t xml:space="preserve"> </w:t>
      </w:r>
      <w:r>
        <w:rPr>
          <w:sz w:val="20"/>
        </w:rPr>
        <w:t>popular</w:t>
      </w:r>
      <w:r>
        <w:rPr>
          <w:spacing w:val="-12"/>
          <w:sz w:val="20"/>
        </w:rPr>
        <w:t xml:space="preserve"> </w:t>
      </w:r>
      <w:r>
        <w:rPr>
          <w:sz w:val="20"/>
        </w:rPr>
        <w:t>Edge</w:t>
      </w:r>
      <w:r>
        <w:rPr>
          <w:spacing w:val="-10"/>
          <w:sz w:val="20"/>
        </w:rPr>
        <w:t xml:space="preserve"> </w:t>
      </w:r>
      <w:r>
        <w:rPr>
          <w:sz w:val="20"/>
        </w:rPr>
        <w:t>Computing</w:t>
      </w:r>
      <w:r>
        <w:rPr>
          <w:spacing w:val="-11"/>
          <w:sz w:val="20"/>
        </w:rPr>
        <w:t xml:space="preserve"> </w:t>
      </w:r>
      <w:r>
        <w:rPr>
          <w:sz w:val="20"/>
        </w:rPr>
        <w:t>platforms</w:t>
      </w:r>
      <w:r>
        <w:rPr>
          <w:spacing w:val="-11"/>
          <w:sz w:val="20"/>
        </w:rPr>
        <w:t xml:space="preserve"> </w:t>
      </w:r>
      <w:r>
        <w:rPr>
          <w:sz w:val="20"/>
        </w:rPr>
        <w:t>(e.g.,</w:t>
      </w:r>
      <w:r>
        <w:rPr>
          <w:spacing w:val="-12"/>
          <w:sz w:val="20"/>
        </w:rPr>
        <w:t xml:space="preserve"> </w:t>
      </w:r>
      <w:r>
        <w:rPr>
          <w:sz w:val="20"/>
        </w:rPr>
        <w:t>AWS</w:t>
      </w:r>
      <w:r>
        <w:rPr>
          <w:spacing w:val="-11"/>
          <w:sz w:val="20"/>
        </w:rPr>
        <w:t xml:space="preserve"> </w:t>
      </w:r>
      <w:r>
        <w:rPr>
          <w:sz w:val="20"/>
        </w:rPr>
        <w:t>Greengrass,</w:t>
      </w:r>
      <w:r>
        <w:rPr>
          <w:spacing w:val="-11"/>
          <w:sz w:val="20"/>
        </w:rPr>
        <w:t xml:space="preserve"> </w:t>
      </w:r>
      <w:r>
        <w:rPr>
          <w:sz w:val="20"/>
        </w:rPr>
        <w:t>Azure</w:t>
      </w:r>
      <w:r>
        <w:rPr>
          <w:spacing w:val="-12"/>
          <w:sz w:val="20"/>
        </w:rPr>
        <w:t xml:space="preserve"> </w:t>
      </w:r>
      <w:r>
        <w:rPr>
          <w:sz w:val="20"/>
        </w:rPr>
        <w:t>IoT</w:t>
      </w:r>
      <w:r>
        <w:rPr>
          <w:spacing w:val="-11"/>
          <w:sz w:val="20"/>
        </w:rPr>
        <w:t xml:space="preserve"> </w:t>
      </w:r>
      <w:r>
        <w:rPr>
          <w:spacing w:val="-2"/>
          <w:sz w:val="20"/>
        </w:rPr>
        <w:t>Edge)</w:t>
      </w:r>
    </w:p>
    <w:p w14:paraId="6F786E72" w14:textId="77777777" w:rsidR="00B33515" w:rsidRDefault="009A2725">
      <w:pPr>
        <w:pStyle w:val="ListParagraph"/>
        <w:numPr>
          <w:ilvl w:val="2"/>
          <w:numId w:val="96"/>
        </w:numPr>
        <w:tabs>
          <w:tab w:val="left" w:pos="1711"/>
        </w:tabs>
        <w:spacing w:line="244" w:lineRule="exact"/>
        <w:rPr>
          <w:sz w:val="20"/>
        </w:rPr>
      </w:pPr>
      <w:r>
        <w:rPr>
          <w:sz w:val="20"/>
        </w:rPr>
        <w:t>Deploy</w:t>
      </w:r>
      <w:r>
        <w:rPr>
          <w:spacing w:val="-8"/>
          <w:sz w:val="20"/>
        </w:rPr>
        <w:t xml:space="preserve"> </w:t>
      </w:r>
      <w:r>
        <w:rPr>
          <w:sz w:val="20"/>
        </w:rPr>
        <w:t>simple</w:t>
      </w:r>
      <w:r>
        <w:rPr>
          <w:spacing w:val="-8"/>
          <w:sz w:val="20"/>
        </w:rPr>
        <w:t xml:space="preserve"> </w:t>
      </w:r>
      <w:r>
        <w:rPr>
          <w:sz w:val="20"/>
        </w:rPr>
        <w:t>applications</w:t>
      </w:r>
      <w:r>
        <w:rPr>
          <w:spacing w:val="-11"/>
          <w:sz w:val="20"/>
        </w:rPr>
        <w:t xml:space="preserve"> </w:t>
      </w:r>
      <w:r>
        <w:rPr>
          <w:sz w:val="20"/>
        </w:rPr>
        <w:t>for</w:t>
      </w:r>
      <w:r>
        <w:rPr>
          <w:spacing w:val="-12"/>
          <w:sz w:val="20"/>
        </w:rPr>
        <w:t xml:space="preserve"> </w:t>
      </w:r>
      <w:r>
        <w:rPr>
          <w:sz w:val="20"/>
        </w:rPr>
        <w:t>data</w:t>
      </w:r>
      <w:r>
        <w:rPr>
          <w:spacing w:val="-11"/>
          <w:sz w:val="20"/>
        </w:rPr>
        <w:t xml:space="preserve"> </w:t>
      </w:r>
      <w:r>
        <w:rPr>
          <w:sz w:val="20"/>
        </w:rPr>
        <w:t>processing</w:t>
      </w:r>
      <w:r>
        <w:rPr>
          <w:spacing w:val="-9"/>
          <w:sz w:val="20"/>
        </w:rPr>
        <w:t xml:space="preserve"> </w:t>
      </w:r>
      <w:r>
        <w:rPr>
          <w:sz w:val="20"/>
        </w:rPr>
        <w:t>on</w:t>
      </w:r>
      <w:r>
        <w:rPr>
          <w:spacing w:val="-10"/>
          <w:sz w:val="20"/>
        </w:rPr>
        <w:t xml:space="preserve"> </w:t>
      </w:r>
      <w:r>
        <w:rPr>
          <w:sz w:val="20"/>
        </w:rPr>
        <w:t>edge</w:t>
      </w:r>
      <w:r>
        <w:rPr>
          <w:spacing w:val="-11"/>
          <w:sz w:val="20"/>
        </w:rPr>
        <w:t xml:space="preserve"> </w:t>
      </w:r>
      <w:r>
        <w:rPr>
          <w:spacing w:val="-2"/>
          <w:sz w:val="20"/>
        </w:rPr>
        <w:t>devices</w:t>
      </w:r>
    </w:p>
    <w:p w14:paraId="6F786E73" w14:textId="77777777" w:rsidR="00B33515" w:rsidRDefault="00B33515">
      <w:pPr>
        <w:pStyle w:val="BodyText"/>
        <w:spacing w:before="101"/>
      </w:pPr>
    </w:p>
    <w:p w14:paraId="6F786E74" w14:textId="77777777" w:rsidR="00B33515" w:rsidRDefault="009A2725">
      <w:pPr>
        <w:pStyle w:val="Heading3"/>
        <w:spacing w:before="1"/>
        <w:ind w:left="991"/>
      </w:pPr>
      <w:r>
        <w:rPr>
          <w:color w:val="0E4660"/>
        </w:rPr>
        <w:t>Experiment</w:t>
      </w:r>
      <w:r>
        <w:rPr>
          <w:color w:val="0E4660"/>
          <w:spacing w:val="-12"/>
        </w:rPr>
        <w:t xml:space="preserve"> </w:t>
      </w:r>
      <w:r>
        <w:rPr>
          <w:color w:val="0E4660"/>
        </w:rPr>
        <w:t>5:</w:t>
      </w:r>
      <w:r>
        <w:rPr>
          <w:color w:val="0E4660"/>
          <w:spacing w:val="-10"/>
        </w:rPr>
        <w:t xml:space="preserve"> </w:t>
      </w:r>
      <w:r>
        <w:rPr>
          <w:color w:val="0E4660"/>
        </w:rPr>
        <w:t>Cloud</w:t>
      </w:r>
      <w:r>
        <w:rPr>
          <w:color w:val="0E4660"/>
          <w:spacing w:val="-7"/>
        </w:rPr>
        <w:t xml:space="preserve"> </w:t>
      </w:r>
      <w:r>
        <w:rPr>
          <w:color w:val="0E4660"/>
        </w:rPr>
        <w:t>Integration</w:t>
      </w:r>
      <w:r>
        <w:rPr>
          <w:color w:val="0E4660"/>
          <w:spacing w:val="-9"/>
        </w:rPr>
        <w:t xml:space="preserve"> </w:t>
      </w:r>
      <w:r>
        <w:rPr>
          <w:color w:val="0E4660"/>
        </w:rPr>
        <w:t>for</w:t>
      </w:r>
      <w:r>
        <w:rPr>
          <w:color w:val="0E4660"/>
          <w:spacing w:val="-11"/>
        </w:rPr>
        <w:t xml:space="preserve"> </w:t>
      </w:r>
      <w:r>
        <w:rPr>
          <w:color w:val="0E4660"/>
        </w:rPr>
        <w:t>IoT</w:t>
      </w:r>
      <w:r>
        <w:rPr>
          <w:color w:val="0E4660"/>
          <w:spacing w:val="-8"/>
        </w:rPr>
        <w:t xml:space="preserve"> </w:t>
      </w:r>
      <w:r>
        <w:rPr>
          <w:color w:val="0E4660"/>
          <w:spacing w:val="-4"/>
        </w:rPr>
        <w:t>Data</w:t>
      </w:r>
    </w:p>
    <w:p w14:paraId="6F786E75" w14:textId="77777777" w:rsidR="00B33515" w:rsidRDefault="00B33515">
      <w:pPr>
        <w:pStyle w:val="BodyText"/>
        <w:spacing w:before="6"/>
        <w:rPr>
          <w:i/>
          <w:sz w:val="24"/>
        </w:rPr>
      </w:pPr>
    </w:p>
    <w:p w14:paraId="6F786E76" w14:textId="77777777" w:rsidR="00B33515" w:rsidRDefault="009A2725">
      <w:pPr>
        <w:pStyle w:val="ListParagraph"/>
        <w:numPr>
          <w:ilvl w:val="2"/>
          <w:numId w:val="96"/>
        </w:numPr>
        <w:tabs>
          <w:tab w:val="left" w:pos="1711"/>
        </w:tabs>
        <w:spacing w:before="1" w:line="245" w:lineRule="exact"/>
        <w:rPr>
          <w:sz w:val="20"/>
        </w:rPr>
      </w:pPr>
      <w:r>
        <w:rPr>
          <w:sz w:val="20"/>
        </w:rPr>
        <w:t>Connect</w:t>
      </w:r>
      <w:r>
        <w:rPr>
          <w:spacing w:val="-11"/>
          <w:sz w:val="20"/>
        </w:rPr>
        <w:t xml:space="preserve"> </w:t>
      </w:r>
      <w:r>
        <w:rPr>
          <w:sz w:val="20"/>
        </w:rPr>
        <w:t>IoT</w:t>
      </w:r>
      <w:r>
        <w:rPr>
          <w:spacing w:val="-6"/>
          <w:sz w:val="20"/>
        </w:rPr>
        <w:t xml:space="preserve"> </w:t>
      </w:r>
      <w:r>
        <w:rPr>
          <w:sz w:val="20"/>
        </w:rPr>
        <w:t>devices</w:t>
      </w:r>
      <w:r>
        <w:rPr>
          <w:spacing w:val="-10"/>
          <w:sz w:val="20"/>
        </w:rPr>
        <w:t xml:space="preserve"> </w:t>
      </w:r>
      <w:r>
        <w:rPr>
          <w:sz w:val="20"/>
        </w:rPr>
        <w:t>to</w:t>
      </w:r>
      <w:r>
        <w:rPr>
          <w:spacing w:val="-8"/>
          <w:sz w:val="20"/>
        </w:rPr>
        <w:t xml:space="preserve"> </w:t>
      </w:r>
      <w:r>
        <w:rPr>
          <w:sz w:val="20"/>
        </w:rPr>
        <w:t>a</w:t>
      </w:r>
      <w:r>
        <w:rPr>
          <w:spacing w:val="-11"/>
          <w:sz w:val="20"/>
        </w:rPr>
        <w:t xml:space="preserve"> </w:t>
      </w:r>
      <w:r>
        <w:rPr>
          <w:sz w:val="20"/>
        </w:rPr>
        <w:t>cloud</w:t>
      </w:r>
      <w:r>
        <w:rPr>
          <w:spacing w:val="-7"/>
          <w:sz w:val="20"/>
        </w:rPr>
        <w:t xml:space="preserve"> </w:t>
      </w:r>
      <w:r>
        <w:rPr>
          <w:sz w:val="20"/>
        </w:rPr>
        <w:t>platform</w:t>
      </w:r>
      <w:r>
        <w:rPr>
          <w:spacing w:val="-7"/>
          <w:sz w:val="20"/>
        </w:rPr>
        <w:t xml:space="preserve"> </w:t>
      </w:r>
      <w:r>
        <w:rPr>
          <w:sz w:val="20"/>
        </w:rPr>
        <w:t>(e.g.,</w:t>
      </w:r>
      <w:r>
        <w:rPr>
          <w:spacing w:val="-8"/>
          <w:sz w:val="20"/>
        </w:rPr>
        <w:t xml:space="preserve"> </w:t>
      </w:r>
      <w:r>
        <w:rPr>
          <w:sz w:val="20"/>
        </w:rPr>
        <w:t>AWS</w:t>
      </w:r>
      <w:r>
        <w:rPr>
          <w:spacing w:val="-9"/>
          <w:sz w:val="20"/>
        </w:rPr>
        <w:t xml:space="preserve"> </w:t>
      </w:r>
      <w:r>
        <w:rPr>
          <w:sz w:val="20"/>
        </w:rPr>
        <w:t>IoT,</w:t>
      </w:r>
      <w:r>
        <w:rPr>
          <w:spacing w:val="-9"/>
          <w:sz w:val="20"/>
        </w:rPr>
        <w:t xml:space="preserve"> </w:t>
      </w:r>
      <w:r>
        <w:rPr>
          <w:sz w:val="20"/>
        </w:rPr>
        <w:t>Azure</w:t>
      </w:r>
      <w:r>
        <w:rPr>
          <w:spacing w:val="-8"/>
          <w:sz w:val="20"/>
        </w:rPr>
        <w:t xml:space="preserve"> </w:t>
      </w:r>
      <w:r>
        <w:rPr>
          <w:sz w:val="20"/>
        </w:rPr>
        <w:t>IoT</w:t>
      </w:r>
      <w:r>
        <w:rPr>
          <w:spacing w:val="-8"/>
          <w:sz w:val="20"/>
        </w:rPr>
        <w:t xml:space="preserve"> </w:t>
      </w:r>
      <w:r>
        <w:rPr>
          <w:spacing w:val="-4"/>
          <w:sz w:val="20"/>
        </w:rPr>
        <w:t>Hub)</w:t>
      </w:r>
    </w:p>
    <w:p w14:paraId="6F786E77" w14:textId="77777777" w:rsidR="00B33515" w:rsidRDefault="009A2725">
      <w:pPr>
        <w:pStyle w:val="ListParagraph"/>
        <w:numPr>
          <w:ilvl w:val="2"/>
          <w:numId w:val="96"/>
        </w:numPr>
        <w:tabs>
          <w:tab w:val="left" w:pos="1711"/>
        </w:tabs>
        <w:rPr>
          <w:sz w:val="20"/>
        </w:rPr>
      </w:pPr>
      <w:r>
        <w:rPr>
          <w:sz w:val="20"/>
        </w:rPr>
        <w:t>Develop</w:t>
      </w:r>
      <w:r>
        <w:rPr>
          <w:spacing w:val="-7"/>
          <w:sz w:val="20"/>
        </w:rPr>
        <w:t xml:space="preserve"> </w:t>
      </w:r>
      <w:r>
        <w:rPr>
          <w:sz w:val="20"/>
        </w:rPr>
        <w:t>code</w:t>
      </w:r>
      <w:r>
        <w:rPr>
          <w:spacing w:val="-8"/>
          <w:sz w:val="20"/>
        </w:rPr>
        <w:t xml:space="preserve"> </w:t>
      </w:r>
      <w:r>
        <w:rPr>
          <w:sz w:val="20"/>
        </w:rPr>
        <w:t>to</w:t>
      </w:r>
      <w:r>
        <w:rPr>
          <w:spacing w:val="-8"/>
          <w:sz w:val="20"/>
        </w:rPr>
        <w:t xml:space="preserve"> </w:t>
      </w:r>
      <w:r>
        <w:rPr>
          <w:sz w:val="20"/>
        </w:rPr>
        <w:t>send</w:t>
      </w:r>
      <w:r>
        <w:rPr>
          <w:spacing w:val="-8"/>
          <w:sz w:val="20"/>
        </w:rPr>
        <w:t xml:space="preserve"> </w:t>
      </w:r>
      <w:r>
        <w:rPr>
          <w:sz w:val="20"/>
        </w:rPr>
        <w:t>sensor</w:t>
      </w:r>
      <w:r>
        <w:rPr>
          <w:spacing w:val="-7"/>
          <w:sz w:val="20"/>
        </w:rPr>
        <w:t xml:space="preserve"> </w:t>
      </w:r>
      <w:r>
        <w:rPr>
          <w:sz w:val="20"/>
        </w:rPr>
        <w:t>data</w:t>
      </w:r>
      <w:r>
        <w:rPr>
          <w:spacing w:val="-8"/>
          <w:sz w:val="20"/>
        </w:rPr>
        <w:t xml:space="preserve"> </w:t>
      </w:r>
      <w:r>
        <w:rPr>
          <w:sz w:val="20"/>
        </w:rPr>
        <w:t>to</w:t>
      </w:r>
      <w:r>
        <w:rPr>
          <w:spacing w:val="-8"/>
          <w:sz w:val="20"/>
        </w:rPr>
        <w:t xml:space="preserve"> </w:t>
      </w:r>
      <w:r>
        <w:rPr>
          <w:sz w:val="20"/>
        </w:rPr>
        <w:t>the</w:t>
      </w:r>
      <w:r>
        <w:rPr>
          <w:spacing w:val="-6"/>
          <w:sz w:val="20"/>
        </w:rPr>
        <w:t xml:space="preserve"> </w:t>
      </w:r>
      <w:r>
        <w:rPr>
          <w:spacing w:val="-4"/>
          <w:sz w:val="20"/>
        </w:rPr>
        <w:t>cloud</w:t>
      </w:r>
    </w:p>
    <w:p w14:paraId="6F786E78" w14:textId="77777777" w:rsidR="00B33515" w:rsidRDefault="00B33515">
      <w:pPr>
        <w:pStyle w:val="BodyText"/>
        <w:spacing w:before="101"/>
      </w:pPr>
    </w:p>
    <w:p w14:paraId="6F786E79" w14:textId="77777777" w:rsidR="00B33515" w:rsidRDefault="009A2725">
      <w:pPr>
        <w:pStyle w:val="Heading3"/>
        <w:ind w:left="991"/>
      </w:pPr>
      <w:r>
        <w:rPr>
          <w:color w:val="0E4660"/>
        </w:rPr>
        <w:t>Experiment</w:t>
      </w:r>
      <w:r>
        <w:rPr>
          <w:color w:val="0E4660"/>
          <w:spacing w:val="-13"/>
        </w:rPr>
        <w:t xml:space="preserve"> </w:t>
      </w:r>
      <w:r>
        <w:rPr>
          <w:color w:val="0E4660"/>
        </w:rPr>
        <w:t>6:</w:t>
      </w:r>
      <w:r>
        <w:rPr>
          <w:color w:val="0E4660"/>
          <w:spacing w:val="-8"/>
        </w:rPr>
        <w:t xml:space="preserve"> </w:t>
      </w:r>
      <w:r>
        <w:rPr>
          <w:color w:val="0E4660"/>
        </w:rPr>
        <w:t>Data</w:t>
      </w:r>
      <w:r>
        <w:rPr>
          <w:color w:val="0E4660"/>
          <w:spacing w:val="-8"/>
        </w:rPr>
        <w:t xml:space="preserve"> </w:t>
      </w:r>
      <w:r>
        <w:rPr>
          <w:color w:val="0E4660"/>
        </w:rPr>
        <w:t>Visualization</w:t>
      </w:r>
      <w:r>
        <w:rPr>
          <w:color w:val="0E4660"/>
          <w:spacing w:val="-9"/>
        </w:rPr>
        <w:t xml:space="preserve"> </w:t>
      </w:r>
      <w:r>
        <w:rPr>
          <w:color w:val="0E4660"/>
        </w:rPr>
        <w:t>with</w:t>
      </w:r>
      <w:r>
        <w:rPr>
          <w:color w:val="0E4660"/>
          <w:spacing w:val="-11"/>
        </w:rPr>
        <w:t xml:space="preserve"> </w:t>
      </w:r>
      <w:r>
        <w:rPr>
          <w:color w:val="0E4660"/>
        </w:rPr>
        <w:t>Cloud</w:t>
      </w:r>
      <w:r>
        <w:rPr>
          <w:color w:val="0E4660"/>
          <w:spacing w:val="-9"/>
        </w:rPr>
        <w:t xml:space="preserve"> </w:t>
      </w:r>
      <w:r>
        <w:rPr>
          <w:color w:val="0E4660"/>
          <w:spacing w:val="-2"/>
        </w:rPr>
        <w:t>Services</w:t>
      </w:r>
    </w:p>
    <w:p w14:paraId="6F786E7A" w14:textId="77777777" w:rsidR="00B33515" w:rsidRDefault="00B33515">
      <w:pPr>
        <w:pStyle w:val="BodyText"/>
        <w:spacing w:before="4"/>
        <w:rPr>
          <w:i/>
          <w:sz w:val="24"/>
        </w:rPr>
      </w:pPr>
    </w:p>
    <w:p w14:paraId="6F786E7B" w14:textId="77777777" w:rsidR="00B33515" w:rsidRDefault="009A2725">
      <w:pPr>
        <w:pStyle w:val="ListParagraph"/>
        <w:numPr>
          <w:ilvl w:val="2"/>
          <w:numId w:val="96"/>
        </w:numPr>
        <w:tabs>
          <w:tab w:val="left" w:pos="1711"/>
        </w:tabs>
        <w:rPr>
          <w:sz w:val="20"/>
        </w:rPr>
      </w:pPr>
      <w:r>
        <w:rPr>
          <w:sz w:val="20"/>
        </w:rPr>
        <w:t>Utilize</w:t>
      </w:r>
      <w:r>
        <w:rPr>
          <w:spacing w:val="-10"/>
          <w:sz w:val="20"/>
        </w:rPr>
        <w:t xml:space="preserve"> </w:t>
      </w:r>
      <w:r>
        <w:rPr>
          <w:sz w:val="20"/>
        </w:rPr>
        <w:t>cloud</w:t>
      </w:r>
      <w:r>
        <w:rPr>
          <w:spacing w:val="-8"/>
          <w:sz w:val="20"/>
        </w:rPr>
        <w:t xml:space="preserve"> </w:t>
      </w:r>
      <w:r>
        <w:rPr>
          <w:sz w:val="20"/>
        </w:rPr>
        <w:t>platform</w:t>
      </w:r>
      <w:r>
        <w:rPr>
          <w:spacing w:val="-8"/>
          <w:sz w:val="20"/>
        </w:rPr>
        <w:t xml:space="preserve"> </w:t>
      </w:r>
      <w:r>
        <w:rPr>
          <w:sz w:val="20"/>
        </w:rPr>
        <w:t>tools</w:t>
      </w:r>
      <w:r>
        <w:rPr>
          <w:spacing w:val="-13"/>
          <w:sz w:val="20"/>
        </w:rPr>
        <w:t xml:space="preserve"> </w:t>
      </w:r>
      <w:r>
        <w:rPr>
          <w:sz w:val="20"/>
        </w:rPr>
        <w:t>to</w:t>
      </w:r>
      <w:r>
        <w:rPr>
          <w:spacing w:val="-10"/>
          <w:sz w:val="20"/>
        </w:rPr>
        <w:t xml:space="preserve"> </w:t>
      </w:r>
      <w:r>
        <w:rPr>
          <w:sz w:val="20"/>
        </w:rPr>
        <w:t>visualize</w:t>
      </w:r>
      <w:r>
        <w:rPr>
          <w:spacing w:val="-11"/>
          <w:sz w:val="20"/>
        </w:rPr>
        <w:t xml:space="preserve"> </w:t>
      </w:r>
      <w:r>
        <w:rPr>
          <w:sz w:val="20"/>
        </w:rPr>
        <w:t>sensor</w:t>
      </w:r>
      <w:r>
        <w:rPr>
          <w:spacing w:val="-10"/>
          <w:sz w:val="20"/>
        </w:rPr>
        <w:t xml:space="preserve"> </w:t>
      </w:r>
      <w:r>
        <w:rPr>
          <w:sz w:val="20"/>
        </w:rPr>
        <w:t>data</w:t>
      </w:r>
      <w:r>
        <w:rPr>
          <w:spacing w:val="-12"/>
          <w:sz w:val="20"/>
        </w:rPr>
        <w:t xml:space="preserve"> </w:t>
      </w:r>
      <w:r>
        <w:rPr>
          <w:sz w:val="20"/>
        </w:rPr>
        <w:t>in</w:t>
      </w:r>
      <w:r>
        <w:rPr>
          <w:spacing w:val="-11"/>
          <w:sz w:val="20"/>
        </w:rPr>
        <w:t xml:space="preserve"> </w:t>
      </w:r>
      <w:r>
        <w:rPr>
          <w:sz w:val="20"/>
        </w:rPr>
        <w:t>real-time</w:t>
      </w:r>
      <w:r>
        <w:rPr>
          <w:spacing w:val="-10"/>
          <w:sz w:val="20"/>
        </w:rPr>
        <w:t xml:space="preserve"> </w:t>
      </w:r>
      <w:r>
        <w:rPr>
          <w:sz w:val="20"/>
        </w:rPr>
        <w:t>(e.g.,</w:t>
      </w:r>
      <w:r>
        <w:rPr>
          <w:spacing w:val="-10"/>
          <w:sz w:val="20"/>
        </w:rPr>
        <w:t xml:space="preserve"> </w:t>
      </w:r>
      <w:r>
        <w:rPr>
          <w:sz w:val="20"/>
        </w:rPr>
        <w:t>dashboards,</w:t>
      </w:r>
      <w:r>
        <w:rPr>
          <w:spacing w:val="-11"/>
          <w:sz w:val="20"/>
        </w:rPr>
        <w:t xml:space="preserve"> </w:t>
      </w:r>
      <w:r>
        <w:rPr>
          <w:spacing w:val="-2"/>
          <w:sz w:val="20"/>
        </w:rPr>
        <w:t>charts)</w:t>
      </w:r>
    </w:p>
    <w:p w14:paraId="6F786E7C" w14:textId="77777777" w:rsidR="00B33515" w:rsidRDefault="00B33515">
      <w:pPr>
        <w:pStyle w:val="BodyText"/>
        <w:spacing w:before="102"/>
      </w:pPr>
    </w:p>
    <w:p w14:paraId="6F786E7D" w14:textId="77777777" w:rsidR="00B33515" w:rsidRDefault="009A2725">
      <w:pPr>
        <w:pStyle w:val="Heading3"/>
        <w:ind w:left="991"/>
      </w:pPr>
      <w:r>
        <w:rPr>
          <w:color w:val="0E4660"/>
        </w:rPr>
        <w:t>Experiment</w:t>
      </w:r>
      <w:r>
        <w:rPr>
          <w:color w:val="0E4660"/>
          <w:spacing w:val="-16"/>
        </w:rPr>
        <w:t xml:space="preserve"> </w:t>
      </w:r>
      <w:r>
        <w:rPr>
          <w:color w:val="0E4660"/>
        </w:rPr>
        <w:t>7:</w:t>
      </w:r>
      <w:r>
        <w:rPr>
          <w:color w:val="0E4660"/>
          <w:spacing w:val="-10"/>
        </w:rPr>
        <w:t xml:space="preserve"> </w:t>
      </w:r>
      <w:r>
        <w:rPr>
          <w:color w:val="0E4660"/>
        </w:rPr>
        <w:t>Introduction</w:t>
      </w:r>
      <w:r>
        <w:rPr>
          <w:color w:val="0E4660"/>
          <w:spacing w:val="-13"/>
        </w:rPr>
        <w:t xml:space="preserve"> </w:t>
      </w:r>
      <w:r>
        <w:rPr>
          <w:color w:val="0E4660"/>
        </w:rPr>
        <w:t>to</w:t>
      </w:r>
      <w:r>
        <w:rPr>
          <w:color w:val="0E4660"/>
          <w:spacing w:val="-12"/>
        </w:rPr>
        <w:t xml:space="preserve"> </w:t>
      </w:r>
      <w:r>
        <w:rPr>
          <w:color w:val="0E4660"/>
        </w:rPr>
        <w:t>Cyber-Physical</w:t>
      </w:r>
      <w:r>
        <w:rPr>
          <w:color w:val="0E4660"/>
          <w:spacing w:val="-11"/>
        </w:rPr>
        <w:t xml:space="preserve"> </w:t>
      </w:r>
      <w:r>
        <w:rPr>
          <w:color w:val="0E4660"/>
        </w:rPr>
        <w:t>Systems</w:t>
      </w:r>
      <w:r>
        <w:rPr>
          <w:color w:val="0E4660"/>
          <w:spacing w:val="-11"/>
        </w:rPr>
        <w:t xml:space="preserve"> </w:t>
      </w:r>
      <w:r>
        <w:rPr>
          <w:color w:val="0E4660"/>
          <w:spacing w:val="-2"/>
        </w:rPr>
        <w:t>(CPS)</w:t>
      </w:r>
    </w:p>
    <w:p w14:paraId="6F786E7E" w14:textId="77777777" w:rsidR="00B33515" w:rsidRDefault="00B33515">
      <w:pPr>
        <w:pStyle w:val="BodyText"/>
        <w:spacing w:before="6"/>
        <w:rPr>
          <w:i/>
          <w:sz w:val="24"/>
        </w:rPr>
      </w:pPr>
    </w:p>
    <w:p w14:paraId="6F786E7F" w14:textId="77777777" w:rsidR="00B33515" w:rsidRDefault="009A2725">
      <w:pPr>
        <w:pStyle w:val="ListParagraph"/>
        <w:numPr>
          <w:ilvl w:val="2"/>
          <w:numId w:val="96"/>
        </w:numPr>
        <w:tabs>
          <w:tab w:val="left" w:pos="1711"/>
        </w:tabs>
        <w:spacing w:before="1"/>
        <w:rPr>
          <w:sz w:val="20"/>
        </w:rPr>
      </w:pPr>
      <w:r>
        <w:rPr>
          <w:sz w:val="20"/>
        </w:rPr>
        <w:t>Simulate</w:t>
      </w:r>
      <w:r>
        <w:rPr>
          <w:spacing w:val="-12"/>
          <w:sz w:val="20"/>
        </w:rPr>
        <w:t xml:space="preserve"> </w:t>
      </w:r>
      <w:r>
        <w:rPr>
          <w:sz w:val="20"/>
        </w:rPr>
        <w:t>a</w:t>
      </w:r>
      <w:r>
        <w:rPr>
          <w:spacing w:val="-12"/>
          <w:sz w:val="20"/>
        </w:rPr>
        <w:t xml:space="preserve"> </w:t>
      </w:r>
      <w:r>
        <w:rPr>
          <w:sz w:val="20"/>
        </w:rPr>
        <w:t>basic</w:t>
      </w:r>
      <w:r>
        <w:rPr>
          <w:spacing w:val="-8"/>
          <w:sz w:val="20"/>
        </w:rPr>
        <w:t xml:space="preserve"> </w:t>
      </w:r>
      <w:r>
        <w:rPr>
          <w:sz w:val="20"/>
        </w:rPr>
        <w:t>CPS</w:t>
      </w:r>
      <w:r>
        <w:rPr>
          <w:spacing w:val="-11"/>
          <w:sz w:val="20"/>
        </w:rPr>
        <w:t xml:space="preserve"> </w:t>
      </w:r>
      <w:r>
        <w:rPr>
          <w:sz w:val="20"/>
        </w:rPr>
        <w:t>scenario</w:t>
      </w:r>
      <w:r>
        <w:rPr>
          <w:spacing w:val="-8"/>
          <w:sz w:val="20"/>
        </w:rPr>
        <w:t xml:space="preserve"> </w:t>
      </w:r>
      <w:r>
        <w:rPr>
          <w:sz w:val="20"/>
        </w:rPr>
        <w:t>(e.g.,</w:t>
      </w:r>
      <w:r>
        <w:rPr>
          <w:spacing w:val="-8"/>
          <w:sz w:val="20"/>
        </w:rPr>
        <w:t xml:space="preserve"> </w:t>
      </w:r>
      <w:r>
        <w:rPr>
          <w:sz w:val="20"/>
        </w:rPr>
        <w:t>smart</w:t>
      </w:r>
      <w:r>
        <w:rPr>
          <w:spacing w:val="-12"/>
          <w:sz w:val="20"/>
        </w:rPr>
        <w:t xml:space="preserve"> </w:t>
      </w:r>
      <w:r>
        <w:rPr>
          <w:sz w:val="20"/>
        </w:rPr>
        <w:t>home,</w:t>
      </w:r>
      <w:r>
        <w:rPr>
          <w:spacing w:val="-11"/>
          <w:sz w:val="20"/>
        </w:rPr>
        <w:t xml:space="preserve"> </w:t>
      </w:r>
      <w:r>
        <w:rPr>
          <w:sz w:val="20"/>
        </w:rPr>
        <w:t>industrial</w:t>
      </w:r>
      <w:r>
        <w:rPr>
          <w:spacing w:val="-11"/>
          <w:sz w:val="20"/>
        </w:rPr>
        <w:t xml:space="preserve"> </w:t>
      </w:r>
      <w:r>
        <w:rPr>
          <w:spacing w:val="-2"/>
          <w:sz w:val="20"/>
        </w:rPr>
        <w:t>automation)</w:t>
      </w:r>
    </w:p>
    <w:p w14:paraId="6F786E80" w14:textId="77777777" w:rsidR="00B33515" w:rsidRDefault="009A2725">
      <w:pPr>
        <w:pStyle w:val="ListParagraph"/>
        <w:numPr>
          <w:ilvl w:val="2"/>
          <w:numId w:val="96"/>
        </w:numPr>
        <w:tabs>
          <w:tab w:val="left" w:pos="1711"/>
        </w:tabs>
        <w:rPr>
          <w:sz w:val="20"/>
        </w:rPr>
      </w:pPr>
      <w:r>
        <w:rPr>
          <w:sz w:val="20"/>
        </w:rPr>
        <w:t>Integrate</w:t>
      </w:r>
      <w:r>
        <w:rPr>
          <w:spacing w:val="-11"/>
          <w:sz w:val="20"/>
        </w:rPr>
        <w:t xml:space="preserve"> </w:t>
      </w:r>
      <w:r>
        <w:rPr>
          <w:sz w:val="20"/>
        </w:rPr>
        <w:t>IoT</w:t>
      </w:r>
      <w:r>
        <w:rPr>
          <w:spacing w:val="-8"/>
          <w:sz w:val="20"/>
        </w:rPr>
        <w:t xml:space="preserve"> </w:t>
      </w:r>
      <w:r>
        <w:rPr>
          <w:sz w:val="20"/>
        </w:rPr>
        <w:t>devices</w:t>
      </w:r>
      <w:r>
        <w:rPr>
          <w:spacing w:val="-7"/>
          <w:sz w:val="20"/>
        </w:rPr>
        <w:t xml:space="preserve"> </w:t>
      </w:r>
      <w:r>
        <w:rPr>
          <w:sz w:val="20"/>
        </w:rPr>
        <w:t>with</w:t>
      </w:r>
      <w:r>
        <w:rPr>
          <w:spacing w:val="-11"/>
          <w:sz w:val="20"/>
        </w:rPr>
        <w:t xml:space="preserve"> </w:t>
      </w:r>
      <w:r>
        <w:rPr>
          <w:sz w:val="20"/>
        </w:rPr>
        <w:t>actuators</w:t>
      </w:r>
      <w:r>
        <w:rPr>
          <w:spacing w:val="-11"/>
          <w:sz w:val="20"/>
        </w:rPr>
        <w:t xml:space="preserve"> </w:t>
      </w:r>
      <w:r>
        <w:rPr>
          <w:sz w:val="20"/>
        </w:rPr>
        <w:t>to</w:t>
      </w:r>
      <w:r>
        <w:rPr>
          <w:spacing w:val="-11"/>
          <w:sz w:val="20"/>
        </w:rPr>
        <w:t xml:space="preserve"> </w:t>
      </w:r>
      <w:r>
        <w:rPr>
          <w:sz w:val="20"/>
        </w:rPr>
        <w:t>control</w:t>
      </w:r>
      <w:r>
        <w:rPr>
          <w:spacing w:val="-10"/>
          <w:sz w:val="20"/>
        </w:rPr>
        <w:t xml:space="preserve"> </w:t>
      </w:r>
      <w:r>
        <w:rPr>
          <w:sz w:val="20"/>
        </w:rPr>
        <w:t>physical</w:t>
      </w:r>
      <w:r>
        <w:rPr>
          <w:spacing w:val="-9"/>
          <w:sz w:val="20"/>
        </w:rPr>
        <w:t xml:space="preserve"> </w:t>
      </w:r>
      <w:r>
        <w:rPr>
          <w:spacing w:val="-2"/>
          <w:sz w:val="20"/>
        </w:rPr>
        <w:t>processes</w:t>
      </w:r>
    </w:p>
    <w:p w14:paraId="6F786E81" w14:textId="77777777" w:rsidR="00B33515" w:rsidRDefault="00B33515">
      <w:pPr>
        <w:pStyle w:val="BodyText"/>
        <w:spacing w:before="20"/>
      </w:pPr>
    </w:p>
    <w:p w14:paraId="6F786E82" w14:textId="77777777" w:rsidR="00B33515" w:rsidRDefault="009A2725">
      <w:pPr>
        <w:pStyle w:val="Heading3"/>
        <w:ind w:left="1046"/>
      </w:pPr>
      <w:r>
        <w:rPr>
          <w:color w:val="0E4660"/>
        </w:rPr>
        <w:t>Experiment</w:t>
      </w:r>
      <w:r>
        <w:rPr>
          <w:color w:val="0E4660"/>
          <w:spacing w:val="-14"/>
        </w:rPr>
        <w:t xml:space="preserve"> </w:t>
      </w:r>
      <w:r>
        <w:rPr>
          <w:color w:val="0E4660"/>
        </w:rPr>
        <w:t>8:</w:t>
      </w:r>
      <w:r>
        <w:rPr>
          <w:color w:val="0E4660"/>
          <w:spacing w:val="-9"/>
        </w:rPr>
        <w:t xml:space="preserve"> </w:t>
      </w:r>
      <w:r>
        <w:rPr>
          <w:color w:val="0E4660"/>
        </w:rPr>
        <w:t>Security</w:t>
      </w:r>
      <w:r>
        <w:rPr>
          <w:color w:val="0E4660"/>
          <w:spacing w:val="-9"/>
        </w:rPr>
        <w:t xml:space="preserve"> </w:t>
      </w:r>
      <w:r>
        <w:rPr>
          <w:color w:val="0E4660"/>
        </w:rPr>
        <w:t>Considerations</w:t>
      </w:r>
      <w:r>
        <w:rPr>
          <w:color w:val="0E4660"/>
          <w:spacing w:val="-10"/>
        </w:rPr>
        <w:t xml:space="preserve"> </w:t>
      </w:r>
      <w:r>
        <w:rPr>
          <w:color w:val="0E4660"/>
        </w:rPr>
        <w:t>in</w:t>
      </w:r>
      <w:r>
        <w:rPr>
          <w:color w:val="0E4660"/>
          <w:spacing w:val="-11"/>
        </w:rPr>
        <w:t xml:space="preserve"> </w:t>
      </w:r>
      <w:r>
        <w:rPr>
          <w:color w:val="0E4660"/>
        </w:rPr>
        <w:t>IoT</w:t>
      </w:r>
      <w:r>
        <w:rPr>
          <w:color w:val="0E4660"/>
          <w:spacing w:val="-8"/>
        </w:rPr>
        <w:t xml:space="preserve"> </w:t>
      </w:r>
      <w:r>
        <w:rPr>
          <w:color w:val="0E4660"/>
          <w:spacing w:val="-2"/>
        </w:rPr>
        <w:t>Systems</w:t>
      </w:r>
    </w:p>
    <w:p w14:paraId="6F786E83" w14:textId="77777777" w:rsidR="00B33515" w:rsidRDefault="00B33515">
      <w:pPr>
        <w:pStyle w:val="Heading3"/>
        <w:sectPr w:rsidR="00B33515">
          <w:headerReference w:type="default" r:id="rId19"/>
          <w:footerReference w:type="default" r:id="rId20"/>
          <w:pgSz w:w="11930" w:h="16860"/>
          <w:pgMar w:top="1280" w:right="141" w:bottom="280" w:left="708" w:header="734" w:footer="0" w:gutter="0"/>
          <w:cols w:space="720"/>
        </w:sectPr>
      </w:pPr>
    </w:p>
    <w:p w14:paraId="6F786E84" w14:textId="77777777" w:rsidR="00B33515" w:rsidRDefault="009A2725">
      <w:pPr>
        <w:pStyle w:val="ListParagraph"/>
        <w:numPr>
          <w:ilvl w:val="2"/>
          <w:numId w:val="96"/>
        </w:numPr>
        <w:tabs>
          <w:tab w:val="left" w:pos="1711"/>
        </w:tabs>
        <w:spacing w:before="227" w:line="245" w:lineRule="exact"/>
        <w:rPr>
          <w:sz w:val="20"/>
        </w:rPr>
      </w:pPr>
      <w:r>
        <w:rPr>
          <w:spacing w:val="-2"/>
          <w:sz w:val="20"/>
        </w:rPr>
        <w:lastRenderedPageBreak/>
        <w:t>Implement</w:t>
      </w:r>
      <w:r>
        <w:rPr>
          <w:spacing w:val="3"/>
          <w:sz w:val="20"/>
        </w:rPr>
        <w:t xml:space="preserve"> </w:t>
      </w:r>
      <w:r>
        <w:rPr>
          <w:spacing w:val="-2"/>
          <w:sz w:val="20"/>
        </w:rPr>
        <w:t>secure</w:t>
      </w:r>
      <w:r>
        <w:rPr>
          <w:spacing w:val="4"/>
          <w:sz w:val="20"/>
        </w:rPr>
        <w:t xml:space="preserve"> </w:t>
      </w:r>
      <w:r>
        <w:rPr>
          <w:spacing w:val="-2"/>
          <w:sz w:val="20"/>
        </w:rPr>
        <w:t>communication</w:t>
      </w:r>
      <w:r>
        <w:rPr>
          <w:spacing w:val="2"/>
          <w:sz w:val="20"/>
        </w:rPr>
        <w:t xml:space="preserve"> </w:t>
      </w:r>
      <w:r>
        <w:rPr>
          <w:spacing w:val="-2"/>
          <w:sz w:val="20"/>
        </w:rPr>
        <w:t>protocols</w:t>
      </w:r>
      <w:r>
        <w:rPr>
          <w:sz w:val="20"/>
        </w:rPr>
        <w:t xml:space="preserve"> </w:t>
      </w:r>
      <w:r>
        <w:rPr>
          <w:spacing w:val="-2"/>
          <w:sz w:val="20"/>
        </w:rPr>
        <w:t>(e.g.,</w:t>
      </w:r>
      <w:r>
        <w:rPr>
          <w:spacing w:val="1"/>
          <w:sz w:val="20"/>
        </w:rPr>
        <w:t xml:space="preserve"> </w:t>
      </w:r>
      <w:r>
        <w:rPr>
          <w:spacing w:val="-2"/>
          <w:sz w:val="20"/>
        </w:rPr>
        <w:t>encryption)</w:t>
      </w:r>
    </w:p>
    <w:p w14:paraId="6F786E85" w14:textId="77777777" w:rsidR="00B33515" w:rsidRDefault="009A2725">
      <w:pPr>
        <w:pStyle w:val="ListParagraph"/>
        <w:numPr>
          <w:ilvl w:val="2"/>
          <w:numId w:val="96"/>
        </w:numPr>
        <w:tabs>
          <w:tab w:val="left" w:pos="1711"/>
        </w:tabs>
        <w:rPr>
          <w:sz w:val="20"/>
        </w:rPr>
      </w:pPr>
      <w:r>
        <w:rPr>
          <w:sz w:val="20"/>
        </w:rPr>
        <w:t>Understand</w:t>
      </w:r>
      <w:r>
        <w:rPr>
          <w:spacing w:val="-12"/>
          <w:sz w:val="20"/>
        </w:rPr>
        <w:t xml:space="preserve"> </w:t>
      </w:r>
      <w:r>
        <w:rPr>
          <w:sz w:val="20"/>
        </w:rPr>
        <w:t>best</w:t>
      </w:r>
      <w:r>
        <w:rPr>
          <w:spacing w:val="-12"/>
          <w:sz w:val="20"/>
        </w:rPr>
        <w:t xml:space="preserve"> </w:t>
      </w:r>
      <w:r>
        <w:rPr>
          <w:sz w:val="20"/>
        </w:rPr>
        <w:t>practices</w:t>
      </w:r>
      <w:r>
        <w:rPr>
          <w:spacing w:val="-12"/>
          <w:sz w:val="20"/>
        </w:rPr>
        <w:t xml:space="preserve"> </w:t>
      </w:r>
      <w:r>
        <w:rPr>
          <w:sz w:val="20"/>
        </w:rPr>
        <w:t>for</w:t>
      </w:r>
      <w:r>
        <w:rPr>
          <w:spacing w:val="-12"/>
          <w:sz w:val="20"/>
        </w:rPr>
        <w:t xml:space="preserve"> </w:t>
      </w:r>
      <w:r>
        <w:rPr>
          <w:sz w:val="20"/>
        </w:rPr>
        <w:t>securing</w:t>
      </w:r>
      <w:r>
        <w:rPr>
          <w:spacing w:val="-10"/>
          <w:sz w:val="20"/>
        </w:rPr>
        <w:t xml:space="preserve"> </w:t>
      </w:r>
      <w:r>
        <w:rPr>
          <w:sz w:val="20"/>
        </w:rPr>
        <w:t>data</w:t>
      </w:r>
      <w:r>
        <w:rPr>
          <w:spacing w:val="-11"/>
          <w:sz w:val="20"/>
        </w:rPr>
        <w:t xml:space="preserve"> </w:t>
      </w:r>
      <w:r>
        <w:rPr>
          <w:sz w:val="20"/>
        </w:rPr>
        <w:t>transmission</w:t>
      </w:r>
      <w:r>
        <w:rPr>
          <w:spacing w:val="-11"/>
          <w:sz w:val="20"/>
        </w:rPr>
        <w:t xml:space="preserve"> </w:t>
      </w:r>
      <w:r>
        <w:rPr>
          <w:sz w:val="20"/>
        </w:rPr>
        <w:t>and</w:t>
      </w:r>
      <w:r>
        <w:rPr>
          <w:spacing w:val="-12"/>
          <w:sz w:val="20"/>
        </w:rPr>
        <w:t xml:space="preserve"> </w:t>
      </w:r>
      <w:r>
        <w:rPr>
          <w:sz w:val="20"/>
        </w:rPr>
        <w:t>storage</w:t>
      </w:r>
      <w:r>
        <w:rPr>
          <w:spacing w:val="-11"/>
          <w:sz w:val="20"/>
        </w:rPr>
        <w:t xml:space="preserve"> </w:t>
      </w:r>
      <w:r>
        <w:rPr>
          <w:sz w:val="20"/>
        </w:rPr>
        <w:t>in</w:t>
      </w:r>
      <w:r>
        <w:rPr>
          <w:spacing w:val="-11"/>
          <w:sz w:val="20"/>
        </w:rPr>
        <w:t xml:space="preserve"> </w:t>
      </w:r>
      <w:r>
        <w:rPr>
          <w:spacing w:val="-5"/>
          <w:sz w:val="20"/>
        </w:rPr>
        <w:t>IoT</w:t>
      </w:r>
    </w:p>
    <w:p w14:paraId="6F786E86" w14:textId="77777777" w:rsidR="00B33515" w:rsidRDefault="00B33515">
      <w:pPr>
        <w:pStyle w:val="BodyText"/>
        <w:spacing w:before="20"/>
      </w:pPr>
    </w:p>
    <w:p w14:paraId="6F786E87" w14:textId="77777777" w:rsidR="00B33515" w:rsidRDefault="009A2725">
      <w:pPr>
        <w:pStyle w:val="Heading3"/>
        <w:ind w:left="1068"/>
      </w:pPr>
      <w:r>
        <w:rPr>
          <w:color w:val="0E4660"/>
        </w:rPr>
        <w:t>Mini</w:t>
      </w:r>
      <w:r>
        <w:rPr>
          <w:color w:val="0E4660"/>
          <w:spacing w:val="-8"/>
        </w:rPr>
        <w:t xml:space="preserve"> </w:t>
      </w:r>
      <w:r>
        <w:rPr>
          <w:color w:val="0E4660"/>
        </w:rPr>
        <w:t>Projects</w:t>
      </w:r>
      <w:r>
        <w:rPr>
          <w:color w:val="0E4660"/>
          <w:spacing w:val="-6"/>
        </w:rPr>
        <w:t xml:space="preserve"> </w:t>
      </w:r>
      <w:r>
        <w:rPr>
          <w:color w:val="0E4660"/>
        </w:rPr>
        <w:t>/</w:t>
      </w:r>
      <w:r>
        <w:rPr>
          <w:color w:val="0E4660"/>
          <w:spacing w:val="-7"/>
        </w:rPr>
        <w:t xml:space="preserve"> </w:t>
      </w:r>
      <w:r>
        <w:rPr>
          <w:color w:val="0E4660"/>
        </w:rPr>
        <w:t>Case</w:t>
      </w:r>
      <w:r>
        <w:rPr>
          <w:color w:val="0E4660"/>
          <w:spacing w:val="-8"/>
        </w:rPr>
        <w:t xml:space="preserve"> </w:t>
      </w:r>
      <w:r>
        <w:rPr>
          <w:color w:val="0E4660"/>
          <w:spacing w:val="-2"/>
        </w:rPr>
        <w:t>Study:-</w:t>
      </w:r>
    </w:p>
    <w:p w14:paraId="6F786E88" w14:textId="77777777" w:rsidR="00B33515" w:rsidRDefault="00B33515">
      <w:pPr>
        <w:pStyle w:val="BodyText"/>
        <w:spacing w:before="4"/>
        <w:rPr>
          <w:i/>
          <w:sz w:val="24"/>
        </w:rPr>
      </w:pPr>
    </w:p>
    <w:p w14:paraId="6F786E89" w14:textId="77777777" w:rsidR="00B33515" w:rsidRDefault="009A2725">
      <w:pPr>
        <w:ind w:left="1068"/>
        <w:rPr>
          <w:sz w:val="18"/>
        </w:rPr>
      </w:pPr>
      <w:r>
        <w:rPr>
          <w:sz w:val="18"/>
        </w:rPr>
        <w:t>Design</w:t>
      </w:r>
      <w:r>
        <w:rPr>
          <w:spacing w:val="-13"/>
          <w:sz w:val="18"/>
        </w:rPr>
        <w:t xml:space="preserve"> </w:t>
      </w:r>
      <w:r>
        <w:rPr>
          <w:sz w:val="18"/>
        </w:rPr>
        <w:t>and</w:t>
      </w:r>
      <w:r>
        <w:rPr>
          <w:spacing w:val="-9"/>
          <w:sz w:val="18"/>
        </w:rPr>
        <w:t xml:space="preserve"> </w:t>
      </w:r>
      <w:r>
        <w:rPr>
          <w:sz w:val="18"/>
        </w:rPr>
        <w:t>develop</w:t>
      </w:r>
      <w:r>
        <w:rPr>
          <w:spacing w:val="-4"/>
          <w:sz w:val="18"/>
        </w:rPr>
        <w:t xml:space="preserve"> </w:t>
      </w:r>
      <w:r>
        <w:rPr>
          <w:sz w:val="18"/>
        </w:rPr>
        <w:t>a</w:t>
      </w:r>
      <w:r>
        <w:rPr>
          <w:spacing w:val="-10"/>
          <w:sz w:val="18"/>
        </w:rPr>
        <w:t xml:space="preserve"> </w:t>
      </w:r>
      <w:r>
        <w:rPr>
          <w:sz w:val="18"/>
        </w:rPr>
        <w:t>complete</w:t>
      </w:r>
      <w:r>
        <w:rPr>
          <w:spacing w:val="-9"/>
          <w:sz w:val="18"/>
        </w:rPr>
        <w:t xml:space="preserve"> </w:t>
      </w:r>
      <w:r>
        <w:rPr>
          <w:sz w:val="18"/>
        </w:rPr>
        <w:t>IoT-based</w:t>
      </w:r>
      <w:r>
        <w:rPr>
          <w:spacing w:val="-9"/>
          <w:sz w:val="18"/>
        </w:rPr>
        <w:t xml:space="preserve"> </w:t>
      </w:r>
      <w:r>
        <w:rPr>
          <w:sz w:val="18"/>
        </w:rPr>
        <w:t>system</w:t>
      </w:r>
      <w:r>
        <w:rPr>
          <w:spacing w:val="-6"/>
          <w:sz w:val="18"/>
        </w:rPr>
        <w:t xml:space="preserve"> </w:t>
      </w:r>
      <w:r>
        <w:rPr>
          <w:sz w:val="18"/>
        </w:rPr>
        <w:t>with</w:t>
      </w:r>
      <w:r>
        <w:rPr>
          <w:spacing w:val="-7"/>
          <w:sz w:val="18"/>
        </w:rPr>
        <w:t xml:space="preserve"> </w:t>
      </w:r>
      <w:r>
        <w:rPr>
          <w:sz w:val="18"/>
        </w:rPr>
        <w:t>Edge</w:t>
      </w:r>
      <w:r>
        <w:rPr>
          <w:spacing w:val="-9"/>
          <w:sz w:val="18"/>
        </w:rPr>
        <w:t xml:space="preserve"> </w:t>
      </w:r>
      <w:r>
        <w:rPr>
          <w:sz w:val="18"/>
        </w:rPr>
        <w:t>Computing</w:t>
      </w:r>
      <w:r>
        <w:rPr>
          <w:spacing w:val="-7"/>
          <w:sz w:val="18"/>
        </w:rPr>
        <w:t xml:space="preserve"> </w:t>
      </w:r>
      <w:r>
        <w:rPr>
          <w:sz w:val="18"/>
        </w:rPr>
        <w:t>and</w:t>
      </w:r>
      <w:r>
        <w:rPr>
          <w:spacing w:val="-7"/>
          <w:sz w:val="18"/>
        </w:rPr>
        <w:t xml:space="preserve"> </w:t>
      </w:r>
      <w:r>
        <w:rPr>
          <w:sz w:val="18"/>
        </w:rPr>
        <w:t>Cloud</w:t>
      </w:r>
      <w:r>
        <w:rPr>
          <w:spacing w:val="-8"/>
          <w:sz w:val="18"/>
        </w:rPr>
        <w:t xml:space="preserve"> </w:t>
      </w:r>
      <w:r>
        <w:rPr>
          <w:spacing w:val="-2"/>
          <w:sz w:val="18"/>
        </w:rPr>
        <w:t>integration</w:t>
      </w:r>
    </w:p>
    <w:p w14:paraId="6F786E8A" w14:textId="77777777" w:rsidR="00B33515" w:rsidRDefault="00B33515">
      <w:pPr>
        <w:spacing w:before="79"/>
        <w:rPr>
          <w:sz w:val="18"/>
        </w:rPr>
      </w:pPr>
    </w:p>
    <w:p w14:paraId="6F786E8B" w14:textId="77777777" w:rsidR="00B33515" w:rsidRDefault="009A2725">
      <w:pPr>
        <w:pStyle w:val="Heading3"/>
      </w:pPr>
      <w:r>
        <w:rPr>
          <w:color w:val="0E4660"/>
        </w:rPr>
        <w:t>Text</w:t>
      </w:r>
      <w:r>
        <w:rPr>
          <w:color w:val="0E4660"/>
          <w:spacing w:val="-9"/>
        </w:rPr>
        <w:t xml:space="preserve"> </w:t>
      </w:r>
      <w:r>
        <w:rPr>
          <w:color w:val="0E4660"/>
          <w:spacing w:val="-2"/>
        </w:rPr>
        <w:t>Books:</w:t>
      </w:r>
    </w:p>
    <w:p w14:paraId="6F786E8C" w14:textId="77777777" w:rsidR="00B33515" w:rsidRDefault="009A2725">
      <w:pPr>
        <w:pStyle w:val="ListParagraph"/>
        <w:numPr>
          <w:ilvl w:val="0"/>
          <w:numId w:val="95"/>
        </w:numPr>
        <w:tabs>
          <w:tab w:val="left" w:pos="1194"/>
        </w:tabs>
        <w:spacing w:before="265" w:line="264" w:lineRule="exact"/>
        <w:ind w:left="1194" w:hanging="203"/>
        <w:rPr>
          <w:sz w:val="20"/>
        </w:rPr>
      </w:pPr>
      <w:r>
        <w:rPr>
          <w:sz w:val="20"/>
        </w:rPr>
        <w:t>"Cyber-Physical</w:t>
      </w:r>
      <w:r>
        <w:rPr>
          <w:spacing w:val="-13"/>
          <w:sz w:val="20"/>
        </w:rPr>
        <w:t xml:space="preserve"> </w:t>
      </w:r>
      <w:r>
        <w:rPr>
          <w:sz w:val="20"/>
        </w:rPr>
        <w:t>Systems:</w:t>
      </w:r>
      <w:r>
        <w:rPr>
          <w:spacing w:val="-11"/>
          <w:sz w:val="20"/>
        </w:rPr>
        <w:t xml:space="preserve"> </w:t>
      </w:r>
      <w:r>
        <w:rPr>
          <w:sz w:val="20"/>
        </w:rPr>
        <w:t>Design</w:t>
      </w:r>
      <w:r>
        <w:rPr>
          <w:spacing w:val="-12"/>
          <w:sz w:val="20"/>
        </w:rPr>
        <w:t xml:space="preserve"> </w:t>
      </w:r>
      <w:r>
        <w:rPr>
          <w:sz w:val="20"/>
        </w:rPr>
        <w:t>and</w:t>
      </w:r>
      <w:r>
        <w:rPr>
          <w:spacing w:val="-11"/>
          <w:sz w:val="20"/>
        </w:rPr>
        <w:t xml:space="preserve"> </w:t>
      </w:r>
      <w:r>
        <w:rPr>
          <w:sz w:val="20"/>
        </w:rPr>
        <w:t>Analysis"</w:t>
      </w:r>
      <w:r>
        <w:rPr>
          <w:spacing w:val="-12"/>
          <w:sz w:val="20"/>
        </w:rPr>
        <w:t xml:space="preserve"> </w:t>
      </w:r>
      <w:r>
        <w:rPr>
          <w:sz w:val="20"/>
        </w:rPr>
        <w:t>by</w:t>
      </w:r>
      <w:r>
        <w:rPr>
          <w:spacing w:val="-12"/>
          <w:sz w:val="20"/>
        </w:rPr>
        <w:t xml:space="preserve"> </w:t>
      </w:r>
      <w:r>
        <w:rPr>
          <w:sz w:val="20"/>
        </w:rPr>
        <w:t>Lee</w:t>
      </w:r>
      <w:r>
        <w:rPr>
          <w:spacing w:val="-12"/>
          <w:sz w:val="20"/>
        </w:rPr>
        <w:t xml:space="preserve"> </w:t>
      </w:r>
      <w:r>
        <w:rPr>
          <w:sz w:val="20"/>
        </w:rPr>
        <w:t>E.</w:t>
      </w:r>
      <w:r>
        <w:rPr>
          <w:spacing w:val="-12"/>
          <w:sz w:val="20"/>
        </w:rPr>
        <w:t xml:space="preserve"> </w:t>
      </w:r>
      <w:r>
        <w:rPr>
          <w:sz w:val="20"/>
        </w:rPr>
        <w:t>Miller</w:t>
      </w:r>
      <w:r>
        <w:rPr>
          <w:spacing w:val="-13"/>
          <w:sz w:val="20"/>
        </w:rPr>
        <w:t xml:space="preserve"> </w:t>
      </w:r>
      <w:r>
        <w:rPr>
          <w:spacing w:val="-2"/>
          <w:sz w:val="20"/>
        </w:rPr>
        <w:t>(2013)</w:t>
      </w:r>
    </w:p>
    <w:p w14:paraId="6F786E8D" w14:textId="77777777" w:rsidR="00B33515" w:rsidRDefault="009A2725">
      <w:pPr>
        <w:pStyle w:val="ListParagraph"/>
        <w:numPr>
          <w:ilvl w:val="0"/>
          <w:numId w:val="95"/>
        </w:numPr>
        <w:tabs>
          <w:tab w:val="left" w:pos="1194"/>
          <w:tab w:val="left" w:pos="1212"/>
        </w:tabs>
        <w:spacing w:before="2" w:line="235" w:lineRule="auto"/>
        <w:ind w:left="1212" w:right="2430" w:hanging="221"/>
        <w:rPr>
          <w:sz w:val="20"/>
        </w:rPr>
      </w:pPr>
      <w:r>
        <w:rPr>
          <w:sz w:val="20"/>
        </w:rPr>
        <w:t>"Cloud</w:t>
      </w:r>
      <w:r>
        <w:rPr>
          <w:spacing w:val="-6"/>
          <w:sz w:val="20"/>
        </w:rPr>
        <w:t xml:space="preserve"> </w:t>
      </w:r>
      <w:r>
        <w:rPr>
          <w:sz w:val="20"/>
        </w:rPr>
        <w:t>Computing</w:t>
      </w:r>
      <w:r>
        <w:rPr>
          <w:spacing w:val="-6"/>
          <w:sz w:val="20"/>
        </w:rPr>
        <w:t xml:space="preserve"> </w:t>
      </w:r>
      <w:r>
        <w:rPr>
          <w:sz w:val="20"/>
        </w:rPr>
        <w:t>for</w:t>
      </w:r>
      <w:r>
        <w:rPr>
          <w:spacing w:val="-7"/>
          <w:sz w:val="20"/>
        </w:rPr>
        <w:t xml:space="preserve"> </w:t>
      </w:r>
      <w:r>
        <w:rPr>
          <w:sz w:val="20"/>
        </w:rPr>
        <w:t>Cyber</w:t>
      </w:r>
      <w:r>
        <w:rPr>
          <w:spacing w:val="-9"/>
          <w:sz w:val="20"/>
        </w:rPr>
        <w:t xml:space="preserve"> </w:t>
      </w:r>
      <w:r>
        <w:rPr>
          <w:sz w:val="20"/>
        </w:rPr>
        <w:t>Physical</w:t>
      </w:r>
      <w:r>
        <w:rPr>
          <w:spacing w:val="-7"/>
          <w:sz w:val="20"/>
        </w:rPr>
        <w:t xml:space="preserve"> </w:t>
      </w:r>
      <w:r>
        <w:rPr>
          <w:sz w:val="20"/>
        </w:rPr>
        <w:t>Systems:</w:t>
      </w:r>
      <w:r>
        <w:rPr>
          <w:spacing w:val="-7"/>
          <w:sz w:val="20"/>
        </w:rPr>
        <w:t xml:space="preserve"> </w:t>
      </w:r>
      <w:r>
        <w:rPr>
          <w:sz w:val="20"/>
        </w:rPr>
        <w:t>Enabling</w:t>
      </w:r>
      <w:r>
        <w:rPr>
          <w:spacing w:val="-6"/>
          <w:sz w:val="20"/>
        </w:rPr>
        <w:t xml:space="preserve"> </w:t>
      </w:r>
      <w:r>
        <w:rPr>
          <w:sz w:val="20"/>
        </w:rPr>
        <w:t>Technologies</w:t>
      </w:r>
      <w:r>
        <w:rPr>
          <w:spacing w:val="-7"/>
          <w:sz w:val="20"/>
        </w:rPr>
        <w:t xml:space="preserve"> </w:t>
      </w:r>
      <w:r>
        <w:rPr>
          <w:sz w:val="20"/>
        </w:rPr>
        <w:t>and</w:t>
      </w:r>
      <w:r>
        <w:rPr>
          <w:spacing w:val="-6"/>
          <w:sz w:val="20"/>
        </w:rPr>
        <w:t xml:space="preserve"> </w:t>
      </w:r>
      <w:r>
        <w:rPr>
          <w:sz w:val="20"/>
        </w:rPr>
        <w:t>Applications"</w:t>
      </w:r>
      <w:r>
        <w:rPr>
          <w:spacing w:val="-9"/>
          <w:sz w:val="20"/>
        </w:rPr>
        <w:t xml:space="preserve"> </w:t>
      </w:r>
      <w:r>
        <w:rPr>
          <w:sz w:val="20"/>
        </w:rPr>
        <w:t>by Vijayakumar Gayathri, et al. (2019)</w:t>
      </w:r>
    </w:p>
    <w:p w14:paraId="6F786E8E" w14:textId="77777777" w:rsidR="00B33515" w:rsidRDefault="009A2725">
      <w:pPr>
        <w:pStyle w:val="ListParagraph"/>
        <w:numPr>
          <w:ilvl w:val="0"/>
          <w:numId w:val="95"/>
        </w:numPr>
        <w:tabs>
          <w:tab w:val="left" w:pos="1194"/>
          <w:tab w:val="left" w:pos="1267"/>
        </w:tabs>
        <w:spacing w:before="7" w:line="232" w:lineRule="auto"/>
        <w:ind w:left="1267" w:right="1696" w:hanging="276"/>
        <w:rPr>
          <w:sz w:val="20"/>
        </w:rPr>
      </w:pPr>
      <w:r>
        <w:rPr>
          <w:sz w:val="20"/>
        </w:rPr>
        <w:t>"Hands-On</w:t>
      </w:r>
      <w:r>
        <w:rPr>
          <w:spacing w:val="-4"/>
          <w:sz w:val="20"/>
        </w:rPr>
        <w:t xml:space="preserve"> </w:t>
      </w:r>
      <w:r>
        <w:rPr>
          <w:sz w:val="20"/>
        </w:rPr>
        <w:t>Internet</w:t>
      </w:r>
      <w:r>
        <w:rPr>
          <w:spacing w:val="-6"/>
          <w:sz w:val="20"/>
        </w:rPr>
        <w:t xml:space="preserve"> </w:t>
      </w:r>
      <w:r>
        <w:rPr>
          <w:sz w:val="20"/>
        </w:rPr>
        <w:t>of</w:t>
      </w:r>
      <w:r>
        <w:rPr>
          <w:spacing w:val="-7"/>
          <w:sz w:val="20"/>
        </w:rPr>
        <w:t xml:space="preserve"> </w:t>
      </w:r>
      <w:r>
        <w:rPr>
          <w:sz w:val="20"/>
        </w:rPr>
        <w:t>Things</w:t>
      </w:r>
      <w:r>
        <w:rPr>
          <w:spacing w:val="-10"/>
          <w:sz w:val="20"/>
        </w:rPr>
        <w:t xml:space="preserve"> </w:t>
      </w:r>
      <w:r>
        <w:rPr>
          <w:sz w:val="20"/>
        </w:rPr>
        <w:t>with</w:t>
      </w:r>
      <w:r>
        <w:rPr>
          <w:spacing w:val="-7"/>
          <w:sz w:val="20"/>
        </w:rPr>
        <w:t xml:space="preserve"> </w:t>
      </w:r>
      <w:r>
        <w:rPr>
          <w:sz w:val="20"/>
        </w:rPr>
        <w:t>Arduino</w:t>
      </w:r>
      <w:r>
        <w:rPr>
          <w:spacing w:val="-3"/>
          <w:sz w:val="20"/>
        </w:rPr>
        <w:t xml:space="preserve"> </w:t>
      </w:r>
      <w:r>
        <w:rPr>
          <w:sz w:val="20"/>
        </w:rPr>
        <w:t>and</w:t>
      </w:r>
      <w:r>
        <w:rPr>
          <w:spacing w:val="-6"/>
          <w:sz w:val="20"/>
        </w:rPr>
        <w:t xml:space="preserve"> </w:t>
      </w:r>
      <w:r>
        <w:rPr>
          <w:sz w:val="20"/>
        </w:rPr>
        <w:t>Raspberry</w:t>
      </w:r>
      <w:r>
        <w:rPr>
          <w:spacing w:val="-6"/>
          <w:sz w:val="20"/>
        </w:rPr>
        <w:t xml:space="preserve"> </w:t>
      </w:r>
      <w:r>
        <w:rPr>
          <w:sz w:val="20"/>
        </w:rPr>
        <w:t>Pi:</w:t>
      </w:r>
      <w:r>
        <w:rPr>
          <w:spacing w:val="-8"/>
          <w:sz w:val="20"/>
        </w:rPr>
        <w:t xml:space="preserve"> </w:t>
      </w:r>
      <w:r>
        <w:rPr>
          <w:sz w:val="20"/>
        </w:rPr>
        <w:t>Building</w:t>
      </w:r>
      <w:r>
        <w:rPr>
          <w:spacing w:val="-4"/>
          <w:sz w:val="20"/>
        </w:rPr>
        <w:t xml:space="preserve"> </w:t>
      </w:r>
      <w:r>
        <w:rPr>
          <w:sz w:val="20"/>
        </w:rPr>
        <w:t>Practical</w:t>
      </w:r>
      <w:r>
        <w:rPr>
          <w:spacing w:val="-5"/>
          <w:sz w:val="20"/>
        </w:rPr>
        <w:t xml:space="preserve"> </w:t>
      </w:r>
      <w:r>
        <w:rPr>
          <w:sz w:val="20"/>
        </w:rPr>
        <w:t>Applications"</w:t>
      </w:r>
      <w:r>
        <w:rPr>
          <w:spacing w:val="-4"/>
          <w:sz w:val="20"/>
        </w:rPr>
        <w:t xml:space="preserve"> </w:t>
      </w:r>
      <w:r>
        <w:rPr>
          <w:sz w:val="20"/>
        </w:rPr>
        <w:t>by</w:t>
      </w:r>
      <w:r>
        <w:rPr>
          <w:spacing w:val="-7"/>
          <w:sz w:val="20"/>
        </w:rPr>
        <w:t xml:space="preserve"> </w:t>
      </w:r>
      <w:r>
        <w:rPr>
          <w:sz w:val="20"/>
        </w:rPr>
        <w:t>Dr. Srinivas Upputuri (2020)</w:t>
      </w:r>
    </w:p>
    <w:p w14:paraId="6F786E8F" w14:textId="77777777" w:rsidR="00B33515" w:rsidRDefault="009A2725">
      <w:pPr>
        <w:pStyle w:val="ListParagraph"/>
        <w:numPr>
          <w:ilvl w:val="0"/>
          <w:numId w:val="98"/>
        </w:numPr>
        <w:tabs>
          <w:tab w:val="left" w:pos="1229"/>
        </w:tabs>
        <w:spacing w:line="275" w:lineRule="exact"/>
        <w:ind w:left="1229" w:hanging="238"/>
        <w:rPr>
          <w:sz w:val="24"/>
        </w:rPr>
      </w:pPr>
      <w:r>
        <w:rPr>
          <w:sz w:val="24"/>
        </w:rPr>
        <w:t>"Building</w:t>
      </w:r>
      <w:r>
        <w:rPr>
          <w:spacing w:val="-8"/>
          <w:sz w:val="24"/>
        </w:rPr>
        <w:t xml:space="preserve"> </w:t>
      </w:r>
      <w:r>
        <w:rPr>
          <w:sz w:val="24"/>
        </w:rPr>
        <w:t>IoT</w:t>
      </w:r>
      <w:r>
        <w:rPr>
          <w:spacing w:val="-4"/>
          <w:sz w:val="24"/>
        </w:rPr>
        <w:t xml:space="preserve"> </w:t>
      </w:r>
      <w:r>
        <w:rPr>
          <w:sz w:val="24"/>
        </w:rPr>
        <w:t>Projects</w:t>
      </w:r>
      <w:r>
        <w:rPr>
          <w:spacing w:val="-3"/>
          <w:sz w:val="24"/>
        </w:rPr>
        <w:t xml:space="preserve"> </w:t>
      </w:r>
      <w:r>
        <w:rPr>
          <w:sz w:val="24"/>
        </w:rPr>
        <w:t>with</w:t>
      </w:r>
      <w:r>
        <w:rPr>
          <w:spacing w:val="-3"/>
          <w:sz w:val="24"/>
        </w:rPr>
        <w:t xml:space="preserve"> </w:t>
      </w:r>
      <w:r>
        <w:rPr>
          <w:sz w:val="24"/>
        </w:rPr>
        <w:t>ESP8266</w:t>
      </w:r>
      <w:r>
        <w:rPr>
          <w:spacing w:val="-4"/>
          <w:sz w:val="24"/>
        </w:rPr>
        <w:t xml:space="preserve"> </w:t>
      </w:r>
      <w:r>
        <w:rPr>
          <w:sz w:val="24"/>
        </w:rPr>
        <w:t>and</w:t>
      </w:r>
      <w:r>
        <w:rPr>
          <w:spacing w:val="-2"/>
          <w:sz w:val="24"/>
        </w:rPr>
        <w:t xml:space="preserve"> </w:t>
      </w:r>
      <w:r>
        <w:rPr>
          <w:sz w:val="24"/>
        </w:rPr>
        <w:t>ESP32"</w:t>
      </w:r>
      <w:r>
        <w:rPr>
          <w:spacing w:val="-5"/>
          <w:sz w:val="24"/>
        </w:rPr>
        <w:t xml:space="preserve"> </w:t>
      </w:r>
      <w:r>
        <w:rPr>
          <w:sz w:val="24"/>
        </w:rPr>
        <w:t>by</w:t>
      </w:r>
      <w:r>
        <w:rPr>
          <w:spacing w:val="-4"/>
          <w:sz w:val="24"/>
        </w:rPr>
        <w:t xml:space="preserve"> </w:t>
      </w:r>
      <w:r>
        <w:rPr>
          <w:sz w:val="24"/>
        </w:rPr>
        <w:t>Pradeeka</w:t>
      </w:r>
      <w:r>
        <w:rPr>
          <w:spacing w:val="-3"/>
          <w:sz w:val="24"/>
        </w:rPr>
        <w:t xml:space="preserve"> </w:t>
      </w:r>
      <w:r>
        <w:rPr>
          <w:sz w:val="24"/>
        </w:rPr>
        <w:t>Kumar</w:t>
      </w:r>
      <w:r>
        <w:rPr>
          <w:spacing w:val="-2"/>
          <w:sz w:val="24"/>
        </w:rPr>
        <w:t xml:space="preserve"> (2020)</w:t>
      </w:r>
    </w:p>
    <w:p w14:paraId="6F786E90" w14:textId="77777777" w:rsidR="00B33515" w:rsidRDefault="009A2725">
      <w:pPr>
        <w:pStyle w:val="ListParagraph"/>
        <w:numPr>
          <w:ilvl w:val="0"/>
          <w:numId w:val="98"/>
        </w:numPr>
        <w:tabs>
          <w:tab w:val="left" w:pos="1193"/>
          <w:tab w:val="left" w:pos="1267"/>
        </w:tabs>
        <w:spacing w:before="3"/>
        <w:ind w:left="1267" w:right="2401" w:hanging="276"/>
        <w:rPr>
          <w:sz w:val="20"/>
        </w:rPr>
      </w:pPr>
      <w:r>
        <w:rPr>
          <w:sz w:val="20"/>
        </w:rPr>
        <w:t>"Edge</w:t>
      </w:r>
      <w:r>
        <w:rPr>
          <w:spacing w:val="-7"/>
          <w:sz w:val="20"/>
        </w:rPr>
        <w:t xml:space="preserve"> </w:t>
      </w:r>
      <w:r>
        <w:rPr>
          <w:sz w:val="20"/>
        </w:rPr>
        <w:t>Computing</w:t>
      </w:r>
      <w:r>
        <w:rPr>
          <w:spacing w:val="-3"/>
          <w:sz w:val="20"/>
        </w:rPr>
        <w:t xml:space="preserve"> </w:t>
      </w:r>
      <w:r>
        <w:rPr>
          <w:sz w:val="20"/>
        </w:rPr>
        <w:t>for</w:t>
      </w:r>
      <w:r>
        <w:rPr>
          <w:spacing w:val="-4"/>
          <w:sz w:val="20"/>
        </w:rPr>
        <w:t xml:space="preserve"> </w:t>
      </w:r>
      <w:r>
        <w:rPr>
          <w:sz w:val="20"/>
        </w:rPr>
        <w:t>the</w:t>
      </w:r>
      <w:r>
        <w:rPr>
          <w:spacing w:val="-7"/>
          <w:sz w:val="20"/>
        </w:rPr>
        <w:t xml:space="preserve"> </w:t>
      </w:r>
      <w:r>
        <w:rPr>
          <w:sz w:val="20"/>
        </w:rPr>
        <w:t>Internet</w:t>
      </w:r>
      <w:r>
        <w:rPr>
          <w:spacing w:val="-7"/>
          <w:sz w:val="20"/>
        </w:rPr>
        <w:t xml:space="preserve"> </w:t>
      </w:r>
      <w:r>
        <w:rPr>
          <w:sz w:val="20"/>
        </w:rPr>
        <w:t>of</w:t>
      </w:r>
      <w:r>
        <w:rPr>
          <w:spacing w:val="-5"/>
          <w:sz w:val="20"/>
        </w:rPr>
        <w:t xml:space="preserve"> </w:t>
      </w:r>
      <w:r>
        <w:rPr>
          <w:sz w:val="20"/>
        </w:rPr>
        <w:t>Things:</w:t>
      </w:r>
      <w:r>
        <w:rPr>
          <w:spacing w:val="-7"/>
          <w:sz w:val="20"/>
        </w:rPr>
        <w:t xml:space="preserve"> </w:t>
      </w:r>
      <w:r>
        <w:rPr>
          <w:sz w:val="20"/>
        </w:rPr>
        <w:t>Secure</w:t>
      </w:r>
      <w:r>
        <w:rPr>
          <w:spacing w:val="-2"/>
          <w:sz w:val="20"/>
        </w:rPr>
        <w:t xml:space="preserve"> </w:t>
      </w:r>
      <w:r>
        <w:rPr>
          <w:sz w:val="20"/>
        </w:rPr>
        <w:t>and</w:t>
      </w:r>
      <w:r>
        <w:rPr>
          <w:spacing w:val="-7"/>
          <w:sz w:val="20"/>
        </w:rPr>
        <w:t xml:space="preserve"> </w:t>
      </w:r>
      <w:r>
        <w:rPr>
          <w:sz w:val="20"/>
        </w:rPr>
        <w:t>Scalable</w:t>
      </w:r>
      <w:r>
        <w:rPr>
          <w:spacing w:val="-7"/>
          <w:sz w:val="20"/>
        </w:rPr>
        <w:t xml:space="preserve"> </w:t>
      </w:r>
      <w:r>
        <w:rPr>
          <w:sz w:val="20"/>
        </w:rPr>
        <w:t>Distributed</w:t>
      </w:r>
      <w:r>
        <w:rPr>
          <w:spacing w:val="-3"/>
          <w:sz w:val="20"/>
        </w:rPr>
        <w:t xml:space="preserve"> </w:t>
      </w:r>
      <w:r>
        <w:rPr>
          <w:sz w:val="20"/>
        </w:rPr>
        <w:t>Intelligence"</w:t>
      </w:r>
      <w:r>
        <w:rPr>
          <w:spacing w:val="-6"/>
          <w:sz w:val="20"/>
        </w:rPr>
        <w:t xml:space="preserve"> </w:t>
      </w:r>
      <w:r>
        <w:rPr>
          <w:sz w:val="20"/>
        </w:rPr>
        <w:t>by Michael Dieterich (2020)</w:t>
      </w:r>
    </w:p>
    <w:p w14:paraId="6F786E91" w14:textId="77777777" w:rsidR="00B33515" w:rsidRDefault="009A2725">
      <w:pPr>
        <w:pStyle w:val="ListParagraph"/>
        <w:numPr>
          <w:ilvl w:val="0"/>
          <w:numId w:val="98"/>
        </w:numPr>
        <w:tabs>
          <w:tab w:val="left" w:pos="1193"/>
        </w:tabs>
        <w:spacing w:line="273" w:lineRule="exact"/>
        <w:ind w:left="1193" w:hanging="202"/>
        <w:rPr>
          <w:sz w:val="20"/>
        </w:rPr>
      </w:pPr>
      <w:r>
        <w:rPr>
          <w:sz w:val="24"/>
        </w:rPr>
        <w:t>"Cyber-Physical</w:t>
      </w:r>
      <w:r>
        <w:rPr>
          <w:spacing w:val="-8"/>
          <w:sz w:val="24"/>
        </w:rPr>
        <w:t xml:space="preserve"> </w:t>
      </w:r>
      <w:r>
        <w:rPr>
          <w:sz w:val="24"/>
        </w:rPr>
        <w:t>Systems</w:t>
      </w:r>
      <w:r>
        <w:rPr>
          <w:spacing w:val="-4"/>
          <w:sz w:val="24"/>
        </w:rPr>
        <w:t xml:space="preserve"> </w:t>
      </w:r>
      <w:r>
        <w:rPr>
          <w:sz w:val="24"/>
        </w:rPr>
        <w:t>Prototyping</w:t>
      </w:r>
      <w:r>
        <w:rPr>
          <w:spacing w:val="-7"/>
          <w:sz w:val="24"/>
        </w:rPr>
        <w:t xml:space="preserve"> </w:t>
      </w:r>
      <w:r>
        <w:rPr>
          <w:sz w:val="24"/>
        </w:rPr>
        <w:t>with</w:t>
      </w:r>
      <w:r>
        <w:rPr>
          <w:spacing w:val="-4"/>
          <w:sz w:val="24"/>
        </w:rPr>
        <w:t xml:space="preserve"> </w:t>
      </w:r>
      <w:r>
        <w:rPr>
          <w:sz w:val="24"/>
        </w:rPr>
        <w:t>Lego</w:t>
      </w:r>
      <w:r>
        <w:rPr>
          <w:spacing w:val="-5"/>
          <w:sz w:val="24"/>
        </w:rPr>
        <w:t xml:space="preserve"> </w:t>
      </w:r>
      <w:r>
        <w:rPr>
          <w:sz w:val="24"/>
        </w:rPr>
        <w:t>Mindstorms"</w:t>
      </w:r>
      <w:r>
        <w:rPr>
          <w:spacing w:val="-3"/>
          <w:sz w:val="24"/>
        </w:rPr>
        <w:t xml:space="preserve"> </w:t>
      </w:r>
      <w:r>
        <w:rPr>
          <w:sz w:val="24"/>
        </w:rPr>
        <w:t>by</w:t>
      </w:r>
      <w:r>
        <w:rPr>
          <w:spacing w:val="-7"/>
          <w:sz w:val="24"/>
        </w:rPr>
        <w:t xml:space="preserve"> </w:t>
      </w:r>
      <w:r>
        <w:rPr>
          <w:sz w:val="24"/>
        </w:rPr>
        <w:t>Wesley</w:t>
      </w:r>
      <w:r>
        <w:rPr>
          <w:spacing w:val="-3"/>
          <w:sz w:val="24"/>
        </w:rPr>
        <w:t xml:space="preserve"> </w:t>
      </w:r>
      <w:r>
        <w:rPr>
          <w:sz w:val="24"/>
        </w:rPr>
        <w:t>Plugge</w:t>
      </w:r>
      <w:r>
        <w:rPr>
          <w:spacing w:val="-5"/>
          <w:sz w:val="24"/>
        </w:rPr>
        <w:t xml:space="preserve"> </w:t>
      </w:r>
      <w:r>
        <w:rPr>
          <w:sz w:val="24"/>
        </w:rPr>
        <w:t>et</w:t>
      </w:r>
      <w:r>
        <w:rPr>
          <w:spacing w:val="-3"/>
          <w:sz w:val="24"/>
        </w:rPr>
        <w:t xml:space="preserve"> </w:t>
      </w:r>
      <w:r>
        <w:rPr>
          <w:sz w:val="24"/>
        </w:rPr>
        <w:t>al.</w:t>
      </w:r>
      <w:r>
        <w:rPr>
          <w:spacing w:val="-2"/>
          <w:sz w:val="24"/>
        </w:rPr>
        <w:t xml:space="preserve"> (2014)</w:t>
      </w:r>
    </w:p>
    <w:p w14:paraId="6F786E92" w14:textId="77777777" w:rsidR="00B33515" w:rsidRDefault="00B33515">
      <w:pPr>
        <w:pStyle w:val="BodyText"/>
        <w:rPr>
          <w:sz w:val="24"/>
        </w:rPr>
      </w:pPr>
    </w:p>
    <w:p w14:paraId="6F786E93" w14:textId="77777777" w:rsidR="00B33515" w:rsidRDefault="00B33515">
      <w:pPr>
        <w:pStyle w:val="BodyText"/>
        <w:spacing w:before="63"/>
        <w:rPr>
          <w:sz w:val="24"/>
        </w:rPr>
      </w:pPr>
    </w:p>
    <w:p w14:paraId="6F786E94" w14:textId="77777777" w:rsidR="00B33515" w:rsidRDefault="009A2725">
      <w:pPr>
        <w:pStyle w:val="Heading3"/>
        <w:ind w:left="708"/>
      </w:pPr>
      <w:r>
        <w:rPr>
          <w:color w:val="0E4660"/>
        </w:rPr>
        <w:t>Reference</w:t>
      </w:r>
      <w:r>
        <w:rPr>
          <w:color w:val="0E4660"/>
          <w:spacing w:val="-12"/>
        </w:rPr>
        <w:t xml:space="preserve"> </w:t>
      </w:r>
      <w:r>
        <w:rPr>
          <w:color w:val="0E4660"/>
          <w:spacing w:val="-2"/>
        </w:rPr>
        <w:t>Books:</w:t>
      </w:r>
    </w:p>
    <w:p w14:paraId="6F786E95" w14:textId="77777777" w:rsidR="00B33515" w:rsidRDefault="00B33515">
      <w:pPr>
        <w:pStyle w:val="BodyText"/>
        <w:spacing w:before="3"/>
        <w:rPr>
          <w:i/>
          <w:sz w:val="24"/>
        </w:rPr>
      </w:pPr>
    </w:p>
    <w:p w14:paraId="6F786E96" w14:textId="77777777" w:rsidR="00B33515" w:rsidRDefault="009A2725">
      <w:pPr>
        <w:pStyle w:val="ListParagraph"/>
        <w:numPr>
          <w:ilvl w:val="0"/>
          <w:numId w:val="94"/>
        </w:numPr>
        <w:tabs>
          <w:tab w:val="left" w:pos="1351"/>
        </w:tabs>
        <w:rPr>
          <w:sz w:val="20"/>
        </w:rPr>
      </w:pPr>
      <w:r>
        <w:rPr>
          <w:sz w:val="20"/>
        </w:rPr>
        <w:t>"Designing</w:t>
      </w:r>
      <w:r>
        <w:rPr>
          <w:spacing w:val="-12"/>
          <w:sz w:val="20"/>
        </w:rPr>
        <w:t xml:space="preserve"> </w:t>
      </w:r>
      <w:r>
        <w:rPr>
          <w:sz w:val="20"/>
        </w:rPr>
        <w:t>the</w:t>
      </w:r>
      <w:r>
        <w:rPr>
          <w:spacing w:val="-12"/>
          <w:sz w:val="20"/>
        </w:rPr>
        <w:t xml:space="preserve"> </w:t>
      </w:r>
      <w:r>
        <w:rPr>
          <w:sz w:val="20"/>
        </w:rPr>
        <w:t>Internet</w:t>
      </w:r>
      <w:r>
        <w:rPr>
          <w:spacing w:val="-12"/>
          <w:sz w:val="20"/>
        </w:rPr>
        <w:t xml:space="preserve"> </w:t>
      </w:r>
      <w:r>
        <w:rPr>
          <w:sz w:val="20"/>
        </w:rPr>
        <w:t>of</w:t>
      </w:r>
      <w:r>
        <w:rPr>
          <w:spacing w:val="-11"/>
          <w:sz w:val="20"/>
        </w:rPr>
        <w:t xml:space="preserve"> </w:t>
      </w:r>
      <w:r>
        <w:rPr>
          <w:sz w:val="20"/>
        </w:rPr>
        <w:t>Things"</w:t>
      </w:r>
      <w:r>
        <w:rPr>
          <w:spacing w:val="-11"/>
          <w:sz w:val="20"/>
        </w:rPr>
        <w:t xml:space="preserve"> </w:t>
      </w:r>
      <w:r>
        <w:rPr>
          <w:sz w:val="20"/>
        </w:rPr>
        <w:t>by</w:t>
      </w:r>
      <w:r>
        <w:rPr>
          <w:spacing w:val="-11"/>
          <w:sz w:val="20"/>
        </w:rPr>
        <w:t xml:space="preserve"> </w:t>
      </w:r>
      <w:r>
        <w:rPr>
          <w:sz w:val="20"/>
        </w:rPr>
        <w:t>Adrian</w:t>
      </w:r>
      <w:r>
        <w:rPr>
          <w:spacing w:val="-11"/>
          <w:sz w:val="20"/>
        </w:rPr>
        <w:t xml:space="preserve"> </w:t>
      </w:r>
      <w:r>
        <w:rPr>
          <w:sz w:val="20"/>
        </w:rPr>
        <w:t>McEwen</w:t>
      </w:r>
      <w:r>
        <w:rPr>
          <w:spacing w:val="-8"/>
          <w:sz w:val="20"/>
        </w:rPr>
        <w:t xml:space="preserve"> </w:t>
      </w:r>
      <w:r>
        <w:rPr>
          <w:sz w:val="20"/>
        </w:rPr>
        <w:t>and</w:t>
      </w:r>
      <w:r>
        <w:rPr>
          <w:spacing w:val="-13"/>
          <w:sz w:val="20"/>
        </w:rPr>
        <w:t xml:space="preserve"> </w:t>
      </w:r>
      <w:r>
        <w:rPr>
          <w:sz w:val="20"/>
        </w:rPr>
        <w:t>Hakim</w:t>
      </w:r>
      <w:r>
        <w:rPr>
          <w:spacing w:val="-11"/>
          <w:sz w:val="20"/>
        </w:rPr>
        <w:t xml:space="preserve"> </w:t>
      </w:r>
      <w:r>
        <w:rPr>
          <w:sz w:val="20"/>
        </w:rPr>
        <w:t>Cassimally</w:t>
      </w:r>
      <w:r>
        <w:rPr>
          <w:spacing w:val="-10"/>
          <w:sz w:val="20"/>
        </w:rPr>
        <w:t xml:space="preserve"> </w:t>
      </w:r>
      <w:r>
        <w:rPr>
          <w:spacing w:val="-2"/>
          <w:sz w:val="20"/>
        </w:rPr>
        <w:t>(2014)</w:t>
      </w:r>
    </w:p>
    <w:p w14:paraId="6F786E97" w14:textId="77777777" w:rsidR="00B33515" w:rsidRDefault="009A2725">
      <w:pPr>
        <w:pStyle w:val="ListParagraph"/>
        <w:numPr>
          <w:ilvl w:val="0"/>
          <w:numId w:val="94"/>
        </w:numPr>
        <w:tabs>
          <w:tab w:val="left" w:pos="1351"/>
        </w:tabs>
        <w:spacing w:before="32"/>
        <w:rPr>
          <w:sz w:val="20"/>
        </w:rPr>
      </w:pPr>
      <w:r>
        <w:rPr>
          <w:sz w:val="20"/>
        </w:rPr>
        <w:t>"Edge</w:t>
      </w:r>
      <w:r>
        <w:rPr>
          <w:spacing w:val="-10"/>
          <w:sz w:val="20"/>
        </w:rPr>
        <w:t xml:space="preserve"> </w:t>
      </w:r>
      <w:r>
        <w:rPr>
          <w:sz w:val="20"/>
        </w:rPr>
        <w:t>Computing:</w:t>
      </w:r>
      <w:r>
        <w:rPr>
          <w:spacing w:val="-10"/>
          <w:sz w:val="20"/>
        </w:rPr>
        <w:t xml:space="preserve"> </w:t>
      </w:r>
      <w:r>
        <w:rPr>
          <w:sz w:val="20"/>
        </w:rPr>
        <w:t>Networking</w:t>
      </w:r>
      <w:r>
        <w:rPr>
          <w:spacing w:val="-7"/>
          <w:sz w:val="20"/>
        </w:rPr>
        <w:t xml:space="preserve"> </w:t>
      </w:r>
      <w:r>
        <w:rPr>
          <w:sz w:val="20"/>
        </w:rPr>
        <w:t>and</w:t>
      </w:r>
      <w:r>
        <w:rPr>
          <w:spacing w:val="-7"/>
          <w:sz w:val="20"/>
        </w:rPr>
        <w:t xml:space="preserve"> </w:t>
      </w:r>
      <w:r>
        <w:rPr>
          <w:sz w:val="20"/>
        </w:rPr>
        <w:t>Security</w:t>
      </w:r>
      <w:r>
        <w:rPr>
          <w:spacing w:val="-10"/>
          <w:sz w:val="20"/>
        </w:rPr>
        <w:t xml:space="preserve"> </w:t>
      </w:r>
      <w:r>
        <w:rPr>
          <w:sz w:val="20"/>
        </w:rPr>
        <w:t>for</w:t>
      </w:r>
      <w:r>
        <w:rPr>
          <w:spacing w:val="-10"/>
          <w:sz w:val="20"/>
        </w:rPr>
        <w:t xml:space="preserve"> </w:t>
      </w:r>
      <w:r>
        <w:rPr>
          <w:sz w:val="20"/>
        </w:rPr>
        <w:t>the</w:t>
      </w:r>
      <w:r>
        <w:rPr>
          <w:spacing w:val="-11"/>
          <w:sz w:val="20"/>
        </w:rPr>
        <w:t xml:space="preserve"> </w:t>
      </w:r>
      <w:r>
        <w:rPr>
          <w:sz w:val="20"/>
        </w:rPr>
        <w:t>Internet</w:t>
      </w:r>
      <w:r>
        <w:rPr>
          <w:spacing w:val="-10"/>
          <w:sz w:val="20"/>
        </w:rPr>
        <w:t xml:space="preserve"> </w:t>
      </w:r>
      <w:r>
        <w:rPr>
          <w:sz w:val="20"/>
        </w:rPr>
        <w:t>of</w:t>
      </w:r>
      <w:r>
        <w:rPr>
          <w:spacing w:val="-8"/>
          <w:sz w:val="20"/>
        </w:rPr>
        <w:t xml:space="preserve"> </w:t>
      </w:r>
      <w:r>
        <w:rPr>
          <w:sz w:val="20"/>
        </w:rPr>
        <w:t>Things"</w:t>
      </w:r>
      <w:r>
        <w:rPr>
          <w:spacing w:val="-8"/>
          <w:sz w:val="20"/>
        </w:rPr>
        <w:t xml:space="preserve"> </w:t>
      </w:r>
      <w:r>
        <w:rPr>
          <w:sz w:val="20"/>
        </w:rPr>
        <w:t>by</w:t>
      </w:r>
      <w:r>
        <w:rPr>
          <w:spacing w:val="-7"/>
          <w:sz w:val="20"/>
        </w:rPr>
        <w:t xml:space="preserve"> </w:t>
      </w:r>
      <w:r>
        <w:rPr>
          <w:sz w:val="20"/>
        </w:rPr>
        <w:t>Yuhui</w:t>
      </w:r>
      <w:r>
        <w:rPr>
          <w:spacing w:val="-8"/>
          <w:sz w:val="20"/>
        </w:rPr>
        <w:t xml:space="preserve"> </w:t>
      </w:r>
      <w:r>
        <w:rPr>
          <w:sz w:val="20"/>
        </w:rPr>
        <w:t>Xu,</w:t>
      </w:r>
      <w:r>
        <w:rPr>
          <w:spacing w:val="-8"/>
          <w:sz w:val="20"/>
        </w:rPr>
        <w:t xml:space="preserve"> </w:t>
      </w:r>
      <w:r>
        <w:rPr>
          <w:sz w:val="20"/>
        </w:rPr>
        <w:t>et</w:t>
      </w:r>
      <w:r>
        <w:rPr>
          <w:spacing w:val="-11"/>
          <w:sz w:val="20"/>
        </w:rPr>
        <w:t xml:space="preserve"> </w:t>
      </w:r>
      <w:r>
        <w:rPr>
          <w:sz w:val="20"/>
        </w:rPr>
        <w:t>al.</w:t>
      </w:r>
      <w:r>
        <w:rPr>
          <w:spacing w:val="-9"/>
          <w:sz w:val="20"/>
        </w:rPr>
        <w:t xml:space="preserve"> </w:t>
      </w:r>
      <w:r>
        <w:rPr>
          <w:spacing w:val="-2"/>
          <w:sz w:val="20"/>
        </w:rPr>
        <w:t>(2018)</w:t>
      </w:r>
    </w:p>
    <w:p w14:paraId="6F786E98" w14:textId="77777777" w:rsidR="00B33515" w:rsidRDefault="009A2725">
      <w:pPr>
        <w:pStyle w:val="ListParagraph"/>
        <w:numPr>
          <w:ilvl w:val="0"/>
          <w:numId w:val="94"/>
        </w:numPr>
        <w:tabs>
          <w:tab w:val="left" w:pos="1351"/>
        </w:tabs>
        <w:spacing w:before="34"/>
        <w:rPr>
          <w:sz w:val="20"/>
        </w:rPr>
      </w:pPr>
      <w:r>
        <w:rPr>
          <w:sz w:val="20"/>
        </w:rPr>
        <w:t>"Fog</w:t>
      </w:r>
      <w:r>
        <w:rPr>
          <w:spacing w:val="-12"/>
          <w:sz w:val="20"/>
        </w:rPr>
        <w:t xml:space="preserve"> </w:t>
      </w:r>
      <w:r>
        <w:rPr>
          <w:sz w:val="20"/>
        </w:rPr>
        <w:t>Computing:</w:t>
      </w:r>
      <w:r>
        <w:rPr>
          <w:spacing w:val="-11"/>
          <w:sz w:val="20"/>
        </w:rPr>
        <w:t xml:space="preserve"> </w:t>
      </w:r>
      <w:r>
        <w:rPr>
          <w:sz w:val="20"/>
        </w:rPr>
        <w:t>Theory,</w:t>
      </w:r>
      <w:r>
        <w:rPr>
          <w:spacing w:val="-11"/>
          <w:sz w:val="20"/>
        </w:rPr>
        <w:t xml:space="preserve"> </w:t>
      </w:r>
      <w:r>
        <w:rPr>
          <w:sz w:val="20"/>
        </w:rPr>
        <w:t>Practice,</w:t>
      </w:r>
      <w:r>
        <w:rPr>
          <w:spacing w:val="-9"/>
          <w:sz w:val="20"/>
        </w:rPr>
        <w:t xml:space="preserve"> </w:t>
      </w:r>
      <w:r>
        <w:rPr>
          <w:sz w:val="20"/>
        </w:rPr>
        <w:t>and</w:t>
      </w:r>
      <w:r>
        <w:rPr>
          <w:spacing w:val="-11"/>
          <w:sz w:val="20"/>
        </w:rPr>
        <w:t xml:space="preserve"> </w:t>
      </w:r>
      <w:r>
        <w:rPr>
          <w:sz w:val="20"/>
        </w:rPr>
        <w:t>Applications"</w:t>
      </w:r>
      <w:r>
        <w:rPr>
          <w:spacing w:val="-11"/>
          <w:sz w:val="20"/>
        </w:rPr>
        <w:t xml:space="preserve"> </w:t>
      </w:r>
      <w:r>
        <w:rPr>
          <w:sz w:val="20"/>
        </w:rPr>
        <w:t>by</w:t>
      </w:r>
      <w:r>
        <w:rPr>
          <w:spacing w:val="-11"/>
          <w:sz w:val="20"/>
        </w:rPr>
        <w:t xml:space="preserve"> </w:t>
      </w:r>
      <w:r>
        <w:rPr>
          <w:sz w:val="20"/>
        </w:rPr>
        <w:t>Tom</w:t>
      </w:r>
      <w:r>
        <w:rPr>
          <w:spacing w:val="-11"/>
          <w:sz w:val="20"/>
        </w:rPr>
        <w:t xml:space="preserve"> </w:t>
      </w:r>
      <w:r>
        <w:rPr>
          <w:sz w:val="20"/>
        </w:rPr>
        <w:t>Pfeifer</w:t>
      </w:r>
      <w:r>
        <w:rPr>
          <w:spacing w:val="-11"/>
          <w:sz w:val="20"/>
        </w:rPr>
        <w:t xml:space="preserve"> </w:t>
      </w:r>
      <w:r>
        <w:rPr>
          <w:sz w:val="20"/>
        </w:rPr>
        <w:t>and</w:t>
      </w:r>
      <w:r>
        <w:rPr>
          <w:spacing w:val="-10"/>
          <w:sz w:val="20"/>
        </w:rPr>
        <w:t xml:space="preserve"> </w:t>
      </w:r>
      <w:r>
        <w:rPr>
          <w:sz w:val="20"/>
        </w:rPr>
        <w:t>Dominic</w:t>
      </w:r>
      <w:r>
        <w:rPr>
          <w:spacing w:val="-11"/>
          <w:sz w:val="20"/>
        </w:rPr>
        <w:t xml:space="preserve"> </w:t>
      </w:r>
      <w:r>
        <w:rPr>
          <w:sz w:val="20"/>
        </w:rPr>
        <w:t>Grulich</w:t>
      </w:r>
      <w:r>
        <w:rPr>
          <w:spacing w:val="-4"/>
          <w:sz w:val="20"/>
        </w:rPr>
        <w:t xml:space="preserve"> </w:t>
      </w:r>
      <w:r>
        <w:rPr>
          <w:spacing w:val="-2"/>
          <w:sz w:val="20"/>
        </w:rPr>
        <w:t>(2019)</w:t>
      </w:r>
    </w:p>
    <w:p w14:paraId="6F786E99" w14:textId="77777777" w:rsidR="00B33515" w:rsidRDefault="00B33515">
      <w:pPr>
        <w:pStyle w:val="ListParagraph"/>
        <w:rPr>
          <w:sz w:val="20"/>
        </w:rPr>
        <w:sectPr w:rsidR="00B33515">
          <w:headerReference w:type="default" r:id="rId21"/>
          <w:footerReference w:type="default" r:id="rId22"/>
          <w:pgSz w:w="11930" w:h="16860"/>
          <w:pgMar w:top="1280" w:right="141" w:bottom="280" w:left="708" w:header="734" w:footer="0" w:gutter="0"/>
          <w:cols w:space="720"/>
        </w:sectPr>
      </w:pPr>
    </w:p>
    <w:p w14:paraId="6F786E9A" w14:textId="77777777" w:rsidR="00B33515" w:rsidRDefault="00B33515">
      <w:pPr>
        <w:pStyle w:val="BodyText"/>
        <w:spacing w:before="35"/>
      </w:pPr>
    </w:p>
    <w:p w14:paraId="6F786E9B" w14:textId="77777777" w:rsidR="00B33515" w:rsidRDefault="009A2725">
      <w:pPr>
        <w:spacing w:line="501" w:lineRule="auto"/>
        <w:ind w:left="991" w:right="6608"/>
        <w:rPr>
          <w:rFonts w:ascii="Times New Roman"/>
          <w:i/>
          <w:sz w:val="24"/>
        </w:rPr>
      </w:pPr>
      <w:r>
        <w:rPr>
          <w:rFonts w:ascii="Times New Roman"/>
          <w:b/>
          <w:sz w:val="20"/>
        </w:rPr>
        <w:t>Course</w:t>
      </w:r>
      <w:r>
        <w:rPr>
          <w:rFonts w:ascii="Times New Roman"/>
          <w:b/>
          <w:spacing w:val="-13"/>
          <w:sz w:val="20"/>
        </w:rPr>
        <w:t xml:space="preserve"> </w:t>
      </w:r>
      <w:r>
        <w:rPr>
          <w:rFonts w:ascii="Times New Roman"/>
          <w:b/>
          <w:sz w:val="20"/>
        </w:rPr>
        <w:t>Name</w:t>
      </w:r>
      <w:r>
        <w:rPr>
          <w:rFonts w:ascii="Times New Roman"/>
          <w:sz w:val="20"/>
        </w:rPr>
        <w:t>:</w:t>
      </w:r>
      <w:r>
        <w:rPr>
          <w:rFonts w:ascii="Times New Roman"/>
          <w:spacing w:val="-12"/>
          <w:sz w:val="20"/>
        </w:rPr>
        <w:t xml:space="preserve"> </w:t>
      </w:r>
      <w:r>
        <w:rPr>
          <w:rFonts w:ascii="Times New Roman"/>
          <w:sz w:val="20"/>
        </w:rPr>
        <w:t>Mobile</w:t>
      </w:r>
      <w:r>
        <w:rPr>
          <w:rFonts w:ascii="Times New Roman"/>
          <w:spacing w:val="-13"/>
          <w:sz w:val="20"/>
        </w:rPr>
        <w:t xml:space="preserve"> </w:t>
      </w:r>
      <w:r>
        <w:rPr>
          <w:rFonts w:ascii="Times New Roman"/>
          <w:sz w:val="20"/>
        </w:rPr>
        <w:t>&amp;</w:t>
      </w:r>
      <w:r>
        <w:rPr>
          <w:rFonts w:ascii="Times New Roman"/>
          <w:spacing w:val="-12"/>
          <w:sz w:val="20"/>
        </w:rPr>
        <w:t xml:space="preserve"> </w:t>
      </w:r>
      <w:r>
        <w:rPr>
          <w:rFonts w:ascii="Times New Roman"/>
          <w:sz w:val="20"/>
        </w:rPr>
        <w:t>Wireless</w:t>
      </w:r>
      <w:r>
        <w:rPr>
          <w:rFonts w:ascii="Times New Roman"/>
          <w:spacing w:val="-13"/>
          <w:sz w:val="20"/>
        </w:rPr>
        <w:t xml:space="preserve"> </w:t>
      </w:r>
      <w:r>
        <w:rPr>
          <w:rFonts w:ascii="Times New Roman"/>
          <w:sz w:val="20"/>
        </w:rPr>
        <w:t xml:space="preserve">Security </w:t>
      </w:r>
      <w:r>
        <w:rPr>
          <w:rFonts w:ascii="Times New Roman"/>
          <w:b/>
          <w:sz w:val="20"/>
        </w:rPr>
        <w:t xml:space="preserve">Course Code: </w:t>
      </w:r>
      <w:r>
        <w:rPr>
          <w:rFonts w:ascii="Times New Roman"/>
          <w:sz w:val="20"/>
        </w:rPr>
        <w:t>IT36T and IT36P</w:t>
      </w:r>
      <w:r>
        <w:rPr>
          <w:rFonts w:ascii="Times New Roman"/>
          <w:spacing w:val="40"/>
          <w:sz w:val="20"/>
        </w:rPr>
        <w:t xml:space="preserve"> </w:t>
      </w:r>
      <w:r>
        <w:rPr>
          <w:rFonts w:ascii="Times New Roman"/>
          <w:i/>
          <w:color w:val="0E4660"/>
          <w:sz w:val="24"/>
        </w:rPr>
        <w:t>Vertical/ Sub-Vertical: PE</w:t>
      </w:r>
    </w:p>
    <w:p w14:paraId="6F786E9C" w14:textId="77777777" w:rsidR="00B33515" w:rsidRDefault="009A2725">
      <w:pPr>
        <w:pStyle w:val="ListParagraph"/>
        <w:numPr>
          <w:ilvl w:val="2"/>
          <w:numId w:val="93"/>
        </w:numPr>
        <w:tabs>
          <w:tab w:val="left" w:pos="1585"/>
        </w:tabs>
        <w:spacing w:line="249" w:lineRule="exact"/>
        <w:ind w:left="1585" w:hanging="594"/>
        <w:rPr>
          <w:sz w:val="20"/>
        </w:rPr>
      </w:pPr>
      <w:r>
        <w:rPr>
          <w:b/>
          <w:sz w:val="20"/>
        </w:rPr>
        <w:t>Mapping:</w:t>
      </w:r>
      <w:r>
        <w:rPr>
          <w:b/>
          <w:spacing w:val="-12"/>
          <w:sz w:val="20"/>
        </w:rPr>
        <w:t xml:space="preserve"> </w:t>
      </w:r>
      <w:r>
        <w:rPr>
          <w:sz w:val="20"/>
        </w:rPr>
        <w:t>Knowledge</w:t>
      </w:r>
      <w:r>
        <w:rPr>
          <w:spacing w:val="-11"/>
          <w:sz w:val="20"/>
        </w:rPr>
        <w:t xml:space="preserve"> </w:t>
      </w:r>
      <w:r>
        <w:rPr>
          <w:sz w:val="20"/>
        </w:rPr>
        <w:t>&amp;</w:t>
      </w:r>
      <w:r>
        <w:rPr>
          <w:spacing w:val="-11"/>
          <w:sz w:val="20"/>
        </w:rPr>
        <w:t xml:space="preserve"> </w:t>
      </w:r>
      <w:r>
        <w:rPr>
          <w:spacing w:val="-4"/>
          <w:sz w:val="20"/>
        </w:rPr>
        <w:t>Skill</w:t>
      </w:r>
    </w:p>
    <w:p w14:paraId="6F786E9D" w14:textId="77777777" w:rsidR="00B33515" w:rsidRDefault="00B33515">
      <w:pPr>
        <w:pStyle w:val="BodyText"/>
        <w:spacing w:before="4"/>
      </w:pPr>
    </w:p>
    <w:p w14:paraId="6F786E9E" w14:textId="77777777" w:rsidR="00B33515" w:rsidRDefault="009A2725">
      <w:pPr>
        <w:spacing w:line="504" w:lineRule="auto"/>
        <w:ind w:left="991" w:right="4642"/>
        <w:rPr>
          <w:rFonts w:ascii="Times New Roman"/>
          <w:sz w:val="20"/>
        </w:rPr>
      </w:pPr>
      <w:r>
        <w:rPr>
          <w:rFonts w:ascii="Times New Roman"/>
          <w:b/>
          <w:sz w:val="20"/>
        </w:rPr>
        <w:t>Pre-requisite required:</w:t>
      </w:r>
      <w:r>
        <w:rPr>
          <w:rFonts w:ascii="Times New Roman"/>
          <w:b/>
          <w:spacing w:val="-11"/>
          <w:sz w:val="20"/>
        </w:rPr>
        <w:t xml:space="preserve"> </w:t>
      </w:r>
      <w:r>
        <w:rPr>
          <w:rFonts w:ascii="Times New Roman"/>
          <w:sz w:val="20"/>
        </w:rPr>
        <w:t xml:space="preserve">IT21T (Computer Network &amp; Security) </w:t>
      </w:r>
      <w:r>
        <w:rPr>
          <w:rFonts w:ascii="Times New Roman"/>
          <w:b/>
          <w:sz w:val="20"/>
        </w:rPr>
        <w:t>Pre-requisite</w:t>
      </w:r>
      <w:r>
        <w:rPr>
          <w:rFonts w:ascii="Times New Roman"/>
          <w:b/>
          <w:spacing w:val="-13"/>
          <w:sz w:val="20"/>
        </w:rPr>
        <w:t xml:space="preserve"> </w:t>
      </w:r>
      <w:r>
        <w:rPr>
          <w:rFonts w:ascii="Times New Roman"/>
          <w:b/>
          <w:sz w:val="20"/>
        </w:rPr>
        <w:t>for</w:t>
      </w:r>
      <w:r>
        <w:rPr>
          <w:rFonts w:ascii="Times New Roman"/>
          <w:sz w:val="20"/>
        </w:rPr>
        <w:t>:</w:t>
      </w:r>
      <w:r>
        <w:rPr>
          <w:rFonts w:ascii="Times New Roman"/>
          <w:spacing w:val="-12"/>
          <w:sz w:val="20"/>
        </w:rPr>
        <w:t xml:space="preserve"> </w:t>
      </w:r>
      <w:r>
        <w:rPr>
          <w:rFonts w:ascii="Times New Roman"/>
          <w:sz w:val="20"/>
        </w:rPr>
        <w:t>IT62T</w:t>
      </w:r>
      <w:r>
        <w:rPr>
          <w:rFonts w:ascii="Times New Roman"/>
          <w:spacing w:val="-12"/>
          <w:sz w:val="20"/>
        </w:rPr>
        <w:t xml:space="preserve"> </w:t>
      </w:r>
      <w:r>
        <w:rPr>
          <w:rFonts w:ascii="Times New Roman"/>
          <w:sz w:val="20"/>
        </w:rPr>
        <w:t>(Detection</w:t>
      </w:r>
      <w:r>
        <w:rPr>
          <w:rFonts w:ascii="Times New Roman"/>
          <w:spacing w:val="-10"/>
          <w:sz w:val="20"/>
        </w:rPr>
        <w:t xml:space="preserve"> </w:t>
      </w:r>
      <w:r>
        <w:rPr>
          <w:rFonts w:ascii="Times New Roman"/>
          <w:sz w:val="20"/>
        </w:rPr>
        <w:t>&amp;</w:t>
      </w:r>
      <w:r>
        <w:rPr>
          <w:rFonts w:ascii="Times New Roman"/>
          <w:spacing w:val="-10"/>
          <w:sz w:val="20"/>
        </w:rPr>
        <w:t xml:space="preserve"> </w:t>
      </w:r>
      <w:r>
        <w:rPr>
          <w:rFonts w:ascii="Times New Roman"/>
          <w:sz w:val="20"/>
        </w:rPr>
        <w:t>Mitigation</w:t>
      </w:r>
      <w:r>
        <w:rPr>
          <w:rFonts w:ascii="Times New Roman"/>
          <w:spacing w:val="-11"/>
          <w:sz w:val="20"/>
        </w:rPr>
        <w:t xml:space="preserve"> </w:t>
      </w:r>
      <w:r>
        <w:rPr>
          <w:rFonts w:ascii="Times New Roman"/>
          <w:sz w:val="20"/>
        </w:rPr>
        <w:t>of</w:t>
      </w:r>
      <w:r>
        <w:rPr>
          <w:rFonts w:ascii="Times New Roman"/>
          <w:spacing w:val="-12"/>
          <w:sz w:val="20"/>
        </w:rPr>
        <w:t xml:space="preserve"> </w:t>
      </w:r>
      <w:r>
        <w:rPr>
          <w:rFonts w:ascii="Times New Roman"/>
          <w:sz w:val="20"/>
        </w:rPr>
        <w:t>Cyber</w:t>
      </w:r>
      <w:r>
        <w:rPr>
          <w:rFonts w:ascii="Times New Roman"/>
          <w:spacing w:val="-13"/>
          <w:sz w:val="20"/>
        </w:rPr>
        <w:t xml:space="preserve"> </w:t>
      </w:r>
      <w:r>
        <w:rPr>
          <w:rFonts w:ascii="Times New Roman"/>
          <w:sz w:val="20"/>
        </w:rPr>
        <w:t xml:space="preserve">Threats) </w:t>
      </w:r>
      <w:r>
        <w:rPr>
          <w:rFonts w:ascii="Times New Roman"/>
          <w:b/>
          <w:sz w:val="20"/>
        </w:rPr>
        <w:t xml:space="preserve">Recommended Semester: </w:t>
      </w:r>
      <w:r>
        <w:rPr>
          <w:rFonts w:ascii="Times New Roman"/>
          <w:sz w:val="20"/>
        </w:rPr>
        <w:t>7</w:t>
      </w:r>
    </w:p>
    <w:p w14:paraId="6F786E9F" w14:textId="77777777" w:rsidR="00B33515" w:rsidRDefault="009A2725">
      <w:pPr>
        <w:spacing w:line="217" w:lineRule="exact"/>
        <w:ind w:left="991"/>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Scheme:</w:t>
      </w:r>
    </w:p>
    <w:p w14:paraId="6F786EA0" w14:textId="77777777" w:rsidR="00B33515" w:rsidRDefault="00B33515">
      <w:pPr>
        <w:pStyle w:val="BodyText"/>
        <w:spacing w:before="10"/>
        <w:rPr>
          <w:b/>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3"/>
        <w:gridCol w:w="1380"/>
        <w:gridCol w:w="1774"/>
        <w:gridCol w:w="1621"/>
        <w:gridCol w:w="1681"/>
      </w:tblGrid>
      <w:tr w:rsidR="00B33515" w14:paraId="6F786EA4" w14:textId="77777777">
        <w:trPr>
          <w:trHeight w:val="299"/>
        </w:trPr>
        <w:tc>
          <w:tcPr>
            <w:tcW w:w="2523" w:type="dxa"/>
            <w:vMerge w:val="restart"/>
            <w:shd w:val="clear" w:color="auto" w:fill="DBE3EF"/>
          </w:tcPr>
          <w:p w14:paraId="6F786EA1" w14:textId="77777777" w:rsidR="00B33515" w:rsidRDefault="009A2725">
            <w:pPr>
              <w:pStyle w:val="TableParagraph"/>
              <w:spacing w:before="172"/>
              <w:ind w:left="652"/>
              <w:rPr>
                <w:b/>
                <w:sz w:val="20"/>
              </w:rPr>
            </w:pPr>
            <w:r>
              <w:rPr>
                <w:b/>
                <w:spacing w:val="-2"/>
                <w:sz w:val="20"/>
              </w:rPr>
              <w:t>Course</w:t>
            </w:r>
            <w:r>
              <w:rPr>
                <w:b/>
                <w:spacing w:val="-5"/>
                <w:sz w:val="20"/>
              </w:rPr>
              <w:t xml:space="preserve"> </w:t>
            </w:r>
            <w:r>
              <w:rPr>
                <w:b/>
                <w:spacing w:val="-4"/>
                <w:sz w:val="20"/>
              </w:rPr>
              <w:t>Code</w:t>
            </w:r>
          </w:p>
        </w:tc>
        <w:tc>
          <w:tcPr>
            <w:tcW w:w="3154" w:type="dxa"/>
            <w:gridSpan w:val="2"/>
            <w:shd w:val="clear" w:color="auto" w:fill="DBE3EF"/>
          </w:tcPr>
          <w:p w14:paraId="6F786EA2" w14:textId="77777777" w:rsidR="00B33515" w:rsidRDefault="009A2725">
            <w:pPr>
              <w:pStyle w:val="TableParagraph"/>
              <w:spacing w:before="9"/>
              <w:ind w:left="866"/>
              <w:rPr>
                <w:b/>
                <w:sz w:val="20"/>
              </w:rPr>
            </w:pPr>
            <w:r>
              <w:rPr>
                <w:b/>
                <w:spacing w:val="-2"/>
                <w:sz w:val="20"/>
              </w:rPr>
              <w:t>Contact</w:t>
            </w:r>
            <w:r>
              <w:rPr>
                <w:b/>
                <w:spacing w:val="-13"/>
                <w:sz w:val="20"/>
              </w:rPr>
              <w:t xml:space="preserve"> </w:t>
            </w:r>
            <w:r>
              <w:rPr>
                <w:b/>
                <w:spacing w:val="-4"/>
                <w:sz w:val="20"/>
              </w:rPr>
              <w:t>Hours</w:t>
            </w:r>
          </w:p>
        </w:tc>
        <w:tc>
          <w:tcPr>
            <w:tcW w:w="3302" w:type="dxa"/>
            <w:gridSpan w:val="2"/>
            <w:shd w:val="clear" w:color="auto" w:fill="DBE3EF"/>
          </w:tcPr>
          <w:p w14:paraId="6F786EA3" w14:textId="77777777" w:rsidR="00B33515" w:rsidRDefault="009A2725">
            <w:pPr>
              <w:pStyle w:val="TableParagraph"/>
              <w:spacing w:before="9"/>
              <w:ind w:left="823"/>
              <w:rPr>
                <w:b/>
                <w:sz w:val="20"/>
              </w:rPr>
            </w:pPr>
            <w:r>
              <w:rPr>
                <w:b/>
                <w:spacing w:val="-2"/>
                <w:sz w:val="20"/>
              </w:rPr>
              <w:t>Credits</w:t>
            </w:r>
            <w:r>
              <w:rPr>
                <w:b/>
                <w:spacing w:val="-4"/>
                <w:sz w:val="20"/>
              </w:rPr>
              <w:t xml:space="preserve"> </w:t>
            </w:r>
            <w:r>
              <w:rPr>
                <w:b/>
                <w:spacing w:val="-2"/>
                <w:sz w:val="20"/>
              </w:rPr>
              <w:t>Assigned</w:t>
            </w:r>
          </w:p>
        </w:tc>
      </w:tr>
      <w:tr w:rsidR="00B33515" w14:paraId="6F786EAA" w14:textId="77777777">
        <w:trPr>
          <w:trHeight w:val="299"/>
        </w:trPr>
        <w:tc>
          <w:tcPr>
            <w:tcW w:w="2523" w:type="dxa"/>
            <w:vMerge/>
            <w:tcBorders>
              <w:top w:val="nil"/>
            </w:tcBorders>
            <w:shd w:val="clear" w:color="auto" w:fill="DBE3EF"/>
          </w:tcPr>
          <w:p w14:paraId="6F786EA5" w14:textId="77777777" w:rsidR="00B33515" w:rsidRDefault="00B33515">
            <w:pPr>
              <w:rPr>
                <w:sz w:val="2"/>
                <w:szCs w:val="2"/>
              </w:rPr>
            </w:pPr>
          </w:p>
        </w:tc>
        <w:tc>
          <w:tcPr>
            <w:tcW w:w="1380" w:type="dxa"/>
            <w:shd w:val="clear" w:color="auto" w:fill="DBE3EF"/>
          </w:tcPr>
          <w:p w14:paraId="6F786EA6" w14:textId="77777777" w:rsidR="00B33515" w:rsidRDefault="009A2725">
            <w:pPr>
              <w:pStyle w:val="TableParagraph"/>
              <w:spacing w:before="9"/>
              <w:ind w:right="49"/>
              <w:jc w:val="center"/>
              <w:rPr>
                <w:b/>
                <w:sz w:val="20"/>
              </w:rPr>
            </w:pPr>
            <w:r>
              <w:rPr>
                <w:b/>
                <w:spacing w:val="-2"/>
                <w:sz w:val="20"/>
              </w:rPr>
              <w:t>Theory</w:t>
            </w:r>
          </w:p>
        </w:tc>
        <w:tc>
          <w:tcPr>
            <w:tcW w:w="1774" w:type="dxa"/>
            <w:shd w:val="clear" w:color="auto" w:fill="DBE3EF"/>
          </w:tcPr>
          <w:p w14:paraId="6F786EA7" w14:textId="77777777" w:rsidR="00B33515" w:rsidRDefault="009A2725">
            <w:pPr>
              <w:pStyle w:val="TableParagraph"/>
              <w:spacing w:before="9"/>
              <w:ind w:right="49"/>
              <w:jc w:val="center"/>
              <w:rPr>
                <w:b/>
                <w:sz w:val="20"/>
              </w:rPr>
            </w:pPr>
            <w:r>
              <w:rPr>
                <w:b/>
                <w:spacing w:val="-2"/>
                <w:sz w:val="20"/>
              </w:rPr>
              <w:t>Practical</w:t>
            </w:r>
          </w:p>
        </w:tc>
        <w:tc>
          <w:tcPr>
            <w:tcW w:w="1621" w:type="dxa"/>
            <w:shd w:val="clear" w:color="auto" w:fill="DBE3EF"/>
          </w:tcPr>
          <w:p w14:paraId="6F786EA8" w14:textId="77777777" w:rsidR="00B33515" w:rsidRDefault="009A2725">
            <w:pPr>
              <w:pStyle w:val="TableParagraph"/>
              <w:spacing w:before="9"/>
              <w:ind w:left="12" w:right="115"/>
              <w:jc w:val="center"/>
              <w:rPr>
                <w:b/>
                <w:sz w:val="20"/>
              </w:rPr>
            </w:pPr>
            <w:r>
              <w:rPr>
                <w:b/>
                <w:spacing w:val="-2"/>
                <w:sz w:val="20"/>
              </w:rPr>
              <w:t>Theory</w:t>
            </w:r>
          </w:p>
        </w:tc>
        <w:tc>
          <w:tcPr>
            <w:tcW w:w="1681" w:type="dxa"/>
            <w:shd w:val="clear" w:color="auto" w:fill="DBE3EF"/>
          </w:tcPr>
          <w:p w14:paraId="6F786EA9" w14:textId="77777777" w:rsidR="00B33515" w:rsidRDefault="009A2725">
            <w:pPr>
              <w:pStyle w:val="TableParagraph"/>
              <w:spacing w:before="9"/>
              <w:ind w:right="73"/>
              <w:jc w:val="center"/>
              <w:rPr>
                <w:b/>
                <w:sz w:val="20"/>
              </w:rPr>
            </w:pPr>
            <w:r>
              <w:rPr>
                <w:b/>
                <w:spacing w:val="-2"/>
                <w:sz w:val="20"/>
              </w:rPr>
              <w:t>Practical</w:t>
            </w:r>
          </w:p>
        </w:tc>
      </w:tr>
      <w:tr w:rsidR="00B33515" w14:paraId="6F786EB0" w14:textId="77777777">
        <w:trPr>
          <w:trHeight w:val="299"/>
        </w:trPr>
        <w:tc>
          <w:tcPr>
            <w:tcW w:w="2523" w:type="dxa"/>
          </w:tcPr>
          <w:p w14:paraId="6F786EAB" w14:textId="77777777" w:rsidR="00B33515" w:rsidRDefault="009A2725">
            <w:pPr>
              <w:pStyle w:val="TableParagraph"/>
              <w:ind w:left="91" w:right="112"/>
              <w:jc w:val="center"/>
              <w:rPr>
                <w:sz w:val="20"/>
              </w:rPr>
            </w:pPr>
            <w:r>
              <w:rPr>
                <w:spacing w:val="-2"/>
                <w:sz w:val="20"/>
              </w:rPr>
              <w:t>IT36T</w:t>
            </w:r>
          </w:p>
        </w:tc>
        <w:tc>
          <w:tcPr>
            <w:tcW w:w="1380" w:type="dxa"/>
          </w:tcPr>
          <w:p w14:paraId="6F786EAC" w14:textId="77777777" w:rsidR="00B33515" w:rsidRDefault="009A2725">
            <w:pPr>
              <w:pStyle w:val="TableParagraph"/>
              <w:spacing w:before="9"/>
              <w:ind w:left="12" w:right="49"/>
              <w:jc w:val="center"/>
              <w:rPr>
                <w:sz w:val="20"/>
              </w:rPr>
            </w:pPr>
            <w:r>
              <w:rPr>
                <w:spacing w:val="-10"/>
                <w:sz w:val="20"/>
              </w:rPr>
              <w:t>2</w:t>
            </w:r>
          </w:p>
        </w:tc>
        <w:tc>
          <w:tcPr>
            <w:tcW w:w="1774" w:type="dxa"/>
          </w:tcPr>
          <w:p w14:paraId="6F786EAD" w14:textId="77777777" w:rsidR="00B33515" w:rsidRDefault="009A2725">
            <w:pPr>
              <w:pStyle w:val="TableParagraph"/>
              <w:spacing w:before="9"/>
              <w:ind w:left="4" w:right="49"/>
              <w:jc w:val="center"/>
              <w:rPr>
                <w:sz w:val="20"/>
              </w:rPr>
            </w:pPr>
            <w:r>
              <w:rPr>
                <w:spacing w:val="-10"/>
                <w:sz w:val="20"/>
              </w:rPr>
              <w:t>-</w:t>
            </w:r>
          </w:p>
        </w:tc>
        <w:tc>
          <w:tcPr>
            <w:tcW w:w="1621" w:type="dxa"/>
          </w:tcPr>
          <w:p w14:paraId="6F786EAE" w14:textId="77777777" w:rsidR="00B33515" w:rsidRDefault="009A2725">
            <w:pPr>
              <w:pStyle w:val="TableParagraph"/>
              <w:spacing w:before="9"/>
              <w:ind w:left="57" w:right="103"/>
              <w:jc w:val="center"/>
              <w:rPr>
                <w:sz w:val="20"/>
              </w:rPr>
            </w:pPr>
            <w:r>
              <w:rPr>
                <w:spacing w:val="-10"/>
                <w:sz w:val="20"/>
              </w:rPr>
              <w:t>2</w:t>
            </w:r>
          </w:p>
        </w:tc>
        <w:tc>
          <w:tcPr>
            <w:tcW w:w="1681" w:type="dxa"/>
          </w:tcPr>
          <w:p w14:paraId="6F786EAF" w14:textId="77777777" w:rsidR="00B33515" w:rsidRDefault="009A2725">
            <w:pPr>
              <w:pStyle w:val="TableParagraph"/>
              <w:spacing w:before="9"/>
              <w:ind w:left="24" w:right="73"/>
              <w:jc w:val="center"/>
              <w:rPr>
                <w:sz w:val="20"/>
              </w:rPr>
            </w:pPr>
            <w:r>
              <w:rPr>
                <w:spacing w:val="-10"/>
                <w:sz w:val="20"/>
              </w:rPr>
              <w:t>-</w:t>
            </w:r>
          </w:p>
        </w:tc>
      </w:tr>
      <w:tr w:rsidR="00B33515" w14:paraId="6F786EB6" w14:textId="77777777">
        <w:trPr>
          <w:trHeight w:val="301"/>
        </w:trPr>
        <w:tc>
          <w:tcPr>
            <w:tcW w:w="2523" w:type="dxa"/>
          </w:tcPr>
          <w:p w14:paraId="6F786EB1" w14:textId="77777777" w:rsidR="00B33515" w:rsidRDefault="009A2725">
            <w:pPr>
              <w:pStyle w:val="TableParagraph"/>
              <w:ind w:left="88" w:right="112"/>
              <w:jc w:val="center"/>
              <w:rPr>
                <w:sz w:val="20"/>
              </w:rPr>
            </w:pPr>
            <w:r>
              <w:rPr>
                <w:spacing w:val="-2"/>
                <w:sz w:val="20"/>
              </w:rPr>
              <w:t>IT36P</w:t>
            </w:r>
          </w:p>
        </w:tc>
        <w:tc>
          <w:tcPr>
            <w:tcW w:w="1380" w:type="dxa"/>
          </w:tcPr>
          <w:p w14:paraId="6F786EB2" w14:textId="77777777" w:rsidR="00B33515" w:rsidRDefault="009A2725">
            <w:pPr>
              <w:pStyle w:val="TableParagraph"/>
              <w:spacing w:before="12"/>
              <w:ind w:left="37" w:right="49"/>
              <w:jc w:val="center"/>
              <w:rPr>
                <w:sz w:val="20"/>
              </w:rPr>
            </w:pPr>
            <w:r>
              <w:rPr>
                <w:spacing w:val="-10"/>
                <w:sz w:val="20"/>
              </w:rPr>
              <w:t>-</w:t>
            </w:r>
          </w:p>
        </w:tc>
        <w:tc>
          <w:tcPr>
            <w:tcW w:w="1774" w:type="dxa"/>
          </w:tcPr>
          <w:p w14:paraId="6F786EB3" w14:textId="77777777" w:rsidR="00B33515" w:rsidRDefault="009A2725">
            <w:pPr>
              <w:pStyle w:val="TableParagraph"/>
              <w:spacing w:before="12"/>
              <w:ind w:left="32" w:right="49"/>
              <w:jc w:val="center"/>
              <w:rPr>
                <w:sz w:val="20"/>
              </w:rPr>
            </w:pPr>
            <w:r>
              <w:rPr>
                <w:spacing w:val="-10"/>
                <w:sz w:val="20"/>
              </w:rPr>
              <w:t>2</w:t>
            </w:r>
          </w:p>
        </w:tc>
        <w:tc>
          <w:tcPr>
            <w:tcW w:w="1621" w:type="dxa"/>
          </w:tcPr>
          <w:p w14:paraId="6F786EB4" w14:textId="77777777" w:rsidR="00B33515" w:rsidRDefault="009A2725">
            <w:pPr>
              <w:pStyle w:val="TableParagraph"/>
              <w:spacing w:before="12"/>
              <w:ind w:left="82" w:right="103"/>
              <w:jc w:val="center"/>
              <w:rPr>
                <w:sz w:val="20"/>
              </w:rPr>
            </w:pPr>
            <w:r>
              <w:rPr>
                <w:spacing w:val="-10"/>
                <w:sz w:val="20"/>
              </w:rPr>
              <w:t>-</w:t>
            </w:r>
          </w:p>
        </w:tc>
        <w:tc>
          <w:tcPr>
            <w:tcW w:w="1681" w:type="dxa"/>
          </w:tcPr>
          <w:p w14:paraId="6F786EB5" w14:textId="77777777" w:rsidR="00B33515" w:rsidRDefault="009A2725">
            <w:pPr>
              <w:pStyle w:val="TableParagraph"/>
              <w:spacing w:before="12"/>
              <w:ind w:left="51" w:right="73"/>
              <w:jc w:val="center"/>
              <w:rPr>
                <w:sz w:val="20"/>
              </w:rPr>
            </w:pPr>
            <w:r>
              <w:rPr>
                <w:spacing w:val="-10"/>
                <w:sz w:val="20"/>
              </w:rPr>
              <w:t>1</w:t>
            </w:r>
          </w:p>
        </w:tc>
      </w:tr>
    </w:tbl>
    <w:p w14:paraId="6F786EB7" w14:textId="77777777" w:rsidR="00B33515" w:rsidRDefault="00B33515">
      <w:pPr>
        <w:pStyle w:val="BodyText"/>
        <w:spacing w:before="35"/>
        <w:rPr>
          <w:b/>
        </w:rPr>
      </w:pPr>
    </w:p>
    <w:p w14:paraId="6F786EB8" w14:textId="77777777" w:rsidR="00B33515" w:rsidRDefault="009A2725">
      <w:pPr>
        <w:spacing w:before="1"/>
        <w:ind w:left="991"/>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6EB9" w14:textId="77777777" w:rsidR="00B33515" w:rsidRDefault="00B33515">
      <w:pPr>
        <w:pStyle w:val="BodyText"/>
        <w:spacing w:before="9" w:after="1"/>
        <w:rPr>
          <w:b/>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49"/>
        <w:gridCol w:w="1620"/>
        <w:gridCol w:w="1260"/>
        <w:gridCol w:w="1800"/>
        <w:gridCol w:w="2160"/>
      </w:tblGrid>
      <w:tr w:rsidR="00B33515" w14:paraId="6F786EBF" w14:textId="77777777">
        <w:trPr>
          <w:trHeight w:val="302"/>
        </w:trPr>
        <w:tc>
          <w:tcPr>
            <w:tcW w:w="2149" w:type="dxa"/>
            <w:shd w:val="clear" w:color="auto" w:fill="D9E0F3"/>
          </w:tcPr>
          <w:p w14:paraId="6F786EBA" w14:textId="77777777" w:rsidR="00B33515" w:rsidRDefault="009A2725">
            <w:pPr>
              <w:pStyle w:val="TableParagraph"/>
              <w:spacing w:before="12"/>
              <w:ind w:right="304"/>
              <w:jc w:val="right"/>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0" w:type="dxa"/>
            <w:shd w:val="clear" w:color="auto" w:fill="D9E0F3"/>
          </w:tcPr>
          <w:p w14:paraId="6F786EBB" w14:textId="77777777" w:rsidR="00B33515" w:rsidRDefault="009A2725">
            <w:pPr>
              <w:pStyle w:val="TableParagraph"/>
              <w:spacing w:before="12"/>
              <w:ind w:left="11" w:right="76"/>
              <w:jc w:val="center"/>
              <w:rPr>
                <w:b/>
                <w:sz w:val="20"/>
              </w:rPr>
            </w:pPr>
            <w:r>
              <w:rPr>
                <w:b/>
                <w:spacing w:val="-5"/>
                <w:sz w:val="20"/>
              </w:rPr>
              <w:t>ISA</w:t>
            </w:r>
          </w:p>
        </w:tc>
        <w:tc>
          <w:tcPr>
            <w:tcW w:w="1260" w:type="dxa"/>
            <w:shd w:val="clear" w:color="auto" w:fill="D9E0F3"/>
          </w:tcPr>
          <w:p w14:paraId="6F786EBC" w14:textId="77777777" w:rsidR="00B33515" w:rsidRDefault="009A2725">
            <w:pPr>
              <w:pStyle w:val="TableParagraph"/>
              <w:spacing w:before="12"/>
              <w:ind w:left="107" w:right="169"/>
              <w:jc w:val="center"/>
              <w:rPr>
                <w:b/>
                <w:sz w:val="20"/>
              </w:rPr>
            </w:pPr>
            <w:r>
              <w:rPr>
                <w:b/>
                <w:spacing w:val="-5"/>
                <w:sz w:val="20"/>
              </w:rPr>
              <w:t>MSE</w:t>
            </w:r>
          </w:p>
        </w:tc>
        <w:tc>
          <w:tcPr>
            <w:tcW w:w="1800" w:type="dxa"/>
            <w:shd w:val="clear" w:color="auto" w:fill="DBE3EF"/>
          </w:tcPr>
          <w:p w14:paraId="6F786EBD" w14:textId="77777777" w:rsidR="00B33515" w:rsidRDefault="009A2725">
            <w:pPr>
              <w:pStyle w:val="TableParagraph"/>
              <w:spacing w:before="12"/>
              <w:ind w:left="28" w:right="90"/>
              <w:jc w:val="center"/>
              <w:rPr>
                <w:b/>
                <w:sz w:val="20"/>
              </w:rPr>
            </w:pPr>
            <w:r>
              <w:rPr>
                <w:b/>
                <w:spacing w:val="-5"/>
                <w:sz w:val="20"/>
              </w:rPr>
              <w:t>ESE</w:t>
            </w:r>
          </w:p>
        </w:tc>
        <w:tc>
          <w:tcPr>
            <w:tcW w:w="2160" w:type="dxa"/>
            <w:shd w:val="clear" w:color="auto" w:fill="D9E0F3"/>
          </w:tcPr>
          <w:p w14:paraId="6F786EBE" w14:textId="77777777" w:rsidR="00B33515" w:rsidRDefault="009A2725">
            <w:pPr>
              <w:pStyle w:val="TableParagraph"/>
              <w:spacing w:before="12"/>
              <w:ind w:right="67"/>
              <w:jc w:val="center"/>
              <w:rPr>
                <w:b/>
                <w:sz w:val="20"/>
              </w:rPr>
            </w:pPr>
            <w:r>
              <w:rPr>
                <w:b/>
                <w:spacing w:val="-2"/>
                <w:sz w:val="20"/>
              </w:rPr>
              <w:t>Total</w:t>
            </w:r>
          </w:p>
        </w:tc>
      </w:tr>
      <w:tr w:rsidR="00B33515" w14:paraId="6F786EC5" w14:textId="77777777">
        <w:trPr>
          <w:trHeight w:val="299"/>
        </w:trPr>
        <w:tc>
          <w:tcPr>
            <w:tcW w:w="2149" w:type="dxa"/>
          </w:tcPr>
          <w:p w14:paraId="6F786EC0" w14:textId="77777777" w:rsidR="00B33515" w:rsidRDefault="009A2725">
            <w:pPr>
              <w:pStyle w:val="TableParagraph"/>
              <w:spacing w:before="12"/>
              <w:ind w:left="400"/>
              <w:rPr>
                <w:sz w:val="20"/>
              </w:rPr>
            </w:pPr>
            <w:r>
              <w:rPr>
                <w:sz w:val="20"/>
              </w:rPr>
              <w:t>Theory</w:t>
            </w:r>
            <w:r>
              <w:rPr>
                <w:spacing w:val="-14"/>
                <w:sz w:val="20"/>
              </w:rPr>
              <w:t xml:space="preserve"> </w:t>
            </w:r>
            <w:r>
              <w:rPr>
                <w:spacing w:val="-2"/>
                <w:sz w:val="20"/>
              </w:rPr>
              <w:t>(CE01T)</w:t>
            </w:r>
          </w:p>
        </w:tc>
        <w:tc>
          <w:tcPr>
            <w:tcW w:w="1620" w:type="dxa"/>
          </w:tcPr>
          <w:p w14:paraId="6F786EC1" w14:textId="77777777" w:rsidR="00B33515" w:rsidRDefault="009A2725">
            <w:pPr>
              <w:pStyle w:val="TableParagraph"/>
              <w:spacing w:before="12"/>
              <w:ind w:left="26" w:right="65"/>
              <w:jc w:val="center"/>
              <w:rPr>
                <w:sz w:val="20"/>
              </w:rPr>
            </w:pPr>
            <w:r>
              <w:rPr>
                <w:spacing w:val="-4"/>
                <w:sz w:val="20"/>
              </w:rPr>
              <w:t>15</w:t>
            </w:r>
            <w:r>
              <w:rPr>
                <w:spacing w:val="-25"/>
                <w:sz w:val="20"/>
              </w:rPr>
              <w:t xml:space="preserve"> </w:t>
            </w:r>
            <w:r>
              <w:rPr>
                <w:spacing w:val="-2"/>
                <w:sz w:val="20"/>
              </w:rPr>
              <w:t>(~20%)</w:t>
            </w:r>
          </w:p>
        </w:tc>
        <w:tc>
          <w:tcPr>
            <w:tcW w:w="1260" w:type="dxa"/>
          </w:tcPr>
          <w:p w14:paraId="6F786EC2" w14:textId="77777777" w:rsidR="00B33515" w:rsidRDefault="009A2725">
            <w:pPr>
              <w:pStyle w:val="TableParagraph"/>
              <w:spacing w:before="12"/>
              <w:ind w:left="102" w:right="169"/>
              <w:jc w:val="center"/>
              <w:rPr>
                <w:sz w:val="20"/>
              </w:rPr>
            </w:pPr>
            <w:r>
              <w:rPr>
                <w:sz w:val="20"/>
              </w:rPr>
              <w:t>20</w:t>
            </w:r>
            <w:r>
              <w:rPr>
                <w:spacing w:val="-5"/>
                <w:sz w:val="20"/>
              </w:rPr>
              <w:t xml:space="preserve"> </w:t>
            </w:r>
            <w:r>
              <w:rPr>
                <w:spacing w:val="-2"/>
                <w:sz w:val="20"/>
              </w:rPr>
              <w:t>(~30%)</w:t>
            </w:r>
          </w:p>
        </w:tc>
        <w:tc>
          <w:tcPr>
            <w:tcW w:w="1800" w:type="dxa"/>
          </w:tcPr>
          <w:p w14:paraId="6F786EC3" w14:textId="77777777" w:rsidR="00B33515" w:rsidRDefault="009A2725">
            <w:pPr>
              <w:pStyle w:val="TableParagraph"/>
              <w:spacing w:before="12"/>
              <w:ind w:left="28" w:right="74"/>
              <w:jc w:val="center"/>
              <w:rPr>
                <w:sz w:val="20"/>
              </w:rPr>
            </w:pPr>
            <w:r>
              <w:rPr>
                <w:sz w:val="20"/>
              </w:rPr>
              <w:t>40</w:t>
            </w:r>
            <w:r>
              <w:rPr>
                <w:spacing w:val="-5"/>
                <w:sz w:val="20"/>
              </w:rPr>
              <w:t xml:space="preserve"> </w:t>
            </w:r>
            <w:r>
              <w:rPr>
                <w:spacing w:val="-2"/>
                <w:sz w:val="20"/>
              </w:rPr>
              <w:t>(~50%)</w:t>
            </w:r>
          </w:p>
        </w:tc>
        <w:tc>
          <w:tcPr>
            <w:tcW w:w="2160" w:type="dxa"/>
          </w:tcPr>
          <w:p w14:paraId="6F786EC4" w14:textId="77777777" w:rsidR="00B33515" w:rsidRDefault="009A2725">
            <w:pPr>
              <w:pStyle w:val="TableParagraph"/>
              <w:spacing w:before="12"/>
              <w:ind w:right="64"/>
              <w:jc w:val="center"/>
              <w:rPr>
                <w:sz w:val="20"/>
              </w:rPr>
            </w:pPr>
            <w:r>
              <w:rPr>
                <w:sz w:val="20"/>
              </w:rPr>
              <w:t>75</w:t>
            </w:r>
            <w:r>
              <w:rPr>
                <w:spacing w:val="-5"/>
                <w:sz w:val="20"/>
              </w:rPr>
              <w:t xml:space="preserve"> </w:t>
            </w:r>
            <w:r>
              <w:rPr>
                <w:spacing w:val="-2"/>
                <w:sz w:val="20"/>
              </w:rPr>
              <w:t>(100%)</w:t>
            </w:r>
          </w:p>
        </w:tc>
      </w:tr>
      <w:tr w:rsidR="00B33515" w14:paraId="6F786ECB" w14:textId="77777777">
        <w:trPr>
          <w:trHeight w:val="299"/>
        </w:trPr>
        <w:tc>
          <w:tcPr>
            <w:tcW w:w="2149" w:type="dxa"/>
          </w:tcPr>
          <w:p w14:paraId="6F786EC6" w14:textId="77777777" w:rsidR="00B33515" w:rsidRDefault="009A2725">
            <w:pPr>
              <w:pStyle w:val="TableParagraph"/>
              <w:spacing w:before="9"/>
              <w:ind w:right="358"/>
              <w:jc w:val="right"/>
              <w:rPr>
                <w:sz w:val="20"/>
              </w:rPr>
            </w:pPr>
            <w:r>
              <w:rPr>
                <w:spacing w:val="-2"/>
                <w:sz w:val="20"/>
              </w:rPr>
              <w:t>Practical</w:t>
            </w:r>
            <w:r>
              <w:rPr>
                <w:spacing w:val="-5"/>
                <w:sz w:val="20"/>
              </w:rPr>
              <w:t xml:space="preserve"> </w:t>
            </w:r>
            <w:r>
              <w:rPr>
                <w:spacing w:val="-2"/>
                <w:sz w:val="20"/>
              </w:rPr>
              <w:t>(CE01P)</w:t>
            </w:r>
          </w:p>
        </w:tc>
        <w:tc>
          <w:tcPr>
            <w:tcW w:w="1620" w:type="dxa"/>
          </w:tcPr>
          <w:p w14:paraId="6F786EC7" w14:textId="77777777" w:rsidR="00B33515" w:rsidRDefault="009A2725">
            <w:pPr>
              <w:pStyle w:val="TableParagraph"/>
              <w:spacing w:before="9"/>
              <w:ind w:left="21" w:right="65"/>
              <w:jc w:val="center"/>
              <w:rPr>
                <w:sz w:val="20"/>
              </w:rPr>
            </w:pPr>
            <w:r>
              <w:rPr>
                <w:sz w:val="20"/>
              </w:rPr>
              <w:t>25</w:t>
            </w:r>
            <w:r>
              <w:rPr>
                <w:spacing w:val="-5"/>
                <w:sz w:val="20"/>
              </w:rPr>
              <w:t xml:space="preserve"> </w:t>
            </w:r>
            <w:r>
              <w:rPr>
                <w:spacing w:val="-2"/>
                <w:sz w:val="20"/>
              </w:rPr>
              <w:t>(50%)</w:t>
            </w:r>
          </w:p>
        </w:tc>
        <w:tc>
          <w:tcPr>
            <w:tcW w:w="1260" w:type="dxa"/>
          </w:tcPr>
          <w:p w14:paraId="6F786EC8" w14:textId="77777777" w:rsidR="00B33515" w:rsidRDefault="009A2725">
            <w:pPr>
              <w:pStyle w:val="TableParagraph"/>
              <w:spacing w:before="9"/>
              <w:ind w:right="26"/>
              <w:jc w:val="center"/>
              <w:rPr>
                <w:sz w:val="20"/>
              </w:rPr>
            </w:pPr>
            <w:r>
              <w:rPr>
                <w:spacing w:val="-10"/>
                <w:sz w:val="20"/>
              </w:rPr>
              <w:t>-</w:t>
            </w:r>
          </w:p>
        </w:tc>
        <w:tc>
          <w:tcPr>
            <w:tcW w:w="1800" w:type="dxa"/>
          </w:tcPr>
          <w:p w14:paraId="6F786EC9" w14:textId="77777777" w:rsidR="00B33515" w:rsidRDefault="009A2725">
            <w:pPr>
              <w:pStyle w:val="TableParagraph"/>
              <w:spacing w:before="9"/>
              <w:ind w:left="40" w:right="62"/>
              <w:jc w:val="center"/>
              <w:rPr>
                <w:sz w:val="20"/>
              </w:rPr>
            </w:pPr>
            <w:r>
              <w:rPr>
                <w:sz w:val="20"/>
              </w:rPr>
              <w:t>25</w:t>
            </w:r>
            <w:r>
              <w:rPr>
                <w:spacing w:val="-5"/>
                <w:sz w:val="20"/>
              </w:rPr>
              <w:t xml:space="preserve"> </w:t>
            </w:r>
            <w:r>
              <w:rPr>
                <w:spacing w:val="-2"/>
                <w:sz w:val="20"/>
              </w:rPr>
              <w:t>(50%)</w:t>
            </w:r>
          </w:p>
        </w:tc>
        <w:tc>
          <w:tcPr>
            <w:tcW w:w="2160" w:type="dxa"/>
          </w:tcPr>
          <w:p w14:paraId="6F786ECA" w14:textId="77777777" w:rsidR="00B33515" w:rsidRDefault="009A2725">
            <w:pPr>
              <w:pStyle w:val="TableParagraph"/>
              <w:spacing w:before="9"/>
              <w:ind w:right="40"/>
              <w:jc w:val="center"/>
              <w:rPr>
                <w:sz w:val="20"/>
              </w:rPr>
            </w:pPr>
            <w:r>
              <w:rPr>
                <w:sz w:val="20"/>
              </w:rPr>
              <w:t>50</w:t>
            </w:r>
            <w:r>
              <w:rPr>
                <w:spacing w:val="-5"/>
                <w:sz w:val="20"/>
              </w:rPr>
              <w:t xml:space="preserve"> </w:t>
            </w:r>
            <w:r>
              <w:rPr>
                <w:spacing w:val="-2"/>
                <w:sz w:val="20"/>
              </w:rPr>
              <w:t>(100%)</w:t>
            </w:r>
          </w:p>
        </w:tc>
      </w:tr>
    </w:tbl>
    <w:p w14:paraId="6F786ECC" w14:textId="77777777" w:rsidR="00B33515" w:rsidRDefault="00B33515">
      <w:pPr>
        <w:pStyle w:val="BodyText"/>
        <w:spacing w:before="10"/>
        <w:rPr>
          <w:b/>
        </w:rPr>
      </w:pPr>
    </w:p>
    <w:p w14:paraId="6F786ECD" w14:textId="77777777" w:rsidR="00B33515" w:rsidRDefault="009A2725">
      <w:pPr>
        <w:ind w:left="991" w:right="845"/>
        <w:jc w:val="both"/>
        <w:rPr>
          <w:sz w:val="18"/>
        </w:rPr>
      </w:pPr>
      <w:r>
        <w:rPr>
          <w:sz w:val="18"/>
        </w:rPr>
        <w:t>The</w:t>
      </w:r>
      <w:r>
        <w:rPr>
          <w:spacing w:val="-9"/>
          <w:sz w:val="18"/>
        </w:rPr>
        <w:t xml:space="preserve"> </w:t>
      </w:r>
      <w:r>
        <w:rPr>
          <w:sz w:val="18"/>
        </w:rPr>
        <w:t>assessment</w:t>
      </w:r>
      <w:r>
        <w:rPr>
          <w:spacing w:val="-9"/>
          <w:sz w:val="18"/>
        </w:rPr>
        <w:t xml:space="preserve"> </w:t>
      </w:r>
      <w:r>
        <w:rPr>
          <w:sz w:val="18"/>
        </w:rPr>
        <w:t>guidelines</w:t>
      </w:r>
      <w:r>
        <w:rPr>
          <w:spacing w:val="-7"/>
          <w:sz w:val="18"/>
        </w:rPr>
        <w:t xml:space="preserve"> </w:t>
      </w:r>
      <w:r>
        <w:rPr>
          <w:sz w:val="18"/>
        </w:rPr>
        <w:t>for</w:t>
      </w:r>
      <w:r>
        <w:rPr>
          <w:spacing w:val="-6"/>
          <w:sz w:val="18"/>
        </w:rPr>
        <w:t xml:space="preserve"> </w:t>
      </w:r>
      <w:r>
        <w:rPr>
          <w:sz w:val="18"/>
        </w:rPr>
        <w:t>the</w:t>
      </w:r>
      <w:r>
        <w:rPr>
          <w:spacing w:val="-9"/>
          <w:sz w:val="18"/>
        </w:rPr>
        <w:t xml:space="preserve"> </w:t>
      </w:r>
      <w:r>
        <w:rPr>
          <w:sz w:val="18"/>
        </w:rPr>
        <w:t>courses</w:t>
      </w:r>
      <w:r>
        <w:rPr>
          <w:spacing w:val="-8"/>
          <w:sz w:val="18"/>
        </w:rPr>
        <w:t xml:space="preserve"> </w:t>
      </w:r>
      <w:r>
        <w:rPr>
          <w:sz w:val="18"/>
        </w:rPr>
        <w:t>of</w:t>
      </w:r>
      <w:r>
        <w:rPr>
          <w:spacing w:val="-7"/>
          <w:sz w:val="18"/>
        </w:rPr>
        <w:t xml:space="preserve"> </w:t>
      </w:r>
      <w:r>
        <w:rPr>
          <w:sz w:val="18"/>
        </w:rPr>
        <w:t>different</w:t>
      </w:r>
      <w:r>
        <w:rPr>
          <w:spacing w:val="-9"/>
          <w:sz w:val="18"/>
        </w:rPr>
        <w:t xml:space="preserve"> </w:t>
      </w:r>
      <w:r>
        <w:rPr>
          <w:sz w:val="18"/>
        </w:rPr>
        <w:t>credits</w:t>
      </w:r>
      <w:r>
        <w:rPr>
          <w:spacing w:val="-5"/>
          <w:sz w:val="18"/>
        </w:rPr>
        <w:t xml:space="preserve"> </w:t>
      </w:r>
      <w:r>
        <w:rPr>
          <w:sz w:val="18"/>
        </w:rPr>
        <w:t>are</w:t>
      </w:r>
      <w:r>
        <w:rPr>
          <w:spacing w:val="-9"/>
          <w:sz w:val="18"/>
        </w:rPr>
        <w:t xml:space="preserve"> </w:t>
      </w:r>
      <w:r>
        <w:rPr>
          <w:sz w:val="18"/>
        </w:rPr>
        <w:t>mentioned</w:t>
      </w:r>
      <w:r>
        <w:rPr>
          <w:spacing w:val="-6"/>
          <w:sz w:val="18"/>
        </w:rPr>
        <w:t xml:space="preserve"> </w:t>
      </w:r>
      <w:r>
        <w:rPr>
          <w:sz w:val="18"/>
        </w:rPr>
        <w:t>above.</w:t>
      </w:r>
      <w:r>
        <w:rPr>
          <w:spacing w:val="-5"/>
          <w:sz w:val="18"/>
        </w:rPr>
        <w:t xml:space="preserve"> </w:t>
      </w:r>
      <w:r>
        <w:rPr>
          <w:sz w:val="18"/>
        </w:rPr>
        <w:t>Notwithstanding</w:t>
      </w:r>
      <w:r>
        <w:rPr>
          <w:spacing w:val="-5"/>
          <w:sz w:val="18"/>
        </w:rPr>
        <w:t xml:space="preserve"> </w:t>
      </w:r>
      <w:r>
        <w:rPr>
          <w:sz w:val="18"/>
        </w:rPr>
        <w:t>the</w:t>
      </w:r>
      <w:r>
        <w:rPr>
          <w:spacing w:val="-4"/>
          <w:sz w:val="18"/>
        </w:rPr>
        <w:t xml:space="preserve"> </w:t>
      </w:r>
      <w:r>
        <w:rPr>
          <w:sz w:val="18"/>
        </w:rPr>
        <w:t>above,</w:t>
      </w:r>
      <w:r>
        <w:rPr>
          <w:spacing w:val="-4"/>
          <w:sz w:val="18"/>
        </w:rPr>
        <w:t xml:space="preserve"> </w:t>
      </w:r>
      <w:r>
        <w:rPr>
          <w:sz w:val="18"/>
        </w:rPr>
        <w:t>each course faculty shall have the choice to propose</w:t>
      </w:r>
      <w:r>
        <w:rPr>
          <w:spacing w:val="-1"/>
          <w:sz w:val="18"/>
        </w:rPr>
        <w:t xml:space="preserve"> </w:t>
      </w:r>
      <w:r>
        <w:rPr>
          <w:sz w:val="18"/>
        </w:rPr>
        <w:t>her/his assessment methodology based on</w:t>
      </w:r>
      <w:r>
        <w:rPr>
          <w:spacing w:val="-1"/>
          <w:sz w:val="18"/>
        </w:rPr>
        <w:t xml:space="preserve"> </w:t>
      </w:r>
      <w:r>
        <w:rPr>
          <w:sz w:val="18"/>
        </w:rPr>
        <w:t>the nature of the course. However, the proposed assessment methodology shall be approved by a panel constituted at Institute level and published to the learners before the commencement of the semester.</w:t>
      </w:r>
    </w:p>
    <w:p w14:paraId="6F786ECE" w14:textId="77777777" w:rsidR="00B33515" w:rsidRDefault="00B33515">
      <w:pPr>
        <w:spacing w:before="24"/>
        <w:rPr>
          <w:sz w:val="18"/>
        </w:rPr>
      </w:pPr>
    </w:p>
    <w:p w14:paraId="6F786ECF" w14:textId="77777777" w:rsidR="00B33515" w:rsidRDefault="009A2725">
      <w:pPr>
        <w:pStyle w:val="Heading3"/>
        <w:ind w:left="991"/>
      </w:pPr>
      <w:r>
        <w:rPr>
          <w:color w:val="0E4660"/>
          <w:spacing w:val="-2"/>
        </w:rPr>
        <w:t>Preamble:</w:t>
      </w:r>
    </w:p>
    <w:p w14:paraId="6F786ED0" w14:textId="77777777" w:rsidR="00B33515" w:rsidRDefault="009A2725">
      <w:pPr>
        <w:spacing w:before="42"/>
        <w:ind w:left="991" w:right="853"/>
        <w:jc w:val="both"/>
        <w:rPr>
          <w:sz w:val="18"/>
        </w:rPr>
      </w:pPr>
      <w:r>
        <w:rPr>
          <w:sz w:val="18"/>
        </w:rPr>
        <w:t>The</w:t>
      </w:r>
      <w:r>
        <w:rPr>
          <w:spacing w:val="-13"/>
          <w:sz w:val="18"/>
        </w:rPr>
        <w:t xml:space="preserve"> </w:t>
      </w:r>
      <w:r>
        <w:rPr>
          <w:sz w:val="18"/>
        </w:rPr>
        <w:t>rapid</w:t>
      </w:r>
      <w:r>
        <w:rPr>
          <w:spacing w:val="-12"/>
          <w:sz w:val="18"/>
        </w:rPr>
        <w:t xml:space="preserve"> </w:t>
      </w:r>
      <w:r>
        <w:rPr>
          <w:sz w:val="18"/>
        </w:rPr>
        <w:t>proliferation</w:t>
      </w:r>
      <w:r>
        <w:rPr>
          <w:spacing w:val="-12"/>
          <w:sz w:val="18"/>
        </w:rPr>
        <w:t xml:space="preserve"> </w:t>
      </w:r>
      <w:r>
        <w:rPr>
          <w:sz w:val="18"/>
        </w:rPr>
        <w:t>of</w:t>
      </w:r>
      <w:r>
        <w:rPr>
          <w:spacing w:val="-13"/>
          <w:sz w:val="18"/>
        </w:rPr>
        <w:t xml:space="preserve"> </w:t>
      </w:r>
      <w:r>
        <w:rPr>
          <w:sz w:val="18"/>
        </w:rPr>
        <w:t>mobile</w:t>
      </w:r>
      <w:r>
        <w:rPr>
          <w:spacing w:val="-12"/>
          <w:sz w:val="18"/>
        </w:rPr>
        <w:t xml:space="preserve"> </w:t>
      </w:r>
      <w:r>
        <w:rPr>
          <w:sz w:val="18"/>
        </w:rPr>
        <w:t>devices</w:t>
      </w:r>
      <w:r>
        <w:rPr>
          <w:spacing w:val="-12"/>
          <w:sz w:val="18"/>
        </w:rPr>
        <w:t xml:space="preserve"> </w:t>
      </w:r>
      <w:r>
        <w:rPr>
          <w:sz w:val="18"/>
        </w:rPr>
        <w:t>and</w:t>
      </w:r>
      <w:r>
        <w:rPr>
          <w:spacing w:val="-13"/>
          <w:sz w:val="18"/>
        </w:rPr>
        <w:t xml:space="preserve"> </w:t>
      </w:r>
      <w:r>
        <w:rPr>
          <w:sz w:val="18"/>
        </w:rPr>
        <w:t>wireless</w:t>
      </w:r>
      <w:r>
        <w:rPr>
          <w:spacing w:val="-12"/>
          <w:sz w:val="18"/>
        </w:rPr>
        <w:t xml:space="preserve"> </w:t>
      </w:r>
      <w:r>
        <w:rPr>
          <w:sz w:val="18"/>
        </w:rPr>
        <w:t>networks</w:t>
      </w:r>
      <w:r>
        <w:rPr>
          <w:spacing w:val="-12"/>
          <w:sz w:val="18"/>
        </w:rPr>
        <w:t xml:space="preserve"> </w:t>
      </w:r>
      <w:r>
        <w:rPr>
          <w:sz w:val="18"/>
        </w:rPr>
        <w:t>has</w:t>
      </w:r>
      <w:r>
        <w:rPr>
          <w:spacing w:val="-13"/>
          <w:sz w:val="18"/>
        </w:rPr>
        <w:t xml:space="preserve"> </w:t>
      </w:r>
      <w:r>
        <w:rPr>
          <w:sz w:val="18"/>
        </w:rPr>
        <w:t>introduced</w:t>
      </w:r>
      <w:r>
        <w:rPr>
          <w:spacing w:val="-12"/>
          <w:sz w:val="18"/>
        </w:rPr>
        <w:t xml:space="preserve"> </w:t>
      </w:r>
      <w:r>
        <w:rPr>
          <w:sz w:val="18"/>
        </w:rPr>
        <w:t>unique</w:t>
      </w:r>
      <w:r>
        <w:rPr>
          <w:spacing w:val="-12"/>
          <w:sz w:val="18"/>
        </w:rPr>
        <w:t xml:space="preserve"> </w:t>
      </w:r>
      <w:r>
        <w:rPr>
          <w:sz w:val="18"/>
        </w:rPr>
        <w:t>security</w:t>
      </w:r>
      <w:r>
        <w:rPr>
          <w:spacing w:val="-13"/>
          <w:sz w:val="18"/>
        </w:rPr>
        <w:t xml:space="preserve"> </w:t>
      </w:r>
      <w:r>
        <w:rPr>
          <w:sz w:val="18"/>
        </w:rPr>
        <w:t>challenges.</w:t>
      </w:r>
      <w:r>
        <w:rPr>
          <w:spacing w:val="-3"/>
          <w:sz w:val="18"/>
        </w:rPr>
        <w:t xml:space="preserve"> </w:t>
      </w:r>
      <w:r>
        <w:rPr>
          <w:sz w:val="18"/>
        </w:rPr>
        <w:t>This</w:t>
      </w:r>
      <w:r>
        <w:rPr>
          <w:spacing w:val="-1"/>
          <w:sz w:val="18"/>
        </w:rPr>
        <w:t xml:space="preserve"> </w:t>
      </w:r>
      <w:r>
        <w:rPr>
          <w:sz w:val="18"/>
        </w:rPr>
        <w:t>course focuses on understanding threats, vulnerabilities, and defenses specific to mobile platforms and wireless communication. Students will learn about attack vectors, security protocols, and mitigation strategies, with an emphasis on practical tools for securing mobile and wireless systems.</w:t>
      </w:r>
    </w:p>
    <w:p w14:paraId="6F786ED1" w14:textId="77777777" w:rsidR="00B33515" w:rsidRDefault="00B33515">
      <w:pPr>
        <w:spacing w:before="79"/>
        <w:rPr>
          <w:sz w:val="18"/>
        </w:rPr>
      </w:pPr>
    </w:p>
    <w:p w14:paraId="6F786ED2" w14:textId="77777777" w:rsidR="00B33515" w:rsidRDefault="009A2725">
      <w:pPr>
        <w:pStyle w:val="Heading3"/>
        <w:ind w:left="991"/>
      </w:pPr>
      <w:r>
        <w:rPr>
          <w:color w:val="0E4660"/>
        </w:rPr>
        <w:t>Course</w:t>
      </w:r>
      <w:r>
        <w:rPr>
          <w:color w:val="0E4660"/>
          <w:spacing w:val="-11"/>
        </w:rPr>
        <w:t xml:space="preserve"> </w:t>
      </w:r>
      <w:r>
        <w:rPr>
          <w:color w:val="0E4660"/>
          <w:spacing w:val="-2"/>
        </w:rPr>
        <w:t>Objectives:</w:t>
      </w:r>
    </w:p>
    <w:p w14:paraId="6F786ED3" w14:textId="77777777" w:rsidR="00B33515" w:rsidRDefault="009A2725">
      <w:pPr>
        <w:pStyle w:val="ListParagraph"/>
        <w:numPr>
          <w:ilvl w:val="3"/>
          <w:numId w:val="93"/>
        </w:numPr>
        <w:tabs>
          <w:tab w:val="left" w:pos="2431"/>
        </w:tabs>
        <w:spacing w:before="42" w:line="263" w:lineRule="exact"/>
        <w:rPr>
          <w:sz w:val="20"/>
        </w:rPr>
      </w:pPr>
      <w:r>
        <w:rPr>
          <w:sz w:val="20"/>
        </w:rPr>
        <w:t>Understand</w:t>
      </w:r>
      <w:r>
        <w:rPr>
          <w:spacing w:val="-12"/>
          <w:sz w:val="20"/>
        </w:rPr>
        <w:t xml:space="preserve"> </w:t>
      </w:r>
      <w:r>
        <w:rPr>
          <w:sz w:val="20"/>
        </w:rPr>
        <w:t>the</w:t>
      </w:r>
      <w:r>
        <w:rPr>
          <w:spacing w:val="-13"/>
          <w:sz w:val="20"/>
        </w:rPr>
        <w:t xml:space="preserve"> </w:t>
      </w:r>
      <w:r>
        <w:rPr>
          <w:sz w:val="20"/>
        </w:rPr>
        <w:t>architecture</w:t>
      </w:r>
      <w:r>
        <w:rPr>
          <w:spacing w:val="-12"/>
          <w:sz w:val="20"/>
        </w:rPr>
        <w:t xml:space="preserve"> </w:t>
      </w:r>
      <w:r>
        <w:rPr>
          <w:sz w:val="20"/>
        </w:rPr>
        <w:t>and</w:t>
      </w:r>
      <w:r>
        <w:rPr>
          <w:spacing w:val="-11"/>
          <w:sz w:val="20"/>
        </w:rPr>
        <w:t xml:space="preserve"> </w:t>
      </w:r>
      <w:r>
        <w:rPr>
          <w:sz w:val="20"/>
        </w:rPr>
        <w:t>security</w:t>
      </w:r>
      <w:r>
        <w:rPr>
          <w:spacing w:val="-12"/>
          <w:sz w:val="20"/>
        </w:rPr>
        <w:t xml:space="preserve"> </w:t>
      </w:r>
      <w:r>
        <w:rPr>
          <w:sz w:val="20"/>
        </w:rPr>
        <w:t>challenges</w:t>
      </w:r>
      <w:r>
        <w:rPr>
          <w:spacing w:val="-12"/>
          <w:sz w:val="20"/>
        </w:rPr>
        <w:t xml:space="preserve"> </w:t>
      </w:r>
      <w:r>
        <w:rPr>
          <w:sz w:val="20"/>
        </w:rPr>
        <w:t>of</w:t>
      </w:r>
      <w:r>
        <w:rPr>
          <w:spacing w:val="-10"/>
          <w:sz w:val="20"/>
        </w:rPr>
        <w:t xml:space="preserve"> </w:t>
      </w:r>
      <w:r>
        <w:rPr>
          <w:sz w:val="20"/>
        </w:rPr>
        <w:t>mobile</w:t>
      </w:r>
      <w:r>
        <w:rPr>
          <w:spacing w:val="-11"/>
          <w:sz w:val="20"/>
        </w:rPr>
        <w:t xml:space="preserve"> </w:t>
      </w:r>
      <w:r>
        <w:rPr>
          <w:sz w:val="20"/>
        </w:rPr>
        <w:t>and</w:t>
      </w:r>
      <w:r>
        <w:rPr>
          <w:spacing w:val="-11"/>
          <w:sz w:val="20"/>
        </w:rPr>
        <w:t xml:space="preserve"> </w:t>
      </w:r>
      <w:r>
        <w:rPr>
          <w:sz w:val="20"/>
        </w:rPr>
        <w:t>wireless</w:t>
      </w:r>
      <w:r>
        <w:rPr>
          <w:spacing w:val="-13"/>
          <w:sz w:val="20"/>
        </w:rPr>
        <w:t xml:space="preserve"> </w:t>
      </w:r>
      <w:r>
        <w:rPr>
          <w:spacing w:val="-2"/>
          <w:sz w:val="20"/>
        </w:rPr>
        <w:t>systems.</w:t>
      </w:r>
    </w:p>
    <w:p w14:paraId="6F786ED4" w14:textId="77777777" w:rsidR="00B33515" w:rsidRDefault="009A2725">
      <w:pPr>
        <w:pStyle w:val="ListParagraph"/>
        <w:numPr>
          <w:ilvl w:val="3"/>
          <w:numId w:val="93"/>
        </w:numPr>
        <w:tabs>
          <w:tab w:val="left" w:pos="2431"/>
        </w:tabs>
        <w:spacing w:line="259" w:lineRule="exact"/>
        <w:rPr>
          <w:sz w:val="20"/>
        </w:rPr>
      </w:pPr>
      <w:r>
        <w:rPr>
          <w:sz w:val="20"/>
        </w:rPr>
        <w:t>Explore</w:t>
      </w:r>
      <w:r>
        <w:rPr>
          <w:spacing w:val="-13"/>
          <w:sz w:val="20"/>
        </w:rPr>
        <w:t xml:space="preserve"> </w:t>
      </w:r>
      <w:r>
        <w:rPr>
          <w:sz w:val="20"/>
        </w:rPr>
        <w:t>vulnerabilities</w:t>
      </w:r>
      <w:r>
        <w:rPr>
          <w:spacing w:val="-12"/>
          <w:sz w:val="20"/>
        </w:rPr>
        <w:t xml:space="preserve"> </w:t>
      </w:r>
      <w:r>
        <w:rPr>
          <w:sz w:val="20"/>
        </w:rPr>
        <w:t>and</w:t>
      </w:r>
      <w:r>
        <w:rPr>
          <w:spacing w:val="-10"/>
          <w:sz w:val="20"/>
        </w:rPr>
        <w:t xml:space="preserve"> </w:t>
      </w:r>
      <w:r>
        <w:rPr>
          <w:sz w:val="20"/>
        </w:rPr>
        <w:t>attack</w:t>
      </w:r>
      <w:r>
        <w:rPr>
          <w:spacing w:val="-11"/>
          <w:sz w:val="20"/>
        </w:rPr>
        <w:t xml:space="preserve"> </w:t>
      </w:r>
      <w:r>
        <w:rPr>
          <w:sz w:val="20"/>
        </w:rPr>
        <w:t>methods</w:t>
      </w:r>
      <w:r>
        <w:rPr>
          <w:spacing w:val="-13"/>
          <w:sz w:val="20"/>
        </w:rPr>
        <w:t xml:space="preserve"> </w:t>
      </w:r>
      <w:r>
        <w:rPr>
          <w:sz w:val="20"/>
        </w:rPr>
        <w:t>in</w:t>
      </w:r>
      <w:r>
        <w:rPr>
          <w:spacing w:val="-11"/>
          <w:sz w:val="20"/>
        </w:rPr>
        <w:t xml:space="preserve"> </w:t>
      </w:r>
      <w:r>
        <w:rPr>
          <w:sz w:val="20"/>
        </w:rPr>
        <w:t>mobile</w:t>
      </w:r>
      <w:r>
        <w:rPr>
          <w:spacing w:val="-12"/>
          <w:sz w:val="20"/>
        </w:rPr>
        <w:t xml:space="preserve"> </w:t>
      </w:r>
      <w:r>
        <w:rPr>
          <w:sz w:val="20"/>
        </w:rPr>
        <w:t>devices</w:t>
      </w:r>
      <w:r>
        <w:rPr>
          <w:spacing w:val="-12"/>
          <w:sz w:val="20"/>
        </w:rPr>
        <w:t xml:space="preserve"> </w:t>
      </w:r>
      <w:r>
        <w:rPr>
          <w:sz w:val="20"/>
        </w:rPr>
        <w:t>and</w:t>
      </w:r>
      <w:r>
        <w:rPr>
          <w:spacing w:val="-9"/>
          <w:sz w:val="20"/>
        </w:rPr>
        <w:t xml:space="preserve"> </w:t>
      </w:r>
      <w:r>
        <w:rPr>
          <w:sz w:val="20"/>
        </w:rPr>
        <w:t>wireless</w:t>
      </w:r>
      <w:r>
        <w:rPr>
          <w:spacing w:val="-12"/>
          <w:sz w:val="20"/>
        </w:rPr>
        <w:t xml:space="preserve"> </w:t>
      </w:r>
      <w:r>
        <w:rPr>
          <w:spacing w:val="-2"/>
          <w:sz w:val="20"/>
        </w:rPr>
        <w:t>networks.</w:t>
      </w:r>
    </w:p>
    <w:p w14:paraId="6F786ED5" w14:textId="77777777" w:rsidR="00B33515" w:rsidRDefault="009A2725">
      <w:pPr>
        <w:pStyle w:val="ListParagraph"/>
        <w:numPr>
          <w:ilvl w:val="3"/>
          <w:numId w:val="93"/>
        </w:numPr>
        <w:tabs>
          <w:tab w:val="left" w:pos="2431"/>
        </w:tabs>
        <w:spacing w:before="3" w:line="232" w:lineRule="auto"/>
        <w:ind w:left="2071" w:right="1266" w:firstLine="0"/>
        <w:rPr>
          <w:sz w:val="20"/>
        </w:rPr>
      </w:pPr>
      <w:r>
        <w:rPr>
          <w:sz w:val="20"/>
        </w:rPr>
        <w:t>Familiarize</w:t>
      </w:r>
      <w:r>
        <w:rPr>
          <w:spacing w:val="-6"/>
          <w:sz w:val="20"/>
        </w:rPr>
        <w:t xml:space="preserve"> </w:t>
      </w:r>
      <w:r>
        <w:rPr>
          <w:sz w:val="20"/>
        </w:rPr>
        <w:t>students</w:t>
      </w:r>
      <w:r>
        <w:rPr>
          <w:spacing w:val="-8"/>
          <w:sz w:val="20"/>
        </w:rPr>
        <w:t xml:space="preserve"> </w:t>
      </w:r>
      <w:r>
        <w:rPr>
          <w:sz w:val="20"/>
        </w:rPr>
        <w:t>with</w:t>
      </w:r>
      <w:r>
        <w:rPr>
          <w:spacing w:val="-7"/>
          <w:sz w:val="20"/>
        </w:rPr>
        <w:t xml:space="preserve"> </w:t>
      </w:r>
      <w:r>
        <w:rPr>
          <w:sz w:val="20"/>
        </w:rPr>
        <w:t>tools</w:t>
      </w:r>
      <w:r>
        <w:rPr>
          <w:spacing w:val="-8"/>
          <w:sz w:val="20"/>
        </w:rPr>
        <w:t xml:space="preserve"> </w:t>
      </w:r>
      <w:r>
        <w:rPr>
          <w:sz w:val="20"/>
        </w:rPr>
        <w:t>used</w:t>
      </w:r>
      <w:r>
        <w:rPr>
          <w:spacing w:val="-4"/>
          <w:sz w:val="20"/>
        </w:rPr>
        <w:t xml:space="preserve"> </w:t>
      </w:r>
      <w:r>
        <w:rPr>
          <w:sz w:val="20"/>
        </w:rPr>
        <w:t>for</w:t>
      </w:r>
      <w:r>
        <w:rPr>
          <w:spacing w:val="-7"/>
          <w:sz w:val="20"/>
        </w:rPr>
        <w:t xml:space="preserve"> </w:t>
      </w:r>
      <w:r>
        <w:rPr>
          <w:sz w:val="20"/>
        </w:rPr>
        <w:t>penetration</w:t>
      </w:r>
      <w:r>
        <w:rPr>
          <w:spacing w:val="-4"/>
          <w:sz w:val="20"/>
        </w:rPr>
        <w:t xml:space="preserve"> </w:t>
      </w:r>
      <w:r>
        <w:rPr>
          <w:sz w:val="20"/>
        </w:rPr>
        <w:t>testing</w:t>
      </w:r>
      <w:r>
        <w:rPr>
          <w:spacing w:val="-7"/>
          <w:sz w:val="20"/>
        </w:rPr>
        <w:t xml:space="preserve"> </w:t>
      </w:r>
      <w:r>
        <w:rPr>
          <w:sz w:val="20"/>
        </w:rPr>
        <w:t>and</w:t>
      </w:r>
      <w:r>
        <w:rPr>
          <w:spacing w:val="-4"/>
          <w:sz w:val="20"/>
        </w:rPr>
        <w:t xml:space="preserve"> </w:t>
      </w:r>
      <w:r>
        <w:rPr>
          <w:sz w:val="20"/>
        </w:rPr>
        <w:t>securing</w:t>
      </w:r>
      <w:r>
        <w:rPr>
          <w:spacing w:val="-6"/>
          <w:sz w:val="20"/>
        </w:rPr>
        <w:t xml:space="preserve"> </w:t>
      </w:r>
      <w:r>
        <w:rPr>
          <w:sz w:val="20"/>
        </w:rPr>
        <w:t>mobile</w:t>
      </w:r>
      <w:r>
        <w:rPr>
          <w:spacing w:val="-5"/>
          <w:sz w:val="20"/>
        </w:rPr>
        <w:t xml:space="preserve"> </w:t>
      </w:r>
      <w:r>
        <w:rPr>
          <w:sz w:val="20"/>
        </w:rPr>
        <w:t>and</w:t>
      </w:r>
      <w:r>
        <w:rPr>
          <w:spacing w:val="-3"/>
          <w:sz w:val="20"/>
        </w:rPr>
        <w:t xml:space="preserve"> </w:t>
      </w:r>
      <w:r>
        <w:rPr>
          <w:sz w:val="20"/>
        </w:rPr>
        <w:t xml:space="preserve">wireless </w:t>
      </w:r>
      <w:r>
        <w:rPr>
          <w:spacing w:val="-2"/>
          <w:sz w:val="20"/>
        </w:rPr>
        <w:t>platforms.</w:t>
      </w:r>
    </w:p>
    <w:p w14:paraId="6F786ED6" w14:textId="77777777" w:rsidR="00B33515" w:rsidRDefault="009A2725">
      <w:pPr>
        <w:pStyle w:val="ListParagraph"/>
        <w:numPr>
          <w:ilvl w:val="3"/>
          <w:numId w:val="93"/>
        </w:numPr>
        <w:tabs>
          <w:tab w:val="left" w:pos="2431"/>
        </w:tabs>
        <w:spacing w:line="263" w:lineRule="exact"/>
        <w:rPr>
          <w:sz w:val="20"/>
        </w:rPr>
      </w:pPr>
      <w:r>
        <w:rPr>
          <w:sz w:val="20"/>
        </w:rPr>
        <w:t>Study</w:t>
      </w:r>
      <w:r>
        <w:rPr>
          <w:spacing w:val="-12"/>
          <w:sz w:val="20"/>
        </w:rPr>
        <w:t xml:space="preserve"> </w:t>
      </w:r>
      <w:r>
        <w:rPr>
          <w:sz w:val="20"/>
        </w:rPr>
        <w:t>security</w:t>
      </w:r>
      <w:r>
        <w:rPr>
          <w:spacing w:val="-13"/>
          <w:sz w:val="20"/>
        </w:rPr>
        <w:t xml:space="preserve"> </w:t>
      </w:r>
      <w:r>
        <w:rPr>
          <w:sz w:val="20"/>
        </w:rPr>
        <w:t>protocols</w:t>
      </w:r>
      <w:r>
        <w:rPr>
          <w:spacing w:val="-12"/>
          <w:sz w:val="20"/>
        </w:rPr>
        <w:t xml:space="preserve"> </w:t>
      </w:r>
      <w:r>
        <w:rPr>
          <w:sz w:val="20"/>
        </w:rPr>
        <w:t>and</w:t>
      </w:r>
      <w:r>
        <w:rPr>
          <w:spacing w:val="-12"/>
          <w:sz w:val="20"/>
        </w:rPr>
        <w:t xml:space="preserve"> </w:t>
      </w:r>
      <w:r>
        <w:rPr>
          <w:sz w:val="20"/>
        </w:rPr>
        <w:t>frameworks</w:t>
      </w:r>
      <w:r>
        <w:rPr>
          <w:spacing w:val="-11"/>
          <w:sz w:val="20"/>
        </w:rPr>
        <w:t xml:space="preserve"> </w:t>
      </w:r>
      <w:r>
        <w:rPr>
          <w:sz w:val="20"/>
        </w:rPr>
        <w:t>used</w:t>
      </w:r>
      <w:r>
        <w:rPr>
          <w:spacing w:val="-12"/>
          <w:sz w:val="20"/>
        </w:rPr>
        <w:t xml:space="preserve"> </w:t>
      </w:r>
      <w:r>
        <w:rPr>
          <w:sz w:val="20"/>
        </w:rPr>
        <w:t>in</w:t>
      </w:r>
      <w:r>
        <w:rPr>
          <w:spacing w:val="-11"/>
          <w:sz w:val="20"/>
        </w:rPr>
        <w:t xml:space="preserve"> </w:t>
      </w:r>
      <w:r>
        <w:rPr>
          <w:sz w:val="20"/>
        </w:rPr>
        <w:t>wireless</w:t>
      </w:r>
      <w:r>
        <w:rPr>
          <w:spacing w:val="-11"/>
          <w:sz w:val="20"/>
        </w:rPr>
        <w:t xml:space="preserve"> </w:t>
      </w:r>
      <w:r>
        <w:rPr>
          <w:spacing w:val="-2"/>
          <w:sz w:val="20"/>
        </w:rPr>
        <w:t>communications.</w:t>
      </w:r>
    </w:p>
    <w:p w14:paraId="6F786ED7" w14:textId="77777777" w:rsidR="00B33515" w:rsidRDefault="009A2725">
      <w:pPr>
        <w:pStyle w:val="ListParagraph"/>
        <w:numPr>
          <w:ilvl w:val="3"/>
          <w:numId w:val="93"/>
        </w:numPr>
        <w:tabs>
          <w:tab w:val="left" w:pos="2431"/>
        </w:tabs>
        <w:spacing w:before="3"/>
        <w:rPr>
          <w:sz w:val="20"/>
        </w:rPr>
      </w:pPr>
      <w:r>
        <w:rPr>
          <w:sz w:val="20"/>
        </w:rPr>
        <w:t>Develop</w:t>
      </w:r>
      <w:r>
        <w:rPr>
          <w:spacing w:val="-6"/>
          <w:sz w:val="20"/>
        </w:rPr>
        <w:t xml:space="preserve"> </w:t>
      </w:r>
      <w:r>
        <w:rPr>
          <w:sz w:val="20"/>
        </w:rPr>
        <w:t>strategies</w:t>
      </w:r>
      <w:r>
        <w:rPr>
          <w:spacing w:val="-11"/>
          <w:sz w:val="20"/>
        </w:rPr>
        <w:t xml:space="preserve"> </w:t>
      </w:r>
      <w:r>
        <w:rPr>
          <w:sz w:val="20"/>
        </w:rPr>
        <w:t>to</w:t>
      </w:r>
      <w:r>
        <w:rPr>
          <w:spacing w:val="-7"/>
          <w:sz w:val="20"/>
        </w:rPr>
        <w:t xml:space="preserve"> </w:t>
      </w:r>
      <w:r>
        <w:rPr>
          <w:sz w:val="20"/>
        </w:rPr>
        <w:t>protect</w:t>
      </w:r>
      <w:r>
        <w:rPr>
          <w:spacing w:val="-9"/>
          <w:sz w:val="20"/>
        </w:rPr>
        <w:t xml:space="preserve"> </w:t>
      </w:r>
      <w:r>
        <w:rPr>
          <w:sz w:val="20"/>
        </w:rPr>
        <w:t>against</w:t>
      </w:r>
      <w:r>
        <w:rPr>
          <w:spacing w:val="-10"/>
          <w:sz w:val="20"/>
        </w:rPr>
        <w:t xml:space="preserve"> </w:t>
      </w:r>
      <w:r>
        <w:rPr>
          <w:sz w:val="20"/>
        </w:rPr>
        <w:t>malware,</w:t>
      </w:r>
      <w:r>
        <w:rPr>
          <w:spacing w:val="-8"/>
          <w:sz w:val="20"/>
        </w:rPr>
        <w:t xml:space="preserve"> </w:t>
      </w:r>
      <w:r>
        <w:rPr>
          <w:sz w:val="20"/>
        </w:rPr>
        <w:t>phishing,</w:t>
      </w:r>
      <w:r>
        <w:rPr>
          <w:spacing w:val="-7"/>
          <w:sz w:val="20"/>
        </w:rPr>
        <w:t xml:space="preserve"> </w:t>
      </w:r>
      <w:r>
        <w:rPr>
          <w:sz w:val="20"/>
        </w:rPr>
        <w:t>and</w:t>
      </w:r>
      <w:r>
        <w:rPr>
          <w:spacing w:val="-10"/>
          <w:sz w:val="20"/>
        </w:rPr>
        <w:t xml:space="preserve"> </w:t>
      </w:r>
      <w:r>
        <w:rPr>
          <w:sz w:val="20"/>
        </w:rPr>
        <w:t>other</w:t>
      </w:r>
      <w:r>
        <w:rPr>
          <w:spacing w:val="-7"/>
          <w:sz w:val="20"/>
        </w:rPr>
        <w:t xml:space="preserve"> </w:t>
      </w:r>
      <w:r>
        <w:rPr>
          <w:sz w:val="20"/>
        </w:rPr>
        <w:t>mobile-based</w:t>
      </w:r>
      <w:r>
        <w:rPr>
          <w:spacing w:val="-5"/>
          <w:sz w:val="20"/>
        </w:rPr>
        <w:t xml:space="preserve"> </w:t>
      </w:r>
      <w:r>
        <w:rPr>
          <w:spacing w:val="-2"/>
          <w:sz w:val="20"/>
        </w:rPr>
        <w:t>attacks.</w:t>
      </w:r>
    </w:p>
    <w:p w14:paraId="6F786ED8" w14:textId="77777777" w:rsidR="00B33515" w:rsidRDefault="00B33515">
      <w:pPr>
        <w:pStyle w:val="ListParagraph"/>
        <w:rPr>
          <w:sz w:val="20"/>
        </w:rPr>
        <w:sectPr w:rsidR="00B33515">
          <w:headerReference w:type="default" r:id="rId23"/>
          <w:footerReference w:type="default" r:id="rId24"/>
          <w:pgSz w:w="11930" w:h="16860"/>
          <w:pgMar w:top="1280" w:right="141" w:bottom="1260" w:left="708" w:header="734" w:footer="1078" w:gutter="0"/>
          <w:pgNumType w:start="24"/>
          <w:cols w:space="720"/>
        </w:sectPr>
      </w:pPr>
    </w:p>
    <w:p w14:paraId="6F786ED9" w14:textId="77777777" w:rsidR="00B33515" w:rsidRDefault="00B33515">
      <w:pPr>
        <w:pStyle w:val="BodyText"/>
        <w:spacing w:before="70"/>
        <w:rPr>
          <w:sz w:val="24"/>
        </w:rPr>
      </w:pPr>
    </w:p>
    <w:p w14:paraId="6F786EDA" w14:textId="77777777" w:rsidR="00B33515" w:rsidRDefault="009A2725">
      <w:pPr>
        <w:pStyle w:val="Heading3"/>
        <w:ind w:left="991"/>
      </w:pPr>
      <w:r>
        <w:rPr>
          <w:color w:val="0E4660"/>
        </w:rPr>
        <w:t>Course</w:t>
      </w:r>
      <w:r>
        <w:rPr>
          <w:color w:val="0E4660"/>
          <w:spacing w:val="-11"/>
        </w:rPr>
        <w:t xml:space="preserve"> </w:t>
      </w:r>
      <w:r>
        <w:rPr>
          <w:color w:val="0E4660"/>
          <w:spacing w:val="-2"/>
        </w:rPr>
        <w:t>Outcomes:</w:t>
      </w:r>
    </w:p>
    <w:p w14:paraId="6F786EDB" w14:textId="77777777" w:rsidR="00B33515" w:rsidRDefault="00B33515">
      <w:pPr>
        <w:pStyle w:val="BodyText"/>
        <w:spacing w:before="3"/>
        <w:rPr>
          <w:i/>
          <w:sz w:val="24"/>
        </w:rPr>
      </w:pPr>
    </w:p>
    <w:p w14:paraId="6F786EDC" w14:textId="77777777" w:rsidR="00B33515" w:rsidRDefault="009A2725">
      <w:pPr>
        <w:ind w:left="991"/>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6EDD" w14:textId="77777777" w:rsidR="00B33515" w:rsidRDefault="00B33515">
      <w:pPr>
        <w:spacing w:before="12"/>
        <w:rPr>
          <w:sz w:val="19"/>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8"/>
        <w:gridCol w:w="6393"/>
        <w:gridCol w:w="1517"/>
      </w:tblGrid>
      <w:tr w:rsidR="00B33515" w14:paraId="6F786EE1" w14:textId="77777777">
        <w:trPr>
          <w:trHeight w:val="532"/>
        </w:trPr>
        <w:tc>
          <w:tcPr>
            <w:tcW w:w="1068" w:type="dxa"/>
            <w:shd w:val="clear" w:color="auto" w:fill="DBE3EF"/>
          </w:tcPr>
          <w:p w14:paraId="6F786EDE" w14:textId="77777777" w:rsidR="00B33515" w:rsidRDefault="009A2725">
            <w:pPr>
              <w:pStyle w:val="TableParagraph"/>
              <w:spacing w:line="264" w:lineRule="exact"/>
              <w:ind w:left="83" w:right="117" w:firstLine="134"/>
              <w:rPr>
                <w:b/>
                <w:sz w:val="20"/>
              </w:rPr>
            </w:pPr>
            <w:r>
              <w:rPr>
                <w:b/>
                <w:spacing w:val="-2"/>
                <w:sz w:val="20"/>
              </w:rPr>
              <w:t xml:space="preserve">Course </w:t>
            </w:r>
            <w:r>
              <w:rPr>
                <w:b/>
                <w:spacing w:val="-4"/>
                <w:sz w:val="20"/>
              </w:rPr>
              <w:t>Outcome</w:t>
            </w:r>
          </w:p>
        </w:tc>
        <w:tc>
          <w:tcPr>
            <w:tcW w:w="6393" w:type="dxa"/>
            <w:shd w:val="clear" w:color="auto" w:fill="DBE3EF"/>
          </w:tcPr>
          <w:p w14:paraId="6F786EDF" w14:textId="77777777" w:rsidR="00B33515" w:rsidRDefault="009A2725">
            <w:pPr>
              <w:pStyle w:val="TableParagraph"/>
              <w:spacing w:before="134"/>
              <w:ind w:left="1879"/>
              <w:rPr>
                <w:b/>
                <w:sz w:val="20"/>
              </w:rPr>
            </w:pPr>
            <w:r>
              <w:rPr>
                <w:b/>
                <w:spacing w:val="-2"/>
                <w:sz w:val="20"/>
              </w:rPr>
              <w:t>Course</w:t>
            </w:r>
            <w:r>
              <w:rPr>
                <w:b/>
                <w:spacing w:val="-6"/>
                <w:sz w:val="20"/>
              </w:rPr>
              <w:t xml:space="preserve"> </w:t>
            </w:r>
            <w:r>
              <w:rPr>
                <w:b/>
                <w:spacing w:val="-2"/>
                <w:sz w:val="20"/>
              </w:rPr>
              <w:t>Outcome</w:t>
            </w:r>
            <w:r>
              <w:rPr>
                <w:b/>
                <w:spacing w:val="-6"/>
                <w:sz w:val="20"/>
              </w:rPr>
              <w:t xml:space="preserve"> </w:t>
            </w:r>
            <w:r>
              <w:rPr>
                <w:b/>
                <w:spacing w:val="-2"/>
                <w:sz w:val="20"/>
              </w:rPr>
              <w:t>Statement</w:t>
            </w:r>
          </w:p>
        </w:tc>
        <w:tc>
          <w:tcPr>
            <w:tcW w:w="1517" w:type="dxa"/>
            <w:shd w:val="clear" w:color="auto" w:fill="DBE3EF"/>
          </w:tcPr>
          <w:p w14:paraId="6F786EE0" w14:textId="77777777" w:rsidR="00B33515" w:rsidRDefault="009A2725">
            <w:pPr>
              <w:pStyle w:val="TableParagraph"/>
              <w:spacing w:before="134"/>
              <w:ind w:left="1" w:right="32"/>
              <w:jc w:val="center"/>
              <w:rPr>
                <w:b/>
                <w:sz w:val="20"/>
              </w:rPr>
            </w:pPr>
            <w:r>
              <w:rPr>
                <w:b/>
                <w:spacing w:val="-2"/>
                <w:sz w:val="20"/>
              </w:rPr>
              <w:t>Bloom’s</w:t>
            </w:r>
            <w:r>
              <w:rPr>
                <w:b/>
                <w:spacing w:val="-5"/>
                <w:sz w:val="20"/>
              </w:rPr>
              <w:t xml:space="preserve"> </w:t>
            </w:r>
            <w:r>
              <w:rPr>
                <w:b/>
                <w:spacing w:val="-2"/>
                <w:sz w:val="20"/>
              </w:rPr>
              <w:t>Level</w:t>
            </w:r>
          </w:p>
        </w:tc>
      </w:tr>
      <w:tr w:rsidR="00B33515" w14:paraId="6F786EE5" w14:textId="77777777">
        <w:trPr>
          <w:trHeight w:val="301"/>
        </w:trPr>
        <w:tc>
          <w:tcPr>
            <w:tcW w:w="1068" w:type="dxa"/>
          </w:tcPr>
          <w:p w14:paraId="6F786EE2" w14:textId="77777777" w:rsidR="00B33515" w:rsidRDefault="009A2725">
            <w:pPr>
              <w:pStyle w:val="TableParagraph"/>
              <w:spacing w:before="14"/>
              <w:ind w:right="18"/>
              <w:jc w:val="center"/>
              <w:rPr>
                <w:sz w:val="20"/>
              </w:rPr>
            </w:pPr>
            <w:r>
              <w:rPr>
                <w:spacing w:val="-5"/>
                <w:sz w:val="20"/>
              </w:rPr>
              <w:t>CO1</w:t>
            </w:r>
          </w:p>
        </w:tc>
        <w:tc>
          <w:tcPr>
            <w:tcW w:w="6393" w:type="dxa"/>
          </w:tcPr>
          <w:p w14:paraId="6F786EE3" w14:textId="77777777" w:rsidR="00B33515" w:rsidRDefault="009A2725">
            <w:pPr>
              <w:pStyle w:val="TableParagraph"/>
              <w:spacing w:before="14"/>
              <w:ind w:left="14"/>
              <w:rPr>
                <w:sz w:val="20"/>
              </w:rPr>
            </w:pPr>
            <w:r>
              <w:rPr>
                <w:sz w:val="20"/>
              </w:rPr>
              <w:t>Analyze</w:t>
            </w:r>
            <w:r>
              <w:rPr>
                <w:spacing w:val="-11"/>
                <w:sz w:val="20"/>
              </w:rPr>
              <w:t xml:space="preserve"> </w:t>
            </w:r>
            <w:r>
              <w:rPr>
                <w:sz w:val="20"/>
              </w:rPr>
              <w:t>and</w:t>
            </w:r>
            <w:r>
              <w:rPr>
                <w:spacing w:val="-10"/>
                <w:sz w:val="20"/>
              </w:rPr>
              <w:t xml:space="preserve"> </w:t>
            </w:r>
            <w:r>
              <w:rPr>
                <w:sz w:val="20"/>
              </w:rPr>
              <w:t>identify</w:t>
            </w:r>
            <w:r>
              <w:rPr>
                <w:spacing w:val="-10"/>
                <w:sz w:val="20"/>
              </w:rPr>
              <w:t xml:space="preserve"> </w:t>
            </w:r>
            <w:r>
              <w:rPr>
                <w:sz w:val="20"/>
              </w:rPr>
              <w:t>threats</w:t>
            </w:r>
            <w:r>
              <w:rPr>
                <w:spacing w:val="-8"/>
                <w:sz w:val="20"/>
              </w:rPr>
              <w:t xml:space="preserve"> </w:t>
            </w:r>
            <w:r>
              <w:rPr>
                <w:sz w:val="20"/>
              </w:rPr>
              <w:t>in</w:t>
            </w:r>
            <w:r>
              <w:rPr>
                <w:spacing w:val="-12"/>
                <w:sz w:val="20"/>
              </w:rPr>
              <w:t xml:space="preserve"> </w:t>
            </w:r>
            <w:r>
              <w:rPr>
                <w:sz w:val="20"/>
              </w:rPr>
              <w:t>mobile</w:t>
            </w:r>
            <w:r>
              <w:rPr>
                <w:spacing w:val="-10"/>
                <w:sz w:val="20"/>
              </w:rPr>
              <w:t xml:space="preserve"> </w:t>
            </w:r>
            <w:r>
              <w:rPr>
                <w:sz w:val="20"/>
              </w:rPr>
              <w:t>and</w:t>
            </w:r>
            <w:r>
              <w:rPr>
                <w:spacing w:val="-10"/>
                <w:sz w:val="20"/>
              </w:rPr>
              <w:t xml:space="preserve"> </w:t>
            </w:r>
            <w:r>
              <w:rPr>
                <w:sz w:val="20"/>
              </w:rPr>
              <w:t>wireless</w:t>
            </w:r>
            <w:r>
              <w:rPr>
                <w:spacing w:val="-8"/>
                <w:sz w:val="20"/>
              </w:rPr>
              <w:t xml:space="preserve"> </w:t>
            </w:r>
            <w:r>
              <w:rPr>
                <w:spacing w:val="-2"/>
                <w:sz w:val="20"/>
              </w:rPr>
              <w:t>systems</w:t>
            </w:r>
          </w:p>
        </w:tc>
        <w:tc>
          <w:tcPr>
            <w:tcW w:w="1517" w:type="dxa"/>
          </w:tcPr>
          <w:p w14:paraId="6F786EE4" w14:textId="77777777" w:rsidR="00B33515" w:rsidRDefault="009A2725">
            <w:pPr>
              <w:pStyle w:val="TableParagraph"/>
              <w:spacing w:before="14"/>
              <w:ind w:right="32"/>
              <w:jc w:val="center"/>
              <w:rPr>
                <w:sz w:val="20"/>
              </w:rPr>
            </w:pPr>
            <w:r>
              <w:rPr>
                <w:spacing w:val="-2"/>
                <w:sz w:val="20"/>
              </w:rPr>
              <w:t>Remembering</w:t>
            </w:r>
          </w:p>
        </w:tc>
      </w:tr>
      <w:tr w:rsidR="00B33515" w14:paraId="6F786EE9" w14:textId="77777777">
        <w:trPr>
          <w:trHeight w:val="299"/>
        </w:trPr>
        <w:tc>
          <w:tcPr>
            <w:tcW w:w="1068" w:type="dxa"/>
          </w:tcPr>
          <w:p w14:paraId="6F786EE6" w14:textId="77777777" w:rsidR="00B33515" w:rsidRDefault="009A2725">
            <w:pPr>
              <w:pStyle w:val="TableParagraph"/>
              <w:spacing w:before="9"/>
              <w:ind w:right="18"/>
              <w:jc w:val="center"/>
              <w:rPr>
                <w:sz w:val="20"/>
              </w:rPr>
            </w:pPr>
            <w:r>
              <w:rPr>
                <w:spacing w:val="-5"/>
                <w:sz w:val="20"/>
              </w:rPr>
              <w:t>CO2</w:t>
            </w:r>
          </w:p>
        </w:tc>
        <w:tc>
          <w:tcPr>
            <w:tcW w:w="6393" w:type="dxa"/>
          </w:tcPr>
          <w:p w14:paraId="6F786EE7" w14:textId="77777777" w:rsidR="00B33515" w:rsidRDefault="009A2725">
            <w:pPr>
              <w:pStyle w:val="TableParagraph"/>
              <w:spacing w:before="9"/>
              <w:ind w:left="14"/>
              <w:rPr>
                <w:sz w:val="20"/>
              </w:rPr>
            </w:pPr>
            <w:r>
              <w:rPr>
                <w:spacing w:val="-2"/>
                <w:sz w:val="20"/>
              </w:rPr>
              <w:t>Perform</w:t>
            </w:r>
            <w:r>
              <w:rPr>
                <w:spacing w:val="3"/>
                <w:sz w:val="20"/>
              </w:rPr>
              <w:t xml:space="preserve"> </w:t>
            </w:r>
            <w:r>
              <w:rPr>
                <w:spacing w:val="-2"/>
                <w:sz w:val="20"/>
              </w:rPr>
              <w:t>security</w:t>
            </w:r>
            <w:r>
              <w:rPr>
                <w:spacing w:val="-1"/>
                <w:sz w:val="20"/>
              </w:rPr>
              <w:t xml:space="preserve"> </w:t>
            </w:r>
            <w:r>
              <w:rPr>
                <w:spacing w:val="-2"/>
                <w:sz w:val="20"/>
              </w:rPr>
              <w:t>assessments</w:t>
            </w:r>
            <w:r>
              <w:rPr>
                <w:spacing w:val="1"/>
                <w:sz w:val="20"/>
              </w:rPr>
              <w:t xml:space="preserve"> </w:t>
            </w:r>
            <w:r>
              <w:rPr>
                <w:spacing w:val="-2"/>
                <w:sz w:val="20"/>
              </w:rPr>
              <w:t>using</w:t>
            </w:r>
            <w:r>
              <w:rPr>
                <w:spacing w:val="1"/>
                <w:sz w:val="20"/>
              </w:rPr>
              <w:t xml:space="preserve"> </w:t>
            </w:r>
            <w:r>
              <w:rPr>
                <w:spacing w:val="-2"/>
                <w:sz w:val="20"/>
              </w:rPr>
              <w:t>industry-standard</w:t>
            </w:r>
            <w:r>
              <w:rPr>
                <w:sz w:val="20"/>
              </w:rPr>
              <w:t xml:space="preserve"> </w:t>
            </w:r>
            <w:r>
              <w:rPr>
                <w:spacing w:val="-2"/>
                <w:sz w:val="20"/>
              </w:rPr>
              <w:t>tools.</w:t>
            </w:r>
          </w:p>
        </w:tc>
        <w:tc>
          <w:tcPr>
            <w:tcW w:w="1517" w:type="dxa"/>
          </w:tcPr>
          <w:p w14:paraId="6F786EE8" w14:textId="77777777" w:rsidR="00B33515" w:rsidRDefault="009A2725">
            <w:pPr>
              <w:pStyle w:val="TableParagraph"/>
              <w:spacing w:before="9"/>
              <w:ind w:right="32"/>
              <w:jc w:val="center"/>
              <w:rPr>
                <w:sz w:val="20"/>
              </w:rPr>
            </w:pPr>
            <w:r>
              <w:rPr>
                <w:spacing w:val="-2"/>
                <w:sz w:val="20"/>
              </w:rPr>
              <w:t>Understanding</w:t>
            </w:r>
          </w:p>
        </w:tc>
      </w:tr>
      <w:tr w:rsidR="00B33515" w14:paraId="6F786EED" w14:textId="77777777">
        <w:trPr>
          <w:trHeight w:val="299"/>
        </w:trPr>
        <w:tc>
          <w:tcPr>
            <w:tcW w:w="1068" w:type="dxa"/>
          </w:tcPr>
          <w:p w14:paraId="6F786EEA" w14:textId="77777777" w:rsidR="00B33515" w:rsidRDefault="009A2725">
            <w:pPr>
              <w:pStyle w:val="TableParagraph"/>
              <w:spacing w:before="9"/>
              <w:ind w:right="18"/>
              <w:jc w:val="center"/>
              <w:rPr>
                <w:sz w:val="20"/>
              </w:rPr>
            </w:pPr>
            <w:r>
              <w:rPr>
                <w:spacing w:val="-5"/>
                <w:sz w:val="20"/>
              </w:rPr>
              <w:t>CO3</w:t>
            </w:r>
          </w:p>
        </w:tc>
        <w:tc>
          <w:tcPr>
            <w:tcW w:w="6393" w:type="dxa"/>
          </w:tcPr>
          <w:p w14:paraId="6F786EEB" w14:textId="77777777" w:rsidR="00B33515" w:rsidRDefault="009A2725">
            <w:pPr>
              <w:pStyle w:val="TableParagraph"/>
              <w:spacing w:before="9"/>
              <w:ind w:left="14"/>
              <w:rPr>
                <w:sz w:val="20"/>
              </w:rPr>
            </w:pPr>
            <w:r>
              <w:rPr>
                <w:spacing w:val="-2"/>
                <w:sz w:val="20"/>
              </w:rPr>
              <w:t>Understand</w:t>
            </w:r>
            <w:r>
              <w:rPr>
                <w:spacing w:val="4"/>
                <w:sz w:val="20"/>
              </w:rPr>
              <w:t xml:space="preserve"> </w:t>
            </w:r>
            <w:r>
              <w:rPr>
                <w:spacing w:val="-2"/>
                <w:sz w:val="20"/>
              </w:rPr>
              <w:t>and implement</w:t>
            </w:r>
            <w:r>
              <w:rPr>
                <w:spacing w:val="6"/>
                <w:sz w:val="20"/>
              </w:rPr>
              <w:t xml:space="preserve"> </w:t>
            </w:r>
            <w:r>
              <w:rPr>
                <w:spacing w:val="-2"/>
                <w:sz w:val="20"/>
              </w:rPr>
              <w:t>wireless security</w:t>
            </w:r>
            <w:r>
              <w:rPr>
                <w:spacing w:val="-1"/>
                <w:sz w:val="20"/>
              </w:rPr>
              <w:t xml:space="preserve"> </w:t>
            </w:r>
            <w:r>
              <w:rPr>
                <w:spacing w:val="-2"/>
                <w:sz w:val="20"/>
              </w:rPr>
              <w:t>protocols.</w:t>
            </w:r>
          </w:p>
        </w:tc>
        <w:tc>
          <w:tcPr>
            <w:tcW w:w="1517" w:type="dxa"/>
          </w:tcPr>
          <w:p w14:paraId="6F786EEC" w14:textId="77777777" w:rsidR="00B33515" w:rsidRDefault="009A2725">
            <w:pPr>
              <w:pStyle w:val="TableParagraph"/>
              <w:spacing w:before="9"/>
              <w:ind w:right="32"/>
              <w:jc w:val="center"/>
              <w:rPr>
                <w:sz w:val="20"/>
              </w:rPr>
            </w:pPr>
            <w:r>
              <w:rPr>
                <w:spacing w:val="-2"/>
                <w:sz w:val="20"/>
              </w:rPr>
              <w:t>Applying</w:t>
            </w:r>
          </w:p>
        </w:tc>
      </w:tr>
      <w:tr w:rsidR="00B33515" w14:paraId="6F786EF1" w14:textId="77777777">
        <w:trPr>
          <w:trHeight w:val="297"/>
        </w:trPr>
        <w:tc>
          <w:tcPr>
            <w:tcW w:w="1068" w:type="dxa"/>
          </w:tcPr>
          <w:p w14:paraId="6F786EEE" w14:textId="77777777" w:rsidR="00B33515" w:rsidRDefault="009A2725">
            <w:pPr>
              <w:pStyle w:val="TableParagraph"/>
              <w:spacing w:before="9"/>
              <w:ind w:right="18"/>
              <w:jc w:val="center"/>
              <w:rPr>
                <w:sz w:val="20"/>
              </w:rPr>
            </w:pPr>
            <w:r>
              <w:rPr>
                <w:spacing w:val="-5"/>
                <w:sz w:val="20"/>
              </w:rPr>
              <w:t>CO4</w:t>
            </w:r>
          </w:p>
        </w:tc>
        <w:tc>
          <w:tcPr>
            <w:tcW w:w="6393" w:type="dxa"/>
          </w:tcPr>
          <w:p w14:paraId="6F786EEF" w14:textId="77777777" w:rsidR="00B33515" w:rsidRDefault="009A2725">
            <w:pPr>
              <w:pStyle w:val="TableParagraph"/>
              <w:spacing w:before="9"/>
              <w:ind w:left="14"/>
              <w:rPr>
                <w:sz w:val="20"/>
              </w:rPr>
            </w:pPr>
            <w:r>
              <w:rPr>
                <w:spacing w:val="-2"/>
                <w:sz w:val="20"/>
              </w:rPr>
              <w:t>Mitigate</w:t>
            </w:r>
            <w:r>
              <w:rPr>
                <w:spacing w:val="-4"/>
                <w:sz w:val="20"/>
              </w:rPr>
              <w:t xml:space="preserve"> </w:t>
            </w:r>
            <w:r>
              <w:rPr>
                <w:spacing w:val="-2"/>
                <w:sz w:val="20"/>
              </w:rPr>
              <w:t>risks</w:t>
            </w:r>
            <w:r>
              <w:rPr>
                <w:spacing w:val="-1"/>
                <w:sz w:val="20"/>
              </w:rPr>
              <w:t xml:space="preserve"> </w:t>
            </w:r>
            <w:r>
              <w:rPr>
                <w:spacing w:val="-2"/>
                <w:sz w:val="20"/>
              </w:rPr>
              <w:t>associated</w:t>
            </w:r>
            <w:r>
              <w:rPr>
                <w:spacing w:val="1"/>
                <w:sz w:val="20"/>
              </w:rPr>
              <w:t xml:space="preserve"> </w:t>
            </w:r>
            <w:r>
              <w:rPr>
                <w:spacing w:val="-2"/>
                <w:sz w:val="20"/>
              </w:rPr>
              <w:t>with</w:t>
            </w:r>
            <w:r>
              <w:rPr>
                <w:sz w:val="20"/>
              </w:rPr>
              <w:t xml:space="preserve"> </w:t>
            </w:r>
            <w:r>
              <w:rPr>
                <w:spacing w:val="-2"/>
                <w:sz w:val="20"/>
              </w:rPr>
              <w:t>mobile</w:t>
            </w:r>
            <w:r>
              <w:rPr>
                <w:spacing w:val="-4"/>
                <w:sz w:val="20"/>
              </w:rPr>
              <w:t xml:space="preserve"> </w:t>
            </w:r>
            <w:r>
              <w:rPr>
                <w:spacing w:val="-2"/>
                <w:sz w:val="20"/>
              </w:rPr>
              <w:t>applications</w:t>
            </w:r>
            <w:r>
              <w:rPr>
                <w:sz w:val="20"/>
              </w:rPr>
              <w:t xml:space="preserve"> </w:t>
            </w:r>
            <w:r>
              <w:rPr>
                <w:spacing w:val="-2"/>
                <w:sz w:val="20"/>
              </w:rPr>
              <w:t>and platforms</w:t>
            </w:r>
          </w:p>
        </w:tc>
        <w:tc>
          <w:tcPr>
            <w:tcW w:w="1517" w:type="dxa"/>
          </w:tcPr>
          <w:p w14:paraId="6F786EF0" w14:textId="77777777" w:rsidR="00B33515" w:rsidRDefault="009A2725">
            <w:pPr>
              <w:pStyle w:val="TableParagraph"/>
              <w:spacing w:before="9"/>
              <w:ind w:right="32"/>
              <w:jc w:val="center"/>
              <w:rPr>
                <w:sz w:val="20"/>
              </w:rPr>
            </w:pPr>
            <w:r>
              <w:rPr>
                <w:spacing w:val="-2"/>
                <w:sz w:val="20"/>
              </w:rPr>
              <w:t>Understanding</w:t>
            </w:r>
          </w:p>
        </w:tc>
      </w:tr>
      <w:tr w:rsidR="00B33515" w14:paraId="6F786EF5" w14:textId="77777777">
        <w:trPr>
          <w:trHeight w:val="537"/>
        </w:trPr>
        <w:tc>
          <w:tcPr>
            <w:tcW w:w="1068" w:type="dxa"/>
          </w:tcPr>
          <w:p w14:paraId="6F786EF2" w14:textId="77777777" w:rsidR="00B33515" w:rsidRDefault="009A2725">
            <w:pPr>
              <w:pStyle w:val="TableParagraph"/>
              <w:spacing w:before="135"/>
              <w:ind w:right="18"/>
              <w:jc w:val="center"/>
              <w:rPr>
                <w:sz w:val="20"/>
              </w:rPr>
            </w:pPr>
            <w:r>
              <w:rPr>
                <w:spacing w:val="-5"/>
                <w:sz w:val="20"/>
              </w:rPr>
              <w:t>CO5</w:t>
            </w:r>
          </w:p>
        </w:tc>
        <w:tc>
          <w:tcPr>
            <w:tcW w:w="6393" w:type="dxa"/>
          </w:tcPr>
          <w:p w14:paraId="6F786EF3" w14:textId="77777777" w:rsidR="00B33515" w:rsidRDefault="009A2725">
            <w:pPr>
              <w:pStyle w:val="TableParagraph"/>
              <w:tabs>
                <w:tab w:val="left" w:pos="2520"/>
              </w:tabs>
              <w:spacing w:line="268" w:lineRule="exact"/>
              <w:ind w:left="14" w:right="177"/>
              <w:rPr>
                <w:sz w:val="20"/>
              </w:rPr>
            </w:pPr>
            <w:r>
              <w:rPr>
                <w:sz w:val="20"/>
              </w:rPr>
              <w:t>Demonstrate</w:t>
            </w:r>
            <w:r>
              <w:rPr>
                <w:spacing w:val="40"/>
                <w:sz w:val="20"/>
              </w:rPr>
              <w:t xml:space="preserve"> </w:t>
            </w:r>
            <w:r>
              <w:rPr>
                <w:sz w:val="20"/>
              </w:rPr>
              <w:t>knowledge</w:t>
            </w:r>
            <w:r>
              <w:rPr>
                <w:sz w:val="20"/>
              </w:rPr>
              <w:tab/>
              <w:t>of</w:t>
            </w:r>
            <w:r>
              <w:rPr>
                <w:spacing w:val="80"/>
                <w:sz w:val="20"/>
              </w:rPr>
              <w:t xml:space="preserve"> </w:t>
            </w:r>
            <w:r>
              <w:rPr>
                <w:sz w:val="20"/>
              </w:rPr>
              <w:t>securing</w:t>
            </w:r>
            <w:r>
              <w:rPr>
                <w:spacing w:val="80"/>
                <w:sz w:val="20"/>
              </w:rPr>
              <w:t xml:space="preserve"> </w:t>
            </w:r>
            <w:r>
              <w:rPr>
                <w:sz w:val="20"/>
              </w:rPr>
              <w:t>IoT</w:t>
            </w:r>
            <w:r>
              <w:rPr>
                <w:spacing w:val="80"/>
                <w:sz w:val="20"/>
              </w:rPr>
              <w:t xml:space="preserve"> </w:t>
            </w:r>
            <w:r>
              <w:rPr>
                <w:sz w:val="20"/>
              </w:rPr>
              <w:t>devices</w:t>
            </w:r>
            <w:r>
              <w:rPr>
                <w:spacing w:val="80"/>
                <w:sz w:val="20"/>
              </w:rPr>
              <w:t xml:space="preserve"> </w:t>
            </w:r>
            <w:r>
              <w:rPr>
                <w:sz w:val="20"/>
              </w:rPr>
              <w:t>and</w:t>
            </w:r>
            <w:r>
              <w:rPr>
                <w:spacing w:val="80"/>
                <w:sz w:val="20"/>
              </w:rPr>
              <w:t xml:space="preserve"> </w:t>
            </w:r>
            <w:r>
              <w:rPr>
                <w:sz w:val="20"/>
              </w:rPr>
              <w:t xml:space="preserve">wireless </w:t>
            </w:r>
            <w:r>
              <w:rPr>
                <w:spacing w:val="-2"/>
                <w:sz w:val="20"/>
              </w:rPr>
              <w:t>communications</w:t>
            </w:r>
          </w:p>
        </w:tc>
        <w:tc>
          <w:tcPr>
            <w:tcW w:w="1517" w:type="dxa"/>
          </w:tcPr>
          <w:p w14:paraId="6F786EF4" w14:textId="77777777" w:rsidR="00B33515" w:rsidRDefault="009A2725">
            <w:pPr>
              <w:pStyle w:val="TableParagraph"/>
              <w:spacing w:before="135"/>
              <w:ind w:right="32"/>
              <w:jc w:val="center"/>
              <w:rPr>
                <w:sz w:val="20"/>
              </w:rPr>
            </w:pPr>
            <w:r>
              <w:rPr>
                <w:spacing w:val="-2"/>
                <w:sz w:val="20"/>
              </w:rPr>
              <w:t>Applying</w:t>
            </w:r>
          </w:p>
        </w:tc>
      </w:tr>
    </w:tbl>
    <w:p w14:paraId="6F786EF6" w14:textId="77777777" w:rsidR="00B33515" w:rsidRDefault="00B33515">
      <w:pPr>
        <w:spacing w:before="29"/>
        <w:rPr>
          <w:sz w:val="18"/>
        </w:rPr>
      </w:pPr>
    </w:p>
    <w:p w14:paraId="6F786EF7" w14:textId="77777777" w:rsidR="00B33515" w:rsidRDefault="009A2725">
      <w:pPr>
        <w:ind w:left="991"/>
        <w:rPr>
          <w:rFonts w:ascii="Times New Roman"/>
          <w:b/>
          <w:sz w:val="20"/>
        </w:rPr>
      </w:pPr>
      <w:r>
        <w:rPr>
          <w:rFonts w:ascii="Times New Roman"/>
          <w:b/>
          <w:spacing w:val="-2"/>
          <w:sz w:val="20"/>
        </w:rPr>
        <w:t>Detailed</w:t>
      </w:r>
      <w:r>
        <w:rPr>
          <w:rFonts w:ascii="Times New Roman"/>
          <w:b/>
          <w:spacing w:val="-5"/>
          <w:sz w:val="20"/>
        </w:rPr>
        <w:t xml:space="preserve"> </w:t>
      </w:r>
      <w:r>
        <w:rPr>
          <w:rFonts w:ascii="Times New Roman"/>
          <w:b/>
          <w:spacing w:val="-2"/>
          <w:sz w:val="20"/>
        </w:rPr>
        <w:t>Syllabus:</w:t>
      </w:r>
    </w:p>
    <w:p w14:paraId="6F786EF8" w14:textId="77777777" w:rsidR="00B33515" w:rsidRDefault="00B33515">
      <w:pPr>
        <w:pStyle w:val="BodyText"/>
        <w:spacing w:before="10"/>
        <w:rPr>
          <w:b/>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83"/>
        <w:gridCol w:w="5118"/>
        <w:gridCol w:w="975"/>
      </w:tblGrid>
      <w:tr w:rsidR="00B33515" w14:paraId="6F786EFD" w14:textId="77777777">
        <w:trPr>
          <w:trHeight w:val="532"/>
        </w:trPr>
        <w:tc>
          <w:tcPr>
            <w:tcW w:w="977" w:type="dxa"/>
            <w:shd w:val="clear" w:color="auto" w:fill="D9E0F3"/>
          </w:tcPr>
          <w:p w14:paraId="6F786EF9" w14:textId="77777777" w:rsidR="00B33515" w:rsidRDefault="009A2725">
            <w:pPr>
              <w:pStyle w:val="TableParagraph"/>
              <w:spacing w:line="266" w:lineRule="exact"/>
              <w:ind w:left="280" w:right="116" w:hanging="154"/>
              <w:rPr>
                <w:b/>
                <w:sz w:val="20"/>
              </w:rPr>
            </w:pPr>
            <w:r>
              <w:rPr>
                <w:b/>
                <w:spacing w:val="-4"/>
                <w:sz w:val="20"/>
              </w:rPr>
              <w:t>Module No.</w:t>
            </w:r>
          </w:p>
        </w:tc>
        <w:tc>
          <w:tcPr>
            <w:tcW w:w="1983" w:type="dxa"/>
            <w:shd w:val="clear" w:color="auto" w:fill="D9E0F3"/>
          </w:tcPr>
          <w:p w14:paraId="6F786EFA" w14:textId="77777777" w:rsidR="00B33515" w:rsidRDefault="009A2725">
            <w:pPr>
              <w:pStyle w:val="TableParagraph"/>
              <w:spacing w:before="134"/>
              <w:ind w:left="213"/>
              <w:rPr>
                <w:b/>
                <w:sz w:val="20"/>
              </w:rPr>
            </w:pPr>
            <w:r>
              <w:rPr>
                <w:b/>
                <w:sz w:val="20"/>
              </w:rPr>
              <w:t>Module</w:t>
            </w:r>
            <w:r>
              <w:rPr>
                <w:b/>
                <w:spacing w:val="-14"/>
                <w:sz w:val="20"/>
              </w:rPr>
              <w:t xml:space="preserve"> </w:t>
            </w:r>
            <w:r>
              <w:rPr>
                <w:b/>
                <w:spacing w:val="-4"/>
                <w:sz w:val="20"/>
              </w:rPr>
              <w:t>Name</w:t>
            </w:r>
          </w:p>
        </w:tc>
        <w:tc>
          <w:tcPr>
            <w:tcW w:w="5118" w:type="dxa"/>
            <w:shd w:val="clear" w:color="auto" w:fill="D9E0F3"/>
          </w:tcPr>
          <w:p w14:paraId="6F786EFB" w14:textId="77777777" w:rsidR="00B33515" w:rsidRDefault="009A2725">
            <w:pPr>
              <w:pStyle w:val="TableParagraph"/>
              <w:spacing w:before="134"/>
              <w:ind w:left="77" w:right="34"/>
              <w:jc w:val="center"/>
              <w:rPr>
                <w:b/>
                <w:sz w:val="20"/>
              </w:rPr>
            </w:pPr>
            <w:r>
              <w:rPr>
                <w:b/>
                <w:spacing w:val="-2"/>
                <w:sz w:val="20"/>
              </w:rPr>
              <w:t>Content</w:t>
            </w:r>
          </w:p>
        </w:tc>
        <w:tc>
          <w:tcPr>
            <w:tcW w:w="975" w:type="dxa"/>
            <w:shd w:val="clear" w:color="auto" w:fill="D9E0F3"/>
          </w:tcPr>
          <w:p w14:paraId="6F786EFC" w14:textId="77777777" w:rsidR="00B33515" w:rsidRDefault="009A2725">
            <w:pPr>
              <w:pStyle w:val="TableParagraph"/>
              <w:spacing w:line="266" w:lineRule="exact"/>
              <w:ind w:left="167" w:right="207" w:firstLine="55"/>
              <w:rPr>
                <w:b/>
                <w:sz w:val="20"/>
              </w:rPr>
            </w:pPr>
            <w:r>
              <w:rPr>
                <w:b/>
                <w:spacing w:val="-2"/>
                <w:sz w:val="20"/>
              </w:rPr>
              <w:t>No</w:t>
            </w:r>
            <w:r>
              <w:rPr>
                <w:b/>
                <w:spacing w:val="-16"/>
                <w:sz w:val="20"/>
              </w:rPr>
              <w:t xml:space="preserve"> </w:t>
            </w:r>
            <w:r>
              <w:rPr>
                <w:b/>
                <w:spacing w:val="-2"/>
                <w:sz w:val="20"/>
              </w:rPr>
              <w:t>of Hours</w:t>
            </w:r>
          </w:p>
        </w:tc>
      </w:tr>
      <w:tr w:rsidR="00B33515" w14:paraId="6F786F07" w14:textId="77777777">
        <w:trPr>
          <w:trHeight w:val="2416"/>
        </w:trPr>
        <w:tc>
          <w:tcPr>
            <w:tcW w:w="977" w:type="dxa"/>
          </w:tcPr>
          <w:p w14:paraId="6F786EFE" w14:textId="77777777" w:rsidR="00B33515" w:rsidRDefault="00B33515">
            <w:pPr>
              <w:pStyle w:val="TableParagraph"/>
              <w:spacing w:before="15"/>
              <w:rPr>
                <w:rFonts w:ascii="Times New Roman"/>
                <w:b/>
              </w:rPr>
            </w:pPr>
          </w:p>
          <w:p w14:paraId="6F786EFF" w14:textId="77777777" w:rsidR="00B33515" w:rsidRDefault="009A2725">
            <w:pPr>
              <w:pStyle w:val="TableParagraph"/>
              <w:ind w:left="6"/>
              <w:rPr>
                <w:rFonts w:ascii="Trebuchet MS"/>
              </w:rPr>
            </w:pPr>
            <w:r>
              <w:rPr>
                <w:rFonts w:ascii="Trebuchet MS"/>
                <w:spacing w:val="-10"/>
              </w:rPr>
              <w:t>1</w:t>
            </w:r>
          </w:p>
        </w:tc>
        <w:tc>
          <w:tcPr>
            <w:tcW w:w="1983" w:type="dxa"/>
          </w:tcPr>
          <w:p w14:paraId="6F786F00" w14:textId="77777777" w:rsidR="00B33515" w:rsidRDefault="009A2725">
            <w:pPr>
              <w:pStyle w:val="TableParagraph"/>
              <w:spacing w:line="252" w:lineRule="auto"/>
              <w:ind w:left="9" w:right="280"/>
              <w:rPr>
                <w:rFonts w:ascii="Trebuchet MS"/>
              </w:rPr>
            </w:pPr>
            <w:r>
              <w:rPr>
                <w:rFonts w:ascii="Trebuchet MS"/>
              </w:rPr>
              <w:t>Introduction</w:t>
            </w:r>
            <w:r>
              <w:rPr>
                <w:rFonts w:ascii="Trebuchet MS"/>
                <w:spacing w:val="-18"/>
              </w:rPr>
              <w:t xml:space="preserve"> </w:t>
            </w:r>
            <w:r>
              <w:rPr>
                <w:rFonts w:ascii="Trebuchet MS"/>
              </w:rPr>
              <w:t>to Mobile</w:t>
            </w:r>
            <w:r>
              <w:rPr>
                <w:rFonts w:ascii="Trebuchet MS"/>
                <w:spacing w:val="-33"/>
              </w:rPr>
              <w:t xml:space="preserve"> </w:t>
            </w:r>
            <w:r>
              <w:rPr>
                <w:rFonts w:ascii="Trebuchet MS"/>
              </w:rPr>
              <w:t>C</w:t>
            </w:r>
            <w:r>
              <w:rPr>
                <w:rFonts w:ascii="Trebuchet MS"/>
                <w:spacing w:val="-36"/>
              </w:rPr>
              <w:t xml:space="preserve"> </w:t>
            </w:r>
            <w:r>
              <w:rPr>
                <w:rFonts w:ascii="Trebuchet MS"/>
              </w:rPr>
              <w:t xml:space="preserve">Wireless </w:t>
            </w:r>
            <w:r>
              <w:rPr>
                <w:rFonts w:ascii="Trebuchet MS"/>
                <w:spacing w:val="-2"/>
              </w:rPr>
              <w:t>Security</w:t>
            </w:r>
          </w:p>
        </w:tc>
        <w:tc>
          <w:tcPr>
            <w:tcW w:w="5118" w:type="dxa"/>
          </w:tcPr>
          <w:p w14:paraId="6F786F01" w14:textId="77777777" w:rsidR="00B33515" w:rsidRDefault="009A2725">
            <w:pPr>
              <w:pStyle w:val="TableParagraph"/>
              <w:spacing w:line="252" w:lineRule="auto"/>
              <w:ind w:left="6"/>
              <w:rPr>
                <w:rFonts w:ascii="Trebuchet MS"/>
              </w:rPr>
            </w:pPr>
            <w:r>
              <w:rPr>
                <w:rFonts w:ascii="Trebuchet MS"/>
                <w:spacing w:val="-4"/>
              </w:rPr>
              <w:t>Overview</w:t>
            </w:r>
            <w:r>
              <w:rPr>
                <w:rFonts w:ascii="Trebuchet MS"/>
                <w:spacing w:val="-20"/>
              </w:rPr>
              <w:t xml:space="preserve"> </w:t>
            </w:r>
            <w:r>
              <w:rPr>
                <w:rFonts w:ascii="Trebuchet MS"/>
                <w:spacing w:val="-4"/>
              </w:rPr>
              <w:t>of</w:t>
            </w:r>
            <w:r>
              <w:rPr>
                <w:rFonts w:ascii="Trebuchet MS"/>
                <w:spacing w:val="-23"/>
              </w:rPr>
              <w:t xml:space="preserve"> </w:t>
            </w:r>
            <w:r>
              <w:rPr>
                <w:rFonts w:ascii="Trebuchet MS"/>
                <w:spacing w:val="-4"/>
              </w:rPr>
              <w:t>mobile</w:t>
            </w:r>
            <w:r>
              <w:rPr>
                <w:rFonts w:ascii="Trebuchet MS"/>
                <w:spacing w:val="-18"/>
              </w:rPr>
              <w:t xml:space="preserve"> </w:t>
            </w:r>
            <w:r>
              <w:rPr>
                <w:rFonts w:ascii="Trebuchet MS"/>
                <w:spacing w:val="-4"/>
              </w:rPr>
              <w:t>and</w:t>
            </w:r>
            <w:r>
              <w:rPr>
                <w:rFonts w:ascii="Trebuchet MS"/>
                <w:spacing w:val="-21"/>
              </w:rPr>
              <w:t xml:space="preserve"> </w:t>
            </w:r>
            <w:r>
              <w:rPr>
                <w:rFonts w:ascii="Trebuchet MS"/>
                <w:spacing w:val="-4"/>
              </w:rPr>
              <w:t>wireless</w:t>
            </w:r>
            <w:r>
              <w:rPr>
                <w:rFonts w:ascii="Trebuchet MS"/>
                <w:spacing w:val="-23"/>
              </w:rPr>
              <w:t xml:space="preserve"> </w:t>
            </w:r>
            <w:r>
              <w:rPr>
                <w:rFonts w:ascii="Trebuchet MS"/>
                <w:spacing w:val="-4"/>
              </w:rPr>
              <w:t>security</w:t>
            </w:r>
            <w:r>
              <w:rPr>
                <w:rFonts w:ascii="Trebuchet MS"/>
                <w:spacing w:val="-21"/>
              </w:rPr>
              <w:t xml:space="preserve"> </w:t>
            </w:r>
            <w:r>
              <w:rPr>
                <w:rFonts w:ascii="Trebuchet MS"/>
                <w:spacing w:val="-4"/>
              </w:rPr>
              <w:t xml:space="preserve">landscape. </w:t>
            </w:r>
            <w:r>
              <w:rPr>
                <w:rFonts w:ascii="Trebuchet MS"/>
              </w:rPr>
              <w:t>Threats</w:t>
            </w:r>
            <w:r>
              <w:rPr>
                <w:rFonts w:ascii="Trebuchet MS"/>
                <w:spacing w:val="-21"/>
              </w:rPr>
              <w:t xml:space="preserve"> </w:t>
            </w:r>
            <w:r>
              <w:rPr>
                <w:rFonts w:ascii="Trebuchet MS"/>
              </w:rPr>
              <w:t>and</w:t>
            </w:r>
            <w:r>
              <w:rPr>
                <w:rFonts w:ascii="Trebuchet MS"/>
                <w:spacing w:val="-21"/>
              </w:rPr>
              <w:t xml:space="preserve"> </w:t>
            </w:r>
            <w:r>
              <w:rPr>
                <w:rFonts w:ascii="Trebuchet MS"/>
              </w:rPr>
              <w:t>vulnerabilities</w:t>
            </w:r>
            <w:r>
              <w:rPr>
                <w:rFonts w:ascii="Trebuchet MS"/>
                <w:spacing w:val="-21"/>
              </w:rPr>
              <w:t xml:space="preserve"> </w:t>
            </w:r>
            <w:r>
              <w:rPr>
                <w:rFonts w:ascii="Trebuchet MS"/>
              </w:rPr>
              <w:t>in</w:t>
            </w:r>
            <w:r>
              <w:rPr>
                <w:rFonts w:ascii="Trebuchet MS"/>
                <w:spacing w:val="-25"/>
              </w:rPr>
              <w:t xml:space="preserve"> </w:t>
            </w:r>
            <w:r>
              <w:rPr>
                <w:rFonts w:ascii="Trebuchet MS"/>
              </w:rPr>
              <w:t>mobile</w:t>
            </w:r>
            <w:r>
              <w:rPr>
                <w:rFonts w:ascii="Trebuchet MS"/>
                <w:spacing w:val="-20"/>
              </w:rPr>
              <w:t xml:space="preserve"> </w:t>
            </w:r>
            <w:r>
              <w:rPr>
                <w:rFonts w:ascii="Trebuchet MS"/>
              </w:rPr>
              <w:t>platforms.</w:t>
            </w:r>
          </w:p>
          <w:p w14:paraId="6F786F02" w14:textId="77777777" w:rsidR="00B33515" w:rsidRDefault="009A2725">
            <w:pPr>
              <w:pStyle w:val="TableParagraph"/>
              <w:ind w:left="6"/>
              <w:rPr>
                <w:rFonts w:ascii="Trebuchet MS"/>
              </w:rPr>
            </w:pPr>
            <w:r>
              <w:rPr>
                <w:rFonts w:ascii="Trebuchet MS"/>
                <w:spacing w:val="-4"/>
              </w:rPr>
              <w:t>Introduction</w:t>
            </w:r>
            <w:r>
              <w:rPr>
                <w:rFonts w:ascii="Trebuchet MS"/>
                <w:spacing w:val="-20"/>
              </w:rPr>
              <w:t xml:space="preserve"> </w:t>
            </w:r>
            <w:r>
              <w:rPr>
                <w:rFonts w:ascii="Trebuchet MS"/>
                <w:spacing w:val="-4"/>
              </w:rPr>
              <w:t>to</w:t>
            </w:r>
            <w:r>
              <w:rPr>
                <w:rFonts w:ascii="Trebuchet MS"/>
                <w:spacing w:val="-20"/>
              </w:rPr>
              <w:t xml:space="preserve"> </w:t>
            </w:r>
            <w:r>
              <w:rPr>
                <w:rFonts w:ascii="Trebuchet MS"/>
                <w:spacing w:val="-4"/>
              </w:rPr>
              <w:t>mobile</w:t>
            </w:r>
            <w:r>
              <w:rPr>
                <w:rFonts w:ascii="Trebuchet MS"/>
                <w:spacing w:val="-17"/>
              </w:rPr>
              <w:t xml:space="preserve"> </w:t>
            </w:r>
            <w:r>
              <w:rPr>
                <w:rFonts w:ascii="Trebuchet MS"/>
                <w:spacing w:val="-4"/>
              </w:rPr>
              <w:t>and</w:t>
            </w:r>
            <w:r>
              <w:rPr>
                <w:rFonts w:ascii="Trebuchet MS"/>
                <w:spacing w:val="-18"/>
              </w:rPr>
              <w:t xml:space="preserve"> </w:t>
            </w:r>
            <w:r>
              <w:rPr>
                <w:rFonts w:ascii="Trebuchet MS"/>
                <w:spacing w:val="-4"/>
              </w:rPr>
              <w:t>wireless</w:t>
            </w:r>
            <w:r>
              <w:rPr>
                <w:rFonts w:ascii="Trebuchet MS"/>
                <w:spacing w:val="-20"/>
              </w:rPr>
              <w:t xml:space="preserve"> </w:t>
            </w:r>
            <w:r>
              <w:rPr>
                <w:rFonts w:ascii="Trebuchet MS"/>
                <w:spacing w:val="-4"/>
              </w:rPr>
              <w:t>attack</w:t>
            </w:r>
            <w:r>
              <w:rPr>
                <w:rFonts w:ascii="Trebuchet MS"/>
                <w:spacing w:val="-20"/>
              </w:rPr>
              <w:t xml:space="preserve"> </w:t>
            </w:r>
            <w:r>
              <w:rPr>
                <w:rFonts w:ascii="Trebuchet MS"/>
                <w:spacing w:val="-4"/>
              </w:rPr>
              <w:t>surfaces.</w:t>
            </w:r>
          </w:p>
          <w:p w14:paraId="6F786F03" w14:textId="77777777" w:rsidR="00B33515" w:rsidRDefault="009A2725">
            <w:pPr>
              <w:pStyle w:val="TableParagraph"/>
              <w:tabs>
                <w:tab w:val="left" w:pos="2166"/>
              </w:tabs>
              <w:spacing w:before="11"/>
              <w:ind w:left="6"/>
              <w:rPr>
                <w:rFonts w:ascii="Trebuchet MS"/>
                <w:i/>
              </w:rPr>
            </w:pPr>
            <w:r>
              <w:rPr>
                <w:rFonts w:ascii="Trebuchet MS"/>
                <w:i/>
                <w:w w:val="90"/>
              </w:rPr>
              <w:t>Self-</w:t>
            </w:r>
            <w:r>
              <w:rPr>
                <w:rFonts w:ascii="Trebuchet MS"/>
                <w:i/>
                <w:spacing w:val="-2"/>
              </w:rPr>
              <w:t>Learning</w:t>
            </w:r>
            <w:r>
              <w:rPr>
                <w:rFonts w:ascii="Trebuchet MS"/>
                <w:i/>
              </w:rPr>
              <w:tab/>
            </w:r>
            <w:r>
              <w:rPr>
                <w:rFonts w:ascii="Trebuchet MS"/>
                <w:i/>
                <w:w w:val="95"/>
              </w:rPr>
              <w:t>Topics</w:t>
            </w:r>
            <w:r>
              <w:rPr>
                <w:rFonts w:ascii="Trebuchet MS"/>
                <w:w w:val="95"/>
              </w:rPr>
              <w:t>:</w:t>
            </w:r>
            <w:r>
              <w:rPr>
                <w:rFonts w:ascii="Trebuchet MS"/>
                <w:spacing w:val="-21"/>
                <w:w w:val="95"/>
              </w:rPr>
              <w:t xml:space="preserve"> </w:t>
            </w:r>
            <w:r>
              <w:rPr>
                <w:rFonts w:ascii="Trebuchet MS"/>
                <w:i/>
                <w:spacing w:val="-2"/>
              </w:rPr>
              <w:t>Evolution</w:t>
            </w:r>
          </w:p>
          <w:p w14:paraId="6F786F04" w14:textId="77777777" w:rsidR="00B33515" w:rsidRDefault="009A2725">
            <w:pPr>
              <w:pStyle w:val="TableParagraph"/>
              <w:tabs>
                <w:tab w:val="left" w:pos="726"/>
                <w:tab w:val="left" w:pos="2886"/>
                <w:tab w:val="left" w:pos="4327"/>
              </w:tabs>
              <w:spacing w:before="14" w:line="252" w:lineRule="auto"/>
              <w:ind w:left="6" w:right="226"/>
              <w:rPr>
                <w:rFonts w:ascii="Trebuchet MS"/>
                <w:i/>
              </w:rPr>
            </w:pPr>
            <w:r>
              <w:rPr>
                <w:rFonts w:ascii="Trebuchet MS"/>
                <w:i/>
              </w:rPr>
              <w:t>Of</w:t>
            </w:r>
            <w:r>
              <w:rPr>
                <w:rFonts w:ascii="Trebuchet MS"/>
                <w:i/>
                <w:spacing w:val="-20"/>
              </w:rPr>
              <w:t xml:space="preserve"> </w:t>
            </w:r>
            <w:r>
              <w:rPr>
                <w:rFonts w:ascii="Trebuchet MS"/>
                <w:i/>
              </w:rPr>
              <w:t>mobile</w:t>
            </w:r>
            <w:r>
              <w:rPr>
                <w:rFonts w:ascii="Trebuchet MS"/>
                <w:i/>
                <w:spacing w:val="-7"/>
              </w:rPr>
              <w:t xml:space="preserve"> </w:t>
            </w:r>
            <w:r>
              <w:rPr>
                <w:rFonts w:ascii="Trebuchet MS"/>
                <w:i/>
              </w:rPr>
              <w:t>communication</w:t>
            </w:r>
            <w:r>
              <w:rPr>
                <w:rFonts w:ascii="Trebuchet MS"/>
                <w:i/>
              </w:rPr>
              <w:tab/>
            </w:r>
            <w:r>
              <w:rPr>
                <w:rFonts w:ascii="Trebuchet MS"/>
                <w:i/>
                <w:spacing w:val="-2"/>
              </w:rPr>
              <w:t>technologies</w:t>
            </w:r>
            <w:r>
              <w:rPr>
                <w:rFonts w:ascii="Trebuchet MS"/>
                <w:i/>
              </w:rPr>
              <w:tab/>
            </w:r>
            <w:r>
              <w:rPr>
                <w:rFonts w:ascii="Trebuchet MS"/>
                <w:i/>
                <w:spacing w:val="-12"/>
              </w:rPr>
              <w:t>(2G</w:t>
            </w:r>
            <w:r>
              <w:rPr>
                <w:rFonts w:ascii="Trebuchet MS"/>
                <w:i/>
                <w:spacing w:val="-26"/>
              </w:rPr>
              <w:t xml:space="preserve"> </w:t>
            </w:r>
            <w:r>
              <w:rPr>
                <w:rFonts w:ascii="Trebuchet MS"/>
                <w:i/>
                <w:spacing w:val="-12"/>
              </w:rPr>
              <w:t xml:space="preserve">to </w:t>
            </w:r>
            <w:r>
              <w:rPr>
                <w:rFonts w:ascii="Trebuchet MS"/>
                <w:i/>
                <w:spacing w:val="-4"/>
              </w:rPr>
              <w:t>5G),</w:t>
            </w:r>
            <w:r>
              <w:rPr>
                <w:rFonts w:ascii="Trebuchet MS"/>
                <w:i/>
              </w:rPr>
              <w:tab/>
              <w:t>Mobile</w:t>
            </w:r>
            <w:r>
              <w:rPr>
                <w:rFonts w:ascii="Trebuchet MS"/>
                <w:i/>
                <w:spacing w:val="-27"/>
              </w:rPr>
              <w:t xml:space="preserve"> </w:t>
            </w:r>
            <w:r>
              <w:rPr>
                <w:rFonts w:ascii="Trebuchet MS"/>
                <w:i/>
              </w:rPr>
              <w:t>operating</w:t>
            </w:r>
            <w:r>
              <w:rPr>
                <w:rFonts w:ascii="Trebuchet MS"/>
                <w:i/>
                <w:spacing w:val="40"/>
              </w:rPr>
              <w:t xml:space="preserve"> </w:t>
            </w:r>
            <w:r>
              <w:rPr>
                <w:rFonts w:ascii="Trebuchet MS"/>
                <w:i/>
              </w:rPr>
              <w:t>systems</w:t>
            </w:r>
            <w:r>
              <w:rPr>
                <w:rFonts w:ascii="Trebuchet MS"/>
                <w:i/>
                <w:spacing w:val="40"/>
              </w:rPr>
              <w:t xml:space="preserve"> </w:t>
            </w:r>
            <w:r>
              <w:rPr>
                <w:rFonts w:ascii="Trebuchet MS"/>
                <w:i/>
              </w:rPr>
              <w:t>(Android,</w:t>
            </w:r>
            <w:r>
              <w:rPr>
                <w:rFonts w:ascii="Trebuchet MS"/>
                <w:i/>
                <w:spacing w:val="40"/>
              </w:rPr>
              <w:t xml:space="preserve"> </w:t>
            </w:r>
            <w:r>
              <w:rPr>
                <w:rFonts w:ascii="Trebuchet MS"/>
                <w:i/>
              </w:rPr>
              <w:t>iOS) security</w:t>
            </w:r>
            <w:r>
              <w:rPr>
                <w:rFonts w:ascii="Trebuchet MS"/>
                <w:i/>
                <w:spacing w:val="40"/>
              </w:rPr>
              <w:t xml:space="preserve"> </w:t>
            </w:r>
            <w:r>
              <w:rPr>
                <w:rFonts w:ascii="Trebuchet MS"/>
                <w:i/>
              </w:rPr>
              <w:t>features,</w:t>
            </w:r>
            <w:r>
              <w:rPr>
                <w:rFonts w:ascii="Trebuchet MS"/>
                <w:i/>
                <w:spacing w:val="-20"/>
              </w:rPr>
              <w:t xml:space="preserve"> </w:t>
            </w:r>
            <w:r>
              <w:rPr>
                <w:rFonts w:ascii="Trebuchet MS"/>
                <w:i/>
              </w:rPr>
              <w:t>Wireless</w:t>
            </w:r>
            <w:r>
              <w:rPr>
                <w:rFonts w:ascii="Trebuchet MS"/>
                <w:i/>
                <w:spacing w:val="-29"/>
              </w:rPr>
              <w:t xml:space="preserve"> </w:t>
            </w:r>
            <w:r>
              <w:rPr>
                <w:rFonts w:ascii="Trebuchet MS"/>
                <w:i/>
              </w:rPr>
              <w:t xml:space="preserve">communication </w:t>
            </w:r>
            <w:r>
              <w:rPr>
                <w:rFonts w:ascii="Trebuchet MS"/>
                <w:i/>
                <w:spacing w:val="-2"/>
              </w:rPr>
              <w:t>standards</w:t>
            </w:r>
            <w:r>
              <w:rPr>
                <w:rFonts w:ascii="Trebuchet MS"/>
                <w:i/>
                <w:spacing w:val="-23"/>
              </w:rPr>
              <w:t xml:space="preserve"> </w:t>
            </w:r>
            <w:r>
              <w:rPr>
                <w:rFonts w:ascii="Trebuchet MS"/>
                <w:i/>
                <w:spacing w:val="-2"/>
              </w:rPr>
              <w:t>and</w:t>
            </w:r>
            <w:r>
              <w:rPr>
                <w:rFonts w:ascii="Trebuchet MS"/>
                <w:i/>
                <w:spacing w:val="-24"/>
              </w:rPr>
              <w:t xml:space="preserve"> </w:t>
            </w:r>
            <w:r>
              <w:rPr>
                <w:rFonts w:ascii="Trebuchet MS"/>
                <w:i/>
                <w:spacing w:val="-2"/>
              </w:rPr>
              <w:t>protocols</w:t>
            </w:r>
            <w:r>
              <w:rPr>
                <w:rFonts w:ascii="Trebuchet MS"/>
                <w:i/>
                <w:spacing w:val="-24"/>
              </w:rPr>
              <w:t xml:space="preserve"> </w:t>
            </w:r>
            <w:r>
              <w:rPr>
                <w:rFonts w:ascii="Trebuchet MS"/>
                <w:i/>
                <w:spacing w:val="-2"/>
              </w:rPr>
              <w:t>(Wi-Fi,</w:t>
            </w:r>
            <w:r>
              <w:rPr>
                <w:rFonts w:ascii="Trebuchet MS"/>
                <w:i/>
                <w:spacing w:val="-12"/>
              </w:rPr>
              <w:t xml:space="preserve"> </w:t>
            </w:r>
            <w:r>
              <w:rPr>
                <w:rFonts w:ascii="Trebuchet MS"/>
                <w:i/>
                <w:spacing w:val="-2"/>
              </w:rPr>
              <w:t>Bluetooth,</w:t>
            </w:r>
            <w:r>
              <w:rPr>
                <w:rFonts w:ascii="Trebuchet MS"/>
                <w:i/>
                <w:spacing w:val="-11"/>
              </w:rPr>
              <w:t xml:space="preserve"> </w:t>
            </w:r>
            <w:r>
              <w:rPr>
                <w:rFonts w:ascii="Trebuchet MS"/>
                <w:i/>
                <w:spacing w:val="-2"/>
              </w:rPr>
              <w:t>LTE)</w:t>
            </w:r>
          </w:p>
        </w:tc>
        <w:tc>
          <w:tcPr>
            <w:tcW w:w="975" w:type="dxa"/>
          </w:tcPr>
          <w:p w14:paraId="6F786F05" w14:textId="77777777" w:rsidR="00B33515" w:rsidRDefault="00B33515">
            <w:pPr>
              <w:pStyle w:val="TableParagraph"/>
              <w:spacing w:before="15"/>
              <w:rPr>
                <w:rFonts w:ascii="Times New Roman"/>
                <w:b/>
              </w:rPr>
            </w:pPr>
          </w:p>
          <w:p w14:paraId="6F786F06" w14:textId="77777777" w:rsidR="00B33515" w:rsidRDefault="009A2725">
            <w:pPr>
              <w:pStyle w:val="TableParagraph"/>
              <w:ind w:left="6"/>
              <w:rPr>
                <w:rFonts w:ascii="Trebuchet MS"/>
              </w:rPr>
            </w:pPr>
            <w:r>
              <w:rPr>
                <w:rFonts w:ascii="Trebuchet MS"/>
                <w:spacing w:val="-10"/>
              </w:rPr>
              <w:t>4</w:t>
            </w:r>
          </w:p>
        </w:tc>
      </w:tr>
      <w:tr w:rsidR="00B33515" w14:paraId="6F786F12" w14:textId="77777777">
        <w:trPr>
          <w:trHeight w:val="3760"/>
        </w:trPr>
        <w:tc>
          <w:tcPr>
            <w:tcW w:w="977" w:type="dxa"/>
          </w:tcPr>
          <w:p w14:paraId="6F786F08" w14:textId="77777777" w:rsidR="00B33515" w:rsidRDefault="009A2725">
            <w:pPr>
              <w:pStyle w:val="TableParagraph"/>
              <w:spacing w:line="255" w:lineRule="exact"/>
              <w:ind w:left="6"/>
              <w:rPr>
                <w:rFonts w:ascii="Trebuchet MS"/>
              </w:rPr>
            </w:pPr>
            <w:r>
              <w:rPr>
                <w:rFonts w:ascii="Trebuchet MS"/>
                <w:spacing w:val="-10"/>
              </w:rPr>
              <w:t>2</w:t>
            </w:r>
          </w:p>
        </w:tc>
        <w:tc>
          <w:tcPr>
            <w:tcW w:w="1983" w:type="dxa"/>
          </w:tcPr>
          <w:p w14:paraId="6F786F09" w14:textId="77777777" w:rsidR="00B33515" w:rsidRDefault="009A2725">
            <w:pPr>
              <w:pStyle w:val="TableParagraph"/>
              <w:spacing w:line="252" w:lineRule="auto"/>
              <w:ind w:left="9"/>
              <w:rPr>
                <w:rFonts w:ascii="Trebuchet MS"/>
              </w:rPr>
            </w:pPr>
            <w:r>
              <w:rPr>
                <w:rFonts w:ascii="Trebuchet MS"/>
                <w:spacing w:val="-2"/>
              </w:rPr>
              <w:t>Mobile</w:t>
            </w:r>
            <w:r>
              <w:rPr>
                <w:rFonts w:ascii="Trebuchet MS"/>
                <w:spacing w:val="-35"/>
              </w:rPr>
              <w:t xml:space="preserve"> </w:t>
            </w:r>
            <w:r>
              <w:rPr>
                <w:rFonts w:ascii="Trebuchet MS"/>
                <w:spacing w:val="-2"/>
              </w:rPr>
              <w:t>Device Security</w:t>
            </w:r>
          </w:p>
        </w:tc>
        <w:tc>
          <w:tcPr>
            <w:tcW w:w="5118" w:type="dxa"/>
          </w:tcPr>
          <w:p w14:paraId="6F786F0A" w14:textId="77777777" w:rsidR="00B33515" w:rsidRDefault="009A2725">
            <w:pPr>
              <w:pStyle w:val="TableParagraph"/>
              <w:spacing w:line="252" w:lineRule="auto"/>
              <w:ind w:left="6"/>
              <w:rPr>
                <w:rFonts w:ascii="Trebuchet MS"/>
              </w:rPr>
            </w:pPr>
            <w:r>
              <w:rPr>
                <w:rFonts w:ascii="Trebuchet MS"/>
              </w:rPr>
              <w:t>analysis,</w:t>
            </w:r>
            <w:r>
              <w:rPr>
                <w:rFonts w:ascii="Trebuchet MS"/>
                <w:spacing w:val="33"/>
              </w:rPr>
              <w:t xml:space="preserve"> </w:t>
            </w:r>
            <w:r>
              <w:rPr>
                <w:rFonts w:ascii="Trebuchet MS"/>
              </w:rPr>
              <w:t>permissions,</w:t>
            </w:r>
            <w:r>
              <w:rPr>
                <w:rFonts w:ascii="Trebuchet MS"/>
                <w:spacing w:val="33"/>
              </w:rPr>
              <w:t xml:space="preserve"> </w:t>
            </w:r>
            <w:r>
              <w:rPr>
                <w:rFonts w:ascii="Trebuchet MS"/>
              </w:rPr>
              <w:t>and</w:t>
            </w:r>
            <w:r>
              <w:rPr>
                <w:rFonts w:ascii="Trebuchet MS"/>
                <w:spacing w:val="32"/>
              </w:rPr>
              <w:t xml:space="preserve"> </w:t>
            </w:r>
            <w:r>
              <w:rPr>
                <w:rFonts w:ascii="Trebuchet MS"/>
              </w:rPr>
              <w:t>data</w:t>
            </w:r>
            <w:r>
              <w:rPr>
                <w:rFonts w:ascii="Trebuchet MS"/>
                <w:spacing w:val="34"/>
              </w:rPr>
              <w:t xml:space="preserve"> </w:t>
            </w:r>
            <w:r>
              <w:rPr>
                <w:rFonts w:ascii="Trebuchet MS"/>
              </w:rPr>
              <w:t>storage.</w:t>
            </w:r>
            <w:r>
              <w:rPr>
                <w:rFonts w:ascii="Trebuchet MS"/>
                <w:spacing w:val="33"/>
              </w:rPr>
              <w:t xml:space="preserve"> </w:t>
            </w:r>
            <w:r>
              <w:rPr>
                <w:rFonts w:ascii="Trebuchet MS"/>
              </w:rPr>
              <w:t xml:space="preserve">Threats: </w:t>
            </w:r>
            <w:r>
              <w:rPr>
                <w:rFonts w:ascii="Trebuchet MS"/>
                <w:spacing w:val="-2"/>
              </w:rPr>
              <w:t>Rooting/jailbreaking,</w:t>
            </w:r>
            <w:r>
              <w:rPr>
                <w:rFonts w:ascii="Trebuchet MS"/>
                <w:spacing w:val="-20"/>
              </w:rPr>
              <w:t xml:space="preserve"> </w:t>
            </w:r>
            <w:r>
              <w:rPr>
                <w:rFonts w:ascii="Trebuchet MS"/>
                <w:spacing w:val="-2"/>
              </w:rPr>
              <w:t>malware,</w:t>
            </w:r>
            <w:r>
              <w:rPr>
                <w:rFonts w:ascii="Trebuchet MS"/>
                <w:spacing w:val="-20"/>
              </w:rPr>
              <w:t xml:space="preserve"> </w:t>
            </w:r>
            <w:r>
              <w:rPr>
                <w:rFonts w:ascii="Trebuchet MS"/>
                <w:spacing w:val="-2"/>
              </w:rPr>
              <w:t>phishing.</w:t>
            </w:r>
          </w:p>
          <w:p w14:paraId="6F786F0B" w14:textId="77777777" w:rsidR="00B33515" w:rsidRDefault="009A2725">
            <w:pPr>
              <w:pStyle w:val="TableParagraph"/>
              <w:ind w:left="6"/>
              <w:rPr>
                <w:rFonts w:ascii="Trebuchet MS"/>
              </w:rPr>
            </w:pPr>
            <w:r>
              <w:rPr>
                <w:rFonts w:ascii="Trebuchet MS"/>
                <w:spacing w:val="-2"/>
              </w:rPr>
              <w:t>Tools</w:t>
            </w:r>
            <w:r>
              <w:rPr>
                <w:rFonts w:ascii="Trebuchet MS"/>
                <w:spacing w:val="-25"/>
              </w:rPr>
              <w:t xml:space="preserve"> </w:t>
            </w:r>
            <w:r>
              <w:rPr>
                <w:rFonts w:ascii="Trebuchet MS"/>
                <w:spacing w:val="-2"/>
              </w:rPr>
              <w:t>Covered:</w:t>
            </w:r>
          </w:p>
          <w:p w14:paraId="6F786F0C" w14:textId="77777777" w:rsidR="00B33515" w:rsidRDefault="009A2725">
            <w:pPr>
              <w:pStyle w:val="TableParagraph"/>
              <w:spacing w:before="14" w:line="252" w:lineRule="auto"/>
              <w:ind w:left="6" w:right="139"/>
              <w:rPr>
                <w:rFonts w:ascii="Trebuchet MS"/>
              </w:rPr>
            </w:pPr>
            <w:r>
              <w:rPr>
                <w:rFonts w:ascii="Trebuchet MS"/>
              </w:rPr>
              <w:t>MobSF</w:t>
            </w:r>
            <w:r>
              <w:rPr>
                <w:rFonts w:ascii="Trebuchet MS"/>
                <w:spacing w:val="-17"/>
              </w:rPr>
              <w:t xml:space="preserve"> </w:t>
            </w:r>
            <w:r>
              <w:rPr>
                <w:rFonts w:ascii="Trebuchet MS"/>
              </w:rPr>
              <w:t>(Mobile</w:t>
            </w:r>
            <w:r>
              <w:rPr>
                <w:rFonts w:ascii="Trebuchet MS"/>
                <w:spacing w:val="-17"/>
              </w:rPr>
              <w:t xml:space="preserve"> </w:t>
            </w:r>
            <w:r>
              <w:rPr>
                <w:rFonts w:ascii="Trebuchet MS"/>
              </w:rPr>
              <w:t>Security</w:t>
            </w:r>
            <w:r>
              <w:rPr>
                <w:rFonts w:ascii="Trebuchet MS"/>
                <w:spacing w:val="-16"/>
              </w:rPr>
              <w:t xml:space="preserve"> </w:t>
            </w:r>
            <w:r>
              <w:rPr>
                <w:rFonts w:ascii="Trebuchet MS"/>
              </w:rPr>
              <w:t>Framework):</w:t>
            </w:r>
            <w:r>
              <w:rPr>
                <w:rFonts w:ascii="Trebuchet MS"/>
                <w:spacing w:val="-17"/>
              </w:rPr>
              <w:t xml:space="preserve"> </w:t>
            </w:r>
            <w:r>
              <w:rPr>
                <w:rFonts w:ascii="Trebuchet MS"/>
              </w:rPr>
              <w:t>For</w:t>
            </w:r>
            <w:r>
              <w:rPr>
                <w:rFonts w:ascii="Trebuchet MS"/>
                <w:spacing w:val="-16"/>
              </w:rPr>
              <w:t xml:space="preserve"> </w:t>
            </w:r>
            <w:r>
              <w:rPr>
                <w:rFonts w:ascii="Trebuchet MS"/>
              </w:rPr>
              <w:t>mobile app security assessment.</w:t>
            </w:r>
          </w:p>
          <w:p w14:paraId="6F786F0D" w14:textId="77777777" w:rsidR="00B33515" w:rsidRDefault="009A2725">
            <w:pPr>
              <w:pStyle w:val="TableParagraph"/>
              <w:spacing w:before="1" w:line="252" w:lineRule="auto"/>
              <w:ind w:left="6" w:right="325"/>
              <w:rPr>
                <w:rFonts w:ascii="Trebuchet MS"/>
                <w:i/>
              </w:rPr>
            </w:pPr>
            <w:r>
              <w:rPr>
                <w:rFonts w:ascii="Trebuchet MS"/>
                <w:spacing w:val="-2"/>
              </w:rPr>
              <w:t>Frida:</w:t>
            </w:r>
            <w:r>
              <w:rPr>
                <w:rFonts w:ascii="Trebuchet MS"/>
                <w:spacing w:val="-29"/>
              </w:rPr>
              <w:t xml:space="preserve"> </w:t>
            </w:r>
            <w:r>
              <w:rPr>
                <w:rFonts w:ascii="Trebuchet MS"/>
                <w:spacing w:val="-2"/>
              </w:rPr>
              <w:t>For</w:t>
            </w:r>
            <w:r>
              <w:rPr>
                <w:rFonts w:ascii="Trebuchet MS"/>
                <w:spacing w:val="-27"/>
              </w:rPr>
              <w:t xml:space="preserve"> </w:t>
            </w:r>
            <w:r>
              <w:rPr>
                <w:rFonts w:ascii="Trebuchet MS"/>
                <w:spacing w:val="-2"/>
              </w:rPr>
              <w:t>runtime</w:t>
            </w:r>
            <w:r>
              <w:rPr>
                <w:rFonts w:ascii="Trebuchet MS"/>
                <w:spacing w:val="-29"/>
              </w:rPr>
              <w:t xml:space="preserve"> </w:t>
            </w:r>
            <w:r>
              <w:rPr>
                <w:rFonts w:ascii="Trebuchet MS"/>
                <w:spacing w:val="-2"/>
              </w:rPr>
              <w:t>analysis</w:t>
            </w:r>
            <w:r>
              <w:rPr>
                <w:rFonts w:ascii="Trebuchet MS"/>
                <w:spacing w:val="-25"/>
              </w:rPr>
              <w:t xml:space="preserve"> </w:t>
            </w:r>
            <w:r>
              <w:rPr>
                <w:rFonts w:ascii="Trebuchet MS"/>
                <w:spacing w:val="-2"/>
              </w:rPr>
              <w:t>of</w:t>
            </w:r>
            <w:r>
              <w:rPr>
                <w:rFonts w:ascii="Trebuchet MS"/>
                <w:spacing w:val="-30"/>
              </w:rPr>
              <w:t xml:space="preserve"> </w:t>
            </w:r>
            <w:r>
              <w:rPr>
                <w:rFonts w:ascii="Trebuchet MS"/>
                <w:spacing w:val="-2"/>
              </w:rPr>
              <w:t>mobile</w:t>
            </w:r>
            <w:r>
              <w:rPr>
                <w:rFonts w:ascii="Trebuchet MS"/>
                <w:spacing w:val="-26"/>
              </w:rPr>
              <w:t xml:space="preserve"> </w:t>
            </w:r>
            <w:r>
              <w:rPr>
                <w:rFonts w:ascii="Trebuchet MS"/>
                <w:spacing w:val="-2"/>
              </w:rPr>
              <w:t xml:space="preserve">applications. </w:t>
            </w:r>
            <w:r>
              <w:rPr>
                <w:rFonts w:ascii="Trebuchet MS"/>
                <w:i/>
                <w:spacing w:val="-4"/>
              </w:rPr>
              <w:t>Self-Learning</w:t>
            </w:r>
            <w:r>
              <w:rPr>
                <w:rFonts w:ascii="Trebuchet MS"/>
                <w:i/>
                <w:spacing w:val="-19"/>
              </w:rPr>
              <w:t xml:space="preserve"> </w:t>
            </w:r>
            <w:r>
              <w:rPr>
                <w:rFonts w:ascii="Trebuchet MS"/>
                <w:i/>
                <w:spacing w:val="-4"/>
              </w:rPr>
              <w:t>Topics</w:t>
            </w:r>
            <w:r>
              <w:rPr>
                <w:rFonts w:ascii="Trebuchet MS"/>
                <w:spacing w:val="-4"/>
              </w:rPr>
              <w:t>:</w:t>
            </w:r>
            <w:r>
              <w:rPr>
                <w:rFonts w:ascii="Trebuchet MS"/>
                <w:spacing w:val="-21"/>
              </w:rPr>
              <w:t xml:space="preserve"> </w:t>
            </w:r>
            <w:r>
              <w:rPr>
                <w:rFonts w:ascii="Trebuchet MS"/>
                <w:i/>
                <w:spacing w:val="-4"/>
              </w:rPr>
              <w:t>Android</w:t>
            </w:r>
            <w:r>
              <w:rPr>
                <w:rFonts w:ascii="Trebuchet MS"/>
                <w:i/>
                <w:spacing w:val="-22"/>
              </w:rPr>
              <w:t xml:space="preserve"> </w:t>
            </w:r>
            <w:r>
              <w:rPr>
                <w:rFonts w:ascii="Trebuchet MS"/>
                <w:i/>
                <w:spacing w:val="-4"/>
              </w:rPr>
              <w:t>and</w:t>
            </w:r>
            <w:r>
              <w:rPr>
                <w:rFonts w:ascii="Trebuchet MS"/>
                <w:i/>
                <w:spacing w:val="-20"/>
              </w:rPr>
              <w:t xml:space="preserve"> </w:t>
            </w:r>
            <w:r>
              <w:rPr>
                <w:rFonts w:ascii="Trebuchet MS"/>
                <w:i/>
                <w:spacing w:val="-4"/>
              </w:rPr>
              <w:t>iOS</w:t>
            </w:r>
            <w:r>
              <w:rPr>
                <w:rFonts w:ascii="Trebuchet MS"/>
                <w:i/>
                <w:spacing w:val="-23"/>
              </w:rPr>
              <w:t xml:space="preserve"> </w:t>
            </w:r>
            <w:r>
              <w:rPr>
                <w:rFonts w:ascii="Trebuchet MS"/>
                <w:i/>
                <w:spacing w:val="-4"/>
              </w:rPr>
              <w:t>app</w:t>
            </w:r>
            <w:r>
              <w:rPr>
                <w:rFonts w:ascii="Trebuchet MS"/>
                <w:i/>
                <w:spacing w:val="-22"/>
              </w:rPr>
              <w:t xml:space="preserve"> </w:t>
            </w:r>
            <w:r>
              <w:rPr>
                <w:rFonts w:ascii="Trebuchet MS"/>
                <w:i/>
                <w:spacing w:val="-4"/>
              </w:rPr>
              <w:t xml:space="preserve">security </w:t>
            </w:r>
            <w:r>
              <w:rPr>
                <w:rFonts w:ascii="Trebuchet MS"/>
                <w:i/>
              </w:rPr>
              <w:t>models</w:t>
            </w:r>
            <w:r>
              <w:rPr>
                <w:rFonts w:ascii="Trebuchet MS"/>
                <w:i/>
                <w:spacing w:val="-9"/>
              </w:rPr>
              <w:t xml:space="preserve"> </w:t>
            </w:r>
            <w:r>
              <w:rPr>
                <w:rFonts w:ascii="Trebuchet MS"/>
                <w:i/>
              </w:rPr>
              <w:t>,</w:t>
            </w:r>
            <w:r>
              <w:rPr>
                <w:rFonts w:ascii="Trebuchet MS"/>
                <w:i/>
                <w:spacing w:val="-12"/>
              </w:rPr>
              <w:t xml:space="preserve"> </w:t>
            </w:r>
            <w:r>
              <w:rPr>
                <w:rFonts w:ascii="Trebuchet MS"/>
                <w:i/>
              </w:rPr>
              <w:t>Best</w:t>
            </w:r>
            <w:r>
              <w:rPr>
                <w:rFonts w:ascii="Trebuchet MS"/>
                <w:i/>
                <w:spacing w:val="-12"/>
              </w:rPr>
              <w:t xml:space="preserve"> </w:t>
            </w:r>
            <w:r>
              <w:rPr>
                <w:rFonts w:ascii="Trebuchet MS"/>
                <w:i/>
              </w:rPr>
              <w:t>practices</w:t>
            </w:r>
            <w:r>
              <w:rPr>
                <w:rFonts w:ascii="Trebuchet MS"/>
                <w:i/>
                <w:spacing w:val="-12"/>
              </w:rPr>
              <w:t xml:space="preserve"> </w:t>
            </w:r>
            <w:r>
              <w:rPr>
                <w:rFonts w:ascii="Trebuchet MS"/>
                <w:i/>
              </w:rPr>
              <w:t>for</w:t>
            </w:r>
            <w:r>
              <w:rPr>
                <w:rFonts w:ascii="Trebuchet MS"/>
                <w:i/>
                <w:spacing w:val="-9"/>
              </w:rPr>
              <w:t xml:space="preserve"> </w:t>
            </w:r>
            <w:r>
              <w:rPr>
                <w:rFonts w:ascii="Trebuchet MS"/>
                <w:i/>
              </w:rPr>
              <w:t>secure</w:t>
            </w:r>
            <w:r>
              <w:rPr>
                <w:rFonts w:ascii="Trebuchet MS"/>
                <w:i/>
                <w:spacing w:val="-15"/>
              </w:rPr>
              <w:t xml:space="preserve"> </w:t>
            </w:r>
            <w:r>
              <w:rPr>
                <w:rFonts w:ascii="Trebuchet MS"/>
                <w:i/>
              </w:rPr>
              <w:t>mobile</w:t>
            </w:r>
            <w:r>
              <w:rPr>
                <w:rFonts w:ascii="Trebuchet MS"/>
                <w:i/>
                <w:spacing w:val="-13"/>
              </w:rPr>
              <w:t xml:space="preserve"> </w:t>
            </w:r>
            <w:r>
              <w:rPr>
                <w:rFonts w:ascii="Trebuchet MS"/>
                <w:i/>
              </w:rPr>
              <w:t>app development,</w:t>
            </w:r>
            <w:r>
              <w:rPr>
                <w:rFonts w:ascii="Trebuchet MS"/>
                <w:i/>
                <w:spacing w:val="-20"/>
              </w:rPr>
              <w:t xml:space="preserve"> </w:t>
            </w:r>
            <w:r>
              <w:rPr>
                <w:rFonts w:ascii="Trebuchet MS"/>
                <w:i/>
              </w:rPr>
              <w:t>Overview</w:t>
            </w:r>
            <w:r>
              <w:rPr>
                <w:rFonts w:ascii="Trebuchet MS"/>
                <w:i/>
                <w:spacing w:val="-24"/>
              </w:rPr>
              <w:t xml:space="preserve"> </w:t>
            </w:r>
            <w:r>
              <w:rPr>
                <w:rFonts w:ascii="Trebuchet MS"/>
                <w:i/>
              </w:rPr>
              <w:t>of</w:t>
            </w:r>
            <w:r>
              <w:rPr>
                <w:rFonts w:ascii="Trebuchet MS"/>
                <w:i/>
                <w:spacing w:val="-19"/>
              </w:rPr>
              <w:t xml:space="preserve"> </w:t>
            </w:r>
            <w:r>
              <w:rPr>
                <w:rFonts w:ascii="Trebuchet MS"/>
                <w:i/>
              </w:rPr>
              <w:t>OWASP</w:t>
            </w:r>
            <w:r>
              <w:rPr>
                <w:rFonts w:ascii="Trebuchet MS"/>
                <w:i/>
                <w:spacing w:val="-24"/>
              </w:rPr>
              <w:t xml:space="preserve"> </w:t>
            </w:r>
            <w:r>
              <w:rPr>
                <w:rFonts w:ascii="Trebuchet MS"/>
                <w:i/>
              </w:rPr>
              <w:t>Mobile</w:t>
            </w:r>
            <w:r>
              <w:rPr>
                <w:rFonts w:ascii="Trebuchet MS"/>
                <w:i/>
                <w:spacing w:val="-23"/>
              </w:rPr>
              <w:t xml:space="preserve"> </w:t>
            </w:r>
            <w:r>
              <w:rPr>
                <w:rFonts w:ascii="Trebuchet MS"/>
                <w:i/>
              </w:rPr>
              <w:t>Top</w:t>
            </w:r>
            <w:r>
              <w:rPr>
                <w:rFonts w:ascii="Trebuchet MS"/>
                <w:i/>
                <w:spacing w:val="-20"/>
              </w:rPr>
              <w:t xml:space="preserve"> </w:t>
            </w:r>
            <w:r>
              <w:rPr>
                <w:rFonts w:ascii="Trebuchet MS"/>
                <w:i/>
              </w:rPr>
              <w:t>10 vulnerabilities,</w:t>
            </w:r>
            <w:r>
              <w:rPr>
                <w:rFonts w:ascii="Trebuchet MS"/>
                <w:i/>
                <w:spacing w:val="-23"/>
              </w:rPr>
              <w:t xml:space="preserve"> </w:t>
            </w:r>
            <w:r>
              <w:rPr>
                <w:rFonts w:ascii="Trebuchet MS"/>
                <w:i/>
              </w:rPr>
              <w:t>Static</w:t>
            </w:r>
            <w:r>
              <w:rPr>
                <w:rFonts w:ascii="Trebuchet MS"/>
                <w:i/>
                <w:spacing w:val="-21"/>
              </w:rPr>
              <w:t xml:space="preserve"> </w:t>
            </w:r>
            <w:r>
              <w:rPr>
                <w:rFonts w:ascii="Trebuchet MS"/>
                <w:i/>
              </w:rPr>
              <w:t>and</w:t>
            </w:r>
            <w:r>
              <w:rPr>
                <w:rFonts w:ascii="Trebuchet MS"/>
                <w:i/>
                <w:spacing w:val="-25"/>
              </w:rPr>
              <w:t xml:space="preserve"> </w:t>
            </w:r>
            <w:r>
              <w:rPr>
                <w:rFonts w:ascii="Trebuchet MS"/>
                <w:i/>
              </w:rPr>
              <w:t>dynamic</w:t>
            </w:r>
            <w:r>
              <w:rPr>
                <w:rFonts w:ascii="Trebuchet MS"/>
                <w:i/>
                <w:spacing w:val="-23"/>
              </w:rPr>
              <w:t xml:space="preserve"> </w:t>
            </w:r>
            <w:r>
              <w:rPr>
                <w:rFonts w:ascii="Trebuchet MS"/>
                <w:i/>
              </w:rPr>
              <w:t>mobile</w:t>
            </w:r>
            <w:r>
              <w:rPr>
                <w:rFonts w:ascii="Trebuchet MS"/>
                <w:i/>
                <w:spacing w:val="-24"/>
              </w:rPr>
              <w:t xml:space="preserve"> </w:t>
            </w:r>
            <w:r>
              <w:rPr>
                <w:rFonts w:ascii="Trebuchet MS"/>
                <w:i/>
              </w:rPr>
              <w:t>app analysis</w:t>
            </w:r>
            <w:r>
              <w:rPr>
                <w:rFonts w:ascii="Trebuchet MS"/>
                <w:i/>
                <w:spacing w:val="-9"/>
              </w:rPr>
              <w:t xml:space="preserve"> </w:t>
            </w:r>
            <w:r>
              <w:rPr>
                <w:rFonts w:ascii="Trebuchet MS"/>
                <w:i/>
              </w:rPr>
              <w:t>techniques,</w:t>
            </w:r>
            <w:r>
              <w:rPr>
                <w:rFonts w:ascii="Trebuchet MS"/>
                <w:i/>
                <w:spacing w:val="-6"/>
              </w:rPr>
              <w:t xml:space="preserve"> </w:t>
            </w:r>
            <w:r>
              <w:rPr>
                <w:rFonts w:ascii="Trebuchet MS"/>
                <w:i/>
              </w:rPr>
              <w:t>Case</w:t>
            </w:r>
            <w:r>
              <w:rPr>
                <w:rFonts w:ascii="Trebuchet MS"/>
                <w:i/>
                <w:spacing w:val="-6"/>
              </w:rPr>
              <w:t xml:space="preserve"> </w:t>
            </w:r>
            <w:r>
              <w:rPr>
                <w:rFonts w:ascii="Trebuchet MS"/>
                <w:i/>
              </w:rPr>
              <w:t>studies</w:t>
            </w:r>
            <w:r>
              <w:rPr>
                <w:rFonts w:ascii="Trebuchet MS"/>
                <w:i/>
                <w:spacing w:val="-9"/>
              </w:rPr>
              <w:t xml:space="preserve"> </w:t>
            </w:r>
            <w:r>
              <w:rPr>
                <w:rFonts w:ascii="Trebuchet MS"/>
                <w:i/>
              </w:rPr>
              <w:t>on</w:t>
            </w:r>
            <w:r>
              <w:rPr>
                <w:rFonts w:ascii="Trebuchet MS"/>
                <w:i/>
                <w:spacing w:val="-6"/>
              </w:rPr>
              <w:t xml:space="preserve"> </w:t>
            </w:r>
            <w:r>
              <w:rPr>
                <w:rFonts w:ascii="Trebuchet MS"/>
                <w:i/>
              </w:rPr>
              <w:t xml:space="preserve">real-world </w:t>
            </w:r>
            <w:r>
              <w:rPr>
                <w:rFonts w:ascii="Trebuchet MS"/>
                <w:i/>
                <w:spacing w:val="-2"/>
              </w:rPr>
              <w:t>mobile</w:t>
            </w:r>
            <w:r>
              <w:rPr>
                <w:rFonts w:ascii="Trebuchet MS"/>
                <w:i/>
                <w:spacing w:val="-15"/>
              </w:rPr>
              <w:t xml:space="preserve"> </w:t>
            </w:r>
            <w:r>
              <w:rPr>
                <w:rFonts w:ascii="Trebuchet MS"/>
                <w:i/>
                <w:spacing w:val="-2"/>
              </w:rPr>
              <w:t>security</w:t>
            </w:r>
            <w:r>
              <w:rPr>
                <w:rFonts w:ascii="Trebuchet MS"/>
                <w:i/>
                <w:spacing w:val="-14"/>
              </w:rPr>
              <w:t xml:space="preserve"> </w:t>
            </w:r>
            <w:r>
              <w:rPr>
                <w:rFonts w:ascii="Trebuchet MS"/>
                <w:i/>
                <w:spacing w:val="-2"/>
              </w:rPr>
              <w:t>breaches,</w:t>
            </w:r>
            <w:r>
              <w:rPr>
                <w:rFonts w:ascii="Trebuchet MS"/>
                <w:i/>
                <w:spacing w:val="-14"/>
              </w:rPr>
              <w:t xml:space="preserve"> </w:t>
            </w:r>
            <w:r>
              <w:rPr>
                <w:rFonts w:ascii="Trebuchet MS"/>
                <w:i/>
                <w:spacing w:val="-2"/>
              </w:rPr>
              <w:t>Introduction</w:t>
            </w:r>
            <w:r>
              <w:rPr>
                <w:rFonts w:ascii="Trebuchet MS"/>
                <w:i/>
                <w:spacing w:val="-11"/>
              </w:rPr>
              <w:t xml:space="preserve"> </w:t>
            </w:r>
            <w:r>
              <w:rPr>
                <w:rFonts w:ascii="Trebuchet MS"/>
                <w:i/>
                <w:spacing w:val="-2"/>
              </w:rPr>
              <w:t>to</w:t>
            </w:r>
            <w:r>
              <w:rPr>
                <w:rFonts w:ascii="Trebuchet MS"/>
                <w:i/>
                <w:spacing w:val="-9"/>
              </w:rPr>
              <w:t xml:space="preserve"> </w:t>
            </w:r>
            <w:r>
              <w:rPr>
                <w:rFonts w:ascii="Trebuchet MS"/>
                <w:i/>
                <w:spacing w:val="-2"/>
              </w:rPr>
              <w:t xml:space="preserve">mobile </w:t>
            </w:r>
            <w:r>
              <w:rPr>
                <w:rFonts w:ascii="Trebuchet MS"/>
                <w:i/>
              </w:rPr>
              <w:t>threat</w:t>
            </w:r>
            <w:r>
              <w:rPr>
                <w:rFonts w:ascii="Trebuchet MS"/>
                <w:i/>
                <w:spacing w:val="-23"/>
              </w:rPr>
              <w:t xml:space="preserve"> </w:t>
            </w:r>
            <w:r>
              <w:rPr>
                <w:rFonts w:ascii="Trebuchet MS"/>
                <w:i/>
              </w:rPr>
              <w:t>defense</w:t>
            </w:r>
            <w:r>
              <w:rPr>
                <w:rFonts w:ascii="Trebuchet MS"/>
                <w:i/>
                <w:spacing w:val="-21"/>
              </w:rPr>
              <w:t xml:space="preserve"> </w:t>
            </w:r>
            <w:r>
              <w:rPr>
                <w:rFonts w:ascii="Trebuchet MS"/>
                <w:i/>
              </w:rPr>
              <w:t>(MTD)</w:t>
            </w:r>
            <w:r>
              <w:rPr>
                <w:rFonts w:ascii="Trebuchet MS"/>
                <w:i/>
                <w:spacing w:val="-22"/>
              </w:rPr>
              <w:t xml:space="preserve"> </w:t>
            </w:r>
            <w:r>
              <w:rPr>
                <w:rFonts w:ascii="Trebuchet MS"/>
                <w:i/>
              </w:rPr>
              <w:t>solutions.</w:t>
            </w:r>
          </w:p>
        </w:tc>
        <w:tc>
          <w:tcPr>
            <w:tcW w:w="975" w:type="dxa"/>
          </w:tcPr>
          <w:p w14:paraId="6F786F0E" w14:textId="77777777" w:rsidR="00B33515" w:rsidRDefault="00B33515">
            <w:pPr>
              <w:pStyle w:val="TableParagraph"/>
              <w:rPr>
                <w:rFonts w:ascii="Times New Roman"/>
                <w:b/>
              </w:rPr>
            </w:pPr>
          </w:p>
          <w:p w14:paraId="6F786F0F" w14:textId="77777777" w:rsidR="00B33515" w:rsidRDefault="00B33515">
            <w:pPr>
              <w:pStyle w:val="TableParagraph"/>
              <w:rPr>
                <w:rFonts w:ascii="Times New Roman"/>
                <w:b/>
              </w:rPr>
            </w:pPr>
          </w:p>
          <w:p w14:paraId="6F786F10" w14:textId="77777777" w:rsidR="00B33515" w:rsidRDefault="00B33515">
            <w:pPr>
              <w:pStyle w:val="TableParagraph"/>
              <w:spacing w:before="47"/>
              <w:rPr>
                <w:rFonts w:ascii="Times New Roman"/>
                <w:b/>
              </w:rPr>
            </w:pPr>
          </w:p>
          <w:p w14:paraId="6F786F11" w14:textId="77777777" w:rsidR="00B33515" w:rsidRDefault="009A2725">
            <w:pPr>
              <w:pStyle w:val="TableParagraph"/>
              <w:ind w:left="6"/>
              <w:rPr>
                <w:rFonts w:ascii="Trebuchet MS"/>
              </w:rPr>
            </w:pPr>
            <w:r>
              <w:rPr>
                <w:rFonts w:ascii="Trebuchet MS"/>
                <w:spacing w:val="-10"/>
              </w:rPr>
              <w:t>6</w:t>
            </w:r>
          </w:p>
        </w:tc>
      </w:tr>
    </w:tbl>
    <w:p w14:paraId="6F786F13" w14:textId="77777777" w:rsidR="00B33515" w:rsidRDefault="00B33515">
      <w:pPr>
        <w:pStyle w:val="TableParagraph"/>
        <w:rPr>
          <w:rFonts w:ascii="Trebuchet MS"/>
        </w:rPr>
        <w:sectPr w:rsidR="00B33515">
          <w:pgSz w:w="11930" w:h="16860"/>
          <w:pgMar w:top="1280" w:right="141" w:bottom="1260" w:left="708" w:header="734" w:footer="1078" w:gutter="0"/>
          <w:cols w:space="720"/>
        </w:sectPr>
      </w:pPr>
    </w:p>
    <w:p w14:paraId="6F786F14" w14:textId="77777777" w:rsidR="00B33515" w:rsidRDefault="00B33515">
      <w:pPr>
        <w:pStyle w:val="BodyText"/>
        <w:spacing w:before="29"/>
        <w:rPr>
          <w:b/>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83"/>
        <w:gridCol w:w="5118"/>
        <w:gridCol w:w="975"/>
      </w:tblGrid>
      <w:tr w:rsidR="00B33515" w14:paraId="6F786F21" w14:textId="77777777">
        <w:trPr>
          <w:trHeight w:val="3655"/>
        </w:trPr>
        <w:tc>
          <w:tcPr>
            <w:tcW w:w="977" w:type="dxa"/>
          </w:tcPr>
          <w:p w14:paraId="6F786F15" w14:textId="77777777" w:rsidR="00B33515" w:rsidRDefault="00B33515">
            <w:pPr>
              <w:pStyle w:val="TableParagraph"/>
              <w:spacing w:before="15"/>
              <w:rPr>
                <w:rFonts w:ascii="Times New Roman"/>
                <w:b/>
              </w:rPr>
            </w:pPr>
          </w:p>
          <w:p w14:paraId="6F786F16" w14:textId="77777777" w:rsidR="00B33515" w:rsidRDefault="009A2725">
            <w:pPr>
              <w:pStyle w:val="TableParagraph"/>
              <w:ind w:left="6"/>
              <w:rPr>
                <w:rFonts w:ascii="Trebuchet MS"/>
              </w:rPr>
            </w:pPr>
            <w:r>
              <w:rPr>
                <w:rFonts w:ascii="Trebuchet MS"/>
                <w:spacing w:val="-10"/>
              </w:rPr>
              <w:t>3</w:t>
            </w:r>
          </w:p>
        </w:tc>
        <w:tc>
          <w:tcPr>
            <w:tcW w:w="1983" w:type="dxa"/>
          </w:tcPr>
          <w:p w14:paraId="6F786F17" w14:textId="77777777" w:rsidR="00B33515" w:rsidRDefault="00B33515">
            <w:pPr>
              <w:pStyle w:val="TableParagraph"/>
              <w:spacing w:before="15"/>
              <w:rPr>
                <w:rFonts w:ascii="Times New Roman"/>
                <w:b/>
              </w:rPr>
            </w:pPr>
          </w:p>
          <w:p w14:paraId="6F786F18" w14:textId="77777777" w:rsidR="00B33515" w:rsidRDefault="009A2725">
            <w:pPr>
              <w:pStyle w:val="TableParagraph"/>
              <w:spacing w:line="252" w:lineRule="auto"/>
              <w:ind w:left="9" w:right="295"/>
              <w:rPr>
                <w:rFonts w:ascii="Trebuchet MS"/>
              </w:rPr>
            </w:pPr>
            <w:r>
              <w:rPr>
                <w:rFonts w:ascii="Trebuchet MS"/>
                <w:spacing w:val="-2"/>
              </w:rPr>
              <w:t>Wireless</w:t>
            </w:r>
            <w:r>
              <w:rPr>
                <w:rFonts w:ascii="Trebuchet MS"/>
                <w:spacing w:val="-37"/>
              </w:rPr>
              <w:t xml:space="preserve"> </w:t>
            </w:r>
            <w:r>
              <w:rPr>
                <w:rFonts w:ascii="Trebuchet MS"/>
                <w:spacing w:val="-2"/>
              </w:rPr>
              <w:t>Network Security</w:t>
            </w:r>
          </w:p>
        </w:tc>
        <w:tc>
          <w:tcPr>
            <w:tcW w:w="5118" w:type="dxa"/>
          </w:tcPr>
          <w:p w14:paraId="6F786F19" w14:textId="77777777" w:rsidR="00B33515" w:rsidRDefault="009A2725">
            <w:pPr>
              <w:pStyle w:val="TableParagraph"/>
              <w:spacing w:line="252" w:lineRule="auto"/>
              <w:ind w:left="6" w:right="704"/>
              <w:rPr>
                <w:rFonts w:ascii="Trebuchet MS"/>
              </w:rPr>
            </w:pPr>
            <w:r>
              <w:rPr>
                <w:rFonts w:ascii="Trebuchet MS"/>
                <w:spacing w:val="-2"/>
              </w:rPr>
              <w:t>Wireless</w:t>
            </w:r>
            <w:r>
              <w:rPr>
                <w:rFonts w:ascii="Trebuchet MS"/>
                <w:spacing w:val="-30"/>
              </w:rPr>
              <w:t xml:space="preserve"> </w:t>
            </w:r>
            <w:r>
              <w:rPr>
                <w:rFonts w:ascii="Trebuchet MS"/>
                <w:spacing w:val="-2"/>
              </w:rPr>
              <w:t>protocols:</w:t>
            </w:r>
            <w:r>
              <w:rPr>
                <w:rFonts w:ascii="Trebuchet MS"/>
                <w:spacing w:val="-30"/>
              </w:rPr>
              <w:t xml:space="preserve"> </w:t>
            </w:r>
            <w:r>
              <w:rPr>
                <w:rFonts w:ascii="Trebuchet MS"/>
                <w:spacing w:val="-2"/>
              </w:rPr>
              <w:t>Wi-Fi,</w:t>
            </w:r>
            <w:r>
              <w:rPr>
                <w:rFonts w:ascii="Trebuchet MS"/>
                <w:spacing w:val="-32"/>
              </w:rPr>
              <w:t xml:space="preserve"> </w:t>
            </w:r>
            <w:r>
              <w:rPr>
                <w:rFonts w:ascii="Trebuchet MS"/>
                <w:spacing w:val="-2"/>
              </w:rPr>
              <w:t>Bluetooth,</w:t>
            </w:r>
            <w:r>
              <w:rPr>
                <w:rFonts w:ascii="Trebuchet MS"/>
                <w:spacing w:val="-28"/>
              </w:rPr>
              <w:t xml:space="preserve"> </w:t>
            </w:r>
            <w:r>
              <w:rPr>
                <w:rFonts w:ascii="Trebuchet MS"/>
                <w:spacing w:val="-2"/>
              </w:rPr>
              <w:t>NFC,</w:t>
            </w:r>
            <w:r>
              <w:rPr>
                <w:rFonts w:ascii="Trebuchet MS"/>
                <w:spacing w:val="-31"/>
              </w:rPr>
              <w:t xml:space="preserve"> </w:t>
            </w:r>
            <w:r>
              <w:rPr>
                <w:rFonts w:ascii="Trebuchet MS"/>
                <w:spacing w:val="-2"/>
              </w:rPr>
              <w:t xml:space="preserve">and </w:t>
            </w:r>
            <w:r>
              <w:rPr>
                <w:rFonts w:ascii="Trebuchet MS"/>
              </w:rPr>
              <w:t>Zigbee.</w:t>
            </w:r>
            <w:r>
              <w:rPr>
                <w:rFonts w:ascii="Trebuchet MS"/>
                <w:spacing w:val="-9"/>
              </w:rPr>
              <w:t xml:space="preserve"> </w:t>
            </w:r>
            <w:r>
              <w:rPr>
                <w:rFonts w:ascii="Trebuchet MS"/>
              </w:rPr>
              <w:t>WPA,</w:t>
            </w:r>
            <w:r>
              <w:rPr>
                <w:rFonts w:ascii="Trebuchet MS"/>
                <w:spacing w:val="-6"/>
              </w:rPr>
              <w:t xml:space="preserve"> </w:t>
            </w:r>
            <w:r>
              <w:rPr>
                <w:rFonts w:ascii="Trebuchet MS"/>
              </w:rPr>
              <w:t>WPA2,</w:t>
            </w:r>
            <w:r>
              <w:rPr>
                <w:rFonts w:ascii="Trebuchet MS"/>
                <w:spacing w:val="-10"/>
              </w:rPr>
              <w:t xml:space="preserve"> </w:t>
            </w:r>
            <w:r>
              <w:rPr>
                <w:rFonts w:ascii="Trebuchet MS"/>
              </w:rPr>
              <w:t>WPA3:</w:t>
            </w:r>
            <w:r>
              <w:rPr>
                <w:rFonts w:ascii="Trebuchet MS"/>
                <w:spacing w:val="-6"/>
              </w:rPr>
              <w:t xml:space="preserve"> </w:t>
            </w:r>
            <w:r>
              <w:rPr>
                <w:rFonts w:ascii="Trebuchet MS"/>
              </w:rPr>
              <w:t>Strengths</w:t>
            </w:r>
            <w:r>
              <w:rPr>
                <w:rFonts w:ascii="Trebuchet MS"/>
                <w:spacing w:val="-7"/>
              </w:rPr>
              <w:t xml:space="preserve"> </w:t>
            </w:r>
            <w:r>
              <w:rPr>
                <w:rFonts w:ascii="Trebuchet MS"/>
              </w:rPr>
              <w:t xml:space="preserve">and </w:t>
            </w:r>
            <w:r>
              <w:rPr>
                <w:rFonts w:ascii="Trebuchet MS"/>
                <w:spacing w:val="-2"/>
              </w:rPr>
              <w:t>weaknesses.</w:t>
            </w:r>
          </w:p>
          <w:p w14:paraId="6F786F1A" w14:textId="77777777" w:rsidR="00B33515" w:rsidRDefault="009A2725">
            <w:pPr>
              <w:pStyle w:val="TableParagraph"/>
              <w:spacing w:before="1" w:line="252" w:lineRule="auto"/>
              <w:ind w:left="6" w:right="112"/>
              <w:rPr>
                <w:rFonts w:ascii="Trebuchet MS"/>
              </w:rPr>
            </w:pPr>
            <w:r>
              <w:rPr>
                <w:rFonts w:ascii="Trebuchet MS"/>
                <w:spacing w:val="-2"/>
              </w:rPr>
              <w:t>Common</w:t>
            </w:r>
            <w:r>
              <w:rPr>
                <w:rFonts w:ascii="Trebuchet MS"/>
                <w:spacing w:val="-22"/>
              </w:rPr>
              <w:t xml:space="preserve"> </w:t>
            </w:r>
            <w:r>
              <w:rPr>
                <w:rFonts w:ascii="Trebuchet MS"/>
                <w:spacing w:val="-2"/>
              </w:rPr>
              <w:t>attacks:</w:t>
            </w:r>
            <w:r>
              <w:rPr>
                <w:rFonts w:ascii="Trebuchet MS"/>
                <w:spacing w:val="-22"/>
              </w:rPr>
              <w:t xml:space="preserve"> </w:t>
            </w:r>
            <w:r>
              <w:rPr>
                <w:rFonts w:ascii="Trebuchet MS"/>
                <w:spacing w:val="-2"/>
              </w:rPr>
              <w:t>Eavesdropping,</w:t>
            </w:r>
            <w:r>
              <w:rPr>
                <w:rFonts w:ascii="Trebuchet MS"/>
                <w:spacing w:val="-24"/>
              </w:rPr>
              <w:t xml:space="preserve"> </w:t>
            </w:r>
            <w:r>
              <w:rPr>
                <w:rFonts w:ascii="Trebuchet MS"/>
                <w:spacing w:val="-2"/>
              </w:rPr>
              <w:t>MITM,</w:t>
            </w:r>
            <w:r>
              <w:rPr>
                <w:rFonts w:ascii="Trebuchet MS"/>
                <w:spacing w:val="-22"/>
              </w:rPr>
              <w:t xml:space="preserve"> </w:t>
            </w:r>
            <w:r>
              <w:rPr>
                <w:rFonts w:ascii="Trebuchet MS"/>
                <w:spacing w:val="-2"/>
              </w:rPr>
              <w:t xml:space="preserve">rogue </w:t>
            </w:r>
            <w:r>
              <w:rPr>
                <w:rFonts w:ascii="Trebuchet MS"/>
              </w:rPr>
              <w:t>access points, replay attacks.</w:t>
            </w:r>
          </w:p>
          <w:p w14:paraId="6F786F1B" w14:textId="77777777" w:rsidR="00B33515" w:rsidRDefault="009A2725">
            <w:pPr>
              <w:pStyle w:val="TableParagraph"/>
              <w:spacing w:before="1" w:line="252" w:lineRule="auto"/>
              <w:ind w:left="6"/>
              <w:rPr>
                <w:rFonts w:ascii="Trebuchet MS"/>
              </w:rPr>
            </w:pPr>
            <w:r>
              <w:rPr>
                <w:rFonts w:ascii="Trebuchet MS"/>
                <w:spacing w:val="-4"/>
              </w:rPr>
              <w:t>Wireless</w:t>
            </w:r>
            <w:r>
              <w:rPr>
                <w:rFonts w:ascii="Trebuchet MS"/>
                <w:spacing w:val="-22"/>
              </w:rPr>
              <w:t xml:space="preserve"> </w:t>
            </w:r>
            <w:r>
              <w:rPr>
                <w:rFonts w:ascii="Trebuchet MS"/>
                <w:spacing w:val="-4"/>
              </w:rPr>
              <w:t>intrusion</w:t>
            </w:r>
            <w:r>
              <w:rPr>
                <w:rFonts w:ascii="Trebuchet MS"/>
                <w:spacing w:val="-19"/>
              </w:rPr>
              <w:t xml:space="preserve"> </w:t>
            </w:r>
            <w:r>
              <w:rPr>
                <w:rFonts w:ascii="Trebuchet MS"/>
                <w:spacing w:val="-4"/>
              </w:rPr>
              <w:t>detection</w:t>
            </w:r>
            <w:r>
              <w:rPr>
                <w:rFonts w:ascii="Trebuchet MS"/>
                <w:spacing w:val="-12"/>
              </w:rPr>
              <w:t xml:space="preserve"> </w:t>
            </w:r>
            <w:r>
              <w:rPr>
                <w:rFonts w:ascii="Trebuchet MS"/>
                <w:spacing w:val="-4"/>
              </w:rPr>
              <w:t>and</w:t>
            </w:r>
            <w:r>
              <w:rPr>
                <w:rFonts w:ascii="Trebuchet MS"/>
                <w:spacing w:val="-21"/>
              </w:rPr>
              <w:t xml:space="preserve"> </w:t>
            </w:r>
            <w:r>
              <w:rPr>
                <w:rFonts w:ascii="Trebuchet MS"/>
                <w:spacing w:val="-4"/>
              </w:rPr>
              <w:t>prevention</w:t>
            </w:r>
            <w:r>
              <w:rPr>
                <w:rFonts w:ascii="Trebuchet MS"/>
                <w:spacing w:val="-16"/>
              </w:rPr>
              <w:t xml:space="preserve"> </w:t>
            </w:r>
            <w:r>
              <w:rPr>
                <w:rFonts w:ascii="Trebuchet MS"/>
                <w:spacing w:val="-4"/>
              </w:rPr>
              <w:t xml:space="preserve">systems. </w:t>
            </w:r>
            <w:r>
              <w:rPr>
                <w:rFonts w:ascii="Trebuchet MS"/>
              </w:rPr>
              <w:t>Tools</w:t>
            </w:r>
            <w:r>
              <w:rPr>
                <w:rFonts w:ascii="Trebuchet MS"/>
                <w:spacing w:val="-16"/>
              </w:rPr>
              <w:t xml:space="preserve"> </w:t>
            </w:r>
            <w:r>
              <w:rPr>
                <w:rFonts w:ascii="Trebuchet MS"/>
              </w:rPr>
              <w:t>Covered:</w:t>
            </w:r>
          </w:p>
          <w:p w14:paraId="6F786F1C" w14:textId="77777777" w:rsidR="00B33515" w:rsidRDefault="009A2725">
            <w:pPr>
              <w:pStyle w:val="TableParagraph"/>
              <w:spacing w:before="1" w:line="252" w:lineRule="auto"/>
              <w:ind w:left="6"/>
              <w:rPr>
                <w:rFonts w:ascii="Trebuchet MS"/>
              </w:rPr>
            </w:pPr>
            <w:r>
              <w:rPr>
                <w:rFonts w:ascii="Trebuchet MS"/>
                <w:spacing w:val="-6"/>
              </w:rPr>
              <w:t>Aircrack-ng:</w:t>
            </w:r>
            <w:r>
              <w:rPr>
                <w:rFonts w:ascii="Trebuchet MS"/>
                <w:spacing w:val="-13"/>
              </w:rPr>
              <w:t xml:space="preserve"> </w:t>
            </w:r>
            <w:r>
              <w:rPr>
                <w:rFonts w:ascii="Trebuchet MS"/>
                <w:spacing w:val="-6"/>
              </w:rPr>
              <w:t>For</w:t>
            </w:r>
            <w:r>
              <w:rPr>
                <w:rFonts w:ascii="Trebuchet MS"/>
                <w:spacing w:val="-15"/>
              </w:rPr>
              <w:t xml:space="preserve"> </w:t>
            </w:r>
            <w:r>
              <w:rPr>
                <w:rFonts w:ascii="Trebuchet MS"/>
                <w:spacing w:val="-6"/>
              </w:rPr>
              <w:t>Wi-Fi</w:t>
            </w:r>
            <w:r>
              <w:rPr>
                <w:rFonts w:ascii="Trebuchet MS"/>
                <w:spacing w:val="-13"/>
              </w:rPr>
              <w:t xml:space="preserve"> </w:t>
            </w:r>
            <w:r>
              <w:rPr>
                <w:rFonts w:ascii="Trebuchet MS"/>
                <w:spacing w:val="-6"/>
              </w:rPr>
              <w:t>penetration</w:t>
            </w:r>
            <w:r>
              <w:rPr>
                <w:rFonts w:ascii="Trebuchet MS"/>
                <w:spacing w:val="-13"/>
              </w:rPr>
              <w:t xml:space="preserve"> </w:t>
            </w:r>
            <w:r>
              <w:rPr>
                <w:rFonts w:ascii="Trebuchet MS"/>
                <w:spacing w:val="-6"/>
              </w:rPr>
              <w:t>testing.</w:t>
            </w:r>
            <w:r>
              <w:rPr>
                <w:rFonts w:ascii="Trebuchet MS"/>
                <w:spacing w:val="-13"/>
              </w:rPr>
              <w:t xml:space="preserve"> </w:t>
            </w:r>
            <w:r>
              <w:rPr>
                <w:rFonts w:ascii="Trebuchet MS"/>
                <w:spacing w:val="-6"/>
              </w:rPr>
              <w:t xml:space="preserve">Wireshark: </w:t>
            </w:r>
            <w:r>
              <w:rPr>
                <w:rFonts w:ascii="Trebuchet MS"/>
              </w:rPr>
              <w:t>For</w:t>
            </w:r>
            <w:r>
              <w:rPr>
                <w:rFonts w:ascii="Trebuchet MS"/>
                <w:spacing w:val="-26"/>
              </w:rPr>
              <w:t xml:space="preserve"> </w:t>
            </w:r>
            <w:r>
              <w:rPr>
                <w:rFonts w:ascii="Trebuchet MS"/>
              </w:rPr>
              <w:t>traffic</w:t>
            </w:r>
            <w:r>
              <w:rPr>
                <w:rFonts w:ascii="Trebuchet MS"/>
                <w:spacing w:val="-26"/>
              </w:rPr>
              <w:t xml:space="preserve"> </w:t>
            </w:r>
            <w:r>
              <w:rPr>
                <w:rFonts w:ascii="Trebuchet MS"/>
              </w:rPr>
              <w:t>capture</w:t>
            </w:r>
            <w:r>
              <w:rPr>
                <w:rFonts w:ascii="Trebuchet MS"/>
                <w:spacing w:val="-27"/>
              </w:rPr>
              <w:t xml:space="preserve"> </w:t>
            </w:r>
            <w:r>
              <w:rPr>
                <w:rFonts w:ascii="Trebuchet MS"/>
              </w:rPr>
              <w:t>and</w:t>
            </w:r>
            <w:r>
              <w:rPr>
                <w:rFonts w:ascii="Trebuchet MS"/>
                <w:spacing w:val="-31"/>
              </w:rPr>
              <w:t xml:space="preserve"> </w:t>
            </w:r>
            <w:r>
              <w:rPr>
                <w:rFonts w:ascii="Trebuchet MS"/>
              </w:rPr>
              <w:t>network</w:t>
            </w:r>
            <w:r>
              <w:rPr>
                <w:rFonts w:ascii="Trebuchet MS"/>
                <w:spacing w:val="-25"/>
              </w:rPr>
              <w:t xml:space="preserve"> </w:t>
            </w:r>
            <w:r>
              <w:rPr>
                <w:rFonts w:ascii="Trebuchet MS"/>
              </w:rPr>
              <w:t>analysis.</w:t>
            </w:r>
          </w:p>
          <w:p w14:paraId="6F786F1D" w14:textId="77777777" w:rsidR="00B33515" w:rsidRDefault="009A2725">
            <w:pPr>
              <w:pStyle w:val="TableParagraph"/>
              <w:spacing w:line="252" w:lineRule="auto"/>
              <w:ind w:left="6" w:right="150"/>
              <w:rPr>
                <w:rFonts w:ascii="Trebuchet MS"/>
                <w:i/>
              </w:rPr>
            </w:pPr>
            <w:r>
              <w:rPr>
                <w:rFonts w:ascii="Trebuchet MS"/>
                <w:i/>
              </w:rPr>
              <w:t>Self</w:t>
            </w:r>
            <w:r>
              <w:rPr>
                <w:rFonts w:ascii="Trebuchet MS"/>
                <w:i/>
                <w:spacing w:val="-31"/>
              </w:rPr>
              <w:t xml:space="preserve"> </w:t>
            </w:r>
            <w:r>
              <w:rPr>
                <w:rFonts w:ascii="Trebuchet MS"/>
                <w:i/>
              </w:rPr>
              <w:t>Learning</w:t>
            </w:r>
            <w:r>
              <w:rPr>
                <w:rFonts w:ascii="Trebuchet MS"/>
                <w:i/>
                <w:spacing w:val="-31"/>
              </w:rPr>
              <w:t xml:space="preserve"> </w:t>
            </w:r>
            <w:r>
              <w:rPr>
                <w:rFonts w:ascii="Trebuchet MS"/>
                <w:i/>
              </w:rPr>
              <w:t>topics:</w:t>
            </w:r>
            <w:r>
              <w:rPr>
                <w:rFonts w:ascii="Trebuchet MS"/>
                <w:i/>
                <w:spacing w:val="-29"/>
              </w:rPr>
              <w:t xml:space="preserve"> </w:t>
            </w:r>
            <w:r>
              <w:rPr>
                <w:rFonts w:ascii="Trebuchet MS"/>
                <w:i/>
              </w:rPr>
              <w:t>Differences</w:t>
            </w:r>
            <w:r>
              <w:rPr>
                <w:rFonts w:ascii="Trebuchet MS"/>
                <w:i/>
                <w:spacing w:val="-29"/>
              </w:rPr>
              <w:t xml:space="preserve"> </w:t>
            </w:r>
            <w:r>
              <w:rPr>
                <w:rFonts w:ascii="Trebuchet MS"/>
                <w:i/>
              </w:rPr>
              <w:t>between</w:t>
            </w:r>
            <w:r>
              <w:rPr>
                <w:rFonts w:ascii="Trebuchet MS"/>
                <w:i/>
                <w:spacing w:val="-29"/>
              </w:rPr>
              <w:t xml:space="preserve"> </w:t>
            </w:r>
            <w:r>
              <w:rPr>
                <w:rFonts w:ascii="Trebuchet MS"/>
                <w:i/>
              </w:rPr>
              <w:t xml:space="preserve">personal </w:t>
            </w:r>
            <w:r>
              <w:rPr>
                <w:rFonts w:ascii="Trebuchet MS"/>
                <w:i/>
                <w:spacing w:val="-6"/>
              </w:rPr>
              <w:t>and</w:t>
            </w:r>
            <w:r>
              <w:rPr>
                <w:rFonts w:ascii="Trebuchet MS"/>
                <w:i/>
                <w:spacing w:val="-11"/>
              </w:rPr>
              <w:t xml:space="preserve"> </w:t>
            </w:r>
            <w:r>
              <w:rPr>
                <w:rFonts w:ascii="Trebuchet MS"/>
                <w:i/>
                <w:spacing w:val="-6"/>
              </w:rPr>
              <w:t>enterprise</w:t>
            </w:r>
            <w:r>
              <w:rPr>
                <w:rFonts w:ascii="Trebuchet MS"/>
                <w:i/>
                <w:spacing w:val="-11"/>
              </w:rPr>
              <w:t xml:space="preserve"> </w:t>
            </w:r>
            <w:r>
              <w:rPr>
                <w:rFonts w:ascii="Trebuchet MS"/>
                <w:i/>
                <w:spacing w:val="-6"/>
              </w:rPr>
              <w:t>wireless</w:t>
            </w:r>
            <w:r>
              <w:rPr>
                <w:rFonts w:ascii="Trebuchet MS"/>
                <w:i/>
                <w:spacing w:val="-11"/>
              </w:rPr>
              <w:t xml:space="preserve"> </w:t>
            </w:r>
            <w:r>
              <w:rPr>
                <w:rFonts w:ascii="Trebuchet MS"/>
                <w:i/>
                <w:spacing w:val="-6"/>
              </w:rPr>
              <w:t>security</w:t>
            </w:r>
            <w:r>
              <w:rPr>
                <w:rFonts w:ascii="Trebuchet MS"/>
                <w:i/>
                <w:spacing w:val="-11"/>
              </w:rPr>
              <w:t xml:space="preserve"> </w:t>
            </w:r>
            <w:r>
              <w:rPr>
                <w:rFonts w:ascii="Trebuchet MS"/>
                <w:i/>
                <w:spacing w:val="-6"/>
              </w:rPr>
              <w:t>configurations,</w:t>
            </w:r>
            <w:r>
              <w:rPr>
                <w:rFonts w:ascii="Trebuchet MS"/>
                <w:i/>
                <w:spacing w:val="-8"/>
              </w:rPr>
              <w:t xml:space="preserve"> </w:t>
            </w:r>
            <w:r>
              <w:rPr>
                <w:rFonts w:ascii="Trebuchet MS"/>
                <w:i/>
                <w:spacing w:val="-6"/>
              </w:rPr>
              <w:t>IEEE</w:t>
            </w:r>
          </w:p>
          <w:p w14:paraId="6F786F1E" w14:textId="77777777" w:rsidR="00B33515" w:rsidRDefault="009A2725">
            <w:pPr>
              <w:pStyle w:val="TableParagraph"/>
              <w:spacing w:before="1" w:line="252" w:lineRule="auto"/>
              <w:ind w:left="6"/>
              <w:rPr>
                <w:rFonts w:ascii="Trebuchet MS"/>
                <w:i/>
              </w:rPr>
            </w:pPr>
            <w:r>
              <w:rPr>
                <w:rFonts w:ascii="Trebuchet MS"/>
                <w:i/>
                <w:spacing w:val="-4"/>
              </w:rPr>
              <w:t>802.11</w:t>
            </w:r>
            <w:r>
              <w:rPr>
                <w:rFonts w:ascii="Trebuchet MS"/>
                <w:i/>
                <w:spacing w:val="-16"/>
              </w:rPr>
              <w:t xml:space="preserve"> </w:t>
            </w:r>
            <w:r>
              <w:rPr>
                <w:rFonts w:ascii="Trebuchet MS"/>
                <w:i/>
                <w:spacing w:val="-4"/>
              </w:rPr>
              <w:t>standards</w:t>
            </w:r>
            <w:r>
              <w:rPr>
                <w:rFonts w:ascii="Trebuchet MS"/>
                <w:i/>
                <w:spacing w:val="-17"/>
              </w:rPr>
              <w:t xml:space="preserve"> </w:t>
            </w:r>
            <w:r>
              <w:rPr>
                <w:rFonts w:ascii="Trebuchet MS"/>
                <w:i/>
                <w:spacing w:val="-4"/>
              </w:rPr>
              <w:t>and</w:t>
            </w:r>
            <w:r>
              <w:rPr>
                <w:rFonts w:ascii="Trebuchet MS"/>
                <w:i/>
                <w:spacing w:val="-17"/>
              </w:rPr>
              <w:t xml:space="preserve"> </w:t>
            </w:r>
            <w:r>
              <w:rPr>
                <w:rFonts w:ascii="Trebuchet MS"/>
                <w:i/>
                <w:spacing w:val="-4"/>
              </w:rPr>
              <w:t>security</w:t>
            </w:r>
            <w:r>
              <w:rPr>
                <w:rFonts w:ascii="Trebuchet MS"/>
                <w:i/>
                <w:spacing w:val="-14"/>
              </w:rPr>
              <w:t xml:space="preserve"> </w:t>
            </w:r>
            <w:r>
              <w:rPr>
                <w:rFonts w:ascii="Trebuchet MS"/>
                <w:i/>
                <w:spacing w:val="-4"/>
              </w:rPr>
              <w:t>extensions,</w:t>
            </w:r>
            <w:r>
              <w:rPr>
                <w:rFonts w:ascii="Trebuchet MS"/>
                <w:i/>
                <w:spacing w:val="-17"/>
              </w:rPr>
              <w:t xml:space="preserve"> </w:t>
            </w:r>
            <w:r>
              <w:rPr>
                <w:rFonts w:ascii="Trebuchet MS"/>
                <w:i/>
                <w:spacing w:val="-4"/>
              </w:rPr>
              <w:t xml:space="preserve">Real-world </w:t>
            </w:r>
            <w:r>
              <w:rPr>
                <w:rFonts w:ascii="Trebuchet MS"/>
                <w:i/>
              </w:rPr>
              <w:t>case</w:t>
            </w:r>
            <w:r>
              <w:rPr>
                <w:rFonts w:ascii="Trebuchet MS"/>
                <w:i/>
                <w:spacing w:val="-6"/>
              </w:rPr>
              <w:t xml:space="preserve"> </w:t>
            </w:r>
            <w:r>
              <w:rPr>
                <w:rFonts w:ascii="Trebuchet MS"/>
                <w:i/>
              </w:rPr>
              <w:t>studies</w:t>
            </w:r>
            <w:r>
              <w:rPr>
                <w:rFonts w:ascii="Trebuchet MS"/>
                <w:i/>
                <w:spacing w:val="-9"/>
              </w:rPr>
              <w:t xml:space="preserve"> </w:t>
            </w:r>
            <w:r>
              <w:rPr>
                <w:rFonts w:ascii="Trebuchet MS"/>
                <w:i/>
              </w:rPr>
              <w:t>of</w:t>
            </w:r>
            <w:r>
              <w:rPr>
                <w:rFonts w:ascii="Trebuchet MS"/>
                <w:i/>
                <w:spacing w:val="-5"/>
              </w:rPr>
              <w:t xml:space="preserve"> </w:t>
            </w:r>
            <w:r>
              <w:rPr>
                <w:rFonts w:ascii="Trebuchet MS"/>
                <w:i/>
              </w:rPr>
              <w:t>wireless</w:t>
            </w:r>
            <w:r>
              <w:rPr>
                <w:rFonts w:ascii="Trebuchet MS"/>
                <w:i/>
                <w:spacing w:val="-9"/>
              </w:rPr>
              <w:t xml:space="preserve"> </w:t>
            </w:r>
            <w:r>
              <w:rPr>
                <w:rFonts w:ascii="Trebuchet MS"/>
                <w:i/>
              </w:rPr>
              <w:t>network</w:t>
            </w:r>
            <w:r>
              <w:rPr>
                <w:rFonts w:ascii="Trebuchet MS"/>
                <w:i/>
                <w:spacing w:val="-9"/>
              </w:rPr>
              <w:t xml:space="preserve"> </w:t>
            </w:r>
            <w:r>
              <w:rPr>
                <w:rFonts w:ascii="Trebuchet MS"/>
                <w:i/>
              </w:rPr>
              <w:t>breaches.</w:t>
            </w:r>
          </w:p>
        </w:tc>
        <w:tc>
          <w:tcPr>
            <w:tcW w:w="975" w:type="dxa"/>
          </w:tcPr>
          <w:p w14:paraId="6F786F1F" w14:textId="77777777" w:rsidR="00B33515" w:rsidRDefault="00B33515">
            <w:pPr>
              <w:pStyle w:val="TableParagraph"/>
              <w:spacing w:before="15"/>
              <w:rPr>
                <w:rFonts w:ascii="Times New Roman"/>
                <w:b/>
              </w:rPr>
            </w:pPr>
          </w:p>
          <w:p w14:paraId="6F786F20" w14:textId="77777777" w:rsidR="00B33515" w:rsidRDefault="009A2725">
            <w:pPr>
              <w:pStyle w:val="TableParagraph"/>
              <w:ind w:left="6"/>
              <w:rPr>
                <w:rFonts w:ascii="Trebuchet MS"/>
              </w:rPr>
            </w:pPr>
            <w:r>
              <w:rPr>
                <w:rFonts w:ascii="Trebuchet MS"/>
                <w:spacing w:val="-10"/>
              </w:rPr>
              <w:t>6</w:t>
            </w:r>
          </w:p>
        </w:tc>
      </w:tr>
      <w:tr w:rsidR="00B33515" w14:paraId="6F786F27" w14:textId="77777777">
        <w:trPr>
          <w:trHeight w:val="2755"/>
        </w:trPr>
        <w:tc>
          <w:tcPr>
            <w:tcW w:w="977" w:type="dxa"/>
          </w:tcPr>
          <w:p w14:paraId="6F786F22" w14:textId="77777777" w:rsidR="00B33515" w:rsidRDefault="009A2725">
            <w:pPr>
              <w:pStyle w:val="TableParagraph"/>
              <w:spacing w:before="1"/>
              <w:ind w:left="6"/>
              <w:rPr>
                <w:rFonts w:ascii="Trebuchet MS"/>
                <w:sz w:val="20"/>
              </w:rPr>
            </w:pPr>
            <w:r>
              <w:rPr>
                <w:rFonts w:ascii="Trebuchet MS"/>
                <w:spacing w:val="-10"/>
                <w:sz w:val="20"/>
              </w:rPr>
              <w:t>4</w:t>
            </w:r>
          </w:p>
        </w:tc>
        <w:tc>
          <w:tcPr>
            <w:tcW w:w="1983" w:type="dxa"/>
          </w:tcPr>
          <w:p w14:paraId="6F786F23" w14:textId="77777777" w:rsidR="00B33515" w:rsidRDefault="009A2725">
            <w:pPr>
              <w:pStyle w:val="TableParagraph"/>
              <w:spacing w:before="1" w:line="252" w:lineRule="auto"/>
              <w:ind w:left="9"/>
              <w:rPr>
                <w:rFonts w:ascii="Trebuchet MS"/>
                <w:sz w:val="20"/>
              </w:rPr>
            </w:pPr>
            <w:r>
              <w:rPr>
                <w:rFonts w:ascii="Trebuchet MS"/>
                <w:spacing w:val="-4"/>
                <w:sz w:val="20"/>
              </w:rPr>
              <w:t>Mobile</w:t>
            </w:r>
            <w:r>
              <w:rPr>
                <w:rFonts w:ascii="Trebuchet MS"/>
                <w:spacing w:val="-35"/>
                <w:sz w:val="20"/>
              </w:rPr>
              <w:t xml:space="preserve"> </w:t>
            </w:r>
            <w:r>
              <w:rPr>
                <w:rFonts w:ascii="Trebuchet MS"/>
                <w:spacing w:val="-4"/>
                <w:sz w:val="20"/>
              </w:rPr>
              <w:t xml:space="preserve">Application </w:t>
            </w:r>
            <w:r>
              <w:rPr>
                <w:rFonts w:ascii="Trebuchet MS"/>
                <w:spacing w:val="-2"/>
                <w:sz w:val="20"/>
              </w:rPr>
              <w:t>Security</w:t>
            </w:r>
          </w:p>
        </w:tc>
        <w:tc>
          <w:tcPr>
            <w:tcW w:w="5118" w:type="dxa"/>
          </w:tcPr>
          <w:p w14:paraId="6F786F24" w14:textId="77777777" w:rsidR="00B33515" w:rsidRDefault="009A2725">
            <w:pPr>
              <w:pStyle w:val="TableParagraph"/>
              <w:ind w:left="145" w:right="103"/>
              <w:jc w:val="both"/>
              <w:rPr>
                <w:sz w:val="20"/>
              </w:rPr>
            </w:pPr>
            <w:r>
              <w:rPr>
                <w:sz w:val="20"/>
              </w:rPr>
              <w:t>To understand the principles of secure mobile application development, perform static and dynamic analysis, and identify vulnerabilities using industry- standard tools and frameworks.</w:t>
            </w:r>
          </w:p>
          <w:p w14:paraId="6F786F25" w14:textId="77777777" w:rsidR="00B33515" w:rsidRDefault="009A2725">
            <w:pPr>
              <w:pStyle w:val="TableParagraph"/>
              <w:spacing w:before="1"/>
              <w:ind w:left="145" w:right="110"/>
              <w:jc w:val="both"/>
              <w:rPr>
                <w:i/>
                <w:sz w:val="20"/>
              </w:rPr>
            </w:pPr>
            <w:r>
              <w:rPr>
                <w:b/>
                <w:i/>
                <w:sz w:val="20"/>
              </w:rPr>
              <w:t>Self-Learning</w:t>
            </w:r>
            <w:r>
              <w:rPr>
                <w:b/>
                <w:i/>
                <w:spacing w:val="-12"/>
                <w:sz w:val="20"/>
              </w:rPr>
              <w:t xml:space="preserve"> </w:t>
            </w:r>
            <w:r>
              <w:rPr>
                <w:b/>
                <w:i/>
                <w:sz w:val="20"/>
              </w:rPr>
              <w:t>Topics</w:t>
            </w:r>
            <w:r>
              <w:rPr>
                <w:sz w:val="20"/>
              </w:rPr>
              <w:t>:</w:t>
            </w:r>
            <w:r>
              <w:rPr>
                <w:spacing w:val="-11"/>
                <w:sz w:val="20"/>
              </w:rPr>
              <w:t xml:space="preserve"> </w:t>
            </w:r>
            <w:r>
              <w:rPr>
                <w:i/>
                <w:sz w:val="20"/>
              </w:rPr>
              <w:t>Mobile</w:t>
            </w:r>
            <w:r>
              <w:rPr>
                <w:i/>
                <w:spacing w:val="-13"/>
                <w:sz w:val="20"/>
              </w:rPr>
              <w:t xml:space="preserve"> </w:t>
            </w:r>
            <w:r>
              <w:rPr>
                <w:i/>
                <w:sz w:val="20"/>
              </w:rPr>
              <w:t>app</w:t>
            </w:r>
            <w:r>
              <w:rPr>
                <w:i/>
                <w:spacing w:val="-13"/>
                <w:sz w:val="20"/>
              </w:rPr>
              <w:t xml:space="preserve"> </w:t>
            </w:r>
            <w:r>
              <w:rPr>
                <w:i/>
                <w:sz w:val="20"/>
              </w:rPr>
              <w:t>development</w:t>
            </w:r>
            <w:r>
              <w:rPr>
                <w:i/>
                <w:spacing w:val="-11"/>
                <w:sz w:val="20"/>
              </w:rPr>
              <w:t xml:space="preserve"> </w:t>
            </w:r>
            <w:r>
              <w:rPr>
                <w:i/>
                <w:sz w:val="20"/>
              </w:rPr>
              <w:t>lifecycle and security checkpoints, Android app components and security implications (Activities, Services, Broadcast Receivers), Secure data storage and transmission practices in mobile apps</w:t>
            </w:r>
          </w:p>
        </w:tc>
        <w:tc>
          <w:tcPr>
            <w:tcW w:w="975" w:type="dxa"/>
          </w:tcPr>
          <w:p w14:paraId="6F786F26" w14:textId="77777777" w:rsidR="00B33515" w:rsidRDefault="009A2725">
            <w:pPr>
              <w:pStyle w:val="TableParagraph"/>
              <w:spacing w:before="1"/>
              <w:ind w:left="6"/>
              <w:rPr>
                <w:rFonts w:ascii="Trebuchet MS"/>
                <w:sz w:val="20"/>
              </w:rPr>
            </w:pPr>
            <w:r>
              <w:rPr>
                <w:rFonts w:ascii="Trebuchet MS"/>
                <w:spacing w:val="-10"/>
                <w:sz w:val="20"/>
              </w:rPr>
              <w:t>4</w:t>
            </w:r>
          </w:p>
        </w:tc>
      </w:tr>
      <w:tr w:rsidR="00B33515" w14:paraId="6F786F30" w14:textId="77777777">
        <w:trPr>
          <w:trHeight w:val="3196"/>
        </w:trPr>
        <w:tc>
          <w:tcPr>
            <w:tcW w:w="977" w:type="dxa"/>
          </w:tcPr>
          <w:p w14:paraId="6F786F28" w14:textId="77777777" w:rsidR="00B33515" w:rsidRDefault="009A2725">
            <w:pPr>
              <w:pStyle w:val="TableParagraph"/>
              <w:spacing w:before="1"/>
              <w:ind w:left="6"/>
              <w:rPr>
                <w:rFonts w:ascii="Trebuchet MS"/>
                <w:sz w:val="20"/>
              </w:rPr>
            </w:pPr>
            <w:r>
              <w:rPr>
                <w:rFonts w:ascii="Trebuchet MS"/>
                <w:spacing w:val="-10"/>
                <w:sz w:val="20"/>
              </w:rPr>
              <w:t>5</w:t>
            </w:r>
          </w:p>
        </w:tc>
        <w:tc>
          <w:tcPr>
            <w:tcW w:w="1983" w:type="dxa"/>
          </w:tcPr>
          <w:p w14:paraId="6F786F29" w14:textId="77777777" w:rsidR="00B33515" w:rsidRDefault="00B33515">
            <w:pPr>
              <w:pStyle w:val="TableParagraph"/>
              <w:spacing w:before="37"/>
              <w:rPr>
                <w:rFonts w:ascii="Times New Roman"/>
                <w:b/>
                <w:sz w:val="20"/>
              </w:rPr>
            </w:pPr>
          </w:p>
          <w:p w14:paraId="6F786F2A" w14:textId="77777777" w:rsidR="00B33515" w:rsidRDefault="009A2725">
            <w:pPr>
              <w:pStyle w:val="TableParagraph"/>
              <w:spacing w:before="1" w:line="252" w:lineRule="auto"/>
              <w:ind w:left="9"/>
              <w:rPr>
                <w:rFonts w:ascii="Trebuchet MS"/>
                <w:sz w:val="20"/>
              </w:rPr>
            </w:pPr>
            <w:r>
              <w:rPr>
                <w:rFonts w:ascii="Trebuchet MS"/>
                <w:spacing w:val="-4"/>
                <w:sz w:val="20"/>
              </w:rPr>
              <w:t>IoT</w:t>
            </w:r>
            <w:r>
              <w:rPr>
                <w:rFonts w:ascii="Trebuchet MS"/>
                <w:spacing w:val="-33"/>
                <w:sz w:val="20"/>
              </w:rPr>
              <w:t xml:space="preserve"> </w:t>
            </w:r>
            <w:r>
              <w:rPr>
                <w:rFonts w:ascii="Trebuchet MS"/>
                <w:spacing w:val="-4"/>
                <w:sz w:val="20"/>
              </w:rPr>
              <w:t>and</w:t>
            </w:r>
            <w:r>
              <w:rPr>
                <w:rFonts w:ascii="Trebuchet MS"/>
                <w:spacing w:val="-32"/>
                <w:sz w:val="20"/>
              </w:rPr>
              <w:t xml:space="preserve"> </w:t>
            </w:r>
            <w:r>
              <w:rPr>
                <w:rFonts w:ascii="Trebuchet MS"/>
                <w:spacing w:val="-4"/>
                <w:sz w:val="20"/>
              </w:rPr>
              <w:t xml:space="preserve">Wearable </w:t>
            </w:r>
            <w:r>
              <w:rPr>
                <w:rFonts w:ascii="Trebuchet MS"/>
                <w:sz w:val="20"/>
              </w:rPr>
              <w:t>Device</w:t>
            </w:r>
            <w:r>
              <w:rPr>
                <w:rFonts w:ascii="Trebuchet MS"/>
                <w:spacing w:val="-20"/>
                <w:sz w:val="20"/>
              </w:rPr>
              <w:t xml:space="preserve"> </w:t>
            </w:r>
            <w:r>
              <w:rPr>
                <w:rFonts w:ascii="Trebuchet MS"/>
                <w:sz w:val="20"/>
              </w:rPr>
              <w:t>Security</w:t>
            </w:r>
          </w:p>
        </w:tc>
        <w:tc>
          <w:tcPr>
            <w:tcW w:w="5118" w:type="dxa"/>
          </w:tcPr>
          <w:p w14:paraId="6F786F2B" w14:textId="77777777" w:rsidR="00B33515" w:rsidRDefault="009A2725">
            <w:pPr>
              <w:pStyle w:val="TableParagraph"/>
              <w:ind w:left="145" w:right="112"/>
              <w:jc w:val="both"/>
              <w:rPr>
                <w:sz w:val="20"/>
              </w:rPr>
            </w:pPr>
            <w:r>
              <w:rPr>
                <w:sz w:val="20"/>
              </w:rPr>
              <w:t>Security challenges in IoT and wearable devices. Protocols used in IoT communication (MQTT, CoAP). Securing IoT devices and gateways. Case studies: IoT attacks and their mitigation.</w:t>
            </w:r>
          </w:p>
          <w:p w14:paraId="6F786F2C" w14:textId="77777777" w:rsidR="00B33515" w:rsidRDefault="009A2725">
            <w:pPr>
              <w:pStyle w:val="TableParagraph"/>
              <w:spacing w:line="265" w:lineRule="exact"/>
              <w:ind w:left="145"/>
              <w:jc w:val="both"/>
              <w:rPr>
                <w:sz w:val="20"/>
              </w:rPr>
            </w:pPr>
            <w:r>
              <w:rPr>
                <w:sz w:val="20"/>
              </w:rPr>
              <w:t>Tools</w:t>
            </w:r>
            <w:r>
              <w:rPr>
                <w:spacing w:val="-12"/>
                <w:sz w:val="20"/>
              </w:rPr>
              <w:t xml:space="preserve"> </w:t>
            </w:r>
            <w:r>
              <w:rPr>
                <w:spacing w:val="-2"/>
                <w:sz w:val="20"/>
              </w:rPr>
              <w:t>Covered:</w:t>
            </w:r>
          </w:p>
          <w:p w14:paraId="6F786F2D" w14:textId="77777777" w:rsidR="00B33515" w:rsidRDefault="009A2725">
            <w:pPr>
              <w:pStyle w:val="TableParagraph"/>
              <w:spacing w:before="2"/>
              <w:ind w:left="145" w:right="910"/>
              <w:jc w:val="both"/>
              <w:rPr>
                <w:sz w:val="20"/>
              </w:rPr>
            </w:pPr>
            <w:r>
              <w:rPr>
                <w:sz w:val="20"/>
              </w:rPr>
              <w:t>Shodan:</w:t>
            </w:r>
            <w:r>
              <w:rPr>
                <w:spacing w:val="-7"/>
                <w:sz w:val="20"/>
              </w:rPr>
              <w:t xml:space="preserve"> </w:t>
            </w:r>
            <w:r>
              <w:rPr>
                <w:sz w:val="20"/>
              </w:rPr>
              <w:t>For</w:t>
            </w:r>
            <w:r>
              <w:rPr>
                <w:spacing w:val="-6"/>
                <w:sz w:val="20"/>
              </w:rPr>
              <w:t xml:space="preserve"> </w:t>
            </w:r>
            <w:r>
              <w:rPr>
                <w:sz w:val="20"/>
              </w:rPr>
              <w:t>IoT</w:t>
            </w:r>
            <w:r>
              <w:rPr>
                <w:spacing w:val="-6"/>
                <w:sz w:val="20"/>
              </w:rPr>
              <w:t xml:space="preserve"> </w:t>
            </w:r>
            <w:r>
              <w:rPr>
                <w:sz w:val="20"/>
              </w:rPr>
              <w:t>device</w:t>
            </w:r>
            <w:r>
              <w:rPr>
                <w:spacing w:val="-10"/>
                <w:sz w:val="20"/>
              </w:rPr>
              <w:t xml:space="preserve"> </w:t>
            </w:r>
            <w:r>
              <w:rPr>
                <w:sz w:val="20"/>
              </w:rPr>
              <w:t>discovery</w:t>
            </w:r>
            <w:r>
              <w:rPr>
                <w:spacing w:val="-7"/>
                <w:sz w:val="20"/>
              </w:rPr>
              <w:t xml:space="preserve"> </w:t>
            </w:r>
            <w:r>
              <w:rPr>
                <w:sz w:val="20"/>
              </w:rPr>
              <w:t>and</w:t>
            </w:r>
            <w:r>
              <w:rPr>
                <w:spacing w:val="-7"/>
                <w:sz w:val="20"/>
              </w:rPr>
              <w:t xml:space="preserve"> </w:t>
            </w:r>
            <w:r>
              <w:rPr>
                <w:sz w:val="20"/>
              </w:rPr>
              <w:t>analysis. IoT Inspector: For IoT traffic analysis.</w:t>
            </w:r>
          </w:p>
          <w:p w14:paraId="6F786F2E" w14:textId="77777777" w:rsidR="00B33515" w:rsidRDefault="009A2725">
            <w:pPr>
              <w:pStyle w:val="TableParagraph"/>
              <w:spacing w:before="1"/>
              <w:ind w:left="145" w:right="112"/>
              <w:jc w:val="both"/>
              <w:rPr>
                <w:i/>
                <w:sz w:val="20"/>
              </w:rPr>
            </w:pPr>
            <w:r>
              <w:rPr>
                <w:b/>
                <w:i/>
                <w:sz w:val="20"/>
              </w:rPr>
              <w:t>Self-Learning Topics</w:t>
            </w:r>
            <w:r>
              <w:rPr>
                <w:sz w:val="20"/>
              </w:rPr>
              <w:t xml:space="preserve">: </w:t>
            </w:r>
            <w:r>
              <w:rPr>
                <w:i/>
                <w:sz w:val="20"/>
              </w:rPr>
              <w:t>Security implications of constrained</w:t>
            </w:r>
            <w:r>
              <w:rPr>
                <w:i/>
                <w:spacing w:val="-11"/>
                <w:sz w:val="20"/>
              </w:rPr>
              <w:t xml:space="preserve"> </w:t>
            </w:r>
            <w:r>
              <w:rPr>
                <w:i/>
                <w:sz w:val="20"/>
              </w:rPr>
              <w:t>devices</w:t>
            </w:r>
            <w:r>
              <w:rPr>
                <w:i/>
                <w:spacing w:val="-10"/>
                <w:sz w:val="20"/>
              </w:rPr>
              <w:t xml:space="preserve"> </w:t>
            </w:r>
            <w:r>
              <w:rPr>
                <w:i/>
                <w:sz w:val="20"/>
              </w:rPr>
              <w:t>and</w:t>
            </w:r>
            <w:r>
              <w:rPr>
                <w:i/>
                <w:spacing w:val="-13"/>
                <w:sz w:val="20"/>
              </w:rPr>
              <w:t xml:space="preserve"> </w:t>
            </w:r>
            <w:r>
              <w:rPr>
                <w:i/>
                <w:sz w:val="20"/>
              </w:rPr>
              <w:t>networks,</w:t>
            </w:r>
            <w:r>
              <w:rPr>
                <w:i/>
                <w:spacing w:val="-10"/>
                <w:sz w:val="20"/>
              </w:rPr>
              <w:t xml:space="preserve"> </w:t>
            </w:r>
            <w:r>
              <w:rPr>
                <w:i/>
                <w:sz w:val="20"/>
              </w:rPr>
              <w:t>Device</w:t>
            </w:r>
            <w:r>
              <w:rPr>
                <w:i/>
                <w:spacing w:val="-13"/>
                <w:sz w:val="20"/>
              </w:rPr>
              <w:t xml:space="preserve"> </w:t>
            </w:r>
            <w:r>
              <w:rPr>
                <w:i/>
                <w:sz w:val="20"/>
              </w:rPr>
              <w:t xml:space="preserve">authentication and firmware security in IoT, Threat modeling for IoT </w:t>
            </w:r>
            <w:r>
              <w:rPr>
                <w:i/>
                <w:spacing w:val="-2"/>
                <w:sz w:val="20"/>
              </w:rPr>
              <w:t>systems.</w:t>
            </w:r>
          </w:p>
        </w:tc>
        <w:tc>
          <w:tcPr>
            <w:tcW w:w="975" w:type="dxa"/>
          </w:tcPr>
          <w:p w14:paraId="6F786F2F" w14:textId="77777777" w:rsidR="00B33515" w:rsidRDefault="009A2725">
            <w:pPr>
              <w:pStyle w:val="TableParagraph"/>
              <w:spacing w:before="1"/>
              <w:ind w:left="6"/>
              <w:rPr>
                <w:rFonts w:ascii="Trebuchet MS"/>
                <w:sz w:val="20"/>
              </w:rPr>
            </w:pPr>
            <w:r>
              <w:rPr>
                <w:rFonts w:ascii="Trebuchet MS"/>
                <w:spacing w:val="-10"/>
                <w:sz w:val="20"/>
              </w:rPr>
              <w:t>6</w:t>
            </w:r>
          </w:p>
        </w:tc>
      </w:tr>
      <w:tr w:rsidR="00B33515" w14:paraId="6F786F38" w14:textId="77777777">
        <w:trPr>
          <w:trHeight w:val="3722"/>
        </w:trPr>
        <w:tc>
          <w:tcPr>
            <w:tcW w:w="977" w:type="dxa"/>
          </w:tcPr>
          <w:p w14:paraId="6F786F31" w14:textId="77777777" w:rsidR="00B33515" w:rsidRDefault="009A2725">
            <w:pPr>
              <w:pStyle w:val="TableParagraph"/>
              <w:spacing w:before="1"/>
              <w:ind w:left="6"/>
              <w:rPr>
                <w:rFonts w:ascii="Trebuchet MS"/>
                <w:sz w:val="20"/>
              </w:rPr>
            </w:pPr>
            <w:r>
              <w:rPr>
                <w:rFonts w:ascii="Trebuchet MS"/>
                <w:spacing w:val="-10"/>
                <w:sz w:val="20"/>
              </w:rPr>
              <w:t>6</w:t>
            </w:r>
          </w:p>
        </w:tc>
        <w:tc>
          <w:tcPr>
            <w:tcW w:w="1983" w:type="dxa"/>
          </w:tcPr>
          <w:p w14:paraId="6F786F32" w14:textId="77777777" w:rsidR="00B33515" w:rsidRDefault="009A2725">
            <w:pPr>
              <w:pStyle w:val="TableParagraph"/>
              <w:ind w:left="9"/>
              <w:rPr>
                <w:sz w:val="20"/>
              </w:rPr>
            </w:pPr>
            <w:r>
              <w:rPr>
                <w:spacing w:val="-2"/>
                <w:sz w:val="20"/>
              </w:rPr>
              <w:t>Mobile</w:t>
            </w:r>
            <w:r>
              <w:rPr>
                <w:spacing w:val="-14"/>
                <w:sz w:val="20"/>
              </w:rPr>
              <w:t xml:space="preserve"> </w:t>
            </w:r>
            <w:r>
              <w:rPr>
                <w:spacing w:val="-2"/>
                <w:sz w:val="20"/>
              </w:rPr>
              <w:t>and</w:t>
            </w:r>
            <w:r>
              <w:rPr>
                <w:spacing w:val="-15"/>
                <w:sz w:val="20"/>
              </w:rPr>
              <w:t xml:space="preserve"> </w:t>
            </w:r>
            <w:r>
              <w:rPr>
                <w:spacing w:val="-2"/>
                <w:sz w:val="20"/>
              </w:rPr>
              <w:t xml:space="preserve">Wireless </w:t>
            </w:r>
            <w:r>
              <w:rPr>
                <w:sz w:val="20"/>
              </w:rPr>
              <w:t>Incident Handling</w:t>
            </w:r>
          </w:p>
        </w:tc>
        <w:tc>
          <w:tcPr>
            <w:tcW w:w="5118" w:type="dxa"/>
          </w:tcPr>
          <w:p w14:paraId="6F786F33" w14:textId="77777777" w:rsidR="00B33515" w:rsidRDefault="009A2725">
            <w:pPr>
              <w:pStyle w:val="TableParagraph"/>
              <w:ind w:left="145"/>
              <w:rPr>
                <w:sz w:val="20"/>
              </w:rPr>
            </w:pPr>
            <w:r>
              <w:rPr>
                <w:sz w:val="20"/>
              </w:rPr>
              <w:t>Steps in mobile and wireless incident response. Analyzing</w:t>
            </w:r>
            <w:r>
              <w:rPr>
                <w:spacing w:val="29"/>
                <w:sz w:val="20"/>
              </w:rPr>
              <w:t xml:space="preserve"> </w:t>
            </w:r>
            <w:r>
              <w:rPr>
                <w:sz w:val="20"/>
              </w:rPr>
              <w:t>and</w:t>
            </w:r>
            <w:r>
              <w:rPr>
                <w:spacing w:val="28"/>
                <w:sz w:val="20"/>
              </w:rPr>
              <w:t xml:space="preserve"> </w:t>
            </w:r>
            <w:r>
              <w:rPr>
                <w:sz w:val="20"/>
              </w:rPr>
              <w:t>preserving</w:t>
            </w:r>
            <w:r>
              <w:rPr>
                <w:spacing w:val="32"/>
                <w:sz w:val="20"/>
              </w:rPr>
              <w:t xml:space="preserve"> </w:t>
            </w:r>
            <w:r>
              <w:rPr>
                <w:sz w:val="20"/>
              </w:rPr>
              <w:t>evidence</w:t>
            </w:r>
            <w:r>
              <w:rPr>
                <w:spacing w:val="26"/>
                <w:sz w:val="20"/>
              </w:rPr>
              <w:t xml:space="preserve"> </w:t>
            </w:r>
            <w:r>
              <w:rPr>
                <w:sz w:val="20"/>
              </w:rPr>
              <w:t>from</w:t>
            </w:r>
            <w:r>
              <w:rPr>
                <w:spacing w:val="30"/>
                <w:sz w:val="20"/>
              </w:rPr>
              <w:t xml:space="preserve"> </w:t>
            </w:r>
            <w:r>
              <w:rPr>
                <w:sz w:val="20"/>
              </w:rPr>
              <w:t>mobile</w:t>
            </w:r>
            <w:r>
              <w:rPr>
                <w:spacing w:val="25"/>
                <w:sz w:val="20"/>
              </w:rPr>
              <w:t xml:space="preserve"> </w:t>
            </w:r>
            <w:r>
              <w:rPr>
                <w:sz w:val="20"/>
              </w:rPr>
              <w:t>and wireless</w:t>
            </w:r>
            <w:r>
              <w:rPr>
                <w:spacing w:val="38"/>
                <w:sz w:val="20"/>
              </w:rPr>
              <w:t xml:space="preserve"> </w:t>
            </w:r>
            <w:r>
              <w:rPr>
                <w:sz w:val="20"/>
              </w:rPr>
              <w:t>systems.</w:t>
            </w:r>
            <w:r>
              <w:rPr>
                <w:spacing w:val="40"/>
                <w:sz w:val="20"/>
              </w:rPr>
              <w:t xml:space="preserve"> </w:t>
            </w:r>
            <w:r>
              <w:rPr>
                <w:sz w:val="20"/>
              </w:rPr>
              <w:t>Case</w:t>
            </w:r>
            <w:r>
              <w:rPr>
                <w:spacing w:val="38"/>
                <w:sz w:val="20"/>
              </w:rPr>
              <w:t xml:space="preserve"> </w:t>
            </w:r>
            <w:r>
              <w:rPr>
                <w:sz w:val="20"/>
              </w:rPr>
              <w:t>studies:</w:t>
            </w:r>
            <w:r>
              <w:rPr>
                <w:spacing w:val="39"/>
                <w:sz w:val="20"/>
              </w:rPr>
              <w:t xml:space="preserve"> </w:t>
            </w:r>
            <w:r>
              <w:rPr>
                <w:sz w:val="20"/>
              </w:rPr>
              <w:t>Mobile</w:t>
            </w:r>
            <w:r>
              <w:rPr>
                <w:spacing w:val="39"/>
                <w:sz w:val="20"/>
              </w:rPr>
              <w:t xml:space="preserve"> </w:t>
            </w:r>
            <w:r>
              <w:rPr>
                <w:sz w:val="20"/>
              </w:rPr>
              <w:t>malware</w:t>
            </w:r>
            <w:r>
              <w:rPr>
                <w:spacing w:val="38"/>
                <w:sz w:val="20"/>
              </w:rPr>
              <w:t xml:space="preserve"> </w:t>
            </w:r>
            <w:r>
              <w:rPr>
                <w:sz w:val="20"/>
              </w:rPr>
              <w:t>and wireless network breaches.</w:t>
            </w:r>
          </w:p>
          <w:p w14:paraId="6F786F34" w14:textId="77777777" w:rsidR="00B33515" w:rsidRDefault="009A2725">
            <w:pPr>
              <w:pStyle w:val="TableParagraph"/>
              <w:spacing w:before="1"/>
              <w:ind w:left="145"/>
              <w:rPr>
                <w:sz w:val="20"/>
              </w:rPr>
            </w:pPr>
            <w:r>
              <w:rPr>
                <w:sz w:val="20"/>
              </w:rPr>
              <w:t>Tools</w:t>
            </w:r>
            <w:r>
              <w:rPr>
                <w:spacing w:val="-12"/>
                <w:sz w:val="20"/>
              </w:rPr>
              <w:t xml:space="preserve"> </w:t>
            </w:r>
            <w:r>
              <w:rPr>
                <w:spacing w:val="-2"/>
                <w:sz w:val="20"/>
              </w:rPr>
              <w:t>Covered:</w:t>
            </w:r>
          </w:p>
          <w:p w14:paraId="6F786F35" w14:textId="77777777" w:rsidR="00B33515" w:rsidRDefault="009A2725">
            <w:pPr>
              <w:pStyle w:val="TableParagraph"/>
              <w:spacing w:before="3" w:line="237" w:lineRule="auto"/>
              <w:ind w:left="145" w:right="126"/>
              <w:jc w:val="both"/>
              <w:rPr>
                <w:sz w:val="20"/>
              </w:rPr>
            </w:pPr>
            <w:r>
              <w:rPr>
                <w:sz w:val="20"/>
              </w:rPr>
              <w:t xml:space="preserve">Cellebrite UFED: For mobile device forensic </w:t>
            </w:r>
            <w:r>
              <w:rPr>
                <w:spacing w:val="-2"/>
                <w:sz w:val="20"/>
              </w:rPr>
              <w:t>investigation.</w:t>
            </w:r>
          </w:p>
          <w:p w14:paraId="6F786F36" w14:textId="77777777" w:rsidR="00B33515" w:rsidRDefault="009A2725">
            <w:pPr>
              <w:pStyle w:val="TableParagraph"/>
              <w:ind w:left="145" w:right="111"/>
              <w:jc w:val="both"/>
              <w:rPr>
                <w:sz w:val="20"/>
              </w:rPr>
            </w:pPr>
            <w:r>
              <w:rPr>
                <w:sz w:val="20"/>
              </w:rPr>
              <w:t>Kali</w:t>
            </w:r>
            <w:r>
              <w:rPr>
                <w:spacing w:val="-2"/>
                <w:sz w:val="20"/>
              </w:rPr>
              <w:t xml:space="preserve"> </w:t>
            </w:r>
            <w:r>
              <w:rPr>
                <w:sz w:val="20"/>
              </w:rPr>
              <w:t>Linux</w:t>
            </w:r>
            <w:r>
              <w:rPr>
                <w:spacing w:val="-1"/>
                <w:sz w:val="20"/>
              </w:rPr>
              <w:t xml:space="preserve"> </w:t>
            </w:r>
            <w:r>
              <w:rPr>
                <w:sz w:val="20"/>
              </w:rPr>
              <w:t>Wireless</w:t>
            </w:r>
            <w:r>
              <w:rPr>
                <w:spacing w:val="-4"/>
                <w:sz w:val="20"/>
              </w:rPr>
              <w:t xml:space="preserve"> </w:t>
            </w:r>
            <w:r>
              <w:rPr>
                <w:sz w:val="20"/>
              </w:rPr>
              <w:t>Tools: For wireless</w:t>
            </w:r>
            <w:r>
              <w:rPr>
                <w:spacing w:val="-2"/>
                <w:sz w:val="20"/>
              </w:rPr>
              <w:t xml:space="preserve"> </w:t>
            </w:r>
            <w:r>
              <w:rPr>
                <w:sz w:val="20"/>
              </w:rPr>
              <w:t>incident</w:t>
            </w:r>
            <w:r>
              <w:rPr>
                <w:spacing w:val="-1"/>
                <w:sz w:val="20"/>
              </w:rPr>
              <w:t xml:space="preserve"> </w:t>
            </w:r>
            <w:r>
              <w:rPr>
                <w:sz w:val="20"/>
              </w:rPr>
              <w:t xml:space="preserve">analysis. </w:t>
            </w:r>
            <w:r>
              <w:rPr>
                <w:b/>
                <w:i/>
                <w:sz w:val="20"/>
              </w:rPr>
              <w:t>Self-Learning Topics</w:t>
            </w:r>
            <w:r>
              <w:rPr>
                <w:sz w:val="20"/>
              </w:rPr>
              <w:t>: Legal and ethical aspects of digital forensics, Chain of custody and evidence handling procedures, Mobile device acquisition techniques</w:t>
            </w:r>
            <w:r>
              <w:rPr>
                <w:spacing w:val="-12"/>
                <w:sz w:val="20"/>
              </w:rPr>
              <w:t xml:space="preserve"> </w:t>
            </w:r>
            <w:r>
              <w:rPr>
                <w:sz w:val="20"/>
              </w:rPr>
              <w:t>(logical,</w:t>
            </w:r>
            <w:r>
              <w:rPr>
                <w:spacing w:val="-9"/>
                <w:sz w:val="20"/>
              </w:rPr>
              <w:t xml:space="preserve"> </w:t>
            </w:r>
            <w:r>
              <w:rPr>
                <w:sz w:val="20"/>
              </w:rPr>
              <w:t>physical,</w:t>
            </w:r>
            <w:r>
              <w:rPr>
                <w:spacing w:val="-9"/>
                <w:sz w:val="20"/>
              </w:rPr>
              <w:t xml:space="preserve"> </w:t>
            </w:r>
            <w:r>
              <w:rPr>
                <w:sz w:val="20"/>
              </w:rPr>
              <w:t>and</w:t>
            </w:r>
            <w:r>
              <w:rPr>
                <w:spacing w:val="-10"/>
                <w:sz w:val="20"/>
              </w:rPr>
              <w:t xml:space="preserve"> </w:t>
            </w:r>
            <w:r>
              <w:rPr>
                <w:sz w:val="20"/>
              </w:rPr>
              <w:t>file</w:t>
            </w:r>
            <w:r>
              <w:rPr>
                <w:spacing w:val="-8"/>
                <w:sz w:val="20"/>
              </w:rPr>
              <w:t xml:space="preserve"> </w:t>
            </w:r>
            <w:r>
              <w:rPr>
                <w:sz w:val="20"/>
              </w:rPr>
              <w:t>system</w:t>
            </w:r>
            <w:r>
              <w:rPr>
                <w:spacing w:val="-4"/>
                <w:sz w:val="20"/>
              </w:rPr>
              <w:t xml:space="preserve"> </w:t>
            </w:r>
            <w:r>
              <w:rPr>
                <w:sz w:val="20"/>
              </w:rPr>
              <w:t>extraction)</w:t>
            </w:r>
          </w:p>
        </w:tc>
        <w:tc>
          <w:tcPr>
            <w:tcW w:w="975" w:type="dxa"/>
          </w:tcPr>
          <w:p w14:paraId="6F786F37" w14:textId="77777777" w:rsidR="00B33515" w:rsidRDefault="009A2725">
            <w:pPr>
              <w:pStyle w:val="TableParagraph"/>
              <w:spacing w:before="1"/>
              <w:ind w:left="6"/>
              <w:rPr>
                <w:rFonts w:ascii="Trebuchet MS"/>
                <w:sz w:val="20"/>
              </w:rPr>
            </w:pPr>
            <w:r>
              <w:rPr>
                <w:rFonts w:ascii="Trebuchet MS"/>
                <w:spacing w:val="-10"/>
                <w:sz w:val="20"/>
              </w:rPr>
              <w:t>4</w:t>
            </w:r>
          </w:p>
        </w:tc>
      </w:tr>
    </w:tbl>
    <w:p w14:paraId="6F786F39" w14:textId="77777777" w:rsidR="00B33515" w:rsidRDefault="00B33515">
      <w:pPr>
        <w:pStyle w:val="TableParagraph"/>
        <w:rPr>
          <w:rFonts w:ascii="Trebuchet MS"/>
          <w:sz w:val="20"/>
        </w:rPr>
        <w:sectPr w:rsidR="00B33515">
          <w:headerReference w:type="default" r:id="rId25"/>
          <w:footerReference w:type="default" r:id="rId26"/>
          <w:pgSz w:w="11930" w:h="16860"/>
          <w:pgMar w:top="1280" w:right="141" w:bottom="740" w:left="708" w:header="734" w:footer="551" w:gutter="0"/>
          <w:cols w:space="720"/>
        </w:sectPr>
      </w:pPr>
    </w:p>
    <w:p w14:paraId="6F786F3A" w14:textId="77777777" w:rsidR="00B33515" w:rsidRDefault="00B33515">
      <w:pPr>
        <w:pStyle w:val="BodyText"/>
        <w:rPr>
          <w:b/>
        </w:rPr>
      </w:pPr>
    </w:p>
    <w:p w14:paraId="6F786F3B" w14:textId="77777777" w:rsidR="00B33515" w:rsidRDefault="00B33515">
      <w:pPr>
        <w:pStyle w:val="BodyText"/>
        <w:spacing w:before="88"/>
        <w:rPr>
          <w:b/>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8"/>
        <w:gridCol w:w="975"/>
      </w:tblGrid>
      <w:tr w:rsidR="00B33515" w14:paraId="6F786F3E" w14:textId="77777777">
        <w:trPr>
          <w:trHeight w:val="299"/>
        </w:trPr>
        <w:tc>
          <w:tcPr>
            <w:tcW w:w="8078" w:type="dxa"/>
          </w:tcPr>
          <w:p w14:paraId="6F786F3C" w14:textId="77777777" w:rsidR="00B33515" w:rsidRDefault="009A2725">
            <w:pPr>
              <w:pStyle w:val="TableParagraph"/>
              <w:spacing w:before="9"/>
              <w:ind w:right="206"/>
              <w:jc w:val="center"/>
              <w:rPr>
                <w:b/>
                <w:sz w:val="20"/>
              </w:rPr>
            </w:pPr>
            <w:r>
              <w:rPr>
                <w:b/>
                <w:spacing w:val="-2"/>
                <w:sz w:val="20"/>
              </w:rPr>
              <w:t>Total</w:t>
            </w:r>
          </w:p>
        </w:tc>
        <w:tc>
          <w:tcPr>
            <w:tcW w:w="975" w:type="dxa"/>
          </w:tcPr>
          <w:p w14:paraId="6F786F3D" w14:textId="77777777" w:rsidR="00B33515" w:rsidRDefault="009A2725">
            <w:pPr>
              <w:pStyle w:val="TableParagraph"/>
              <w:spacing w:before="9"/>
              <w:ind w:right="52"/>
              <w:jc w:val="center"/>
              <w:rPr>
                <w:b/>
                <w:sz w:val="20"/>
              </w:rPr>
            </w:pPr>
            <w:r>
              <w:rPr>
                <w:b/>
                <w:spacing w:val="-5"/>
                <w:sz w:val="20"/>
              </w:rPr>
              <w:t>30</w:t>
            </w:r>
          </w:p>
        </w:tc>
      </w:tr>
    </w:tbl>
    <w:p w14:paraId="6F786F3F" w14:textId="77777777" w:rsidR="00B33515" w:rsidRDefault="00B33515">
      <w:pPr>
        <w:pStyle w:val="BodyText"/>
        <w:spacing w:before="10"/>
        <w:rPr>
          <w:b/>
        </w:rPr>
      </w:pPr>
    </w:p>
    <w:p w14:paraId="6F786F40" w14:textId="77777777" w:rsidR="00B33515" w:rsidRDefault="009A2725">
      <w:pPr>
        <w:ind w:left="991"/>
        <w:rPr>
          <w:rFonts w:ascii="Times New Roman"/>
          <w:b/>
          <w:sz w:val="20"/>
        </w:rPr>
      </w:pPr>
      <w:r>
        <w:rPr>
          <w:rFonts w:ascii="Times New Roman"/>
          <w:b/>
          <w:sz w:val="20"/>
        </w:rPr>
        <w:t>Suggested</w:t>
      </w:r>
      <w:r>
        <w:rPr>
          <w:rFonts w:ascii="Times New Roman"/>
          <w:b/>
          <w:spacing w:val="-12"/>
          <w:sz w:val="20"/>
        </w:rPr>
        <w:t xml:space="preserve"> </w:t>
      </w:r>
      <w:r>
        <w:rPr>
          <w:rFonts w:ascii="Times New Roman"/>
          <w:b/>
          <w:sz w:val="20"/>
        </w:rPr>
        <w:t>List</w:t>
      </w:r>
      <w:r>
        <w:rPr>
          <w:rFonts w:ascii="Times New Roman"/>
          <w:b/>
          <w:spacing w:val="-10"/>
          <w:sz w:val="20"/>
        </w:rPr>
        <w:t xml:space="preserve"> </w:t>
      </w:r>
      <w:r>
        <w:rPr>
          <w:rFonts w:ascii="Times New Roman"/>
          <w:b/>
          <w:sz w:val="20"/>
        </w:rPr>
        <w:t>of</w:t>
      </w:r>
      <w:r>
        <w:rPr>
          <w:rFonts w:ascii="Times New Roman"/>
          <w:b/>
          <w:spacing w:val="-11"/>
          <w:sz w:val="20"/>
        </w:rPr>
        <w:t xml:space="preserve"> </w:t>
      </w:r>
      <w:r>
        <w:rPr>
          <w:rFonts w:ascii="Times New Roman"/>
          <w:b/>
          <w:spacing w:val="-2"/>
          <w:sz w:val="20"/>
        </w:rPr>
        <w:t>Practicals:</w:t>
      </w:r>
    </w:p>
    <w:p w14:paraId="6F786F41" w14:textId="77777777" w:rsidR="00B33515" w:rsidRDefault="00B33515">
      <w:pPr>
        <w:pStyle w:val="BodyText"/>
        <w:spacing w:before="10"/>
        <w:rPr>
          <w:b/>
        </w:rPr>
      </w:pPr>
    </w:p>
    <w:tbl>
      <w:tblPr>
        <w:tblW w:w="0" w:type="auto"/>
        <w:tblInd w:w="1021"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1E0" w:firstRow="1" w:lastRow="1" w:firstColumn="1" w:lastColumn="1" w:noHBand="0" w:noVBand="0"/>
      </w:tblPr>
      <w:tblGrid>
        <w:gridCol w:w="991"/>
        <w:gridCol w:w="8059"/>
      </w:tblGrid>
      <w:tr w:rsidR="00B33515" w14:paraId="6F786F44" w14:textId="77777777">
        <w:trPr>
          <w:trHeight w:val="299"/>
        </w:trPr>
        <w:tc>
          <w:tcPr>
            <w:tcW w:w="991" w:type="dxa"/>
            <w:shd w:val="clear" w:color="auto" w:fill="D9E0F3"/>
          </w:tcPr>
          <w:p w14:paraId="6F786F42" w14:textId="77777777" w:rsidR="00B33515" w:rsidRDefault="009A2725">
            <w:pPr>
              <w:pStyle w:val="TableParagraph"/>
              <w:spacing w:before="9"/>
              <w:ind w:left="35" w:right="50"/>
              <w:jc w:val="center"/>
              <w:rPr>
                <w:b/>
                <w:sz w:val="20"/>
              </w:rPr>
            </w:pPr>
            <w:r>
              <w:rPr>
                <w:b/>
                <w:sz w:val="20"/>
              </w:rPr>
              <w:t>Sr</w:t>
            </w:r>
            <w:r>
              <w:rPr>
                <w:b/>
                <w:spacing w:val="-4"/>
                <w:sz w:val="20"/>
              </w:rPr>
              <w:t xml:space="preserve"> </w:t>
            </w:r>
            <w:r>
              <w:rPr>
                <w:b/>
                <w:spacing w:val="-5"/>
                <w:sz w:val="20"/>
              </w:rPr>
              <w:t>No.</w:t>
            </w:r>
          </w:p>
        </w:tc>
        <w:tc>
          <w:tcPr>
            <w:tcW w:w="8059" w:type="dxa"/>
            <w:shd w:val="clear" w:color="auto" w:fill="D9E0F3"/>
          </w:tcPr>
          <w:p w14:paraId="6F786F43" w14:textId="77777777" w:rsidR="00B33515" w:rsidRDefault="009A2725">
            <w:pPr>
              <w:pStyle w:val="TableParagraph"/>
              <w:spacing w:before="9"/>
              <w:ind w:right="56"/>
              <w:jc w:val="center"/>
              <w:rPr>
                <w:b/>
                <w:sz w:val="20"/>
              </w:rPr>
            </w:pPr>
            <w:r>
              <w:rPr>
                <w:b/>
                <w:spacing w:val="-2"/>
                <w:sz w:val="20"/>
              </w:rPr>
              <w:t>Suggested</w:t>
            </w:r>
            <w:r>
              <w:rPr>
                <w:b/>
                <w:spacing w:val="-11"/>
                <w:sz w:val="20"/>
              </w:rPr>
              <w:t xml:space="preserve"> </w:t>
            </w:r>
            <w:r>
              <w:rPr>
                <w:b/>
                <w:spacing w:val="-2"/>
                <w:sz w:val="20"/>
              </w:rPr>
              <w:t>Topic(s)</w:t>
            </w:r>
          </w:p>
        </w:tc>
      </w:tr>
      <w:tr w:rsidR="00B33515" w14:paraId="6F786F47" w14:textId="77777777">
        <w:trPr>
          <w:trHeight w:val="537"/>
        </w:trPr>
        <w:tc>
          <w:tcPr>
            <w:tcW w:w="991" w:type="dxa"/>
          </w:tcPr>
          <w:p w14:paraId="6F786F45" w14:textId="77777777" w:rsidR="00B33515" w:rsidRDefault="009A2725">
            <w:pPr>
              <w:pStyle w:val="TableParagraph"/>
              <w:ind w:left="15" w:right="65"/>
              <w:jc w:val="center"/>
              <w:rPr>
                <w:sz w:val="20"/>
              </w:rPr>
            </w:pPr>
            <w:r>
              <w:rPr>
                <w:spacing w:val="-5"/>
                <w:sz w:val="20"/>
              </w:rPr>
              <w:t>1.</w:t>
            </w:r>
          </w:p>
        </w:tc>
        <w:tc>
          <w:tcPr>
            <w:tcW w:w="8059" w:type="dxa"/>
          </w:tcPr>
          <w:p w14:paraId="6F786F46" w14:textId="77777777" w:rsidR="00B33515" w:rsidRDefault="009A2725">
            <w:pPr>
              <w:pStyle w:val="TableParagraph"/>
              <w:ind w:left="148"/>
              <w:rPr>
                <w:sz w:val="20"/>
              </w:rPr>
            </w:pPr>
            <w:r>
              <w:rPr>
                <w:sz w:val="20"/>
              </w:rPr>
              <w:t>Setting</w:t>
            </w:r>
            <w:r>
              <w:rPr>
                <w:spacing w:val="-9"/>
                <w:sz w:val="20"/>
              </w:rPr>
              <w:t xml:space="preserve"> </w:t>
            </w:r>
            <w:r>
              <w:rPr>
                <w:sz w:val="20"/>
              </w:rPr>
              <w:t>Up</w:t>
            </w:r>
            <w:r>
              <w:rPr>
                <w:spacing w:val="-9"/>
                <w:sz w:val="20"/>
              </w:rPr>
              <w:t xml:space="preserve"> </w:t>
            </w:r>
            <w:r>
              <w:rPr>
                <w:sz w:val="20"/>
              </w:rPr>
              <w:t>a</w:t>
            </w:r>
            <w:r>
              <w:rPr>
                <w:spacing w:val="-10"/>
                <w:sz w:val="20"/>
              </w:rPr>
              <w:t xml:space="preserve"> </w:t>
            </w:r>
            <w:r>
              <w:rPr>
                <w:sz w:val="20"/>
              </w:rPr>
              <w:t>Mobile</w:t>
            </w:r>
            <w:r>
              <w:rPr>
                <w:spacing w:val="-9"/>
                <w:sz w:val="20"/>
              </w:rPr>
              <w:t xml:space="preserve"> </w:t>
            </w:r>
            <w:r>
              <w:rPr>
                <w:sz w:val="20"/>
              </w:rPr>
              <w:t>and</w:t>
            </w:r>
            <w:r>
              <w:rPr>
                <w:spacing w:val="-10"/>
                <w:sz w:val="20"/>
              </w:rPr>
              <w:t xml:space="preserve"> </w:t>
            </w:r>
            <w:r>
              <w:rPr>
                <w:sz w:val="20"/>
              </w:rPr>
              <w:t>Wireless</w:t>
            </w:r>
            <w:r>
              <w:rPr>
                <w:spacing w:val="-9"/>
                <w:sz w:val="20"/>
              </w:rPr>
              <w:t xml:space="preserve"> </w:t>
            </w:r>
            <w:r>
              <w:rPr>
                <w:sz w:val="20"/>
              </w:rPr>
              <w:t>Security</w:t>
            </w:r>
            <w:r>
              <w:rPr>
                <w:spacing w:val="-10"/>
                <w:sz w:val="20"/>
              </w:rPr>
              <w:t xml:space="preserve"> </w:t>
            </w:r>
            <w:r>
              <w:rPr>
                <w:spacing w:val="-5"/>
                <w:sz w:val="20"/>
              </w:rPr>
              <w:t>Lab</w:t>
            </w:r>
          </w:p>
        </w:tc>
      </w:tr>
      <w:tr w:rsidR="00B33515" w14:paraId="6F786F4B" w14:textId="77777777">
        <w:trPr>
          <w:trHeight w:val="796"/>
        </w:trPr>
        <w:tc>
          <w:tcPr>
            <w:tcW w:w="991" w:type="dxa"/>
          </w:tcPr>
          <w:p w14:paraId="6F786F48" w14:textId="77777777" w:rsidR="00B33515" w:rsidRDefault="00B33515">
            <w:pPr>
              <w:pStyle w:val="TableParagraph"/>
              <w:spacing w:before="33"/>
              <w:rPr>
                <w:rFonts w:ascii="Times New Roman"/>
                <w:b/>
                <w:sz w:val="20"/>
              </w:rPr>
            </w:pPr>
          </w:p>
          <w:p w14:paraId="6F786F49" w14:textId="77777777" w:rsidR="00B33515" w:rsidRDefault="009A2725">
            <w:pPr>
              <w:pStyle w:val="TableParagraph"/>
              <w:spacing w:before="1"/>
              <w:ind w:left="15" w:right="65"/>
              <w:jc w:val="center"/>
              <w:rPr>
                <w:sz w:val="20"/>
              </w:rPr>
            </w:pPr>
            <w:r>
              <w:rPr>
                <w:spacing w:val="-5"/>
                <w:sz w:val="20"/>
              </w:rPr>
              <w:t>2.</w:t>
            </w:r>
          </w:p>
        </w:tc>
        <w:tc>
          <w:tcPr>
            <w:tcW w:w="8059" w:type="dxa"/>
          </w:tcPr>
          <w:p w14:paraId="6F786F4A" w14:textId="77777777" w:rsidR="00B33515" w:rsidRDefault="009A2725">
            <w:pPr>
              <w:pStyle w:val="TableParagraph"/>
              <w:ind w:left="14"/>
              <w:rPr>
                <w:sz w:val="20"/>
              </w:rPr>
            </w:pPr>
            <w:r>
              <w:rPr>
                <w:spacing w:val="-2"/>
                <w:sz w:val="20"/>
              </w:rPr>
              <w:t>Mobile</w:t>
            </w:r>
            <w:r>
              <w:rPr>
                <w:spacing w:val="-1"/>
                <w:sz w:val="20"/>
              </w:rPr>
              <w:t xml:space="preserve"> </w:t>
            </w:r>
            <w:r>
              <w:rPr>
                <w:spacing w:val="-2"/>
                <w:sz w:val="20"/>
              </w:rPr>
              <w:t>Application</w:t>
            </w:r>
            <w:r>
              <w:rPr>
                <w:spacing w:val="2"/>
                <w:sz w:val="20"/>
              </w:rPr>
              <w:t xml:space="preserve"> </w:t>
            </w:r>
            <w:r>
              <w:rPr>
                <w:spacing w:val="-2"/>
                <w:sz w:val="20"/>
              </w:rPr>
              <w:t>Security</w:t>
            </w:r>
            <w:r>
              <w:rPr>
                <w:spacing w:val="5"/>
                <w:sz w:val="20"/>
              </w:rPr>
              <w:t xml:space="preserve"> </w:t>
            </w:r>
            <w:r>
              <w:rPr>
                <w:spacing w:val="-2"/>
                <w:sz w:val="20"/>
              </w:rPr>
              <w:t>Testing</w:t>
            </w:r>
          </w:p>
        </w:tc>
      </w:tr>
      <w:tr w:rsidR="00B33515" w14:paraId="6F786F4E" w14:textId="77777777">
        <w:trPr>
          <w:trHeight w:val="798"/>
        </w:trPr>
        <w:tc>
          <w:tcPr>
            <w:tcW w:w="991" w:type="dxa"/>
          </w:tcPr>
          <w:p w14:paraId="6F786F4C" w14:textId="77777777" w:rsidR="00B33515" w:rsidRDefault="009A2725">
            <w:pPr>
              <w:pStyle w:val="TableParagraph"/>
              <w:ind w:left="65" w:right="50"/>
              <w:jc w:val="center"/>
              <w:rPr>
                <w:sz w:val="20"/>
              </w:rPr>
            </w:pPr>
            <w:r>
              <w:rPr>
                <w:spacing w:val="-5"/>
                <w:sz w:val="20"/>
              </w:rPr>
              <w:t>3.</w:t>
            </w:r>
          </w:p>
        </w:tc>
        <w:tc>
          <w:tcPr>
            <w:tcW w:w="8059" w:type="dxa"/>
          </w:tcPr>
          <w:p w14:paraId="6F786F4D" w14:textId="77777777" w:rsidR="00B33515" w:rsidRDefault="009A2725">
            <w:pPr>
              <w:pStyle w:val="TableParagraph"/>
              <w:ind w:left="14"/>
              <w:rPr>
                <w:sz w:val="20"/>
              </w:rPr>
            </w:pPr>
            <w:r>
              <w:rPr>
                <w:sz w:val="20"/>
              </w:rPr>
              <w:t>Reverse</w:t>
            </w:r>
            <w:r>
              <w:rPr>
                <w:spacing w:val="-9"/>
                <w:sz w:val="20"/>
              </w:rPr>
              <w:t xml:space="preserve"> </w:t>
            </w:r>
            <w:r>
              <w:rPr>
                <w:sz w:val="20"/>
              </w:rPr>
              <w:t>Engineering</w:t>
            </w:r>
            <w:r>
              <w:rPr>
                <w:spacing w:val="-8"/>
                <w:sz w:val="20"/>
              </w:rPr>
              <w:t xml:space="preserve"> </w:t>
            </w:r>
            <w:r>
              <w:rPr>
                <w:sz w:val="20"/>
              </w:rPr>
              <w:t>Android</w:t>
            </w:r>
            <w:r>
              <w:rPr>
                <w:spacing w:val="-8"/>
                <w:sz w:val="20"/>
              </w:rPr>
              <w:t xml:space="preserve"> </w:t>
            </w:r>
            <w:r>
              <w:rPr>
                <w:spacing w:val="-2"/>
                <w:sz w:val="20"/>
              </w:rPr>
              <w:t>Applications</w:t>
            </w:r>
          </w:p>
        </w:tc>
      </w:tr>
      <w:tr w:rsidR="00B33515" w14:paraId="6F786F51" w14:textId="77777777">
        <w:trPr>
          <w:trHeight w:val="798"/>
        </w:trPr>
        <w:tc>
          <w:tcPr>
            <w:tcW w:w="991" w:type="dxa"/>
          </w:tcPr>
          <w:p w14:paraId="6F786F4F" w14:textId="77777777" w:rsidR="00B33515" w:rsidRDefault="009A2725">
            <w:pPr>
              <w:pStyle w:val="TableParagraph"/>
              <w:ind w:left="65" w:right="50"/>
              <w:jc w:val="center"/>
              <w:rPr>
                <w:sz w:val="20"/>
              </w:rPr>
            </w:pPr>
            <w:r>
              <w:rPr>
                <w:spacing w:val="-5"/>
                <w:sz w:val="20"/>
              </w:rPr>
              <w:t>4.</w:t>
            </w:r>
          </w:p>
        </w:tc>
        <w:tc>
          <w:tcPr>
            <w:tcW w:w="8059" w:type="dxa"/>
          </w:tcPr>
          <w:p w14:paraId="6F786F50" w14:textId="77777777" w:rsidR="00B33515" w:rsidRDefault="009A2725">
            <w:pPr>
              <w:pStyle w:val="TableParagraph"/>
              <w:ind w:left="14"/>
              <w:rPr>
                <w:sz w:val="20"/>
              </w:rPr>
            </w:pPr>
            <w:r>
              <w:rPr>
                <w:sz w:val="20"/>
              </w:rPr>
              <w:t>Wireless</w:t>
            </w:r>
            <w:r>
              <w:rPr>
                <w:spacing w:val="-9"/>
                <w:sz w:val="20"/>
              </w:rPr>
              <w:t xml:space="preserve"> </w:t>
            </w:r>
            <w:r>
              <w:rPr>
                <w:sz w:val="20"/>
              </w:rPr>
              <w:t>Network</w:t>
            </w:r>
            <w:r>
              <w:rPr>
                <w:spacing w:val="-9"/>
                <w:sz w:val="20"/>
              </w:rPr>
              <w:t xml:space="preserve"> </w:t>
            </w:r>
            <w:r>
              <w:rPr>
                <w:sz w:val="20"/>
              </w:rPr>
              <w:t>Penetration</w:t>
            </w:r>
            <w:r>
              <w:rPr>
                <w:spacing w:val="-9"/>
                <w:sz w:val="20"/>
              </w:rPr>
              <w:t xml:space="preserve"> </w:t>
            </w:r>
            <w:r>
              <w:rPr>
                <w:spacing w:val="-2"/>
                <w:sz w:val="20"/>
              </w:rPr>
              <w:t>Testing</w:t>
            </w:r>
          </w:p>
        </w:tc>
      </w:tr>
      <w:tr w:rsidR="00B33515" w14:paraId="6F786F54" w14:textId="77777777">
        <w:trPr>
          <w:trHeight w:val="798"/>
        </w:trPr>
        <w:tc>
          <w:tcPr>
            <w:tcW w:w="991" w:type="dxa"/>
          </w:tcPr>
          <w:p w14:paraId="6F786F52" w14:textId="77777777" w:rsidR="00B33515" w:rsidRDefault="009A2725">
            <w:pPr>
              <w:pStyle w:val="TableParagraph"/>
              <w:ind w:left="65" w:right="50"/>
              <w:jc w:val="center"/>
              <w:rPr>
                <w:sz w:val="20"/>
              </w:rPr>
            </w:pPr>
            <w:r>
              <w:rPr>
                <w:spacing w:val="-5"/>
                <w:sz w:val="20"/>
              </w:rPr>
              <w:t>5.</w:t>
            </w:r>
          </w:p>
        </w:tc>
        <w:tc>
          <w:tcPr>
            <w:tcW w:w="8059" w:type="dxa"/>
          </w:tcPr>
          <w:p w14:paraId="6F786F53" w14:textId="77777777" w:rsidR="00B33515" w:rsidRDefault="009A2725">
            <w:pPr>
              <w:pStyle w:val="TableParagraph"/>
              <w:ind w:left="14"/>
              <w:rPr>
                <w:sz w:val="20"/>
              </w:rPr>
            </w:pPr>
            <w:r>
              <w:rPr>
                <w:sz w:val="20"/>
              </w:rPr>
              <w:t>Rogue</w:t>
            </w:r>
            <w:r>
              <w:rPr>
                <w:spacing w:val="-6"/>
                <w:sz w:val="20"/>
              </w:rPr>
              <w:t xml:space="preserve"> </w:t>
            </w:r>
            <w:r>
              <w:rPr>
                <w:sz w:val="20"/>
              </w:rPr>
              <w:t>Access</w:t>
            </w:r>
            <w:r>
              <w:rPr>
                <w:spacing w:val="-5"/>
                <w:sz w:val="20"/>
              </w:rPr>
              <w:t xml:space="preserve"> </w:t>
            </w:r>
            <w:r>
              <w:rPr>
                <w:sz w:val="20"/>
              </w:rPr>
              <w:t>Point</w:t>
            </w:r>
            <w:r>
              <w:rPr>
                <w:spacing w:val="-3"/>
                <w:sz w:val="20"/>
              </w:rPr>
              <w:t xml:space="preserve"> </w:t>
            </w:r>
            <w:r>
              <w:rPr>
                <w:sz w:val="20"/>
              </w:rPr>
              <w:t>and</w:t>
            </w:r>
            <w:r>
              <w:rPr>
                <w:spacing w:val="-5"/>
                <w:sz w:val="20"/>
              </w:rPr>
              <w:t xml:space="preserve"> </w:t>
            </w:r>
            <w:r>
              <w:rPr>
                <w:sz w:val="20"/>
              </w:rPr>
              <w:t>Evil</w:t>
            </w:r>
            <w:r>
              <w:rPr>
                <w:spacing w:val="-6"/>
                <w:sz w:val="20"/>
              </w:rPr>
              <w:t xml:space="preserve"> </w:t>
            </w:r>
            <w:r>
              <w:rPr>
                <w:sz w:val="20"/>
              </w:rPr>
              <w:t>Twin</w:t>
            </w:r>
            <w:r>
              <w:rPr>
                <w:spacing w:val="-5"/>
                <w:sz w:val="20"/>
              </w:rPr>
              <w:t xml:space="preserve"> </w:t>
            </w:r>
            <w:r>
              <w:rPr>
                <w:sz w:val="20"/>
              </w:rPr>
              <w:t>Attack</w:t>
            </w:r>
            <w:r>
              <w:rPr>
                <w:spacing w:val="-6"/>
                <w:sz w:val="20"/>
              </w:rPr>
              <w:t xml:space="preserve"> </w:t>
            </w:r>
            <w:r>
              <w:rPr>
                <w:spacing w:val="-2"/>
                <w:sz w:val="20"/>
              </w:rPr>
              <w:t>Simulation</w:t>
            </w:r>
          </w:p>
        </w:tc>
      </w:tr>
      <w:tr w:rsidR="00B33515" w14:paraId="6F786F57" w14:textId="77777777">
        <w:trPr>
          <w:trHeight w:val="796"/>
        </w:trPr>
        <w:tc>
          <w:tcPr>
            <w:tcW w:w="991" w:type="dxa"/>
          </w:tcPr>
          <w:p w14:paraId="6F786F55" w14:textId="77777777" w:rsidR="00B33515" w:rsidRDefault="009A2725">
            <w:pPr>
              <w:pStyle w:val="TableParagraph"/>
              <w:ind w:left="65" w:right="50"/>
              <w:jc w:val="center"/>
              <w:rPr>
                <w:sz w:val="20"/>
              </w:rPr>
            </w:pPr>
            <w:r>
              <w:rPr>
                <w:spacing w:val="-5"/>
                <w:sz w:val="20"/>
              </w:rPr>
              <w:t>6.</w:t>
            </w:r>
          </w:p>
        </w:tc>
        <w:tc>
          <w:tcPr>
            <w:tcW w:w="8059" w:type="dxa"/>
          </w:tcPr>
          <w:p w14:paraId="6F786F56" w14:textId="77777777" w:rsidR="00B33515" w:rsidRDefault="009A2725">
            <w:pPr>
              <w:pStyle w:val="TableParagraph"/>
              <w:ind w:left="14"/>
              <w:rPr>
                <w:sz w:val="20"/>
              </w:rPr>
            </w:pPr>
            <w:r>
              <w:rPr>
                <w:sz w:val="20"/>
              </w:rPr>
              <w:t>IoT</w:t>
            </w:r>
            <w:r>
              <w:rPr>
                <w:spacing w:val="-4"/>
                <w:sz w:val="20"/>
              </w:rPr>
              <w:t xml:space="preserve"> </w:t>
            </w:r>
            <w:r>
              <w:rPr>
                <w:sz w:val="20"/>
              </w:rPr>
              <w:t>Device</w:t>
            </w:r>
            <w:r>
              <w:rPr>
                <w:spacing w:val="-6"/>
                <w:sz w:val="20"/>
              </w:rPr>
              <w:t xml:space="preserve"> </w:t>
            </w:r>
            <w:r>
              <w:rPr>
                <w:sz w:val="20"/>
              </w:rPr>
              <w:t>Security</w:t>
            </w:r>
            <w:r>
              <w:rPr>
                <w:spacing w:val="-6"/>
                <w:sz w:val="20"/>
              </w:rPr>
              <w:t xml:space="preserve"> </w:t>
            </w:r>
            <w:r>
              <w:rPr>
                <w:spacing w:val="-2"/>
                <w:sz w:val="20"/>
              </w:rPr>
              <w:t>Analysis</w:t>
            </w:r>
          </w:p>
        </w:tc>
      </w:tr>
      <w:tr w:rsidR="00B33515" w14:paraId="6F786F5A" w14:textId="77777777">
        <w:trPr>
          <w:trHeight w:val="798"/>
        </w:trPr>
        <w:tc>
          <w:tcPr>
            <w:tcW w:w="991" w:type="dxa"/>
          </w:tcPr>
          <w:p w14:paraId="6F786F58" w14:textId="77777777" w:rsidR="00B33515" w:rsidRDefault="009A2725">
            <w:pPr>
              <w:pStyle w:val="TableParagraph"/>
              <w:ind w:left="65" w:right="50"/>
              <w:jc w:val="center"/>
              <w:rPr>
                <w:sz w:val="20"/>
              </w:rPr>
            </w:pPr>
            <w:r>
              <w:rPr>
                <w:spacing w:val="-5"/>
                <w:sz w:val="20"/>
              </w:rPr>
              <w:t>7.</w:t>
            </w:r>
          </w:p>
        </w:tc>
        <w:tc>
          <w:tcPr>
            <w:tcW w:w="8059" w:type="dxa"/>
          </w:tcPr>
          <w:p w14:paraId="6F786F59" w14:textId="77777777" w:rsidR="00B33515" w:rsidRDefault="009A2725">
            <w:pPr>
              <w:pStyle w:val="TableParagraph"/>
              <w:ind w:left="14"/>
              <w:rPr>
                <w:sz w:val="20"/>
              </w:rPr>
            </w:pPr>
            <w:r>
              <w:rPr>
                <w:sz w:val="20"/>
              </w:rPr>
              <w:t>Bluetooth</w:t>
            </w:r>
            <w:r>
              <w:rPr>
                <w:spacing w:val="-9"/>
                <w:sz w:val="20"/>
              </w:rPr>
              <w:t xml:space="preserve"> </w:t>
            </w:r>
            <w:r>
              <w:rPr>
                <w:sz w:val="20"/>
              </w:rPr>
              <w:t>Security</w:t>
            </w:r>
            <w:r>
              <w:rPr>
                <w:spacing w:val="-8"/>
                <w:sz w:val="20"/>
              </w:rPr>
              <w:t xml:space="preserve"> </w:t>
            </w:r>
            <w:r>
              <w:rPr>
                <w:spacing w:val="-2"/>
                <w:sz w:val="20"/>
              </w:rPr>
              <w:t>Testing</w:t>
            </w:r>
          </w:p>
        </w:tc>
      </w:tr>
    </w:tbl>
    <w:p w14:paraId="6F786F5B" w14:textId="77777777" w:rsidR="00B33515" w:rsidRDefault="00B33515">
      <w:pPr>
        <w:pStyle w:val="TableParagraph"/>
        <w:rPr>
          <w:sz w:val="20"/>
        </w:rPr>
        <w:sectPr w:rsidR="00B33515">
          <w:pgSz w:w="11930" w:h="16860"/>
          <w:pgMar w:top="1280" w:right="141" w:bottom="820" w:left="708" w:header="734" w:footer="551" w:gutter="0"/>
          <w:cols w:space="720"/>
        </w:sectPr>
      </w:pPr>
    </w:p>
    <w:p w14:paraId="6F786F5C" w14:textId="77777777" w:rsidR="00B33515" w:rsidRDefault="00B33515">
      <w:pPr>
        <w:pStyle w:val="BodyText"/>
        <w:rPr>
          <w:b/>
        </w:rPr>
      </w:pPr>
    </w:p>
    <w:p w14:paraId="6F786F5D" w14:textId="77777777" w:rsidR="00B33515" w:rsidRDefault="00B33515">
      <w:pPr>
        <w:pStyle w:val="BodyText"/>
        <w:spacing w:before="36"/>
        <w:rPr>
          <w:b/>
        </w:rPr>
      </w:pPr>
    </w:p>
    <w:p w14:paraId="6F786F5E" w14:textId="77777777" w:rsidR="00B33515" w:rsidRDefault="009A2725">
      <w:pPr>
        <w:ind w:left="991"/>
        <w:rPr>
          <w:rFonts w:ascii="Times New Roman"/>
          <w:sz w:val="20"/>
        </w:rPr>
      </w:pPr>
      <w:r>
        <w:rPr>
          <w:rFonts w:ascii="Times New Roman"/>
          <w:b/>
          <w:sz w:val="20"/>
        </w:rPr>
        <w:t>Course</w:t>
      </w:r>
      <w:r>
        <w:rPr>
          <w:rFonts w:ascii="Times New Roman"/>
          <w:b/>
          <w:spacing w:val="-13"/>
          <w:sz w:val="20"/>
        </w:rPr>
        <w:t xml:space="preserve"> </w:t>
      </w:r>
      <w:r>
        <w:rPr>
          <w:rFonts w:ascii="Times New Roman"/>
          <w:b/>
          <w:sz w:val="20"/>
        </w:rPr>
        <w:t>Name:</w:t>
      </w:r>
      <w:r>
        <w:rPr>
          <w:rFonts w:ascii="Times New Roman"/>
          <w:b/>
          <w:spacing w:val="-8"/>
          <w:sz w:val="20"/>
        </w:rPr>
        <w:t xml:space="preserve"> </w:t>
      </w:r>
      <w:r>
        <w:rPr>
          <w:rFonts w:ascii="Times New Roman"/>
          <w:sz w:val="20"/>
        </w:rPr>
        <w:t>Deep</w:t>
      </w:r>
      <w:r>
        <w:rPr>
          <w:rFonts w:ascii="Times New Roman"/>
          <w:spacing w:val="-10"/>
          <w:sz w:val="20"/>
        </w:rPr>
        <w:t xml:space="preserve"> </w:t>
      </w:r>
      <w:r>
        <w:rPr>
          <w:rFonts w:ascii="Times New Roman"/>
          <w:spacing w:val="-2"/>
          <w:sz w:val="20"/>
        </w:rPr>
        <w:t>Learning</w:t>
      </w:r>
    </w:p>
    <w:p w14:paraId="6F786F5F" w14:textId="77777777" w:rsidR="00B33515" w:rsidRDefault="009A2725">
      <w:pPr>
        <w:spacing w:before="204"/>
        <w:ind w:left="991"/>
        <w:rPr>
          <w:rFonts w:ascii="Times New Roman"/>
          <w:sz w:val="20"/>
        </w:rPr>
      </w:pPr>
      <w:r>
        <w:rPr>
          <w:rFonts w:ascii="Times New Roman"/>
          <w:b/>
          <w:sz w:val="20"/>
        </w:rPr>
        <w:t>Course</w:t>
      </w:r>
      <w:r>
        <w:rPr>
          <w:rFonts w:ascii="Times New Roman"/>
          <w:b/>
          <w:spacing w:val="-8"/>
          <w:sz w:val="20"/>
        </w:rPr>
        <w:t xml:space="preserve"> </w:t>
      </w:r>
      <w:r>
        <w:rPr>
          <w:rFonts w:ascii="Times New Roman"/>
          <w:b/>
          <w:sz w:val="20"/>
        </w:rPr>
        <w:t>Code:</w:t>
      </w:r>
      <w:r>
        <w:rPr>
          <w:rFonts w:ascii="Times New Roman"/>
          <w:b/>
          <w:spacing w:val="-1"/>
          <w:sz w:val="20"/>
        </w:rPr>
        <w:t xml:space="preserve"> </w:t>
      </w:r>
      <w:r>
        <w:rPr>
          <w:rFonts w:ascii="Times New Roman"/>
          <w:sz w:val="20"/>
        </w:rPr>
        <w:t>IT37T&amp;</w:t>
      </w:r>
      <w:r>
        <w:rPr>
          <w:rFonts w:ascii="Times New Roman"/>
          <w:spacing w:val="-4"/>
          <w:sz w:val="20"/>
        </w:rPr>
        <w:t xml:space="preserve"> IT37P</w:t>
      </w:r>
    </w:p>
    <w:p w14:paraId="6F786F60" w14:textId="77777777" w:rsidR="00B33515" w:rsidRDefault="009A2725">
      <w:pPr>
        <w:spacing w:before="202"/>
        <w:ind w:left="991"/>
        <w:rPr>
          <w:rFonts w:ascii="Times New Roman"/>
          <w:sz w:val="20"/>
        </w:rPr>
      </w:pPr>
      <w:r>
        <w:rPr>
          <w:rFonts w:ascii="Times New Roman"/>
          <w:b/>
          <w:spacing w:val="-2"/>
          <w:sz w:val="20"/>
        </w:rPr>
        <w:t>Vertical/</w:t>
      </w:r>
      <w:r>
        <w:rPr>
          <w:rFonts w:ascii="Times New Roman"/>
          <w:b/>
          <w:spacing w:val="-1"/>
          <w:sz w:val="20"/>
        </w:rPr>
        <w:t xml:space="preserve"> </w:t>
      </w:r>
      <w:r>
        <w:rPr>
          <w:rFonts w:ascii="Times New Roman"/>
          <w:b/>
          <w:spacing w:val="-2"/>
          <w:sz w:val="20"/>
        </w:rPr>
        <w:t>Sub-Vertical:</w:t>
      </w:r>
      <w:r>
        <w:rPr>
          <w:rFonts w:ascii="Times New Roman"/>
          <w:b/>
          <w:spacing w:val="5"/>
          <w:sz w:val="20"/>
        </w:rPr>
        <w:t xml:space="preserve"> </w:t>
      </w:r>
      <w:r>
        <w:rPr>
          <w:rFonts w:ascii="Times New Roman"/>
          <w:spacing w:val="-2"/>
          <w:sz w:val="20"/>
        </w:rPr>
        <w:t>Professional</w:t>
      </w:r>
      <w:r>
        <w:rPr>
          <w:rFonts w:ascii="Times New Roman"/>
          <w:spacing w:val="1"/>
          <w:sz w:val="20"/>
        </w:rPr>
        <w:t xml:space="preserve"> </w:t>
      </w:r>
      <w:r>
        <w:rPr>
          <w:rFonts w:ascii="Times New Roman"/>
          <w:spacing w:val="-2"/>
          <w:sz w:val="20"/>
        </w:rPr>
        <w:t>Elective</w:t>
      </w:r>
    </w:p>
    <w:p w14:paraId="6F786F61" w14:textId="77777777" w:rsidR="00B33515" w:rsidRDefault="009A2725">
      <w:pPr>
        <w:pStyle w:val="ListParagraph"/>
        <w:numPr>
          <w:ilvl w:val="2"/>
          <w:numId w:val="92"/>
        </w:numPr>
        <w:tabs>
          <w:tab w:val="left" w:pos="1585"/>
        </w:tabs>
        <w:spacing w:before="204"/>
        <w:ind w:left="1585" w:hanging="594"/>
        <w:rPr>
          <w:sz w:val="20"/>
        </w:rPr>
      </w:pPr>
      <w:r>
        <w:rPr>
          <w:b/>
          <w:sz w:val="20"/>
        </w:rPr>
        <w:t>Mapping:</w:t>
      </w:r>
      <w:r>
        <w:rPr>
          <w:b/>
          <w:spacing w:val="-12"/>
          <w:sz w:val="20"/>
        </w:rPr>
        <w:t xml:space="preserve"> </w:t>
      </w:r>
      <w:r>
        <w:rPr>
          <w:sz w:val="20"/>
        </w:rPr>
        <w:t>Knowledge</w:t>
      </w:r>
      <w:r>
        <w:rPr>
          <w:spacing w:val="-11"/>
          <w:sz w:val="20"/>
        </w:rPr>
        <w:t xml:space="preserve"> </w:t>
      </w:r>
      <w:r>
        <w:rPr>
          <w:sz w:val="20"/>
        </w:rPr>
        <w:t>&amp;</w:t>
      </w:r>
      <w:r>
        <w:rPr>
          <w:spacing w:val="-11"/>
          <w:sz w:val="20"/>
        </w:rPr>
        <w:t xml:space="preserve"> </w:t>
      </w:r>
      <w:r>
        <w:rPr>
          <w:spacing w:val="-4"/>
          <w:sz w:val="20"/>
        </w:rPr>
        <w:t>Skill</w:t>
      </w:r>
    </w:p>
    <w:p w14:paraId="6F786F62" w14:textId="77777777" w:rsidR="00B33515" w:rsidRDefault="009A2725">
      <w:pPr>
        <w:spacing w:before="196"/>
        <w:ind w:left="991"/>
        <w:rPr>
          <w:rFonts w:ascii="Times New Roman"/>
          <w:sz w:val="20"/>
        </w:rPr>
      </w:pPr>
      <w:r>
        <w:rPr>
          <w:rFonts w:ascii="Times New Roman"/>
          <w:b/>
          <w:spacing w:val="-2"/>
          <w:sz w:val="20"/>
        </w:rPr>
        <w:t>Pre-requisite</w:t>
      </w:r>
      <w:r>
        <w:rPr>
          <w:rFonts w:ascii="Times New Roman"/>
          <w:b/>
          <w:spacing w:val="-4"/>
          <w:sz w:val="20"/>
        </w:rPr>
        <w:t xml:space="preserve"> </w:t>
      </w:r>
      <w:r>
        <w:rPr>
          <w:rFonts w:ascii="Times New Roman"/>
          <w:b/>
          <w:spacing w:val="-2"/>
          <w:sz w:val="20"/>
        </w:rPr>
        <w:t>required:</w:t>
      </w:r>
      <w:r>
        <w:rPr>
          <w:rFonts w:ascii="Times New Roman"/>
          <w:b/>
          <w:spacing w:val="-20"/>
          <w:sz w:val="20"/>
        </w:rPr>
        <w:t xml:space="preserve"> </w:t>
      </w:r>
      <w:r>
        <w:rPr>
          <w:rFonts w:ascii="Times New Roman"/>
          <w:spacing w:val="-2"/>
          <w:sz w:val="20"/>
        </w:rPr>
        <w:t>IT15</w:t>
      </w:r>
      <w:r>
        <w:rPr>
          <w:rFonts w:ascii="Times New Roman"/>
          <w:spacing w:val="3"/>
          <w:sz w:val="20"/>
        </w:rPr>
        <w:t xml:space="preserve"> </w:t>
      </w:r>
      <w:r>
        <w:rPr>
          <w:rFonts w:ascii="Times New Roman"/>
          <w:spacing w:val="-2"/>
          <w:sz w:val="20"/>
        </w:rPr>
        <w:t>(Machine</w:t>
      </w:r>
      <w:r>
        <w:rPr>
          <w:rFonts w:ascii="Times New Roman"/>
          <w:spacing w:val="3"/>
          <w:sz w:val="20"/>
        </w:rPr>
        <w:t xml:space="preserve"> </w:t>
      </w:r>
      <w:r>
        <w:rPr>
          <w:rFonts w:ascii="Times New Roman"/>
          <w:spacing w:val="-2"/>
          <w:sz w:val="20"/>
        </w:rPr>
        <w:t>Learning),</w:t>
      </w:r>
      <w:r>
        <w:rPr>
          <w:rFonts w:ascii="Times New Roman"/>
          <w:spacing w:val="1"/>
          <w:sz w:val="20"/>
        </w:rPr>
        <w:t xml:space="preserve"> </w:t>
      </w:r>
      <w:r>
        <w:rPr>
          <w:rFonts w:ascii="Times New Roman"/>
          <w:spacing w:val="-2"/>
          <w:sz w:val="20"/>
        </w:rPr>
        <w:t>IT25</w:t>
      </w:r>
      <w:r>
        <w:rPr>
          <w:rFonts w:ascii="Times New Roman"/>
          <w:sz w:val="20"/>
        </w:rPr>
        <w:t xml:space="preserve"> </w:t>
      </w:r>
      <w:r>
        <w:rPr>
          <w:rFonts w:ascii="Times New Roman"/>
          <w:spacing w:val="-2"/>
          <w:sz w:val="20"/>
        </w:rPr>
        <w:t>(Soft</w:t>
      </w:r>
      <w:r>
        <w:rPr>
          <w:rFonts w:ascii="Times New Roman"/>
          <w:spacing w:val="1"/>
          <w:sz w:val="20"/>
        </w:rPr>
        <w:t xml:space="preserve"> </w:t>
      </w:r>
      <w:r>
        <w:rPr>
          <w:rFonts w:ascii="Times New Roman"/>
          <w:spacing w:val="-2"/>
          <w:sz w:val="20"/>
        </w:rPr>
        <w:t>Computing)</w:t>
      </w:r>
    </w:p>
    <w:p w14:paraId="6F786F63" w14:textId="77777777" w:rsidR="00B33515" w:rsidRDefault="009A2725">
      <w:pPr>
        <w:spacing w:before="204"/>
        <w:ind w:left="991"/>
        <w:rPr>
          <w:rFonts w:ascii="Times New Roman"/>
          <w:sz w:val="20"/>
        </w:rPr>
      </w:pPr>
      <w:r>
        <w:rPr>
          <w:rFonts w:ascii="Times New Roman"/>
          <w:b/>
          <w:spacing w:val="-2"/>
          <w:sz w:val="20"/>
        </w:rPr>
        <w:t>Pre-requisite for:</w:t>
      </w:r>
      <w:r>
        <w:rPr>
          <w:rFonts w:ascii="Times New Roman"/>
          <w:b/>
          <w:spacing w:val="2"/>
          <w:sz w:val="20"/>
        </w:rPr>
        <w:t xml:space="preserve"> </w:t>
      </w:r>
      <w:r>
        <w:rPr>
          <w:rFonts w:ascii="Times New Roman"/>
          <w:spacing w:val="-2"/>
          <w:sz w:val="20"/>
        </w:rPr>
        <w:t>IT41</w:t>
      </w:r>
      <w:r>
        <w:rPr>
          <w:rFonts w:ascii="Times New Roman"/>
          <w:spacing w:val="4"/>
          <w:sz w:val="20"/>
        </w:rPr>
        <w:t xml:space="preserve"> </w:t>
      </w:r>
      <w:r>
        <w:rPr>
          <w:rFonts w:ascii="Times New Roman"/>
          <w:spacing w:val="-2"/>
          <w:sz w:val="20"/>
        </w:rPr>
        <w:t>(Natural</w:t>
      </w:r>
      <w:r>
        <w:rPr>
          <w:rFonts w:ascii="Times New Roman"/>
          <w:spacing w:val="1"/>
          <w:sz w:val="20"/>
        </w:rPr>
        <w:t xml:space="preserve"> </w:t>
      </w:r>
      <w:r>
        <w:rPr>
          <w:rFonts w:ascii="Times New Roman"/>
          <w:spacing w:val="-2"/>
          <w:sz w:val="20"/>
        </w:rPr>
        <w:t>Language</w:t>
      </w:r>
      <w:r>
        <w:rPr>
          <w:rFonts w:ascii="Times New Roman"/>
          <w:sz w:val="20"/>
        </w:rPr>
        <w:t xml:space="preserve"> </w:t>
      </w:r>
      <w:r>
        <w:rPr>
          <w:rFonts w:ascii="Times New Roman"/>
          <w:spacing w:val="-2"/>
          <w:sz w:val="20"/>
        </w:rPr>
        <w:t>Processing)</w:t>
      </w:r>
    </w:p>
    <w:p w14:paraId="6F786F64" w14:textId="77777777" w:rsidR="00B33515" w:rsidRDefault="009A2725">
      <w:pPr>
        <w:spacing w:before="203"/>
        <w:ind w:left="991"/>
        <w:rPr>
          <w:rFonts w:ascii="Times New Roman"/>
          <w:sz w:val="20"/>
        </w:rPr>
      </w:pPr>
      <w:r>
        <w:rPr>
          <w:rFonts w:ascii="Times New Roman"/>
          <w:b/>
          <w:spacing w:val="-2"/>
          <w:sz w:val="20"/>
        </w:rPr>
        <w:t>Recommended</w:t>
      </w:r>
      <w:r>
        <w:rPr>
          <w:rFonts w:ascii="Times New Roman"/>
          <w:b/>
          <w:spacing w:val="-6"/>
          <w:sz w:val="20"/>
        </w:rPr>
        <w:t xml:space="preserve"> </w:t>
      </w:r>
      <w:r>
        <w:rPr>
          <w:rFonts w:ascii="Times New Roman"/>
          <w:b/>
          <w:spacing w:val="-2"/>
          <w:sz w:val="20"/>
        </w:rPr>
        <w:t>Semester:</w:t>
      </w:r>
      <w:r>
        <w:rPr>
          <w:rFonts w:ascii="Times New Roman"/>
          <w:b/>
          <w:spacing w:val="3"/>
          <w:sz w:val="20"/>
        </w:rPr>
        <w:t xml:space="preserve"> </w:t>
      </w:r>
      <w:r>
        <w:rPr>
          <w:rFonts w:ascii="Times New Roman"/>
          <w:spacing w:val="-10"/>
          <w:sz w:val="20"/>
        </w:rPr>
        <w:t>7</w:t>
      </w:r>
    </w:p>
    <w:p w14:paraId="6F786F65" w14:textId="77777777" w:rsidR="00B33515" w:rsidRDefault="009A2725">
      <w:pPr>
        <w:spacing w:before="204"/>
        <w:ind w:left="991"/>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Scheme:</w:t>
      </w:r>
    </w:p>
    <w:p w14:paraId="6F786F66" w14:textId="77777777" w:rsidR="00B33515" w:rsidRDefault="00B33515">
      <w:pPr>
        <w:pStyle w:val="BodyText"/>
        <w:spacing w:before="8"/>
        <w:rPr>
          <w:b/>
          <w:sz w:val="17"/>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3"/>
        <w:gridCol w:w="1380"/>
        <w:gridCol w:w="1774"/>
        <w:gridCol w:w="1621"/>
        <w:gridCol w:w="1681"/>
      </w:tblGrid>
      <w:tr w:rsidR="00B33515" w14:paraId="6F786F6B" w14:textId="77777777">
        <w:trPr>
          <w:trHeight w:val="469"/>
        </w:trPr>
        <w:tc>
          <w:tcPr>
            <w:tcW w:w="2523" w:type="dxa"/>
            <w:vMerge w:val="restart"/>
            <w:shd w:val="clear" w:color="auto" w:fill="DBE3EF"/>
          </w:tcPr>
          <w:p w14:paraId="6F786F67" w14:textId="77777777" w:rsidR="00B33515" w:rsidRDefault="00B33515">
            <w:pPr>
              <w:pStyle w:val="TableParagraph"/>
              <w:spacing w:before="12"/>
              <w:rPr>
                <w:rFonts w:ascii="Times New Roman"/>
                <w:b/>
                <w:sz w:val="20"/>
              </w:rPr>
            </w:pPr>
          </w:p>
          <w:p w14:paraId="6F786F68" w14:textId="77777777" w:rsidR="00B33515" w:rsidRDefault="009A2725">
            <w:pPr>
              <w:pStyle w:val="TableParagraph"/>
              <w:ind w:left="16"/>
              <w:rPr>
                <w:b/>
                <w:sz w:val="20"/>
              </w:rPr>
            </w:pPr>
            <w:r>
              <w:rPr>
                <w:b/>
                <w:spacing w:val="-2"/>
                <w:sz w:val="20"/>
              </w:rPr>
              <w:t>Course</w:t>
            </w:r>
            <w:r>
              <w:rPr>
                <w:b/>
                <w:spacing w:val="-6"/>
                <w:sz w:val="20"/>
              </w:rPr>
              <w:t xml:space="preserve"> </w:t>
            </w:r>
            <w:r>
              <w:rPr>
                <w:b/>
                <w:spacing w:val="-4"/>
                <w:sz w:val="20"/>
              </w:rPr>
              <w:t>Code</w:t>
            </w:r>
          </w:p>
        </w:tc>
        <w:tc>
          <w:tcPr>
            <w:tcW w:w="3154" w:type="dxa"/>
            <w:gridSpan w:val="2"/>
            <w:shd w:val="clear" w:color="auto" w:fill="DBE3EF"/>
          </w:tcPr>
          <w:p w14:paraId="6F786F69" w14:textId="77777777" w:rsidR="00B33515" w:rsidRDefault="009A2725">
            <w:pPr>
              <w:pStyle w:val="TableParagraph"/>
              <w:spacing w:before="2"/>
              <w:ind w:left="14"/>
              <w:rPr>
                <w:b/>
                <w:sz w:val="20"/>
              </w:rPr>
            </w:pPr>
            <w:r>
              <w:rPr>
                <w:b/>
                <w:spacing w:val="-2"/>
                <w:sz w:val="20"/>
              </w:rPr>
              <w:t>Contact</w:t>
            </w:r>
            <w:r>
              <w:rPr>
                <w:b/>
                <w:spacing w:val="-14"/>
                <w:sz w:val="20"/>
              </w:rPr>
              <w:t xml:space="preserve"> </w:t>
            </w:r>
            <w:r>
              <w:rPr>
                <w:b/>
                <w:spacing w:val="-2"/>
                <w:sz w:val="20"/>
              </w:rPr>
              <w:t>Hours</w:t>
            </w:r>
          </w:p>
        </w:tc>
        <w:tc>
          <w:tcPr>
            <w:tcW w:w="3302" w:type="dxa"/>
            <w:gridSpan w:val="2"/>
            <w:shd w:val="clear" w:color="auto" w:fill="DBE3EF"/>
          </w:tcPr>
          <w:p w14:paraId="6F786F6A" w14:textId="77777777" w:rsidR="00B33515" w:rsidRDefault="009A2725">
            <w:pPr>
              <w:pStyle w:val="TableParagraph"/>
              <w:spacing w:before="2"/>
              <w:ind w:left="4"/>
              <w:rPr>
                <w:b/>
                <w:sz w:val="20"/>
              </w:rPr>
            </w:pPr>
            <w:r>
              <w:rPr>
                <w:b/>
                <w:spacing w:val="-2"/>
                <w:sz w:val="20"/>
              </w:rPr>
              <w:t>Credits</w:t>
            </w:r>
            <w:r>
              <w:rPr>
                <w:b/>
                <w:spacing w:val="-4"/>
                <w:sz w:val="20"/>
              </w:rPr>
              <w:t xml:space="preserve"> </w:t>
            </w:r>
            <w:r>
              <w:rPr>
                <w:b/>
                <w:spacing w:val="-2"/>
                <w:sz w:val="20"/>
              </w:rPr>
              <w:t>Assigned</w:t>
            </w:r>
          </w:p>
        </w:tc>
      </w:tr>
      <w:tr w:rsidR="00B33515" w14:paraId="6F786F71" w14:textId="77777777">
        <w:trPr>
          <w:trHeight w:val="467"/>
        </w:trPr>
        <w:tc>
          <w:tcPr>
            <w:tcW w:w="2523" w:type="dxa"/>
            <w:vMerge/>
            <w:tcBorders>
              <w:top w:val="nil"/>
            </w:tcBorders>
            <w:shd w:val="clear" w:color="auto" w:fill="DBE3EF"/>
          </w:tcPr>
          <w:p w14:paraId="6F786F6C" w14:textId="77777777" w:rsidR="00B33515" w:rsidRDefault="00B33515">
            <w:pPr>
              <w:rPr>
                <w:sz w:val="2"/>
                <w:szCs w:val="2"/>
              </w:rPr>
            </w:pPr>
          </w:p>
        </w:tc>
        <w:tc>
          <w:tcPr>
            <w:tcW w:w="1380" w:type="dxa"/>
            <w:shd w:val="clear" w:color="auto" w:fill="DBE3EF"/>
          </w:tcPr>
          <w:p w14:paraId="6F786F6D" w14:textId="77777777" w:rsidR="00B33515" w:rsidRDefault="009A2725">
            <w:pPr>
              <w:pStyle w:val="TableParagraph"/>
              <w:ind w:left="14"/>
              <w:rPr>
                <w:b/>
                <w:sz w:val="20"/>
              </w:rPr>
            </w:pPr>
            <w:r>
              <w:rPr>
                <w:b/>
                <w:spacing w:val="-2"/>
                <w:sz w:val="20"/>
              </w:rPr>
              <w:t>Theory</w:t>
            </w:r>
          </w:p>
        </w:tc>
        <w:tc>
          <w:tcPr>
            <w:tcW w:w="1774" w:type="dxa"/>
            <w:shd w:val="clear" w:color="auto" w:fill="DBE3EF"/>
          </w:tcPr>
          <w:p w14:paraId="6F786F6E" w14:textId="77777777" w:rsidR="00B33515" w:rsidRDefault="009A2725">
            <w:pPr>
              <w:pStyle w:val="TableParagraph"/>
              <w:ind w:left="33"/>
              <w:rPr>
                <w:b/>
                <w:sz w:val="20"/>
              </w:rPr>
            </w:pPr>
            <w:r>
              <w:rPr>
                <w:b/>
                <w:spacing w:val="-2"/>
                <w:sz w:val="20"/>
              </w:rPr>
              <w:t>Practical</w:t>
            </w:r>
          </w:p>
        </w:tc>
        <w:tc>
          <w:tcPr>
            <w:tcW w:w="1621" w:type="dxa"/>
            <w:shd w:val="clear" w:color="auto" w:fill="DBE3EF"/>
          </w:tcPr>
          <w:p w14:paraId="6F786F6F" w14:textId="77777777" w:rsidR="00B33515" w:rsidRDefault="009A2725">
            <w:pPr>
              <w:pStyle w:val="TableParagraph"/>
              <w:ind w:left="4"/>
              <w:rPr>
                <w:b/>
                <w:sz w:val="20"/>
              </w:rPr>
            </w:pPr>
            <w:r>
              <w:rPr>
                <w:b/>
                <w:spacing w:val="-2"/>
                <w:sz w:val="20"/>
              </w:rPr>
              <w:t>Theory</w:t>
            </w:r>
          </w:p>
        </w:tc>
        <w:tc>
          <w:tcPr>
            <w:tcW w:w="1681" w:type="dxa"/>
            <w:shd w:val="clear" w:color="auto" w:fill="DBE3EF"/>
          </w:tcPr>
          <w:p w14:paraId="6F786F70" w14:textId="77777777" w:rsidR="00B33515" w:rsidRDefault="009A2725">
            <w:pPr>
              <w:pStyle w:val="TableParagraph"/>
              <w:ind w:left="4"/>
              <w:rPr>
                <w:b/>
                <w:sz w:val="20"/>
              </w:rPr>
            </w:pPr>
            <w:r>
              <w:rPr>
                <w:b/>
                <w:spacing w:val="-2"/>
                <w:sz w:val="20"/>
              </w:rPr>
              <w:t>Practical</w:t>
            </w:r>
          </w:p>
        </w:tc>
      </w:tr>
      <w:tr w:rsidR="00B33515" w14:paraId="6F786F77" w14:textId="77777777">
        <w:trPr>
          <w:trHeight w:val="469"/>
        </w:trPr>
        <w:tc>
          <w:tcPr>
            <w:tcW w:w="2523" w:type="dxa"/>
          </w:tcPr>
          <w:p w14:paraId="6F786F72" w14:textId="77777777" w:rsidR="00B33515" w:rsidRDefault="009A2725">
            <w:pPr>
              <w:pStyle w:val="TableParagraph"/>
              <w:ind w:left="16"/>
              <w:rPr>
                <w:b/>
                <w:sz w:val="20"/>
              </w:rPr>
            </w:pPr>
            <w:r>
              <w:rPr>
                <w:b/>
                <w:spacing w:val="-2"/>
                <w:sz w:val="20"/>
              </w:rPr>
              <w:t>IT37T</w:t>
            </w:r>
          </w:p>
        </w:tc>
        <w:tc>
          <w:tcPr>
            <w:tcW w:w="1380" w:type="dxa"/>
          </w:tcPr>
          <w:p w14:paraId="6F786F73" w14:textId="77777777" w:rsidR="00B33515" w:rsidRDefault="009A2725">
            <w:pPr>
              <w:pStyle w:val="TableParagraph"/>
              <w:ind w:left="14"/>
              <w:rPr>
                <w:b/>
                <w:sz w:val="20"/>
              </w:rPr>
            </w:pPr>
            <w:r>
              <w:rPr>
                <w:b/>
                <w:spacing w:val="-10"/>
                <w:sz w:val="20"/>
              </w:rPr>
              <w:t>2</w:t>
            </w:r>
          </w:p>
        </w:tc>
        <w:tc>
          <w:tcPr>
            <w:tcW w:w="1774" w:type="dxa"/>
          </w:tcPr>
          <w:p w14:paraId="6F786F74" w14:textId="77777777" w:rsidR="00B33515" w:rsidRDefault="009A2725">
            <w:pPr>
              <w:pStyle w:val="TableParagraph"/>
              <w:ind w:left="14"/>
              <w:rPr>
                <w:b/>
                <w:sz w:val="20"/>
              </w:rPr>
            </w:pPr>
            <w:r>
              <w:rPr>
                <w:b/>
                <w:spacing w:val="-10"/>
                <w:sz w:val="20"/>
              </w:rPr>
              <w:t>-</w:t>
            </w:r>
          </w:p>
        </w:tc>
        <w:tc>
          <w:tcPr>
            <w:tcW w:w="1621" w:type="dxa"/>
          </w:tcPr>
          <w:p w14:paraId="6F786F75" w14:textId="77777777" w:rsidR="00B33515" w:rsidRDefault="009A2725">
            <w:pPr>
              <w:pStyle w:val="TableParagraph"/>
              <w:ind w:left="11"/>
              <w:rPr>
                <w:b/>
                <w:sz w:val="20"/>
              </w:rPr>
            </w:pPr>
            <w:r>
              <w:rPr>
                <w:b/>
                <w:spacing w:val="-10"/>
                <w:sz w:val="20"/>
              </w:rPr>
              <w:t>2</w:t>
            </w:r>
          </w:p>
        </w:tc>
        <w:tc>
          <w:tcPr>
            <w:tcW w:w="1681" w:type="dxa"/>
          </w:tcPr>
          <w:p w14:paraId="6F786F76" w14:textId="77777777" w:rsidR="00B33515" w:rsidRDefault="009A2725">
            <w:pPr>
              <w:pStyle w:val="TableParagraph"/>
              <w:ind w:left="11"/>
              <w:rPr>
                <w:b/>
                <w:sz w:val="20"/>
              </w:rPr>
            </w:pPr>
            <w:r>
              <w:rPr>
                <w:b/>
                <w:spacing w:val="-10"/>
                <w:sz w:val="20"/>
              </w:rPr>
              <w:t>-</w:t>
            </w:r>
          </w:p>
        </w:tc>
      </w:tr>
      <w:tr w:rsidR="00B33515" w14:paraId="6F786F7D" w14:textId="77777777">
        <w:trPr>
          <w:trHeight w:val="469"/>
        </w:trPr>
        <w:tc>
          <w:tcPr>
            <w:tcW w:w="2523" w:type="dxa"/>
          </w:tcPr>
          <w:p w14:paraId="6F786F78" w14:textId="77777777" w:rsidR="00B33515" w:rsidRDefault="009A2725">
            <w:pPr>
              <w:pStyle w:val="TableParagraph"/>
              <w:ind w:left="16"/>
              <w:rPr>
                <w:b/>
                <w:sz w:val="20"/>
              </w:rPr>
            </w:pPr>
            <w:r>
              <w:rPr>
                <w:b/>
                <w:spacing w:val="-2"/>
                <w:sz w:val="20"/>
              </w:rPr>
              <w:t>IT37P</w:t>
            </w:r>
          </w:p>
        </w:tc>
        <w:tc>
          <w:tcPr>
            <w:tcW w:w="1380" w:type="dxa"/>
          </w:tcPr>
          <w:p w14:paraId="6F786F79" w14:textId="77777777" w:rsidR="00B33515" w:rsidRDefault="009A2725">
            <w:pPr>
              <w:pStyle w:val="TableParagraph"/>
              <w:ind w:left="14"/>
              <w:rPr>
                <w:b/>
                <w:sz w:val="20"/>
              </w:rPr>
            </w:pPr>
            <w:r>
              <w:rPr>
                <w:b/>
                <w:spacing w:val="-10"/>
                <w:sz w:val="20"/>
              </w:rPr>
              <w:t>-</w:t>
            </w:r>
          </w:p>
        </w:tc>
        <w:tc>
          <w:tcPr>
            <w:tcW w:w="1774" w:type="dxa"/>
          </w:tcPr>
          <w:p w14:paraId="6F786F7A" w14:textId="77777777" w:rsidR="00B33515" w:rsidRDefault="009A2725">
            <w:pPr>
              <w:pStyle w:val="TableParagraph"/>
              <w:ind w:left="14"/>
              <w:rPr>
                <w:b/>
                <w:sz w:val="20"/>
              </w:rPr>
            </w:pPr>
            <w:r>
              <w:rPr>
                <w:b/>
                <w:spacing w:val="-10"/>
                <w:sz w:val="20"/>
              </w:rPr>
              <w:t>2</w:t>
            </w:r>
          </w:p>
        </w:tc>
        <w:tc>
          <w:tcPr>
            <w:tcW w:w="1621" w:type="dxa"/>
          </w:tcPr>
          <w:p w14:paraId="6F786F7B" w14:textId="77777777" w:rsidR="00B33515" w:rsidRDefault="009A2725">
            <w:pPr>
              <w:pStyle w:val="TableParagraph"/>
              <w:ind w:left="11"/>
              <w:rPr>
                <w:b/>
                <w:sz w:val="20"/>
              </w:rPr>
            </w:pPr>
            <w:r>
              <w:rPr>
                <w:b/>
                <w:spacing w:val="-10"/>
                <w:sz w:val="20"/>
              </w:rPr>
              <w:t>-</w:t>
            </w:r>
          </w:p>
        </w:tc>
        <w:tc>
          <w:tcPr>
            <w:tcW w:w="1681" w:type="dxa"/>
          </w:tcPr>
          <w:p w14:paraId="6F786F7C" w14:textId="77777777" w:rsidR="00B33515" w:rsidRDefault="009A2725">
            <w:pPr>
              <w:pStyle w:val="TableParagraph"/>
              <w:ind w:left="11"/>
              <w:rPr>
                <w:b/>
                <w:sz w:val="20"/>
              </w:rPr>
            </w:pPr>
            <w:r>
              <w:rPr>
                <w:b/>
                <w:spacing w:val="-10"/>
                <w:sz w:val="20"/>
              </w:rPr>
              <w:t>1</w:t>
            </w:r>
          </w:p>
        </w:tc>
      </w:tr>
    </w:tbl>
    <w:p w14:paraId="6F786F7E" w14:textId="77777777" w:rsidR="00B33515" w:rsidRDefault="00B33515">
      <w:pPr>
        <w:pStyle w:val="BodyText"/>
        <w:spacing w:before="214"/>
        <w:rPr>
          <w:b/>
        </w:rPr>
      </w:pPr>
    </w:p>
    <w:p w14:paraId="6F786F7F" w14:textId="77777777" w:rsidR="00B33515" w:rsidRDefault="009A2725">
      <w:pPr>
        <w:ind w:left="991"/>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6F80" w14:textId="77777777" w:rsidR="00B33515" w:rsidRDefault="00B33515">
      <w:pPr>
        <w:pStyle w:val="BodyText"/>
        <w:rPr>
          <w:b/>
          <w:sz w:val="18"/>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49"/>
        <w:gridCol w:w="1620"/>
        <w:gridCol w:w="1260"/>
        <w:gridCol w:w="1800"/>
        <w:gridCol w:w="2160"/>
      </w:tblGrid>
      <w:tr w:rsidR="00B33515" w14:paraId="6F786F86" w14:textId="77777777">
        <w:trPr>
          <w:trHeight w:val="465"/>
        </w:trPr>
        <w:tc>
          <w:tcPr>
            <w:tcW w:w="2149" w:type="dxa"/>
            <w:shd w:val="clear" w:color="auto" w:fill="D9E0F3"/>
          </w:tcPr>
          <w:p w14:paraId="6F786F81" w14:textId="77777777" w:rsidR="00B33515" w:rsidRDefault="009A2725">
            <w:pPr>
              <w:pStyle w:val="TableParagraph"/>
              <w:ind w:left="16"/>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0" w:type="dxa"/>
            <w:shd w:val="clear" w:color="auto" w:fill="D9E0F3"/>
          </w:tcPr>
          <w:p w14:paraId="6F786F82" w14:textId="77777777" w:rsidR="00B33515" w:rsidRDefault="009A2725">
            <w:pPr>
              <w:pStyle w:val="TableParagraph"/>
              <w:ind w:left="6"/>
              <w:rPr>
                <w:b/>
                <w:sz w:val="20"/>
              </w:rPr>
            </w:pPr>
            <w:r>
              <w:rPr>
                <w:b/>
                <w:spacing w:val="-5"/>
                <w:sz w:val="20"/>
              </w:rPr>
              <w:t>ISA</w:t>
            </w:r>
          </w:p>
        </w:tc>
        <w:tc>
          <w:tcPr>
            <w:tcW w:w="1260" w:type="dxa"/>
            <w:shd w:val="clear" w:color="auto" w:fill="D9E0F3"/>
          </w:tcPr>
          <w:p w14:paraId="6F786F83" w14:textId="77777777" w:rsidR="00B33515" w:rsidRDefault="009A2725">
            <w:pPr>
              <w:pStyle w:val="TableParagraph"/>
              <w:ind w:left="6"/>
              <w:rPr>
                <w:b/>
                <w:sz w:val="20"/>
              </w:rPr>
            </w:pPr>
            <w:r>
              <w:rPr>
                <w:b/>
                <w:spacing w:val="-5"/>
                <w:sz w:val="20"/>
              </w:rPr>
              <w:t>MSE</w:t>
            </w:r>
          </w:p>
        </w:tc>
        <w:tc>
          <w:tcPr>
            <w:tcW w:w="1800" w:type="dxa"/>
            <w:shd w:val="clear" w:color="auto" w:fill="DBE3EF"/>
          </w:tcPr>
          <w:p w14:paraId="6F786F84" w14:textId="77777777" w:rsidR="00B33515" w:rsidRDefault="009A2725">
            <w:pPr>
              <w:pStyle w:val="TableParagraph"/>
              <w:ind w:left="6"/>
              <w:rPr>
                <w:b/>
                <w:sz w:val="20"/>
              </w:rPr>
            </w:pPr>
            <w:r>
              <w:rPr>
                <w:b/>
                <w:spacing w:val="-5"/>
                <w:sz w:val="20"/>
              </w:rPr>
              <w:t>ESE</w:t>
            </w:r>
          </w:p>
        </w:tc>
        <w:tc>
          <w:tcPr>
            <w:tcW w:w="2160" w:type="dxa"/>
            <w:shd w:val="clear" w:color="auto" w:fill="D9E0F3"/>
          </w:tcPr>
          <w:p w14:paraId="6F786F85" w14:textId="77777777" w:rsidR="00B33515" w:rsidRDefault="009A2725">
            <w:pPr>
              <w:pStyle w:val="TableParagraph"/>
              <w:ind w:left="7"/>
              <w:rPr>
                <w:b/>
                <w:sz w:val="20"/>
              </w:rPr>
            </w:pPr>
            <w:r>
              <w:rPr>
                <w:b/>
                <w:spacing w:val="-2"/>
                <w:sz w:val="20"/>
              </w:rPr>
              <w:t>Total</w:t>
            </w:r>
          </w:p>
        </w:tc>
      </w:tr>
      <w:tr w:rsidR="00B33515" w14:paraId="6F786F8C" w14:textId="77777777">
        <w:trPr>
          <w:trHeight w:val="469"/>
        </w:trPr>
        <w:tc>
          <w:tcPr>
            <w:tcW w:w="2149" w:type="dxa"/>
          </w:tcPr>
          <w:p w14:paraId="6F786F87" w14:textId="77777777" w:rsidR="00B33515" w:rsidRDefault="009A2725">
            <w:pPr>
              <w:pStyle w:val="TableParagraph"/>
              <w:spacing w:before="2"/>
              <w:ind w:left="16"/>
              <w:rPr>
                <w:b/>
                <w:sz w:val="20"/>
              </w:rPr>
            </w:pPr>
            <w:r>
              <w:rPr>
                <w:b/>
                <w:spacing w:val="-2"/>
                <w:sz w:val="20"/>
              </w:rPr>
              <w:t>Theory</w:t>
            </w:r>
            <w:r>
              <w:rPr>
                <w:b/>
                <w:spacing w:val="-7"/>
                <w:sz w:val="20"/>
              </w:rPr>
              <w:t xml:space="preserve"> </w:t>
            </w:r>
            <w:r>
              <w:rPr>
                <w:b/>
                <w:spacing w:val="-2"/>
                <w:sz w:val="20"/>
              </w:rPr>
              <w:t>(IT37T)</w:t>
            </w:r>
          </w:p>
        </w:tc>
        <w:tc>
          <w:tcPr>
            <w:tcW w:w="1620" w:type="dxa"/>
          </w:tcPr>
          <w:p w14:paraId="6F786F88" w14:textId="77777777" w:rsidR="00B33515" w:rsidRDefault="009A2725">
            <w:pPr>
              <w:pStyle w:val="TableParagraph"/>
              <w:spacing w:before="2"/>
              <w:ind w:left="6"/>
              <w:rPr>
                <w:sz w:val="20"/>
              </w:rPr>
            </w:pPr>
            <w:r>
              <w:rPr>
                <w:spacing w:val="-4"/>
                <w:sz w:val="20"/>
              </w:rPr>
              <w:t>15</w:t>
            </w:r>
            <w:r>
              <w:rPr>
                <w:spacing w:val="-25"/>
                <w:sz w:val="20"/>
              </w:rPr>
              <w:t xml:space="preserve"> </w:t>
            </w:r>
            <w:r>
              <w:rPr>
                <w:spacing w:val="-2"/>
                <w:sz w:val="20"/>
              </w:rPr>
              <w:t>(20%)</w:t>
            </w:r>
          </w:p>
        </w:tc>
        <w:tc>
          <w:tcPr>
            <w:tcW w:w="1260" w:type="dxa"/>
          </w:tcPr>
          <w:p w14:paraId="6F786F89" w14:textId="77777777" w:rsidR="00B33515" w:rsidRDefault="009A2725">
            <w:pPr>
              <w:pStyle w:val="TableParagraph"/>
              <w:spacing w:before="2"/>
              <w:ind w:left="6"/>
              <w:rPr>
                <w:sz w:val="20"/>
              </w:rPr>
            </w:pPr>
            <w:r>
              <w:rPr>
                <w:sz w:val="20"/>
              </w:rPr>
              <w:t>20</w:t>
            </w:r>
            <w:r>
              <w:rPr>
                <w:spacing w:val="-4"/>
                <w:sz w:val="20"/>
              </w:rPr>
              <w:t xml:space="preserve"> </w:t>
            </w:r>
            <w:r>
              <w:rPr>
                <w:spacing w:val="-2"/>
                <w:sz w:val="20"/>
              </w:rPr>
              <w:t>(30%)</w:t>
            </w:r>
          </w:p>
        </w:tc>
        <w:tc>
          <w:tcPr>
            <w:tcW w:w="1800" w:type="dxa"/>
          </w:tcPr>
          <w:p w14:paraId="6F786F8A" w14:textId="77777777" w:rsidR="00B33515" w:rsidRDefault="009A2725">
            <w:pPr>
              <w:pStyle w:val="TableParagraph"/>
              <w:spacing w:before="2"/>
              <w:ind w:left="6"/>
              <w:rPr>
                <w:sz w:val="20"/>
              </w:rPr>
            </w:pPr>
            <w:r>
              <w:rPr>
                <w:sz w:val="20"/>
              </w:rPr>
              <w:t>40</w:t>
            </w:r>
            <w:r>
              <w:rPr>
                <w:spacing w:val="-5"/>
                <w:sz w:val="20"/>
              </w:rPr>
              <w:t xml:space="preserve"> </w:t>
            </w:r>
            <w:r>
              <w:rPr>
                <w:spacing w:val="-2"/>
                <w:sz w:val="20"/>
              </w:rPr>
              <w:t>(50%)</w:t>
            </w:r>
          </w:p>
        </w:tc>
        <w:tc>
          <w:tcPr>
            <w:tcW w:w="2160" w:type="dxa"/>
          </w:tcPr>
          <w:p w14:paraId="6F786F8B" w14:textId="77777777" w:rsidR="00B33515" w:rsidRDefault="009A2725">
            <w:pPr>
              <w:pStyle w:val="TableParagraph"/>
              <w:spacing w:before="2"/>
              <w:ind w:left="7"/>
              <w:rPr>
                <w:sz w:val="20"/>
              </w:rPr>
            </w:pPr>
            <w:r>
              <w:rPr>
                <w:sz w:val="20"/>
              </w:rPr>
              <w:t>75</w:t>
            </w:r>
            <w:r>
              <w:rPr>
                <w:spacing w:val="-5"/>
                <w:sz w:val="20"/>
              </w:rPr>
              <w:t xml:space="preserve"> </w:t>
            </w:r>
            <w:r>
              <w:rPr>
                <w:spacing w:val="-2"/>
                <w:sz w:val="20"/>
              </w:rPr>
              <w:t>(100%)</w:t>
            </w:r>
          </w:p>
        </w:tc>
      </w:tr>
      <w:tr w:rsidR="00B33515" w14:paraId="6F786F92" w14:textId="77777777">
        <w:trPr>
          <w:trHeight w:val="469"/>
        </w:trPr>
        <w:tc>
          <w:tcPr>
            <w:tcW w:w="2149" w:type="dxa"/>
          </w:tcPr>
          <w:p w14:paraId="6F786F8D" w14:textId="77777777" w:rsidR="00B33515" w:rsidRDefault="009A2725">
            <w:pPr>
              <w:pStyle w:val="TableParagraph"/>
              <w:ind w:left="16"/>
              <w:rPr>
                <w:b/>
                <w:sz w:val="20"/>
              </w:rPr>
            </w:pPr>
            <w:r>
              <w:rPr>
                <w:b/>
                <w:spacing w:val="-2"/>
                <w:sz w:val="20"/>
              </w:rPr>
              <w:t>Practical</w:t>
            </w:r>
            <w:r>
              <w:rPr>
                <w:b/>
                <w:spacing w:val="-9"/>
                <w:sz w:val="20"/>
              </w:rPr>
              <w:t xml:space="preserve"> </w:t>
            </w:r>
            <w:r>
              <w:rPr>
                <w:b/>
                <w:spacing w:val="-2"/>
                <w:sz w:val="20"/>
              </w:rPr>
              <w:t>(IT37P)</w:t>
            </w:r>
          </w:p>
        </w:tc>
        <w:tc>
          <w:tcPr>
            <w:tcW w:w="1620" w:type="dxa"/>
          </w:tcPr>
          <w:p w14:paraId="6F786F8E" w14:textId="77777777" w:rsidR="00B33515" w:rsidRDefault="009A2725">
            <w:pPr>
              <w:pStyle w:val="TableParagraph"/>
              <w:ind w:left="6"/>
              <w:rPr>
                <w:sz w:val="20"/>
              </w:rPr>
            </w:pPr>
            <w:r>
              <w:rPr>
                <w:sz w:val="20"/>
              </w:rPr>
              <w:t>25</w:t>
            </w:r>
            <w:r>
              <w:rPr>
                <w:spacing w:val="-5"/>
                <w:sz w:val="20"/>
              </w:rPr>
              <w:t xml:space="preserve"> </w:t>
            </w:r>
            <w:r>
              <w:rPr>
                <w:spacing w:val="-2"/>
                <w:sz w:val="20"/>
              </w:rPr>
              <w:t>(50%)</w:t>
            </w:r>
          </w:p>
        </w:tc>
        <w:tc>
          <w:tcPr>
            <w:tcW w:w="1260" w:type="dxa"/>
          </w:tcPr>
          <w:p w14:paraId="6F786F8F" w14:textId="77777777" w:rsidR="00B33515" w:rsidRDefault="009A2725">
            <w:pPr>
              <w:pStyle w:val="TableParagraph"/>
              <w:ind w:left="6"/>
              <w:rPr>
                <w:sz w:val="20"/>
              </w:rPr>
            </w:pPr>
            <w:r>
              <w:rPr>
                <w:spacing w:val="-10"/>
                <w:sz w:val="20"/>
              </w:rPr>
              <w:t>-</w:t>
            </w:r>
          </w:p>
        </w:tc>
        <w:tc>
          <w:tcPr>
            <w:tcW w:w="1800" w:type="dxa"/>
          </w:tcPr>
          <w:p w14:paraId="6F786F90" w14:textId="77777777" w:rsidR="00B33515" w:rsidRDefault="009A2725">
            <w:pPr>
              <w:pStyle w:val="TableParagraph"/>
              <w:ind w:left="6"/>
              <w:rPr>
                <w:sz w:val="20"/>
              </w:rPr>
            </w:pPr>
            <w:r>
              <w:rPr>
                <w:sz w:val="20"/>
              </w:rPr>
              <w:t>25</w:t>
            </w:r>
            <w:r>
              <w:rPr>
                <w:spacing w:val="-5"/>
                <w:sz w:val="20"/>
              </w:rPr>
              <w:t xml:space="preserve"> </w:t>
            </w:r>
            <w:r>
              <w:rPr>
                <w:spacing w:val="-2"/>
                <w:sz w:val="20"/>
              </w:rPr>
              <w:t>(50%)</w:t>
            </w:r>
          </w:p>
        </w:tc>
        <w:tc>
          <w:tcPr>
            <w:tcW w:w="2160" w:type="dxa"/>
          </w:tcPr>
          <w:p w14:paraId="6F786F91" w14:textId="77777777" w:rsidR="00B33515" w:rsidRDefault="009A2725">
            <w:pPr>
              <w:pStyle w:val="TableParagraph"/>
              <w:ind w:left="7"/>
              <w:rPr>
                <w:sz w:val="20"/>
              </w:rPr>
            </w:pPr>
            <w:r>
              <w:rPr>
                <w:sz w:val="20"/>
              </w:rPr>
              <w:t>50</w:t>
            </w:r>
            <w:r>
              <w:rPr>
                <w:spacing w:val="-5"/>
                <w:sz w:val="20"/>
              </w:rPr>
              <w:t xml:space="preserve"> </w:t>
            </w:r>
            <w:r>
              <w:rPr>
                <w:spacing w:val="-2"/>
                <w:sz w:val="20"/>
              </w:rPr>
              <w:t>(100%)</w:t>
            </w:r>
          </w:p>
        </w:tc>
      </w:tr>
    </w:tbl>
    <w:p w14:paraId="6F786F93" w14:textId="77777777" w:rsidR="00B33515" w:rsidRDefault="009A2725">
      <w:pPr>
        <w:spacing w:before="3" w:line="278" w:lineRule="auto"/>
        <w:ind w:left="991" w:right="845"/>
        <w:jc w:val="both"/>
        <w:rPr>
          <w:sz w:val="18"/>
        </w:rPr>
      </w:pPr>
      <w:r>
        <w:rPr>
          <w:sz w:val="18"/>
        </w:rPr>
        <w:t>The</w:t>
      </w:r>
      <w:r>
        <w:rPr>
          <w:spacing w:val="-9"/>
          <w:sz w:val="18"/>
        </w:rPr>
        <w:t xml:space="preserve"> </w:t>
      </w:r>
      <w:r>
        <w:rPr>
          <w:sz w:val="18"/>
        </w:rPr>
        <w:t>assessment</w:t>
      </w:r>
      <w:r>
        <w:rPr>
          <w:spacing w:val="-9"/>
          <w:sz w:val="18"/>
        </w:rPr>
        <w:t xml:space="preserve"> </w:t>
      </w:r>
      <w:r>
        <w:rPr>
          <w:sz w:val="18"/>
        </w:rPr>
        <w:t>guidelines</w:t>
      </w:r>
      <w:r>
        <w:rPr>
          <w:spacing w:val="-7"/>
          <w:sz w:val="18"/>
        </w:rPr>
        <w:t xml:space="preserve"> </w:t>
      </w:r>
      <w:r>
        <w:rPr>
          <w:sz w:val="18"/>
        </w:rPr>
        <w:t>for</w:t>
      </w:r>
      <w:r>
        <w:rPr>
          <w:spacing w:val="-6"/>
          <w:sz w:val="18"/>
        </w:rPr>
        <w:t xml:space="preserve"> </w:t>
      </w:r>
      <w:r>
        <w:rPr>
          <w:sz w:val="18"/>
        </w:rPr>
        <w:t>the</w:t>
      </w:r>
      <w:r>
        <w:rPr>
          <w:spacing w:val="-7"/>
          <w:sz w:val="18"/>
        </w:rPr>
        <w:t xml:space="preserve"> </w:t>
      </w:r>
      <w:r>
        <w:rPr>
          <w:sz w:val="18"/>
        </w:rPr>
        <w:t>courses</w:t>
      </w:r>
      <w:r>
        <w:rPr>
          <w:spacing w:val="-8"/>
          <w:sz w:val="18"/>
        </w:rPr>
        <w:t xml:space="preserve"> </w:t>
      </w:r>
      <w:r>
        <w:rPr>
          <w:sz w:val="18"/>
        </w:rPr>
        <w:t>of</w:t>
      </w:r>
      <w:r>
        <w:rPr>
          <w:spacing w:val="-5"/>
          <w:sz w:val="18"/>
        </w:rPr>
        <w:t xml:space="preserve"> </w:t>
      </w:r>
      <w:r>
        <w:rPr>
          <w:sz w:val="18"/>
        </w:rPr>
        <w:t>different</w:t>
      </w:r>
      <w:r>
        <w:rPr>
          <w:spacing w:val="-9"/>
          <w:sz w:val="18"/>
        </w:rPr>
        <w:t xml:space="preserve"> </w:t>
      </w:r>
      <w:r>
        <w:rPr>
          <w:sz w:val="18"/>
        </w:rPr>
        <w:t>credits</w:t>
      </w:r>
      <w:r>
        <w:rPr>
          <w:spacing w:val="-5"/>
          <w:sz w:val="18"/>
        </w:rPr>
        <w:t xml:space="preserve"> </w:t>
      </w:r>
      <w:r>
        <w:rPr>
          <w:sz w:val="18"/>
        </w:rPr>
        <w:t>are</w:t>
      </w:r>
      <w:r>
        <w:rPr>
          <w:spacing w:val="-9"/>
          <w:sz w:val="18"/>
        </w:rPr>
        <w:t xml:space="preserve"> </w:t>
      </w:r>
      <w:r>
        <w:rPr>
          <w:sz w:val="18"/>
        </w:rPr>
        <w:t>mentioned</w:t>
      </w:r>
      <w:r>
        <w:rPr>
          <w:spacing w:val="-6"/>
          <w:sz w:val="18"/>
        </w:rPr>
        <w:t xml:space="preserve"> </w:t>
      </w:r>
      <w:r>
        <w:rPr>
          <w:sz w:val="18"/>
        </w:rPr>
        <w:t>above.</w:t>
      </w:r>
      <w:r>
        <w:rPr>
          <w:spacing w:val="-8"/>
          <w:sz w:val="18"/>
        </w:rPr>
        <w:t xml:space="preserve"> </w:t>
      </w:r>
      <w:r>
        <w:rPr>
          <w:sz w:val="18"/>
        </w:rPr>
        <w:t>Notwithstanding</w:t>
      </w:r>
      <w:r>
        <w:rPr>
          <w:spacing w:val="-8"/>
          <w:sz w:val="18"/>
        </w:rPr>
        <w:t xml:space="preserve"> </w:t>
      </w:r>
      <w:r>
        <w:rPr>
          <w:sz w:val="18"/>
        </w:rPr>
        <w:t>the</w:t>
      </w:r>
      <w:r>
        <w:rPr>
          <w:spacing w:val="-4"/>
          <w:sz w:val="18"/>
        </w:rPr>
        <w:t xml:space="preserve"> </w:t>
      </w:r>
      <w:r>
        <w:rPr>
          <w:sz w:val="18"/>
        </w:rPr>
        <w:t>above,</w:t>
      </w:r>
      <w:r>
        <w:rPr>
          <w:spacing w:val="-4"/>
          <w:sz w:val="18"/>
        </w:rPr>
        <w:t xml:space="preserve"> </w:t>
      </w:r>
      <w:r>
        <w:rPr>
          <w:sz w:val="18"/>
        </w:rPr>
        <w:t>each course faculty shall have the choice to propose</w:t>
      </w:r>
      <w:r>
        <w:rPr>
          <w:spacing w:val="-1"/>
          <w:sz w:val="18"/>
        </w:rPr>
        <w:t xml:space="preserve"> </w:t>
      </w:r>
      <w:r>
        <w:rPr>
          <w:sz w:val="18"/>
        </w:rPr>
        <w:t>her/his assessment methodology based on</w:t>
      </w:r>
      <w:r>
        <w:rPr>
          <w:spacing w:val="-1"/>
          <w:sz w:val="18"/>
        </w:rPr>
        <w:t xml:space="preserve"> </w:t>
      </w:r>
      <w:r>
        <w:rPr>
          <w:sz w:val="18"/>
        </w:rPr>
        <w:t>the nature of the course. However, the proposed assessment methodology shall be approved by a panel constituted at Institute level and published to the learners before the commencement of the semester.</w:t>
      </w:r>
    </w:p>
    <w:p w14:paraId="6F786F94" w14:textId="77777777" w:rsidR="00B33515" w:rsidRDefault="009A2725">
      <w:pPr>
        <w:pStyle w:val="Heading3"/>
        <w:spacing w:before="161"/>
        <w:ind w:left="991"/>
      </w:pPr>
      <w:r>
        <w:rPr>
          <w:color w:val="0E4660"/>
          <w:spacing w:val="-2"/>
        </w:rPr>
        <w:t>Preamble:</w:t>
      </w:r>
    </w:p>
    <w:p w14:paraId="6F786F95" w14:textId="77777777" w:rsidR="00B33515" w:rsidRDefault="009A2725">
      <w:pPr>
        <w:spacing w:before="205" w:line="278" w:lineRule="auto"/>
        <w:ind w:left="991" w:right="849"/>
        <w:jc w:val="both"/>
        <w:rPr>
          <w:sz w:val="18"/>
        </w:rPr>
      </w:pPr>
      <w:r>
        <w:rPr>
          <w:sz w:val="18"/>
        </w:rPr>
        <w:t>Deep Learning explores the design, principles, and theoretical foundations of multi-layered neural networks used to model complex patterns in data. This course covers core architectures such as feedforward networks, CNNs, RNNs, and generative models, along with essential concepts like optimization, regularization, and representation learning. By</w:t>
      </w:r>
      <w:r>
        <w:rPr>
          <w:spacing w:val="-12"/>
          <w:sz w:val="18"/>
        </w:rPr>
        <w:t xml:space="preserve"> </w:t>
      </w:r>
      <w:r>
        <w:rPr>
          <w:sz w:val="18"/>
        </w:rPr>
        <w:t>the</w:t>
      </w:r>
      <w:r>
        <w:rPr>
          <w:spacing w:val="-9"/>
          <w:sz w:val="18"/>
        </w:rPr>
        <w:t xml:space="preserve"> </w:t>
      </w:r>
      <w:r>
        <w:rPr>
          <w:sz w:val="18"/>
        </w:rPr>
        <w:t>end,</w:t>
      </w:r>
      <w:r>
        <w:rPr>
          <w:spacing w:val="-12"/>
          <w:sz w:val="18"/>
        </w:rPr>
        <w:t xml:space="preserve"> </w:t>
      </w:r>
      <w:r>
        <w:rPr>
          <w:sz w:val="18"/>
        </w:rPr>
        <w:t>students</w:t>
      </w:r>
      <w:r>
        <w:rPr>
          <w:spacing w:val="-11"/>
          <w:sz w:val="18"/>
        </w:rPr>
        <w:t xml:space="preserve"> </w:t>
      </w:r>
      <w:r>
        <w:rPr>
          <w:sz w:val="18"/>
        </w:rPr>
        <w:t>will</w:t>
      </w:r>
      <w:r>
        <w:rPr>
          <w:spacing w:val="-11"/>
          <w:sz w:val="18"/>
        </w:rPr>
        <w:t xml:space="preserve"> </w:t>
      </w:r>
      <w:r>
        <w:rPr>
          <w:sz w:val="18"/>
        </w:rPr>
        <w:t>gain</w:t>
      </w:r>
      <w:r>
        <w:rPr>
          <w:spacing w:val="-12"/>
          <w:sz w:val="18"/>
        </w:rPr>
        <w:t xml:space="preserve"> </w:t>
      </w:r>
      <w:r>
        <w:rPr>
          <w:sz w:val="18"/>
        </w:rPr>
        <w:t>a</w:t>
      </w:r>
      <w:r>
        <w:rPr>
          <w:spacing w:val="-9"/>
          <w:sz w:val="18"/>
        </w:rPr>
        <w:t xml:space="preserve"> </w:t>
      </w:r>
      <w:r>
        <w:rPr>
          <w:sz w:val="18"/>
        </w:rPr>
        <w:t>strong</w:t>
      </w:r>
      <w:r>
        <w:rPr>
          <w:spacing w:val="-11"/>
          <w:sz w:val="18"/>
        </w:rPr>
        <w:t xml:space="preserve"> </w:t>
      </w:r>
      <w:r>
        <w:rPr>
          <w:sz w:val="18"/>
        </w:rPr>
        <w:t>conceptual</w:t>
      </w:r>
      <w:r>
        <w:rPr>
          <w:spacing w:val="-9"/>
          <w:sz w:val="18"/>
        </w:rPr>
        <w:t xml:space="preserve"> </w:t>
      </w:r>
      <w:r>
        <w:rPr>
          <w:sz w:val="18"/>
        </w:rPr>
        <w:t>understanding</w:t>
      </w:r>
      <w:r>
        <w:rPr>
          <w:spacing w:val="-11"/>
          <w:sz w:val="18"/>
        </w:rPr>
        <w:t xml:space="preserve"> </w:t>
      </w:r>
      <w:r>
        <w:rPr>
          <w:sz w:val="18"/>
        </w:rPr>
        <w:t>of</w:t>
      </w:r>
      <w:r>
        <w:rPr>
          <w:spacing w:val="-10"/>
          <w:sz w:val="18"/>
        </w:rPr>
        <w:t xml:space="preserve"> </w:t>
      </w:r>
      <w:r>
        <w:rPr>
          <w:sz w:val="18"/>
        </w:rPr>
        <w:t>deep</w:t>
      </w:r>
      <w:r>
        <w:rPr>
          <w:spacing w:val="-11"/>
          <w:sz w:val="18"/>
        </w:rPr>
        <w:t xml:space="preserve"> </w:t>
      </w:r>
      <w:r>
        <w:rPr>
          <w:sz w:val="18"/>
        </w:rPr>
        <w:t>learning</w:t>
      </w:r>
      <w:r>
        <w:rPr>
          <w:spacing w:val="-11"/>
          <w:sz w:val="18"/>
        </w:rPr>
        <w:t xml:space="preserve"> </w:t>
      </w:r>
      <w:r>
        <w:rPr>
          <w:sz w:val="18"/>
        </w:rPr>
        <w:t>and</w:t>
      </w:r>
      <w:r>
        <w:rPr>
          <w:spacing w:val="-11"/>
          <w:sz w:val="18"/>
        </w:rPr>
        <w:t xml:space="preserve"> </w:t>
      </w:r>
      <w:r>
        <w:rPr>
          <w:sz w:val="18"/>
        </w:rPr>
        <w:t>be</w:t>
      </w:r>
      <w:r>
        <w:rPr>
          <w:spacing w:val="-11"/>
          <w:sz w:val="18"/>
        </w:rPr>
        <w:t xml:space="preserve"> </w:t>
      </w:r>
      <w:r>
        <w:rPr>
          <w:sz w:val="18"/>
        </w:rPr>
        <w:t>prepared</w:t>
      </w:r>
      <w:r>
        <w:rPr>
          <w:spacing w:val="-11"/>
          <w:sz w:val="18"/>
        </w:rPr>
        <w:t xml:space="preserve"> </w:t>
      </w:r>
      <w:r>
        <w:rPr>
          <w:sz w:val="18"/>
        </w:rPr>
        <w:t>to</w:t>
      </w:r>
      <w:r>
        <w:rPr>
          <w:spacing w:val="-11"/>
          <w:sz w:val="18"/>
        </w:rPr>
        <w:t xml:space="preserve"> </w:t>
      </w:r>
      <w:r>
        <w:rPr>
          <w:sz w:val="18"/>
        </w:rPr>
        <w:t>analyze,</w:t>
      </w:r>
      <w:r>
        <w:rPr>
          <w:spacing w:val="-12"/>
          <w:sz w:val="18"/>
        </w:rPr>
        <w:t xml:space="preserve"> </w:t>
      </w:r>
      <w:r>
        <w:rPr>
          <w:sz w:val="18"/>
        </w:rPr>
        <w:t>design, and interpret deep models across a range of AI applications.</w:t>
      </w:r>
    </w:p>
    <w:p w14:paraId="6F786F96" w14:textId="77777777" w:rsidR="00B33515" w:rsidRDefault="009A2725">
      <w:pPr>
        <w:pStyle w:val="Heading3"/>
        <w:spacing w:before="163"/>
        <w:ind w:left="991"/>
      </w:pPr>
      <w:r>
        <w:rPr>
          <w:color w:val="0E4660"/>
        </w:rPr>
        <w:t>Course</w:t>
      </w:r>
      <w:r>
        <w:rPr>
          <w:color w:val="0E4660"/>
          <w:spacing w:val="-11"/>
        </w:rPr>
        <w:t xml:space="preserve"> </w:t>
      </w:r>
      <w:r>
        <w:rPr>
          <w:color w:val="0E4660"/>
          <w:spacing w:val="-2"/>
        </w:rPr>
        <w:t>Objectives:</w:t>
      </w:r>
    </w:p>
    <w:p w14:paraId="6F786F97" w14:textId="77777777" w:rsidR="00B33515" w:rsidRDefault="009A2725">
      <w:pPr>
        <w:pStyle w:val="ListParagraph"/>
        <w:numPr>
          <w:ilvl w:val="3"/>
          <w:numId w:val="92"/>
        </w:numPr>
        <w:tabs>
          <w:tab w:val="left" w:pos="1711"/>
        </w:tabs>
        <w:spacing w:before="201"/>
        <w:rPr>
          <w:sz w:val="20"/>
        </w:rPr>
      </w:pPr>
      <w:r>
        <w:rPr>
          <w:sz w:val="20"/>
        </w:rPr>
        <w:t>To</w:t>
      </w:r>
      <w:r>
        <w:rPr>
          <w:spacing w:val="-11"/>
          <w:sz w:val="20"/>
        </w:rPr>
        <w:t xml:space="preserve"> </w:t>
      </w:r>
      <w:r>
        <w:rPr>
          <w:sz w:val="20"/>
        </w:rPr>
        <w:t>introduce</w:t>
      </w:r>
      <w:r>
        <w:rPr>
          <w:spacing w:val="-12"/>
          <w:sz w:val="20"/>
        </w:rPr>
        <w:t xml:space="preserve"> </w:t>
      </w:r>
      <w:r>
        <w:rPr>
          <w:sz w:val="20"/>
        </w:rPr>
        <w:t>the</w:t>
      </w:r>
      <w:r>
        <w:rPr>
          <w:spacing w:val="-11"/>
          <w:sz w:val="20"/>
        </w:rPr>
        <w:t xml:space="preserve"> </w:t>
      </w:r>
      <w:r>
        <w:rPr>
          <w:sz w:val="20"/>
        </w:rPr>
        <w:t>mathematical</w:t>
      </w:r>
      <w:r>
        <w:rPr>
          <w:spacing w:val="-12"/>
          <w:sz w:val="20"/>
        </w:rPr>
        <w:t xml:space="preserve"> </w:t>
      </w:r>
      <w:r>
        <w:rPr>
          <w:sz w:val="20"/>
        </w:rPr>
        <w:t>and</w:t>
      </w:r>
      <w:r>
        <w:rPr>
          <w:spacing w:val="-11"/>
          <w:sz w:val="20"/>
        </w:rPr>
        <w:t xml:space="preserve"> </w:t>
      </w:r>
      <w:r>
        <w:rPr>
          <w:sz w:val="20"/>
        </w:rPr>
        <w:t>algorithmic</w:t>
      </w:r>
      <w:r>
        <w:rPr>
          <w:spacing w:val="-9"/>
          <w:sz w:val="20"/>
        </w:rPr>
        <w:t xml:space="preserve"> </w:t>
      </w:r>
      <w:r>
        <w:rPr>
          <w:sz w:val="20"/>
        </w:rPr>
        <w:t>foundations</w:t>
      </w:r>
      <w:r>
        <w:rPr>
          <w:spacing w:val="-12"/>
          <w:sz w:val="20"/>
        </w:rPr>
        <w:t xml:space="preserve"> </w:t>
      </w:r>
      <w:r>
        <w:rPr>
          <w:sz w:val="20"/>
        </w:rPr>
        <w:t>of</w:t>
      </w:r>
      <w:r>
        <w:rPr>
          <w:spacing w:val="-11"/>
          <w:sz w:val="20"/>
        </w:rPr>
        <w:t xml:space="preserve"> </w:t>
      </w:r>
      <w:r>
        <w:rPr>
          <w:sz w:val="20"/>
        </w:rPr>
        <w:t>deep</w:t>
      </w:r>
      <w:r>
        <w:rPr>
          <w:spacing w:val="-10"/>
          <w:sz w:val="20"/>
        </w:rPr>
        <w:t xml:space="preserve"> </w:t>
      </w:r>
      <w:r>
        <w:rPr>
          <w:spacing w:val="-2"/>
          <w:sz w:val="20"/>
        </w:rPr>
        <w:t>learning.</w:t>
      </w:r>
    </w:p>
    <w:p w14:paraId="6F786F98" w14:textId="77777777" w:rsidR="00B33515" w:rsidRDefault="009A2725">
      <w:pPr>
        <w:pStyle w:val="ListParagraph"/>
        <w:numPr>
          <w:ilvl w:val="3"/>
          <w:numId w:val="92"/>
        </w:numPr>
        <w:tabs>
          <w:tab w:val="left" w:pos="1711"/>
        </w:tabs>
        <w:spacing w:before="204"/>
        <w:rPr>
          <w:sz w:val="20"/>
        </w:rPr>
      </w:pPr>
      <w:r>
        <w:rPr>
          <w:sz w:val="20"/>
        </w:rPr>
        <w:t>To</w:t>
      </w:r>
      <w:r>
        <w:rPr>
          <w:spacing w:val="-13"/>
          <w:sz w:val="20"/>
        </w:rPr>
        <w:t xml:space="preserve"> </w:t>
      </w:r>
      <w:r>
        <w:rPr>
          <w:sz w:val="20"/>
        </w:rPr>
        <w:t>understand</w:t>
      </w:r>
      <w:r>
        <w:rPr>
          <w:spacing w:val="-10"/>
          <w:sz w:val="20"/>
        </w:rPr>
        <w:t xml:space="preserve"> </w:t>
      </w:r>
      <w:r>
        <w:rPr>
          <w:sz w:val="20"/>
        </w:rPr>
        <w:t>various</w:t>
      </w:r>
      <w:r>
        <w:rPr>
          <w:spacing w:val="-12"/>
          <w:sz w:val="20"/>
        </w:rPr>
        <w:t xml:space="preserve"> </w:t>
      </w:r>
      <w:r>
        <w:rPr>
          <w:sz w:val="20"/>
        </w:rPr>
        <w:t>neural</w:t>
      </w:r>
      <w:r>
        <w:rPr>
          <w:spacing w:val="-13"/>
          <w:sz w:val="20"/>
        </w:rPr>
        <w:t xml:space="preserve"> </w:t>
      </w:r>
      <w:r>
        <w:rPr>
          <w:sz w:val="20"/>
        </w:rPr>
        <w:t>network</w:t>
      </w:r>
      <w:r>
        <w:rPr>
          <w:spacing w:val="-10"/>
          <w:sz w:val="20"/>
        </w:rPr>
        <w:t xml:space="preserve"> </w:t>
      </w:r>
      <w:r>
        <w:rPr>
          <w:sz w:val="20"/>
        </w:rPr>
        <w:t>architectures</w:t>
      </w:r>
      <w:r>
        <w:rPr>
          <w:spacing w:val="-11"/>
          <w:sz w:val="20"/>
        </w:rPr>
        <w:t xml:space="preserve"> </w:t>
      </w:r>
      <w:r>
        <w:rPr>
          <w:sz w:val="20"/>
        </w:rPr>
        <w:t>and</w:t>
      </w:r>
      <w:r>
        <w:rPr>
          <w:spacing w:val="-11"/>
          <w:sz w:val="20"/>
        </w:rPr>
        <w:t xml:space="preserve"> </w:t>
      </w:r>
      <w:r>
        <w:rPr>
          <w:sz w:val="20"/>
        </w:rPr>
        <w:t>their</w:t>
      </w:r>
      <w:r>
        <w:rPr>
          <w:spacing w:val="-12"/>
          <w:sz w:val="20"/>
        </w:rPr>
        <w:t xml:space="preserve"> </w:t>
      </w:r>
      <w:r>
        <w:rPr>
          <w:sz w:val="20"/>
        </w:rPr>
        <w:t>internal</w:t>
      </w:r>
      <w:r>
        <w:rPr>
          <w:spacing w:val="-11"/>
          <w:sz w:val="20"/>
        </w:rPr>
        <w:t xml:space="preserve"> </w:t>
      </w:r>
      <w:r>
        <w:rPr>
          <w:spacing w:val="-2"/>
          <w:sz w:val="20"/>
        </w:rPr>
        <w:t>mechanisms.</w:t>
      </w:r>
    </w:p>
    <w:p w14:paraId="6F786F99" w14:textId="77777777" w:rsidR="00B33515" w:rsidRDefault="009A2725">
      <w:pPr>
        <w:pStyle w:val="ListParagraph"/>
        <w:numPr>
          <w:ilvl w:val="3"/>
          <w:numId w:val="92"/>
        </w:numPr>
        <w:tabs>
          <w:tab w:val="left" w:pos="1711"/>
        </w:tabs>
        <w:spacing w:before="201"/>
        <w:rPr>
          <w:sz w:val="20"/>
        </w:rPr>
      </w:pPr>
      <w:r>
        <w:rPr>
          <w:sz w:val="20"/>
        </w:rPr>
        <w:t>To</w:t>
      </w:r>
      <w:r>
        <w:rPr>
          <w:spacing w:val="-9"/>
          <w:sz w:val="20"/>
        </w:rPr>
        <w:t xml:space="preserve"> </w:t>
      </w:r>
      <w:r>
        <w:rPr>
          <w:sz w:val="20"/>
        </w:rPr>
        <w:t>analyze</w:t>
      </w:r>
      <w:r>
        <w:rPr>
          <w:spacing w:val="-9"/>
          <w:sz w:val="20"/>
        </w:rPr>
        <w:t xml:space="preserve"> </w:t>
      </w:r>
      <w:r>
        <w:rPr>
          <w:sz w:val="20"/>
        </w:rPr>
        <w:t>and</w:t>
      </w:r>
      <w:r>
        <w:rPr>
          <w:spacing w:val="-8"/>
          <w:sz w:val="20"/>
        </w:rPr>
        <w:t xml:space="preserve"> </w:t>
      </w:r>
      <w:r>
        <w:rPr>
          <w:sz w:val="20"/>
        </w:rPr>
        <w:t>compare</w:t>
      </w:r>
      <w:r>
        <w:rPr>
          <w:spacing w:val="-10"/>
          <w:sz w:val="20"/>
        </w:rPr>
        <w:t xml:space="preserve"> </w:t>
      </w:r>
      <w:r>
        <w:rPr>
          <w:sz w:val="20"/>
        </w:rPr>
        <w:t>deep</w:t>
      </w:r>
      <w:r>
        <w:rPr>
          <w:spacing w:val="-12"/>
          <w:sz w:val="20"/>
        </w:rPr>
        <w:t xml:space="preserve"> </w:t>
      </w:r>
      <w:r>
        <w:rPr>
          <w:sz w:val="20"/>
        </w:rPr>
        <w:t>learning</w:t>
      </w:r>
      <w:r>
        <w:rPr>
          <w:spacing w:val="-9"/>
          <w:sz w:val="20"/>
        </w:rPr>
        <w:t xml:space="preserve"> </w:t>
      </w:r>
      <w:r>
        <w:rPr>
          <w:sz w:val="20"/>
        </w:rPr>
        <w:t>models</w:t>
      </w:r>
      <w:r>
        <w:rPr>
          <w:spacing w:val="-8"/>
          <w:sz w:val="20"/>
        </w:rPr>
        <w:t xml:space="preserve"> </w:t>
      </w:r>
      <w:r>
        <w:rPr>
          <w:sz w:val="20"/>
        </w:rPr>
        <w:t>in</w:t>
      </w:r>
      <w:r>
        <w:rPr>
          <w:spacing w:val="-10"/>
          <w:sz w:val="20"/>
        </w:rPr>
        <w:t xml:space="preserve"> </w:t>
      </w:r>
      <w:r>
        <w:rPr>
          <w:sz w:val="20"/>
        </w:rPr>
        <w:t>terms</w:t>
      </w:r>
      <w:r>
        <w:rPr>
          <w:spacing w:val="-10"/>
          <w:sz w:val="20"/>
        </w:rPr>
        <w:t xml:space="preserve"> </w:t>
      </w:r>
      <w:r>
        <w:rPr>
          <w:sz w:val="20"/>
        </w:rPr>
        <w:t>of</w:t>
      </w:r>
      <w:r>
        <w:rPr>
          <w:spacing w:val="-8"/>
          <w:sz w:val="20"/>
        </w:rPr>
        <w:t xml:space="preserve"> </w:t>
      </w:r>
      <w:r>
        <w:rPr>
          <w:sz w:val="20"/>
        </w:rPr>
        <w:t>complexity</w:t>
      </w:r>
      <w:r>
        <w:rPr>
          <w:spacing w:val="-9"/>
          <w:sz w:val="20"/>
        </w:rPr>
        <w:t xml:space="preserve"> </w:t>
      </w:r>
      <w:r>
        <w:rPr>
          <w:sz w:val="20"/>
        </w:rPr>
        <w:t>and</w:t>
      </w:r>
      <w:r>
        <w:rPr>
          <w:spacing w:val="-10"/>
          <w:sz w:val="20"/>
        </w:rPr>
        <w:t xml:space="preserve"> </w:t>
      </w:r>
      <w:r>
        <w:rPr>
          <w:spacing w:val="-2"/>
          <w:sz w:val="20"/>
        </w:rPr>
        <w:t>performance.</w:t>
      </w:r>
    </w:p>
    <w:p w14:paraId="6F786F9A" w14:textId="77777777" w:rsidR="00B33515" w:rsidRDefault="00B33515">
      <w:pPr>
        <w:pStyle w:val="ListParagraph"/>
        <w:rPr>
          <w:sz w:val="20"/>
        </w:rPr>
        <w:sectPr w:rsidR="00B33515">
          <w:pgSz w:w="11930" w:h="16860"/>
          <w:pgMar w:top="1280" w:right="141" w:bottom="820" w:left="708" w:header="734" w:footer="551" w:gutter="0"/>
          <w:cols w:space="720"/>
        </w:sectPr>
      </w:pPr>
    </w:p>
    <w:p w14:paraId="6F786F9B" w14:textId="77777777" w:rsidR="00B33515" w:rsidRDefault="00B33515">
      <w:pPr>
        <w:pStyle w:val="BodyText"/>
        <w:spacing w:before="35"/>
      </w:pPr>
    </w:p>
    <w:p w14:paraId="6F786F9C" w14:textId="77777777" w:rsidR="00B33515" w:rsidRDefault="009A2725">
      <w:pPr>
        <w:pStyle w:val="ListParagraph"/>
        <w:numPr>
          <w:ilvl w:val="3"/>
          <w:numId w:val="92"/>
        </w:numPr>
        <w:tabs>
          <w:tab w:val="left" w:pos="1711"/>
        </w:tabs>
        <w:spacing w:before="1"/>
        <w:rPr>
          <w:sz w:val="20"/>
        </w:rPr>
      </w:pPr>
      <w:r>
        <w:rPr>
          <w:spacing w:val="-2"/>
          <w:sz w:val="20"/>
        </w:rPr>
        <w:t>To</w:t>
      </w:r>
      <w:r>
        <w:rPr>
          <w:spacing w:val="3"/>
          <w:sz w:val="20"/>
        </w:rPr>
        <w:t xml:space="preserve"> </w:t>
      </w:r>
      <w:r>
        <w:rPr>
          <w:spacing w:val="-2"/>
          <w:sz w:val="20"/>
        </w:rPr>
        <w:t>explore</w:t>
      </w:r>
      <w:r>
        <w:rPr>
          <w:sz w:val="20"/>
        </w:rPr>
        <w:t xml:space="preserve"> </w:t>
      </w:r>
      <w:r>
        <w:rPr>
          <w:spacing w:val="-2"/>
          <w:sz w:val="20"/>
        </w:rPr>
        <w:t>key</w:t>
      </w:r>
      <w:r>
        <w:rPr>
          <w:spacing w:val="2"/>
          <w:sz w:val="20"/>
        </w:rPr>
        <w:t xml:space="preserve"> </w:t>
      </w:r>
      <w:r>
        <w:rPr>
          <w:spacing w:val="-2"/>
          <w:sz w:val="20"/>
        </w:rPr>
        <w:t>concepts</w:t>
      </w:r>
      <w:r>
        <w:rPr>
          <w:spacing w:val="1"/>
          <w:sz w:val="20"/>
        </w:rPr>
        <w:t xml:space="preserve"> </w:t>
      </w:r>
      <w:r>
        <w:rPr>
          <w:spacing w:val="-2"/>
          <w:sz w:val="20"/>
        </w:rPr>
        <w:t>like</w:t>
      </w:r>
      <w:r>
        <w:rPr>
          <w:spacing w:val="2"/>
          <w:sz w:val="20"/>
        </w:rPr>
        <w:t xml:space="preserve"> </w:t>
      </w:r>
      <w:r>
        <w:rPr>
          <w:spacing w:val="-2"/>
          <w:sz w:val="20"/>
        </w:rPr>
        <w:t>optimization,</w:t>
      </w:r>
      <w:r>
        <w:rPr>
          <w:spacing w:val="5"/>
          <w:sz w:val="20"/>
        </w:rPr>
        <w:t xml:space="preserve"> </w:t>
      </w:r>
      <w:r>
        <w:rPr>
          <w:spacing w:val="-2"/>
          <w:sz w:val="20"/>
        </w:rPr>
        <w:t>regularization,</w:t>
      </w:r>
      <w:r>
        <w:rPr>
          <w:spacing w:val="1"/>
          <w:sz w:val="20"/>
        </w:rPr>
        <w:t xml:space="preserve"> </w:t>
      </w:r>
      <w:r>
        <w:rPr>
          <w:spacing w:val="-2"/>
          <w:sz w:val="20"/>
        </w:rPr>
        <w:t>and</w:t>
      </w:r>
      <w:r>
        <w:rPr>
          <w:spacing w:val="3"/>
          <w:sz w:val="20"/>
        </w:rPr>
        <w:t xml:space="preserve"> </w:t>
      </w:r>
      <w:r>
        <w:rPr>
          <w:spacing w:val="-2"/>
          <w:sz w:val="20"/>
        </w:rPr>
        <w:t>representation</w:t>
      </w:r>
      <w:r>
        <w:rPr>
          <w:spacing w:val="6"/>
          <w:sz w:val="20"/>
        </w:rPr>
        <w:t xml:space="preserve"> </w:t>
      </w:r>
      <w:r>
        <w:rPr>
          <w:spacing w:val="-2"/>
          <w:sz w:val="20"/>
        </w:rPr>
        <w:t>learning.</w:t>
      </w:r>
    </w:p>
    <w:p w14:paraId="6F786F9D" w14:textId="77777777" w:rsidR="00B33515" w:rsidRDefault="009A2725">
      <w:pPr>
        <w:pStyle w:val="ListParagraph"/>
        <w:numPr>
          <w:ilvl w:val="3"/>
          <w:numId w:val="92"/>
        </w:numPr>
        <w:tabs>
          <w:tab w:val="left" w:pos="1711"/>
        </w:tabs>
        <w:spacing w:before="203"/>
        <w:rPr>
          <w:sz w:val="20"/>
        </w:rPr>
      </w:pPr>
      <w:r>
        <w:rPr>
          <w:sz w:val="20"/>
        </w:rPr>
        <w:t>To</w:t>
      </w:r>
      <w:r>
        <w:rPr>
          <w:spacing w:val="-8"/>
          <w:sz w:val="20"/>
        </w:rPr>
        <w:t xml:space="preserve"> </w:t>
      </w:r>
      <w:r>
        <w:rPr>
          <w:sz w:val="20"/>
        </w:rPr>
        <w:t>appreciate</w:t>
      </w:r>
      <w:r>
        <w:rPr>
          <w:spacing w:val="-7"/>
          <w:sz w:val="20"/>
        </w:rPr>
        <w:t xml:space="preserve"> </w:t>
      </w:r>
      <w:r>
        <w:rPr>
          <w:sz w:val="20"/>
        </w:rPr>
        <w:t>the</w:t>
      </w:r>
      <w:r>
        <w:rPr>
          <w:spacing w:val="-7"/>
          <w:sz w:val="20"/>
        </w:rPr>
        <w:t xml:space="preserve"> </w:t>
      </w:r>
      <w:r>
        <w:rPr>
          <w:sz w:val="20"/>
        </w:rPr>
        <w:t>role</w:t>
      </w:r>
      <w:r>
        <w:rPr>
          <w:spacing w:val="-8"/>
          <w:sz w:val="20"/>
        </w:rPr>
        <w:t xml:space="preserve"> </w:t>
      </w:r>
      <w:r>
        <w:rPr>
          <w:sz w:val="20"/>
        </w:rPr>
        <w:t>of</w:t>
      </w:r>
      <w:r>
        <w:rPr>
          <w:spacing w:val="-7"/>
          <w:sz w:val="20"/>
        </w:rPr>
        <w:t xml:space="preserve"> </w:t>
      </w:r>
      <w:r>
        <w:rPr>
          <w:sz w:val="20"/>
        </w:rPr>
        <w:t>deep</w:t>
      </w:r>
      <w:r>
        <w:rPr>
          <w:spacing w:val="-8"/>
          <w:sz w:val="20"/>
        </w:rPr>
        <w:t xml:space="preserve"> </w:t>
      </w:r>
      <w:r>
        <w:rPr>
          <w:sz w:val="20"/>
        </w:rPr>
        <w:t>learning</w:t>
      </w:r>
      <w:r>
        <w:rPr>
          <w:spacing w:val="-6"/>
          <w:sz w:val="20"/>
        </w:rPr>
        <w:t xml:space="preserve"> </w:t>
      </w:r>
      <w:r>
        <w:rPr>
          <w:sz w:val="20"/>
        </w:rPr>
        <w:t>in</w:t>
      </w:r>
      <w:r>
        <w:rPr>
          <w:spacing w:val="-7"/>
          <w:sz w:val="20"/>
        </w:rPr>
        <w:t xml:space="preserve"> </w:t>
      </w:r>
      <w:r>
        <w:rPr>
          <w:sz w:val="20"/>
        </w:rPr>
        <w:t>modern</w:t>
      </w:r>
      <w:r>
        <w:rPr>
          <w:spacing w:val="-7"/>
          <w:sz w:val="20"/>
        </w:rPr>
        <w:t xml:space="preserve"> </w:t>
      </w:r>
      <w:r>
        <w:rPr>
          <w:sz w:val="20"/>
        </w:rPr>
        <w:t>AI</w:t>
      </w:r>
      <w:r>
        <w:rPr>
          <w:spacing w:val="-7"/>
          <w:sz w:val="20"/>
        </w:rPr>
        <w:t xml:space="preserve"> </w:t>
      </w:r>
      <w:r>
        <w:rPr>
          <w:spacing w:val="-2"/>
          <w:sz w:val="20"/>
        </w:rPr>
        <w:t>applications.</w:t>
      </w:r>
    </w:p>
    <w:p w14:paraId="6F786F9E" w14:textId="77777777" w:rsidR="00B33515" w:rsidRDefault="009A2725">
      <w:pPr>
        <w:spacing w:before="204" w:line="422" w:lineRule="auto"/>
        <w:ind w:left="991" w:right="7514"/>
        <w:rPr>
          <w:rFonts w:ascii="Times New Roman"/>
          <w:b/>
          <w:sz w:val="20"/>
        </w:rPr>
      </w:pPr>
      <w:r>
        <w:rPr>
          <w:rFonts w:ascii="Times New Roman"/>
          <w:b/>
          <w:sz w:val="20"/>
        </w:rPr>
        <w:t>Course</w:t>
      </w:r>
      <w:r>
        <w:rPr>
          <w:rFonts w:ascii="Times New Roman"/>
          <w:b/>
          <w:spacing w:val="-13"/>
          <w:sz w:val="20"/>
        </w:rPr>
        <w:t xml:space="preserve"> </w:t>
      </w:r>
      <w:r>
        <w:rPr>
          <w:rFonts w:ascii="Times New Roman"/>
          <w:b/>
          <w:sz w:val="20"/>
        </w:rPr>
        <w:t>Outcomes:</w:t>
      </w:r>
      <w:r>
        <w:rPr>
          <w:rFonts w:ascii="Times New Roman"/>
          <w:b/>
          <w:spacing w:val="-12"/>
          <w:sz w:val="20"/>
        </w:rPr>
        <w:t xml:space="preserve"> </w:t>
      </w:r>
      <w:r>
        <w:rPr>
          <w:rFonts w:ascii="Times New Roman"/>
          <w:b/>
          <w:sz w:val="20"/>
        </w:rPr>
        <w:t>Learner will be able to:</w:t>
      </w: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8"/>
        <w:gridCol w:w="6393"/>
        <w:gridCol w:w="1517"/>
      </w:tblGrid>
      <w:tr w:rsidR="00B33515" w14:paraId="6F786FA2" w14:textId="77777777">
        <w:trPr>
          <w:trHeight w:val="779"/>
        </w:trPr>
        <w:tc>
          <w:tcPr>
            <w:tcW w:w="1068" w:type="dxa"/>
            <w:shd w:val="clear" w:color="auto" w:fill="DBE3EF"/>
          </w:tcPr>
          <w:p w14:paraId="6F786F9F" w14:textId="77777777" w:rsidR="00B33515" w:rsidRDefault="009A2725">
            <w:pPr>
              <w:pStyle w:val="TableParagraph"/>
              <w:spacing w:before="2" w:line="276" w:lineRule="auto"/>
              <w:ind w:left="16" w:right="184"/>
              <w:rPr>
                <w:b/>
                <w:sz w:val="20"/>
              </w:rPr>
            </w:pPr>
            <w:r>
              <w:rPr>
                <w:b/>
                <w:spacing w:val="-2"/>
                <w:sz w:val="20"/>
              </w:rPr>
              <w:t xml:space="preserve">Course </w:t>
            </w:r>
            <w:r>
              <w:rPr>
                <w:b/>
                <w:spacing w:val="-4"/>
                <w:sz w:val="20"/>
              </w:rPr>
              <w:t>Outcome</w:t>
            </w:r>
          </w:p>
        </w:tc>
        <w:tc>
          <w:tcPr>
            <w:tcW w:w="6393" w:type="dxa"/>
            <w:shd w:val="clear" w:color="auto" w:fill="DBE3EF"/>
          </w:tcPr>
          <w:p w14:paraId="6F786FA0" w14:textId="77777777" w:rsidR="00B33515" w:rsidRDefault="009A2725">
            <w:pPr>
              <w:pStyle w:val="TableParagraph"/>
              <w:spacing w:before="153"/>
              <w:ind w:left="14"/>
              <w:rPr>
                <w:b/>
                <w:sz w:val="20"/>
              </w:rPr>
            </w:pPr>
            <w:r>
              <w:rPr>
                <w:b/>
                <w:spacing w:val="-2"/>
                <w:sz w:val="20"/>
              </w:rPr>
              <w:t>Course</w:t>
            </w:r>
            <w:r>
              <w:rPr>
                <w:b/>
                <w:spacing w:val="-6"/>
                <w:sz w:val="20"/>
              </w:rPr>
              <w:t xml:space="preserve"> </w:t>
            </w:r>
            <w:r>
              <w:rPr>
                <w:b/>
                <w:spacing w:val="-2"/>
                <w:sz w:val="20"/>
              </w:rPr>
              <w:t>Outcome</w:t>
            </w:r>
            <w:r>
              <w:rPr>
                <w:b/>
                <w:spacing w:val="-6"/>
                <w:sz w:val="20"/>
              </w:rPr>
              <w:t xml:space="preserve"> </w:t>
            </w:r>
            <w:r>
              <w:rPr>
                <w:b/>
                <w:spacing w:val="-2"/>
                <w:sz w:val="20"/>
              </w:rPr>
              <w:t>Statement</w:t>
            </w:r>
          </w:p>
        </w:tc>
        <w:tc>
          <w:tcPr>
            <w:tcW w:w="1517" w:type="dxa"/>
            <w:shd w:val="clear" w:color="auto" w:fill="DBE3EF"/>
          </w:tcPr>
          <w:p w14:paraId="6F786FA1" w14:textId="77777777" w:rsidR="00B33515" w:rsidRDefault="009A2725">
            <w:pPr>
              <w:pStyle w:val="TableParagraph"/>
              <w:spacing w:before="153"/>
              <w:ind w:left="13"/>
              <w:rPr>
                <w:b/>
                <w:sz w:val="20"/>
              </w:rPr>
            </w:pPr>
            <w:r>
              <w:rPr>
                <w:b/>
                <w:spacing w:val="-2"/>
                <w:sz w:val="20"/>
              </w:rPr>
              <w:t>Bloom’s</w:t>
            </w:r>
            <w:r>
              <w:rPr>
                <w:b/>
                <w:spacing w:val="-5"/>
                <w:sz w:val="20"/>
              </w:rPr>
              <w:t xml:space="preserve"> </w:t>
            </w:r>
            <w:r>
              <w:rPr>
                <w:b/>
                <w:spacing w:val="-2"/>
                <w:sz w:val="20"/>
              </w:rPr>
              <w:t>Level</w:t>
            </w:r>
          </w:p>
        </w:tc>
      </w:tr>
      <w:tr w:rsidR="00B33515" w14:paraId="6F786FA6" w14:textId="77777777">
        <w:trPr>
          <w:trHeight w:val="777"/>
        </w:trPr>
        <w:tc>
          <w:tcPr>
            <w:tcW w:w="1068" w:type="dxa"/>
          </w:tcPr>
          <w:p w14:paraId="6F786FA3" w14:textId="77777777" w:rsidR="00B33515" w:rsidRDefault="009A2725">
            <w:pPr>
              <w:pStyle w:val="TableParagraph"/>
              <w:spacing w:before="148"/>
              <w:ind w:left="16"/>
              <w:rPr>
                <w:sz w:val="20"/>
              </w:rPr>
            </w:pPr>
            <w:r>
              <w:rPr>
                <w:spacing w:val="-5"/>
                <w:sz w:val="20"/>
              </w:rPr>
              <w:t>CO1</w:t>
            </w:r>
          </w:p>
        </w:tc>
        <w:tc>
          <w:tcPr>
            <w:tcW w:w="6393" w:type="dxa"/>
          </w:tcPr>
          <w:p w14:paraId="6F786FA4" w14:textId="77777777" w:rsidR="00B33515" w:rsidRDefault="009A2725">
            <w:pPr>
              <w:pStyle w:val="TableParagraph"/>
              <w:spacing w:line="280" w:lineRule="auto"/>
              <w:ind w:left="14"/>
              <w:rPr>
                <w:sz w:val="20"/>
              </w:rPr>
            </w:pPr>
            <w:r>
              <w:rPr>
                <w:sz w:val="20"/>
              </w:rPr>
              <w:t>Recall</w:t>
            </w:r>
            <w:r>
              <w:rPr>
                <w:spacing w:val="40"/>
                <w:sz w:val="20"/>
              </w:rPr>
              <w:t xml:space="preserve"> </w:t>
            </w:r>
            <w:r>
              <w:rPr>
                <w:sz w:val="20"/>
              </w:rPr>
              <w:t>and</w:t>
            </w:r>
            <w:r>
              <w:rPr>
                <w:spacing w:val="40"/>
                <w:sz w:val="20"/>
              </w:rPr>
              <w:t xml:space="preserve"> </w:t>
            </w:r>
            <w:r>
              <w:rPr>
                <w:sz w:val="20"/>
              </w:rPr>
              <w:t>describe</w:t>
            </w:r>
            <w:r>
              <w:rPr>
                <w:spacing w:val="40"/>
                <w:sz w:val="20"/>
              </w:rPr>
              <w:t xml:space="preserve"> </w:t>
            </w:r>
            <w:r>
              <w:rPr>
                <w:sz w:val="20"/>
              </w:rPr>
              <w:t>fundamental</w:t>
            </w:r>
            <w:r>
              <w:rPr>
                <w:spacing w:val="40"/>
                <w:sz w:val="20"/>
              </w:rPr>
              <w:t xml:space="preserve"> </w:t>
            </w:r>
            <w:r>
              <w:rPr>
                <w:sz w:val="20"/>
              </w:rPr>
              <w:t>concepts</w:t>
            </w:r>
            <w:r>
              <w:rPr>
                <w:spacing w:val="40"/>
                <w:sz w:val="20"/>
              </w:rPr>
              <w:t xml:space="preserve"> </w:t>
            </w:r>
            <w:r>
              <w:rPr>
                <w:sz w:val="20"/>
              </w:rPr>
              <w:t>of</w:t>
            </w:r>
            <w:r>
              <w:rPr>
                <w:spacing w:val="40"/>
                <w:sz w:val="20"/>
              </w:rPr>
              <w:t xml:space="preserve"> </w:t>
            </w:r>
            <w:r>
              <w:rPr>
                <w:sz w:val="20"/>
              </w:rPr>
              <w:t>deep</w:t>
            </w:r>
            <w:r>
              <w:rPr>
                <w:spacing w:val="40"/>
                <w:sz w:val="20"/>
              </w:rPr>
              <w:t xml:space="preserve"> </w:t>
            </w:r>
            <w:r>
              <w:rPr>
                <w:sz w:val="20"/>
              </w:rPr>
              <w:t>learning</w:t>
            </w:r>
            <w:r>
              <w:rPr>
                <w:spacing w:val="40"/>
                <w:sz w:val="20"/>
              </w:rPr>
              <w:t xml:space="preserve"> </w:t>
            </w:r>
            <w:r>
              <w:rPr>
                <w:sz w:val="20"/>
              </w:rPr>
              <w:t>such</w:t>
            </w:r>
            <w:r>
              <w:rPr>
                <w:spacing w:val="40"/>
                <w:sz w:val="20"/>
              </w:rPr>
              <w:t xml:space="preserve"> </w:t>
            </w:r>
            <w:r>
              <w:rPr>
                <w:sz w:val="20"/>
              </w:rPr>
              <w:t>as perceptrons, MLPs, gradient descent, and backpropagation.</w:t>
            </w:r>
          </w:p>
        </w:tc>
        <w:tc>
          <w:tcPr>
            <w:tcW w:w="1517" w:type="dxa"/>
          </w:tcPr>
          <w:p w14:paraId="6F786FA5" w14:textId="77777777" w:rsidR="00B33515" w:rsidRDefault="009A2725">
            <w:pPr>
              <w:pStyle w:val="TableParagraph"/>
              <w:spacing w:before="148"/>
              <w:ind w:left="13"/>
              <w:rPr>
                <w:sz w:val="20"/>
              </w:rPr>
            </w:pPr>
            <w:r>
              <w:rPr>
                <w:spacing w:val="-2"/>
                <w:sz w:val="20"/>
              </w:rPr>
              <w:t>Remembering</w:t>
            </w:r>
          </w:p>
        </w:tc>
      </w:tr>
      <w:tr w:rsidR="00B33515" w14:paraId="6F786FAA" w14:textId="77777777">
        <w:trPr>
          <w:trHeight w:val="779"/>
        </w:trPr>
        <w:tc>
          <w:tcPr>
            <w:tcW w:w="1068" w:type="dxa"/>
          </w:tcPr>
          <w:p w14:paraId="6F786FA7" w14:textId="77777777" w:rsidR="00B33515" w:rsidRDefault="009A2725">
            <w:pPr>
              <w:pStyle w:val="TableParagraph"/>
              <w:spacing w:before="151"/>
              <w:ind w:left="16"/>
              <w:rPr>
                <w:sz w:val="20"/>
              </w:rPr>
            </w:pPr>
            <w:r>
              <w:rPr>
                <w:spacing w:val="-5"/>
                <w:sz w:val="20"/>
              </w:rPr>
              <w:t>CO2</w:t>
            </w:r>
          </w:p>
        </w:tc>
        <w:tc>
          <w:tcPr>
            <w:tcW w:w="6393" w:type="dxa"/>
          </w:tcPr>
          <w:p w14:paraId="6F786FA8" w14:textId="77777777" w:rsidR="00B33515" w:rsidRDefault="009A2725">
            <w:pPr>
              <w:pStyle w:val="TableParagraph"/>
              <w:spacing w:line="278" w:lineRule="auto"/>
              <w:ind w:left="14"/>
              <w:rPr>
                <w:sz w:val="20"/>
              </w:rPr>
            </w:pPr>
            <w:r>
              <w:rPr>
                <w:sz w:val="20"/>
              </w:rPr>
              <w:t>Explain</w:t>
            </w:r>
            <w:r>
              <w:rPr>
                <w:spacing w:val="80"/>
                <w:sz w:val="20"/>
              </w:rPr>
              <w:t xml:space="preserve"> </w:t>
            </w:r>
            <w:r>
              <w:rPr>
                <w:sz w:val="20"/>
              </w:rPr>
              <w:t>the</w:t>
            </w:r>
            <w:r>
              <w:rPr>
                <w:spacing w:val="80"/>
                <w:sz w:val="20"/>
              </w:rPr>
              <w:t xml:space="preserve"> </w:t>
            </w:r>
            <w:r>
              <w:rPr>
                <w:sz w:val="20"/>
              </w:rPr>
              <w:t>role</w:t>
            </w:r>
            <w:r>
              <w:rPr>
                <w:spacing w:val="80"/>
                <w:sz w:val="20"/>
              </w:rPr>
              <w:t xml:space="preserve"> </w:t>
            </w:r>
            <w:r>
              <w:rPr>
                <w:sz w:val="20"/>
              </w:rPr>
              <w:t>of</w:t>
            </w:r>
            <w:r>
              <w:rPr>
                <w:spacing w:val="80"/>
                <w:sz w:val="20"/>
              </w:rPr>
              <w:t xml:space="preserve"> </w:t>
            </w:r>
            <w:r>
              <w:rPr>
                <w:sz w:val="20"/>
              </w:rPr>
              <w:t>autoencoders,</w:t>
            </w:r>
            <w:r>
              <w:rPr>
                <w:spacing w:val="80"/>
                <w:sz w:val="20"/>
              </w:rPr>
              <w:t xml:space="preserve"> </w:t>
            </w:r>
            <w:r>
              <w:rPr>
                <w:sz w:val="20"/>
              </w:rPr>
              <w:t>regularization</w:t>
            </w:r>
            <w:r>
              <w:rPr>
                <w:spacing w:val="80"/>
                <w:sz w:val="20"/>
              </w:rPr>
              <w:t xml:space="preserve"> </w:t>
            </w:r>
            <w:r>
              <w:rPr>
                <w:sz w:val="20"/>
              </w:rPr>
              <w:t>techniques,</w:t>
            </w:r>
            <w:r>
              <w:rPr>
                <w:spacing w:val="80"/>
                <w:sz w:val="20"/>
              </w:rPr>
              <w:t xml:space="preserve"> </w:t>
            </w:r>
            <w:r>
              <w:rPr>
                <w:sz w:val="20"/>
              </w:rPr>
              <w:t>and architectural improvements in deep learning.</w:t>
            </w:r>
          </w:p>
        </w:tc>
        <w:tc>
          <w:tcPr>
            <w:tcW w:w="1517" w:type="dxa"/>
          </w:tcPr>
          <w:p w14:paraId="6F786FA9" w14:textId="77777777" w:rsidR="00B33515" w:rsidRDefault="009A2725">
            <w:pPr>
              <w:pStyle w:val="TableParagraph"/>
              <w:spacing w:before="151"/>
              <w:ind w:left="13"/>
              <w:rPr>
                <w:sz w:val="20"/>
              </w:rPr>
            </w:pPr>
            <w:r>
              <w:rPr>
                <w:spacing w:val="-2"/>
                <w:sz w:val="20"/>
              </w:rPr>
              <w:t>Understanding</w:t>
            </w:r>
          </w:p>
        </w:tc>
      </w:tr>
      <w:tr w:rsidR="00B33515" w14:paraId="6F786FAE" w14:textId="77777777">
        <w:trPr>
          <w:trHeight w:val="779"/>
        </w:trPr>
        <w:tc>
          <w:tcPr>
            <w:tcW w:w="1068" w:type="dxa"/>
          </w:tcPr>
          <w:p w14:paraId="6F786FAB" w14:textId="77777777" w:rsidR="00B33515" w:rsidRDefault="009A2725">
            <w:pPr>
              <w:pStyle w:val="TableParagraph"/>
              <w:spacing w:before="151"/>
              <w:ind w:left="16"/>
              <w:rPr>
                <w:sz w:val="20"/>
              </w:rPr>
            </w:pPr>
            <w:r>
              <w:rPr>
                <w:spacing w:val="-5"/>
                <w:sz w:val="20"/>
              </w:rPr>
              <w:t>CO3</w:t>
            </w:r>
          </w:p>
        </w:tc>
        <w:tc>
          <w:tcPr>
            <w:tcW w:w="6393" w:type="dxa"/>
          </w:tcPr>
          <w:p w14:paraId="6F786FAC" w14:textId="77777777" w:rsidR="00B33515" w:rsidRDefault="009A2725">
            <w:pPr>
              <w:pStyle w:val="TableParagraph"/>
              <w:spacing w:line="278" w:lineRule="auto"/>
              <w:ind w:left="14"/>
              <w:rPr>
                <w:sz w:val="20"/>
              </w:rPr>
            </w:pPr>
            <w:r>
              <w:rPr>
                <w:sz w:val="20"/>
              </w:rPr>
              <w:t>Apply</w:t>
            </w:r>
            <w:r>
              <w:rPr>
                <w:spacing w:val="80"/>
                <w:sz w:val="20"/>
              </w:rPr>
              <w:t xml:space="preserve"> </w:t>
            </w:r>
            <w:r>
              <w:rPr>
                <w:sz w:val="20"/>
              </w:rPr>
              <w:t>training</w:t>
            </w:r>
            <w:r>
              <w:rPr>
                <w:spacing w:val="80"/>
                <w:sz w:val="20"/>
              </w:rPr>
              <w:t xml:space="preserve"> </w:t>
            </w:r>
            <w:r>
              <w:rPr>
                <w:sz w:val="20"/>
              </w:rPr>
              <w:t>techniques</w:t>
            </w:r>
            <w:r>
              <w:rPr>
                <w:spacing w:val="80"/>
                <w:sz w:val="20"/>
              </w:rPr>
              <w:t xml:space="preserve"> </w:t>
            </w:r>
            <w:r>
              <w:rPr>
                <w:sz w:val="20"/>
              </w:rPr>
              <w:t>(e.g.,</w:t>
            </w:r>
            <w:r>
              <w:rPr>
                <w:spacing w:val="80"/>
                <w:sz w:val="20"/>
              </w:rPr>
              <w:t xml:space="preserve"> </w:t>
            </w:r>
            <w:r>
              <w:rPr>
                <w:sz w:val="20"/>
              </w:rPr>
              <w:t>backpropagation,</w:t>
            </w:r>
            <w:r>
              <w:rPr>
                <w:spacing w:val="80"/>
                <w:sz w:val="20"/>
              </w:rPr>
              <w:t xml:space="preserve"> </w:t>
            </w:r>
            <w:r>
              <w:rPr>
                <w:sz w:val="20"/>
              </w:rPr>
              <w:t>dropout,</w:t>
            </w:r>
            <w:r>
              <w:rPr>
                <w:spacing w:val="80"/>
                <w:sz w:val="20"/>
              </w:rPr>
              <w:t xml:space="preserve"> </w:t>
            </w:r>
            <w:r>
              <w:rPr>
                <w:sz w:val="20"/>
              </w:rPr>
              <w:t>batch normalization) to build effective neural networks.</w:t>
            </w:r>
          </w:p>
        </w:tc>
        <w:tc>
          <w:tcPr>
            <w:tcW w:w="1517" w:type="dxa"/>
          </w:tcPr>
          <w:p w14:paraId="6F786FAD" w14:textId="77777777" w:rsidR="00B33515" w:rsidRDefault="009A2725">
            <w:pPr>
              <w:pStyle w:val="TableParagraph"/>
              <w:spacing w:before="151"/>
              <w:ind w:left="13"/>
              <w:rPr>
                <w:sz w:val="20"/>
              </w:rPr>
            </w:pPr>
            <w:r>
              <w:rPr>
                <w:spacing w:val="-2"/>
                <w:sz w:val="20"/>
              </w:rPr>
              <w:t>Applying</w:t>
            </w:r>
          </w:p>
        </w:tc>
      </w:tr>
      <w:tr w:rsidR="00B33515" w14:paraId="6F786FB2" w14:textId="77777777">
        <w:trPr>
          <w:trHeight w:val="774"/>
        </w:trPr>
        <w:tc>
          <w:tcPr>
            <w:tcW w:w="1068" w:type="dxa"/>
          </w:tcPr>
          <w:p w14:paraId="6F786FAF" w14:textId="77777777" w:rsidR="00B33515" w:rsidRDefault="009A2725">
            <w:pPr>
              <w:pStyle w:val="TableParagraph"/>
              <w:spacing w:before="148"/>
              <w:ind w:left="16"/>
              <w:rPr>
                <w:sz w:val="20"/>
              </w:rPr>
            </w:pPr>
            <w:r>
              <w:rPr>
                <w:spacing w:val="-5"/>
                <w:sz w:val="20"/>
              </w:rPr>
              <w:t>CO4</w:t>
            </w:r>
          </w:p>
        </w:tc>
        <w:tc>
          <w:tcPr>
            <w:tcW w:w="6393" w:type="dxa"/>
          </w:tcPr>
          <w:p w14:paraId="6F786FB0" w14:textId="77777777" w:rsidR="00B33515" w:rsidRDefault="009A2725">
            <w:pPr>
              <w:pStyle w:val="TableParagraph"/>
              <w:spacing w:line="278" w:lineRule="auto"/>
              <w:ind w:left="14"/>
              <w:rPr>
                <w:sz w:val="20"/>
              </w:rPr>
            </w:pPr>
            <w:r>
              <w:rPr>
                <w:sz w:val="20"/>
              </w:rPr>
              <w:t>Analyze</w:t>
            </w:r>
            <w:r>
              <w:rPr>
                <w:spacing w:val="40"/>
                <w:sz w:val="20"/>
              </w:rPr>
              <w:t xml:space="preserve"> </w:t>
            </w:r>
            <w:r>
              <w:rPr>
                <w:sz w:val="20"/>
              </w:rPr>
              <w:t>various</w:t>
            </w:r>
            <w:r>
              <w:rPr>
                <w:spacing w:val="40"/>
                <w:sz w:val="20"/>
              </w:rPr>
              <w:t xml:space="preserve"> </w:t>
            </w:r>
            <w:r>
              <w:rPr>
                <w:sz w:val="20"/>
              </w:rPr>
              <w:t>deep</w:t>
            </w:r>
            <w:r>
              <w:rPr>
                <w:spacing w:val="40"/>
                <w:sz w:val="20"/>
              </w:rPr>
              <w:t xml:space="preserve"> </w:t>
            </w:r>
            <w:r>
              <w:rPr>
                <w:sz w:val="20"/>
              </w:rPr>
              <w:t>neural</w:t>
            </w:r>
            <w:r>
              <w:rPr>
                <w:spacing w:val="40"/>
                <w:sz w:val="20"/>
              </w:rPr>
              <w:t xml:space="preserve"> </w:t>
            </w:r>
            <w:r>
              <w:rPr>
                <w:sz w:val="20"/>
              </w:rPr>
              <w:t>network</w:t>
            </w:r>
            <w:r>
              <w:rPr>
                <w:spacing w:val="40"/>
                <w:sz w:val="20"/>
              </w:rPr>
              <w:t xml:space="preserve"> </w:t>
            </w:r>
            <w:r>
              <w:rPr>
                <w:sz w:val="20"/>
              </w:rPr>
              <w:t>architectures</w:t>
            </w:r>
            <w:r>
              <w:rPr>
                <w:spacing w:val="40"/>
                <w:sz w:val="20"/>
              </w:rPr>
              <w:t xml:space="preserve"> </w:t>
            </w:r>
            <w:r>
              <w:rPr>
                <w:sz w:val="20"/>
              </w:rPr>
              <w:t>including</w:t>
            </w:r>
            <w:r>
              <w:rPr>
                <w:spacing w:val="40"/>
                <w:sz w:val="20"/>
              </w:rPr>
              <w:t xml:space="preserve"> </w:t>
            </w:r>
            <w:r>
              <w:rPr>
                <w:sz w:val="20"/>
              </w:rPr>
              <w:t>CNNs, RNNs, GRUs, and LSTMs for different tasks.</w:t>
            </w:r>
          </w:p>
        </w:tc>
        <w:tc>
          <w:tcPr>
            <w:tcW w:w="1517" w:type="dxa"/>
          </w:tcPr>
          <w:p w14:paraId="6F786FB1" w14:textId="77777777" w:rsidR="00B33515" w:rsidRDefault="009A2725">
            <w:pPr>
              <w:pStyle w:val="TableParagraph"/>
              <w:spacing w:before="148"/>
              <w:ind w:left="13"/>
              <w:rPr>
                <w:sz w:val="20"/>
              </w:rPr>
            </w:pPr>
            <w:r>
              <w:rPr>
                <w:spacing w:val="-2"/>
                <w:sz w:val="20"/>
              </w:rPr>
              <w:t>Analysing</w:t>
            </w:r>
          </w:p>
        </w:tc>
      </w:tr>
      <w:tr w:rsidR="00B33515" w14:paraId="6F786FB6" w14:textId="77777777">
        <w:trPr>
          <w:trHeight w:val="779"/>
        </w:trPr>
        <w:tc>
          <w:tcPr>
            <w:tcW w:w="1068" w:type="dxa"/>
          </w:tcPr>
          <w:p w14:paraId="6F786FB3" w14:textId="77777777" w:rsidR="00B33515" w:rsidRDefault="009A2725">
            <w:pPr>
              <w:pStyle w:val="TableParagraph"/>
              <w:spacing w:before="154"/>
              <w:ind w:left="16"/>
              <w:rPr>
                <w:sz w:val="20"/>
              </w:rPr>
            </w:pPr>
            <w:r>
              <w:rPr>
                <w:spacing w:val="-5"/>
                <w:sz w:val="20"/>
              </w:rPr>
              <w:t>CO5</w:t>
            </w:r>
          </w:p>
        </w:tc>
        <w:tc>
          <w:tcPr>
            <w:tcW w:w="6393" w:type="dxa"/>
          </w:tcPr>
          <w:p w14:paraId="6F786FB4" w14:textId="77777777" w:rsidR="00B33515" w:rsidRDefault="009A2725">
            <w:pPr>
              <w:pStyle w:val="TableParagraph"/>
              <w:spacing w:before="2" w:line="276" w:lineRule="auto"/>
              <w:ind w:left="14"/>
              <w:rPr>
                <w:sz w:val="20"/>
              </w:rPr>
            </w:pPr>
            <w:r>
              <w:rPr>
                <w:sz w:val="20"/>
              </w:rPr>
              <w:t>Evaluate</w:t>
            </w:r>
            <w:r>
              <w:rPr>
                <w:spacing w:val="40"/>
                <w:sz w:val="20"/>
              </w:rPr>
              <w:t xml:space="preserve"> </w:t>
            </w:r>
            <w:r>
              <w:rPr>
                <w:sz w:val="20"/>
              </w:rPr>
              <w:t>and</w:t>
            </w:r>
            <w:r>
              <w:rPr>
                <w:spacing w:val="40"/>
                <w:sz w:val="20"/>
              </w:rPr>
              <w:t xml:space="preserve"> </w:t>
            </w:r>
            <w:r>
              <w:rPr>
                <w:sz w:val="20"/>
              </w:rPr>
              <w:t>compare</w:t>
            </w:r>
            <w:r>
              <w:rPr>
                <w:spacing w:val="40"/>
                <w:sz w:val="20"/>
              </w:rPr>
              <w:t xml:space="preserve"> </w:t>
            </w:r>
            <w:r>
              <w:rPr>
                <w:sz w:val="20"/>
              </w:rPr>
              <w:t>generative</w:t>
            </w:r>
            <w:r>
              <w:rPr>
                <w:spacing w:val="40"/>
                <w:sz w:val="20"/>
              </w:rPr>
              <w:t xml:space="preserve"> </w:t>
            </w:r>
            <w:r>
              <w:rPr>
                <w:sz w:val="20"/>
              </w:rPr>
              <w:t>models</w:t>
            </w:r>
            <w:r>
              <w:rPr>
                <w:spacing w:val="40"/>
                <w:sz w:val="20"/>
              </w:rPr>
              <w:t xml:space="preserve"> </w:t>
            </w:r>
            <w:r>
              <w:rPr>
                <w:sz w:val="20"/>
              </w:rPr>
              <w:t>such</w:t>
            </w:r>
            <w:r>
              <w:rPr>
                <w:spacing w:val="40"/>
                <w:sz w:val="20"/>
              </w:rPr>
              <w:t xml:space="preserve"> </w:t>
            </w:r>
            <w:r>
              <w:rPr>
                <w:sz w:val="20"/>
              </w:rPr>
              <w:t>as</w:t>
            </w:r>
            <w:r>
              <w:rPr>
                <w:spacing w:val="40"/>
                <w:sz w:val="20"/>
              </w:rPr>
              <w:t xml:space="preserve"> </w:t>
            </w:r>
            <w:r>
              <w:rPr>
                <w:sz w:val="20"/>
              </w:rPr>
              <w:t>VAEs,</w:t>
            </w:r>
            <w:r>
              <w:rPr>
                <w:spacing w:val="40"/>
                <w:sz w:val="20"/>
              </w:rPr>
              <w:t xml:space="preserve"> </w:t>
            </w:r>
            <w:r>
              <w:rPr>
                <w:sz w:val="20"/>
              </w:rPr>
              <w:t>PixelRNNs, WaveNet, and GPT in terms of performance and applicability.</w:t>
            </w:r>
          </w:p>
        </w:tc>
        <w:tc>
          <w:tcPr>
            <w:tcW w:w="1517" w:type="dxa"/>
          </w:tcPr>
          <w:p w14:paraId="6F786FB5" w14:textId="77777777" w:rsidR="00B33515" w:rsidRDefault="009A2725">
            <w:pPr>
              <w:pStyle w:val="TableParagraph"/>
              <w:spacing w:before="154"/>
              <w:ind w:left="13"/>
              <w:rPr>
                <w:sz w:val="20"/>
              </w:rPr>
            </w:pPr>
            <w:r>
              <w:rPr>
                <w:spacing w:val="-2"/>
                <w:sz w:val="20"/>
              </w:rPr>
              <w:t>Evaluating</w:t>
            </w:r>
          </w:p>
        </w:tc>
      </w:tr>
      <w:tr w:rsidR="00B33515" w14:paraId="6F786FBA" w14:textId="77777777">
        <w:trPr>
          <w:trHeight w:val="779"/>
        </w:trPr>
        <w:tc>
          <w:tcPr>
            <w:tcW w:w="1068" w:type="dxa"/>
          </w:tcPr>
          <w:p w14:paraId="6F786FB7" w14:textId="77777777" w:rsidR="00B33515" w:rsidRDefault="009A2725">
            <w:pPr>
              <w:pStyle w:val="TableParagraph"/>
              <w:spacing w:before="153"/>
              <w:ind w:left="16"/>
              <w:rPr>
                <w:sz w:val="20"/>
              </w:rPr>
            </w:pPr>
            <w:r>
              <w:rPr>
                <w:spacing w:val="-5"/>
                <w:sz w:val="20"/>
              </w:rPr>
              <w:t>CO6</w:t>
            </w:r>
          </w:p>
        </w:tc>
        <w:tc>
          <w:tcPr>
            <w:tcW w:w="6393" w:type="dxa"/>
          </w:tcPr>
          <w:p w14:paraId="6F786FB8" w14:textId="77777777" w:rsidR="00B33515" w:rsidRDefault="009A2725">
            <w:pPr>
              <w:pStyle w:val="TableParagraph"/>
              <w:spacing w:before="2" w:line="276" w:lineRule="auto"/>
              <w:ind w:left="14"/>
              <w:rPr>
                <w:sz w:val="20"/>
              </w:rPr>
            </w:pPr>
            <w:r>
              <w:rPr>
                <w:sz w:val="20"/>
              </w:rPr>
              <w:t>Design and implement deep learning solutions using encoder-decoder models and attention mechanisms for real-world problems.</w:t>
            </w:r>
          </w:p>
        </w:tc>
        <w:tc>
          <w:tcPr>
            <w:tcW w:w="1517" w:type="dxa"/>
          </w:tcPr>
          <w:p w14:paraId="6F786FB9" w14:textId="77777777" w:rsidR="00B33515" w:rsidRDefault="009A2725">
            <w:pPr>
              <w:pStyle w:val="TableParagraph"/>
              <w:spacing w:before="153"/>
              <w:ind w:left="13"/>
              <w:rPr>
                <w:sz w:val="20"/>
              </w:rPr>
            </w:pPr>
            <w:r>
              <w:rPr>
                <w:spacing w:val="-2"/>
                <w:sz w:val="20"/>
              </w:rPr>
              <w:t>Creating</w:t>
            </w:r>
          </w:p>
        </w:tc>
      </w:tr>
    </w:tbl>
    <w:p w14:paraId="6F786FBB" w14:textId="77777777" w:rsidR="00B33515" w:rsidRDefault="00B33515">
      <w:pPr>
        <w:pStyle w:val="BodyText"/>
        <w:spacing w:before="215"/>
        <w:rPr>
          <w:b/>
        </w:rPr>
      </w:pPr>
    </w:p>
    <w:p w14:paraId="6F786FBC" w14:textId="77777777" w:rsidR="00B33515" w:rsidRDefault="009A2725">
      <w:pPr>
        <w:ind w:left="991"/>
        <w:rPr>
          <w:rFonts w:ascii="Times New Roman"/>
          <w:b/>
          <w:sz w:val="20"/>
        </w:rPr>
      </w:pPr>
      <w:r>
        <w:rPr>
          <w:rFonts w:ascii="Times New Roman"/>
          <w:b/>
          <w:spacing w:val="-2"/>
          <w:sz w:val="20"/>
        </w:rPr>
        <w:t>Detailed</w:t>
      </w:r>
      <w:r>
        <w:rPr>
          <w:rFonts w:ascii="Times New Roman"/>
          <w:b/>
          <w:spacing w:val="-5"/>
          <w:sz w:val="20"/>
        </w:rPr>
        <w:t xml:space="preserve"> </w:t>
      </w:r>
      <w:r>
        <w:rPr>
          <w:rFonts w:ascii="Times New Roman"/>
          <w:b/>
          <w:spacing w:val="-2"/>
          <w:sz w:val="20"/>
        </w:rPr>
        <w:t>Syllabus:</w:t>
      </w:r>
    </w:p>
    <w:p w14:paraId="6F786FBD" w14:textId="77777777" w:rsidR="00B33515" w:rsidRDefault="00B33515">
      <w:pPr>
        <w:pStyle w:val="BodyText"/>
        <w:spacing w:before="8"/>
        <w:rPr>
          <w:b/>
          <w:sz w:val="17"/>
        </w:rPr>
      </w:pPr>
    </w:p>
    <w:tbl>
      <w:tblPr>
        <w:tblW w:w="0" w:type="auto"/>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1"/>
        <w:gridCol w:w="2067"/>
        <w:gridCol w:w="4364"/>
        <w:gridCol w:w="1707"/>
      </w:tblGrid>
      <w:tr w:rsidR="00B33515" w14:paraId="6F786FC2" w14:textId="77777777">
        <w:trPr>
          <w:trHeight w:val="460"/>
        </w:trPr>
        <w:tc>
          <w:tcPr>
            <w:tcW w:w="941" w:type="dxa"/>
            <w:shd w:val="clear" w:color="auto" w:fill="DAE9F7"/>
          </w:tcPr>
          <w:p w14:paraId="6F786FBE" w14:textId="77777777" w:rsidR="00B33515" w:rsidRDefault="009A2725">
            <w:pPr>
              <w:pStyle w:val="TableParagraph"/>
              <w:spacing w:line="230" w:lineRule="exact"/>
              <w:ind w:left="321" w:right="114" w:hanging="178"/>
              <w:rPr>
                <w:rFonts w:ascii="Times New Roman"/>
                <w:b/>
                <w:sz w:val="20"/>
              </w:rPr>
            </w:pPr>
            <w:r>
              <w:rPr>
                <w:rFonts w:ascii="Times New Roman"/>
                <w:b/>
                <w:spacing w:val="-2"/>
                <w:sz w:val="20"/>
              </w:rPr>
              <w:t xml:space="preserve">Module </w:t>
            </w:r>
            <w:r>
              <w:rPr>
                <w:rFonts w:ascii="Times New Roman"/>
                <w:b/>
                <w:spacing w:val="-4"/>
                <w:sz w:val="20"/>
              </w:rPr>
              <w:t>No.</w:t>
            </w:r>
          </w:p>
        </w:tc>
        <w:tc>
          <w:tcPr>
            <w:tcW w:w="2067" w:type="dxa"/>
            <w:shd w:val="clear" w:color="auto" w:fill="DAE9F7"/>
          </w:tcPr>
          <w:p w14:paraId="6F786FBF" w14:textId="77777777" w:rsidR="00B33515" w:rsidRDefault="009A2725">
            <w:pPr>
              <w:pStyle w:val="TableParagraph"/>
              <w:spacing w:before="115"/>
              <w:ind w:left="431"/>
              <w:rPr>
                <w:rFonts w:ascii="Times New Roman"/>
                <w:b/>
                <w:sz w:val="20"/>
              </w:rPr>
            </w:pPr>
            <w:r>
              <w:rPr>
                <w:rFonts w:ascii="Times New Roman"/>
                <w:b/>
                <w:sz w:val="20"/>
              </w:rPr>
              <w:t>Module</w:t>
            </w:r>
            <w:r>
              <w:rPr>
                <w:rFonts w:ascii="Times New Roman"/>
                <w:b/>
                <w:spacing w:val="-9"/>
                <w:sz w:val="20"/>
              </w:rPr>
              <w:t xml:space="preserve"> </w:t>
            </w:r>
            <w:r>
              <w:rPr>
                <w:rFonts w:ascii="Times New Roman"/>
                <w:b/>
                <w:spacing w:val="-4"/>
                <w:sz w:val="20"/>
              </w:rPr>
              <w:t>Name</w:t>
            </w:r>
          </w:p>
        </w:tc>
        <w:tc>
          <w:tcPr>
            <w:tcW w:w="4364" w:type="dxa"/>
            <w:shd w:val="clear" w:color="auto" w:fill="DAE9F7"/>
          </w:tcPr>
          <w:p w14:paraId="6F786FC0" w14:textId="77777777" w:rsidR="00B33515" w:rsidRDefault="009A2725">
            <w:pPr>
              <w:pStyle w:val="TableParagraph"/>
              <w:spacing w:before="115"/>
              <w:ind w:left="15"/>
              <w:jc w:val="center"/>
              <w:rPr>
                <w:rFonts w:ascii="Times New Roman"/>
                <w:b/>
                <w:sz w:val="20"/>
              </w:rPr>
            </w:pPr>
            <w:r>
              <w:rPr>
                <w:rFonts w:ascii="Times New Roman"/>
                <w:b/>
                <w:spacing w:val="-2"/>
                <w:sz w:val="20"/>
              </w:rPr>
              <w:t>Content</w:t>
            </w:r>
          </w:p>
        </w:tc>
        <w:tc>
          <w:tcPr>
            <w:tcW w:w="1707" w:type="dxa"/>
            <w:shd w:val="clear" w:color="auto" w:fill="DAE9F7"/>
          </w:tcPr>
          <w:p w14:paraId="6F786FC1" w14:textId="77777777" w:rsidR="00B33515" w:rsidRDefault="009A2725">
            <w:pPr>
              <w:pStyle w:val="TableParagraph"/>
              <w:spacing w:before="115"/>
              <w:ind w:left="20" w:right="5"/>
              <w:jc w:val="center"/>
              <w:rPr>
                <w:rFonts w:ascii="Times New Roman"/>
                <w:b/>
                <w:sz w:val="20"/>
              </w:rPr>
            </w:pPr>
            <w:r>
              <w:rPr>
                <w:rFonts w:ascii="Times New Roman"/>
                <w:b/>
                <w:sz w:val="20"/>
              </w:rPr>
              <w:t>No.</w:t>
            </w:r>
            <w:r>
              <w:rPr>
                <w:rFonts w:ascii="Times New Roman"/>
                <w:b/>
                <w:spacing w:val="-2"/>
                <w:sz w:val="20"/>
              </w:rPr>
              <w:t xml:space="preserve"> </w:t>
            </w:r>
            <w:r>
              <w:rPr>
                <w:rFonts w:ascii="Times New Roman"/>
                <w:b/>
                <w:sz w:val="20"/>
              </w:rPr>
              <w:t>of</w:t>
            </w:r>
            <w:r>
              <w:rPr>
                <w:rFonts w:ascii="Times New Roman"/>
                <w:b/>
                <w:spacing w:val="-1"/>
                <w:sz w:val="20"/>
              </w:rPr>
              <w:t xml:space="preserve"> </w:t>
            </w:r>
            <w:r>
              <w:rPr>
                <w:rFonts w:ascii="Times New Roman"/>
                <w:b/>
                <w:spacing w:val="-2"/>
                <w:sz w:val="20"/>
              </w:rPr>
              <w:t>Hours</w:t>
            </w:r>
          </w:p>
        </w:tc>
      </w:tr>
      <w:tr w:rsidR="00B33515" w14:paraId="6F786FCD" w14:textId="77777777">
        <w:trPr>
          <w:trHeight w:val="1151"/>
        </w:trPr>
        <w:tc>
          <w:tcPr>
            <w:tcW w:w="941" w:type="dxa"/>
          </w:tcPr>
          <w:p w14:paraId="6F786FC3" w14:textId="77777777" w:rsidR="00B33515" w:rsidRDefault="00B33515">
            <w:pPr>
              <w:pStyle w:val="TableParagraph"/>
              <w:rPr>
                <w:rFonts w:ascii="Times New Roman"/>
                <w:b/>
                <w:sz w:val="20"/>
              </w:rPr>
            </w:pPr>
          </w:p>
          <w:p w14:paraId="6F786FC4" w14:textId="77777777" w:rsidR="00B33515" w:rsidRDefault="00B33515">
            <w:pPr>
              <w:pStyle w:val="TableParagraph"/>
              <w:spacing w:before="1"/>
              <w:rPr>
                <w:rFonts w:ascii="Times New Roman"/>
                <w:b/>
                <w:sz w:val="20"/>
              </w:rPr>
            </w:pPr>
          </w:p>
          <w:p w14:paraId="6F786FC5" w14:textId="77777777" w:rsidR="00B33515" w:rsidRDefault="009A2725">
            <w:pPr>
              <w:pStyle w:val="TableParagraph"/>
              <w:ind w:left="17"/>
              <w:jc w:val="center"/>
              <w:rPr>
                <w:rFonts w:ascii="Times New Roman"/>
                <w:sz w:val="20"/>
              </w:rPr>
            </w:pPr>
            <w:r>
              <w:rPr>
                <w:rFonts w:ascii="Times New Roman"/>
                <w:spacing w:val="-10"/>
                <w:sz w:val="20"/>
              </w:rPr>
              <w:t>1</w:t>
            </w:r>
          </w:p>
        </w:tc>
        <w:tc>
          <w:tcPr>
            <w:tcW w:w="2067" w:type="dxa"/>
          </w:tcPr>
          <w:p w14:paraId="6F786FC6" w14:textId="77777777" w:rsidR="00B33515" w:rsidRDefault="00B33515">
            <w:pPr>
              <w:pStyle w:val="TableParagraph"/>
              <w:spacing w:before="116"/>
              <w:rPr>
                <w:rFonts w:ascii="Times New Roman"/>
                <w:b/>
                <w:sz w:val="20"/>
              </w:rPr>
            </w:pPr>
          </w:p>
          <w:p w14:paraId="6F786FC7" w14:textId="77777777" w:rsidR="00B33515" w:rsidRDefault="009A2725">
            <w:pPr>
              <w:pStyle w:val="TableParagraph"/>
              <w:ind w:left="671" w:hanging="473"/>
              <w:rPr>
                <w:rFonts w:ascii="Times New Roman"/>
                <w:sz w:val="20"/>
              </w:rPr>
            </w:pPr>
            <w:r>
              <w:rPr>
                <w:rFonts w:ascii="Times New Roman"/>
                <w:sz w:val="20"/>
              </w:rPr>
              <w:t>Introduction</w:t>
            </w:r>
            <w:r>
              <w:rPr>
                <w:rFonts w:ascii="Times New Roman"/>
                <w:spacing w:val="-13"/>
                <w:sz w:val="20"/>
              </w:rPr>
              <w:t xml:space="preserve"> </w:t>
            </w:r>
            <w:r>
              <w:rPr>
                <w:rFonts w:ascii="Times New Roman"/>
                <w:sz w:val="20"/>
              </w:rPr>
              <w:t>to</w:t>
            </w:r>
            <w:r>
              <w:rPr>
                <w:rFonts w:ascii="Times New Roman"/>
                <w:spacing w:val="-12"/>
                <w:sz w:val="20"/>
              </w:rPr>
              <w:t xml:space="preserve"> </w:t>
            </w:r>
            <w:r>
              <w:rPr>
                <w:rFonts w:ascii="Times New Roman"/>
                <w:sz w:val="20"/>
              </w:rPr>
              <w:t xml:space="preserve">Deep </w:t>
            </w:r>
            <w:r>
              <w:rPr>
                <w:rFonts w:ascii="Times New Roman"/>
                <w:spacing w:val="-2"/>
                <w:sz w:val="20"/>
              </w:rPr>
              <w:t>Learning</w:t>
            </w:r>
          </w:p>
        </w:tc>
        <w:tc>
          <w:tcPr>
            <w:tcW w:w="4364" w:type="dxa"/>
          </w:tcPr>
          <w:p w14:paraId="6F786FC8" w14:textId="77777777" w:rsidR="00B33515" w:rsidRDefault="009A2725">
            <w:pPr>
              <w:pStyle w:val="TableParagraph"/>
              <w:ind w:left="107" w:right="91"/>
              <w:jc w:val="both"/>
              <w:rPr>
                <w:rFonts w:ascii="Times New Roman"/>
                <w:sz w:val="20"/>
              </w:rPr>
            </w:pPr>
            <w:r>
              <w:rPr>
                <w:rFonts w:ascii="Times New Roman"/>
                <w:sz w:val="20"/>
              </w:rPr>
              <w:t>History of Deep Learning, Deep Learning Success Stories, McCulloch Pitts Neuron, Thresholding Logic,</w:t>
            </w:r>
            <w:r>
              <w:rPr>
                <w:rFonts w:ascii="Times New Roman"/>
                <w:spacing w:val="-13"/>
                <w:sz w:val="20"/>
              </w:rPr>
              <w:t xml:space="preserve"> </w:t>
            </w:r>
            <w:r>
              <w:rPr>
                <w:rFonts w:ascii="Times New Roman"/>
                <w:sz w:val="20"/>
              </w:rPr>
              <w:t>Perceptrons,</w:t>
            </w:r>
            <w:r>
              <w:rPr>
                <w:rFonts w:ascii="Times New Roman"/>
                <w:spacing w:val="-12"/>
                <w:sz w:val="20"/>
              </w:rPr>
              <w:t xml:space="preserve"> </w:t>
            </w:r>
            <w:r>
              <w:rPr>
                <w:rFonts w:ascii="Times New Roman"/>
                <w:sz w:val="20"/>
              </w:rPr>
              <w:t>Perceptron</w:t>
            </w:r>
            <w:r>
              <w:rPr>
                <w:rFonts w:ascii="Times New Roman"/>
                <w:spacing w:val="-13"/>
                <w:sz w:val="20"/>
              </w:rPr>
              <w:t xml:space="preserve"> </w:t>
            </w:r>
            <w:r>
              <w:rPr>
                <w:rFonts w:ascii="Times New Roman"/>
                <w:sz w:val="20"/>
              </w:rPr>
              <w:t>Learning</w:t>
            </w:r>
            <w:r>
              <w:rPr>
                <w:rFonts w:ascii="Times New Roman"/>
                <w:spacing w:val="-12"/>
                <w:sz w:val="20"/>
              </w:rPr>
              <w:t xml:space="preserve"> </w:t>
            </w:r>
            <w:r>
              <w:rPr>
                <w:rFonts w:ascii="Times New Roman"/>
                <w:sz w:val="20"/>
              </w:rPr>
              <w:t>Algorithm, Multilayer</w:t>
            </w:r>
            <w:r>
              <w:rPr>
                <w:rFonts w:ascii="Times New Roman"/>
                <w:spacing w:val="78"/>
                <w:w w:val="150"/>
                <w:sz w:val="20"/>
              </w:rPr>
              <w:t xml:space="preserve"> </w:t>
            </w:r>
            <w:r>
              <w:rPr>
                <w:rFonts w:ascii="Times New Roman"/>
                <w:sz w:val="20"/>
              </w:rPr>
              <w:t>Perceptrons</w:t>
            </w:r>
            <w:r>
              <w:rPr>
                <w:rFonts w:ascii="Times New Roman"/>
                <w:spacing w:val="77"/>
                <w:w w:val="150"/>
                <w:sz w:val="20"/>
              </w:rPr>
              <w:t xml:space="preserve"> </w:t>
            </w:r>
            <w:r>
              <w:rPr>
                <w:rFonts w:ascii="Times New Roman"/>
                <w:sz w:val="20"/>
              </w:rPr>
              <w:t>(MLPs),</w:t>
            </w:r>
            <w:r>
              <w:rPr>
                <w:rFonts w:ascii="Times New Roman"/>
                <w:spacing w:val="79"/>
                <w:w w:val="150"/>
                <w:sz w:val="20"/>
              </w:rPr>
              <w:t xml:space="preserve"> </w:t>
            </w:r>
            <w:r>
              <w:rPr>
                <w:rFonts w:ascii="Times New Roman"/>
                <w:spacing w:val="-2"/>
                <w:sz w:val="20"/>
              </w:rPr>
              <w:t>Representation</w:t>
            </w:r>
          </w:p>
          <w:p w14:paraId="6F786FC9" w14:textId="77777777" w:rsidR="00B33515" w:rsidRDefault="009A2725">
            <w:pPr>
              <w:pStyle w:val="TableParagraph"/>
              <w:spacing w:before="2" w:line="210" w:lineRule="exact"/>
              <w:ind w:left="107"/>
              <w:jc w:val="both"/>
              <w:rPr>
                <w:rFonts w:ascii="Times New Roman"/>
                <w:sz w:val="20"/>
              </w:rPr>
            </w:pPr>
            <w:r>
              <w:rPr>
                <w:rFonts w:ascii="Times New Roman"/>
                <w:sz w:val="20"/>
              </w:rPr>
              <w:t>Power</w:t>
            </w:r>
            <w:r>
              <w:rPr>
                <w:rFonts w:ascii="Times New Roman"/>
                <w:spacing w:val="-4"/>
                <w:sz w:val="20"/>
              </w:rPr>
              <w:t xml:space="preserve"> </w:t>
            </w:r>
            <w:r>
              <w:rPr>
                <w:rFonts w:ascii="Times New Roman"/>
                <w:sz w:val="20"/>
              </w:rPr>
              <w:t>of</w:t>
            </w:r>
            <w:r>
              <w:rPr>
                <w:rFonts w:ascii="Times New Roman"/>
                <w:spacing w:val="-5"/>
                <w:sz w:val="20"/>
              </w:rPr>
              <w:t xml:space="preserve"> </w:t>
            </w:r>
            <w:r>
              <w:rPr>
                <w:rFonts w:ascii="Times New Roman"/>
                <w:sz w:val="20"/>
              </w:rPr>
              <w:t>MLPs,</w:t>
            </w:r>
            <w:r>
              <w:rPr>
                <w:rFonts w:ascii="Times New Roman"/>
                <w:spacing w:val="-5"/>
                <w:sz w:val="20"/>
              </w:rPr>
              <w:t xml:space="preserve"> </w:t>
            </w:r>
            <w:r>
              <w:rPr>
                <w:rFonts w:ascii="Times New Roman"/>
                <w:sz w:val="20"/>
              </w:rPr>
              <w:t>Sigmoid</w:t>
            </w:r>
            <w:r>
              <w:rPr>
                <w:rFonts w:ascii="Times New Roman"/>
                <w:spacing w:val="-3"/>
                <w:sz w:val="20"/>
              </w:rPr>
              <w:t xml:space="preserve"> </w:t>
            </w:r>
            <w:r>
              <w:rPr>
                <w:rFonts w:ascii="Times New Roman"/>
                <w:spacing w:val="-2"/>
                <w:sz w:val="20"/>
              </w:rPr>
              <w:t>Neurons</w:t>
            </w:r>
          </w:p>
        </w:tc>
        <w:tc>
          <w:tcPr>
            <w:tcW w:w="1707" w:type="dxa"/>
          </w:tcPr>
          <w:p w14:paraId="6F786FCA" w14:textId="77777777" w:rsidR="00B33515" w:rsidRDefault="00B33515">
            <w:pPr>
              <w:pStyle w:val="TableParagraph"/>
              <w:rPr>
                <w:rFonts w:ascii="Times New Roman"/>
                <w:b/>
                <w:sz w:val="20"/>
              </w:rPr>
            </w:pPr>
          </w:p>
          <w:p w14:paraId="6F786FCB" w14:textId="77777777" w:rsidR="00B33515" w:rsidRDefault="00B33515">
            <w:pPr>
              <w:pStyle w:val="TableParagraph"/>
              <w:spacing w:before="1"/>
              <w:rPr>
                <w:rFonts w:ascii="Times New Roman"/>
                <w:b/>
                <w:sz w:val="20"/>
              </w:rPr>
            </w:pPr>
          </w:p>
          <w:p w14:paraId="6F786FCC" w14:textId="77777777" w:rsidR="00B33515" w:rsidRDefault="009A2725">
            <w:pPr>
              <w:pStyle w:val="TableParagraph"/>
              <w:ind w:left="20" w:right="6"/>
              <w:jc w:val="center"/>
              <w:rPr>
                <w:rFonts w:ascii="Times New Roman"/>
                <w:sz w:val="20"/>
              </w:rPr>
            </w:pPr>
            <w:r>
              <w:rPr>
                <w:rFonts w:ascii="Times New Roman"/>
                <w:spacing w:val="-10"/>
                <w:sz w:val="20"/>
              </w:rPr>
              <w:t>2</w:t>
            </w:r>
          </w:p>
        </w:tc>
      </w:tr>
      <w:tr w:rsidR="00B33515" w14:paraId="6F786FD5" w14:textId="77777777">
        <w:trPr>
          <w:trHeight w:val="918"/>
        </w:trPr>
        <w:tc>
          <w:tcPr>
            <w:tcW w:w="941" w:type="dxa"/>
          </w:tcPr>
          <w:p w14:paraId="6F786FCE" w14:textId="77777777" w:rsidR="00B33515" w:rsidRDefault="00B33515">
            <w:pPr>
              <w:pStyle w:val="TableParagraph"/>
              <w:spacing w:before="115"/>
              <w:rPr>
                <w:rFonts w:ascii="Times New Roman"/>
                <w:b/>
                <w:sz w:val="20"/>
              </w:rPr>
            </w:pPr>
          </w:p>
          <w:p w14:paraId="6F786FCF" w14:textId="77777777" w:rsidR="00B33515" w:rsidRDefault="009A2725">
            <w:pPr>
              <w:pStyle w:val="TableParagraph"/>
              <w:ind w:left="17"/>
              <w:jc w:val="center"/>
              <w:rPr>
                <w:rFonts w:ascii="Times New Roman"/>
                <w:sz w:val="20"/>
              </w:rPr>
            </w:pPr>
            <w:r>
              <w:rPr>
                <w:rFonts w:ascii="Times New Roman"/>
                <w:spacing w:val="-10"/>
                <w:sz w:val="20"/>
              </w:rPr>
              <w:t>2</w:t>
            </w:r>
          </w:p>
        </w:tc>
        <w:tc>
          <w:tcPr>
            <w:tcW w:w="2067" w:type="dxa"/>
          </w:tcPr>
          <w:p w14:paraId="6F786FD0" w14:textId="77777777" w:rsidR="00B33515" w:rsidRDefault="009A2725">
            <w:pPr>
              <w:pStyle w:val="TableParagraph"/>
              <w:spacing w:before="115"/>
              <w:ind w:left="168" w:right="148"/>
              <w:jc w:val="center"/>
              <w:rPr>
                <w:rFonts w:ascii="Times New Roman"/>
                <w:sz w:val="20"/>
              </w:rPr>
            </w:pPr>
            <w:r>
              <w:rPr>
                <w:rFonts w:ascii="Times New Roman"/>
                <w:sz w:val="20"/>
              </w:rPr>
              <w:t>Neural</w:t>
            </w:r>
            <w:r>
              <w:rPr>
                <w:rFonts w:ascii="Times New Roman"/>
                <w:spacing w:val="-13"/>
                <w:sz w:val="20"/>
              </w:rPr>
              <w:t xml:space="preserve"> </w:t>
            </w:r>
            <w:r>
              <w:rPr>
                <w:rFonts w:ascii="Times New Roman"/>
                <w:sz w:val="20"/>
              </w:rPr>
              <w:t xml:space="preserve">Network </w:t>
            </w:r>
            <w:r>
              <w:rPr>
                <w:rFonts w:ascii="Times New Roman"/>
                <w:spacing w:val="-2"/>
                <w:sz w:val="20"/>
              </w:rPr>
              <w:t>Training Fundamentals</w:t>
            </w:r>
          </w:p>
        </w:tc>
        <w:tc>
          <w:tcPr>
            <w:tcW w:w="4364" w:type="dxa"/>
          </w:tcPr>
          <w:p w14:paraId="6F786FD1" w14:textId="77777777" w:rsidR="00B33515" w:rsidRDefault="009A2725">
            <w:pPr>
              <w:pStyle w:val="TableParagraph"/>
              <w:ind w:left="107"/>
              <w:rPr>
                <w:rFonts w:ascii="Times New Roman"/>
                <w:sz w:val="20"/>
              </w:rPr>
            </w:pPr>
            <w:r>
              <w:rPr>
                <w:rFonts w:ascii="Times New Roman"/>
                <w:sz w:val="20"/>
              </w:rPr>
              <w:t>Gradient</w:t>
            </w:r>
            <w:r>
              <w:rPr>
                <w:rFonts w:ascii="Times New Roman"/>
                <w:spacing w:val="29"/>
                <w:sz w:val="20"/>
              </w:rPr>
              <w:t xml:space="preserve"> </w:t>
            </w:r>
            <w:r>
              <w:rPr>
                <w:rFonts w:ascii="Times New Roman"/>
                <w:sz w:val="20"/>
              </w:rPr>
              <w:t>Descent,</w:t>
            </w:r>
            <w:r>
              <w:rPr>
                <w:rFonts w:ascii="Times New Roman"/>
                <w:spacing w:val="30"/>
                <w:sz w:val="20"/>
              </w:rPr>
              <w:t xml:space="preserve"> </w:t>
            </w:r>
            <w:r>
              <w:rPr>
                <w:rFonts w:ascii="Times New Roman"/>
                <w:sz w:val="20"/>
              </w:rPr>
              <w:t>Feedforward</w:t>
            </w:r>
            <w:r>
              <w:rPr>
                <w:rFonts w:ascii="Times New Roman"/>
                <w:spacing w:val="30"/>
                <w:sz w:val="20"/>
              </w:rPr>
              <w:t xml:space="preserve"> </w:t>
            </w:r>
            <w:r>
              <w:rPr>
                <w:rFonts w:ascii="Times New Roman"/>
                <w:sz w:val="20"/>
              </w:rPr>
              <w:t>Neural</w:t>
            </w:r>
            <w:r>
              <w:rPr>
                <w:rFonts w:ascii="Times New Roman"/>
                <w:spacing w:val="30"/>
                <w:sz w:val="20"/>
              </w:rPr>
              <w:t xml:space="preserve"> </w:t>
            </w:r>
            <w:r>
              <w:rPr>
                <w:rFonts w:ascii="Times New Roman"/>
                <w:sz w:val="20"/>
              </w:rPr>
              <w:t>Networks, Representation</w:t>
            </w:r>
            <w:r>
              <w:rPr>
                <w:rFonts w:ascii="Times New Roman"/>
                <w:spacing w:val="35"/>
                <w:sz w:val="20"/>
              </w:rPr>
              <w:t xml:space="preserve">  </w:t>
            </w:r>
            <w:r>
              <w:rPr>
                <w:rFonts w:ascii="Times New Roman"/>
                <w:sz w:val="20"/>
              </w:rPr>
              <w:t>Power</w:t>
            </w:r>
            <w:r>
              <w:rPr>
                <w:rFonts w:ascii="Times New Roman"/>
                <w:spacing w:val="35"/>
                <w:sz w:val="20"/>
              </w:rPr>
              <w:t xml:space="preserve">  </w:t>
            </w:r>
            <w:r>
              <w:rPr>
                <w:rFonts w:ascii="Times New Roman"/>
                <w:sz w:val="20"/>
              </w:rPr>
              <w:t>of</w:t>
            </w:r>
            <w:r>
              <w:rPr>
                <w:rFonts w:ascii="Times New Roman"/>
                <w:spacing w:val="34"/>
                <w:sz w:val="20"/>
              </w:rPr>
              <w:t xml:space="preserve">  </w:t>
            </w:r>
            <w:r>
              <w:rPr>
                <w:rFonts w:ascii="Times New Roman"/>
                <w:sz w:val="20"/>
              </w:rPr>
              <w:t>Feedforward</w:t>
            </w:r>
            <w:r>
              <w:rPr>
                <w:rFonts w:ascii="Times New Roman"/>
                <w:spacing w:val="35"/>
                <w:sz w:val="20"/>
              </w:rPr>
              <w:t xml:space="preserve">  </w:t>
            </w:r>
            <w:r>
              <w:rPr>
                <w:rFonts w:ascii="Times New Roman"/>
                <w:spacing w:val="-2"/>
                <w:sz w:val="20"/>
              </w:rPr>
              <w:t>Neural</w:t>
            </w:r>
          </w:p>
          <w:p w14:paraId="6F786FD2" w14:textId="77777777" w:rsidR="00B33515" w:rsidRDefault="009A2725">
            <w:pPr>
              <w:pStyle w:val="TableParagraph"/>
              <w:tabs>
                <w:tab w:val="left" w:pos="1227"/>
                <w:tab w:val="left" w:pos="2586"/>
                <w:tab w:val="left" w:pos="3423"/>
              </w:tabs>
              <w:spacing w:line="228" w:lineRule="exact"/>
              <w:ind w:left="107" w:right="91"/>
              <w:rPr>
                <w:rFonts w:ascii="Times New Roman"/>
                <w:sz w:val="20"/>
              </w:rPr>
            </w:pPr>
            <w:r>
              <w:rPr>
                <w:rFonts w:ascii="Times New Roman"/>
                <w:spacing w:val="-2"/>
                <w:sz w:val="20"/>
              </w:rPr>
              <w:t>Networks,</w:t>
            </w:r>
            <w:r>
              <w:rPr>
                <w:rFonts w:ascii="Times New Roman"/>
                <w:sz w:val="20"/>
              </w:rPr>
              <w:tab/>
            </w:r>
            <w:r>
              <w:rPr>
                <w:rFonts w:ascii="Times New Roman"/>
                <w:spacing w:val="-2"/>
                <w:sz w:val="20"/>
              </w:rPr>
              <w:t>FeedForward</w:t>
            </w:r>
            <w:r>
              <w:rPr>
                <w:rFonts w:ascii="Times New Roman"/>
                <w:sz w:val="20"/>
              </w:rPr>
              <w:tab/>
            </w:r>
            <w:r>
              <w:rPr>
                <w:rFonts w:ascii="Times New Roman"/>
                <w:spacing w:val="-2"/>
                <w:sz w:val="20"/>
              </w:rPr>
              <w:t>Neural</w:t>
            </w:r>
            <w:r>
              <w:rPr>
                <w:rFonts w:ascii="Times New Roman"/>
                <w:sz w:val="20"/>
              </w:rPr>
              <w:tab/>
            </w:r>
            <w:r>
              <w:rPr>
                <w:rFonts w:ascii="Times New Roman"/>
                <w:spacing w:val="-2"/>
                <w:sz w:val="20"/>
              </w:rPr>
              <w:t>Networks, Backpropagation</w:t>
            </w:r>
          </w:p>
        </w:tc>
        <w:tc>
          <w:tcPr>
            <w:tcW w:w="1707" w:type="dxa"/>
          </w:tcPr>
          <w:p w14:paraId="6F786FD3" w14:textId="77777777" w:rsidR="00B33515" w:rsidRDefault="00B33515">
            <w:pPr>
              <w:pStyle w:val="TableParagraph"/>
              <w:spacing w:before="115"/>
              <w:rPr>
                <w:rFonts w:ascii="Times New Roman"/>
                <w:b/>
                <w:sz w:val="20"/>
              </w:rPr>
            </w:pPr>
          </w:p>
          <w:p w14:paraId="6F786FD4" w14:textId="77777777" w:rsidR="00B33515" w:rsidRDefault="009A2725">
            <w:pPr>
              <w:pStyle w:val="TableParagraph"/>
              <w:ind w:left="20" w:right="6"/>
              <w:jc w:val="center"/>
              <w:rPr>
                <w:rFonts w:ascii="Times New Roman"/>
                <w:sz w:val="20"/>
              </w:rPr>
            </w:pPr>
            <w:r>
              <w:rPr>
                <w:rFonts w:ascii="Times New Roman"/>
                <w:spacing w:val="-10"/>
                <w:sz w:val="20"/>
              </w:rPr>
              <w:t>4</w:t>
            </w:r>
          </w:p>
        </w:tc>
      </w:tr>
      <w:tr w:rsidR="00B33515" w14:paraId="6F786FE3" w14:textId="77777777">
        <w:trPr>
          <w:trHeight w:val="1612"/>
        </w:trPr>
        <w:tc>
          <w:tcPr>
            <w:tcW w:w="941" w:type="dxa"/>
          </w:tcPr>
          <w:p w14:paraId="6F786FD6" w14:textId="77777777" w:rsidR="00B33515" w:rsidRDefault="00B33515">
            <w:pPr>
              <w:pStyle w:val="TableParagraph"/>
              <w:rPr>
                <w:rFonts w:ascii="Times New Roman"/>
                <w:b/>
                <w:sz w:val="20"/>
              </w:rPr>
            </w:pPr>
          </w:p>
          <w:p w14:paraId="6F786FD7" w14:textId="77777777" w:rsidR="00B33515" w:rsidRDefault="00B33515">
            <w:pPr>
              <w:pStyle w:val="TableParagraph"/>
              <w:rPr>
                <w:rFonts w:ascii="Times New Roman"/>
                <w:b/>
                <w:sz w:val="20"/>
              </w:rPr>
            </w:pPr>
          </w:p>
          <w:p w14:paraId="6F786FD8" w14:textId="77777777" w:rsidR="00B33515" w:rsidRDefault="00B33515">
            <w:pPr>
              <w:pStyle w:val="TableParagraph"/>
              <w:spacing w:before="1"/>
              <w:rPr>
                <w:rFonts w:ascii="Times New Roman"/>
                <w:b/>
                <w:sz w:val="20"/>
              </w:rPr>
            </w:pPr>
          </w:p>
          <w:p w14:paraId="6F786FD9" w14:textId="77777777" w:rsidR="00B33515" w:rsidRDefault="009A2725">
            <w:pPr>
              <w:pStyle w:val="TableParagraph"/>
              <w:ind w:left="17"/>
              <w:jc w:val="center"/>
              <w:rPr>
                <w:rFonts w:ascii="Times New Roman"/>
                <w:sz w:val="20"/>
              </w:rPr>
            </w:pPr>
            <w:r>
              <w:rPr>
                <w:rFonts w:ascii="Times New Roman"/>
                <w:spacing w:val="-10"/>
                <w:sz w:val="20"/>
              </w:rPr>
              <w:t>3</w:t>
            </w:r>
          </w:p>
        </w:tc>
        <w:tc>
          <w:tcPr>
            <w:tcW w:w="2067" w:type="dxa"/>
          </w:tcPr>
          <w:p w14:paraId="6F786FDA" w14:textId="77777777" w:rsidR="00B33515" w:rsidRDefault="00B33515">
            <w:pPr>
              <w:pStyle w:val="TableParagraph"/>
              <w:rPr>
                <w:rFonts w:ascii="Times New Roman"/>
                <w:b/>
                <w:sz w:val="20"/>
              </w:rPr>
            </w:pPr>
          </w:p>
          <w:p w14:paraId="6F786FDB" w14:textId="77777777" w:rsidR="00B33515" w:rsidRDefault="00B33515">
            <w:pPr>
              <w:pStyle w:val="TableParagraph"/>
              <w:spacing w:before="116"/>
              <w:rPr>
                <w:rFonts w:ascii="Times New Roman"/>
                <w:b/>
                <w:sz w:val="20"/>
              </w:rPr>
            </w:pPr>
          </w:p>
          <w:p w14:paraId="6F786FDC" w14:textId="77777777" w:rsidR="00B33515" w:rsidRDefault="009A2725">
            <w:pPr>
              <w:pStyle w:val="TableParagraph"/>
              <w:ind w:left="443" w:right="350" w:hanging="70"/>
              <w:rPr>
                <w:rFonts w:ascii="Times New Roman"/>
                <w:sz w:val="20"/>
              </w:rPr>
            </w:pPr>
            <w:r>
              <w:rPr>
                <w:rFonts w:ascii="Times New Roman"/>
                <w:sz w:val="20"/>
              </w:rPr>
              <w:t>Autoencoders</w:t>
            </w:r>
            <w:r>
              <w:rPr>
                <w:rFonts w:ascii="Times New Roman"/>
                <w:spacing w:val="-13"/>
                <w:sz w:val="20"/>
              </w:rPr>
              <w:t xml:space="preserve"> </w:t>
            </w:r>
            <w:r>
              <w:rPr>
                <w:rFonts w:ascii="Times New Roman"/>
                <w:sz w:val="20"/>
              </w:rPr>
              <w:t xml:space="preserve">&amp; </w:t>
            </w:r>
            <w:r>
              <w:rPr>
                <w:rFonts w:ascii="Times New Roman"/>
                <w:spacing w:val="-2"/>
                <w:sz w:val="20"/>
              </w:rPr>
              <w:t>Regularization</w:t>
            </w:r>
          </w:p>
        </w:tc>
        <w:tc>
          <w:tcPr>
            <w:tcW w:w="4364" w:type="dxa"/>
          </w:tcPr>
          <w:p w14:paraId="6F786FDD" w14:textId="77777777" w:rsidR="00B33515" w:rsidRDefault="009A2725">
            <w:pPr>
              <w:pStyle w:val="TableParagraph"/>
              <w:spacing w:before="2"/>
              <w:ind w:left="107" w:right="90"/>
              <w:jc w:val="both"/>
              <w:rPr>
                <w:rFonts w:ascii="Times New Roman"/>
                <w:sz w:val="20"/>
              </w:rPr>
            </w:pPr>
            <w:r>
              <w:rPr>
                <w:rFonts w:ascii="Times New Roman"/>
                <w:sz w:val="20"/>
              </w:rPr>
              <w:t>Autoencoders and relation to PCA, Regularization in autoencoders, Sparse autoencoders, Contractive autoencoders, Regularization: Bias Variance Tradeoff,</w:t>
            </w:r>
            <w:r>
              <w:rPr>
                <w:rFonts w:ascii="Times New Roman"/>
                <w:spacing w:val="-10"/>
                <w:sz w:val="20"/>
              </w:rPr>
              <w:t xml:space="preserve"> </w:t>
            </w:r>
            <w:r>
              <w:rPr>
                <w:rFonts w:ascii="Times New Roman"/>
                <w:sz w:val="20"/>
              </w:rPr>
              <w:t>L2</w:t>
            </w:r>
            <w:r>
              <w:rPr>
                <w:rFonts w:ascii="Times New Roman"/>
                <w:spacing w:val="-9"/>
                <w:sz w:val="20"/>
              </w:rPr>
              <w:t xml:space="preserve"> </w:t>
            </w:r>
            <w:r>
              <w:rPr>
                <w:rFonts w:ascii="Times New Roman"/>
                <w:sz w:val="20"/>
              </w:rPr>
              <w:t>regularization,</w:t>
            </w:r>
            <w:r>
              <w:rPr>
                <w:rFonts w:ascii="Times New Roman"/>
                <w:spacing w:val="-10"/>
                <w:sz w:val="20"/>
              </w:rPr>
              <w:t xml:space="preserve"> </w:t>
            </w:r>
            <w:r>
              <w:rPr>
                <w:rFonts w:ascii="Times New Roman"/>
                <w:sz w:val="20"/>
              </w:rPr>
              <w:t>Early</w:t>
            </w:r>
            <w:r>
              <w:rPr>
                <w:rFonts w:ascii="Times New Roman"/>
                <w:spacing w:val="-10"/>
                <w:sz w:val="20"/>
              </w:rPr>
              <w:t xml:space="preserve"> </w:t>
            </w:r>
            <w:r>
              <w:rPr>
                <w:rFonts w:ascii="Times New Roman"/>
                <w:sz w:val="20"/>
              </w:rPr>
              <w:t>stopping,</w:t>
            </w:r>
            <w:r>
              <w:rPr>
                <w:rFonts w:ascii="Times New Roman"/>
                <w:spacing w:val="-10"/>
                <w:sz w:val="20"/>
              </w:rPr>
              <w:t xml:space="preserve"> </w:t>
            </w:r>
            <w:r>
              <w:rPr>
                <w:rFonts w:ascii="Times New Roman"/>
                <w:sz w:val="20"/>
              </w:rPr>
              <w:t>Dataset augmentation, Parameter sharing and tying, Injecting</w:t>
            </w:r>
            <w:r>
              <w:rPr>
                <w:rFonts w:ascii="Times New Roman"/>
                <w:spacing w:val="37"/>
                <w:sz w:val="20"/>
              </w:rPr>
              <w:t xml:space="preserve">  </w:t>
            </w:r>
            <w:r>
              <w:rPr>
                <w:rFonts w:ascii="Times New Roman"/>
                <w:sz w:val="20"/>
              </w:rPr>
              <w:t>noise</w:t>
            </w:r>
            <w:r>
              <w:rPr>
                <w:rFonts w:ascii="Times New Roman"/>
                <w:spacing w:val="37"/>
                <w:sz w:val="20"/>
              </w:rPr>
              <w:t xml:space="preserve">  </w:t>
            </w:r>
            <w:r>
              <w:rPr>
                <w:rFonts w:ascii="Times New Roman"/>
                <w:sz w:val="20"/>
              </w:rPr>
              <w:t>at</w:t>
            </w:r>
            <w:r>
              <w:rPr>
                <w:rFonts w:ascii="Times New Roman"/>
                <w:spacing w:val="36"/>
                <w:sz w:val="20"/>
              </w:rPr>
              <w:t xml:space="preserve">  </w:t>
            </w:r>
            <w:r>
              <w:rPr>
                <w:rFonts w:ascii="Times New Roman"/>
                <w:sz w:val="20"/>
              </w:rPr>
              <w:t>input,</w:t>
            </w:r>
            <w:r>
              <w:rPr>
                <w:rFonts w:ascii="Times New Roman"/>
                <w:spacing w:val="36"/>
                <w:sz w:val="20"/>
              </w:rPr>
              <w:t xml:space="preserve">  </w:t>
            </w:r>
            <w:r>
              <w:rPr>
                <w:rFonts w:ascii="Times New Roman"/>
                <w:sz w:val="20"/>
              </w:rPr>
              <w:t>Ensemble</w:t>
            </w:r>
            <w:r>
              <w:rPr>
                <w:rFonts w:ascii="Times New Roman"/>
                <w:spacing w:val="37"/>
                <w:sz w:val="20"/>
              </w:rPr>
              <w:t xml:space="preserve">  </w:t>
            </w:r>
            <w:r>
              <w:rPr>
                <w:rFonts w:ascii="Times New Roman"/>
                <w:spacing w:val="-2"/>
                <w:sz w:val="20"/>
              </w:rPr>
              <w:t>methods,</w:t>
            </w:r>
          </w:p>
          <w:p w14:paraId="6F786FDE" w14:textId="77777777" w:rsidR="00B33515" w:rsidRDefault="009A2725">
            <w:pPr>
              <w:pStyle w:val="TableParagraph"/>
              <w:spacing w:before="1" w:line="210" w:lineRule="exact"/>
              <w:ind w:left="107"/>
              <w:rPr>
                <w:rFonts w:ascii="Times New Roman"/>
                <w:sz w:val="20"/>
              </w:rPr>
            </w:pPr>
            <w:r>
              <w:rPr>
                <w:rFonts w:ascii="Times New Roman"/>
                <w:spacing w:val="-2"/>
                <w:sz w:val="20"/>
              </w:rPr>
              <w:t>Dropout</w:t>
            </w:r>
          </w:p>
        </w:tc>
        <w:tc>
          <w:tcPr>
            <w:tcW w:w="1707" w:type="dxa"/>
          </w:tcPr>
          <w:p w14:paraId="6F786FDF" w14:textId="77777777" w:rsidR="00B33515" w:rsidRDefault="00B33515">
            <w:pPr>
              <w:pStyle w:val="TableParagraph"/>
              <w:rPr>
                <w:rFonts w:ascii="Times New Roman"/>
                <w:b/>
                <w:sz w:val="20"/>
              </w:rPr>
            </w:pPr>
          </w:p>
          <w:p w14:paraId="6F786FE0" w14:textId="77777777" w:rsidR="00B33515" w:rsidRDefault="00B33515">
            <w:pPr>
              <w:pStyle w:val="TableParagraph"/>
              <w:rPr>
                <w:rFonts w:ascii="Times New Roman"/>
                <w:b/>
                <w:sz w:val="20"/>
              </w:rPr>
            </w:pPr>
          </w:p>
          <w:p w14:paraId="6F786FE1" w14:textId="77777777" w:rsidR="00B33515" w:rsidRDefault="00B33515">
            <w:pPr>
              <w:pStyle w:val="TableParagraph"/>
              <w:spacing w:before="1"/>
              <w:rPr>
                <w:rFonts w:ascii="Times New Roman"/>
                <w:b/>
                <w:sz w:val="20"/>
              </w:rPr>
            </w:pPr>
          </w:p>
          <w:p w14:paraId="6F786FE2" w14:textId="77777777" w:rsidR="00B33515" w:rsidRDefault="009A2725">
            <w:pPr>
              <w:pStyle w:val="TableParagraph"/>
              <w:ind w:left="20" w:right="6"/>
              <w:jc w:val="center"/>
              <w:rPr>
                <w:rFonts w:ascii="Times New Roman"/>
                <w:sz w:val="20"/>
              </w:rPr>
            </w:pPr>
            <w:r>
              <w:rPr>
                <w:rFonts w:ascii="Times New Roman"/>
                <w:spacing w:val="-10"/>
                <w:sz w:val="20"/>
              </w:rPr>
              <w:t>6</w:t>
            </w:r>
          </w:p>
        </w:tc>
      </w:tr>
      <w:tr w:rsidR="00B33515" w14:paraId="6F786FEE" w14:textId="77777777">
        <w:trPr>
          <w:trHeight w:val="1379"/>
        </w:trPr>
        <w:tc>
          <w:tcPr>
            <w:tcW w:w="941" w:type="dxa"/>
          </w:tcPr>
          <w:p w14:paraId="6F786FE4" w14:textId="77777777" w:rsidR="00B33515" w:rsidRDefault="00B33515">
            <w:pPr>
              <w:pStyle w:val="TableParagraph"/>
              <w:rPr>
                <w:rFonts w:ascii="Times New Roman"/>
                <w:b/>
                <w:sz w:val="20"/>
              </w:rPr>
            </w:pPr>
          </w:p>
          <w:p w14:paraId="6F786FE5" w14:textId="77777777" w:rsidR="00B33515" w:rsidRDefault="00B33515">
            <w:pPr>
              <w:pStyle w:val="TableParagraph"/>
              <w:spacing w:before="113"/>
              <w:rPr>
                <w:rFonts w:ascii="Times New Roman"/>
                <w:b/>
                <w:sz w:val="20"/>
              </w:rPr>
            </w:pPr>
          </w:p>
          <w:p w14:paraId="6F786FE6" w14:textId="77777777" w:rsidR="00B33515" w:rsidRDefault="009A2725">
            <w:pPr>
              <w:pStyle w:val="TableParagraph"/>
              <w:ind w:left="17"/>
              <w:jc w:val="center"/>
              <w:rPr>
                <w:rFonts w:ascii="Times New Roman"/>
                <w:sz w:val="20"/>
              </w:rPr>
            </w:pPr>
            <w:r>
              <w:rPr>
                <w:rFonts w:ascii="Times New Roman"/>
                <w:spacing w:val="-10"/>
                <w:sz w:val="20"/>
              </w:rPr>
              <w:t>4</w:t>
            </w:r>
          </w:p>
        </w:tc>
        <w:tc>
          <w:tcPr>
            <w:tcW w:w="2067" w:type="dxa"/>
          </w:tcPr>
          <w:p w14:paraId="6F786FE7" w14:textId="77777777" w:rsidR="00B33515" w:rsidRDefault="00B33515">
            <w:pPr>
              <w:pStyle w:val="TableParagraph"/>
              <w:spacing w:before="113"/>
              <w:rPr>
                <w:rFonts w:ascii="Times New Roman"/>
                <w:b/>
                <w:sz w:val="20"/>
              </w:rPr>
            </w:pPr>
          </w:p>
          <w:p w14:paraId="6F786FE8" w14:textId="77777777" w:rsidR="00B33515" w:rsidRDefault="009A2725">
            <w:pPr>
              <w:pStyle w:val="TableParagraph"/>
              <w:ind w:left="390" w:right="367" w:firstLine="235"/>
              <w:rPr>
                <w:rFonts w:ascii="Times New Roman"/>
                <w:sz w:val="20"/>
              </w:rPr>
            </w:pPr>
            <w:r>
              <w:rPr>
                <w:rFonts w:ascii="Times New Roman"/>
                <w:spacing w:val="-2"/>
                <w:sz w:val="20"/>
              </w:rPr>
              <w:t xml:space="preserve">Advanced </w:t>
            </w:r>
            <w:r>
              <w:rPr>
                <w:rFonts w:ascii="Times New Roman"/>
                <w:sz w:val="20"/>
              </w:rPr>
              <w:t>Architectures</w:t>
            </w:r>
            <w:r>
              <w:rPr>
                <w:rFonts w:ascii="Times New Roman"/>
                <w:spacing w:val="-13"/>
                <w:sz w:val="20"/>
              </w:rPr>
              <w:t xml:space="preserve"> </w:t>
            </w:r>
            <w:r>
              <w:rPr>
                <w:rFonts w:ascii="Times New Roman"/>
                <w:sz w:val="20"/>
              </w:rPr>
              <w:t xml:space="preserve">&amp; </w:t>
            </w:r>
            <w:r>
              <w:rPr>
                <w:rFonts w:ascii="Times New Roman"/>
                <w:spacing w:val="-2"/>
                <w:sz w:val="20"/>
              </w:rPr>
              <w:t>Representations</w:t>
            </w:r>
          </w:p>
        </w:tc>
        <w:tc>
          <w:tcPr>
            <w:tcW w:w="4364" w:type="dxa"/>
          </w:tcPr>
          <w:p w14:paraId="6F786FE9" w14:textId="77777777" w:rsidR="00B33515" w:rsidRDefault="009A2725">
            <w:pPr>
              <w:pStyle w:val="TableParagraph"/>
              <w:ind w:left="107" w:right="89"/>
              <w:jc w:val="both"/>
              <w:rPr>
                <w:rFonts w:ascii="Times New Roman"/>
                <w:sz w:val="20"/>
              </w:rPr>
            </w:pPr>
            <w:r>
              <w:rPr>
                <w:rFonts w:ascii="Times New Roman"/>
                <w:sz w:val="20"/>
              </w:rPr>
              <w:t>Greedy Layerwise Pre-training, Better activation functions, Better weight initialization methods, Batch Normalization, Learning Vectorial Representations Of Words, Encoder Decoder Models,</w:t>
            </w:r>
            <w:r>
              <w:rPr>
                <w:rFonts w:ascii="Times New Roman"/>
                <w:spacing w:val="27"/>
                <w:sz w:val="20"/>
              </w:rPr>
              <w:t xml:space="preserve">  </w:t>
            </w:r>
            <w:r>
              <w:rPr>
                <w:rFonts w:ascii="Times New Roman"/>
                <w:sz w:val="20"/>
              </w:rPr>
              <w:t>Attention</w:t>
            </w:r>
            <w:r>
              <w:rPr>
                <w:rFonts w:ascii="Times New Roman"/>
                <w:spacing w:val="27"/>
                <w:sz w:val="20"/>
              </w:rPr>
              <w:t xml:space="preserve">  </w:t>
            </w:r>
            <w:r>
              <w:rPr>
                <w:rFonts w:ascii="Times New Roman"/>
                <w:sz w:val="20"/>
              </w:rPr>
              <w:t>Mechanism,</w:t>
            </w:r>
            <w:r>
              <w:rPr>
                <w:rFonts w:ascii="Times New Roman"/>
                <w:spacing w:val="28"/>
                <w:sz w:val="20"/>
              </w:rPr>
              <w:t xml:space="preserve">  </w:t>
            </w:r>
            <w:r>
              <w:rPr>
                <w:rFonts w:ascii="Times New Roman"/>
                <w:sz w:val="20"/>
              </w:rPr>
              <w:t>Attention</w:t>
            </w:r>
            <w:r>
              <w:rPr>
                <w:rFonts w:ascii="Times New Roman"/>
                <w:spacing w:val="79"/>
                <w:w w:val="150"/>
                <w:sz w:val="20"/>
              </w:rPr>
              <w:t xml:space="preserve"> </w:t>
            </w:r>
            <w:r>
              <w:rPr>
                <w:rFonts w:ascii="Times New Roman"/>
                <w:spacing w:val="-4"/>
                <w:sz w:val="20"/>
              </w:rPr>
              <w:t>over</w:t>
            </w:r>
          </w:p>
          <w:p w14:paraId="6F786FEA" w14:textId="77777777" w:rsidR="00B33515" w:rsidRDefault="009A2725">
            <w:pPr>
              <w:pStyle w:val="TableParagraph"/>
              <w:spacing w:line="209" w:lineRule="exact"/>
              <w:ind w:left="107"/>
              <w:rPr>
                <w:rFonts w:ascii="Times New Roman"/>
                <w:sz w:val="20"/>
              </w:rPr>
            </w:pPr>
            <w:r>
              <w:rPr>
                <w:rFonts w:ascii="Times New Roman"/>
                <w:spacing w:val="-2"/>
                <w:sz w:val="20"/>
              </w:rPr>
              <w:t>image</w:t>
            </w:r>
          </w:p>
        </w:tc>
        <w:tc>
          <w:tcPr>
            <w:tcW w:w="1707" w:type="dxa"/>
          </w:tcPr>
          <w:p w14:paraId="6F786FEB" w14:textId="77777777" w:rsidR="00B33515" w:rsidRDefault="00B33515">
            <w:pPr>
              <w:pStyle w:val="TableParagraph"/>
              <w:rPr>
                <w:rFonts w:ascii="Times New Roman"/>
                <w:b/>
                <w:sz w:val="20"/>
              </w:rPr>
            </w:pPr>
          </w:p>
          <w:p w14:paraId="6F786FEC" w14:textId="77777777" w:rsidR="00B33515" w:rsidRDefault="00B33515">
            <w:pPr>
              <w:pStyle w:val="TableParagraph"/>
              <w:spacing w:before="113"/>
              <w:rPr>
                <w:rFonts w:ascii="Times New Roman"/>
                <w:b/>
                <w:sz w:val="20"/>
              </w:rPr>
            </w:pPr>
          </w:p>
          <w:p w14:paraId="6F786FED" w14:textId="77777777" w:rsidR="00B33515" w:rsidRDefault="009A2725">
            <w:pPr>
              <w:pStyle w:val="TableParagraph"/>
              <w:ind w:left="20" w:right="6"/>
              <w:jc w:val="center"/>
              <w:rPr>
                <w:rFonts w:ascii="Times New Roman"/>
                <w:sz w:val="20"/>
              </w:rPr>
            </w:pPr>
            <w:r>
              <w:rPr>
                <w:rFonts w:ascii="Times New Roman"/>
                <w:spacing w:val="-10"/>
                <w:sz w:val="20"/>
              </w:rPr>
              <w:t>6</w:t>
            </w:r>
          </w:p>
        </w:tc>
      </w:tr>
      <w:tr w:rsidR="00B33515" w14:paraId="6F786FF3" w14:textId="77777777">
        <w:trPr>
          <w:trHeight w:val="460"/>
        </w:trPr>
        <w:tc>
          <w:tcPr>
            <w:tcW w:w="941" w:type="dxa"/>
          </w:tcPr>
          <w:p w14:paraId="6F786FEF" w14:textId="77777777" w:rsidR="00B33515" w:rsidRDefault="009A2725">
            <w:pPr>
              <w:pStyle w:val="TableParagraph"/>
              <w:spacing w:before="115"/>
              <w:ind w:left="17"/>
              <w:jc w:val="center"/>
              <w:rPr>
                <w:rFonts w:ascii="Times New Roman"/>
                <w:sz w:val="20"/>
              </w:rPr>
            </w:pPr>
            <w:r>
              <w:rPr>
                <w:rFonts w:ascii="Times New Roman"/>
                <w:spacing w:val="-10"/>
                <w:sz w:val="20"/>
              </w:rPr>
              <w:t>5</w:t>
            </w:r>
          </w:p>
        </w:tc>
        <w:tc>
          <w:tcPr>
            <w:tcW w:w="2067" w:type="dxa"/>
          </w:tcPr>
          <w:p w14:paraId="6F786FF0" w14:textId="77777777" w:rsidR="00B33515" w:rsidRDefault="009A2725">
            <w:pPr>
              <w:pStyle w:val="TableParagraph"/>
              <w:spacing w:line="230" w:lineRule="exact"/>
              <w:ind w:left="337" w:firstLine="31"/>
              <w:rPr>
                <w:rFonts w:ascii="Times New Roman"/>
                <w:sz w:val="20"/>
              </w:rPr>
            </w:pPr>
            <w:r>
              <w:rPr>
                <w:rFonts w:ascii="Times New Roman"/>
                <w:sz w:val="20"/>
              </w:rPr>
              <w:t>Advancement</w:t>
            </w:r>
            <w:r>
              <w:rPr>
                <w:rFonts w:ascii="Times New Roman"/>
                <w:spacing w:val="-9"/>
                <w:sz w:val="20"/>
              </w:rPr>
              <w:t xml:space="preserve"> </w:t>
            </w:r>
            <w:r>
              <w:rPr>
                <w:rFonts w:ascii="Times New Roman"/>
                <w:sz w:val="20"/>
              </w:rPr>
              <w:t>of CNNs</w:t>
            </w:r>
            <w:r>
              <w:rPr>
                <w:rFonts w:ascii="Times New Roman"/>
                <w:spacing w:val="-6"/>
                <w:sz w:val="20"/>
              </w:rPr>
              <w:t xml:space="preserve"> </w:t>
            </w:r>
            <w:r>
              <w:rPr>
                <w:rFonts w:ascii="Times New Roman"/>
                <w:sz w:val="20"/>
              </w:rPr>
              <w:t>and</w:t>
            </w:r>
            <w:r>
              <w:rPr>
                <w:rFonts w:ascii="Times New Roman"/>
                <w:spacing w:val="-4"/>
                <w:sz w:val="20"/>
              </w:rPr>
              <w:t xml:space="preserve"> RNNs</w:t>
            </w:r>
          </w:p>
        </w:tc>
        <w:tc>
          <w:tcPr>
            <w:tcW w:w="4364" w:type="dxa"/>
          </w:tcPr>
          <w:p w14:paraId="6F786FF1" w14:textId="77777777" w:rsidR="00B33515" w:rsidRDefault="009A2725">
            <w:pPr>
              <w:pStyle w:val="TableParagraph"/>
              <w:spacing w:line="230" w:lineRule="exact"/>
              <w:ind w:left="107" w:right="92"/>
              <w:rPr>
                <w:rFonts w:ascii="Times New Roman"/>
                <w:sz w:val="20"/>
              </w:rPr>
            </w:pPr>
            <w:r>
              <w:rPr>
                <w:rFonts w:ascii="Times New Roman"/>
                <w:sz w:val="20"/>
              </w:rPr>
              <w:t>Convolutional</w:t>
            </w:r>
            <w:r>
              <w:rPr>
                <w:rFonts w:ascii="Times New Roman"/>
                <w:spacing w:val="27"/>
                <w:sz w:val="20"/>
              </w:rPr>
              <w:t xml:space="preserve"> </w:t>
            </w:r>
            <w:r>
              <w:rPr>
                <w:rFonts w:ascii="Times New Roman"/>
                <w:sz w:val="20"/>
              </w:rPr>
              <w:t>Neural</w:t>
            </w:r>
            <w:r>
              <w:rPr>
                <w:rFonts w:ascii="Times New Roman"/>
                <w:spacing w:val="27"/>
                <w:sz w:val="20"/>
              </w:rPr>
              <w:t xml:space="preserve"> </w:t>
            </w:r>
            <w:r>
              <w:rPr>
                <w:rFonts w:ascii="Times New Roman"/>
                <w:sz w:val="20"/>
              </w:rPr>
              <w:t>Networks,</w:t>
            </w:r>
            <w:r>
              <w:rPr>
                <w:rFonts w:ascii="Times New Roman"/>
                <w:spacing w:val="28"/>
                <w:sz w:val="20"/>
              </w:rPr>
              <w:t xml:space="preserve"> </w:t>
            </w:r>
            <w:r>
              <w:rPr>
                <w:rFonts w:ascii="Times New Roman"/>
                <w:sz w:val="20"/>
              </w:rPr>
              <w:t>LeNet,</w:t>
            </w:r>
            <w:r>
              <w:rPr>
                <w:rFonts w:ascii="Times New Roman"/>
                <w:spacing w:val="28"/>
                <w:sz w:val="20"/>
              </w:rPr>
              <w:t xml:space="preserve"> </w:t>
            </w:r>
            <w:r>
              <w:rPr>
                <w:rFonts w:ascii="Times New Roman"/>
                <w:sz w:val="20"/>
              </w:rPr>
              <w:t>AlexNet, ZF-Net,</w:t>
            </w:r>
            <w:r>
              <w:rPr>
                <w:rFonts w:ascii="Times New Roman"/>
                <w:spacing w:val="-13"/>
                <w:sz w:val="20"/>
              </w:rPr>
              <w:t xml:space="preserve"> </w:t>
            </w:r>
            <w:r>
              <w:rPr>
                <w:rFonts w:ascii="Times New Roman"/>
                <w:sz w:val="20"/>
              </w:rPr>
              <w:t>VGGNet,</w:t>
            </w:r>
            <w:r>
              <w:rPr>
                <w:rFonts w:ascii="Times New Roman"/>
                <w:spacing w:val="-12"/>
                <w:sz w:val="20"/>
              </w:rPr>
              <w:t xml:space="preserve"> </w:t>
            </w:r>
            <w:r>
              <w:rPr>
                <w:rFonts w:ascii="Times New Roman"/>
                <w:sz w:val="20"/>
              </w:rPr>
              <w:t>GoogLeNet,</w:t>
            </w:r>
            <w:r>
              <w:rPr>
                <w:rFonts w:ascii="Times New Roman"/>
                <w:spacing w:val="-12"/>
                <w:sz w:val="20"/>
              </w:rPr>
              <w:t xml:space="preserve"> </w:t>
            </w:r>
            <w:r>
              <w:rPr>
                <w:rFonts w:ascii="Times New Roman"/>
                <w:sz w:val="20"/>
              </w:rPr>
              <w:t>ResNet,</w:t>
            </w:r>
            <w:r>
              <w:rPr>
                <w:rFonts w:ascii="Times New Roman"/>
                <w:spacing w:val="-12"/>
                <w:sz w:val="20"/>
              </w:rPr>
              <w:t xml:space="preserve"> </w:t>
            </w:r>
            <w:r>
              <w:rPr>
                <w:rFonts w:ascii="Times New Roman"/>
                <w:spacing w:val="-2"/>
                <w:sz w:val="20"/>
              </w:rPr>
              <w:t>Visualizing</w:t>
            </w:r>
          </w:p>
        </w:tc>
        <w:tc>
          <w:tcPr>
            <w:tcW w:w="1707" w:type="dxa"/>
          </w:tcPr>
          <w:p w14:paraId="6F786FF2" w14:textId="77777777" w:rsidR="00B33515" w:rsidRDefault="009A2725">
            <w:pPr>
              <w:pStyle w:val="TableParagraph"/>
              <w:spacing w:before="115"/>
              <w:ind w:left="20" w:right="6"/>
              <w:jc w:val="center"/>
              <w:rPr>
                <w:rFonts w:ascii="Times New Roman"/>
                <w:sz w:val="20"/>
              </w:rPr>
            </w:pPr>
            <w:r>
              <w:rPr>
                <w:rFonts w:ascii="Times New Roman"/>
                <w:spacing w:val="-10"/>
                <w:sz w:val="20"/>
              </w:rPr>
              <w:t>6</w:t>
            </w:r>
          </w:p>
        </w:tc>
      </w:tr>
    </w:tbl>
    <w:p w14:paraId="6F786FF4" w14:textId="77777777" w:rsidR="00B33515" w:rsidRDefault="00B33515">
      <w:pPr>
        <w:pStyle w:val="TableParagraph"/>
        <w:jc w:val="center"/>
        <w:rPr>
          <w:rFonts w:ascii="Times New Roman"/>
          <w:sz w:val="20"/>
        </w:rPr>
        <w:sectPr w:rsidR="00B33515">
          <w:pgSz w:w="11930" w:h="16860"/>
          <w:pgMar w:top="1280" w:right="141" w:bottom="820" w:left="708" w:header="734" w:footer="551" w:gutter="0"/>
          <w:cols w:space="720"/>
        </w:sectPr>
      </w:pPr>
    </w:p>
    <w:tbl>
      <w:tblPr>
        <w:tblW w:w="0" w:type="auto"/>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1"/>
        <w:gridCol w:w="2067"/>
        <w:gridCol w:w="4364"/>
        <w:gridCol w:w="1707"/>
      </w:tblGrid>
      <w:tr w:rsidR="00B33515" w14:paraId="6F786FFA" w14:textId="77777777">
        <w:trPr>
          <w:trHeight w:val="1381"/>
        </w:trPr>
        <w:tc>
          <w:tcPr>
            <w:tcW w:w="941" w:type="dxa"/>
          </w:tcPr>
          <w:p w14:paraId="6F786FF5" w14:textId="77777777" w:rsidR="00B33515" w:rsidRDefault="00B33515">
            <w:pPr>
              <w:pStyle w:val="TableParagraph"/>
              <w:rPr>
                <w:rFonts w:ascii="Times New Roman"/>
                <w:sz w:val="20"/>
              </w:rPr>
            </w:pPr>
          </w:p>
        </w:tc>
        <w:tc>
          <w:tcPr>
            <w:tcW w:w="2067" w:type="dxa"/>
          </w:tcPr>
          <w:p w14:paraId="6F786FF6" w14:textId="77777777" w:rsidR="00B33515" w:rsidRDefault="00B33515">
            <w:pPr>
              <w:pStyle w:val="TableParagraph"/>
              <w:rPr>
                <w:rFonts w:ascii="Times New Roman"/>
                <w:sz w:val="20"/>
              </w:rPr>
            </w:pPr>
          </w:p>
        </w:tc>
        <w:tc>
          <w:tcPr>
            <w:tcW w:w="4364" w:type="dxa"/>
          </w:tcPr>
          <w:p w14:paraId="6F786FF7" w14:textId="77777777" w:rsidR="00B33515" w:rsidRDefault="009A2725">
            <w:pPr>
              <w:pStyle w:val="TableParagraph"/>
              <w:ind w:left="107" w:right="90"/>
              <w:jc w:val="both"/>
              <w:rPr>
                <w:rFonts w:ascii="Times New Roman"/>
                <w:sz w:val="20"/>
              </w:rPr>
            </w:pPr>
            <w:r>
              <w:rPr>
                <w:rFonts w:ascii="Times New Roman"/>
                <w:sz w:val="20"/>
              </w:rPr>
              <w:t xml:space="preserve">Convolutional Neural Networks, </w:t>
            </w:r>
            <w:r>
              <w:rPr>
                <w:rFonts w:ascii="Times New Roman"/>
                <w:sz w:val="20"/>
              </w:rPr>
              <w:t>Guided Backpropagation, Deep Dream, Deep Art, Fooling Convolutional Neural Networks, Recurrent Neural Networks, Backpropagation through time (BPTT), Vanishing</w:t>
            </w:r>
            <w:r>
              <w:rPr>
                <w:rFonts w:ascii="Times New Roman"/>
                <w:spacing w:val="60"/>
                <w:w w:val="150"/>
                <w:sz w:val="20"/>
              </w:rPr>
              <w:t xml:space="preserve"> </w:t>
            </w:r>
            <w:r>
              <w:rPr>
                <w:rFonts w:ascii="Times New Roman"/>
                <w:sz w:val="20"/>
              </w:rPr>
              <w:t>and</w:t>
            </w:r>
            <w:r>
              <w:rPr>
                <w:rFonts w:ascii="Times New Roman"/>
                <w:spacing w:val="59"/>
                <w:w w:val="150"/>
                <w:sz w:val="20"/>
              </w:rPr>
              <w:t xml:space="preserve"> </w:t>
            </w:r>
            <w:r>
              <w:rPr>
                <w:rFonts w:ascii="Times New Roman"/>
                <w:sz w:val="20"/>
              </w:rPr>
              <w:t>Exploding</w:t>
            </w:r>
            <w:r>
              <w:rPr>
                <w:rFonts w:ascii="Times New Roman"/>
                <w:spacing w:val="55"/>
                <w:w w:val="150"/>
                <w:sz w:val="20"/>
              </w:rPr>
              <w:t xml:space="preserve"> </w:t>
            </w:r>
            <w:r>
              <w:rPr>
                <w:rFonts w:ascii="Times New Roman"/>
                <w:sz w:val="20"/>
              </w:rPr>
              <w:t>Gradients,</w:t>
            </w:r>
            <w:r>
              <w:rPr>
                <w:rFonts w:ascii="Times New Roman"/>
                <w:spacing w:val="60"/>
                <w:w w:val="150"/>
                <w:sz w:val="20"/>
              </w:rPr>
              <w:t xml:space="preserve"> </w:t>
            </w:r>
            <w:r>
              <w:rPr>
                <w:rFonts w:ascii="Times New Roman"/>
                <w:spacing w:val="-2"/>
                <w:sz w:val="20"/>
              </w:rPr>
              <w:t>Truncated</w:t>
            </w:r>
          </w:p>
          <w:p w14:paraId="6F786FF8" w14:textId="77777777" w:rsidR="00B33515" w:rsidRDefault="009A2725">
            <w:pPr>
              <w:pStyle w:val="TableParagraph"/>
              <w:spacing w:line="219" w:lineRule="exact"/>
              <w:ind w:left="107"/>
              <w:jc w:val="both"/>
              <w:rPr>
                <w:rFonts w:ascii="Times New Roman"/>
                <w:sz w:val="20"/>
              </w:rPr>
            </w:pPr>
            <w:r>
              <w:rPr>
                <w:rFonts w:ascii="Times New Roman"/>
                <w:sz w:val="20"/>
              </w:rPr>
              <w:t>BPTT,</w:t>
            </w:r>
            <w:r>
              <w:rPr>
                <w:rFonts w:ascii="Times New Roman"/>
                <w:spacing w:val="-7"/>
                <w:sz w:val="20"/>
              </w:rPr>
              <w:t xml:space="preserve"> </w:t>
            </w:r>
            <w:r>
              <w:rPr>
                <w:rFonts w:ascii="Times New Roman"/>
                <w:sz w:val="20"/>
              </w:rPr>
              <w:t>GRU,</w:t>
            </w:r>
            <w:r>
              <w:rPr>
                <w:rFonts w:ascii="Times New Roman"/>
                <w:spacing w:val="-6"/>
                <w:sz w:val="20"/>
              </w:rPr>
              <w:t xml:space="preserve"> </w:t>
            </w:r>
            <w:r>
              <w:rPr>
                <w:rFonts w:ascii="Times New Roman"/>
                <w:spacing w:val="-4"/>
                <w:sz w:val="20"/>
              </w:rPr>
              <w:t>LSTMs</w:t>
            </w:r>
          </w:p>
        </w:tc>
        <w:tc>
          <w:tcPr>
            <w:tcW w:w="1707" w:type="dxa"/>
          </w:tcPr>
          <w:p w14:paraId="6F786FF9" w14:textId="77777777" w:rsidR="00B33515" w:rsidRDefault="00B33515">
            <w:pPr>
              <w:pStyle w:val="TableParagraph"/>
              <w:rPr>
                <w:rFonts w:ascii="Times New Roman"/>
                <w:sz w:val="20"/>
              </w:rPr>
            </w:pPr>
          </w:p>
        </w:tc>
      </w:tr>
      <w:tr w:rsidR="00B33515" w14:paraId="6F787006" w14:textId="77777777">
        <w:trPr>
          <w:trHeight w:val="1609"/>
        </w:trPr>
        <w:tc>
          <w:tcPr>
            <w:tcW w:w="941" w:type="dxa"/>
          </w:tcPr>
          <w:p w14:paraId="6F786FFB" w14:textId="77777777" w:rsidR="00B33515" w:rsidRDefault="00B33515">
            <w:pPr>
              <w:pStyle w:val="TableParagraph"/>
              <w:rPr>
                <w:rFonts w:ascii="Times New Roman"/>
                <w:b/>
                <w:sz w:val="20"/>
              </w:rPr>
            </w:pPr>
          </w:p>
          <w:p w14:paraId="6F786FFC" w14:textId="77777777" w:rsidR="00B33515" w:rsidRDefault="00B33515">
            <w:pPr>
              <w:pStyle w:val="TableParagraph"/>
              <w:spacing w:before="219"/>
              <w:rPr>
                <w:rFonts w:ascii="Times New Roman"/>
                <w:b/>
                <w:sz w:val="20"/>
              </w:rPr>
            </w:pPr>
          </w:p>
          <w:p w14:paraId="6F786FFD" w14:textId="77777777" w:rsidR="00B33515" w:rsidRDefault="009A2725">
            <w:pPr>
              <w:pStyle w:val="TableParagraph"/>
              <w:ind w:left="17"/>
              <w:jc w:val="center"/>
              <w:rPr>
                <w:rFonts w:ascii="Times New Roman"/>
                <w:sz w:val="20"/>
              </w:rPr>
            </w:pPr>
            <w:r>
              <w:rPr>
                <w:rFonts w:ascii="Times New Roman"/>
                <w:spacing w:val="-10"/>
                <w:sz w:val="20"/>
              </w:rPr>
              <w:t>6</w:t>
            </w:r>
          </w:p>
        </w:tc>
        <w:tc>
          <w:tcPr>
            <w:tcW w:w="2067" w:type="dxa"/>
          </w:tcPr>
          <w:p w14:paraId="6F786FFE" w14:textId="77777777" w:rsidR="00B33515" w:rsidRDefault="00B33515">
            <w:pPr>
              <w:pStyle w:val="TableParagraph"/>
              <w:rPr>
                <w:rFonts w:ascii="Times New Roman"/>
                <w:b/>
                <w:sz w:val="20"/>
              </w:rPr>
            </w:pPr>
          </w:p>
          <w:p w14:paraId="6F786FFF" w14:textId="77777777" w:rsidR="00B33515" w:rsidRDefault="00B33515">
            <w:pPr>
              <w:pStyle w:val="TableParagraph"/>
              <w:spacing w:before="104"/>
              <w:rPr>
                <w:rFonts w:ascii="Times New Roman"/>
                <w:b/>
                <w:sz w:val="20"/>
              </w:rPr>
            </w:pPr>
          </w:p>
          <w:p w14:paraId="6F787000" w14:textId="77777777" w:rsidR="00B33515" w:rsidRDefault="009A2725">
            <w:pPr>
              <w:pStyle w:val="TableParagraph"/>
              <w:ind w:left="671" w:right="334" w:hanging="315"/>
              <w:rPr>
                <w:rFonts w:ascii="Times New Roman"/>
                <w:sz w:val="20"/>
              </w:rPr>
            </w:pPr>
            <w:r>
              <w:rPr>
                <w:rFonts w:ascii="Times New Roman"/>
                <w:sz w:val="20"/>
              </w:rPr>
              <w:t>Generative</w:t>
            </w:r>
            <w:r>
              <w:rPr>
                <w:rFonts w:ascii="Times New Roman"/>
                <w:spacing w:val="-13"/>
                <w:sz w:val="20"/>
              </w:rPr>
              <w:t xml:space="preserve"> </w:t>
            </w:r>
            <w:r>
              <w:rPr>
                <w:rFonts w:ascii="Times New Roman"/>
                <w:sz w:val="20"/>
              </w:rPr>
              <w:t xml:space="preserve">Deep </w:t>
            </w:r>
            <w:r>
              <w:rPr>
                <w:rFonts w:ascii="Times New Roman"/>
                <w:spacing w:val="-2"/>
                <w:sz w:val="20"/>
              </w:rPr>
              <w:t>Learning</w:t>
            </w:r>
          </w:p>
        </w:tc>
        <w:tc>
          <w:tcPr>
            <w:tcW w:w="4364" w:type="dxa"/>
          </w:tcPr>
          <w:p w14:paraId="6F787001" w14:textId="77777777" w:rsidR="00B33515" w:rsidRDefault="009A2725">
            <w:pPr>
              <w:pStyle w:val="TableParagraph"/>
              <w:ind w:left="107" w:right="86"/>
              <w:jc w:val="both"/>
              <w:rPr>
                <w:rFonts w:ascii="Times New Roman"/>
                <w:sz w:val="20"/>
              </w:rPr>
            </w:pPr>
            <w:r>
              <w:rPr>
                <w:rFonts w:ascii="Times New Roman"/>
                <w:sz w:val="20"/>
              </w:rPr>
              <w:t>Variational Autoencoders (VAEs): Latent space, reparameterization trick, Applications in image generation, Transformer-based Gen Models: GPT architecture (decoder-only), Self-attention for text generation,</w:t>
            </w:r>
            <w:r>
              <w:rPr>
                <w:rFonts w:ascii="Times New Roman"/>
                <w:spacing w:val="28"/>
                <w:sz w:val="20"/>
              </w:rPr>
              <w:t xml:space="preserve">  </w:t>
            </w:r>
            <w:r>
              <w:rPr>
                <w:rFonts w:ascii="Times New Roman"/>
                <w:sz w:val="20"/>
              </w:rPr>
              <w:t>Autoregressive</w:t>
            </w:r>
            <w:r>
              <w:rPr>
                <w:rFonts w:ascii="Times New Roman"/>
                <w:spacing w:val="30"/>
                <w:sz w:val="20"/>
              </w:rPr>
              <w:t xml:space="preserve">  </w:t>
            </w:r>
            <w:r>
              <w:rPr>
                <w:rFonts w:ascii="Times New Roman"/>
                <w:sz w:val="20"/>
              </w:rPr>
              <w:t>Models:</w:t>
            </w:r>
            <w:r>
              <w:rPr>
                <w:rFonts w:ascii="Times New Roman"/>
                <w:spacing w:val="29"/>
                <w:sz w:val="20"/>
              </w:rPr>
              <w:t xml:space="preserve">  </w:t>
            </w:r>
            <w:r>
              <w:rPr>
                <w:rFonts w:ascii="Times New Roman"/>
                <w:spacing w:val="-2"/>
                <w:sz w:val="20"/>
              </w:rPr>
              <w:t>PixelRNN,</w:t>
            </w:r>
          </w:p>
          <w:p w14:paraId="6F787002" w14:textId="77777777" w:rsidR="00B33515" w:rsidRDefault="009A2725">
            <w:pPr>
              <w:pStyle w:val="TableParagraph"/>
              <w:spacing w:line="230" w:lineRule="exact"/>
              <w:ind w:left="107" w:right="87"/>
              <w:jc w:val="both"/>
              <w:rPr>
                <w:rFonts w:ascii="Times New Roman"/>
                <w:sz w:val="20"/>
              </w:rPr>
            </w:pPr>
            <w:r>
              <w:rPr>
                <w:rFonts w:ascii="Times New Roman"/>
                <w:sz w:val="20"/>
              </w:rPr>
              <w:t xml:space="preserve">WaveNet, Token-based generation (e.g., char- </w:t>
            </w:r>
            <w:r>
              <w:rPr>
                <w:rFonts w:ascii="Times New Roman"/>
                <w:spacing w:val="-2"/>
                <w:sz w:val="20"/>
              </w:rPr>
              <w:t>RNNs)</w:t>
            </w:r>
          </w:p>
        </w:tc>
        <w:tc>
          <w:tcPr>
            <w:tcW w:w="1707" w:type="dxa"/>
          </w:tcPr>
          <w:p w14:paraId="6F787003" w14:textId="77777777" w:rsidR="00B33515" w:rsidRDefault="00B33515">
            <w:pPr>
              <w:pStyle w:val="TableParagraph"/>
              <w:rPr>
                <w:rFonts w:ascii="Times New Roman"/>
                <w:b/>
                <w:sz w:val="20"/>
              </w:rPr>
            </w:pPr>
          </w:p>
          <w:p w14:paraId="6F787004" w14:textId="77777777" w:rsidR="00B33515" w:rsidRDefault="00B33515">
            <w:pPr>
              <w:pStyle w:val="TableParagraph"/>
              <w:spacing w:before="219"/>
              <w:rPr>
                <w:rFonts w:ascii="Times New Roman"/>
                <w:b/>
                <w:sz w:val="20"/>
              </w:rPr>
            </w:pPr>
          </w:p>
          <w:p w14:paraId="6F787005" w14:textId="77777777" w:rsidR="00B33515" w:rsidRDefault="009A2725">
            <w:pPr>
              <w:pStyle w:val="TableParagraph"/>
              <w:ind w:left="20" w:right="6"/>
              <w:jc w:val="center"/>
              <w:rPr>
                <w:rFonts w:ascii="Times New Roman"/>
                <w:sz w:val="20"/>
              </w:rPr>
            </w:pPr>
            <w:r>
              <w:rPr>
                <w:rFonts w:ascii="Times New Roman"/>
                <w:spacing w:val="-10"/>
                <w:sz w:val="20"/>
              </w:rPr>
              <w:t>6</w:t>
            </w:r>
          </w:p>
        </w:tc>
      </w:tr>
      <w:tr w:rsidR="00B33515" w14:paraId="6F787009" w14:textId="77777777">
        <w:trPr>
          <w:trHeight w:val="299"/>
        </w:trPr>
        <w:tc>
          <w:tcPr>
            <w:tcW w:w="7372" w:type="dxa"/>
            <w:gridSpan w:val="3"/>
          </w:tcPr>
          <w:p w14:paraId="6F787007" w14:textId="77777777" w:rsidR="00B33515" w:rsidRDefault="009A2725">
            <w:pPr>
              <w:pStyle w:val="TableParagraph"/>
              <w:spacing w:before="24"/>
              <w:ind w:left="15"/>
              <w:jc w:val="center"/>
              <w:rPr>
                <w:rFonts w:ascii="Times New Roman"/>
                <w:b/>
                <w:sz w:val="20"/>
              </w:rPr>
            </w:pPr>
            <w:r>
              <w:rPr>
                <w:rFonts w:ascii="Times New Roman"/>
                <w:b/>
                <w:spacing w:val="-2"/>
                <w:sz w:val="20"/>
              </w:rPr>
              <w:t>Total</w:t>
            </w:r>
          </w:p>
        </w:tc>
        <w:tc>
          <w:tcPr>
            <w:tcW w:w="1707" w:type="dxa"/>
          </w:tcPr>
          <w:p w14:paraId="6F787008" w14:textId="77777777" w:rsidR="00B33515" w:rsidRDefault="009A2725">
            <w:pPr>
              <w:pStyle w:val="TableParagraph"/>
              <w:spacing w:before="24"/>
              <w:ind w:left="20"/>
              <w:jc w:val="center"/>
              <w:rPr>
                <w:rFonts w:ascii="Times New Roman"/>
                <w:b/>
                <w:sz w:val="20"/>
              </w:rPr>
            </w:pPr>
            <w:r>
              <w:rPr>
                <w:rFonts w:ascii="Times New Roman"/>
                <w:b/>
                <w:spacing w:val="-5"/>
                <w:sz w:val="20"/>
              </w:rPr>
              <w:t>30</w:t>
            </w:r>
          </w:p>
        </w:tc>
      </w:tr>
    </w:tbl>
    <w:p w14:paraId="6F78700A" w14:textId="77777777" w:rsidR="00B33515" w:rsidRDefault="00B33515">
      <w:pPr>
        <w:pStyle w:val="BodyText"/>
        <w:spacing w:before="43"/>
        <w:rPr>
          <w:b/>
        </w:rPr>
      </w:pPr>
    </w:p>
    <w:p w14:paraId="6F78700B" w14:textId="77777777" w:rsidR="00B33515" w:rsidRDefault="009A2725">
      <w:pPr>
        <w:ind w:left="991"/>
        <w:rPr>
          <w:rFonts w:ascii="Times New Roman"/>
          <w:b/>
          <w:sz w:val="20"/>
        </w:rPr>
      </w:pPr>
      <w:r>
        <w:rPr>
          <w:rFonts w:ascii="Times New Roman"/>
          <w:b/>
          <w:sz w:val="20"/>
        </w:rPr>
        <w:t>Suggested</w:t>
      </w:r>
      <w:r>
        <w:rPr>
          <w:rFonts w:ascii="Times New Roman"/>
          <w:b/>
          <w:spacing w:val="-12"/>
          <w:sz w:val="20"/>
        </w:rPr>
        <w:t xml:space="preserve"> </w:t>
      </w:r>
      <w:r>
        <w:rPr>
          <w:rFonts w:ascii="Times New Roman"/>
          <w:b/>
          <w:sz w:val="20"/>
        </w:rPr>
        <w:t>List</w:t>
      </w:r>
      <w:r>
        <w:rPr>
          <w:rFonts w:ascii="Times New Roman"/>
          <w:b/>
          <w:spacing w:val="-10"/>
          <w:sz w:val="20"/>
        </w:rPr>
        <w:t xml:space="preserve"> </w:t>
      </w:r>
      <w:r>
        <w:rPr>
          <w:rFonts w:ascii="Times New Roman"/>
          <w:b/>
          <w:sz w:val="20"/>
        </w:rPr>
        <w:t>of</w:t>
      </w:r>
      <w:r>
        <w:rPr>
          <w:rFonts w:ascii="Times New Roman"/>
          <w:b/>
          <w:spacing w:val="-11"/>
          <w:sz w:val="20"/>
        </w:rPr>
        <w:t xml:space="preserve"> </w:t>
      </w:r>
      <w:r>
        <w:rPr>
          <w:rFonts w:ascii="Times New Roman"/>
          <w:b/>
          <w:spacing w:val="-2"/>
          <w:sz w:val="20"/>
        </w:rPr>
        <w:t>Practicals:</w:t>
      </w:r>
    </w:p>
    <w:p w14:paraId="6F78700C" w14:textId="77777777" w:rsidR="00B33515" w:rsidRDefault="00B33515">
      <w:pPr>
        <w:pStyle w:val="BodyText"/>
        <w:spacing w:before="11"/>
        <w:rPr>
          <w:b/>
          <w:sz w:val="17"/>
        </w:rPr>
      </w:pPr>
    </w:p>
    <w:tbl>
      <w:tblPr>
        <w:tblW w:w="0" w:type="auto"/>
        <w:tblInd w:w="1021"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1E0" w:firstRow="1" w:lastRow="1" w:firstColumn="1" w:lastColumn="1" w:noHBand="0" w:noVBand="0"/>
      </w:tblPr>
      <w:tblGrid>
        <w:gridCol w:w="991"/>
        <w:gridCol w:w="8059"/>
      </w:tblGrid>
      <w:tr w:rsidR="00B33515" w14:paraId="6F78700F" w14:textId="77777777">
        <w:trPr>
          <w:trHeight w:val="467"/>
        </w:trPr>
        <w:tc>
          <w:tcPr>
            <w:tcW w:w="991" w:type="dxa"/>
            <w:shd w:val="clear" w:color="auto" w:fill="D9E0F3"/>
          </w:tcPr>
          <w:p w14:paraId="6F78700D" w14:textId="77777777" w:rsidR="00B33515" w:rsidRDefault="009A2725">
            <w:pPr>
              <w:pStyle w:val="TableParagraph"/>
              <w:ind w:left="42"/>
              <w:rPr>
                <w:b/>
                <w:sz w:val="20"/>
              </w:rPr>
            </w:pPr>
            <w:r>
              <w:rPr>
                <w:b/>
                <w:sz w:val="20"/>
              </w:rPr>
              <w:t>Sr</w:t>
            </w:r>
            <w:r>
              <w:rPr>
                <w:b/>
                <w:spacing w:val="-4"/>
                <w:sz w:val="20"/>
              </w:rPr>
              <w:t xml:space="preserve"> </w:t>
            </w:r>
            <w:r>
              <w:rPr>
                <w:b/>
                <w:spacing w:val="-5"/>
                <w:sz w:val="20"/>
              </w:rPr>
              <w:t>No.</w:t>
            </w:r>
          </w:p>
        </w:tc>
        <w:tc>
          <w:tcPr>
            <w:tcW w:w="8059" w:type="dxa"/>
            <w:shd w:val="clear" w:color="auto" w:fill="D9E0F3"/>
          </w:tcPr>
          <w:p w14:paraId="6F78700E" w14:textId="77777777" w:rsidR="00B33515" w:rsidRDefault="009A2725">
            <w:pPr>
              <w:pStyle w:val="TableParagraph"/>
              <w:ind w:left="14"/>
              <w:rPr>
                <w:b/>
                <w:sz w:val="20"/>
              </w:rPr>
            </w:pPr>
            <w:r>
              <w:rPr>
                <w:b/>
                <w:spacing w:val="-2"/>
                <w:sz w:val="20"/>
              </w:rPr>
              <w:t>Suggested</w:t>
            </w:r>
            <w:r>
              <w:rPr>
                <w:b/>
                <w:spacing w:val="-10"/>
                <w:sz w:val="20"/>
              </w:rPr>
              <w:t xml:space="preserve"> </w:t>
            </w:r>
            <w:r>
              <w:rPr>
                <w:b/>
                <w:spacing w:val="-2"/>
                <w:sz w:val="20"/>
              </w:rPr>
              <w:t>Topic(s)</w:t>
            </w:r>
          </w:p>
        </w:tc>
      </w:tr>
      <w:tr w:rsidR="00B33515" w14:paraId="6F787012" w14:textId="77777777">
        <w:trPr>
          <w:trHeight w:val="733"/>
        </w:trPr>
        <w:tc>
          <w:tcPr>
            <w:tcW w:w="991" w:type="dxa"/>
          </w:tcPr>
          <w:p w14:paraId="6F787010" w14:textId="77777777" w:rsidR="00B33515" w:rsidRDefault="009A2725">
            <w:pPr>
              <w:pStyle w:val="TableParagraph"/>
              <w:ind w:left="16"/>
              <w:rPr>
                <w:b/>
                <w:sz w:val="20"/>
              </w:rPr>
            </w:pPr>
            <w:r>
              <w:rPr>
                <w:b/>
                <w:spacing w:val="-5"/>
                <w:sz w:val="20"/>
              </w:rPr>
              <w:t>1.</w:t>
            </w:r>
          </w:p>
        </w:tc>
        <w:tc>
          <w:tcPr>
            <w:tcW w:w="8059" w:type="dxa"/>
          </w:tcPr>
          <w:p w14:paraId="6F787011" w14:textId="77777777" w:rsidR="00B33515" w:rsidRDefault="009A2725">
            <w:pPr>
              <w:pStyle w:val="TableParagraph"/>
              <w:spacing w:before="181" w:line="260" w:lineRule="atLeast"/>
              <w:ind w:left="14"/>
              <w:rPr>
                <w:sz w:val="20"/>
              </w:rPr>
            </w:pPr>
            <w:r>
              <w:rPr>
                <w:sz w:val="20"/>
              </w:rPr>
              <w:t>Train</w:t>
            </w:r>
            <w:r>
              <w:rPr>
                <w:spacing w:val="-5"/>
                <w:sz w:val="20"/>
              </w:rPr>
              <w:t xml:space="preserve"> </w:t>
            </w:r>
            <w:r>
              <w:rPr>
                <w:sz w:val="20"/>
              </w:rPr>
              <w:t>a</w:t>
            </w:r>
            <w:r>
              <w:rPr>
                <w:spacing w:val="-5"/>
                <w:sz w:val="20"/>
              </w:rPr>
              <w:t xml:space="preserve"> </w:t>
            </w:r>
            <w:r>
              <w:rPr>
                <w:sz w:val="20"/>
              </w:rPr>
              <w:t>single-layer</w:t>
            </w:r>
            <w:r>
              <w:rPr>
                <w:spacing w:val="-4"/>
                <w:sz w:val="20"/>
              </w:rPr>
              <w:t xml:space="preserve"> </w:t>
            </w:r>
            <w:r>
              <w:rPr>
                <w:sz w:val="20"/>
              </w:rPr>
              <w:t>perceptron</w:t>
            </w:r>
            <w:r>
              <w:rPr>
                <w:spacing w:val="-4"/>
                <w:sz w:val="20"/>
              </w:rPr>
              <w:t xml:space="preserve"> </w:t>
            </w:r>
            <w:r>
              <w:rPr>
                <w:sz w:val="20"/>
              </w:rPr>
              <w:t>to</w:t>
            </w:r>
            <w:r>
              <w:rPr>
                <w:spacing w:val="-4"/>
                <w:sz w:val="20"/>
              </w:rPr>
              <w:t xml:space="preserve"> </w:t>
            </w:r>
            <w:r>
              <w:rPr>
                <w:sz w:val="20"/>
              </w:rPr>
              <w:t>perform</w:t>
            </w:r>
            <w:r>
              <w:rPr>
                <w:spacing w:val="-3"/>
                <w:sz w:val="20"/>
              </w:rPr>
              <w:t xml:space="preserve"> </w:t>
            </w:r>
            <w:r>
              <w:rPr>
                <w:sz w:val="20"/>
              </w:rPr>
              <w:t>binary</w:t>
            </w:r>
            <w:r>
              <w:rPr>
                <w:spacing w:val="-5"/>
                <w:sz w:val="20"/>
              </w:rPr>
              <w:t xml:space="preserve"> </w:t>
            </w:r>
            <w:r>
              <w:rPr>
                <w:sz w:val="20"/>
              </w:rPr>
              <w:t>classification</w:t>
            </w:r>
            <w:r>
              <w:rPr>
                <w:spacing w:val="-4"/>
                <w:sz w:val="20"/>
              </w:rPr>
              <w:t xml:space="preserve"> </w:t>
            </w:r>
            <w:r>
              <w:rPr>
                <w:sz w:val="20"/>
              </w:rPr>
              <w:t>(e.g.,</w:t>
            </w:r>
            <w:r>
              <w:rPr>
                <w:spacing w:val="-4"/>
                <w:sz w:val="20"/>
              </w:rPr>
              <w:t xml:space="preserve"> </w:t>
            </w:r>
            <w:r>
              <w:rPr>
                <w:sz w:val="20"/>
              </w:rPr>
              <w:t>AND/OR</w:t>
            </w:r>
            <w:r>
              <w:rPr>
                <w:spacing w:val="-4"/>
                <w:sz w:val="20"/>
              </w:rPr>
              <w:t xml:space="preserve"> </w:t>
            </w:r>
            <w:r>
              <w:rPr>
                <w:sz w:val="20"/>
              </w:rPr>
              <w:t>gates)</w:t>
            </w:r>
            <w:r>
              <w:rPr>
                <w:spacing w:val="-5"/>
                <w:sz w:val="20"/>
              </w:rPr>
              <w:t xml:space="preserve"> </w:t>
            </w:r>
            <w:r>
              <w:rPr>
                <w:sz w:val="20"/>
              </w:rPr>
              <w:t>using Python and NumPy.</w:t>
            </w:r>
          </w:p>
        </w:tc>
      </w:tr>
      <w:tr w:rsidR="00B33515" w14:paraId="6F787016" w14:textId="77777777">
        <w:trPr>
          <w:trHeight w:val="628"/>
        </w:trPr>
        <w:tc>
          <w:tcPr>
            <w:tcW w:w="991" w:type="dxa"/>
          </w:tcPr>
          <w:p w14:paraId="6F787013" w14:textId="77777777" w:rsidR="00B33515" w:rsidRDefault="009A2725">
            <w:pPr>
              <w:pStyle w:val="TableParagraph"/>
              <w:ind w:left="16"/>
              <w:rPr>
                <w:b/>
                <w:sz w:val="20"/>
              </w:rPr>
            </w:pPr>
            <w:r>
              <w:rPr>
                <w:b/>
                <w:spacing w:val="-5"/>
                <w:sz w:val="20"/>
              </w:rPr>
              <w:t>2.</w:t>
            </w:r>
          </w:p>
        </w:tc>
        <w:tc>
          <w:tcPr>
            <w:tcW w:w="8059" w:type="dxa"/>
          </w:tcPr>
          <w:p w14:paraId="6F787014" w14:textId="77777777" w:rsidR="00B33515" w:rsidRDefault="00B33515">
            <w:pPr>
              <w:pStyle w:val="TableParagraph"/>
              <w:spacing w:before="53"/>
              <w:rPr>
                <w:rFonts w:ascii="Times New Roman"/>
                <w:b/>
                <w:sz w:val="20"/>
              </w:rPr>
            </w:pPr>
          </w:p>
          <w:p w14:paraId="6F787015" w14:textId="77777777" w:rsidR="00B33515" w:rsidRDefault="009A2725">
            <w:pPr>
              <w:pStyle w:val="TableParagraph"/>
              <w:ind w:left="14"/>
              <w:rPr>
                <w:sz w:val="20"/>
              </w:rPr>
            </w:pPr>
            <w:r>
              <w:rPr>
                <w:sz w:val="20"/>
              </w:rPr>
              <w:t>Develop</w:t>
            </w:r>
            <w:r>
              <w:rPr>
                <w:spacing w:val="-7"/>
                <w:sz w:val="20"/>
              </w:rPr>
              <w:t xml:space="preserve"> </w:t>
            </w:r>
            <w:r>
              <w:rPr>
                <w:sz w:val="20"/>
              </w:rPr>
              <w:t>an</w:t>
            </w:r>
            <w:r>
              <w:rPr>
                <w:spacing w:val="-8"/>
                <w:sz w:val="20"/>
              </w:rPr>
              <w:t xml:space="preserve"> </w:t>
            </w:r>
            <w:r>
              <w:rPr>
                <w:sz w:val="20"/>
              </w:rPr>
              <w:t>MLP</w:t>
            </w:r>
            <w:r>
              <w:rPr>
                <w:spacing w:val="-7"/>
                <w:sz w:val="20"/>
              </w:rPr>
              <w:t xml:space="preserve"> </w:t>
            </w:r>
            <w:r>
              <w:rPr>
                <w:sz w:val="20"/>
              </w:rPr>
              <w:t>using</w:t>
            </w:r>
            <w:r>
              <w:rPr>
                <w:spacing w:val="-6"/>
                <w:sz w:val="20"/>
              </w:rPr>
              <w:t xml:space="preserve"> </w:t>
            </w:r>
            <w:r>
              <w:rPr>
                <w:sz w:val="20"/>
              </w:rPr>
              <w:t>PyTorch/TensorFlow</w:t>
            </w:r>
            <w:r>
              <w:rPr>
                <w:spacing w:val="-7"/>
                <w:sz w:val="20"/>
              </w:rPr>
              <w:t xml:space="preserve"> </w:t>
            </w:r>
            <w:r>
              <w:rPr>
                <w:sz w:val="20"/>
              </w:rPr>
              <w:t>to</w:t>
            </w:r>
            <w:r>
              <w:rPr>
                <w:spacing w:val="-7"/>
                <w:sz w:val="20"/>
              </w:rPr>
              <w:t xml:space="preserve"> </w:t>
            </w:r>
            <w:r>
              <w:rPr>
                <w:sz w:val="20"/>
              </w:rPr>
              <w:t>classify</w:t>
            </w:r>
            <w:r>
              <w:rPr>
                <w:spacing w:val="-7"/>
                <w:sz w:val="20"/>
              </w:rPr>
              <w:t xml:space="preserve"> </w:t>
            </w:r>
            <w:r>
              <w:rPr>
                <w:sz w:val="20"/>
              </w:rPr>
              <w:t>handwritten</w:t>
            </w:r>
            <w:r>
              <w:rPr>
                <w:spacing w:val="-7"/>
                <w:sz w:val="20"/>
              </w:rPr>
              <w:t xml:space="preserve"> </w:t>
            </w:r>
            <w:r>
              <w:rPr>
                <w:sz w:val="20"/>
              </w:rPr>
              <w:t>digits</w:t>
            </w:r>
            <w:r>
              <w:rPr>
                <w:spacing w:val="-8"/>
                <w:sz w:val="20"/>
              </w:rPr>
              <w:t xml:space="preserve"> </w:t>
            </w:r>
            <w:r>
              <w:rPr>
                <w:sz w:val="20"/>
              </w:rPr>
              <w:t>(MNIST</w:t>
            </w:r>
            <w:r>
              <w:rPr>
                <w:spacing w:val="-6"/>
                <w:sz w:val="20"/>
              </w:rPr>
              <w:t xml:space="preserve"> </w:t>
            </w:r>
            <w:r>
              <w:rPr>
                <w:spacing w:val="-2"/>
                <w:sz w:val="20"/>
              </w:rPr>
              <w:t>dataset).</w:t>
            </w:r>
          </w:p>
        </w:tc>
      </w:tr>
      <w:tr w:rsidR="00B33515" w14:paraId="6F787019" w14:textId="77777777">
        <w:trPr>
          <w:trHeight w:val="597"/>
        </w:trPr>
        <w:tc>
          <w:tcPr>
            <w:tcW w:w="991" w:type="dxa"/>
          </w:tcPr>
          <w:p w14:paraId="6F787017" w14:textId="77777777" w:rsidR="00B33515" w:rsidRDefault="009A2725">
            <w:pPr>
              <w:pStyle w:val="TableParagraph"/>
              <w:spacing w:before="2"/>
              <w:ind w:left="16"/>
              <w:rPr>
                <w:b/>
                <w:sz w:val="20"/>
              </w:rPr>
            </w:pPr>
            <w:r>
              <w:rPr>
                <w:b/>
                <w:spacing w:val="-5"/>
                <w:sz w:val="20"/>
              </w:rPr>
              <w:t>3.</w:t>
            </w:r>
          </w:p>
        </w:tc>
        <w:tc>
          <w:tcPr>
            <w:tcW w:w="8059" w:type="dxa"/>
          </w:tcPr>
          <w:p w14:paraId="6F787018" w14:textId="77777777" w:rsidR="00B33515" w:rsidRDefault="009A2725">
            <w:pPr>
              <w:pStyle w:val="TableParagraph"/>
              <w:spacing w:before="33"/>
              <w:ind w:left="14"/>
              <w:rPr>
                <w:sz w:val="20"/>
              </w:rPr>
            </w:pPr>
            <w:r>
              <w:rPr>
                <w:sz w:val="20"/>
              </w:rPr>
              <w:t>Plot</w:t>
            </w:r>
            <w:r>
              <w:rPr>
                <w:spacing w:val="-4"/>
                <w:sz w:val="20"/>
              </w:rPr>
              <w:t xml:space="preserve"> </w:t>
            </w:r>
            <w:r>
              <w:rPr>
                <w:sz w:val="20"/>
              </w:rPr>
              <w:t>the</w:t>
            </w:r>
            <w:r>
              <w:rPr>
                <w:spacing w:val="-4"/>
                <w:sz w:val="20"/>
              </w:rPr>
              <w:t xml:space="preserve"> </w:t>
            </w:r>
            <w:r>
              <w:rPr>
                <w:sz w:val="20"/>
              </w:rPr>
              <w:t>loss</w:t>
            </w:r>
            <w:r>
              <w:rPr>
                <w:spacing w:val="-4"/>
                <w:sz w:val="20"/>
              </w:rPr>
              <w:t xml:space="preserve"> </w:t>
            </w:r>
            <w:r>
              <w:rPr>
                <w:sz w:val="20"/>
              </w:rPr>
              <w:t>landscape</w:t>
            </w:r>
            <w:r>
              <w:rPr>
                <w:spacing w:val="-4"/>
                <w:sz w:val="20"/>
              </w:rPr>
              <w:t xml:space="preserve"> </w:t>
            </w:r>
            <w:r>
              <w:rPr>
                <w:sz w:val="20"/>
              </w:rPr>
              <w:t>for</w:t>
            </w:r>
            <w:r>
              <w:rPr>
                <w:spacing w:val="-3"/>
                <w:sz w:val="20"/>
              </w:rPr>
              <w:t xml:space="preserve"> </w:t>
            </w:r>
            <w:r>
              <w:rPr>
                <w:sz w:val="20"/>
              </w:rPr>
              <w:t>a</w:t>
            </w:r>
            <w:r>
              <w:rPr>
                <w:spacing w:val="-4"/>
                <w:sz w:val="20"/>
              </w:rPr>
              <w:t xml:space="preserve"> </w:t>
            </w:r>
            <w:r>
              <w:rPr>
                <w:sz w:val="20"/>
              </w:rPr>
              <w:t>simple</w:t>
            </w:r>
            <w:r>
              <w:rPr>
                <w:spacing w:val="-4"/>
                <w:sz w:val="20"/>
              </w:rPr>
              <w:t xml:space="preserve"> </w:t>
            </w:r>
            <w:r>
              <w:rPr>
                <w:sz w:val="20"/>
              </w:rPr>
              <w:t>model</w:t>
            </w:r>
            <w:r>
              <w:rPr>
                <w:spacing w:val="-4"/>
                <w:sz w:val="20"/>
              </w:rPr>
              <w:t xml:space="preserve"> </w:t>
            </w:r>
            <w:r>
              <w:rPr>
                <w:sz w:val="20"/>
              </w:rPr>
              <w:t>and</w:t>
            </w:r>
            <w:r>
              <w:rPr>
                <w:spacing w:val="-3"/>
                <w:sz w:val="20"/>
              </w:rPr>
              <w:t xml:space="preserve"> </w:t>
            </w:r>
            <w:r>
              <w:rPr>
                <w:sz w:val="20"/>
              </w:rPr>
              <w:t>compare</w:t>
            </w:r>
            <w:r>
              <w:rPr>
                <w:spacing w:val="-4"/>
                <w:sz w:val="20"/>
              </w:rPr>
              <w:t xml:space="preserve"> </w:t>
            </w:r>
            <w:r>
              <w:rPr>
                <w:sz w:val="20"/>
              </w:rPr>
              <w:t>convergence</w:t>
            </w:r>
            <w:r>
              <w:rPr>
                <w:spacing w:val="-4"/>
                <w:sz w:val="20"/>
              </w:rPr>
              <w:t xml:space="preserve"> </w:t>
            </w:r>
            <w:r>
              <w:rPr>
                <w:sz w:val="20"/>
              </w:rPr>
              <w:t>rates</w:t>
            </w:r>
            <w:r>
              <w:rPr>
                <w:spacing w:val="-4"/>
                <w:sz w:val="20"/>
              </w:rPr>
              <w:t xml:space="preserve"> </w:t>
            </w:r>
            <w:r>
              <w:rPr>
                <w:sz w:val="20"/>
              </w:rPr>
              <w:t>of</w:t>
            </w:r>
            <w:r>
              <w:rPr>
                <w:spacing w:val="-3"/>
                <w:sz w:val="20"/>
              </w:rPr>
              <w:t xml:space="preserve"> </w:t>
            </w:r>
            <w:r>
              <w:rPr>
                <w:sz w:val="20"/>
              </w:rPr>
              <w:t>SGD, Momentum, and Adam optimizers.</w:t>
            </w:r>
          </w:p>
        </w:tc>
      </w:tr>
      <w:tr w:rsidR="00B33515" w14:paraId="6F78701E" w14:textId="77777777">
        <w:trPr>
          <w:trHeight w:val="937"/>
        </w:trPr>
        <w:tc>
          <w:tcPr>
            <w:tcW w:w="991" w:type="dxa"/>
          </w:tcPr>
          <w:p w14:paraId="6F78701A" w14:textId="77777777" w:rsidR="00B33515" w:rsidRDefault="00B33515">
            <w:pPr>
              <w:pStyle w:val="TableParagraph"/>
              <w:spacing w:before="5"/>
              <w:rPr>
                <w:rFonts w:ascii="Times New Roman"/>
                <w:b/>
                <w:sz w:val="20"/>
              </w:rPr>
            </w:pPr>
          </w:p>
          <w:p w14:paraId="6F78701B" w14:textId="77777777" w:rsidR="00B33515" w:rsidRDefault="009A2725">
            <w:pPr>
              <w:pStyle w:val="TableParagraph"/>
              <w:ind w:left="16"/>
              <w:rPr>
                <w:b/>
                <w:sz w:val="20"/>
              </w:rPr>
            </w:pPr>
            <w:r>
              <w:rPr>
                <w:b/>
                <w:spacing w:val="-5"/>
                <w:sz w:val="20"/>
              </w:rPr>
              <w:t>4.</w:t>
            </w:r>
          </w:p>
        </w:tc>
        <w:tc>
          <w:tcPr>
            <w:tcW w:w="8059" w:type="dxa"/>
          </w:tcPr>
          <w:p w14:paraId="6F78701C" w14:textId="77777777" w:rsidR="00B33515" w:rsidRDefault="00B33515">
            <w:pPr>
              <w:pStyle w:val="TableParagraph"/>
              <w:spacing w:before="74"/>
              <w:rPr>
                <w:rFonts w:ascii="Times New Roman"/>
                <w:b/>
                <w:sz w:val="20"/>
              </w:rPr>
            </w:pPr>
          </w:p>
          <w:p w14:paraId="6F78701D" w14:textId="77777777" w:rsidR="00B33515" w:rsidRDefault="009A2725">
            <w:pPr>
              <w:pStyle w:val="TableParagraph"/>
              <w:ind w:left="14"/>
              <w:rPr>
                <w:sz w:val="20"/>
              </w:rPr>
            </w:pPr>
            <w:r>
              <w:rPr>
                <w:sz w:val="20"/>
              </w:rPr>
              <w:t>Experiment</w:t>
            </w:r>
            <w:r>
              <w:rPr>
                <w:spacing w:val="-5"/>
                <w:sz w:val="20"/>
              </w:rPr>
              <w:t xml:space="preserve"> </w:t>
            </w:r>
            <w:r>
              <w:rPr>
                <w:sz w:val="20"/>
              </w:rPr>
              <w:t>with</w:t>
            </w:r>
            <w:r>
              <w:rPr>
                <w:spacing w:val="-5"/>
                <w:sz w:val="20"/>
              </w:rPr>
              <w:t xml:space="preserve"> </w:t>
            </w:r>
            <w:r>
              <w:rPr>
                <w:sz w:val="20"/>
              </w:rPr>
              <w:t>dropout,</w:t>
            </w:r>
            <w:r>
              <w:rPr>
                <w:spacing w:val="-5"/>
                <w:sz w:val="20"/>
              </w:rPr>
              <w:t xml:space="preserve"> </w:t>
            </w:r>
            <w:r>
              <w:rPr>
                <w:sz w:val="20"/>
              </w:rPr>
              <w:t>L2</w:t>
            </w:r>
            <w:r>
              <w:rPr>
                <w:spacing w:val="-5"/>
                <w:sz w:val="20"/>
              </w:rPr>
              <w:t xml:space="preserve"> </w:t>
            </w:r>
            <w:r>
              <w:rPr>
                <w:sz w:val="20"/>
              </w:rPr>
              <w:t>regularization,</w:t>
            </w:r>
            <w:r>
              <w:rPr>
                <w:spacing w:val="-5"/>
                <w:sz w:val="20"/>
              </w:rPr>
              <w:t xml:space="preserve"> </w:t>
            </w:r>
            <w:r>
              <w:rPr>
                <w:sz w:val="20"/>
              </w:rPr>
              <w:t>and</w:t>
            </w:r>
            <w:r>
              <w:rPr>
                <w:spacing w:val="-3"/>
                <w:sz w:val="20"/>
              </w:rPr>
              <w:t xml:space="preserve"> </w:t>
            </w:r>
            <w:r>
              <w:rPr>
                <w:sz w:val="20"/>
              </w:rPr>
              <w:t>early</w:t>
            </w:r>
            <w:r>
              <w:rPr>
                <w:spacing w:val="-5"/>
                <w:sz w:val="20"/>
              </w:rPr>
              <w:t xml:space="preserve"> </w:t>
            </w:r>
            <w:r>
              <w:rPr>
                <w:sz w:val="20"/>
              </w:rPr>
              <w:t>stopping</w:t>
            </w:r>
            <w:r>
              <w:rPr>
                <w:spacing w:val="-5"/>
                <w:sz w:val="20"/>
              </w:rPr>
              <w:t xml:space="preserve"> </w:t>
            </w:r>
            <w:r>
              <w:rPr>
                <w:sz w:val="20"/>
              </w:rPr>
              <w:t>to</w:t>
            </w:r>
            <w:r>
              <w:rPr>
                <w:spacing w:val="-5"/>
                <w:sz w:val="20"/>
              </w:rPr>
              <w:t xml:space="preserve"> </w:t>
            </w:r>
            <w:r>
              <w:rPr>
                <w:sz w:val="20"/>
              </w:rPr>
              <w:t>improve</w:t>
            </w:r>
            <w:r>
              <w:rPr>
                <w:spacing w:val="-5"/>
                <w:sz w:val="20"/>
              </w:rPr>
              <w:t xml:space="preserve"> </w:t>
            </w:r>
            <w:r>
              <w:rPr>
                <w:sz w:val="20"/>
              </w:rPr>
              <w:t>model generalization on a noisy dataset.</w:t>
            </w:r>
          </w:p>
        </w:tc>
      </w:tr>
      <w:tr w:rsidR="00B33515" w14:paraId="6F787021" w14:textId="77777777">
        <w:trPr>
          <w:trHeight w:val="733"/>
        </w:trPr>
        <w:tc>
          <w:tcPr>
            <w:tcW w:w="991" w:type="dxa"/>
          </w:tcPr>
          <w:p w14:paraId="6F78701F" w14:textId="77777777" w:rsidR="00B33515" w:rsidRDefault="009A2725">
            <w:pPr>
              <w:pStyle w:val="TableParagraph"/>
              <w:ind w:left="16"/>
              <w:rPr>
                <w:b/>
                <w:sz w:val="20"/>
              </w:rPr>
            </w:pPr>
            <w:r>
              <w:rPr>
                <w:b/>
                <w:spacing w:val="-5"/>
                <w:sz w:val="20"/>
              </w:rPr>
              <w:t>5.</w:t>
            </w:r>
          </w:p>
        </w:tc>
        <w:tc>
          <w:tcPr>
            <w:tcW w:w="8059" w:type="dxa"/>
          </w:tcPr>
          <w:p w14:paraId="6F787020" w14:textId="77777777" w:rsidR="00B33515" w:rsidRDefault="009A2725">
            <w:pPr>
              <w:pStyle w:val="TableParagraph"/>
              <w:spacing w:before="181" w:line="260" w:lineRule="atLeast"/>
              <w:ind w:left="14"/>
              <w:rPr>
                <w:sz w:val="20"/>
              </w:rPr>
            </w:pPr>
            <w:r>
              <w:rPr>
                <w:sz w:val="20"/>
              </w:rPr>
              <w:t>Design</w:t>
            </w:r>
            <w:r>
              <w:rPr>
                <w:spacing w:val="-3"/>
                <w:sz w:val="20"/>
              </w:rPr>
              <w:t xml:space="preserve"> </w:t>
            </w:r>
            <w:r>
              <w:rPr>
                <w:sz w:val="20"/>
              </w:rPr>
              <w:t>a</w:t>
            </w:r>
            <w:r>
              <w:rPr>
                <w:spacing w:val="-4"/>
                <w:sz w:val="20"/>
              </w:rPr>
              <w:t xml:space="preserve"> </w:t>
            </w:r>
            <w:r>
              <w:rPr>
                <w:sz w:val="20"/>
              </w:rPr>
              <w:t>CNN</w:t>
            </w:r>
            <w:r>
              <w:rPr>
                <w:spacing w:val="-4"/>
                <w:sz w:val="20"/>
              </w:rPr>
              <w:t xml:space="preserve"> </w:t>
            </w:r>
            <w:r>
              <w:rPr>
                <w:sz w:val="20"/>
              </w:rPr>
              <w:t>(e.g.,</w:t>
            </w:r>
            <w:r>
              <w:rPr>
                <w:spacing w:val="-3"/>
                <w:sz w:val="20"/>
              </w:rPr>
              <w:t xml:space="preserve"> </w:t>
            </w:r>
            <w:r>
              <w:rPr>
                <w:sz w:val="20"/>
              </w:rPr>
              <w:t>LeNet</w:t>
            </w:r>
            <w:r>
              <w:rPr>
                <w:spacing w:val="-1"/>
                <w:sz w:val="20"/>
              </w:rPr>
              <w:t xml:space="preserve"> </w:t>
            </w:r>
            <w:r>
              <w:rPr>
                <w:sz w:val="20"/>
              </w:rPr>
              <w:t>or</w:t>
            </w:r>
            <w:r>
              <w:rPr>
                <w:spacing w:val="-3"/>
                <w:sz w:val="20"/>
              </w:rPr>
              <w:t xml:space="preserve"> </w:t>
            </w:r>
            <w:r>
              <w:rPr>
                <w:sz w:val="20"/>
              </w:rPr>
              <w:t>custom</w:t>
            </w:r>
            <w:r>
              <w:rPr>
                <w:spacing w:val="-2"/>
                <w:sz w:val="20"/>
              </w:rPr>
              <w:t xml:space="preserve"> </w:t>
            </w:r>
            <w:r>
              <w:rPr>
                <w:sz w:val="20"/>
              </w:rPr>
              <w:t>architecture)</w:t>
            </w:r>
            <w:r>
              <w:rPr>
                <w:spacing w:val="-4"/>
                <w:sz w:val="20"/>
              </w:rPr>
              <w:t xml:space="preserve"> </w:t>
            </w:r>
            <w:r>
              <w:rPr>
                <w:sz w:val="20"/>
              </w:rPr>
              <w:t>to</w:t>
            </w:r>
            <w:r>
              <w:rPr>
                <w:spacing w:val="-2"/>
                <w:sz w:val="20"/>
              </w:rPr>
              <w:t xml:space="preserve"> </w:t>
            </w:r>
            <w:r>
              <w:rPr>
                <w:sz w:val="20"/>
              </w:rPr>
              <w:t>classify</w:t>
            </w:r>
            <w:r>
              <w:rPr>
                <w:spacing w:val="-4"/>
                <w:sz w:val="20"/>
              </w:rPr>
              <w:t xml:space="preserve"> </w:t>
            </w:r>
            <w:r>
              <w:rPr>
                <w:sz w:val="20"/>
              </w:rPr>
              <w:t>images</w:t>
            </w:r>
            <w:r>
              <w:rPr>
                <w:spacing w:val="-4"/>
                <w:sz w:val="20"/>
              </w:rPr>
              <w:t xml:space="preserve"> </w:t>
            </w:r>
            <w:r>
              <w:rPr>
                <w:sz w:val="20"/>
              </w:rPr>
              <w:t>from</w:t>
            </w:r>
            <w:r>
              <w:rPr>
                <w:spacing w:val="-2"/>
                <w:sz w:val="20"/>
              </w:rPr>
              <w:t xml:space="preserve"> </w:t>
            </w:r>
            <w:r>
              <w:rPr>
                <w:sz w:val="20"/>
              </w:rPr>
              <w:t>the</w:t>
            </w:r>
            <w:r>
              <w:rPr>
                <w:spacing w:val="-2"/>
                <w:sz w:val="20"/>
              </w:rPr>
              <w:t xml:space="preserve"> </w:t>
            </w:r>
            <w:r>
              <w:rPr>
                <w:sz w:val="20"/>
              </w:rPr>
              <w:t xml:space="preserve">CIFAR-10 </w:t>
            </w:r>
            <w:r>
              <w:rPr>
                <w:spacing w:val="-2"/>
                <w:sz w:val="20"/>
              </w:rPr>
              <w:t>dataset.</w:t>
            </w:r>
          </w:p>
        </w:tc>
      </w:tr>
      <w:tr w:rsidR="00B33515" w14:paraId="6F787024" w14:textId="77777777">
        <w:trPr>
          <w:trHeight w:val="630"/>
        </w:trPr>
        <w:tc>
          <w:tcPr>
            <w:tcW w:w="991" w:type="dxa"/>
          </w:tcPr>
          <w:p w14:paraId="6F787022" w14:textId="77777777" w:rsidR="00B33515" w:rsidRDefault="009A2725">
            <w:pPr>
              <w:pStyle w:val="TableParagraph"/>
              <w:ind w:left="16"/>
              <w:rPr>
                <w:b/>
                <w:sz w:val="20"/>
              </w:rPr>
            </w:pPr>
            <w:r>
              <w:rPr>
                <w:b/>
                <w:spacing w:val="-5"/>
                <w:sz w:val="20"/>
              </w:rPr>
              <w:t>6.</w:t>
            </w:r>
          </w:p>
        </w:tc>
        <w:tc>
          <w:tcPr>
            <w:tcW w:w="8059" w:type="dxa"/>
          </w:tcPr>
          <w:p w14:paraId="6F787023" w14:textId="77777777" w:rsidR="00B33515" w:rsidRDefault="009A2725">
            <w:pPr>
              <w:pStyle w:val="TableParagraph"/>
              <w:spacing w:before="52" w:line="237" w:lineRule="auto"/>
              <w:ind w:left="14"/>
              <w:rPr>
                <w:sz w:val="20"/>
              </w:rPr>
            </w:pPr>
            <w:r>
              <w:rPr>
                <w:sz w:val="20"/>
              </w:rPr>
              <w:t>Fine-tune</w:t>
            </w:r>
            <w:r>
              <w:rPr>
                <w:spacing w:val="-5"/>
                <w:sz w:val="20"/>
              </w:rPr>
              <w:t xml:space="preserve"> </w:t>
            </w:r>
            <w:r>
              <w:rPr>
                <w:sz w:val="20"/>
              </w:rPr>
              <w:t>a</w:t>
            </w:r>
            <w:r>
              <w:rPr>
                <w:spacing w:val="-5"/>
                <w:sz w:val="20"/>
              </w:rPr>
              <w:t xml:space="preserve"> </w:t>
            </w:r>
            <w:r>
              <w:rPr>
                <w:sz w:val="20"/>
              </w:rPr>
              <w:t>pre-trained</w:t>
            </w:r>
            <w:r>
              <w:rPr>
                <w:spacing w:val="-4"/>
                <w:sz w:val="20"/>
              </w:rPr>
              <w:t xml:space="preserve"> </w:t>
            </w:r>
            <w:r>
              <w:rPr>
                <w:sz w:val="20"/>
              </w:rPr>
              <w:t>CNN</w:t>
            </w:r>
            <w:r>
              <w:rPr>
                <w:spacing w:val="-5"/>
                <w:sz w:val="20"/>
              </w:rPr>
              <w:t xml:space="preserve"> </w:t>
            </w:r>
            <w:r>
              <w:rPr>
                <w:sz w:val="20"/>
              </w:rPr>
              <w:t>(e.g.,</w:t>
            </w:r>
            <w:r>
              <w:rPr>
                <w:spacing w:val="-4"/>
                <w:sz w:val="20"/>
              </w:rPr>
              <w:t xml:space="preserve"> </w:t>
            </w:r>
            <w:r>
              <w:rPr>
                <w:sz w:val="20"/>
              </w:rPr>
              <w:t>ResNet,</w:t>
            </w:r>
            <w:r>
              <w:rPr>
                <w:spacing w:val="-5"/>
                <w:sz w:val="20"/>
              </w:rPr>
              <w:t xml:space="preserve"> </w:t>
            </w:r>
            <w:r>
              <w:rPr>
                <w:sz w:val="20"/>
              </w:rPr>
              <w:t>VGG)</w:t>
            </w:r>
            <w:r>
              <w:rPr>
                <w:spacing w:val="-4"/>
                <w:sz w:val="20"/>
              </w:rPr>
              <w:t xml:space="preserve"> </w:t>
            </w:r>
            <w:r>
              <w:rPr>
                <w:sz w:val="20"/>
              </w:rPr>
              <w:t>on</w:t>
            </w:r>
            <w:r>
              <w:rPr>
                <w:spacing w:val="-4"/>
                <w:sz w:val="20"/>
              </w:rPr>
              <w:t xml:space="preserve"> </w:t>
            </w:r>
            <w:r>
              <w:rPr>
                <w:sz w:val="20"/>
              </w:rPr>
              <w:t>a</w:t>
            </w:r>
            <w:r>
              <w:rPr>
                <w:spacing w:val="-2"/>
                <w:sz w:val="20"/>
              </w:rPr>
              <w:t xml:space="preserve"> </w:t>
            </w:r>
            <w:r>
              <w:rPr>
                <w:sz w:val="20"/>
              </w:rPr>
              <w:t>custom</w:t>
            </w:r>
            <w:r>
              <w:rPr>
                <w:spacing w:val="-3"/>
                <w:sz w:val="20"/>
              </w:rPr>
              <w:t xml:space="preserve"> </w:t>
            </w:r>
            <w:r>
              <w:rPr>
                <w:sz w:val="20"/>
              </w:rPr>
              <w:t>dataset</w:t>
            </w:r>
            <w:r>
              <w:rPr>
                <w:spacing w:val="-5"/>
                <w:sz w:val="20"/>
              </w:rPr>
              <w:t xml:space="preserve"> </w:t>
            </w:r>
            <w:r>
              <w:rPr>
                <w:sz w:val="20"/>
              </w:rPr>
              <w:t xml:space="preserve">using </w:t>
            </w:r>
            <w:r>
              <w:rPr>
                <w:spacing w:val="-2"/>
                <w:sz w:val="20"/>
              </w:rPr>
              <w:t>PyTorch/TensorFlow.</w:t>
            </w:r>
          </w:p>
        </w:tc>
      </w:tr>
      <w:tr w:rsidR="00B33515" w14:paraId="6F787027" w14:textId="77777777">
        <w:trPr>
          <w:trHeight w:val="736"/>
        </w:trPr>
        <w:tc>
          <w:tcPr>
            <w:tcW w:w="991" w:type="dxa"/>
          </w:tcPr>
          <w:p w14:paraId="6F787025" w14:textId="77777777" w:rsidR="00B33515" w:rsidRDefault="009A2725">
            <w:pPr>
              <w:pStyle w:val="TableParagraph"/>
              <w:ind w:left="16"/>
              <w:rPr>
                <w:b/>
                <w:sz w:val="20"/>
              </w:rPr>
            </w:pPr>
            <w:r>
              <w:rPr>
                <w:b/>
                <w:spacing w:val="-5"/>
                <w:sz w:val="20"/>
              </w:rPr>
              <w:t>7.</w:t>
            </w:r>
          </w:p>
        </w:tc>
        <w:tc>
          <w:tcPr>
            <w:tcW w:w="8059" w:type="dxa"/>
          </w:tcPr>
          <w:p w14:paraId="6F787026" w14:textId="77777777" w:rsidR="00B33515" w:rsidRDefault="009A2725">
            <w:pPr>
              <w:pStyle w:val="TableParagraph"/>
              <w:spacing w:before="184" w:line="260" w:lineRule="atLeast"/>
              <w:ind w:left="14"/>
              <w:rPr>
                <w:sz w:val="20"/>
              </w:rPr>
            </w:pPr>
            <w:r>
              <w:rPr>
                <w:sz w:val="20"/>
              </w:rPr>
              <w:t>Train</w:t>
            </w:r>
            <w:r>
              <w:rPr>
                <w:spacing w:val="-5"/>
                <w:sz w:val="20"/>
              </w:rPr>
              <w:t xml:space="preserve"> </w:t>
            </w:r>
            <w:r>
              <w:rPr>
                <w:sz w:val="20"/>
              </w:rPr>
              <w:t>an</w:t>
            </w:r>
            <w:r>
              <w:rPr>
                <w:spacing w:val="-5"/>
                <w:sz w:val="20"/>
              </w:rPr>
              <w:t xml:space="preserve"> </w:t>
            </w:r>
            <w:r>
              <w:rPr>
                <w:sz w:val="20"/>
              </w:rPr>
              <w:t>LSTM/GRU</w:t>
            </w:r>
            <w:r>
              <w:rPr>
                <w:spacing w:val="-5"/>
                <w:sz w:val="20"/>
              </w:rPr>
              <w:t xml:space="preserve"> </w:t>
            </w:r>
            <w:r>
              <w:rPr>
                <w:sz w:val="20"/>
              </w:rPr>
              <w:t>model</w:t>
            </w:r>
            <w:r>
              <w:rPr>
                <w:spacing w:val="-5"/>
                <w:sz w:val="20"/>
              </w:rPr>
              <w:t xml:space="preserve"> </w:t>
            </w:r>
            <w:r>
              <w:rPr>
                <w:sz w:val="20"/>
              </w:rPr>
              <w:t>to</w:t>
            </w:r>
            <w:r>
              <w:rPr>
                <w:spacing w:val="-3"/>
                <w:sz w:val="20"/>
              </w:rPr>
              <w:t xml:space="preserve"> </w:t>
            </w:r>
            <w:r>
              <w:rPr>
                <w:sz w:val="20"/>
              </w:rPr>
              <w:t>predict</w:t>
            </w:r>
            <w:r>
              <w:rPr>
                <w:spacing w:val="-2"/>
                <w:sz w:val="20"/>
              </w:rPr>
              <w:t xml:space="preserve"> </w:t>
            </w:r>
            <w:r>
              <w:rPr>
                <w:sz w:val="20"/>
              </w:rPr>
              <w:t>stock</w:t>
            </w:r>
            <w:r>
              <w:rPr>
                <w:spacing w:val="-5"/>
                <w:sz w:val="20"/>
              </w:rPr>
              <w:t xml:space="preserve"> </w:t>
            </w:r>
            <w:r>
              <w:rPr>
                <w:sz w:val="20"/>
              </w:rPr>
              <w:t>prices</w:t>
            </w:r>
            <w:r>
              <w:rPr>
                <w:spacing w:val="-5"/>
                <w:sz w:val="20"/>
              </w:rPr>
              <w:t xml:space="preserve"> </w:t>
            </w:r>
            <w:r>
              <w:rPr>
                <w:sz w:val="20"/>
              </w:rPr>
              <w:t>or</w:t>
            </w:r>
            <w:r>
              <w:rPr>
                <w:spacing w:val="-4"/>
                <w:sz w:val="20"/>
              </w:rPr>
              <w:t xml:space="preserve"> </w:t>
            </w:r>
            <w:r>
              <w:rPr>
                <w:sz w:val="20"/>
              </w:rPr>
              <w:t>perform</w:t>
            </w:r>
            <w:r>
              <w:rPr>
                <w:spacing w:val="-3"/>
                <w:sz w:val="20"/>
              </w:rPr>
              <w:t xml:space="preserve"> </w:t>
            </w:r>
            <w:r>
              <w:rPr>
                <w:sz w:val="20"/>
              </w:rPr>
              <w:t>sentiment</w:t>
            </w:r>
            <w:r>
              <w:rPr>
                <w:spacing w:val="-2"/>
                <w:sz w:val="20"/>
              </w:rPr>
              <w:t xml:space="preserve"> </w:t>
            </w:r>
            <w:r>
              <w:rPr>
                <w:sz w:val="20"/>
              </w:rPr>
              <w:t>analysis</w:t>
            </w:r>
            <w:r>
              <w:rPr>
                <w:spacing w:val="-5"/>
                <w:sz w:val="20"/>
              </w:rPr>
              <w:t xml:space="preserve"> </w:t>
            </w:r>
            <w:r>
              <w:rPr>
                <w:sz w:val="20"/>
              </w:rPr>
              <w:t>on</w:t>
            </w:r>
            <w:r>
              <w:rPr>
                <w:spacing w:val="-4"/>
                <w:sz w:val="20"/>
              </w:rPr>
              <w:t xml:space="preserve"> </w:t>
            </w:r>
            <w:r>
              <w:rPr>
                <w:sz w:val="20"/>
              </w:rPr>
              <w:t xml:space="preserve">text </w:t>
            </w:r>
            <w:r>
              <w:rPr>
                <w:spacing w:val="-2"/>
                <w:sz w:val="20"/>
              </w:rPr>
              <w:t>data.</w:t>
            </w:r>
          </w:p>
        </w:tc>
      </w:tr>
      <w:tr w:rsidR="00B33515" w14:paraId="6F78702A" w14:textId="77777777">
        <w:trPr>
          <w:trHeight w:val="736"/>
        </w:trPr>
        <w:tc>
          <w:tcPr>
            <w:tcW w:w="991" w:type="dxa"/>
          </w:tcPr>
          <w:p w14:paraId="6F787028" w14:textId="77777777" w:rsidR="00B33515" w:rsidRDefault="009A2725">
            <w:pPr>
              <w:pStyle w:val="TableParagraph"/>
              <w:ind w:left="16"/>
              <w:rPr>
                <w:b/>
                <w:sz w:val="20"/>
              </w:rPr>
            </w:pPr>
            <w:r>
              <w:rPr>
                <w:b/>
                <w:spacing w:val="-5"/>
                <w:sz w:val="20"/>
              </w:rPr>
              <w:t>8.</w:t>
            </w:r>
          </w:p>
        </w:tc>
        <w:tc>
          <w:tcPr>
            <w:tcW w:w="8059" w:type="dxa"/>
          </w:tcPr>
          <w:p w14:paraId="6F787029" w14:textId="77777777" w:rsidR="00B33515" w:rsidRDefault="009A2725">
            <w:pPr>
              <w:pStyle w:val="TableParagraph"/>
              <w:spacing w:before="184" w:line="260" w:lineRule="atLeast"/>
              <w:ind w:left="14" w:right="112"/>
              <w:rPr>
                <w:sz w:val="20"/>
              </w:rPr>
            </w:pPr>
            <w:r>
              <w:rPr>
                <w:sz w:val="20"/>
              </w:rPr>
              <w:t>Build</w:t>
            </w:r>
            <w:r>
              <w:rPr>
                <w:spacing w:val="-5"/>
                <w:sz w:val="20"/>
              </w:rPr>
              <w:t xml:space="preserve"> </w:t>
            </w:r>
            <w:r>
              <w:rPr>
                <w:sz w:val="20"/>
              </w:rPr>
              <w:t>and</w:t>
            </w:r>
            <w:r>
              <w:rPr>
                <w:spacing w:val="-5"/>
                <w:sz w:val="20"/>
              </w:rPr>
              <w:t xml:space="preserve"> </w:t>
            </w:r>
            <w:r>
              <w:rPr>
                <w:sz w:val="20"/>
              </w:rPr>
              <w:t>train</w:t>
            </w:r>
            <w:r>
              <w:rPr>
                <w:spacing w:val="-5"/>
                <w:sz w:val="20"/>
              </w:rPr>
              <w:t xml:space="preserve"> </w:t>
            </w:r>
            <w:r>
              <w:rPr>
                <w:sz w:val="20"/>
              </w:rPr>
              <w:t>a</w:t>
            </w:r>
            <w:r>
              <w:rPr>
                <w:spacing w:val="-5"/>
                <w:sz w:val="20"/>
              </w:rPr>
              <w:t xml:space="preserve"> </w:t>
            </w:r>
            <w:r>
              <w:rPr>
                <w:sz w:val="20"/>
              </w:rPr>
              <w:t>denoising</w:t>
            </w:r>
            <w:r>
              <w:rPr>
                <w:spacing w:val="-3"/>
                <w:sz w:val="20"/>
              </w:rPr>
              <w:t xml:space="preserve"> </w:t>
            </w:r>
            <w:r>
              <w:rPr>
                <w:sz w:val="20"/>
              </w:rPr>
              <w:t>autoencoder</w:t>
            </w:r>
            <w:r>
              <w:rPr>
                <w:spacing w:val="-5"/>
                <w:sz w:val="20"/>
              </w:rPr>
              <w:t xml:space="preserve"> </w:t>
            </w:r>
            <w:r>
              <w:rPr>
                <w:sz w:val="20"/>
              </w:rPr>
              <w:t>to</w:t>
            </w:r>
            <w:r>
              <w:rPr>
                <w:spacing w:val="-5"/>
                <w:sz w:val="20"/>
              </w:rPr>
              <w:t xml:space="preserve"> </w:t>
            </w:r>
            <w:r>
              <w:rPr>
                <w:sz w:val="20"/>
              </w:rPr>
              <w:t>reconstruct</w:t>
            </w:r>
            <w:r>
              <w:rPr>
                <w:spacing w:val="-3"/>
                <w:sz w:val="20"/>
              </w:rPr>
              <w:t xml:space="preserve"> </w:t>
            </w:r>
            <w:r>
              <w:rPr>
                <w:sz w:val="20"/>
              </w:rPr>
              <w:t>corrupted</w:t>
            </w:r>
            <w:r>
              <w:rPr>
                <w:spacing w:val="-5"/>
                <w:sz w:val="20"/>
              </w:rPr>
              <w:t xml:space="preserve"> </w:t>
            </w:r>
            <w:r>
              <w:rPr>
                <w:sz w:val="20"/>
              </w:rPr>
              <w:t>images</w:t>
            </w:r>
            <w:r>
              <w:rPr>
                <w:spacing w:val="-5"/>
                <w:sz w:val="20"/>
              </w:rPr>
              <w:t xml:space="preserve"> </w:t>
            </w:r>
            <w:r>
              <w:rPr>
                <w:sz w:val="20"/>
              </w:rPr>
              <w:t>(e.g.,</w:t>
            </w:r>
            <w:r>
              <w:rPr>
                <w:spacing w:val="-5"/>
                <w:sz w:val="20"/>
              </w:rPr>
              <w:t xml:space="preserve"> </w:t>
            </w:r>
            <w:r>
              <w:rPr>
                <w:sz w:val="20"/>
              </w:rPr>
              <w:t>noisy MNIST digits).</w:t>
            </w:r>
          </w:p>
        </w:tc>
      </w:tr>
      <w:tr w:rsidR="00B33515" w14:paraId="6F78702D" w14:textId="77777777">
        <w:trPr>
          <w:trHeight w:val="532"/>
        </w:trPr>
        <w:tc>
          <w:tcPr>
            <w:tcW w:w="991" w:type="dxa"/>
          </w:tcPr>
          <w:p w14:paraId="6F78702B" w14:textId="77777777" w:rsidR="00B33515" w:rsidRDefault="009A2725">
            <w:pPr>
              <w:pStyle w:val="TableParagraph"/>
              <w:ind w:left="16"/>
              <w:rPr>
                <w:b/>
                <w:sz w:val="20"/>
              </w:rPr>
            </w:pPr>
            <w:r>
              <w:rPr>
                <w:b/>
                <w:spacing w:val="-5"/>
                <w:sz w:val="20"/>
              </w:rPr>
              <w:t>9.</w:t>
            </w:r>
          </w:p>
        </w:tc>
        <w:tc>
          <w:tcPr>
            <w:tcW w:w="8059" w:type="dxa"/>
          </w:tcPr>
          <w:p w14:paraId="6F78702C" w14:textId="77777777" w:rsidR="00B33515" w:rsidRDefault="009A2725">
            <w:pPr>
              <w:pStyle w:val="TableParagraph"/>
              <w:spacing w:line="266" w:lineRule="exact"/>
              <w:ind w:left="14" w:right="112"/>
              <w:rPr>
                <w:sz w:val="20"/>
              </w:rPr>
            </w:pPr>
            <w:r>
              <w:rPr>
                <w:sz w:val="20"/>
              </w:rPr>
              <w:t>Train</w:t>
            </w:r>
            <w:r>
              <w:rPr>
                <w:spacing w:val="-5"/>
                <w:sz w:val="20"/>
              </w:rPr>
              <w:t xml:space="preserve"> </w:t>
            </w:r>
            <w:r>
              <w:rPr>
                <w:sz w:val="20"/>
              </w:rPr>
              <w:t>a</w:t>
            </w:r>
            <w:r>
              <w:rPr>
                <w:spacing w:val="-5"/>
                <w:sz w:val="20"/>
              </w:rPr>
              <w:t xml:space="preserve"> </w:t>
            </w:r>
            <w:r>
              <w:rPr>
                <w:sz w:val="20"/>
              </w:rPr>
              <w:t>DCGAN</w:t>
            </w:r>
            <w:r>
              <w:rPr>
                <w:spacing w:val="-5"/>
                <w:sz w:val="20"/>
              </w:rPr>
              <w:t xml:space="preserve"> </w:t>
            </w:r>
            <w:r>
              <w:rPr>
                <w:sz w:val="20"/>
              </w:rPr>
              <w:t>to</w:t>
            </w:r>
            <w:r>
              <w:rPr>
                <w:spacing w:val="-3"/>
                <w:sz w:val="20"/>
              </w:rPr>
              <w:t xml:space="preserve"> </w:t>
            </w:r>
            <w:r>
              <w:rPr>
                <w:sz w:val="20"/>
              </w:rPr>
              <w:t>generate</w:t>
            </w:r>
            <w:r>
              <w:rPr>
                <w:spacing w:val="-3"/>
                <w:sz w:val="20"/>
              </w:rPr>
              <w:t xml:space="preserve"> </w:t>
            </w:r>
            <w:r>
              <w:rPr>
                <w:sz w:val="20"/>
              </w:rPr>
              <w:t>synthetic</w:t>
            </w:r>
            <w:r>
              <w:rPr>
                <w:spacing w:val="-5"/>
                <w:sz w:val="20"/>
              </w:rPr>
              <w:t xml:space="preserve"> </w:t>
            </w:r>
            <w:r>
              <w:rPr>
                <w:sz w:val="20"/>
              </w:rPr>
              <w:t>images</w:t>
            </w:r>
            <w:r>
              <w:rPr>
                <w:spacing w:val="-5"/>
                <w:sz w:val="20"/>
              </w:rPr>
              <w:t xml:space="preserve"> </w:t>
            </w:r>
            <w:r>
              <w:rPr>
                <w:sz w:val="20"/>
              </w:rPr>
              <w:t>(e.g.,</w:t>
            </w:r>
            <w:r>
              <w:rPr>
                <w:spacing w:val="-4"/>
                <w:sz w:val="20"/>
              </w:rPr>
              <w:t xml:space="preserve"> </w:t>
            </w:r>
            <w:r>
              <w:rPr>
                <w:sz w:val="20"/>
              </w:rPr>
              <w:t>faces</w:t>
            </w:r>
            <w:r>
              <w:rPr>
                <w:spacing w:val="-5"/>
                <w:sz w:val="20"/>
              </w:rPr>
              <w:t xml:space="preserve"> </w:t>
            </w:r>
            <w:r>
              <w:rPr>
                <w:sz w:val="20"/>
              </w:rPr>
              <w:t>or</w:t>
            </w:r>
            <w:r>
              <w:rPr>
                <w:spacing w:val="-4"/>
                <w:sz w:val="20"/>
              </w:rPr>
              <w:t xml:space="preserve"> </w:t>
            </w:r>
            <w:r>
              <w:rPr>
                <w:sz w:val="20"/>
              </w:rPr>
              <w:t>handwritten</w:t>
            </w:r>
            <w:r>
              <w:rPr>
                <w:spacing w:val="-4"/>
                <w:sz w:val="20"/>
              </w:rPr>
              <w:t xml:space="preserve"> </w:t>
            </w:r>
            <w:r>
              <w:rPr>
                <w:sz w:val="20"/>
              </w:rPr>
              <w:t>digits)</w:t>
            </w:r>
            <w:r>
              <w:rPr>
                <w:spacing w:val="-2"/>
                <w:sz w:val="20"/>
              </w:rPr>
              <w:t xml:space="preserve"> </w:t>
            </w:r>
            <w:r>
              <w:rPr>
                <w:sz w:val="20"/>
              </w:rPr>
              <w:t>and evaluate output quality.</w:t>
            </w:r>
          </w:p>
        </w:tc>
      </w:tr>
      <w:tr w:rsidR="00B33515" w14:paraId="6F787030" w14:textId="77777777">
        <w:trPr>
          <w:trHeight w:val="532"/>
        </w:trPr>
        <w:tc>
          <w:tcPr>
            <w:tcW w:w="991" w:type="dxa"/>
          </w:tcPr>
          <w:p w14:paraId="6F78702E" w14:textId="77777777" w:rsidR="00B33515" w:rsidRDefault="009A2725">
            <w:pPr>
              <w:pStyle w:val="TableParagraph"/>
              <w:ind w:left="16"/>
              <w:rPr>
                <w:b/>
                <w:sz w:val="20"/>
              </w:rPr>
            </w:pPr>
            <w:r>
              <w:rPr>
                <w:b/>
                <w:spacing w:val="-5"/>
                <w:sz w:val="20"/>
              </w:rPr>
              <w:t>10.</w:t>
            </w:r>
          </w:p>
        </w:tc>
        <w:tc>
          <w:tcPr>
            <w:tcW w:w="8059" w:type="dxa"/>
          </w:tcPr>
          <w:p w14:paraId="6F78702F" w14:textId="77777777" w:rsidR="00B33515" w:rsidRDefault="009A2725">
            <w:pPr>
              <w:pStyle w:val="TableParagraph"/>
              <w:spacing w:line="266" w:lineRule="exact"/>
              <w:ind w:left="14"/>
              <w:rPr>
                <w:sz w:val="20"/>
              </w:rPr>
            </w:pPr>
            <w:r>
              <w:rPr>
                <w:sz w:val="20"/>
              </w:rPr>
              <w:t>Implement</w:t>
            </w:r>
            <w:r>
              <w:rPr>
                <w:spacing w:val="-3"/>
                <w:sz w:val="20"/>
              </w:rPr>
              <w:t xml:space="preserve"> </w:t>
            </w:r>
            <w:r>
              <w:rPr>
                <w:sz w:val="20"/>
              </w:rPr>
              <w:t>a</w:t>
            </w:r>
            <w:r>
              <w:rPr>
                <w:spacing w:val="-5"/>
                <w:sz w:val="20"/>
              </w:rPr>
              <w:t xml:space="preserve"> </w:t>
            </w:r>
            <w:r>
              <w:rPr>
                <w:sz w:val="20"/>
              </w:rPr>
              <w:t>transformer-based</w:t>
            </w:r>
            <w:r>
              <w:rPr>
                <w:spacing w:val="-5"/>
                <w:sz w:val="20"/>
              </w:rPr>
              <w:t xml:space="preserve"> </w:t>
            </w:r>
            <w:r>
              <w:rPr>
                <w:sz w:val="20"/>
              </w:rPr>
              <w:t>model</w:t>
            </w:r>
            <w:r>
              <w:rPr>
                <w:spacing w:val="-5"/>
                <w:sz w:val="20"/>
              </w:rPr>
              <w:t xml:space="preserve"> </w:t>
            </w:r>
            <w:r>
              <w:rPr>
                <w:sz w:val="20"/>
              </w:rPr>
              <w:t>(e.g.,</w:t>
            </w:r>
            <w:r>
              <w:rPr>
                <w:spacing w:val="-5"/>
                <w:sz w:val="20"/>
              </w:rPr>
              <w:t xml:space="preserve"> </w:t>
            </w:r>
            <w:r>
              <w:rPr>
                <w:sz w:val="20"/>
              </w:rPr>
              <w:t>simplified</w:t>
            </w:r>
            <w:r>
              <w:rPr>
                <w:spacing w:val="-2"/>
                <w:sz w:val="20"/>
              </w:rPr>
              <w:t xml:space="preserve"> </w:t>
            </w:r>
            <w:r>
              <w:rPr>
                <w:sz w:val="20"/>
              </w:rPr>
              <w:t>GPT</w:t>
            </w:r>
            <w:r>
              <w:rPr>
                <w:spacing w:val="-4"/>
                <w:sz w:val="20"/>
              </w:rPr>
              <w:t xml:space="preserve"> </w:t>
            </w:r>
            <w:r>
              <w:rPr>
                <w:sz w:val="20"/>
              </w:rPr>
              <w:t>or</w:t>
            </w:r>
            <w:r>
              <w:rPr>
                <w:spacing w:val="-5"/>
                <w:sz w:val="20"/>
              </w:rPr>
              <w:t xml:space="preserve"> </w:t>
            </w:r>
            <w:r>
              <w:rPr>
                <w:sz w:val="20"/>
              </w:rPr>
              <w:t>seq2seq</w:t>
            </w:r>
            <w:r>
              <w:rPr>
                <w:spacing w:val="-5"/>
                <w:sz w:val="20"/>
              </w:rPr>
              <w:t xml:space="preserve"> </w:t>
            </w:r>
            <w:r>
              <w:rPr>
                <w:sz w:val="20"/>
              </w:rPr>
              <w:t>with</w:t>
            </w:r>
            <w:r>
              <w:rPr>
                <w:spacing w:val="-5"/>
                <w:sz w:val="20"/>
              </w:rPr>
              <w:t xml:space="preserve"> </w:t>
            </w:r>
            <w:r>
              <w:rPr>
                <w:sz w:val="20"/>
              </w:rPr>
              <w:t>attention)</w:t>
            </w:r>
            <w:r>
              <w:rPr>
                <w:spacing w:val="-5"/>
                <w:sz w:val="20"/>
              </w:rPr>
              <w:t xml:space="preserve"> </w:t>
            </w:r>
            <w:r>
              <w:rPr>
                <w:sz w:val="20"/>
              </w:rPr>
              <w:t>for language translation tasks.</w:t>
            </w:r>
          </w:p>
        </w:tc>
      </w:tr>
    </w:tbl>
    <w:p w14:paraId="6F787031" w14:textId="77777777" w:rsidR="00B33515" w:rsidRDefault="00B33515">
      <w:pPr>
        <w:pStyle w:val="BodyText"/>
        <w:rPr>
          <w:b/>
        </w:rPr>
      </w:pPr>
    </w:p>
    <w:p w14:paraId="6F787032" w14:textId="77777777" w:rsidR="00B33515" w:rsidRDefault="00B33515">
      <w:pPr>
        <w:pStyle w:val="BodyText"/>
        <w:spacing w:before="78"/>
        <w:rPr>
          <w:b/>
        </w:rPr>
      </w:pPr>
    </w:p>
    <w:p w14:paraId="6F787033" w14:textId="77777777" w:rsidR="00B33515" w:rsidRDefault="009A2725">
      <w:pPr>
        <w:ind w:left="141"/>
        <w:rPr>
          <w:rFonts w:ascii="Times New Roman"/>
          <w:b/>
          <w:sz w:val="20"/>
        </w:rPr>
      </w:pPr>
      <w:r>
        <w:rPr>
          <w:rFonts w:ascii="Times New Roman"/>
          <w:b/>
          <w:spacing w:val="-2"/>
          <w:sz w:val="20"/>
        </w:rPr>
        <w:t>Textbooks:</w:t>
      </w:r>
    </w:p>
    <w:p w14:paraId="6F787034" w14:textId="77777777" w:rsidR="00B33515" w:rsidRDefault="009A2725">
      <w:pPr>
        <w:pStyle w:val="ListParagraph"/>
        <w:numPr>
          <w:ilvl w:val="0"/>
          <w:numId w:val="91"/>
        </w:numPr>
        <w:tabs>
          <w:tab w:val="left" w:pos="861"/>
        </w:tabs>
        <w:spacing w:before="176"/>
        <w:ind w:left="861" w:hanging="359"/>
        <w:rPr>
          <w:sz w:val="20"/>
        </w:rPr>
      </w:pPr>
      <w:r>
        <w:rPr>
          <w:sz w:val="20"/>
        </w:rPr>
        <w:t>Deep</w:t>
      </w:r>
      <w:r>
        <w:rPr>
          <w:spacing w:val="-6"/>
          <w:sz w:val="20"/>
        </w:rPr>
        <w:t xml:space="preserve"> </w:t>
      </w:r>
      <w:r>
        <w:rPr>
          <w:sz w:val="20"/>
        </w:rPr>
        <w:t>Learning,</w:t>
      </w:r>
      <w:r>
        <w:rPr>
          <w:spacing w:val="-7"/>
          <w:sz w:val="20"/>
        </w:rPr>
        <w:t xml:space="preserve"> </w:t>
      </w:r>
      <w:r>
        <w:rPr>
          <w:sz w:val="20"/>
        </w:rPr>
        <w:t>Goodfellow,</w:t>
      </w:r>
      <w:r>
        <w:rPr>
          <w:spacing w:val="-7"/>
          <w:sz w:val="20"/>
        </w:rPr>
        <w:t xml:space="preserve"> </w:t>
      </w:r>
      <w:r>
        <w:rPr>
          <w:sz w:val="20"/>
        </w:rPr>
        <w:t>Ian,</w:t>
      </w:r>
      <w:r>
        <w:rPr>
          <w:spacing w:val="-7"/>
          <w:sz w:val="20"/>
        </w:rPr>
        <w:t xml:space="preserve"> </w:t>
      </w:r>
      <w:r>
        <w:rPr>
          <w:sz w:val="20"/>
        </w:rPr>
        <w:t>author,</w:t>
      </w:r>
      <w:r>
        <w:rPr>
          <w:spacing w:val="-6"/>
          <w:sz w:val="20"/>
        </w:rPr>
        <w:t xml:space="preserve"> </w:t>
      </w:r>
      <w:r>
        <w:rPr>
          <w:sz w:val="20"/>
        </w:rPr>
        <w:t>Cambridge,</w:t>
      </w:r>
      <w:r>
        <w:rPr>
          <w:spacing w:val="-6"/>
          <w:sz w:val="20"/>
        </w:rPr>
        <w:t xml:space="preserve"> </w:t>
      </w:r>
      <w:r>
        <w:rPr>
          <w:sz w:val="20"/>
        </w:rPr>
        <w:t>Massachusetts:</w:t>
      </w:r>
      <w:r>
        <w:rPr>
          <w:spacing w:val="-8"/>
          <w:sz w:val="20"/>
        </w:rPr>
        <w:t xml:space="preserve"> </w:t>
      </w:r>
      <w:r>
        <w:rPr>
          <w:sz w:val="20"/>
        </w:rPr>
        <w:t>The</w:t>
      </w:r>
      <w:r>
        <w:rPr>
          <w:spacing w:val="-7"/>
          <w:sz w:val="20"/>
        </w:rPr>
        <w:t xml:space="preserve"> </w:t>
      </w:r>
      <w:r>
        <w:rPr>
          <w:sz w:val="20"/>
        </w:rPr>
        <w:t>MIT</w:t>
      </w:r>
      <w:r>
        <w:rPr>
          <w:spacing w:val="-6"/>
          <w:sz w:val="20"/>
        </w:rPr>
        <w:t xml:space="preserve"> </w:t>
      </w:r>
      <w:r>
        <w:rPr>
          <w:spacing w:val="-2"/>
          <w:sz w:val="20"/>
        </w:rPr>
        <w:t>Press</w:t>
      </w:r>
    </w:p>
    <w:p w14:paraId="6F787035" w14:textId="77777777" w:rsidR="00B33515" w:rsidRDefault="009A2725">
      <w:pPr>
        <w:pStyle w:val="ListParagraph"/>
        <w:numPr>
          <w:ilvl w:val="0"/>
          <w:numId w:val="91"/>
        </w:numPr>
        <w:tabs>
          <w:tab w:val="left" w:pos="861"/>
        </w:tabs>
        <w:spacing w:before="15"/>
        <w:ind w:left="861" w:hanging="359"/>
        <w:rPr>
          <w:sz w:val="20"/>
        </w:rPr>
      </w:pPr>
      <w:r>
        <w:rPr>
          <w:sz w:val="20"/>
        </w:rPr>
        <w:t>Neural</w:t>
      </w:r>
      <w:r>
        <w:rPr>
          <w:spacing w:val="-5"/>
          <w:sz w:val="20"/>
        </w:rPr>
        <w:t xml:space="preserve"> </w:t>
      </w:r>
      <w:r>
        <w:rPr>
          <w:sz w:val="20"/>
        </w:rPr>
        <w:t>Networks</w:t>
      </w:r>
      <w:r>
        <w:rPr>
          <w:spacing w:val="-6"/>
          <w:sz w:val="20"/>
        </w:rPr>
        <w:t xml:space="preserve"> </w:t>
      </w:r>
      <w:r>
        <w:rPr>
          <w:sz w:val="20"/>
        </w:rPr>
        <w:t>and</w:t>
      </w:r>
      <w:r>
        <w:rPr>
          <w:spacing w:val="-4"/>
          <w:sz w:val="20"/>
        </w:rPr>
        <w:t xml:space="preserve"> </w:t>
      </w:r>
      <w:r>
        <w:rPr>
          <w:sz w:val="20"/>
        </w:rPr>
        <w:t>Deep</w:t>
      </w:r>
      <w:r>
        <w:rPr>
          <w:spacing w:val="-4"/>
          <w:sz w:val="20"/>
        </w:rPr>
        <w:t xml:space="preserve"> </w:t>
      </w:r>
      <w:r>
        <w:rPr>
          <w:sz w:val="20"/>
        </w:rPr>
        <w:t>Learning:</w:t>
      </w:r>
      <w:r>
        <w:rPr>
          <w:spacing w:val="-5"/>
          <w:sz w:val="20"/>
        </w:rPr>
        <w:t xml:space="preserve"> </w:t>
      </w:r>
      <w:r>
        <w:rPr>
          <w:sz w:val="20"/>
        </w:rPr>
        <w:t>A</w:t>
      </w:r>
      <w:r>
        <w:rPr>
          <w:spacing w:val="-5"/>
          <w:sz w:val="20"/>
        </w:rPr>
        <w:t xml:space="preserve"> </w:t>
      </w:r>
      <w:r>
        <w:rPr>
          <w:sz w:val="20"/>
        </w:rPr>
        <w:t>Textbook,</w:t>
      </w:r>
      <w:r>
        <w:rPr>
          <w:spacing w:val="-5"/>
          <w:sz w:val="20"/>
        </w:rPr>
        <w:t xml:space="preserve"> </w:t>
      </w:r>
      <w:r>
        <w:rPr>
          <w:sz w:val="20"/>
        </w:rPr>
        <w:t>Charu</w:t>
      </w:r>
      <w:r>
        <w:rPr>
          <w:spacing w:val="-6"/>
          <w:sz w:val="20"/>
        </w:rPr>
        <w:t xml:space="preserve"> </w:t>
      </w:r>
      <w:r>
        <w:rPr>
          <w:sz w:val="20"/>
        </w:rPr>
        <w:t>C.</w:t>
      </w:r>
      <w:r>
        <w:rPr>
          <w:spacing w:val="-4"/>
          <w:sz w:val="20"/>
        </w:rPr>
        <w:t xml:space="preserve"> </w:t>
      </w:r>
      <w:r>
        <w:rPr>
          <w:sz w:val="20"/>
        </w:rPr>
        <w:t>Aggarwal,</w:t>
      </w:r>
      <w:r>
        <w:rPr>
          <w:spacing w:val="-4"/>
          <w:sz w:val="20"/>
        </w:rPr>
        <w:t xml:space="preserve"> </w:t>
      </w:r>
      <w:r>
        <w:rPr>
          <w:spacing w:val="-2"/>
          <w:sz w:val="20"/>
        </w:rPr>
        <w:t>Springer</w:t>
      </w:r>
    </w:p>
    <w:p w14:paraId="6F787036" w14:textId="77777777" w:rsidR="00B33515" w:rsidRDefault="009A2725">
      <w:pPr>
        <w:pStyle w:val="ListParagraph"/>
        <w:numPr>
          <w:ilvl w:val="0"/>
          <w:numId w:val="91"/>
        </w:numPr>
        <w:tabs>
          <w:tab w:val="left" w:pos="861"/>
        </w:tabs>
        <w:spacing w:before="14"/>
        <w:ind w:left="861" w:hanging="359"/>
        <w:rPr>
          <w:sz w:val="20"/>
        </w:rPr>
      </w:pPr>
      <w:r>
        <w:rPr>
          <w:sz w:val="20"/>
        </w:rPr>
        <w:t>Pattern</w:t>
      </w:r>
      <w:r>
        <w:rPr>
          <w:spacing w:val="-6"/>
          <w:sz w:val="20"/>
        </w:rPr>
        <w:t xml:space="preserve"> </w:t>
      </w:r>
      <w:r>
        <w:rPr>
          <w:sz w:val="20"/>
        </w:rPr>
        <w:t>Recognition</w:t>
      </w:r>
      <w:r>
        <w:rPr>
          <w:spacing w:val="-6"/>
          <w:sz w:val="20"/>
        </w:rPr>
        <w:t xml:space="preserve"> </w:t>
      </w:r>
      <w:r>
        <w:rPr>
          <w:sz w:val="20"/>
        </w:rPr>
        <w:t>and</w:t>
      </w:r>
      <w:r>
        <w:rPr>
          <w:spacing w:val="-6"/>
          <w:sz w:val="20"/>
        </w:rPr>
        <w:t xml:space="preserve"> </w:t>
      </w:r>
      <w:r>
        <w:rPr>
          <w:sz w:val="20"/>
        </w:rPr>
        <w:t>Machine</w:t>
      </w:r>
      <w:r>
        <w:rPr>
          <w:spacing w:val="-6"/>
          <w:sz w:val="20"/>
        </w:rPr>
        <w:t xml:space="preserve"> </w:t>
      </w:r>
      <w:r>
        <w:rPr>
          <w:sz w:val="20"/>
        </w:rPr>
        <w:t>Learning,</w:t>
      </w:r>
      <w:r>
        <w:rPr>
          <w:spacing w:val="-7"/>
          <w:sz w:val="20"/>
        </w:rPr>
        <w:t xml:space="preserve"> </w:t>
      </w:r>
      <w:r>
        <w:rPr>
          <w:sz w:val="20"/>
        </w:rPr>
        <w:t>Christopher</w:t>
      </w:r>
      <w:r>
        <w:rPr>
          <w:spacing w:val="-8"/>
          <w:sz w:val="20"/>
        </w:rPr>
        <w:t xml:space="preserve"> </w:t>
      </w:r>
      <w:r>
        <w:rPr>
          <w:sz w:val="20"/>
        </w:rPr>
        <w:t>Bishop,</w:t>
      </w:r>
      <w:r>
        <w:rPr>
          <w:spacing w:val="-6"/>
          <w:sz w:val="20"/>
        </w:rPr>
        <w:t xml:space="preserve"> </w:t>
      </w:r>
      <w:r>
        <w:rPr>
          <w:spacing w:val="-2"/>
          <w:sz w:val="20"/>
        </w:rPr>
        <w:t>Springer</w:t>
      </w:r>
    </w:p>
    <w:p w14:paraId="6F787037" w14:textId="77777777" w:rsidR="00B33515" w:rsidRDefault="00B33515">
      <w:pPr>
        <w:pStyle w:val="BodyText"/>
        <w:spacing w:before="191"/>
      </w:pPr>
    </w:p>
    <w:p w14:paraId="6F787038" w14:textId="77777777" w:rsidR="00B33515" w:rsidRDefault="009A2725">
      <w:pPr>
        <w:ind w:left="141"/>
        <w:rPr>
          <w:rFonts w:ascii="Times New Roman"/>
          <w:b/>
          <w:sz w:val="20"/>
        </w:rPr>
      </w:pPr>
      <w:r>
        <w:rPr>
          <w:rFonts w:ascii="Times New Roman"/>
          <w:b/>
          <w:sz w:val="20"/>
        </w:rPr>
        <w:t>Reference</w:t>
      </w:r>
      <w:r>
        <w:rPr>
          <w:rFonts w:ascii="Times New Roman"/>
          <w:b/>
          <w:spacing w:val="-8"/>
          <w:sz w:val="20"/>
        </w:rPr>
        <w:t xml:space="preserve"> </w:t>
      </w:r>
      <w:r>
        <w:rPr>
          <w:rFonts w:ascii="Times New Roman"/>
          <w:b/>
          <w:spacing w:val="-2"/>
          <w:sz w:val="20"/>
        </w:rPr>
        <w:t>books:</w:t>
      </w:r>
    </w:p>
    <w:p w14:paraId="6F787039" w14:textId="77777777" w:rsidR="00B33515" w:rsidRDefault="009A2725">
      <w:pPr>
        <w:pStyle w:val="ListParagraph"/>
        <w:numPr>
          <w:ilvl w:val="0"/>
          <w:numId w:val="90"/>
        </w:numPr>
        <w:tabs>
          <w:tab w:val="left" w:pos="861"/>
        </w:tabs>
        <w:spacing w:before="176"/>
        <w:ind w:left="861" w:hanging="359"/>
        <w:rPr>
          <w:sz w:val="20"/>
        </w:rPr>
      </w:pPr>
      <w:r>
        <w:rPr>
          <w:sz w:val="20"/>
        </w:rPr>
        <w:t>Artificial</w:t>
      </w:r>
      <w:r>
        <w:rPr>
          <w:spacing w:val="-5"/>
          <w:sz w:val="20"/>
        </w:rPr>
        <w:t xml:space="preserve"> </w:t>
      </w:r>
      <w:r>
        <w:rPr>
          <w:sz w:val="20"/>
        </w:rPr>
        <w:t>Intelligence:</w:t>
      </w:r>
      <w:r>
        <w:rPr>
          <w:spacing w:val="-6"/>
          <w:sz w:val="20"/>
        </w:rPr>
        <w:t xml:space="preserve"> </w:t>
      </w:r>
      <w:r>
        <w:rPr>
          <w:sz w:val="20"/>
        </w:rPr>
        <w:t>A</w:t>
      </w:r>
      <w:r>
        <w:rPr>
          <w:spacing w:val="-5"/>
          <w:sz w:val="20"/>
        </w:rPr>
        <w:t xml:space="preserve"> </w:t>
      </w:r>
      <w:r>
        <w:rPr>
          <w:sz w:val="20"/>
        </w:rPr>
        <w:t>Modern</w:t>
      </w:r>
      <w:r>
        <w:rPr>
          <w:spacing w:val="-4"/>
          <w:sz w:val="20"/>
        </w:rPr>
        <w:t xml:space="preserve"> </w:t>
      </w:r>
      <w:r>
        <w:rPr>
          <w:sz w:val="20"/>
        </w:rPr>
        <w:t>Approach,</w:t>
      </w:r>
      <w:r>
        <w:rPr>
          <w:spacing w:val="-5"/>
          <w:sz w:val="20"/>
        </w:rPr>
        <w:t xml:space="preserve"> </w:t>
      </w:r>
      <w:r>
        <w:rPr>
          <w:sz w:val="20"/>
        </w:rPr>
        <w:t>Russell</w:t>
      </w:r>
      <w:r>
        <w:rPr>
          <w:spacing w:val="-5"/>
          <w:sz w:val="20"/>
        </w:rPr>
        <w:t xml:space="preserve"> </w:t>
      </w:r>
      <w:r>
        <w:rPr>
          <w:sz w:val="20"/>
        </w:rPr>
        <w:t>&amp;</w:t>
      </w:r>
      <w:r>
        <w:rPr>
          <w:spacing w:val="-3"/>
          <w:sz w:val="20"/>
        </w:rPr>
        <w:t xml:space="preserve"> </w:t>
      </w:r>
      <w:r>
        <w:rPr>
          <w:sz w:val="20"/>
        </w:rPr>
        <w:t>Norvig,</w:t>
      </w:r>
      <w:r>
        <w:rPr>
          <w:spacing w:val="-5"/>
          <w:sz w:val="20"/>
        </w:rPr>
        <w:t xml:space="preserve"> </w:t>
      </w:r>
      <w:r>
        <w:rPr>
          <w:sz w:val="20"/>
        </w:rPr>
        <w:t>4</w:t>
      </w:r>
      <w:r>
        <w:rPr>
          <w:sz w:val="20"/>
          <w:vertAlign w:val="superscript"/>
        </w:rPr>
        <w:t>th</w:t>
      </w:r>
      <w:r>
        <w:rPr>
          <w:spacing w:val="-5"/>
          <w:sz w:val="20"/>
        </w:rPr>
        <w:t xml:space="preserve"> </w:t>
      </w:r>
      <w:r>
        <w:rPr>
          <w:sz w:val="20"/>
        </w:rPr>
        <w:t>Edition,</w:t>
      </w:r>
      <w:r>
        <w:rPr>
          <w:spacing w:val="-5"/>
          <w:sz w:val="20"/>
        </w:rPr>
        <w:t xml:space="preserve"> </w:t>
      </w:r>
      <w:r>
        <w:rPr>
          <w:spacing w:val="-2"/>
          <w:sz w:val="20"/>
        </w:rPr>
        <w:t>Pearson</w:t>
      </w:r>
    </w:p>
    <w:p w14:paraId="6F78703A" w14:textId="77777777" w:rsidR="00B33515" w:rsidRDefault="009A2725">
      <w:pPr>
        <w:pStyle w:val="ListParagraph"/>
        <w:numPr>
          <w:ilvl w:val="0"/>
          <w:numId w:val="90"/>
        </w:numPr>
        <w:tabs>
          <w:tab w:val="left" w:pos="861"/>
        </w:tabs>
        <w:spacing w:before="14"/>
        <w:ind w:left="861" w:hanging="359"/>
        <w:rPr>
          <w:sz w:val="20"/>
        </w:rPr>
      </w:pPr>
      <w:r>
        <w:rPr>
          <w:sz w:val="20"/>
        </w:rPr>
        <w:t>Machine</w:t>
      </w:r>
      <w:r>
        <w:rPr>
          <w:spacing w:val="-7"/>
          <w:sz w:val="20"/>
        </w:rPr>
        <w:t xml:space="preserve"> </w:t>
      </w:r>
      <w:r>
        <w:rPr>
          <w:sz w:val="20"/>
        </w:rPr>
        <w:t>Learning:</w:t>
      </w:r>
      <w:r>
        <w:rPr>
          <w:spacing w:val="-7"/>
          <w:sz w:val="20"/>
        </w:rPr>
        <w:t xml:space="preserve"> </w:t>
      </w:r>
      <w:r>
        <w:rPr>
          <w:sz w:val="20"/>
        </w:rPr>
        <w:t>A</w:t>
      </w:r>
      <w:r>
        <w:rPr>
          <w:spacing w:val="-7"/>
          <w:sz w:val="20"/>
        </w:rPr>
        <w:t xml:space="preserve"> </w:t>
      </w:r>
      <w:r>
        <w:rPr>
          <w:sz w:val="20"/>
        </w:rPr>
        <w:t>Probabilistic</w:t>
      </w:r>
      <w:r>
        <w:rPr>
          <w:spacing w:val="-6"/>
          <w:sz w:val="20"/>
        </w:rPr>
        <w:t xml:space="preserve"> </w:t>
      </w:r>
      <w:r>
        <w:rPr>
          <w:sz w:val="20"/>
        </w:rPr>
        <w:t>Perspective,</w:t>
      </w:r>
      <w:r>
        <w:rPr>
          <w:spacing w:val="-6"/>
          <w:sz w:val="20"/>
        </w:rPr>
        <w:t xml:space="preserve"> </w:t>
      </w:r>
      <w:r>
        <w:rPr>
          <w:sz w:val="20"/>
        </w:rPr>
        <w:t>Kevin</w:t>
      </w:r>
      <w:r>
        <w:rPr>
          <w:spacing w:val="-5"/>
          <w:sz w:val="20"/>
        </w:rPr>
        <w:t xml:space="preserve"> </w:t>
      </w:r>
      <w:r>
        <w:rPr>
          <w:sz w:val="20"/>
        </w:rPr>
        <w:t>Murphy,</w:t>
      </w:r>
      <w:r>
        <w:rPr>
          <w:spacing w:val="-7"/>
          <w:sz w:val="20"/>
        </w:rPr>
        <w:t xml:space="preserve"> </w:t>
      </w:r>
      <w:r>
        <w:rPr>
          <w:sz w:val="20"/>
        </w:rPr>
        <w:t>MIT</w:t>
      </w:r>
      <w:r>
        <w:rPr>
          <w:spacing w:val="-6"/>
          <w:sz w:val="20"/>
        </w:rPr>
        <w:t xml:space="preserve"> </w:t>
      </w:r>
      <w:r>
        <w:rPr>
          <w:spacing w:val="-2"/>
          <w:sz w:val="20"/>
        </w:rPr>
        <w:t>Press</w:t>
      </w:r>
    </w:p>
    <w:p w14:paraId="6F78703B" w14:textId="77777777" w:rsidR="00B33515" w:rsidRDefault="009A2725">
      <w:pPr>
        <w:pStyle w:val="ListParagraph"/>
        <w:numPr>
          <w:ilvl w:val="0"/>
          <w:numId w:val="90"/>
        </w:numPr>
        <w:tabs>
          <w:tab w:val="left" w:pos="861"/>
        </w:tabs>
        <w:spacing w:before="18"/>
        <w:ind w:left="861" w:hanging="359"/>
        <w:rPr>
          <w:sz w:val="20"/>
        </w:rPr>
      </w:pPr>
      <w:r>
        <w:rPr>
          <w:sz w:val="20"/>
        </w:rPr>
        <w:t>Speech</w:t>
      </w:r>
      <w:r>
        <w:rPr>
          <w:spacing w:val="-5"/>
          <w:sz w:val="20"/>
        </w:rPr>
        <w:t xml:space="preserve"> </w:t>
      </w:r>
      <w:r>
        <w:rPr>
          <w:sz w:val="20"/>
        </w:rPr>
        <w:t>and</w:t>
      </w:r>
      <w:r>
        <w:rPr>
          <w:spacing w:val="-4"/>
          <w:sz w:val="20"/>
        </w:rPr>
        <w:t xml:space="preserve"> </w:t>
      </w:r>
      <w:r>
        <w:rPr>
          <w:sz w:val="20"/>
        </w:rPr>
        <w:t>Language</w:t>
      </w:r>
      <w:r>
        <w:rPr>
          <w:spacing w:val="-6"/>
          <w:sz w:val="20"/>
        </w:rPr>
        <w:t xml:space="preserve"> </w:t>
      </w:r>
      <w:r>
        <w:rPr>
          <w:sz w:val="20"/>
        </w:rPr>
        <w:t>Processing,</w:t>
      </w:r>
      <w:r>
        <w:rPr>
          <w:spacing w:val="-5"/>
          <w:sz w:val="20"/>
        </w:rPr>
        <w:t xml:space="preserve"> </w:t>
      </w:r>
      <w:r>
        <w:rPr>
          <w:sz w:val="20"/>
        </w:rPr>
        <w:t>Jurafsky</w:t>
      </w:r>
      <w:r>
        <w:rPr>
          <w:spacing w:val="-7"/>
          <w:sz w:val="20"/>
        </w:rPr>
        <w:t xml:space="preserve"> </w:t>
      </w:r>
      <w:r>
        <w:rPr>
          <w:sz w:val="20"/>
        </w:rPr>
        <w:t>&amp;</w:t>
      </w:r>
      <w:r>
        <w:rPr>
          <w:spacing w:val="-4"/>
          <w:sz w:val="20"/>
        </w:rPr>
        <w:t xml:space="preserve"> </w:t>
      </w:r>
      <w:r>
        <w:rPr>
          <w:sz w:val="20"/>
        </w:rPr>
        <w:t>Martin,</w:t>
      </w:r>
      <w:r>
        <w:rPr>
          <w:spacing w:val="-5"/>
          <w:sz w:val="20"/>
        </w:rPr>
        <w:t xml:space="preserve"> </w:t>
      </w:r>
      <w:r>
        <w:rPr>
          <w:spacing w:val="-2"/>
          <w:sz w:val="20"/>
        </w:rPr>
        <w:t>Pearson</w:t>
      </w:r>
    </w:p>
    <w:p w14:paraId="6F78703C" w14:textId="77777777" w:rsidR="00B33515" w:rsidRDefault="00B33515">
      <w:pPr>
        <w:pStyle w:val="ListParagraph"/>
        <w:rPr>
          <w:sz w:val="20"/>
        </w:rPr>
        <w:sectPr w:rsidR="00B33515">
          <w:type w:val="continuous"/>
          <w:pgSz w:w="11930" w:h="16860"/>
          <w:pgMar w:top="1280" w:right="141" w:bottom="740" w:left="708" w:header="734" w:footer="551" w:gutter="0"/>
          <w:cols w:space="720"/>
        </w:sectPr>
      </w:pPr>
    </w:p>
    <w:p w14:paraId="6F78703D" w14:textId="77777777" w:rsidR="00B33515" w:rsidRDefault="00B33515">
      <w:pPr>
        <w:pStyle w:val="BodyText"/>
        <w:spacing w:before="4"/>
        <w:rPr>
          <w:sz w:val="17"/>
        </w:rPr>
      </w:pPr>
    </w:p>
    <w:p w14:paraId="6F78703E" w14:textId="77777777" w:rsidR="00B33515" w:rsidRDefault="00B33515">
      <w:pPr>
        <w:pStyle w:val="BodyText"/>
        <w:rPr>
          <w:sz w:val="17"/>
        </w:rPr>
        <w:sectPr w:rsidR="00B33515">
          <w:pgSz w:w="11930" w:h="16860"/>
          <w:pgMar w:top="1280" w:right="141" w:bottom="820" w:left="708" w:header="734" w:footer="551" w:gutter="0"/>
          <w:cols w:space="720"/>
        </w:sectPr>
      </w:pPr>
    </w:p>
    <w:p w14:paraId="6F78703F" w14:textId="77777777" w:rsidR="00B33515" w:rsidRDefault="00B33515">
      <w:pPr>
        <w:pStyle w:val="BodyText"/>
      </w:pPr>
    </w:p>
    <w:p w14:paraId="6F787040" w14:textId="77777777" w:rsidR="00B33515" w:rsidRDefault="00B33515">
      <w:pPr>
        <w:pStyle w:val="BodyText"/>
        <w:spacing w:before="89"/>
      </w:pPr>
    </w:p>
    <w:p w14:paraId="6F787041" w14:textId="77777777" w:rsidR="00B33515" w:rsidRDefault="009A2725">
      <w:pPr>
        <w:spacing w:line="451" w:lineRule="auto"/>
        <w:ind w:left="991" w:right="6781"/>
        <w:rPr>
          <w:rFonts w:ascii="Times New Roman"/>
          <w:i/>
          <w:sz w:val="24"/>
        </w:rPr>
      </w:pPr>
      <w:r>
        <w:rPr>
          <w:rFonts w:ascii="Times New Roman"/>
          <w:b/>
          <w:spacing w:val="-2"/>
          <w:sz w:val="20"/>
        </w:rPr>
        <w:t>Course</w:t>
      </w:r>
      <w:r>
        <w:rPr>
          <w:rFonts w:ascii="Times New Roman"/>
          <w:b/>
          <w:spacing w:val="-7"/>
          <w:sz w:val="20"/>
        </w:rPr>
        <w:t xml:space="preserve"> </w:t>
      </w:r>
      <w:r>
        <w:rPr>
          <w:rFonts w:ascii="Times New Roman"/>
          <w:b/>
          <w:spacing w:val="-2"/>
          <w:sz w:val="20"/>
        </w:rPr>
        <w:t xml:space="preserve">Name: </w:t>
      </w:r>
      <w:r>
        <w:rPr>
          <w:rFonts w:ascii="Times New Roman"/>
          <w:spacing w:val="-2"/>
          <w:sz w:val="20"/>
        </w:rPr>
        <w:t xml:space="preserve">Recommendation System </w:t>
      </w:r>
      <w:r>
        <w:rPr>
          <w:rFonts w:ascii="Times New Roman"/>
          <w:b/>
          <w:sz w:val="20"/>
        </w:rPr>
        <w:t xml:space="preserve">Course Code: </w:t>
      </w:r>
      <w:r>
        <w:rPr>
          <w:rFonts w:ascii="Times New Roman"/>
          <w:sz w:val="20"/>
        </w:rPr>
        <w:t xml:space="preserve">IT38T &amp; IT38P </w:t>
      </w:r>
      <w:r>
        <w:rPr>
          <w:rFonts w:ascii="Times New Roman"/>
          <w:i/>
          <w:color w:val="0E4660"/>
          <w:sz w:val="24"/>
        </w:rPr>
        <w:t>Vertical/</w:t>
      </w:r>
      <w:r>
        <w:rPr>
          <w:rFonts w:ascii="Times New Roman"/>
          <w:i/>
          <w:color w:val="0E4660"/>
          <w:spacing w:val="-3"/>
          <w:sz w:val="24"/>
        </w:rPr>
        <w:t xml:space="preserve"> </w:t>
      </w:r>
      <w:r>
        <w:rPr>
          <w:rFonts w:ascii="Times New Roman"/>
          <w:i/>
          <w:color w:val="0E4660"/>
          <w:sz w:val="24"/>
        </w:rPr>
        <w:t>Sub-Vertical:</w:t>
      </w:r>
    </w:p>
    <w:p w14:paraId="6F787042" w14:textId="77777777" w:rsidR="00B33515" w:rsidRDefault="009A2725">
      <w:pPr>
        <w:spacing w:line="193" w:lineRule="exact"/>
        <w:ind w:left="991"/>
        <w:rPr>
          <w:rFonts w:ascii="Times New Roman"/>
          <w:sz w:val="20"/>
        </w:rPr>
      </w:pPr>
      <w:r>
        <w:rPr>
          <w:rFonts w:ascii="Times New Roman"/>
          <w:b/>
          <w:sz w:val="20"/>
        </w:rPr>
        <w:t>K-S-A</w:t>
      </w:r>
      <w:r>
        <w:rPr>
          <w:rFonts w:ascii="Times New Roman"/>
          <w:b/>
          <w:spacing w:val="-13"/>
          <w:sz w:val="20"/>
        </w:rPr>
        <w:t xml:space="preserve"> </w:t>
      </w:r>
      <w:r>
        <w:rPr>
          <w:rFonts w:ascii="Times New Roman"/>
          <w:b/>
          <w:sz w:val="20"/>
        </w:rPr>
        <w:t>Mapping:</w:t>
      </w:r>
      <w:r>
        <w:rPr>
          <w:rFonts w:ascii="Times New Roman"/>
          <w:b/>
          <w:spacing w:val="-10"/>
          <w:sz w:val="20"/>
        </w:rPr>
        <w:t xml:space="preserve"> </w:t>
      </w:r>
      <w:r>
        <w:rPr>
          <w:rFonts w:ascii="Times New Roman"/>
          <w:sz w:val="20"/>
        </w:rPr>
        <w:t>Knowledge</w:t>
      </w:r>
      <w:r>
        <w:rPr>
          <w:rFonts w:ascii="Times New Roman"/>
          <w:spacing w:val="-12"/>
          <w:sz w:val="20"/>
        </w:rPr>
        <w:t xml:space="preserve"> </w:t>
      </w:r>
      <w:r>
        <w:rPr>
          <w:rFonts w:ascii="Times New Roman"/>
          <w:sz w:val="20"/>
        </w:rPr>
        <w:t>&amp;</w:t>
      </w:r>
      <w:r>
        <w:rPr>
          <w:rFonts w:ascii="Times New Roman"/>
          <w:spacing w:val="-11"/>
          <w:sz w:val="20"/>
        </w:rPr>
        <w:t xml:space="preserve"> </w:t>
      </w:r>
      <w:r>
        <w:rPr>
          <w:rFonts w:ascii="Times New Roman"/>
          <w:spacing w:val="-4"/>
          <w:sz w:val="20"/>
        </w:rPr>
        <w:t>Skill</w:t>
      </w:r>
    </w:p>
    <w:p w14:paraId="6F787043" w14:textId="77777777" w:rsidR="00B33515" w:rsidRDefault="009A2725">
      <w:pPr>
        <w:spacing w:before="202" w:line="422" w:lineRule="auto"/>
        <w:ind w:left="991" w:right="4642"/>
        <w:rPr>
          <w:rFonts w:ascii="Times New Roman"/>
          <w:sz w:val="20"/>
        </w:rPr>
      </w:pPr>
      <w:r>
        <w:rPr>
          <w:rFonts w:ascii="Times New Roman"/>
          <w:b/>
          <w:sz w:val="20"/>
        </w:rPr>
        <w:t>Pre-requisite</w:t>
      </w:r>
      <w:r>
        <w:rPr>
          <w:rFonts w:ascii="Times New Roman"/>
          <w:b/>
          <w:spacing w:val="-14"/>
          <w:sz w:val="20"/>
        </w:rPr>
        <w:t xml:space="preserve"> </w:t>
      </w:r>
      <w:r>
        <w:rPr>
          <w:rFonts w:ascii="Times New Roman"/>
          <w:b/>
          <w:sz w:val="20"/>
        </w:rPr>
        <w:t>required:</w:t>
      </w:r>
      <w:r>
        <w:rPr>
          <w:rFonts w:ascii="Times New Roman"/>
          <w:b/>
          <w:spacing w:val="-24"/>
          <w:sz w:val="20"/>
        </w:rPr>
        <w:t xml:space="preserve"> </w:t>
      </w:r>
      <w:r>
        <w:rPr>
          <w:rFonts w:ascii="Times New Roman"/>
          <w:sz w:val="20"/>
        </w:rPr>
        <w:t>IT21T</w:t>
      </w:r>
      <w:r>
        <w:rPr>
          <w:rFonts w:ascii="Times New Roman"/>
          <w:spacing w:val="-13"/>
          <w:sz w:val="20"/>
        </w:rPr>
        <w:t xml:space="preserve"> </w:t>
      </w:r>
      <w:r>
        <w:rPr>
          <w:rFonts w:ascii="Times New Roman"/>
          <w:sz w:val="20"/>
        </w:rPr>
        <w:t>(Artificial</w:t>
      </w:r>
      <w:r>
        <w:rPr>
          <w:rFonts w:ascii="Times New Roman"/>
          <w:spacing w:val="-12"/>
          <w:sz w:val="20"/>
        </w:rPr>
        <w:t xml:space="preserve"> </w:t>
      </w:r>
      <w:r>
        <w:rPr>
          <w:rFonts w:ascii="Times New Roman"/>
          <w:sz w:val="20"/>
        </w:rPr>
        <w:t>Intelligence)</w:t>
      </w:r>
      <w:r>
        <w:rPr>
          <w:rFonts w:ascii="Times New Roman"/>
          <w:spacing w:val="-13"/>
          <w:sz w:val="20"/>
        </w:rPr>
        <w:t xml:space="preserve"> </w:t>
      </w:r>
      <w:r>
        <w:rPr>
          <w:rFonts w:ascii="Times New Roman"/>
          <w:sz w:val="20"/>
        </w:rPr>
        <w:t>IT15T (Machine Learning)</w:t>
      </w:r>
    </w:p>
    <w:p w14:paraId="6F787044" w14:textId="77777777" w:rsidR="00B33515" w:rsidRDefault="009A2725">
      <w:pPr>
        <w:pStyle w:val="Heading3"/>
        <w:spacing w:before="85" w:after="45" w:line="420" w:lineRule="auto"/>
        <w:ind w:left="991" w:right="7514"/>
      </w:pPr>
      <w:r>
        <w:rPr>
          <w:color w:val="0E4660"/>
        </w:rPr>
        <w:t>Pre-requisite for: NIL Recommended</w:t>
      </w:r>
      <w:r>
        <w:rPr>
          <w:color w:val="0E4660"/>
          <w:spacing w:val="-15"/>
        </w:rPr>
        <w:t xml:space="preserve"> </w:t>
      </w:r>
      <w:r>
        <w:rPr>
          <w:color w:val="0E4660"/>
        </w:rPr>
        <w:t>Semester:</w:t>
      </w:r>
      <w:r>
        <w:rPr>
          <w:color w:val="0E4660"/>
          <w:spacing w:val="-15"/>
        </w:rPr>
        <w:t xml:space="preserve"> </w:t>
      </w:r>
      <w:r>
        <w:rPr>
          <w:color w:val="0E4660"/>
        </w:rPr>
        <w:t>7 Course Scheme:</w:t>
      </w: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20"/>
        <w:gridCol w:w="1620"/>
        <w:gridCol w:w="2066"/>
        <w:gridCol w:w="1944"/>
        <w:gridCol w:w="1958"/>
      </w:tblGrid>
      <w:tr w:rsidR="00B33515" w14:paraId="6F787048" w14:textId="77777777">
        <w:trPr>
          <w:trHeight w:val="469"/>
        </w:trPr>
        <w:tc>
          <w:tcPr>
            <w:tcW w:w="1620" w:type="dxa"/>
            <w:vMerge w:val="restart"/>
            <w:shd w:val="clear" w:color="auto" w:fill="C1E2F5"/>
          </w:tcPr>
          <w:p w14:paraId="6F787045" w14:textId="77777777" w:rsidR="00B33515" w:rsidRDefault="009A2725">
            <w:pPr>
              <w:pStyle w:val="TableParagraph"/>
              <w:ind w:left="16"/>
              <w:rPr>
                <w:b/>
                <w:sz w:val="20"/>
              </w:rPr>
            </w:pPr>
            <w:r>
              <w:rPr>
                <w:b/>
                <w:spacing w:val="-2"/>
                <w:sz w:val="20"/>
              </w:rPr>
              <w:t>Course</w:t>
            </w:r>
            <w:r>
              <w:rPr>
                <w:b/>
                <w:spacing w:val="-6"/>
                <w:sz w:val="20"/>
              </w:rPr>
              <w:t xml:space="preserve"> </w:t>
            </w:r>
            <w:r>
              <w:rPr>
                <w:b/>
                <w:spacing w:val="-4"/>
                <w:sz w:val="20"/>
              </w:rPr>
              <w:t>Code</w:t>
            </w:r>
          </w:p>
        </w:tc>
        <w:tc>
          <w:tcPr>
            <w:tcW w:w="3686" w:type="dxa"/>
            <w:gridSpan w:val="2"/>
            <w:shd w:val="clear" w:color="auto" w:fill="C1E2F5"/>
          </w:tcPr>
          <w:p w14:paraId="6F787046" w14:textId="77777777" w:rsidR="00B33515" w:rsidRDefault="009A2725">
            <w:pPr>
              <w:pStyle w:val="TableParagraph"/>
              <w:ind w:left="14"/>
              <w:rPr>
                <w:b/>
                <w:sz w:val="20"/>
              </w:rPr>
            </w:pPr>
            <w:r>
              <w:rPr>
                <w:b/>
                <w:spacing w:val="-2"/>
                <w:sz w:val="20"/>
              </w:rPr>
              <w:t>Contact</w:t>
            </w:r>
            <w:r>
              <w:rPr>
                <w:b/>
                <w:spacing w:val="-14"/>
                <w:sz w:val="20"/>
              </w:rPr>
              <w:t xml:space="preserve"> </w:t>
            </w:r>
            <w:r>
              <w:rPr>
                <w:b/>
                <w:spacing w:val="-2"/>
                <w:sz w:val="20"/>
              </w:rPr>
              <w:t>Hours</w:t>
            </w:r>
          </w:p>
        </w:tc>
        <w:tc>
          <w:tcPr>
            <w:tcW w:w="3902" w:type="dxa"/>
            <w:gridSpan w:val="2"/>
            <w:shd w:val="clear" w:color="auto" w:fill="C1E2F5"/>
          </w:tcPr>
          <w:p w14:paraId="6F787047" w14:textId="77777777" w:rsidR="00B33515" w:rsidRDefault="009A2725">
            <w:pPr>
              <w:pStyle w:val="TableParagraph"/>
              <w:ind w:left="15"/>
              <w:rPr>
                <w:b/>
                <w:sz w:val="20"/>
              </w:rPr>
            </w:pPr>
            <w:r>
              <w:rPr>
                <w:b/>
                <w:spacing w:val="-2"/>
                <w:sz w:val="20"/>
              </w:rPr>
              <w:t>Credits</w:t>
            </w:r>
            <w:r>
              <w:rPr>
                <w:b/>
                <w:spacing w:val="-4"/>
                <w:sz w:val="20"/>
              </w:rPr>
              <w:t xml:space="preserve"> </w:t>
            </w:r>
            <w:r>
              <w:rPr>
                <w:b/>
                <w:spacing w:val="-2"/>
                <w:sz w:val="20"/>
              </w:rPr>
              <w:t>Assigned</w:t>
            </w:r>
          </w:p>
        </w:tc>
      </w:tr>
      <w:tr w:rsidR="00B33515" w14:paraId="6F78704E" w14:textId="77777777">
        <w:trPr>
          <w:trHeight w:val="467"/>
        </w:trPr>
        <w:tc>
          <w:tcPr>
            <w:tcW w:w="1620" w:type="dxa"/>
            <w:vMerge/>
            <w:tcBorders>
              <w:top w:val="nil"/>
            </w:tcBorders>
            <w:shd w:val="clear" w:color="auto" w:fill="C1E2F5"/>
          </w:tcPr>
          <w:p w14:paraId="6F787049" w14:textId="77777777" w:rsidR="00B33515" w:rsidRDefault="00B33515">
            <w:pPr>
              <w:rPr>
                <w:sz w:val="2"/>
                <w:szCs w:val="2"/>
              </w:rPr>
            </w:pPr>
          </w:p>
        </w:tc>
        <w:tc>
          <w:tcPr>
            <w:tcW w:w="1620" w:type="dxa"/>
          </w:tcPr>
          <w:p w14:paraId="6F78704A" w14:textId="77777777" w:rsidR="00B33515" w:rsidRDefault="009A2725">
            <w:pPr>
              <w:pStyle w:val="TableParagraph"/>
              <w:ind w:left="14"/>
              <w:rPr>
                <w:sz w:val="20"/>
              </w:rPr>
            </w:pPr>
            <w:r>
              <w:rPr>
                <w:spacing w:val="-2"/>
                <w:sz w:val="20"/>
              </w:rPr>
              <w:t>Theory</w:t>
            </w:r>
          </w:p>
        </w:tc>
        <w:tc>
          <w:tcPr>
            <w:tcW w:w="2066" w:type="dxa"/>
          </w:tcPr>
          <w:p w14:paraId="6F78704B" w14:textId="77777777" w:rsidR="00B33515" w:rsidRDefault="009A2725">
            <w:pPr>
              <w:pStyle w:val="TableParagraph"/>
              <w:ind w:left="69"/>
              <w:rPr>
                <w:sz w:val="20"/>
              </w:rPr>
            </w:pPr>
            <w:r>
              <w:rPr>
                <w:spacing w:val="-2"/>
                <w:sz w:val="20"/>
              </w:rPr>
              <w:t>Practical</w:t>
            </w:r>
          </w:p>
        </w:tc>
        <w:tc>
          <w:tcPr>
            <w:tcW w:w="1944" w:type="dxa"/>
          </w:tcPr>
          <w:p w14:paraId="6F78704C" w14:textId="77777777" w:rsidR="00B33515" w:rsidRDefault="009A2725">
            <w:pPr>
              <w:pStyle w:val="TableParagraph"/>
              <w:ind w:left="15"/>
              <w:rPr>
                <w:sz w:val="20"/>
              </w:rPr>
            </w:pPr>
            <w:r>
              <w:rPr>
                <w:spacing w:val="-2"/>
                <w:sz w:val="20"/>
              </w:rPr>
              <w:t>Theory</w:t>
            </w:r>
          </w:p>
        </w:tc>
        <w:tc>
          <w:tcPr>
            <w:tcW w:w="1958" w:type="dxa"/>
          </w:tcPr>
          <w:p w14:paraId="6F78704D" w14:textId="77777777" w:rsidR="00B33515" w:rsidRDefault="009A2725">
            <w:pPr>
              <w:pStyle w:val="TableParagraph"/>
              <w:ind w:left="73"/>
              <w:rPr>
                <w:sz w:val="20"/>
              </w:rPr>
            </w:pPr>
            <w:r>
              <w:rPr>
                <w:spacing w:val="-2"/>
                <w:sz w:val="20"/>
              </w:rPr>
              <w:t>Practical</w:t>
            </w:r>
          </w:p>
        </w:tc>
      </w:tr>
      <w:tr w:rsidR="00B33515" w14:paraId="6F787054" w14:textId="77777777">
        <w:trPr>
          <w:trHeight w:val="467"/>
        </w:trPr>
        <w:tc>
          <w:tcPr>
            <w:tcW w:w="1620" w:type="dxa"/>
          </w:tcPr>
          <w:p w14:paraId="6F78704F" w14:textId="77777777" w:rsidR="00B33515" w:rsidRDefault="009A2725">
            <w:pPr>
              <w:pStyle w:val="TableParagraph"/>
              <w:spacing w:before="2"/>
              <w:ind w:left="16"/>
              <w:rPr>
                <w:sz w:val="20"/>
              </w:rPr>
            </w:pPr>
            <w:r>
              <w:rPr>
                <w:spacing w:val="-2"/>
                <w:sz w:val="20"/>
              </w:rPr>
              <w:t>IT38T</w:t>
            </w:r>
          </w:p>
        </w:tc>
        <w:tc>
          <w:tcPr>
            <w:tcW w:w="1620" w:type="dxa"/>
          </w:tcPr>
          <w:p w14:paraId="6F787050" w14:textId="77777777" w:rsidR="00B33515" w:rsidRDefault="009A2725">
            <w:pPr>
              <w:pStyle w:val="TableParagraph"/>
              <w:spacing w:before="2"/>
              <w:ind w:left="14"/>
              <w:rPr>
                <w:sz w:val="20"/>
              </w:rPr>
            </w:pPr>
            <w:r>
              <w:rPr>
                <w:spacing w:val="-10"/>
                <w:sz w:val="20"/>
              </w:rPr>
              <w:t>2</w:t>
            </w:r>
          </w:p>
        </w:tc>
        <w:tc>
          <w:tcPr>
            <w:tcW w:w="2066" w:type="dxa"/>
          </w:tcPr>
          <w:p w14:paraId="6F787051" w14:textId="77777777" w:rsidR="00B33515" w:rsidRDefault="009A2725">
            <w:pPr>
              <w:pStyle w:val="TableParagraph"/>
              <w:spacing w:before="2"/>
              <w:ind w:left="14"/>
              <w:rPr>
                <w:sz w:val="20"/>
              </w:rPr>
            </w:pPr>
            <w:r>
              <w:rPr>
                <w:spacing w:val="-5"/>
                <w:sz w:val="20"/>
              </w:rPr>
              <w:t>-</w:t>
            </w:r>
            <w:r>
              <w:rPr>
                <w:spacing w:val="-10"/>
                <w:sz w:val="20"/>
              </w:rPr>
              <w:t>-</w:t>
            </w:r>
          </w:p>
        </w:tc>
        <w:tc>
          <w:tcPr>
            <w:tcW w:w="1944" w:type="dxa"/>
          </w:tcPr>
          <w:p w14:paraId="6F787052" w14:textId="77777777" w:rsidR="00B33515" w:rsidRDefault="009A2725">
            <w:pPr>
              <w:pStyle w:val="TableParagraph"/>
              <w:spacing w:before="2"/>
              <w:ind w:left="15"/>
              <w:rPr>
                <w:sz w:val="20"/>
              </w:rPr>
            </w:pPr>
            <w:r>
              <w:rPr>
                <w:spacing w:val="-10"/>
                <w:sz w:val="20"/>
              </w:rPr>
              <w:t>2</w:t>
            </w:r>
          </w:p>
        </w:tc>
        <w:tc>
          <w:tcPr>
            <w:tcW w:w="1958" w:type="dxa"/>
          </w:tcPr>
          <w:p w14:paraId="6F787053" w14:textId="77777777" w:rsidR="00B33515" w:rsidRDefault="009A2725">
            <w:pPr>
              <w:pStyle w:val="TableParagraph"/>
              <w:spacing w:before="2"/>
              <w:ind w:left="16"/>
              <w:rPr>
                <w:sz w:val="20"/>
              </w:rPr>
            </w:pPr>
            <w:r>
              <w:rPr>
                <w:spacing w:val="-5"/>
                <w:sz w:val="20"/>
              </w:rPr>
              <w:t>-</w:t>
            </w:r>
            <w:r>
              <w:rPr>
                <w:spacing w:val="-10"/>
                <w:sz w:val="20"/>
              </w:rPr>
              <w:t>-</w:t>
            </w:r>
          </w:p>
        </w:tc>
      </w:tr>
      <w:tr w:rsidR="00B33515" w14:paraId="6F78705A" w14:textId="77777777">
        <w:trPr>
          <w:trHeight w:val="470"/>
        </w:trPr>
        <w:tc>
          <w:tcPr>
            <w:tcW w:w="1620" w:type="dxa"/>
          </w:tcPr>
          <w:p w14:paraId="6F787055" w14:textId="77777777" w:rsidR="00B33515" w:rsidRDefault="009A2725">
            <w:pPr>
              <w:pStyle w:val="TableParagraph"/>
              <w:ind w:left="16"/>
              <w:rPr>
                <w:sz w:val="20"/>
              </w:rPr>
            </w:pPr>
            <w:r>
              <w:rPr>
                <w:spacing w:val="-2"/>
                <w:sz w:val="20"/>
              </w:rPr>
              <w:t>IT38P</w:t>
            </w:r>
          </w:p>
        </w:tc>
        <w:tc>
          <w:tcPr>
            <w:tcW w:w="1620" w:type="dxa"/>
          </w:tcPr>
          <w:p w14:paraId="6F787056" w14:textId="77777777" w:rsidR="00B33515" w:rsidRDefault="009A2725">
            <w:pPr>
              <w:pStyle w:val="TableParagraph"/>
              <w:ind w:left="14"/>
              <w:rPr>
                <w:sz w:val="20"/>
              </w:rPr>
            </w:pPr>
            <w:r>
              <w:rPr>
                <w:spacing w:val="-5"/>
                <w:sz w:val="20"/>
              </w:rPr>
              <w:t>-</w:t>
            </w:r>
            <w:r>
              <w:rPr>
                <w:spacing w:val="-10"/>
                <w:sz w:val="20"/>
              </w:rPr>
              <w:t>-</w:t>
            </w:r>
          </w:p>
        </w:tc>
        <w:tc>
          <w:tcPr>
            <w:tcW w:w="2066" w:type="dxa"/>
          </w:tcPr>
          <w:p w14:paraId="6F787057" w14:textId="77777777" w:rsidR="00B33515" w:rsidRDefault="009A2725">
            <w:pPr>
              <w:pStyle w:val="TableParagraph"/>
              <w:ind w:left="14"/>
              <w:rPr>
                <w:sz w:val="20"/>
              </w:rPr>
            </w:pPr>
            <w:r>
              <w:rPr>
                <w:spacing w:val="-10"/>
                <w:sz w:val="20"/>
              </w:rPr>
              <w:t>2</w:t>
            </w:r>
          </w:p>
        </w:tc>
        <w:tc>
          <w:tcPr>
            <w:tcW w:w="1944" w:type="dxa"/>
          </w:tcPr>
          <w:p w14:paraId="6F787058" w14:textId="77777777" w:rsidR="00B33515" w:rsidRDefault="009A2725">
            <w:pPr>
              <w:pStyle w:val="TableParagraph"/>
              <w:ind w:left="15"/>
              <w:rPr>
                <w:sz w:val="20"/>
              </w:rPr>
            </w:pPr>
            <w:r>
              <w:rPr>
                <w:spacing w:val="-5"/>
                <w:sz w:val="20"/>
              </w:rPr>
              <w:t>-</w:t>
            </w:r>
            <w:r>
              <w:rPr>
                <w:spacing w:val="-10"/>
                <w:sz w:val="20"/>
              </w:rPr>
              <w:t>-</w:t>
            </w:r>
          </w:p>
        </w:tc>
        <w:tc>
          <w:tcPr>
            <w:tcW w:w="1958" w:type="dxa"/>
          </w:tcPr>
          <w:p w14:paraId="6F787059" w14:textId="77777777" w:rsidR="00B33515" w:rsidRDefault="009A2725">
            <w:pPr>
              <w:pStyle w:val="TableParagraph"/>
              <w:ind w:left="16"/>
              <w:rPr>
                <w:sz w:val="20"/>
              </w:rPr>
            </w:pPr>
            <w:r>
              <w:rPr>
                <w:spacing w:val="-10"/>
                <w:sz w:val="20"/>
              </w:rPr>
              <w:t>1</w:t>
            </w:r>
          </w:p>
        </w:tc>
      </w:tr>
    </w:tbl>
    <w:p w14:paraId="6F78705B" w14:textId="77777777" w:rsidR="00B33515" w:rsidRDefault="00B33515">
      <w:pPr>
        <w:pStyle w:val="BodyText"/>
        <w:spacing w:before="172"/>
        <w:rPr>
          <w:i/>
          <w:sz w:val="24"/>
        </w:rPr>
      </w:pPr>
    </w:p>
    <w:p w14:paraId="6F78705C" w14:textId="77777777" w:rsidR="00B33515" w:rsidRDefault="009A2725">
      <w:pPr>
        <w:ind w:left="991"/>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705D" w14:textId="77777777" w:rsidR="00B33515" w:rsidRDefault="00B33515">
      <w:pPr>
        <w:pStyle w:val="BodyText"/>
        <w:spacing w:before="6"/>
        <w:rPr>
          <w:b/>
          <w:sz w:val="17"/>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33"/>
        <w:gridCol w:w="1644"/>
        <w:gridCol w:w="1289"/>
        <w:gridCol w:w="1834"/>
        <w:gridCol w:w="2208"/>
      </w:tblGrid>
      <w:tr w:rsidR="00B33515" w14:paraId="6F787063" w14:textId="77777777">
        <w:trPr>
          <w:trHeight w:val="469"/>
        </w:trPr>
        <w:tc>
          <w:tcPr>
            <w:tcW w:w="2233" w:type="dxa"/>
            <w:shd w:val="clear" w:color="auto" w:fill="C1E2F5"/>
          </w:tcPr>
          <w:p w14:paraId="6F78705E" w14:textId="77777777" w:rsidR="00B33515" w:rsidRDefault="009A2725">
            <w:pPr>
              <w:pStyle w:val="TableParagraph"/>
              <w:ind w:left="16"/>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44" w:type="dxa"/>
            <w:shd w:val="clear" w:color="auto" w:fill="C1E2F5"/>
          </w:tcPr>
          <w:p w14:paraId="6F78705F" w14:textId="77777777" w:rsidR="00B33515" w:rsidRDefault="009A2725">
            <w:pPr>
              <w:pStyle w:val="TableParagraph"/>
              <w:ind w:left="6"/>
              <w:rPr>
                <w:b/>
                <w:sz w:val="20"/>
              </w:rPr>
            </w:pPr>
            <w:r>
              <w:rPr>
                <w:b/>
                <w:spacing w:val="-5"/>
                <w:sz w:val="20"/>
              </w:rPr>
              <w:t>ISA</w:t>
            </w:r>
          </w:p>
        </w:tc>
        <w:tc>
          <w:tcPr>
            <w:tcW w:w="1289" w:type="dxa"/>
            <w:shd w:val="clear" w:color="auto" w:fill="C1E2F5"/>
          </w:tcPr>
          <w:p w14:paraId="6F787060" w14:textId="77777777" w:rsidR="00B33515" w:rsidRDefault="009A2725">
            <w:pPr>
              <w:pStyle w:val="TableParagraph"/>
              <w:ind w:left="6"/>
              <w:rPr>
                <w:b/>
                <w:sz w:val="20"/>
              </w:rPr>
            </w:pPr>
            <w:r>
              <w:rPr>
                <w:b/>
                <w:spacing w:val="-5"/>
                <w:sz w:val="20"/>
              </w:rPr>
              <w:t>MSE</w:t>
            </w:r>
          </w:p>
        </w:tc>
        <w:tc>
          <w:tcPr>
            <w:tcW w:w="1834" w:type="dxa"/>
            <w:shd w:val="clear" w:color="auto" w:fill="C1E2F5"/>
          </w:tcPr>
          <w:p w14:paraId="6F787061" w14:textId="77777777" w:rsidR="00B33515" w:rsidRDefault="009A2725">
            <w:pPr>
              <w:pStyle w:val="TableParagraph"/>
              <w:ind w:left="9"/>
              <w:rPr>
                <w:b/>
                <w:sz w:val="20"/>
              </w:rPr>
            </w:pPr>
            <w:r>
              <w:rPr>
                <w:b/>
                <w:spacing w:val="-5"/>
                <w:sz w:val="20"/>
              </w:rPr>
              <w:t>ESE</w:t>
            </w:r>
          </w:p>
        </w:tc>
        <w:tc>
          <w:tcPr>
            <w:tcW w:w="2208" w:type="dxa"/>
            <w:shd w:val="clear" w:color="auto" w:fill="C1E2F5"/>
          </w:tcPr>
          <w:p w14:paraId="6F787062" w14:textId="77777777" w:rsidR="00B33515" w:rsidRDefault="009A2725">
            <w:pPr>
              <w:pStyle w:val="TableParagraph"/>
              <w:ind w:left="6"/>
              <w:rPr>
                <w:b/>
                <w:sz w:val="20"/>
              </w:rPr>
            </w:pPr>
            <w:r>
              <w:rPr>
                <w:b/>
                <w:spacing w:val="-2"/>
                <w:sz w:val="20"/>
              </w:rPr>
              <w:t>Total</w:t>
            </w:r>
          </w:p>
        </w:tc>
      </w:tr>
      <w:tr w:rsidR="00B33515" w14:paraId="6F787069" w14:textId="77777777">
        <w:trPr>
          <w:trHeight w:val="467"/>
        </w:trPr>
        <w:tc>
          <w:tcPr>
            <w:tcW w:w="2233" w:type="dxa"/>
          </w:tcPr>
          <w:p w14:paraId="6F787064" w14:textId="77777777" w:rsidR="00B33515" w:rsidRDefault="009A2725">
            <w:pPr>
              <w:pStyle w:val="TableParagraph"/>
              <w:ind w:left="16"/>
              <w:rPr>
                <w:sz w:val="20"/>
              </w:rPr>
            </w:pPr>
            <w:r>
              <w:rPr>
                <w:sz w:val="20"/>
              </w:rPr>
              <w:t>Theory</w:t>
            </w:r>
            <w:r>
              <w:rPr>
                <w:spacing w:val="-14"/>
                <w:sz w:val="20"/>
              </w:rPr>
              <w:t xml:space="preserve"> </w:t>
            </w:r>
            <w:r>
              <w:rPr>
                <w:spacing w:val="-2"/>
                <w:sz w:val="20"/>
              </w:rPr>
              <w:t>(IT38T)</w:t>
            </w:r>
          </w:p>
        </w:tc>
        <w:tc>
          <w:tcPr>
            <w:tcW w:w="1644" w:type="dxa"/>
          </w:tcPr>
          <w:p w14:paraId="6F787065" w14:textId="77777777" w:rsidR="00B33515" w:rsidRDefault="009A2725">
            <w:pPr>
              <w:pStyle w:val="TableParagraph"/>
              <w:ind w:left="6"/>
              <w:rPr>
                <w:sz w:val="20"/>
              </w:rPr>
            </w:pPr>
            <w:r>
              <w:rPr>
                <w:spacing w:val="-5"/>
                <w:sz w:val="20"/>
              </w:rPr>
              <w:t>15</w:t>
            </w:r>
          </w:p>
        </w:tc>
        <w:tc>
          <w:tcPr>
            <w:tcW w:w="1289" w:type="dxa"/>
          </w:tcPr>
          <w:p w14:paraId="6F787066" w14:textId="77777777" w:rsidR="00B33515" w:rsidRDefault="009A2725">
            <w:pPr>
              <w:pStyle w:val="TableParagraph"/>
              <w:ind w:left="6"/>
              <w:rPr>
                <w:sz w:val="20"/>
              </w:rPr>
            </w:pPr>
            <w:r>
              <w:rPr>
                <w:spacing w:val="-5"/>
                <w:sz w:val="20"/>
              </w:rPr>
              <w:t>20</w:t>
            </w:r>
          </w:p>
        </w:tc>
        <w:tc>
          <w:tcPr>
            <w:tcW w:w="1834" w:type="dxa"/>
          </w:tcPr>
          <w:p w14:paraId="6F787067" w14:textId="77777777" w:rsidR="00B33515" w:rsidRDefault="009A2725">
            <w:pPr>
              <w:pStyle w:val="TableParagraph"/>
              <w:ind w:left="9"/>
              <w:rPr>
                <w:sz w:val="20"/>
              </w:rPr>
            </w:pPr>
            <w:r>
              <w:rPr>
                <w:spacing w:val="-5"/>
                <w:sz w:val="20"/>
              </w:rPr>
              <w:t>40</w:t>
            </w:r>
          </w:p>
        </w:tc>
        <w:tc>
          <w:tcPr>
            <w:tcW w:w="2208" w:type="dxa"/>
          </w:tcPr>
          <w:p w14:paraId="6F787068" w14:textId="77777777" w:rsidR="00B33515" w:rsidRDefault="009A2725">
            <w:pPr>
              <w:pStyle w:val="TableParagraph"/>
              <w:ind w:left="6"/>
              <w:rPr>
                <w:sz w:val="20"/>
              </w:rPr>
            </w:pPr>
            <w:r>
              <w:rPr>
                <w:spacing w:val="-5"/>
                <w:sz w:val="20"/>
              </w:rPr>
              <w:t>75</w:t>
            </w:r>
          </w:p>
        </w:tc>
      </w:tr>
      <w:tr w:rsidR="00B33515" w14:paraId="6F78706F" w14:textId="77777777">
        <w:trPr>
          <w:trHeight w:val="469"/>
        </w:trPr>
        <w:tc>
          <w:tcPr>
            <w:tcW w:w="2233" w:type="dxa"/>
          </w:tcPr>
          <w:p w14:paraId="6F78706A" w14:textId="77777777" w:rsidR="00B33515" w:rsidRDefault="009A2725">
            <w:pPr>
              <w:pStyle w:val="TableParagraph"/>
              <w:spacing w:before="2"/>
              <w:ind w:left="16"/>
              <w:rPr>
                <w:sz w:val="20"/>
              </w:rPr>
            </w:pPr>
            <w:r>
              <w:rPr>
                <w:spacing w:val="-2"/>
                <w:sz w:val="20"/>
              </w:rPr>
              <w:t>Practical</w:t>
            </w:r>
            <w:r>
              <w:rPr>
                <w:spacing w:val="-5"/>
                <w:sz w:val="20"/>
              </w:rPr>
              <w:t xml:space="preserve"> </w:t>
            </w:r>
            <w:r>
              <w:rPr>
                <w:spacing w:val="-2"/>
                <w:sz w:val="20"/>
              </w:rPr>
              <w:t>(IT38P)</w:t>
            </w:r>
          </w:p>
        </w:tc>
        <w:tc>
          <w:tcPr>
            <w:tcW w:w="1644" w:type="dxa"/>
          </w:tcPr>
          <w:p w14:paraId="6F78706B" w14:textId="77777777" w:rsidR="00B33515" w:rsidRDefault="009A2725">
            <w:pPr>
              <w:pStyle w:val="TableParagraph"/>
              <w:spacing w:before="2"/>
              <w:ind w:left="6"/>
              <w:rPr>
                <w:sz w:val="20"/>
              </w:rPr>
            </w:pPr>
            <w:r>
              <w:rPr>
                <w:spacing w:val="-5"/>
                <w:sz w:val="20"/>
              </w:rPr>
              <w:t>25</w:t>
            </w:r>
          </w:p>
        </w:tc>
        <w:tc>
          <w:tcPr>
            <w:tcW w:w="1289" w:type="dxa"/>
          </w:tcPr>
          <w:p w14:paraId="6F78706C" w14:textId="77777777" w:rsidR="00B33515" w:rsidRDefault="009A2725">
            <w:pPr>
              <w:pStyle w:val="TableParagraph"/>
              <w:spacing w:before="2"/>
              <w:ind w:left="6"/>
              <w:rPr>
                <w:sz w:val="20"/>
              </w:rPr>
            </w:pPr>
            <w:r>
              <w:rPr>
                <w:spacing w:val="-10"/>
                <w:sz w:val="20"/>
              </w:rPr>
              <w:t>-</w:t>
            </w:r>
          </w:p>
        </w:tc>
        <w:tc>
          <w:tcPr>
            <w:tcW w:w="1834" w:type="dxa"/>
          </w:tcPr>
          <w:p w14:paraId="6F78706D" w14:textId="77777777" w:rsidR="00B33515" w:rsidRDefault="009A2725">
            <w:pPr>
              <w:pStyle w:val="TableParagraph"/>
              <w:spacing w:before="2"/>
              <w:ind w:left="9"/>
              <w:rPr>
                <w:sz w:val="20"/>
              </w:rPr>
            </w:pPr>
            <w:r>
              <w:rPr>
                <w:spacing w:val="-5"/>
                <w:sz w:val="20"/>
              </w:rPr>
              <w:t>25</w:t>
            </w:r>
          </w:p>
        </w:tc>
        <w:tc>
          <w:tcPr>
            <w:tcW w:w="2208" w:type="dxa"/>
          </w:tcPr>
          <w:p w14:paraId="6F78706E" w14:textId="77777777" w:rsidR="00B33515" w:rsidRDefault="009A2725">
            <w:pPr>
              <w:pStyle w:val="TableParagraph"/>
              <w:spacing w:before="2"/>
              <w:ind w:left="6"/>
              <w:rPr>
                <w:sz w:val="20"/>
              </w:rPr>
            </w:pPr>
            <w:r>
              <w:rPr>
                <w:spacing w:val="-5"/>
                <w:sz w:val="20"/>
              </w:rPr>
              <w:t>50</w:t>
            </w:r>
          </w:p>
        </w:tc>
      </w:tr>
    </w:tbl>
    <w:p w14:paraId="6F787070" w14:textId="77777777" w:rsidR="00B33515" w:rsidRDefault="00B33515">
      <w:pPr>
        <w:pStyle w:val="BodyText"/>
        <w:spacing w:before="216"/>
        <w:rPr>
          <w:b/>
        </w:rPr>
      </w:pPr>
    </w:p>
    <w:p w14:paraId="6F787071" w14:textId="77777777" w:rsidR="00B33515" w:rsidRDefault="009A2725">
      <w:pPr>
        <w:spacing w:line="278" w:lineRule="auto"/>
        <w:ind w:left="991" w:right="850"/>
        <w:jc w:val="both"/>
        <w:rPr>
          <w:sz w:val="18"/>
        </w:rPr>
      </w:pPr>
      <w:r>
        <w:rPr>
          <w:sz w:val="18"/>
        </w:rPr>
        <w:t>The assessment/evaluation guidelines for the courses of different credits are mentioned in the above table. Notwithstanding</w:t>
      </w:r>
      <w:r>
        <w:rPr>
          <w:spacing w:val="-7"/>
          <w:sz w:val="18"/>
        </w:rPr>
        <w:t xml:space="preserve"> </w:t>
      </w:r>
      <w:r>
        <w:rPr>
          <w:sz w:val="18"/>
        </w:rPr>
        <w:t>the</w:t>
      </w:r>
      <w:r>
        <w:rPr>
          <w:spacing w:val="-7"/>
          <w:sz w:val="18"/>
        </w:rPr>
        <w:t xml:space="preserve"> </w:t>
      </w:r>
      <w:r>
        <w:rPr>
          <w:sz w:val="18"/>
        </w:rPr>
        <w:t>above,</w:t>
      </w:r>
      <w:r>
        <w:rPr>
          <w:spacing w:val="-5"/>
          <w:sz w:val="18"/>
        </w:rPr>
        <w:t xml:space="preserve"> </w:t>
      </w:r>
      <w:r>
        <w:rPr>
          <w:sz w:val="18"/>
        </w:rPr>
        <w:t>each</w:t>
      </w:r>
      <w:r>
        <w:rPr>
          <w:spacing w:val="-7"/>
          <w:sz w:val="18"/>
        </w:rPr>
        <w:t xml:space="preserve"> </w:t>
      </w:r>
      <w:r>
        <w:rPr>
          <w:sz w:val="18"/>
        </w:rPr>
        <w:t>course</w:t>
      </w:r>
      <w:r>
        <w:rPr>
          <w:spacing w:val="-6"/>
          <w:sz w:val="18"/>
        </w:rPr>
        <w:t xml:space="preserve"> </w:t>
      </w:r>
      <w:r>
        <w:rPr>
          <w:sz w:val="18"/>
        </w:rPr>
        <w:t>faculty</w:t>
      </w:r>
      <w:r>
        <w:rPr>
          <w:spacing w:val="-7"/>
          <w:sz w:val="18"/>
        </w:rPr>
        <w:t xml:space="preserve"> </w:t>
      </w:r>
      <w:r>
        <w:rPr>
          <w:sz w:val="18"/>
        </w:rPr>
        <w:t>shall</w:t>
      </w:r>
      <w:r>
        <w:rPr>
          <w:spacing w:val="-7"/>
          <w:sz w:val="18"/>
        </w:rPr>
        <w:t xml:space="preserve"> </w:t>
      </w:r>
      <w:r>
        <w:rPr>
          <w:sz w:val="18"/>
        </w:rPr>
        <w:t>decide</w:t>
      </w:r>
      <w:r>
        <w:rPr>
          <w:spacing w:val="-4"/>
          <w:sz w:val="18"/>
        </w:rPr>
        <w:t xml:space="preserve"> </w:t>
      </w:r>
      <w:r>
        <w:rPr>
          <w:sz w:val="18"/>
        </w:rPr>
        <w:t>her/his</w:t>
      </w:r>
      <w:r>
        <w:rPr>
          <w:spacing w:val="-6"/>
          <w:sz w:val="18"/>
        </w:rPr>
        <w:t xml:space="preserve"> </w:t>
      </w:r>
      <w:r>
        <w:rPr>
          <w:sz w:val="18"/>
        </w:rPr>
        <w:t>assessment</w:t>
      </w:r>
      <w:r>
        <w:rPr>
          <w:spacing w:val="-7"/>
          <w:sz w:val="18"/>
        </w:rPr>
        <w:t xml:space="preserve"> </w:t>
      </w:r>
      <w:r>
        <w:rPr>
          <w:sz w:val="18"/>
        </w:rPr>
        <w:t>methodology</w:t>
      </w:r>
      <w:r>
        <w:rPr>
          <w:spacing w:val="-7"/>
          <w:sz w:val="18"/>
        </w:rPr>
        <w:t xml:space="preserve"> </w:t>
      </w:r>
      <w:r>
        <w:rPr>
          <w:sz w:val="18"/>
        </w:rPr>
        <w:t>based</w:t>
      </w:r>
      <w:r>
        <w:rPr>
          <w:spacing w:val="-7"/>
          <w:sz w:val="18"/>
        </w:rPr>
        <w:t xml:space="preserve"> </w:t>
      </w:r>
      <w:r>
        <w:rPr>
          <w:sz w:val="18"/>
        </w:rPr>
        <w:t>on</w:t>
      </w:r>
      <w:r>
        <w:rPr>
          <w:spacing w:val="-5"/>
          <w:sz w:val="18"/>
        </w:rPr>
        <w:t xml:space="preserve"> </w:t>
      </w:r>
      <w:r>
        <w:rPr>
          <w:sz w:val="18"/>
        </w:rPr>
        <w:t>the</w:t>
      </w:r>
      <w:r>
        <w:rPr>
          <w:spacing w:val="70"/>
          <w:sz w:val="18"/>
        </w:rPr>
        <w:t xml:space="preserve"> </w:t>
      </w:r>
      <w:r>
        <w:rPr>
          <w:sz w:val="18"/>
        </w:rPr>
        <w:t>course's nature. Faculty may propose the revised assessment methodology for his/her course. However, the revised assessment methodology shall be approved by a panel constituted at institute level and published to the learners before the commencement of the semester.</w:t>
      </w:r>
    </w:p>
    <w:p w14:paraId="6F787072" w14:textId="77777777" w:rsidR="00B33515" w:rsidRDefault="00B33515">
      <w:pPr>
        <w:rPr>
          <w:sz w:val="18"/>
        </w:rPr>
      </w:pPr>
    </w:p>
    <w:p w14:paraId="6F787073" w14:textId="77777777" w:rsidR="00B33515" w:rsidRDefault="00B33515">
      <w:pPr>
        <w:spacing w:before="178"/>
        <w:rPr>
          <w:sz w:val="18"/>
        </w:rPr>
      </w:pPr>
    </w:p>
    <w:p w14:paraId="6F787074" w14:textId="77777777" w:rsidR="00B33515" w:rsidRDefault="009A2725">
      <w:pPr>
        <w:pStyle w:val="Heading3"/>
        <w:spacing w:before="1"/>
        <w:ind w:left="991"/>
      </w:pPr>
      <w:r>
        <w:rPr>
          <w:color w:val="0E4660"/>
          <w:spacing w:val="-2"/>
        </w:rPr>
        <w:t>Preamble:</w:t>
      </w:r>
    </w:p>
    <w:p w14:paraId="6F787075" w14:textId="77777777" w:rsidR="00B33515" w:rsidRDefault="009A2725">
      <w:pPr>
        <w:spacing w:before="205" w:line="278" w:lineRule="auto"/>
        <w:ind w:left="991" w:right="846"/>
        <w:jc w:val="both"/>
        <w:rPr>
          <w:sz w:val="18"/>
        </w:rPr>
      </w:pPr>
      <w:r>
        <w:rPr>
          <w:sz w:val="18"/>
        </w:rPr>
        <w:t>Recommendation systems have emerged as essential tools to deliver personalized suggestions, enhancing user experience and decision-making. By analyzing user behavior, preferences, and contextual data, these systems intelligently filter and present relevant options. This project focuses on developing an effective Recommendation System that adapts to user needs, improves engagement, and supports smarter, data- driven decisions.</w:t>
      </w:r>
    </w:p>
    <w:p w14:paraId="6F787076" w14:textId="77777777" w:rsidR="00B33515" w:rsidRDefault="009A2725">
      <w:pPr>
        <w:pStyle w:val="Heading3"/>
        <w:spacing w:before="160"/>
        <w:ind w:left="991"/>
      </w:pPr>
      <w:r>
        <w:rPr>
          <w:color w:val="0E4660"/>
        </w:rPr>
        <w:t>Course</w:t>
      </w:r>
      <w:r>
        <w:rPr>
          <w:color w:val="0E4660"/>
          <w:spacing w:val="-11"/>
        </w:rPr>
        <w:t xml:space="preserve"> </w:t>
      </w:r>
      <w:r>
        <w:rPr>
          <w:color w:val="0E4660"/>
          <w:spacing w:val="-2"/>
        </w:rPr>
        <w:t>Objectives:</w:t>
      </w:r>
    </w:p>
    <w:p w14:paraId="6F787077" w14:textId="77777777" w:rsidR="00B33515" w:rsidRDefault="00B33515">
      <w:pPr>
        <w:pStyle w:val="Heading3"/>
        <w:sectPr w:rsidR="00B33515">
          <w:pgSz w:w="11930" w:h="16860"/>
          <w:pgMar w:top="1280" w:right="141" w:bottom="820" w:left="708" w:header="734" w:footer="551" w:gutter="0"/>
          <w:cols w:space="720"/>
        </w:sectPr>
      </w:pPr>
    </w:p>
    <w:p w14:paraId="6F787078" w14:textId="77777777" w:rsidR="00B33515" w:rsidRDefault="009A2725">
      <w:pPr>
        <w:pStyle w:val="ListParagraph"/>
        <w:numPr>
          <w:ilvl w:val="0"/>
          <w:numId w:val="89"/>
        </w:numPr>
        <w:tabs>
          <w:tab w:val="left" w:pos="1194"/>
        </w:tabs>
        <w:spacing w:before="227"/>
        <w:ind w:left="1194" w:hanging="203"/>
        <w:rPr>
          <w:sz w:val="20"/>
        </w:rPr>
      </w:pPr>
      <w:r>
        <w:rPr>
          <w:sz w:val="20"/>
        </w:rPr>
        <w:lastRenderedPageBreak/>
        <w:t>To</w:t>
      </w:r>
      <w:r>
        <w:rPr>
          <w:spacing w:val="-12"/>
          <w:sz w:val="20"/>
        </w:rPr>
        <w:t xml:space="preserve"> </w:t>
      </w:r>
      <w:r>
        <w:rPr>
          <w:sz w:val="20"/>
        </w:rPr>
        <w:t>provide</w:t>
      </w:r>
      <w:r>
        <w:rPr>
          <w:spacing w:val="-13"/>
          <w:sz w:val="20"/>
        </w:rPr>
        <w:t xml:space="preserve"> </w:t>
      </w:r>
      <w:r>
        <w:rPr>
          <w:sz w:val="20"/>
        </w:rPr>
        <w:t>a</w:t>
      </w:r>
      <w:r>
        <w:rPr>
          <w:spacing w:val="-12"/>
          <w:sz w:val="20"/>
        </w:rPr>
        <w:t xml:space="preserve"> </w:t>
      </w:r>
      <w:r>
        <w:rPr>
          <w:sz w:val="20"/>
        </w:rPr>
        <w:t>foundation</w:t>
      </w:r>
      <w:r>
        <w:rPr>
          <w:spacing w:val="-10"/>
          <w:sz w:val="20"/>
        </w:rPr>
        <w:t xml:space="preserve"> </w:t>
      </w:r>
      <w:r>
        <w:rPr>
          <w:sz w:val="20"/>
        </w:rPr>
        <w:t>of</w:t>
      </w:r>
      <w:r>
        <w:rPr>
          <w:spacing w:val="-11"/>
          <w:sz w:val="20"/>
        </w:rPr>
        <w:t xml:space="preserve"> </w:t>
      </w:r>
      <w:r>
        <w:rPr>
          <w:sz w:val="20"/>
        </w:rPr>
        <w:t>recommender</w:t>
      </w:r>
      <w:r>
        <w:rPr>
          <w:spacing w:val="-10"/>
          <w:sz w:val="20"/>
        </w:rPr>
        <w:t xml:space="preserve"> </w:t>
      </w:r>
      <w:r>
        <w:rPr>
          <w:sz w:val="20"/>
        </w:rPr>
        <w:t>systems</w:t>
      </w:r>
      <w:r>
        <w:rPr>
          <w:spacing w:val="-10"/>
          <w:sz w:val="20"/>
        </w:rPr>
        <w:t xml:space="preserve"> </w:t>
      </w:r>
      <w:r>
        <w:rPr>
          <w:spacing w:val="-2"/>
          <w:sz w:val="20"/>
        </w:rPr>
        <w:t>concepts</w:t>
      </w:r>
    </w:p>
    <w:p w14:paraId="6F787079" w14:textId="77777777" w:rsidR="00B33515" w:rsidRDefault="009A2725">
      <w:pPr>
        <w:pStyle w:val="ListParagraph"/>
        <w:numPr>
          <w:ilvl w:val="0"/>
          <w:numId w:val="89"/>
        </w:numPr>
        <w:tabs>
          <w:tab w:val="left" w:pos="1194"/>
        </w:tabs>
        <w:spacing w:before="197"/>
        <w:ind w:left="1194" w:hanging="203"/>
        <w:rPr>
          <w:sz w:val="20"/>
        </w:rPr>
      </w:pPr>
      <w:r>
        <w:rPr>
          <w:sz w:val="20"/>
        </w:rPr>
        <w:t>To</w:t>
      </w:r>
      <w:r>
        <w:rPr>
          <w:spacing w:val="-11"/>
          <w:sz w:val="20"/>
        </w:rPr>
        <w:t xml:space="preserve"> </w:t>
      </w:r>
      <w:r>
        <w:rPr>
          <w:sz w:val="20"/>
        </w:rPr>
        <w:t>expose</w:t>
      </w:r>
      <w:r>
        <w:rPr>
          <w:spacing w:val="-10"/>
          <w:sz w:val="20"/>
        </w:rPr>
        <w:t xml:space="preserve"> </w:t>
      </w:r>
      <w:r>
        <w:rPr>
          <w:sz w:val="20"/>
        </w:rPr>
        <w:t>to</w:t>
      </w:r>
      <w:r>
        <w:rPr>
          <w:spacing w:val="-10"/>
          <w:sz w:val="20"/>
        </w:rPr>
        <w:t xml:space="preserve"> </w:t>
      </w:r>
      <w:r>
        <w:rPr>
          <w:sz w:val="20"/>
        </w:rPr>
        <w:t>a</w:t>
      </w:r>
      <w:r>
        <w:rPr>
          <w:spacing w:val="-9"/>
          <w:sz w:val="20"/>
        </w:rPr>
        <w:t xml:space="preserve"> </w:t>
      </w:r>
      <w:r>
        <w:rPr>
          <w:sz w:val="20"/>
        </w:rPr>
        <w:t>variety</w:t>
      </w:r>
      <w:r>
        <w:rPr>
          <w:spacing w:val="-9"/>
          <w:sz w:val="20"/>
        </w:rPr>
        <w:t xml:space="preserve"> </w:t>
      </w:r>
      <w:r>
        <w:rPr>
          <w:sz w:val="20"/>
        </w:rPr>
        <w:t>of</w:t>
      </w:r>
      <w:r>
        <w:rPr>
          <w:spacing w:val="-8"/>
          <w:sz w:val="20"/>
        </w:rPr>
        <w:t xml:space="preserve"> </w:t>
      </w:r>
      <w:r>
        <w:rPr>
          <w:sz w:val="20"/>
        </w:rPr>
        <w:t>recommender</w:t>
      </w:r>
      <w:r>
        <w:rPr>
          <w:spacing w:val="-9"/>
          <w:sz w:val="20"/>
        </w:rPr>
        <w:t xml:space="preserve"> </w:t>
      </w:r>
      <w:r>
        <w:rPr>
          <w:sz w:val="20"/>
        </w:rPr>
        <w:t>systems</w:t>
      </w:r>
      <w:r>
        <w:rPr>
          <w:spacing w:val="-11"/>
          <w:sz w:val="20"/>
        </w:rPr>
        <w:t xml:space="preserve"> </w:t>
      </w:r>
      <w:r>
        <w:rPr>
          <w:spacing w:val="-2"/>
          <w:sz w:val="20"/>
        </w:rPr>
        <w:t>algorithms</w:t>
      </w:r>
    </w:p>
    <w:p w14:paraId="6F78707A" w14:textId="77777777" w:rsidR="00B33515" w:rsidRDefault="009A2725">
      <w:pPr>
        <w:pStyle w:val="ListParagraph"/>
        <w:numPr>
          <w:ilvl w:val="0"/>
          <w:numId w:val="89"/>
        </w:numPr>
        <w:tabs>
          <w:tab w:val="left" w:pos="1194"/>
        </w:tabs>
        <w:spacing w:before="195"/>
        <w:ind w:left="1194" w:hanging="203"/>
        <w:rPr>
          <w:sz w:val="20"/>
        </w:rPr>
      </w:pPr>
      <w:r>
        <w:rPr>
          <w:sz w:val="20"/>
        </w:rPr>
        <w:t>To</w:t>
      </w:r>
      <w:r>
        <w:rPr>
          <w:spacing w:val="-13"/>
          <w:sz w:val="20"/>
        </w:rPr>
        <w:t xml:space="preserve"> </w:t>
      </w:r>
      <w:r>
        <w:rPr>
          <w:sz w:val="20"/>
        </w:rPr>
        <w:t>provide</w:t>
      </w:r>
      <w:r>
        <w:rPr>
          <w:spacing w:val="-10"/>
          <w:sz w:val="20"/>
        </w:rPr>
        <w:t xml:space="preserve"> </w:t>
      </w:r>
      <w:r>
        <w:rPr>
          <w:sz w:val="20"/>
        </w:rPr>
        <w:t>a</w:t>
      </w:r>
      <w:r>
        <w:rPr>
          <w:spacing w:val="-12"/>
          <w:sz w:val="20"/>
        </w:rPr>
        <w:t xml:space="preserve"> </w:t>
      </w:r>
      <w:r>
        <w:rPr>
          <w:sz w:val="20"/>
        </w:rPr>
        <w:t>knowledge</w:t>
      </w:r>
      <w:r>
        <w:rPr>
          <w:spacing w:val="-7"/>
          <w:sz w:val="20"/>
        </w:rPr>
        <w:t xml:space="preserve"> </w:t>
      </w:r>
      <w:r>
        <w:rPr>
          <w:sz w:val="20"/>
        </w:rPr>
        <w:t>on</w:t>
      </w:r>
      <w:r>
        <w:rPr>
          <w:spacing w:val="-11"/>
          <w:sz w:val="20"/>
        </w:rPr>
        <w:t xml:space="preserve"> </w:t>
      </w:r>
      <w:r>
        <w:rPr>
          <w:sz w:val="20"/>
        </w:rPr>
        <w:t>the</w:t>
      </w:r>
      <w:r>
        <w:rPr>
          <w:spacing w:val="-11"/>
          <w:sz w:val="20"/>
        </w:rPr>
        <w:t xml:space="preserve"> </w:t>
      </w:r>
      <w:r>
        <w:rPr>
          <w:sz w:val="20"/>
        </w:rPr>
        <w:t>different</w:t>
      </w:r>
      <w:r>
        <w:rPr>
          <w:spacing w:val="-11"/>
          <w:sz w:val="20"/>
        </w:rPr>
        <w:t xml:space="preserve"> </w:t>
      </w:r>
      <w:r>
        <w:rPr>
          <w:sz w:val="20"/>
        </w:rPr>
        <w:t>evaluation</w:t>
      </w:r>
      <w:r>
        <w:rPr>
          <w:spacing w:val="-8"/>
          <w:sz w:val="20"/>
        </w:rPr>
        <w:t xml:space="preserve"> </w:t>
      </w:r>
      <w:r>
        <w:rPr>
          <w:sz w:val="20"/>
        </w:rPr>
        <w:t>methods</w:t>
      </w:r>
      <w:r>
        <w:rPr>
          <w:spacing w:val="-12"/>
          <w:sz w:val="20"/>
        </w:rPr>
        <w:t xml:space="preserve"> </w:t>
      </w:r>
      <w:r>
        <w:rPr>
          <w:sz w:val="20"/>
        </w:rPr>
        <w:t>of</w:t>
      </w:r>
      <w:r>
        <w:rPr>
          <w:spacing w:val="-9"/>
          <w:sz w:val="20"/>
        </w:rPr>
        <w:t xml:space="preserve"> </w:t>
      </w:r>
      <w:r>
        <w:rPr>
          <w:sz w:val="20"/>
        </w:rPr>
        <w:t>Recommender</w:t>
      </w:r>
      <w:r>
        <w:rPr>
          <w:spacing w:val="-5"/>
          <w:sz w:val="20"/>
        </w:rPr>
        <w:t xml:space="preserve"> </w:t>
      </w:r>
      <w:r>
        <w:rPr>
          <w:spacing w:val="-2"/>
          <w:sz w:val="20"/>
        </w:rPr>
        <w:t>Systems</w:t>
      </w:r>
    </w:p>
    <w:p w14:paraId="6F78707B" w14:textId="77777777" w:rsidR="00B33515" w:rsidRDefault="009A2725">
      <w:pPr>
        <w:pStyle w:val="ListParagraph"/>
        <w:numPr>
          <w:ilvl w:val="0"/>
          <w:numId w:val="89"/>
        </w:numPr>
        <w:tabs>
          <w:tab w:val="left" w:pos="1194"/>
        </w:tabs>
        <w:spacing w:before="197"/>
        <w:ind w:left="1194" w:hanging="203"/>
        <w:rPr>
          <w:sz w:val="20"/>
        </w:rPr>
      </w:pPr>
      <w:r>
        <w:rPr>
          <w:sz w:val="20"/>
        </w:rPr>
        <w:t>To</w:t>
      </w:r>
      <w:r>
        <w:rPr>
          <w:spacing w:val="-11"/>
          <w:sz w:val="20"/>
        </w:rPr>
        <w:t xml:space="preserve"> </w:t>
      </w:r>
      <w:r>
        <w:rPr>
          <w:sz w:val="20"/>
        </w:rPr>
        <w:t>build</w:t>
      </w:r>
      <w:r>
        <w:rPr>
          <w:spacing w:val="-11"/>
          <w:sz w:val="20"/>
        </w:rPr>
        <w:t xml:space="preserve"> </w:t>
      </w:r>
      <w:r>
        <w:rPr>
          <w:sz w:val="20"/>
        </w:rPr>
        <w:t>up</w:t>
      </w:r>
      <w:r>
        <w:rPr>
          <w:spacing w:val="-8"/>
          <w:sz w:val="20"/>
        </w:rPr>
        <w:t xml:space="preserve"> </w:t>
      </w:r>
      <w:r>
        <w:rPr>
          <w:sz w:val="20"/>
        </w:rPr>
        <w:t>the</w:t>
      </w:r>
      <w:r>
        <w:rPr>
          <w:spacing w:val="-12"/>
          <w:sz w:val="20"/>
        </w:rPr>
        <w:t xml:space="preserve"> </w:t>
      </w:r>
      <w:r>
        <w:rPr>
          <w:sz w:val="20"/>
        </w:rPr>
        <w:t>capability</w:t>
      </w:r>
      <w:r>
        <w:rPr>
          <w:spacing w:val="-5"/>
          <w:sz w:val="20"/>
        </w:rPr>
        <w:t xml:space="preserve"> </w:t>
      </w:r>
      <w:r>
        <w:rPr>
          <w:sz w:val="20"/>
        </w:rPr>
        <w:t>to</w:t>
      </w:r>
      <w:r>
        <w:rPr>
          <w:spacing w:val="-10"/>
          <w:sz w:val="20"/>
        </w:rPr>
        <w:t xml:space="preserve"> </w:t>
      </w:r>
      <w:r>
        <w:rPr>
          <w:sz w:val="20"/>
        </w:rPr>
        <w:t>develop</w:t>
      </w:r>
      <w:r>
        <w:rPr>
          <w:spacing w:val="-8"/>
          <w:sz w:val="20"/>
        </w:rPr>
        <w:t xml:space="preserve"> </w:t>
      </w:r>
      <w:r>
        <w:rPr>
          <w:sz w:val="20"/>
        </w:rPr>
        <w:t>a</w:t>
      </w:r>
      <w:r>
        <w:rPr>
          <w:spacing w:val="-12"/>
          <w:sz w:val="20"/>
        </w:rPr>
        <w:t xml:space="preserve"> </w:t>
      </w:r>
      <w:r>
        <w:rPr>
          <w:sz w:val="20"/>
        </w:rPr>
        <w:t>recommender</w:t>
      </w:r>
      <w:r>
        <w:rPr>
          <w:spacing w:val="-7"/>
          <w:sz w:val="20"/>
        </w:rPr>
        <w:t xml:space="preserve"> </w:t>
      </w:r>
      <w:r>
        <w:rPr>
          <w:sz w:val="20"/>
        </w:rPr>
        <w:t>system</w:t>
      </w:r>
      <w:r>
        <w:rPr>
          <w:spacing w:val="-8"/>
          <w:sz w:val="20"/>
        </w:rPr>
        <w:t xml:space="preserve"> </w:t>
      </w:r>
      <w:r>
        <w:rPr>
          <w:spacing w:val="-2"/>
          <w:sz w:val="20"/>
        </w:rPr>
        <w:t>solution</w:t>
      </w:r>
    </w:p>
    <w:p w14:paraId="6F78707C" w14:textId="77777777" w:rsidR="00B33515" w:rsidRDefault="00B33515">
      <w:pPr>
        <w:pStyle w:val="BodyText"/>
      </w:pPr>
    </w:p>
    <w:p w14:paraId="6F78707D" w14:textId="77777777" w:rsidR="00B33515" w:rsidRDefault="00B33515">
      <w:pPr>
        <w:pStyle w:val="BodyText"/>
      </w:pPr>
    </w:p>
    <w:p w14:paraId="6F78707E" w14:textId="77777777" w:rsidR="00B33515" w:rsidRDefault="00B33515">
      <w:pPr>
        <w:pStyle w:val="BodyText"/>
      </w:pPr>
    </w:p>
    <w:p w14:paraId="6F78707F" w14:textId="77777777" w:rsidR="00B33515" w:rsidRDefault="009A2725">
      <w:pPr>
        <w:pStyle w:val="Heading3"/>
        <w:spacing w:before="1"/>
        <w:ind w:left="991"/>
      </w:pPr>
      <w:r>
        <w:rPr>
          <w:color w:val="0E4660"/>
        </w:rPr>
        <w:t>Course</w:t>
      </w:r>
      <w:r>
        <w:rPr>
          <w:color w:val="0E4660"/>
          <w:spacing w:val="-11"/>
        </w:rPr>
        <w:t xml:space="preserve"> </w:t>
      </w:r>
      <w:r>
        <w:rPr>
          <w:color w:val="0E4660"/>
          <w:spacing w:val="-2"/>
        </w:rPr>
        <w:t>Outcomes:</w:t>
      </w:r>
    </w:p>
    <w:p w14:paraId="6F787080" w14:textId="77777777" w:rsidR="00B33515" w:rsidRDefault="009A2725">
      <w:pPr>
        <w:spacing w:before="203"/>
        <w:ind w:left="991"/>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081" w14:textId="77777777" w:rsidR="00B33515" w:rsidRDefault="00B33515">
      <w:pPr>
        <w:spacing w:before="7"/>
        <w:rPr>
          <w:sz w:val="15"/>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8"/>
        <w:gridCol w:w="6642"/>
        <w:gridCol w:w="1507"/>
      </w:tblGrid>
      <w:tr w:rsidR="00B33515" w14:paraId="6F787085" w14:textId="77777777">
        <w:trPr>
          <w:trHeight w:val="777"/>
        </w:trPr>
        <w:tc>
          <w:tcPr>
            <w:tcW w:w="1058" w:type="dxa"/>
            <w:shd w:val="clear" w:color="auto" w:fill="C1E2F5"/>
          </w:tcPr>
          <w:p w14:paraId="6F787082" w14:textId="77777777" w:rsidR="00B33515" w:rsidRDefault="009A2725">
            <w:pPr>
              <w:pStyle w:val="TableParagraph"/>
              <w:spacing w:line="276" w:lineRule="auto"/>
              <w:ind w:left="16" w:right="174"/>
              <w:rPr>
                <w:b/>
                <w:sz w:val="20"/>
              </w:rPr>
            </w:pPr>
            <w:r>
              <w:rPr>
                <w:b/>
                <w:spacing w:val="-2"/>
                <w:sz w:val="20"/>
              </w:rPr>
              <w:t xml:space="preserve">Course </w:t>
            </w:r>
            <w:r>
              <w:rPr>
                <w:b/>
                <w:spacing w:val="-4"/>
                <w:sz w:val="20"/>
              </w:rPr>
              <w:t>Outcome</w:t>
            </w:r>
          </w:p>
        </w:tc>
        <w:tc>
          <w:tcPr>
            <w:tcW w:w="6642" w:type="dxa"/>
            <w:shd w:val="clear" w:color="auto" w:fill="C1E2F5"/>
          </w:tcPr>
          <w:p w14:paraId="6F787083" w14:textId="77777777" w:rsidR="00B33515" w:rsidRDefault="009A2725">
            <w:pPr>
              <w:pStyle w:val="TableParagraph"/>
              <w:spacing w:before="153"/>
              <w:ind w:left="14"/>
              <w:rPr>
                <w:b/>
                <w:sz w:val="20"/>
              </w:rPr>
            </w:pPr>
            <w:r>
              <w:rPr>
                <w:b/>
                <w:spacing w:val="-2"/>
                <w:sz w:val="20"/>
              </w:rPr>
              <w:t>Course</w:t>
            </w:r>
            <w:r>
              <w:rPr>
                <w:b/>
                <w:spacing w:val="-6"/>
                <w:sz w:val="20"/>
              </w:rPr>
              <w:t xml:space="preserve"> </w:t>
            </w:r>
            <w:r>
              <w:rPr>
                <w:b/>
                <w:spacing w:val="-2"/>
                <w:sz w:val="20"/>
              </w:rPr>
              <w:t>Outcome</w:t>
            </w:r>
            <w:r>
              <w:rPr>
                <w:b/>
                <w:spacing w:val="-6"/>
                <w:sz w:val="20"/>
              </w:rPr>
              <w:t xml:space="preserve"> </w:t>
            </w:r>
            <w:r>
              <w:rPr>
                <w:b/>
                <w:spacing w:val="-2"/>
                <w:sz w:val="20"/>
              </w:rPr>
              <w:t>Statement</w:t>
            </w:r>
          </w:p>
        </w:tc>
        <w:tc>
          <w:tcPr>
            <w:tcW w:w="1507" w:type="dxa"/>
            <w:shd w:val="clear" w:color="auto" w:fill="C1E2F5"/>
          </w:tcPr>
          <w:p w14:paraId="6F787084" w14:textId="77777777" w:rsidR="00B33515" w:rsidRDefault="009A2725">
            <w:pPr>
              <w:pStyle w:val="TableParagraph"/>
              <w:spacing w:before="153"/>
              <w:ind w:left="14"/>
              <w:rPr>
                <w:b/>
                <w:sz w:val="20"/>
              </w:rPr>
            </w:pPr>
            <w:r>
              <w:rPr>
                <w:b/>
                <w:spacing w:val="-2"/>
                <w:sz w:val="20"/>
              </w:rPr>
              <w:t>Bloom’s</w:t>
            </w:r>
            <w:r>
              <w:rPr>
                <w:b/>
                <w:spacing w:val="-4"/>
                <w:sz w:val="20"/>
              </w:rPr>
              <w:t xml:space="preserve"> </w:t>
            </w:r>
            <w:r>
              <w:rPr>
                <w:b/>
                <w:spacing w:val="-2"/>
                <w:sz w:val="20"/>
              </w:rPr>
              <w:t>Level</w:t>
            </w:r>
          </w:p>
        </w:tc>
      </w:tr>
      <w:tr w:rsidR="00B33515" w14:paraId="6F787089" w14:textId="77777777">
        <w:trPr>
          <w:trHeight w:val="467"/>
        </w:trPr>
        <w:tc>
          <w:tcPr>
            <w:tcW w:w="1058" w:type="dxa"/>
          </w:tcPr>
          <w:p w14:paraId="6F787086" w14:textId="77777777" w:rsidR="00B33515" w:rsidRDefault="009A2725">
            <w:pPr>
              <w:pStyle w:val="TableParagraph"/>
              <w:spacing w:before="2"/>
              <w:ind w:left="16"/>
              <w:rPr>
                <w:sz w:val="20"/>
              </w:rPr>
            </w:pPr>
            <w:r>
              <w:rPr>
                <w:spacing w:val="-5"/>
                <w:sz w:val="20"/>
              </w:rPr>
              <w:t>CO1</w:t>
            </w:r>
          </w:p>
        </w:tc>
        <w:tc>
          <w:tcPr>
            <w:tcW w:w="6642" w:type="dxa"/>
          </w:tcPr>
          <w:p w14:paraId="6F787087" w14:textId="77777777" w:rsidR="00B33515" w:rsidRDefault="009A2725">
            <w:pPr>
              <w:pStyle w:val="TableParagraph"/>
              <w:spacing w:before="2"/>
              <w:ind w:left="14"/>
              <w:rPr>
                <w:sz w:val="20"/>
              </w:rPr>
            </w:pPr>
            <w:r>
              <w:rPr>
                <w:spacing w:val="-2"/>
                <w:sz w:val="20"/>
              </w:rPr>
              <w:t>Familiarize with</w:t>
            </w:r>
            <w:r>
              <w:rPr>
                <w:spacing w:val="-4"/>
                <w:sz w:val="20"/>
              </w:rPr>
              <w:t xml:space="preserve"> </w:t>
            </w:r>
            <w:r>
              <w:rPr>
                <w:spacing w:val="-2"/>
                <w:sz w:val="20"/>
              </w:rPr>
              <w:t>recommender</w:t>
            </w:r>
            <w:r>
              <w:rPr>
                <w:spacing w:val="1"/>
                <w:sz w:val="20"/>
              </w:rPr>
              <w:t xml:space="preserve"> </w:t>
            </w:r>
            <w:r>
              <w:rPr>
                <w:spacing w:val="-2"/>
                <w:sz w:val="20"/>
              </w:rPr>
              <w:t>systems</w:t>
            </w:r>
            <w:r>
              <w:rPr>
                <w:spacing w:val="1"/>
                <w:sz w:val="20"/>
              </w:rPr>
              <w:t xml:space="preserve"> </w:t>
            </w:r>
            <w:r>
              <w:rPr>
                <w:spacing w:val="-2"/>
                <w:sz w:val="20"/>
              </w:rPr>
              <w:t>and their</w:t>
            </w:r>
            <w:r>
              <w:rPr>
                <w:spacing w:val="-1"/>
                <w:sz w:val="20"/>
              </w:rPr>
              <w:t xml:space="preserve"> </w:t>
            </w:r>
            <w:r>
              <w:rPr>
                <w:spacing w:val="-2"/>
                <w:sz w:val="20"/>
              </w:rPr>
              <w:t>applications</w:t>
            </w:r>
          </w:p>
        </w:tc>
        <w:tc>
          <w:tcPr>
            <w:tcW w:w="1507" w:type="dxa"/>
          </w:tcPr>
          <w:p w14:paraId="6F787088" w14:textId="77777777" w:rsidR="00B33515" w:rsidRDefault="009A2725">
            <w:pPr>
              <w:pStyle w:val="TableParagraph"/>
              <w:spacing w:before="2"/>
              <w:ind w:left="14"/>
              <w:rPr>
                <w:sz w:val="20"/>
              </w:rPr>
            </w:pPr>
            <w:r>
              <w:rPr>
                <w:spacing w:val="-2"/>
                <w:sz w:val="20"/>
              </w:rPr>
              <w:t>Remembering</w:t>
            </w:r>
          </w:p>
        </w:tc>
      </w:tr>
      <w:tr w:rsidR="00B33515" w14:paraId="6F78708D" w14:textId="77777777">
        <w:trPr>
          <w:trHeight w:val="469"/>
        </w:trPr>
        <w:tc>
          <w:tcPr>
            <w:tcW w:w="1058" w:type="dxa"/>
          </w:tcPr>
          <w:p w14:paraId="6F78708A" w14:textId="77777777" w:rsidR="00B33515" w:rsidRDefault="009A2725">
            <w:pPr>
              <w:pStyle w:val="TableParagraph"/>
              <w:ind w:left="16"/>
              <w:rPr>
                <w:sz w:val="20"/>
              </w:rPr>
            </w:pPr>
            <w:r>
              <w:rPr>
                <w:spacing w:val="-5"/>
                <w:sz w:val="20"/>
              </w:rPr>
              <w:t>CO2</w:t>
            </w:r>
          </w:p>
        </w:tc>
        <w:tc>
          <w:tcPr>
            <w:tcW w:w="6642" w:type="dxa"/>
          </w:tcPr>
          <w:p w14:paraId="6F78708B" w14:textId="77777777" w:rsidR="00B33515" w:rsidRDefault="009A2725">
            <w:pPr>
              <w:pStyle w:val="TableParagraph"/>
              <w:ind w:left="14"/>
              <w:rPr>
                <w:sz w:val="20"/>
              </w:rPr>
            </w:pPr>
            <w:r>
              <w:rPr>
                <w:spacing w:val="-2"/>
                <w:sz w:val="20"/>
              </w:rPr>
              <w:t>Understand</w:t>
            </w:r>
            <w:r>
              <w:rPr>
                <w:sz w:val="20"/>
              </w:rPr>
              <w:t xml:space="preserve"> </w:t>
            </w:r>
            <w:r>
              <w:rPr>
                <w:spacing w:val="-2"/>
                <w:sz w:val="20"/>
              </w:rPr>
              <w:t>various</w:t>
            </w:r>
            <w:r>
              <w:rPr>
                <w:spacing w:val="-1"/>
                <w:sz w:val="20"/>
              </w:rPr>
              <w:t xml:space="preserve"> </w:t>
            </w:r>
            <w:r>
              <w:rPr>
                <w:spacing w:val="-2"/>
                <w:sz w:val="20"/>
              </w:rPr>
              <w:t>issues related</w:t>
            </w:r>
            <w:r>
              <w:rPr>
                <w:sz w:val="20"/>
              </w:rPr>
              <w:t xml:space="preserve"> </w:t>
            </w:r>
            <w:r>
              <w:rPr>
                <w:spacing w:val="-2"/>
                <w:sz w:val="20"/>
              </w:rPr>
              <w:t>to</w:t>
            </w:r>
            <w:r>
              <w:rPr>
                <w:sz w:val="20"/>
              </w:rPr>
              <w:t xml:space="preserve"> </w:t>
            </w:r>
            <w:r>
              <w:rPr>
                <w:spacing w:val="-2"/>
                <w:sz w:val="20"/>
              </w:rPr>
              <w:t>Recommender</w:t>
            </w:r>
            <w:r>
              <w:rPr>
                <w:sz w:val="20"/>
              </w:rPr>
              <w:t xml:space="preserve"> </w:t>
            </w:r>
            <w:r>
              <w:rPr>
                <w:spacing w:val="-2"/>
                <w:sz w:val="20"/>
              </w:rPr>
              <w:t>System</w:t>
            </w:r>
            <w:r>
              <w:rPr>
                <w:spacing w:val="2"/>
                <w:sz w:val="20"/>
              </w:rPr>
              <w:t xml:space="preserve"> </w:t>
            </w:r>
            <w:r>
              <w:rPr>
                <w:spacing w:val="-2"/>
                <w:sz w:val="20"/>
              </w:rPr>
              <w:t>development.</w:t>
            </w:r>
          </w:p>
        </w:tc>
        <w:tc>
          <w:tcPr>
            <w:tcW w:w="1507" w:type="dxa"/>
          </w:tcPr>
          <w:p w14:paraId="6F78708C" w14:textId="77777777" w:rsidR="00B33515" w:rsidRDefault="009A2725">
            <w:pPr>
              <w:pStyle w:val="TableParagraph"/>
              <w:ind w:left="14"/>
              <w:rPr>
                <w:sz w:val="20"/>
              </w:rPr>
            </w:pPr>
            <w:r>
              <w:rPr>
                <w:spacing w:val="-2"/>
                <w:sz w:val="20"/>
              </w:rPr>
              <w:t>Understanding</w:t>
            </w:r>
          </w:p>
        </w:tc>
      </w:tr>
      <w:tr w:rsidR="00B33515" w14:paraId="6F787091" w14:textId="77777777">
        <w:trPr>
          <w:trHeight w:val="779"/>
        </w:trPr>
        <w:tc>
          <w:tcPr>
            <w:tcW w:w="1058" w:type="dxa"/>
          </w:tcPr>
          <w:p w14:paraId="6F78708E" w14:textId="77777777" w:rsidR="00B33515" w:rsidRDefault="009A2725">
            <w:pPr>
              <w:pStyle w:val="TableParagraph"/>
              <w:spacing w:before="156"/>
              <w:ind w:left="16"/>
              <w:rPr>
                <w:sz w:val="20"/>
              </w:rPr>
            </w:pPr>
            <w:r>
              <w:rPr>
                <w:spacing w:val="-5"/>
                <w:sz w:val="20"/>
              </w:rPr>
              <w:t>CO3</w:t>
            </w:r>
          </w:p>
        </w:tc>
        <w:tc>
          <w:tcPr>
            <w:tcW w:w="6642" w:type="dxa"/>
          </w:tcPr>
          <w:p w14:paraId="6F78708F" w14:textId="77777777" w:rsidR="00B33515" w:rsidRDefault="009A2725">
            <w:pPr>
              <w:pStyle w:val="TableParagraph"/>
              <w:spacing w:line="278" w:lineRule="auto"/>
              <w:ind w:left="14"/>
              <w:rPr>
                <w:sz w:val="20"/>
              </w:rPr>
            </w:pPr>
            <w:r>
              <w:rPr>
                <w:sz w:val="20"/>
              </w:rPr>
              <w:t>Relate</w:t>
            </w:r>
            <w:r>
              <w:rPr>
                <w:spacing w:val="-12"/>
                <w:sz w:val="20"/>
              </w:rPr>
              <w:t xml:space="preserve"> </w:t>
            </w:r>
            <w:r>
              <w:rPr>
                <w:sz w:val="20"/>
              </w:rPr>
              <w:t>data</w:t>
            </w:r>
            <w:r>
              <w:rPr>
                <w:spacing w:val="-13"/>
                <w:sz w:val="20"/>
              </w:rPr>
              <w:t xml:space="preserve"> </w:t>
            </w:r>
            <w:r>
              <w:rPr>
                <w:sz w:val="20"/>
              </w:rPr>
              <w:t>collected</w:t>
            </w:r>
            <w:r>
              <w:rPr>
                <w:spacing w:val="-10"/>
                <w:sz w:val="20"/>
              </w:rPr>
              <w:t xml:space="preserve"> </w:t>
            </w:r>
            <w:r>
              <w:rPr>
                <w:sz w:val="20"/>
              </w:rPr>
              <w:t>from</w:t>
            </w:r>
            <w:r>
              <w:rPr>
                <w:spacing w:val="-7"/>
                <w:sz w:val="20"/>
              </w:rPr>
              <w:t xml:space="preserve"> </w:t>
            </w:r>
            <w:r>
              <w:rPr>
                <w:sz w:val="20"/>
              </w:rPr>
              <w:t>a</w:t>
            </w:r>
            <w:r>
              <w:rPr>
                <w:spacing w:val="-13"/>
                <w:sz w:val="20"/>
              </w:rPr>
              <w:t xml:space="preserve"> </w:t>
            </w:r>
            <w:r>
              <w:rPr>
                <w:sz w:val="20"/>
              </w:rPr>
              <w:t>Recommender</w:t>
            </w:r>
            <w:r>
              <w:rPr>
                <w:spacing w:val="-11"/>
                <w:sz w:val="20"/>
              </w:rPr>
              <w:t xml:space="preserve"> </w:t>
            </w:r>
            <w:r>
              <w:rPr>
                <w:sz w:val="20"/>
              </w:rPr>
              <w:t>System</w:t>
            </w:r>
            <w:r>
              <w:rPr>
                <w:spacing w:val="-9"/>
                <w:sz w:val="20"/>
              </w:rPr>
              <w:t xml:space="preserve"> </w:t>
            </w:r>
            <w:r>
              <w:rPr>
                <w:sz w:val="20"/>
              </w:rPr>
              <w:t>to</w:t>
            </w:r>
            <w:r>
              <w:rPr>
                <w:spacing w:val="-12"/>
                <w:sz w:val="20"/>
              </w:rPr>
              <w:t xml:space="preserve"> </w:t>
            </w:r>
            <w:r>
              <w:rPr>
                <w:sz w:val="20"/>
              </w:rPr>
              <w:t>understand</w:t>
            </w:r>
            <w:r>
              <w:rPr>
                <w:spacing w:val="-10"/>
                <w:sz w:val="20"/>
              </w:rPr>
              <w:t xml:space="preserve"> </w:t>
            </w:r>
            <w:r>
              <w:rPr>
                <w:sz w:val="20"/>
              </w:rPr>
              <w:t>user preferences and/or behaviour.</w:t>
            </w:r>
          </w:p>
        </w:tc>
        <w:tc>
          <w:tcPr>
            <w:tcW w:w="1507" w:type="dxa"/>
          </w:tcPr>
          <w:p w14:paraId="6F787090" w14:textId="77777777" w:rsidR="00B33515" w:rsidRDefault="009A2725">
            <w:pPr>
              <w:pStyle w:val="TableParagraph"/>
              <w:spacing w:before="156"/>
              <w:ind w:left="14"/>
              <w:rPr>
                <w:sz w:val="20"/>
              </w:rPr>
            </w:pPr>
            <w:r>
              <w:rPr>
                <w:spacing w:val="-2"/>
                <w:sz w:val="20"/>
              </w:rPr>
              <w:t>Understanding</w:t>
            </w:r>
          </w:p>
        </w:tc>
      </w:tr>
      <w:tr w:rsidR="00B33515" w14:paraId="6F787095" w14:textId="77777777">
        <w:trPr>
          <w:trHeight w:val="467"/>
        </w:trPr>
        <w:tc>
          <w:tcPr>
            <w:tcW w:w="1058" w:type="dxa"/>
          </w:tcPr>
          <w:p w14:paraId="6F787092" w14:textId="77777777" w:rsidR="00B33515" w:rsidRDefault="009A2725">
            <w:pPr>
              <w:pStyle w:val="TableParagraph"/>
              <w:ind w:left="16"/>
              <w:rPr>
                <w:sz w:val="20"/>
              </w:rPr>
            </w:pPr>
            <w:r>
              <w:rPr>
                <w:spacing w:val="-5"/>
                <w:sz w:val="20"/>
              </w:rPr>
              <w:t>CO4</w:t>
            </w:r>
          </w:p>
        </w:tc>
        <w:tc>
          <w:tcPr>
            <w:tcW w:w="6642" w:type="dxa"/>
          </w:tcPr>
          <w:p w14:paraId="6F787093" w14:textId="77777777" w:rsidR="00B33515" w:rsidRDefault="009A2725">
            <w:pPr>
              <w:pStyle w:val="TableParagraph"/>
              <w:ind w:left="14"/>
              <w:rPr>
                <w:sz w:val="20"/>
              </w:rPr>
            </w:pPr>
            <w:r>
              <w:rPr>
                <w:spacing w:val="-2"/>
                <w:sz w:val="20"/>
              </w:rPr>
              <w:t>Compare</w:t>
            </w:r>
            <w:r>
              <w:rPr>
                <w:spacing w:val="-4"/>
                <w:sz w:val="20"/>
              </w:rPr>
              <w:t xml:space="preserve"> </w:t>
            </w:r>
            <w:r>
              <w:rPr>
                <w:spacing w:val="-2"/>
                <w:sz w:val="20"/>
              </w:rPr>
              <w:t>different</w:t>
            </w:r>
            <w:r>
              <w:rPr>
                <w:sz w:val="20"/>
              </w:rPr>
              <w:t xml:space="preserve"> </w:t>
            </w:r>
            <w:r>
              <w:rPr>
                <w:spacing w:val="-2"/>
                <w:sz w:val="20"/>
              </w:rPr>
              <w:t>types</w:t>
            </w:r>
            <w:r>
              <w:rPr>
                <w:spacing w:val="-1"/>
                <w:sz w:val="20"/>
              </w:rPr>
              <w:t xml:space="preserve"> </w:t>
            </w:r>
            <w:r>
              <w:rPr>
                <w:spacing w:val="-2"/>
                <w:sz w:val="20"/>
              </w:rPr>
              <w:t>of</w:t>
            </w:r>
            <w:r>
              <w:rPr>
                <w:spacing w:val="1"/>
                <w:sz w:val="20"/>
              </w:rPr>
              <w:t xml:space="preserve"> </w:t>
            </w:r>
            <w:r>
              <w:rPr>
                <w:spacing w:val="-2"/>
                <w:sz w:val="20"/>
              </w:rPr>
              <w:t>Recommender</w:t>
            </w:r>
            <w:r>
              <w:rPr>
                <w:spacing w:val="2"/>
                <w:sz w:val="20"/>
              </w:rPr>
              <w:t xml:space="preserve"> </w:t>
            </w:r>
            <w:r>
              <w:rPr>
                <w:spacing w:val="-2"/>
                <w:sz w:val="20"/>
              </w:rPr>
              <w:t>Systems.</w:t>
            </w:r>
          </w:p>
        </w:tc>
        <w:tc>
          <w:tcPr>
            <w:tcW w:w="1507" w:type="dxa"/>
          </w:tcPr>
          <w:p w14:paraId="6F787094" w14:textId="77777777" w:rsidR="00B33515" w:rsidRDefault="009A2725">
            <w:pPr>
              <w:pStyle w:val="TableParagraph"/>
              <w:ind w:left="14"/>
              <w:rPr>
                <w:sz w:val="20"/>
              </w:rPr>
            </w:pPr>
            <w:r>
              <w:rPr>
                <w:spacing w:val="-2"/>
                <w:sz w:val="20"/>
              </w:rPr>
              <w:t>Analysing</w:t>
            </w:r>
          </w:p>
        </w:tc>
      </w:tr>
      <w:tr w:rsidR="00B33515" w14:paraId="6F787099" w14:textId="77777777">
        <w:trPr>
          <w:trHeight w:val="469"/>
        </w:trPr>
        <w:tc>
          <w:tcPr>
            <w:tcW w:w="1058" w:type="dxa"/>
          </w:tcPr>
          <w:p w14:paraId="6F787096" w14:textId="77777777" w:rsidR="00B33515" w:rsidRDefault="009A2725">
            <w:pPr>
              <w:pStyle w:val="TableParagraph"/>
              <w:spacing w:before="2"/>
              <w:ind w:left="16"/>
              <w:rPr>
                <w:sz w:val="20"/>
              </w:rPr>
            </w:pPr>
            <w:r>
              <w:rPr>
                <w:spacing w:val="-5"/>
                <w:sz w:val="20"/>
              </w:rPr>
              <w:t>CO5</w:t>
            </w:r>
          </w:p>
        </w:tc>
        <w:tc>
          <w:tcPr>
            <w:tcW w:w="6642" w:type="dxa"/>
          </w:tcPr>
          <w:p w14:paraId="6F787097" w14:textId="77777777" w:rsidR="00B33515" w:rsidRDefault="009A2725">
            <w:pPr>
              <w:pStyle w:val="TableParagraph"/>
              <w:spacing w:before="2"/>
              <w:ind w:left="14"/>
              <w:rPr>
                <w:sz w:val="20"/>
              </w:rPr>
            </w:pPr>
            <w:r>
              <w:rPr>
                <w:sz w:val="20"/>
              </w:rPr>
              <w:t>Evaluate</w:t>
            </w:r>
            <w:r>
              <w:rPr>
                <w:spacing w:val="-14"/>
                <w:sz w:val="20"/>
              </w:rPr>
              <w:t xml:space="preserve"> </w:t>
            </w:r>
            <w:r>
              <w:rPr>
                <w:sz w:val="20"/>
              </w:rPr>
              <w:t>the</w:t>
            </w:r>
            <w:r>
              <w:rPr>
                <w:spacing w:val="-14"/>
                <w:sz w:val="20"/>
              </w:rPr>
              <w:t xml:space="preserve"> </w:t>
            </w:r>
            <w:r>
              <w:rPr>
                <w:sz w:val="20"/>
              </w:rPr>
              <w:t>effectiveness</w:t>
            </w:r>
            <w:r>
              <w:rPr>
                <w:spacing w:val="-14"/>
                <w:sz w:val="20"/>
              </w:rPr>
              <w:t xml:space="preserve"> </w:t>
            </w:r>
            <w:r>
              <w:rPr>
                <w:sz w:val="20"/>
              </w:rPr>
              <w:t>of</w:t>
            </w:r>
            <w:r>
              <w:rPr>
                <w:spacing w:val="-13"/>
                <w:sz w:val="20"/>
              </w:rPr>
              <w:t xml:space="preserve"> </w:t>
            </w:r>
            <w:r>
              <w:rPr>
                <w:sz w:val="20"/>
              </w:rPr>
              <w:t>recommender</w:t>
            </w:r>
            <w:r>
              <w:rPr>
                <w:spacing w:val="-11"/>
                <w:sz w:val="20"/>
              </w:rPr>
              <w:t xml:space="preserve"> </w:t>
            </w:r>
            <w:r>
              <w:rPr>
                <w:spacing w:val="-2"/>
                <w:sz w:val="20"/>
              </w:rPr>
              <w:t>system</w:t>
            </w:r>
          </w:p>
        </w:tc>
        <w:tc>
          <w:tcPr>
            <w:tcW w:w="1507" w:type="dxa"/>
          </w:tcPr>
          <w:p w14:paraId="6F787098" w14:textId="77777777" w:rsidR="00B33515" w:rsidRDefault="009A2725">
            <w:pPr>
              <w:pStyle w:val="TableParagraph"/>
              <w:spacing w:before="2"/>
              <w:ind w:left="14"/>
              <w:rPr>
                <w:sz w:val="20"/>
              </w:rPr>
            </w:pPr>
            <w:r>
              <w:rPr>
                <w:spacing w:val="-2"/>
                <w:sz w:val="20"/>
              </w:rPr>
              <w:t>Evaluating</w:t>
            </w:r>
          </w:p>
        </w:tc>
      </w:tr>
      <w:tr w:rsidR="00B33515" w14:paraId="6F78709D" w14:textId="77777777">
        <w:trPr>
          <w:trHeight w:val="469"/>
        </w:trPr>
        <w:tc>
          <w:tcPr>
            <w:tcW w:w="1058" w:type="dxa"/>
          </w:tcPr>
          <w:p w14:paraId="6F78709A" w14:textId="77777777" w:rsidR="00B33515" w:rsidRDefault="009A2725">
            <w:pPr>
              <w:pStyle w:val="TableParagraph"/>
              <w:ind w:left="16"/>
              <w:rPr>
                <w:sz w:val="20"/>
              </w:rPr>
            </w:pPr>
            <w:r>
              <w:rPr>
                <w:spacing w:val="-5"/>
                <w:sz w:val="20"/>
              </w:rPr>
              <w:t>CO6</w:t>
            </w:r>
          </w:p>
        </w:tc>
        <w:tc>
          <w:tcPr>
            <w:tcW w:w="6642" w:type="dxa"/>
          </w:tcPr>
          <w:p w14:paraId="6F78709B" w14:textId="77777777" w:rsidR="00B33515" w:rsidRDefault="009A2725">
            <w:pPr>
              <w:pStyle w:val="TableParagraph"/>
              <w:ind w:left="14"/>
              <w:rPr>
                <w:sz w:val="20"/>
              </w:rPr>
            </w:pPr>
            <w:r>
              <w:rPr>
                <w:sz w:val="20"/>
              </w:rPr>
              <w:t>Design</w:t>
            </w:r>
            <w:r>
              <w:rPr>
                <w:spacing w:val="-10"/>
                <w:sz w:val="20"/>
              </w:rPr>
              <w:t xml:space="preserve"> </w:t>
            </w:r>
            <w:r>
              <w:rPr>
                <w:sz w:val="20"/>
              </w:rPr>
              <w:t>a</w:t>
            </w:r>
            <w:r>
              <w:rPr>
                <w:spacing w:val="-12"/>
                <w:sz w:val="20"/>
              </w:rPr>
              <w:t xml:space="preserve"> </w:t>
            </w:r>
            <w:r>
              <w:rPr>
                <w:sz w:val="20"/>
              </w:rPr>
              <w:t>recommender</w:t>
            </w:r>
            <w:r>
              <w:rPr>
                <w:spacing w:val="-8"/>
                <w:sz w:val="20"/>
              </w:rPr>
              <w:t xml:space="preserve"> </w:t>
            </w:r>
            <w:r>
              <w:rPr>
                <w:sz w:val="20"/>
              </w:rPr>
              <w:t>system</w:t>
            </w:r>
            <w:r>
              <w:rPr>
                <w:spacing w:val="-9"/>
                <w:sz w:val="20"/>
              </w:rPr>
              <w:t xml:space="preserve"> </w:t>
            </w:r>
            <w:r>
              <w:rPr>
                <w:sz w:val="20"/>
              </w:rPr>
              <w:t>for</w:t>
            </w:r>
            <w:r>
              <w:rPr>
                <w:spacing w:val="-9"/>
                <w:sz w:val="20"/>
              </w:rPr>
              <w:t xml:space="preserve"> </w:t>
            </w:r>
            <w:r>
              <w:rPr>
                <w:sz w:val="20"/>
              </w:rPr>
              <w:t>a</w:t>
            </w:r>
            <w:r>
              <w:rPr>
                <w:spacing w:val="-12"/>
                <w:sz w:val="20"/>
              </w:rPr>
              <w:t xml:space="preserve"> </w:t>
            </w:r>
            <w:r>
              <w:rPr>
                <w:sz w:val="20"/>
              </w:rPr>
              <w:t>given</w:t>
            </w:r>
            <w:r>
              <w:rPr>
                <w:spacing w:val="-10"/>
                <w:sz w:val="20"/>
              </w:rPr>
              <w:t xml:space="preserve"> </w:t>
            </w:r>
            <w:r>
              <w:rPr>
                <w:spacing w:val="-2"/>
                <w:sz w:val="20"/>
              </w:rPr>
              <w:t>problem</w:t>
            </w:r>
          </w:p>
        </w:tc>
        <w:tc>
          <w:tcPr>
            <w:tcW w:w="1507" w:type="dxa"/>
          </w:tcPr>
          <w:p w14:paraId="6F78709C" w14:textId="77777777" w:rsidR="00B33515" w:rsidRDefault="009A2725">
            <w:pPr>
              <w:pStyle w:val="TableParagraph"/>
              <w:ind w:left="14"/>
              <w:rPr>
                <w:sz w:val="20"/>
              </w:rPr>
            </w:pPr>
            <w:r>
              <w:rPr>
                <w:spacing w:val="-2"/>
                <w:sz w:val="20"/>
              </w:rPr>
              <w:t>Creating</w:t>
            </w:r>
          </w:p>
        </w:tc>
      </w:tr>
    </w:tbl>
    <w:p w14:paraId="6F78709E" w14:textId="77777777" w:rsidR="00B33515" w:rsidRDefault="00B33515">
      <w:pPr>
        <w:spacing w:before="209"/>
        <w:rPr>
          <w:sz w:val="18"/>
        </w:rPr>
      </w:pPr>
    </w:p>
    <w:p w14:paraId="6F78709F" w14:textId="77777777" w:rsidR="00B33515" w:rsidRDefault="009A2725">
      <w:pPr>
        <w:pStyle w:val="Heading3"/>
        <w:ind w:left="991"/>
      </w:pPr>
      <w:r>
        <w:rPr>
          <w:color w:val="0E4660"/>
        </w:rPr>
        <w:t>Detailed</w:t>
      </w:r>
      <w:r>
        <w:rPr>
          <w:color w:val="0E4660"/>
          <w:spacing w:val="-15"/>
        </w:rPr>
        <w:t xml:space="preserve"> </w:t>
      </w:r>
      <w:r>
        <w:rPr>
          <w:color w:val="0E4660"/>
          <w:spacing w:val="-2"/>
        </w:rPr>
        <w:t>Syllabus:</w:t>
      </w:r>
    </w:p>
    <w:p w14:paraId="6F7870A0" w14:textId="77777777" w:rsidR="00B33515" w:rsidRDefault="00B33515">
      <w:pPr>
        <w:pStyle w:val="BodyText"/>
        <w:spacing w:before="11"/>
        <w:rPr>
          <w:i/>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7"/>
        <w:gridCol w:w="1882"/>
        <w:gridCol w:w="5704"/>
        <w:gridCol w:w="708"/>
      </w:tblGrid>
      <w:tr w:rsidR="00B33515" w14:paraId="6F7870A5" w14:textId="77777777">
        <w:trPr>
          <w:trHeight w:val="779"/>
        </w:trPr>
        <w:tc>
          <w:tcPr>
            <w:tcW w:w="917" w:type="dxa"/>
            <w:shd w:val="clear" w:color="auto" w:fill="C1E2F5"/>
          </w:tcPr>
          <w:p w14:paraId="6F7870A1" w14:textId="77777777" w:rsidR="00B33515" w:rsidRDefault="009A2725">
            <w:pPr>
              <w:pStyle w:val="TableParagraph"/>
              <w:spacing w:line="276" w:lineRule="auto"/>
              <w:ind w:left="16" w:right="166"/>
              <w:rPr>
                <w:b/>
                <w:sz w:val="20"/>
              </w:rPr>
            </w:pPr>
            <w:r>
              <w:rPr>
                <w:b/>
                <w:spacing w:val="-4"/>
                <w:sz w:val="20"/>
              </w:rPr>
              <w:t>Module No.</w:t>
            </w:r>
          </w:p>
        </w:tc>
        <w:tc>
          <w:tcPr>
            <w:tcW w:w="1882" w:type="dxa"/>
            <w:shd w:val="clear" w:color="auto" w:fill="C1E2F5"/>
          </w:tcPr>
          <w:p w14:paraId="6F7870A2" w14:textId="77777777" w:rsidR="00B33515" w:rsidRDefault="009A2725">
            <w:pPr>
              <w:pStyle w:val="TableParagraph"/>
              <w:spacing w:before="156"/>
              <w:ind w:left="16"/>
              <w:rPr>
                <w:b/>
                <w:sz w:val="20"/>
              </w:rPr>
            </w:pPr>
            <w:r>
              <w:rPr>
                <w:b/>
                <w:sz w:val="20"/>
              </w:rPr>
              <w:t>Module</w:t>
            </w:r>
            <w:r>
              <w:rPr>
                <w:b/>
                <w:spacing w:val="-14"/>
                <w:sz w:val="20"/>
              </w:rPr>
              <w:t xml:space="preserve"> </w:t>
            </w:r>
            <w:r>
              <w:rPr>
                <w:b/>
                <w:spacing w:val="-4"/>
                <w:sz w:val="20"/>
              </w:rPr>
              <w:t>name</w:t>
            </w:r>
          </w:p>
        </w:tc>
        <w:tc>
          <w:tcPr>
            <w:tcW w:w="5704" w:type="dxa"/>
            <w:shd w:val="clear" w:color="auto" w:fill="C1E2F5"/>
          </w:tcPr>
          <w:p w14:paraId="6F7870A3" w14:textId="77777777" w:rsidR="00B33515" w:rsidRDefault="009A2725">
            <w:pPr>
              <w:pStyle w:val="TableParagraph"/>
              <w:spacing w:before="156"/>
              <w:ind w:left="14"/>
              <w:rPr>
                <w:b/>
                <w:sz w:val="20"/>
              </w:rPr>
            </w:pPr>
            <w:r>
              <w:rPr>
                <w:b/>
                <w:spacing w:val="-2"/>
                <w:sz w:val="20"/>
              </w:rPr>
              <w:t>Content</w:t>
            </w:r>
          </w:p>
        </w:tc>
        <w:tc>
          <w:tcPr>
            <w:tcW w:w="708" w:type="dxa"/>
            <w:shd w:val="clear" w:color="auto" w:fill="C1E2F5"/>
          </w:tcPr>
          <w:p w14:paraId="6F7870A4" w14:textId="77777777" w:rsidR="00B33515" w:rsidRDefault="009A2725">
            <w:pPr>
              <w:pStyle w:val="TableParagraph"/>
              <w:spacing w:line="276" w:lineRule="auto"/>
              <w:ind w:left="16" w:right="91"/>
              <w:rPr>
                <w:b/>
                <w:sz w:val="20"/>
              </w:rPr>
            </w:pPr>
            <w:r>
              <w:rPr>
                <w:b/>
                <w:spacing w:val="-2"/>
                <w:sz w:val="20"/>
              </w:rPr>
              <w:t>No.</w:t>
            </w:r>
            <w:r>
              <w:rPr>
                <w:b/>
                <w:spacing w:val="-13"/>
                <w:sz w:val="20"/>
              </w:rPr>
              <w:t xml:space="preserve"> </w:t>
            </w:r>
            <w:r>
              <w:rPr>
                <w:b/>
                <w:spacing w:val="-2"/>
                <w:sz w:val="20"/>
              </w:rPr>
              <w:t>of Hours</w:t>
            </w:r>
          </w:p>
        </w:tc>
      </w:tr>
      <w:tr w:rsidR="00B33515" w14:paraId="6F7870AA" w14:textId="77777777">
        <w:trPr>
          <w:trHeight w:val="1910"/>
        </w:trPr>
        <w:tc>
          <w:tcPr>
            <w:tcW w:w="917" w:type="dxa"/>
          </w:tcPr>
          <w:p w14:paraId="6F7870A6" w14:textId="77777777" w:rsidR="00B33515" w:rsidRDefault="009A2725">
            <w:pPr>
              <w:pStyle w:val="TableParagraph"/>
              <w:ind w:left="16"/>
              <w:rPr>
                <w:sz w:val="20"/>
              </w:rPr>
            </w:pPr>
            <w:r>
              <w:rPr>
                <w:spacing w:val="-10"/>
                <w:sz w:val="20"/>
              </w:rPr>
              <w:t>1</w:t>
            </w:r>
          </w:p>
        </w:tc>
        <w:tc>
          <w:tcPr>
            <w:tcW w:w="1882" w:type="dxa"/>
          </w:tcPr>
          <w:p w14:paraId="6F7870A7" w14:textId="77777777" w:rsidR="00B33515" w:rsidRDefault="009A2725">
            <w:pPr>
              <w:pStyle w:val="TableParagraph"/>
              <w:spacing w:line="278" w:lineRule="auto"/>
              <w:ind w:left="16" w:right="519"/>
              <w:jc w:val="both"/>
              <w:rPr>
                <w:sz w:val="20"/>
              </w:rPr>
            </w:pPr>
            <w:r>
              <w:rPr>
                <w:sz w:val="20"/>
              </w:rPr>
              <w:t>Introduction</w:t>
            </w:r>
            <w:r>
              <w:rPr>
                <w:spacing w:val="-14"/>
                <w:sz w:val="20"/>
              </w:rPr>
              <w:t xml:space="preserve"> </w:t>
            </w:r>
            <w:r>
              <w:rPr>
                <w:sz w:val="20"/>
              </w:rPr>
              <w:t xml:space="preserve">to </w:t>
            </w:r>
            <w:r>
              <w:rPr>
                <w:spacing w:val="-2"/>
                <w:sz w:val="20"/>
              </w:rPr>
              <w:t>Recommender Systems</w:t>
            </w:r>
          </w:p>
        </w:tc>
        <w:tc>
          <w:tcPr>
            <w:tcW w:w="5704" w:type="dxa"/>
          </w:tcPr>
          <w:p w14:paraId="6F7870A8" w14:textId="77777777" w:rsidR="00B33515" w:rsidRDefault="009A2725">
            <w:pPr>
              <w:pStyle w:val="TableParagraph"/>
              <w:spacing w:before="202" w:line="278" w:lineRule="auto"/>
              <w:ind w:left="14" w:right="190"/>
              <w:rPr>
                <w:sz w:val="20"/>
              </w:rPr>
            </w:pPr>
            <w:r>
              <w:rPr>
                <w:sz w:val="20"/>
              </w:rPr>
              <w:t>What is Recommendation engine?, Need for recommender systems,</w:t>
            </w:r>
            <w:r>
              <w:rPr>
                <w:spacing w:val="-14"/>
                <w:sz w:val="20"/>
              </w:rPr>
              <w:t xml:space="preserve"> </w:t>
            </w:r>
            <w:r>
              <w:rPr>
                <w:sz w:val="20"/>
              </w:rPr>
              <w:t>Framework</w:t>
            </w:r>
            <w:r>
              <w:rPr>
                <w:spacing w:val="-14"/>
                <w:sz w:val="20"/>
              </w:rPr>
              <w:t xml:space="preserve"> </w:t>
            </w:r>
            <w:r>
              <w:rPr>
                <w:sz w:val="20"/>
              </w:rPr>
              <w:t>of</w:t>
            </w:r>
            <w:r>
              <w:rPr>
                <w:spacing w:val="-14"/>
                <w:sz w:val="20"/>
              </w:rPr>
              <w:t xml:space="preserve"> </w:t>
            </w:r>
            <w:r>
              <w:rPr>
                <w:sz w:val="20"/>
              </w:rPr>
              <w:t>recommendation</w:t>
            </w:r>
            <w:r>
              <w:rPr>
                <w:spacing w:val="-13"/>
                <w:sz w:val="20"/>
              </w:rPr>
              <w:t xml:space="preserve"> </w:t>
            </w:r>
            <w:r>
              <w:rPr>
                <w:sz w:val="20"/>
              </w:rPr>
              <w:t>systems,</w:t>
            </w:r>
            <w:r>
              <w:rPr>
                <w:spacing w:val="-14"/>
                <w:sz w:val="20"/>
              </w:rPr>
              <w:t xml:space="preserve"> </w:t>
            </w:r>
            <w:r>
              <w:rPr>
                <w:sz w:val="20"/>
              </w:rPr>
              <w:t>Personalized vs. Non-Personalized, Semi/Segment - Personalized, Privacy, users data and trustworthiness.</w:t>
            </w:r>
          </w:p>
        </w:tc>
        <w:tc>
          <w:tcPr>
            <w:tcW w:w="708" w:type="dxa"/>
          </w:tcPr>
          <w:p w14:paraId="6F7870A9" w14:textId="77777777" w:rsidR="00B33515" w:rsidRDefault="009A2725">
            <w:pPr>
              <w:pStyle w:val="TableParagraph"/>
              <w:ind w:left="16"/>
              <w:rPr>
                <w:sz w:val="20"/>
              </w:rPr>
            </w:pPr>
            <w:r>
              <w:rPr>
                <w:spacing w:val="-5"/>
                <w:sz w:val="20"/>
              </w:rPr>
              <w:t>2`</w:t>
            </w:r>
          </w:p>
        </w:tc>
      </w:tr>
      <w:tr w:rsidR="00B33515" w14:paraId="6F7870B0" w14:textId="77777777">
        <w:trPr>
          <w:trHeight w:val="2025"/>
        </w:trPr>
        <w:tc>
          <w:tcPr>
            <w:tcW w:w="917" w:type="dxa"/>
          </w:tcPr>
          <w:p w14:paraId="6F7870AB" w14:textId="77777777" w:rsidR="00B33515" w:rsidRDefault="009A2725">
            <w:pPr>
              <w:pStyle w:val="TableParagraph"/>
              <w:ind w:left="16"/>
              <w:rPr>
                <w:sz w:val="20"/>
              </w:rPr>
            </w:pPr>
            <w:r>
              <w:rPr>
                <w:spacing w:val="-10"/>
                <w:sz w:val="20"/>
              </w:rPr>
              <w:t>2</w:t>
            </w:r>
          </w:p>
        </w:tc>
        <w:tc>
          <w:tcPr>
            <w:tcW w:w="1882" w:type="dxa"/>
          </w:tcPr>
          <w:p w14:paraId="6F7870AC" w14:textId="77777777" w:rsidR="00B33515" w:rsidRDefault="009A2725">
            <w:pPr>
              <w:pStyle w:val="TableParagraph"/>
              <w:spacing w:line="278" w:lineRule="auto"/>
              <w:ind w:left="16" w:right="582"/>
              <w:rPr>
                <w:sz w:val="20"/>
              </w:rPr>
            </w:pPr>
            <w:r>
              <w:rPr>
                <w:spacing w:val="-2"/>
                <w:sz w:val="20"/>
              </w:rPr>
              <w:t xml:space="preserve">Collaborative filtering-based </w:t>
            </w:r>
            <w:r>
              <w:rPr>
                <w:spacing w:val="-4"/>
                <w:sz w:val="20"/>
              </w:rPr>
              <w:t xml:space="preserve">Recommender </w:t>
            </w:r>
            <w:r>
              <w:rPr>
                <w:spacing w:val="-2"/>
                <w:sz w:val="20"/>
              </w:rPr>
              <w:t>System</w:t>
            </w:r>
          </w:p>
        </w:tc>
        <w:tc>
          <w:tcPr>
            <w:tcW w:w="5704" w:type="dxa"/>
          </w:tcPr>
          <w:p w14:paraId="6F7870AD" w14:textId="77777777" w:rsidR="00B33515" w:rsidRDefault="009A2725">
            <w:pPr>
              <w:pStyle w:val="TableParagraph"/>
              <w:spacing w:before="163"/>
              <w:ind w:left="14"/>
              <w:rPr>
                <w:sz w:val="20"/>
              </w:rPr>
            </w:pPr>
            <w:r>
              <w:rPr>
                <w:sz w:val="20"/>
              </w:rPr>
              <w:t>Understanding ratings and rating data, User-based nearest- neighbor recommendation: Similarity Function, User-Based Algorithms Item-based nearest neighbor recommendation: Similarity Function, Item-Based Algorithms, Further model- based and preprocessing-based approaches, Comparing User- Based</w:t>
            </w:r>
            <w:r>
              <w:rPr>
                <w:spacing w:val="-11"/>
                <w:sz w:val="20"/>
              </w:rPr>
              <w:t xml:space="preserve"> </w:t>
            </w:r>
            <w:r>
              <w:rPr>
                <w:sz w:val="20"/>
              </w:rPr>
              <w:t>and</w:t>
            </w:r>
            <w:r>
              <w:rPr>
                <w:spacing w:val="-12"/>
                <w:sz w:val="20"/>
              </w:rPr>
              <w:t xml:space="preserve"> </w:t>
            </w:r>
            <w:r>
              <w:rPr>
                <w:sz w:val="20"/>
              </w:rPr>
              <w:t>Item-Based</w:t>
            </w:r>
            <w:r>
              <w:rPr>
                <w:spacing w:val="-13"/>
                <w:sz w:val="20"/>
              </w:rPr>
              <w:t xml:space="preserve"> </w:t>
            </w:r>
            <w:r>
              <w:rPr>
                <w:sz w:val="20"/>
              </w:rPr>
              <w:t>recommendations,</w:t>
            </w:r>
            <w:r>
              <w:rPr>
                <w:spacing w:val="-13"/>
                <w:sz w:val="20"/>
              </w:rPr>
              <w:t xml:space="preserve"> </w:t>
            </w:r>
            <w:r>
              <w:rPr>
                <w:sz w:val="20"/>
              </w:rPr>
              <w:t>data</w:t>
            </w:r>
            <w:r>
              <w:rPr>
                <w:spacing w:val="-14"/>
                <w:sz w:val="20"/>
              </w:rPr>
              <w:t xml:space="preserve"> </w:t>
            </w:r>
            <w:r>
              <w:rPr>
                <w:sz w:val="20"/>
              </w:rPr>
              <w:t>drift</w:t>
            </w:r>
            <w:r>
              <w:rPr>
                <w:spacing w:val="-11"/>
                <w:sz w:val="20"/>
              </w:rPr>
              <w:t xml:space="preserve"> </w:t>
            </w:r>
            <w:r>
              <w:rPr>
                <w:sz w:val="20"/>
              </w:rPr>
              <w:t>and</w:t>
            </w:r>
            <w:r>
              <w:rPr>
                <w:spacing w:val="-13"/>
                <w:sz w:val="20"/>
              </w:rPr>
              <w:t xml:space="preserve"> </w:t>
            </w:r>
            <w:r>
              <w:rPr>
                <w:sz w:val="20"/>
              </w:rPr>
              <w:t>concept</w:t>
            </w:r>
          </w:p>
          <w:p w14:paraId="6F7870AE" w14:textId="77777777" w:rsidR="00B33515" w:rsidRDefault="009A2725">
            <w:pPr>
              <w:pStyle w:val="TableParagraph"/>
              <w:spacing w:line="246" w:lineRule="exact"/>
              <w:ind w:left="14"/>
              <w:rPr>
                <w:sz w:val="20"/>
              </w:rPr>
            </w:pPr>
            <w:r>
              <w:rPr>
                <w:spacing w:val="-2"/>
                <w:sz w:val="20"/>
              </w:rPr>
              <w:t>drift.</w:t>
            </w:r>
          </w:p>
        </w:tc>
        <w:tc>
          <w:tcPr>
            <w:tcW w:w="708" w:type="dxa"/>
          </w:tcPr>
          <w:p w14:paraId="6F7870AF" w14:textId="77777777" w:rsidR="00B33515" w:rsidRDefault="009A2725">
            <w:pPr>
              <w:pStyle w:val="TableParagraph"/>
              <w:ind w:left="16"/>
              <w:rPr>
                <w:sz w:val="20"/>
              </w:rPr>
            </w:pPr>
            <w:r>
              <w:rPr>
                <w:spacing w:val="-10"/>
                <w:sz w:val="20"/>
              </w:rPr>
              <w:t>6</w:t>
            </w:r>
          </w:p>
        </w:tc>
      </w:tr>
    </w:tbl>
    <w:p w14:paraId="6F7870B1" w14:textId="77777777" w:rsidR="00B33515" w:rsidRDefault="00B33515">
      <w:pPr>
        <w:pStyle w:val="TableParagraph"/>
        <w:rPr>
          <w:sz w:val="20"/>
        </w:rPr>
        <w:sectPr w:rsidR="00B33515">
          <w:pgSz w:w="11930" w:h="16860"/>
          <w:pgMar w:top="1280" w:right="141" w:bottom="820" w:left="708" w:header="734" w:footer="551" w:gutter="0"/>
          <w:cols w:space="720"/>
        </w:sectPr>
      </w:pPr>
    </w:p>
    <w:p w14:paraId="6F7870B2" w14:textId="77777777" w:rsidR="00B33515" w:rsidRDefault="00B33515">
      <w:pPr>
        <w:pStyle w:val="BodyText"/>
        <w:spacing w:before="37"/>
        <w:rPr>
          <w:i/>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7"/>
        <w:gridCol w:w="1882"/>
        <w:gridCol w:w="5704"/>
        <w:gridCol w:w="708"/>
      </w:tblGrid>
      <w:tr w:rsidR="00B33515" w14:paraId="6F7870B8" w14:textId="77777777">
        <w:trPr>
          <w:trHeight w:val="2944"/>
        </w:trPr>
        <w:tc>
          <w:tcPr>
            <w:tcW w:w="917" w:type="dxa"/>
          </w:tcPr>
          <w:p w14:paraId="6F7870B3" w14:textId="77777777" w:rsidR="00B33515" w:rsidRDefault="009A2725">
            <w:pPr>
              <w:pStyle w:val="TableParagraph"/>
              <w:ind w:left="16"/>
              <w:rPr>
                <w:sz w:val="20"/>
              </w:rPr>
            </w:pPr>
            <w:r>
              <w:rPr>
                <w:spacing w:val="-10"/>
                <w:sz w:val="20"/>
              </w:rPr>
              <w:t>3</w:t>
            </w:r>
          </w:p>
        </w:tc>
        <w:tc>
          <w:tcPr>
            <w:tcW w:w="1882" w:type="dxa"/>
          </w:tcPr>
          <w:p w14:paraId="6F7870B4" w14:textId="77777777" w:rsidR="00B33515" w:rsidRDefault="009A2725">
            <w:pPr>
              <w:pStyle w:val="TableParagraph"/>
              <w:spacing w:line="278" w:lineRule="auto"/>
              <w:ind w:left="16" w:right="582"/>
              <w:rPr>
                <w:sz w:val="20"/>
              </w:rPr>
            </w:pPr>
            <w:r>
              <w:rPr>
                <w:spacing w:val="-2"/>
                <w:sz w:val="20"/>
              </w:rPr>
              <w:t xml:space="preserve">Content- based </w:t>
            </w:r>
            <w:r>
              <w:rPr>
                <w:spacing w:val="-4"/>
                <w:sz w:val="20"/>
              </w:rPr>
              <w:t xml:space="preserve">Recommender </w:t>
            </w:r>
            <w:r>
              <w:rPr>
                <w:spacing w:val="-2"/>
                <w:sz w:val="20"/>
              </w:rPr>
              <w:t>System</w:t>
            </w:r>
          </w:p>
        </w:tc>
        <w:tc>
          <w:tcPr>
            <w:tcW w:w="5704" w:type="dxa"/>
          </w:tcPr>
          <w:p w14:paraId="6F7870B5" w14:textId="77777777" w:rsidR="00B33515" w:rsidRDefault="009A2725">
            <w:pPr>
              <w:pStyle w:val="TableParagraph"/>
              <w:spacing w:before="201" w:line="278" w:lineRule="auto"/>
              <w:ind w:left="14" w:right="190"/>
              <w:rPr>
                <w:sz w:val="20"/>
              </w:rPr>
            </w:pPr>
            <w:r>
              <w:rPr>
                <w:sz w:val="20"/>
              </w:rPr>
              <w:t>Architecture of Content-based Systems, Advantages and Drawbacks</w:t>
            </w:r>
            <w:r>
              <w:rPr>
                <w:spacing w:val="-14"/>
                <w:sz w:val="20"/>
              </w:rPr>
              <w:t xml:space="preserve"> </w:t>
            </w:r>
            <w:r>
              <w:rPr>
                <w:sz w:val="20"/>
              </w:rPr>
              <w:t>of</w:t>
            </w:r>
            <w:r>
              <w:rPr>
                <w:spacing w:val="-14"/>
                <w:sz w:val="20"/>
              </w:rPr>
              <w:t xml:space="preserve"> </w:t>
            </w:r>
            <w:r>
              <w:rPr>
                <w:sz w:val="20"/>
              </w:rPr>
              <w:t>Content-based</w:t>
            </w:r>
            <w:r>
              <w:rPr>
                <w:spacing w:val="-14"/>
                <w:sz w:val="20"/>
              </w:rPr>
              <w:t xml:space="preserve"> </w:t>
            </w:r>
            <w:r>
              <w:rPr>
                <w:sz w:val="20"/>
              </w:rPr>
              <w:t>Filtering,</w:t>
            </w:r>
            <w:r>
              <w:rPr>
                <w:spacing w:val="-13"/>
                <w:sz w:val="20"/>
              </w:rPr>
              <w:t xml:space="preserve"> </w:t>
            </w:r>
            <w:r>
              <w:rPr>
                <w:sz w:val="20"/>
              </w:rPr>
              <w:t>Content</w:t>
            </w:r>
            <w:r>
              <w:rPr>
                <w:spacing w:val="-14"/>
                <w:sz w:val="20"/>
              </w:rPr>
              <w:t xml:space="preserve"> </w:t>
            </w:r>
            <w:r>
              <w:rPr>
                <w:sz w:val="20"/>
              </w:rPr>
              <w:t>representation and content similarity, Item profiles, discovering features of data, obtaining item features from tags, representing item profiles, Learning User Profiles and Filtering, Similarity-based</w:t>
            </w:r>
          </w:p>
          <w:p w14:paraId="6F7870B6" w14:textId="77777777" w:rsidR="00B33515" w:rsidRDefault="009A2725">
            <w:pPr>
              <w:pStyle w:val="TableParagraph"/>
              <w:spacing w:before="202" w:line="278" w:lineRule="auto"/>
              <w:ind w:left="14" w:right="342"/>
              <w:rPr>
                <w:sz w:val="20"/>
              </w:rPr>
            </w:pPr>
            <w:r>
              <w:rPr>
                <w:sz w:val="20"/>
              </w:rPr>
              <w:t>retrieval, Classification algorithms, Knowledge base recommendation: Knowledge representation and reasoning, constraint-based</w:t>
            </w:r>
            <w:r>
              <w:rPr>
                <w:spacing w:val="-14"/>
                <w:sz w:val="20"/>
              </w:rPr>
              <w:t xml:space="preserve"> </w:t>
            </w:r>
            <w:r>
              <w:rPr>
                <w:sz w:val="20"/>
              </w:rPr>
              <w:t>recommenders,</w:t>
            </w:r>
            <w:r>
              <w:rPr>
                <w:spacing w:val="-14"/>
                <w:sz w:val="20"/>
              </w:rPr>
              <w:t xml:space="preserve"> </w:t>
            </w:r>
            <w:r>
              <w:rPr>
                <w:sz w:val="20"/>
              </w:rPr>
              <w:t>Case</w:t>
            </w:r>
            <w:r>
              <w:rPr>
                <w:spacing w:val="-14"/>
                <w:sz w:val="20"/>
              </w:rPr>
              <w:t xml:space="preserve"> </w:t>
            </w:r>
            <w:r>
              <w:rPr>
                <w:sz w:val="20"/>
              </w:rPr>
              <w:t>based</w:t>
            </w:r>
            <w:r>
              <w:rPr>
                <w:spacing w:val="-13"/>
                <w:sz w:val="20"/>
              </w:rPr>
              <w:t xml:space="preserve"> </w:t>
            </w:r>
            <w:r>
              <w:rPr>
                <w:sz w:val="20"/>
              </w:rPr>
              <w:t>recommenders.</w:t>
            </w:r>
          </w:p>
        </w:tc>
        <w:tc>
          <w:tcPr>
            <w:tcW w:w="708" w:type="dxa"/>
          </w:tcPr>
          <w:p w14:paraId="6F7870B7" w14:textId="77777777" w:rsidR="00B33515" w:rsidRDefault="009A2725">
            <w:pPr>
              <w:pStyle w:val="TableParagraph"/>
              <w:ind w:left="16"/>
              <w:rPr>
                <w:sz w:val="20"/>
              </w:rPr>
            </w:pPr>
            <w:r>
              <w:rPr>
                <w:spacing w:val="-10"/>
                <w:sz w:val="20"/>
              </w:rPr>
              <w:t>6</w:t>
            </w:r>
          </w:p>
        </w:tc>
      </w:tr>
      <w:tr w:rsidR="00B33515" w14:paraId="6F7870C3" w14:textId="77777777">
        <w:trPr>
          <w:trHeight w:val="2531"/>
        </w:trPr>
        <w:tc>
          <w:tcPr>
            <w:tcW w:w="917" w:type="dxa"/>
          </w:tcPr>
          <w:p w14:paraId="6F7870B9" w14:textId="77777777" w:rsidR="00B33515" w:rsidRDefault="00B33515">
            <w:pPr>
              <w:pStyle w:val="TableParagraph"/>
              <w:rPr>
                <w:rFonts w:ascii="Times New Roman"/>
                <w:i/>
                <w:sz w:val="20"/>
              </w:rPr>
            </w:pPr>
          </w:p>
          <w:p w14:paraId="6F7870BA" w14:textId="77777777" w:rsidR="00B33515" w:rsidRDefault="00B33515">
            <w:pPr>
              <w:pStyle w:val="TableParagraph"/>
              <w:spacing w:before="183"/>
              <w:rPr>
                <w:rFonts w:ascii="Times New Roman"/>
                <w:i/>
                <w:sz w:val="20"/>
              </w:rPr>
            </w:pPr>
          </w:p>
          <w:p w14:paraId="6F7870BB" w14:textId="77777777" w:rsidR="00B33515" w:rsidRDefault="009A2725">
            <w:pPr>
              <w:pStyle w:val="TableParagraph"/>
              <w:ind w:left="16"/>
              <w:rPr>
                <w:sz w:val="20"/>
              </w:rPr>
            </w:pPr>
            <w:r>
              <w:rPr>
                <w:spacing w:val="-10"/>
                <w:sz w:val="20"/>
              </w:rPr>
              <w:t>4</w:t>
            </w:r>
          </w:p>
        </w:tc>
        <w:tc>
          <w:tcPr>
            <w:tcW w:w="1882" w:type="dxa"/>
          </w:tcPr>
          <w:p w14:paraId="6F7870BC" w14:textId="77777777" w:rsidR="00B33515" w:rsidRDefault="009A2725">
            <w:pPr>
              <w:pStyle w:val="TableParagraph"/>
              <w:ind w:left="16"/>
              <w:rPr>
                <w:sz w:val="20"/>
              </w:rPr>
            </w:pPr>
            <w:r>
              <w:rPr>
                <w:spacing w:val="-2"/>
                <w:sz w:val="20"/>
              </w:rPr>
              <w:t>Neighborhood</w:t>
            </w:r>
          </w:p>
          <w:p w14:paraId="6F7870BD" w14:textId="77777777" w:rsidR="00B33515" w:rsidRDefault="009A2725">
            <w:pPr>
              <w:pStyle w:val="TableParagraph"/>
              <w:tabs>
                <w:tab w:val="left" w:pos="815"/>
              </w:tabs>
              <w:spacing w:before="43"/>
              <w:ind w:left="16"/>
              <w:rPr>
                <w:sz w:val="20"/>
              </w:rPr>
            </w:pPr>
            <w:r>
              <w:rPr>
                <w:spacing w:val="-10"/>
                <w:sz w:val="20"/>
              </w:rPr>
              <w:t>-</w:t>
            </w:r>
            <w:r>
              <w:rPr>
                <w:sz w:val="20"/>
              </w:rPr>
              <w:tab/>
            </w:r>
            <w:r>
              <w:rPr>
                <w:spacing w:val="-2"/>
                <w:sz w:val="20"/>
              </w:rPr>
              <w:t>based</w:t>
            </w:r>
          </w:p>
          <w:p w14:paraId="6F7870BE" w14:textId="77777777" w:rsidR="00B33515" w:rsidRDefault="009A2725">
            <w:pPr>
              <w:pStyle w:val="TableParagraph"/>
              <w:spacing w:before="42" w:line="278" w:lineRule="auto"/>
              <w:ind w:left="16" w:right="356"/>
              <w:rPr>
                <w:sz w:val="20"/>
              </w:rPr>
            </w:pPr>
            <w:r>
              <w:rPr>
                <w:spacing w:val="-4"/>
                <w:sz w:val="20"/>
              </w:rPr>
              <w:t xml:space="preserve">Recommendati </w:t>
            </w:r>
            <w:r>
              <w:rPr>
                <w:sz w:val="20"/>
              </w:rPr>
              <w:t>on Methods</w:t>
            </w:r>
          </w:p>
        </w:tc>
        <w:tc>
          <w:tcPr>
            <w:tcW w:w="5704" w:type="dxa"/>
          </w:tcPr>
          <w:p w14:paraId="6F7870BF" w14:textId="77777777" w:rsidR="00B33515" w:rsidRDefault="009A2725">
            <w:pPr>
              <w:pStyle w:val="TableParagraph"/>
              <w:spacing w:before="2"/>
              <w:ind w:left="14"/>
              <w:rPr>
                <w:sz w:val="20"/>
              </w:rPr>
            </w:pPr>
            <w:r>
              <w:rPr>
                <w:sz w:val="20"/>
              </w:rPr>
              <w:t>Advantages of Neighborhood Approaches, Neighborhood- based Recommendation, User-based Rating Prediction, User- based Classification Regression Vs Classification, Item-based Recommendation,</w:t>
            </w:r>
            <w:r>
              <w:rPr>
                <w:spacing w:val="-9"/>
                <w:sz w:val="20"/>
              </w:rPr>
              <w:t xml:space="preserve"> </w:t>
            </w:r>
            <w:r>
              <w:rPr>
                <w:sz w:val="20"/>
              </w:rPr>
              <w:t>User-based</w:t>
            </w:r>
            <w:r>
              <w:rPr>
                <w:spacing w:val="-9"/>
                <w:sz w:val="20"/>
              </w:rPr>
              <w:t xml:space="preserve"> </w:t>
            </w:r>
            <w:r>
              <w:rPr>
                <w:sz w:val="20"/>
              </w:rPr>
              <w:t>Vs</w:t>
            </w:r>
            <w:r>
              <w:rPr>
                <w:spacing w:val="-10"/>
                <w:sz w:val="20"/>
              </w:rPr>
              <w:t xml:space="preserve"> </w:t>
            </w:r>
            <w:r>
              <w:rPr>
                <w:sz w:val="20"/>
              </w:rPr>
              <w:t>Item</w:t>
            </w:r>
            <w:r>
              <w:rPr>
                <w:spacing w:val="-8"/>
                <w:sz w:val="20"/>
              </w:rPr>
              <w:t xml:space="preserve"> </w:t>
            </w:r>
            <w:r>
              <w:rPr>
                <w:sz w:val="20"/>
              </w:rPr>
              <w:t>based</w:t>
            </w:r>
            <w:r>
              <w:rPr>
                <w:spacing w:val="-9"/>
                <w:sz w:val="20"/>
              </w:rPr>
              <w:t xml:space="preserve"> </w:t>
            </w:r>
            <w:r>
              <w:rPr>
                <w:sz w:val="20"/>
              </w:rPr>
              <w:t>Recommendation, Rating Normalization, Similarity Weight Computation, Neighborhood Selection</w:t>
            </w:r>
          </w:p>
        </w:tc>
        <w:tc>
          <w:tcPr>
            <w:tcW w:w="708" w:type="dxa"/>
          </w:tcPr>
          <w:p w14:paraId="6F7870C0" w14:textId="77777777" w:rsidR="00B33515" w:rsidRDefault="00B33515">
            <w:pPr>
              <w:pStyle w:val="TableParagraph"/>
              <w:rPr>
                <w:rFonts w:ascii="Times New Roman"/>
                <w:i/>
                <w:sz w:val="20"/>
              </w:rPr>
            </w:pPr>
          </w:p>
          <w:p w14:paraId="6F7870C1" w14:textId="77777777" w:rsidR="00B33515" w:rsidRDefault="00B33515">
            <w:pPr>
              <w:pStyle w:val="TableParagraph"/>
              <w:spacing w:before="183"/>
              <w:rPr>
                <w:rFonts w:ascii="Times New Roman"/>
                <w:i/>
                <w:sz w:val="20"/>
              </w:rPr>
            </w:pPr>
          </w:p>
          <w:p w14:paraId="6F7870C2" w14:textId="77777777" w:rsidR="00B33515" w:rsidRDefault="009A2725">
            <w:pPr>
              <w:pStyle w:val="TableParagraph"/>
              <w:ind w:left="16"/>
              <w:rPr>
                <w:sz w:val="20"/>
              </w:rPr>
            </w:pPr>
            <w:r>
              <w:rPr>
                <w:spacing w:val="-10"/>
                <w:sz w:val="20"/>
              </w:rPr>
              <w:t>4</w:t>
            </w:r>
          </w:p>
        </w:tc>
      </w:tr>
      <w:tr w:rsidR="00B33515" w14:paraId="6F7870D5" w14:textId="77777777">
        <w:trPr>
          <w:trHeight w:val="1802"/>
        </w:trPr>
        <w:tc>
          <w:tcPr>
            <w:tcW w:w="917" w:type="dxa"/>
          </w:tcPr>
          <w:p w14:paraId="6F7870C4" w14:textId="77777777" w:rsidR="00B33515" w:rsidRDefault="00B33515">
            <w:pPr>
              <w:pStyle w:val="TableParagraph"/>
              <w:rPr>
                <w:rFonts w:ascii="Times New Roman"/>
                <w:i/>
                <w:sz w:val="20"/>
              </w:rPr>
            </w:pPr>
          </w:p>
          <w:p w14:paraId="6F7870C5" w14:textId="77777777" w:rsidR="00B33515" w:rsidRDefault="00B33515">
            <w:pPr>
              <w:pStyle w:val="TableParagraph"/>
              <w:rPr>
                <w:rFonts w:ascii="Times New Roman"/>
                <w:i/>
                <w:sz w:val="20"/>
              </w:rPr>
            </w:pPr>
          </w:p>
          <w:p w14:paraId="6F7870C6" w14:textId="77777777" w:rsidR="00B33515" w:rsidRDefault="00B33515">
            <w:pPr>
              <w:pStyle w:val="TableParagraph"/>
              <w:rPr>
                <w:rFonts w:ascii="Times New Roman"/>
                <w:i/>
                <w:sz w:val="20"/>
              </w:rPr>
            </w:pPr>
          </w:p>
          <w:p w14:paraId="6F7870C7" w14:textId="77777777" w:rsidR="00B33515" w:rsidRDefault="00B33515">
            <w:pPr>
              <w:pStyle w:val="TableParagraph"/>
              <w:rPr>
                <w:rFonts w:ascii="Times New Roman"/>
                <w:i/>
                <w:sz w:val="20"/>
              </w:rPr>
            </w:pPr>
          </w:p>
          <w:p w14:paraId="6F7870C8" w14:textId="77777777" w:rsidR="00B33515" w:rsidRDefault="00B33515">
            <w:pPr>
              <w:pStyle w:val="TableParagraph"/>
              <w:spacing w:before="33"/>
              <w:rPr>
                <w:rFonts w:ascii="Times New Roman"/>
                <w:i/>
                <w:sz w:val="20"/>
              </w:rPr>
            </w:pPr>
          </w:p>
          <w:p w14:paraId="6F7870C9" w14:textId="77777777" w:rsidR="00B33515" w:rsidRDefault="009A2725">
            <w:pPr>
              <w:pStyle w:val="TableParagraph"/>
              <w:ind w:left="6"/>
              <w:rPr>
                <w:sz w:val="20"/>
              </w:rPr>
            </w:pPr>
            <w:r>
              <w:rPr>
                <w:spacing w:val="-10"/>
                <w:sz w:val="20"/>
              </w:rPr>
              <w:t>5</w:t>
            </w:r>
          </w:p>
        </w:tc>
        <w:tc>
          <w:tcPr>
            <w:tcW w:w="1882" w:type="dxa"/>
          </w:tcPr>
          <w:p w14:paraId="6F7870CA" w14:textId="77777777" w:rsidR="00B33515" w:rsidRDefault="00B33515">
            <w:pPr>
              <w:pStyle w:val="TableParagraph"/>
              <w:rPr>
                <w:rFonts w:ascii="Times New Roman"/>
                <w:i/>
                <w:sz w:val="20"/>
              </w:rPr>
            </w:pPr>
          </w:p>
          <w:p w14:paraId="6F7870CB" w14:textId="77777777" w:rsidR="00B33515" w:rsidRDefault="00B33515">
            <w:pPr>
              <w:pStyle w:val="TableParagraph"/>
              <w:rPr>
                <w:rFonts w:ascii="Times New Roman"/>
                <w:i/>
                <w:sz w:val="20"/>
              </w:rPr>
            </w:pPr>
          </w:p>
          <w:p w14:paraId="6F7870CC" w14:textId="77777777" w:rsidR="00B33515" w:rsidRDefault="00B33515">
            <w:pPr>
              <w:pStyle w:val="TableParagraph"/>
              <w:spacing w:before="142"/>
              <w:rPr>
                <w:rFonts w:ascii="Times New Roman"/>
                <w:i/>
                <w:sz w:val="20"/>
              </w:rPr>
            </w:pPr>
          </w:p>
          <w:p w14:paraId="6F7870CD" w14:textId="77777777" w:rsidR="00B33515" w:rsidRDefault="009A2725">
            <w:pPr>
              <w:pStyle w:val="TableParagraph"/>
              <w:spacing w:line="310" w:lineRule="atLeast"/>
              <w:ind w:left="16" w:right="558"/>
              <w:jc w:val="both"/>
              <w:rPr>
                <w:sz w:val="20"/>
              </w:rPr>
            </w:pPr>
            <w:r>
              <w:rPr>
                <w:spacing w:val="-4"/>
                <w:sz w:val="20"/>
              </w:rPr>
              <w:t xml:space="preserve">Context-Aware </w:t>
            </w:r>
            <w:r>
              <w:rPr>
                <w:spacing w:val="-2"/>
                <w:sz w:val="20"/>
              </w:rPr>
              <w:t>Recommender Systems</w:t>
            </w:r>
          </w:p>
        </w:tc>
        <w:tc>
          <w:tcPr>
            <w:tcW w:w="5704" w:type="dxa"/>
          </w:tcPr>
          <w:p w14:paraId="6F7870CE" w14:textId="77777777" w:rsidR="00B33515" w:rsidRDefault="009A2725">
            <w:pPr>
              <w:pStyle w:val="TableParagraph"/>
              <w:tabs>
                <w:tab w:val="left" w:pos="990"/>
                <w:tab w:val="left" w:pos="2159"/>
                <w:tab w:val="left" w:pos="3600"/>
                <w:tab w:val="left" w:pos="4771"/>
              </w:tabs>
              <w:spacing w:before="2"/>
              <w:ind w:left="14" w:right="17"/>
              <w:rPr>
                <w:sz w:val="20"/>
              </w:rPr>
            </w:pPr>
            <w:r>
              <w:rPr>
                <w:sz w:val="20"/>
              </w:rPr>
              <w:t xml:space="preserve">Trust Context in Recommender Systems, Modeling Contextual Information in Recommender Systems. Paradigms for </w:t>
            </w:r>
            <w:r>
              <w:rPr>
                <w:spacing w:val="-2"/>
                <w:sz w:val="20"/>
              </w:rPr>
              <w:t>Incorporating Context in</w:t>
            </w:r>
            <w:r>
              <w:rPr>
                <w:spacing w:val="-4"/>
                <w:sz w:val="20"/>
              </w:rPr>
              <w:t xml:space="preserve"> </w:t>
            </w:r>
            <w:r>
              <w:rPr>
                <w:spacing w:val="-2"/>
                <w:sz w:val="20"/>
              </w:rPr>
              <w:t>Recommender Systems:</w:t>
            </w:r>
            <w:r>
              <w:rPr>
                <w:spacing w:val="-5"/>
                <w:sz w:val="20"/>
              </w:rPr>
              <w:t xml:space="preserve"> </w:t>
            </w:r>
            <w:r>
              <w:rPr>
                <w:spacing w:val="-2"/>
                <w:sz w:val="20"/>
              </w:rPr>
              <w:t>Contextual</w:t>
            </w:r>
            <w:r>
              <w:rPr>
                <w:spacing w:val="-4"/>
                <w:sz w:val="20"/>
              </w:rPr>
              <w:t xml:space="preserve"> </w:t>
            </w:r>
            <w:r>
              <w:rPr>
                <w:spacing w:val="-2"/>
                <w:sz w:val="20"/>
              </w:rPr>
              <w:t>Pre- Filtering,</w:t>
            </w:r>
            <w:r>
              <w:rPr>
                <w:sz w:val="20"/>
              </w:rPr>
              <w:tab/>
            </w:r>
            <w:r>
              <w:rPr>
                <w:spacing w:val="-2"/>
                <w:sz w:val="20"/>
              </w:rPr>
              <w:t>Contextual</w:t>
            </w:r>
            <w:r>
              <w:rPr>
                <w:sz w:val="20"/>
              </w:rPr>
              <w:tab/>
            </w:r>
            <w:r>
              <w:rPr>
                <w:spacing w:val="-2"/>
                <w:sz w:val="20"/>
              </w:rPr>
              <w:t>Post-Filtering,</w:t>
            </w:r>
            <w:r>
              <w:rPr>
                <w:sz w:val="20"/>
              </w:rPr>
              <w:tab/>
            </w:r>
            <w:r>
              <w:rPr>
                <w:spacing w:val="-2"/>
                <w:sz w:val="20"/>
              </w:rPr>
              <w:t>Contextual</w:t>
            </w:r>
            <w:r>
              <w:rPr>
                <w:sz w:val="20"/>
              </w:rPr>
              <w:tab/>
            </w:r>
            <w:r>
              <w:rPr>
                <w:spacing w:val="-2"/>
                <w:sz w:val="20"/>
              </w:rPr>
              <w:t xml:space="preserve">Modeling, </w:t>
            </w:r>
            <w:r>
              <w:rPr>
                <w:sz w:val="20"/>
              </w:rPr>
              <w:t>Combining Multiple Approaches, Additional Issues in</w:t>
            </w:r>
            <w:r>
              <w:rPr>
                <w:spacing w:val="26"/>
                <w:sz w:val="20"/>
              </w:rPr>
              <w:t xml:space="preserve"> </w:t>
            </w:r>
            <w:r>
              <w:rPr>
                <w:sz w:val="20"/>
              </w:rPr>
              <w:t>Context- Aware Recommender Systems.</w:t>
            </w:r>
          </w:p>
        </w:tc>
        <w:tc>
          <w:tcPr>
            <w:tcW w:w="708" w:type="dxa"/>
          </w:tcPr>
          <w:p w14:paraId="6F7870CF" w14:textId="77777777" w:rsidR="00B33515" w:rsidRDefault="00B33515">
            <w:pPr>
              <w:pStyle w:val="TableParagraph"/>
              <w:rPr>
                <w:rFonts w:ascii="Times New Roman"/>
                <w:i/>
                <w:sz w:val="20"/>
              </w:rPr>
            </w:pPr>
          </w:p>
          <w:p w14:paraId="6F7870D0" w14:textId="77777777" w:rsidR="00B33515" w:rsidRDefault="00B33515">
            <w:pPr>
              <w:pStyle w:val="TableParagraph"/>
              <w:rPr>
                <w:rFonts w:ascii="Times New Roman"/>
                <w:i/>
                <w:sz w:val="20"/>
              </w:rPr>
            </w:pPr>
          </w:p>
          <w:p w14:paraId="6F7870D1" w14:textId="77777777" w:rsidR="00B33515" w:rsidRDefault="00B33515">
            <w:pPr>
              <w:pStyle w:val="TableParagraph"/>
              <w:rPr>
                <w:rFonts w:ascii="Times New Roman"/>
                <w:i/>
                <w:sz w:val="20"/>
              </w:rPr>
            </w:pPr>
          </w:p>
          <w:p w14:paraId="6F7870D2" w14:textId="77777777" w:rsidR="00B33515" w:rsidRDefault="00B33515">
            <w:pPr>
              <w:pStyle w:val="TableParagraph"/>
              <w:rPr>
                <w:rFonts w:ascii="Times New Roman"/>
                <w:i/>
                <w:sz w:val="20"/>
              </w:rPr>
            </w:pPr>
          </w:p>
          <w:p w14:paraId="6F7870D3" w14:textId="77777777" w:rsidR="00B33515" w:rsidRDefault="00B33515">
            <w:pPr>
              <w:pStyle w:val="TableParagraph"/>
              <w:spacing w:before="33"/>
              <w:rPr>
                <w:rFonts w:ascii="Times New Roman"/>
                <w:i/>
                <w:sz w:val="20"/>
              </w:rPr>
            </w:pPr>
          </w:p>
          <w:p w14:paraId="6F7870D4" w14:textId="77777777" w:rsidR="00B33515" w:rsidRDefault="009A2725">
            <w:pPr>
              <w:pStyle w:val="TableParagraph"/>
              <w:ind w:left="9"/>
              <w:rPr>
                <w:sz w:val="20"/>
              </w:rPr>
            </w:pPr>
            <w:r>
              <w:rPr>
                <w:spacing w:val="-10"/>
                <w:sz w:val="20"/>
              </w:rPr>
              <w:t>4</w:t>
            </w:r>
          </w:p>
        </w:tc>
      </w:tr>
      <w:tr w:rsidR="00B33515" w14:paraId="6F7870DB" w14:textId="77777777">
        <w:trPr>
          <w:trHeight w:val="2532"/>
        </w:trPr>
        <w:tc>
          <w:tcPr>
            <w:tcW w:w="917" w:type="dxa"/>
          </w:tcPr>
          <w:p w14:paraId="6F7870D6" w14:textId="77777777" w:rsidR="00B33515" w:rsidRDefault="009A2725">
            <w:pPr>
              <w:pStyle w:val="TableParagraph"/>
              <w:ind w:left="6"/>
              <w:rPr>
                <w:sz w:val="20"/>
              </w:rPr>
            </w:pPr>
            <w:r>
              <w:rPr>
                <w:spacing w:val="-10"/>
                <w:sz w:val="20"/>
              </w:rPr>
              <w:t>6</w:t>
            </w:r>
          </w:p>
        </w:tc>
        <w:tc>
          <w:tcPr>
            <w:tcW w:w="1882" w:type="dxa"/>
          </w:tcPr>
          <w:p w14:paraId="6F7870D7" w14:textId="77777777" w:rsidR="00B33515" w:rsidRDefault="00B33515">
            <w:pPr>
              <w:pStyle w:val="TableParagraph"/>
              <w:spacing w:before="36"/>
              <w:rPr>
                <w:rFonts w:ascii="Times New Roman"/>
                <w:i/>
                <w:sz w:val="20"/>
              </w:rPr>
            </w:pPr>
          </w:p>
          <w:p w14:paraId="6F7870D8" w14:textId="77777777" w:rsidR="00B33515" w:rsidRDefault="009A2725">
            <w:pPr>
              <w:pStyle w:val="TableParagraph"/>
              <w:spacing w:line="278" w:lineRule="auto"/>
              <w:ind w:left="16" w:right="582"/>
              <w:rPr>
                <w:sz w:val="20"/>
              </w:rPr>
            </w:pPr>
            <w:r>
              <w:rPr>
                <w:spacing w:val="-2"/>
                <w:sz w:val="20"/>
              </w:rPr>
              <w:t xml:space="preserve">Evaluating </w:t>
            </w:r>
            <w:r>
              <w:rPr>
                <w:spacing w:val="-4"/>
                <w:sz w:val="20"/>
              </w:rPr>
              <w:t xml:space="preserve">Recommender </w:t>
            </w:r>
            <w:r>
              <w:rPr>
                <w:spacing w:val="-2"/>
                <w:sz w:val="20"/>
              </w:rPr>
              <w:t>system</w:t>
            </w:r>
          </w:p>
        </w:tc>
        <w:tc>
          <w:tcPr>
            <w:tcW w:w="5704" w:type="dxa"/>
          </w:tcPr>
          <w:p w14:paraId="6F7870D9" w14:textId="77777777" w:rsidR="00B33515" w:rsidRDefault="009A2725">
            <w:pPr>
              <w:pStyle w:val="TableParagraph"/>
              <w:spacing w:before="2"/>
              <w:ind w:left="14"/>
              <w:rPr>
                <w:sz w:val="20"/>
              </w:rPr>
            </w:pPr>
            <w:r>
              <w:rPr>
                <w:sz w:val="20"/>
              </w:rPr>
              <w:t>Evaluation Paradigms, General Goals of Evaluation Design, Design</w:t>
            </w:r>
            <w:r>
              <w:rPr>
                <w:spacing w:val="-6"/>
                <w:sz w:val="20"/>
              </w:rPr>
              <w:t xml:space="preserve"> </w:t>
            </w:r>
            <w:r>
              <w:rPr>
                <w:sz w:val="20"/>
              </w:rPr>
              <w:t>Issues</w:t>
            </w:r>
            <w:r>
              <w:rPr>
                <w:spacing w:val="-7"/>
                <w:sz w:val="20"/>
              </w:rPr>
              <w:t xml:space="preserve"> </w:t>
            </w:r>
            <w:r>
              <w:rPr>
                <w:sz w:val="20"/>
              </w:rPr>
              <w:t>in</w:t>
            </w:r>
            <w:r>
              <w:rPr>
                <w:spacing w:val="-6"/>
                <w:sz w:val="20"/>
              </w:rPr>
              <w:t xml:space="preserve"> </w:t>
            </w:r>
            <w:r>
              <w:rPr>
                <w:sz w:val="20"/>
              </w:rPr>
              <w:t>Offline</w:t>
            </w:r>
            <w:r>
              <w:rPr>
                <w:spacing w:val="-7"/>
                <w:sz w:val="20"/>
              </w:rPr>
              <w:t xml:space="preserve"> </w:t>
            </w:r>
            <w:r>
              <w:rPr>
                <w:sz w:val="20"/>
              </w:rPr>
              <w:t>Recommender</w:t>
            </w:r>
            <w:r>
              <w:rPr>
                <w:spacing w:val="-6"/>
                <w:sz w:val="20"/>
              </w:rPr>
              <w:t xml:space="preserve"> </w:t>
            </w:r>
            <w:r>
              <w:rPr>
                <w:sz w:val="20"/>
              </w:rPr>
              <w:t>Evaluation,</w:t>
            </w:r>
            <w:r>
              <w:rPr>
                <w:spacing w:val="-4"/>
                <w:sz w:val="20"/>
              </w:rPr>
              <w:t xml:space="preserve"> </w:t>
            </w:r>
            <w:r>
              <w:rPr>
                <w:sz w:val="20"/>
              </w:rPr>
              <w:t>Case</w:t>
            </w:r>
            <w:r>
              <w:rPr>
                <w:spacing w:val="-5"/>
                <w:sz w:val="20"/>
              </w:rPr>
              <w:t xml:space="preserve"> </w:t>
            </w:r>
            <w:r>
              <w:rPr>
                <w:sz w:val="20"/>
              </w:rPr>
              <w:t>Study</w:t>
            </w:r>
            <w:r>
              <w:rPr>
                <w:spacing w:val="-7"/>
                <w:sz w:val="20"/>
              </w:rPr>
              <w:t xml:space="preserve"> </w:t>
            </w:r>
            <w:r>
              <w:rPr>
                <w:sz w:val="20"/>
              </w:rPr>
              <w:t>of the Netflix Prize Data Set, Segmenting the Ratings for Training and Testing, Hold-Out, Cross-Validation</w:t>
            </w:r>
            <w:r>
              <w:rPr>
                <w:spacing w:val="40"/>
                <w:sz w:val="20"/>
              </w:rPr>
              <w:t xml:space="preserve"> </w:t>
            </w:r>
            <w:r>
              <w:rPr>
                <w:sz w:val="20"/>
              </w:rPr>
              <w:t>Accuracy Metrics Evaluation:</w:t>
            </w:r>
            <w:r>
              <w:rPr>
                <w:spacing w:val="-2"/>
                <w:sz w:val="20"/>
              </w:rPr>
              <w:t xml:space="preserve"> </w:t>
            </w:r>
            <w:r>
              <w:rPr>
                <w:sz w:val="20"/>
              </w:rPr>
              <w:t>RMSE</w:t>
            </w:r>
            <w:r>
              <w:rPr>
                <w:spacing w:val="-14"/>
                <w:sz w:val="20"/>
              </w:rPr>
              <w:t xml:space="preserve"> </w:t>
            </w:r>
            <w:r>
              <w:rPr>
                <w:sz w:val="20"/>
              </w:rPr>
              <w:t>versus</w:t>
            </w:r>
            <w:r>
              <w:rPr>
                <w:spacing w:val="-14"/>
                <w:sz w:val="20"/>
              </w:rPr>
              <w:t xml:space="preserve"> </w:t>
            </w:r>
            <w:r>
              <w:rPr>
                <w:sz w:val="20"/>
              </w:rPr>
              <w:t>MAE,</w:t>
            </w:r>
            <w:r>
              <w:rPr>
                <w:spacing w:val="-14"/>
                <w:sz w:val="20"/>
              </w:rPr>
              <w:t xml:space="preserve"> </w:t>
            </w:r>
            <w:r>
              <w:rPr>
                <w:sz w:val="20"/>
              </w:rPr>
              <w:t>Impact</w:t>
            </w:r>
            <w:r>
              <w:rPr>
                <w:spacing w:val="-13"/>
                <w:sz w:val="20"/>
              </w:rPr>
              <w:t xml:space="preserve"> </w:t>
            </w:r>
            <w:r>
              <w:rPr>
                <w:sz w:val="20"/>
              </w:rPr>
              <w:t>of</w:t>
            </w:r>
            <w:r>
              <w:rPr>
                <w:spacing w:val="-14"/>
                <w:sz w:val="20"/>
              </w:rPr>
              <w:t xml:space="preserve"> </w:t>
            </w:r>
            <w:r>
              <w:rPr>
                <w:sz w:val="20"/>
              </w:rPr>
              <w:t>the</w:t>
            </w:r>
            <w:r>
              <w:rPr>
                <w:spacing w:val="-14"/>
                <w:sz w:val="20"/>
              </w:rPr>
              <w:t xml:space="preserve"> </w:t>
            </w:r>
            <w:r>
              <w:rPr>
                <w:sz w:val="20"/>
              </w:rPr>
              <w:t>Long</w:t>
            </w:r>
            <w:r>
              <w:rPr>
                <w:spacing w:val="-12"/>
                <w:sz w:val="20"/>
              </w:rPr>
              <w:t xml:space="preserve"> </w:t>
            </w:r>
            <w:r>
              <w:rPr>
                <w:sz w:val="20"/>
              </w:rPr>
              <w:t>Tail,</w:t>
            </w:r>
            <w:r>
              <w:rPr>
                <w:spacing w:val="-13"/>
                <w:sz w:val="20"/>
              </w:rPr>
              <w:t xml:space="preserve"> </w:t>
            </w:r>
            <w:r>
              <w:rPr>
                <w:sz w:val="20"/>
              </w:rPr>
              <w:t>Evaluating Ranking</w:t>
            </w:r>
            <w:r>
              <w:rPr>
                <w:spacing w:val="-14"/>
                <w:sz w:val="20"/>
              </w:rPr>
              <w:t xml:space="preserve"> </w:t>
            </w:r>
            <w:r>
              <w:rPr>
                <w:sz w:val="20"/>
              </w:rPr>
              <w:t>via</w:t>
            </w:r>
            <w:r>
              <w:rPr>
                <w:spacing w:val="-8"/>
                <w:sz w:val="20"/>
              </w:rPr>
              <w:t xml:space="preserve"> </w:t>
            </w:r>
            <w:r>
              <w:rPr>
                <w:sz w:val="20"/>
              </w:rPr>
              <w:t>Correlation,</w:t>
            </w:r>
            <w:r>
              <w:rPr>
                <w:spacing w:val="-12"/>
                <w:sz w:val="20"/>
              </w:rPr>
              <w:t xml:space="preserve"> </w:t>
            </w:r>
            <w:r>
              <w:rPr>
                <w:sz w:val="20"/>
              </w:rPr>
              <w:t>Evaluating</w:t>
            </w:r>
            <w:r>
              <w:rPr>
                <w:spacing w:val="-13"/>
                <w:sz w:val="20"/>
              </w:rPr>
              <w:t xml:space="preserve"> </w:t>
            </w:r>
            <w:r>
              <w:rPr>
                <w:sz w:val="20"/>
              </w:rPr>
              <w:t>Ranking</w:t>
            </w:r>
            <w:r>
              <w:rPr>
                <w:spacing w:val="-12"/>
                <w:sz w:val="20"/>
              </w:rPr>
              <w:t xml:space="preserve"> </w:t>
            </w:r>
            <w:r>
              <w:rPr>
                <w:sz w:val="20"/>
              </w:rPr>
              <w:t>via</w:t>
            </w:r>
            <w:r>
              <w:rPr>
                <w:spacing w:val="-14"/>
                <w:sz w:val="20"/>
              </w:rPr>
              <w:t xml:space="preserve"> </w:t>
            </w:r>
            <w:r>
              <w:rPr>
                <w:sz w:val="20"/>
              </w:rPr>
              <w:t>Utility,</w:t>
            </w:r>
            <w:r>
              <w:rPr>
                <w:spacing w:val="-13"/>
                <w:sz w:val="20"/>
              </w:rPr>
              <w:t xml:space="preserve"> </w:t>
            </w:r>
            <w:r>
              <w:rPr>
                <w:sz w:val="20"/>
              </w:rPr>
              <w:t>Evaluating Ranking via Receiver Operating Characteristic</w:t>
            </w:r>
          </w:p>
        </w:tc>
        <w:tc>
          <w:tcPr>
            <w:tcW w:w="708" w:type="dxa"/>
          </w:tcPr>
          <w:p w14:paraId="6F7870DA" w14:textId="77777777" w:rsidR="00B33515" w:rsidRDefault="009A2725">
            <w:pPr>
              <w:pStyle w:val="TableParagraph"/>
              <w:ind w:left="9"/>
              <w:rPr>
                <w:sz w:val="20"/>
              </w:rPr>
            </w:pPr>
            <w:r>
              <w:rPr>
                <w:spacing w:val="-10"/>
                <w:sz w:val="20"/>
              </w:rPr>
              <w:t>6</w:t>
            </w:r>
          </w:p>
        </w:tc>
      </w:tr>
      <w:tr w:rsidR="00B33515" w14:paraId="6F7870DE" w14:textId="77777777">
        <w:trPr>
          <w:trHeight w:val="428"/>
        </w:trPr>
        <w:tc>
          <w:tcPr>
            <w:tcW w:w="8503" w:type="dxa"/>
            <w:gridSpan w:val="3"/>
          </w:tcPr>
          <w:p w14:paraId="6F7870DC" w14:textId="77777777" w:rsidR="00B33515" w:rsidRDefault="009A2725">
            <w:pPr>
              <w:pStyle w:val="TableParagraph"/>
              <w:spacing w:before="163" w:line="246" w:lineRule="exact"/>
              <w:ind w:left="14"/>
              <w:rPr>
                <w:b/>
                <w:sz w:val="20"/>
              </w:rPr>
            </w:pPr>
            <w:r>
              <w:rPr>
                <w:b/>
                <w:spacing w:val="-2"/>
                <w:sz w:val="20"/>
              </w:rPr>
              <w:t>Total</w:t>
            </w:r>
          </w:p>
        </w:tc>
        <w:tc>
          <w:tcPr>
            <w:tcW w:w="708" w:type="dxa"/>
          </w:tcPr>
          <w:p w14:paraId="6F7870DD" w14:textId="77777777" w:rsidR="00B33515" w:rsidRDefault="009A2725">
            <w:pPr>
              <w:pStyle w:val="TableParagraph"/>
              <w:ind w:left="9"/>
              <w:rPr>
                <w:b/>
                <w:sz w:val="20"/>
              </w:rPr>
            </w:pPr>
            <w:r>
              <w:rPr>
                <w:b/>
                <w:spacing w:val="-5"/>
                <w:sz w:val="20"/>
              </w:rPr>
              <w:t>30</w:t>
            </w:r>
          </w:p>
        </w:tc>
      </w:tr>
    </w:tbl>
    <w:p w14:paraId="6F7870DF" w14:textId="77777777" w:rsidR="00B33515" w:rsidRDefault="00B33515">
      <w:pPr>
        <w:pStyle w:val="TableParagraph"/>
        <w:rPr>
          <w:b/>
          <w:sz w:val="20"/>
        </w:rPr>
        <w:sectPr w:rsidR="00B33515">
          <w:pgSz w:w="11930" w:h="16860"/>
          <w:pgMar w:top="1280" w:right="141" w:bottom="820" w:left="708" w:header="734" w:footer="551" w:gutter="0"/>
          <w:cols w:space="720"/>
        </w:sectPr>
      </w:pPr>
    </w:p>
    <w:p w14:paraId="6F7870E0" w14:textId="77777777" w:rsidR="00B33515" w:rsidRDefault="00B33515">
      <w:pPr>
        <w:pStyle w:val="BodyText"/>
        <w:rPr>
          <w:i/>
        </w:rPr>
      </w:pPr>
    </w:p>
    <w:p w14:paraId="6F7870E1" w14:textId="77777777" w:rsidR="00B33515" w:rsidRDefault="00B33515">
      <w:pPr>
        <w:pStyle w:val="BodyText"/>
        <w:spacing w:before="88"/>
        <w:rPr>
          <w:i/>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7"/>
        <w:gridCol w:w="8361"/>
      </w:tblGrid>
      <w:tr w:rsidR="00B33515" w14:paraId="6F7870E4" w14:textId="77777777">
        <w:trPr>
          <w:trHeight w:val="467"/>
        </w:trPr>
        <w:tc>
          <w:tcPr>
            <w:tcW w:w="847" w:type="dxa"/>
            <w:shd w:val="clear" w:color="auto" w:fill="C1E2F5"/>
          </w:tcPr>
          <w:p w14:paraId="6F7870E2" w14:textId="77777777" w:rsidR="00B33515" w:rsidRDefault="009A2725">
            <w:pPr>
              <w:pStyle w:val="TableParagraph"/>
              <w:ind w:left="16"/>
              <w:rPr>
                <w:b/>
                <w:sz w:val="20"/>
              </w:rPr>
            </w:pPr>
            <w:r>
              <w:rPr>
                <w:b/>
                <w:sz w:val="20"/>
              </w:rPr>
              <w:t>Sr.</w:t>
            </w:r>
            <w:r>
              <w:rPr>
                <w:b/>
                <w:spacing w:val="-5"/>
                <w:sz w:val="20"/>
              </w:rPr>
              <w:t xml:space="preserve"> No.</w:t>
            </w:r>
          </w:p>
        </w:tc>
        <w:tc>
          <w:tcPr>
            <w:tcW w:w="8361" w:type="dxa"/>
            <w:shd w:val="clear" w:color="auto" w:fill="C1E2F5"/>
          </w:tcPr>
          <w:p w14:paraId="6F7870E3" w14:textId="77777777" w:rsidR="00B33515" w:rsidRDefault="009A2725">
            <w:pPr>
              <w:pStyle w:val="TableParagraph"/>
              <w:ind w:left="16"/>
              <w:rPr>
                <w:b/>
                <w:sz w:val="20"/>
              </w:rPr>
            </w:pPr>
            <w:r>
              <w:rPr>
                <w:b/>
                <w:sz w:val="20"/>
              </w:rPr>
              <w:t>List</w:t>
            </w:r>
            <w:r>
              <w:rPr>
                <w:b/>
                <w:spacing w:val="-9"/>
                <w:sz w:val="20"/>
              </w:rPr>
              <w:t xml:space="preserve"> </w:t>
            </w:r>
            <w:r>
              <w:rPr>
                <w:b/>
                <w:sz w:val="20"/>
              </w:rPr>
              <w:t>of</w:t>
            </w:r>
            <w:r>
              <w:rPr>
                <w:b/>
                <w:spacing w:val="-6"/>
                <w:sz w:val="20"/>
              </w:rPr>
              <w:t xml:space="preserve"> </w:t>
            </w:r>
            <w:r>
              <w:rPr>
                <w:b/>
                <w:spacing w:val="-2"/>
                <w:sz w:val="20"/>
              </w:rPr>
              <w:t>experiments</w:t>
            </w:r>
          </w:p>
        </w:tc>
      </w:tr>
      <w:tr w:rsidR="00B33515" w14:paraId="6F7870E7" w14:textId="77777777">
        <w:trPr>
          <w:trHeight w:val="736"/>
        </w:trPr>
        <w:tc>
          <w:tcPr>
            <w:tcW w:w="847" w:type="dxa"/>
          </w:tcPr>
          <w:p w14:paraId="6F7870E5" w14:textId="77777777" w:rsidR="00B33515" w:rsidRDefault="009A2725">
            <w:pPr>
              <w:pStyle w:val="TableParagraph"/>
              <w:ind w:left="16"/>
              <w:rPr>
                <w:sz w:val="20"/>
              </w:rPr>
            </w:pPr>
            <w:r>
              <w:rPr>
                <w:spacing w:val="-10"/>
                <w:sz w:val="20"/>
              </w:rPr>
              <w:t>1</w:t>
            </w:r>
          </w:p>
        </w:tc>
        <w:tc>
          <w:tcPr>
            <w:tcW w:w="8361" w:type="dxa"/>
          </w:tcPr>
          <w:p w14:paraId="6F7870E6" w14:textId="77777777" w:rsidR="00B33515" w:rsidRDefault="009A2725">
            <w:pPr>
              <w:pStyle w:val="TableParagraph"/>
              <w:spacing w:before="2"/>
              <w:ind w:left="16"/>
              <w:rPr>
                <w:sz w:val="20"/>
              </w:rPr>
            </w:pPr>
            <w:r>
              <w:rPr>
                <w:spacing w:val="-2"/>
                <w:sz w:val="20"/>
              </w:rPr>
              <w:t>Build</w:t>
            </w:r>
            <w:r>
              <w:rPr>
                <w:sz w:val="20"/>
              </w:rPr>
              <w:t xml:space="preserve"> </w:t>
            </w:r>
            <w:r>
              <w:rPr>
                <w:spacing w:val="-2"/>
                <w:sz w:val="20"/>
              </w:rPr>
              <w:t>a</w:t>
            </w:r>
            <w:r>
              <w:rPr>
                <w:spacing w:val="-1"/>
                <w:sz w:val="20"/>
              </w:rPr>
              <w:t xml:space="preserve"> </w:t>
            </w:r>
            <w:r>
              <w:rPr>
                <w:spacing w:val="-2"/>
                <w:sz w:val="20"/>
              </w:rPr>
              <w:t>Recommendation</w:t>
            </w:r>
            <w:r>
              <w:rPr>
                <w:spacing w:val="3"/>
                <w:sz w:val="20"/>
              </w:rPr>
              <w:t xml:space="preserve"> </w:t>
            </w:r>
            <w:r>
              <w:rPr>
                <w:spacing w:val="-2"/>
                <w:sz w:val="20"/>
              </w:rPr>
              <w:t>Engine</w:t>
            </w:r>
            <w:r>
              <w:rPr>
                <w:spacing w:val="-1"/>
                <w:sz w:val="20"/>
              </w:rPr>
              <w:t xml:space="preserve"> </w:t>
            </w:r>
            <w:r>
              <w:rPr>
                <w:spacing w:val="-2"/>
                <w:sz w:val="20"/>
              </w:rPr>
              <w:t>with</w:t>
            </w:r>
            <w:r>
              <w:rPr>
                <w:spacing w:val="1"/>
                <w:sz w:val="20"/>
              </w:rPr>
              <w:t xml:space="preserve"> </w:t>
            </w:r>
            <w:r>
              <w:rPr>
                <w:spacing w:val="-2"/>
                <w:sz w:val="20"/>
              </w:rPr>
              <w:t>Item-Based</w:t>
            </w:r>
            <w:r>
              <w:rPr>
                <w:spacing w:val="4"/>
                <w:sz w:val="20"/>
              </w:rPr>
              <w:t xml:space="preserve"> </w:t>
            </w:r>
            <w:r>
              <w:rPr>
                <w:spacing w:val="-2"/>
                <w:sz w:val="20"/>
              </w:rPr>
              <w:t>Collaborative</w:t>
            </w:r>
            <w:r>
              <w:rPr>
                <w:spacing w:val="1"/>
                <w:sz w:val="20"/>
              </w:rPr>
              <w:t xml:space="preserve"> </w:t>
            </w:r>
            <w:r>
              <w:rPr>
                <w:spacing w:val="-2"/>
                <w:sz w:val="20"/>
              </w:rPr>
              <w:t>Filtering.</w:t>
            </w:r>
          </w:p>
        </w:tc>
      </w:tr>
      <w:tr w:rsidR="00B33515" w14:paraId="6F7870ED" w14:textId="77777777">
        <w:trPr>
          <w:trHeight w:val="969"/>
        </w:trPr>
        <w:tc>
          <w:tcPr>
            <w:tcW w:w="847" w:type="dxa"/>
          </w:tcPr>
          <w:p w14:paraId="6F7870E8" w14:textId="77777777" w:rsidR="00B33515" w:rsidRDefault="00B33515">
            <w:pPr>
              <w:pStyle w:val="TableParagraph"/>
              <w:rPr>
                <w:rFonts w:ascii="Times New Roman"/>
                <w:i/>
                <w:sz w:val="20"/>
              </w:rPr>
            </w:pPr>
          </w:p>
          <w:p w14:paraId="6F7870E9" w14:textId="77777777" w:rsidR="00B33515" w:rsidRDefault="00B33515">
            <w:pPr>
              <w:pStyle w:val="TableParagraph"/>
              <w:rPr>
                <w:rFonts w:ascii="Times New Roman"/>
                <w:i/>
                <w:sz w:val="20"/>
              </w:rPr>
            </w:pPr>
          </w:p>
          <w:p w14:paraId="6F7870EA" w14:textId="77777777" w:rsidR="00B33515" w:rsidRDefault="00B33515">
            <w:pPr>
              <w:pStyle w:val="TableParagraph"/>
              <w:spacing w:before="13"/>
              <w:rPr>
                <w:rFonts w:ascii="Times New Roman"/>
                <w:i/>
                <w:sz w:val="20"/>
              </w:rPr>
            </w:pPr>
          </w:p>
          <w:p w14:paraId="6F7870EB" w14:textId="77777777" w:rsidR="00B33515" w:rsidRDefault="009A2725">
            <w:pPr>
              <w:pStyle w:val="TableParagraph"/>
              <w:spacing w:line="246" w:lineRule="exact"/>
              <w:ind w:left="16"/>
              <w:rPr>
                <w:sz w:val="20"/>
              </w:rPr>
            </w:pPr>
            <w:r>
              <w:rPr>
                <w:spacing w:val="-10"/>
                <w:sz w:val="20"/>
              </w:rPr>
              <w:t>2</w:t>
            </w:r>
          </w:p>
        </w:tc>
        <w:tc>
          <w:tcPr>
            <w:tcW w:w="8361" w:type="dxa"/>
          </w:tcPr>
          <w:p w14:paraId="6F7870EC" w14:textId="77777777" w:rsidR="00B33515" w:rsidRDefault="009A2725">
            <w:pPr>
              <w:pStyle w:val="TableParagraph"/>
              <w:ind w:left="16"/>
              <w:rPr>
                <w:sz w:val="20"/>
              </w:rPr>
            </w:pPr>
            <w:r>
              <w:rPr>
                <w:spacing w:val="-2"/>
                <w:sz w:val="20"/>
              </w:rPr>
              <w:t>Build</w:t>
            </w:r>
            <w:r>
              <w:rPr>
                <w:spacing w:val="-3"/>
                <w:sz w:val="20"/>
              </w:rPr>
              <w:t xml:space="preserve"> </w:t>
            </w:r>
            <w:r>
              <w:rPr>
                <w:spacing w:val="-2"/>
                <w:sz w:val="20"/>
              </w:rPr>
              <w:t>Content-based</w:t>
            </w:r>
            <w:r>
              <w:rPr>
                <w:spacing w:val="2"/>
                <w:sz w:val="20"/>
              </w:rPr>
              <w:t xml:space="preserve"> </w:t>
            </w:r>
            <w:r>
              <w:rPr>
                <w:spacing w:val="-2"/>
                <w:sz w:val="20"/>
              </w:rPr>
              <w:t>recommendation</w:t>
            </w:r>
            <w:r>
              <w:rPr>
                <w:spacing w:val="6"/>
                <w:sz w:val="20"/>
              </w:rPr>
              <w:t xml:space="preserve"> </w:t>
            </w:r>
            <w:r>
              <w:rPr>
                <w:spacing w:val="-2"/>
                <w:sz w:val="20"/>
              </w:rPr>
              <w:t>engine on</w:t>
            </w:r>
            <w:r>
              <w:rPr>
                <w:spacing w:val="1"/>
                <w:sz w:val="20"/>
              </w:rPr>
              <w:t xml:space="preserve"> </w:t>
            </w:r>
            <w:r>
              <w:rPr>
                <w:spacing w:val="-2"/>
                <w:sz w:val="20"/>
              </w:rPr>
              <w:t>different datasets.</w:t>
            </w:r>
          </w:p>
        </w:tc>
      </w:tr>
      <w:tr w:rsidR="00B33515" w14:paraId="6F7870F3" w14:textId="77777777">
        <w:trPr>
          <w:trHeight w:val="969"/>
        </w:trPr>
        <w:tc>
          <w:tcPr>
            <w:tcW w:w="847" w:type="dxa"/>
          </w:tcPr>
          <w:p w14:paraId="6F7870EE" w14:textId="77777777" w:rsidR="00B33515" w:rsidRDefault="00B33515">
            <w:pPr>
              <w:pStyle w:val="TableParagraph"/>
              <w:rPr>
                <w:rFonts w:ascii="Times New Roman"/>
                <w:i/>
                <w:sz w:val="20"/>
              </w:rPr>
            </w:pPr>
          </w:p>
          <w:p w14:paraId="6F7870EF" w14:textId="77777777" w:rsidR="00B33515" w:rsidRDefault="00B33515">
            <w:pPr>
              <w:pStyle w:val="TableParagraph"/>
              <w:rPr>
                <w:rFonts w:ascii="Times New Roman"/>
                <w:i/>
                <w:sz w:val="20"/>
              </w:rPr>
            </w:pPr>
          </w:p>
          <w:p w14:paraId="6F7870F0" w14:textId="77777777" w:rsidR="00B33515" w:rsidRDefault="00B33515">
            <w:pPr>
              <w:pStyle w:val="TableParagraph"/>
              <w:spacing w:before="13"/>
              <w:rPr>
                <w:rFonts w:ascii="Times New Roman"/>
                <w:i/>
                <w:sz w:val="20"/>
              </w:rPr>
            </w:pPr>
          </w:p>
          <w:p w14:paraId="6F7870F1" w14:textId="77777777" w:rsidR="00B33515" w:rsidRDefault="009A2725">
            <w:pPr>
              <w:pStyle w:val="TableParagraph"/>
              <w:spacing w:line="246" w:lineRule="exact"/>
              <w:ind w:left="16"/>
              <w:rPr>
                <w:sz w:val="20"/>
              </w:rPr>
            </w:pPr>
            <w:r>
              <w:rPr>
                <w:spacing w:val="-10"/>
                <w:sz w:val="20"/>
              </w:rPr>
              <w:t>3</w:t>
            </w:r>
          </w:p>
        </w:tc>
        <w:tc>
          <w:tcPr>
            <w:tcW w:w="8361" w:type="dxa"/>
          </w:tcPr>
          <w:p w14:paraId="6F7870F2" w14:textId="77777777" w:rsidR="00B33515" w:rsidRDefault="009A2725">
            <w:pPr>
              <w:pStyle w:val="TableParagraph"/>
              <w:ind w:left="16"/>
              <w:rPr>
                <w:sz w:val="20"/>
              </w:rPr>
            </w:pPr>
            <w:r>
              <w:rPr>
                <w:spacing w:val="-2"/>
                <w:sz w:val="20"/>
              </w:rPr>
              <w:t>Build</w:t>
            </w:r>
            <w:r>
              <w:rPr>
                <w:spacing w:val="-5"/>
                <w:sz w:val="20"/>
              </w:rPr>
              <w:t xml:space="preserve"> </w:t>
            </w:r>
            <w:r>
              <w:rPr>
                <w:spacing w:val="-2"/>
                <w:sz w:val="20"/>
              </w:rPr>
              <w:t>Recommender</w:t>
            </w:r>
            <w:r>
              <w:rPr>
                <w:sz w:val="20"/>
              </w:rPr>
              <w:t xml:space="preserve"> </w:t>
            </w:r>
            <w:r>
              <w:rPr>
                <w:spacing w:val="-2"/>
                <w:sz w:val="20"/>
              </w:rPr>
              <w:t>System</w:t>
            </w:r>
            <w:r>
              <w:rPr>
                <w:spacing w:val="2"/>
                <w:sz w:val="20"/>
              </w:rPr>
              <w:t xml:space="preserve"> </w:t>
            </w:r>
            <w:r>
              <w:rPr>
                <w:spacing w:val="-2"/>
                <w:sz w:val="20"/>
              </w:rPr>
              <w:t>using</w:t>
            </w:r>
            <w:r>
              <w:rPr>
                <w:spacing w:val="-1"/>
                <w:sz w:val="20"/>
              </w:rPr>
              <w:t xml:space="preserve"> </w:t>
            </w:r>
            <w:r>
              <w:rPr>
                <w:spacing w:val="-2"/>
                <w:sz w:val="20"/>
              </w:rPr>
              <w:t>association</w:t>
            </w:r>
            <w:r>
              <w:rPr>
                <w:sz w:val="20"/>
              </w:rPr>
              <w:t xml:space="preserve"> </w:t>
            </w:r>
            <w:r>
              <w:rPr>
                <w:spacing w:val="-2"/>
                <w:sz w:val="20"/>
              </w:rPr>
              <w:t>rule</w:t>
            </w:r>
            <w:r>
              <w:rPr>
                <w:spacing w:val="-3"/>
                <w:sz w:val="20"/>
              </w:rPr>
              <w:t xml:space="preserve"> </w:t>
            </w:r>
            <w:r>
              <w:rPr>
                <w:spacing w:val="-2"/>
                <w:sz w:val="20"/>
              </w:rPr>
              <w:t>mining.</w:t>
            </w:r>
          </w:p>
        </w:tc>
      </w:tr>
      <w:tr w:rsidR="00B33515" w14:paraId="6F7870F7" w14:textId="77777777">
        <w:trPr>
          <w:trHeight w:val="736"/>
        </w:trPr>
        <w:tc>
          <w:tcPr>
            <w:tcW w:w="847" w:type="dxa"/>
          </w:tcPr>
          <w:p w14:paraId="6F7870F4" w14:textId="77777777" w:rsidR="00B33515" w:rsidRDefault="00B33515">
            <w:pPr>
              <w:pStyle w:val="TableParagraph"/>
              <w:spacing w:before="38"/>
              <w:rPr>
                <w:rFonts w:ascii="Times New Roman"/>
                <w:i/>
                <w:sz w:val="20"/>
              </w:rPr>
            </w:pPr>
          </w:p>
          <w:p w14:paraId="6F7870F5" w14:textId="77777777" w:rsidR="00B33515" w:rsidRDefault="009A2725">
            <w:pPr>
              <w:pStyle w:val="TableParagraph"/>
              <w:ind w:left="16"/>
              <w:rPr>
                <w:sz w:val="20"/>
              </w:rPr>
            </w:pPr>
            <w:r>
              <w:rPr>
                <w:spacing w:val="-10"/>
                <w:sz w:val="20"/>
              </w:rPr>
              <w:t>4</w:t>
            </w:r>
          </w:p>
        </w:tc>
        <w:tc>
          <w:tcPr>
            <w:tcW w:w="8361" w:type="dxa"/>
          </w:tcPr>
          <w:p w14:paraId="6F7870F6" w14:textId="77777777" w:rsidR="00B33515" w:rsidRDefault="009A2725">
            <w:pPr>
              <w:pStyle w:val="TableParagraph"/>
              <w:spacing w:before="2"/>
              <w:ind w:left="16"/>
              <w:rPr>
                <w:sz w:val="20"/>
              </w:rPr>
            </w:pPr>
            <w:r>
              <w:rPr>
                <w:spacing w:val="-2"/>
                <w:sz w:val="20"/>
              </w:rPr>
              <w:t>Implement Recommendation</w:t>
            </w:r>
            <w:r>
              <w:rPr>
                <w:spacing w:val="-1"/>
                <w:sz w:val="20"/>
              </w:rPr>
              <w:t xml:space="preserve"> </w:t>
            </w:r>
            <w:r>
              <w:rPr>
                <w:spacing w:val="-2"/>
                <w:sz w:val="20"/>
              </w:rPr>
              <w:t>System</w:t>
            </w:r>
            <w:r>
              <w:rPr>
                <w:sz w:val="20"/>
              </w:rPr>
              <w:t xml:space="preserve"> </w:t>
            </w:r>
            <w:r>
              <w:rPr>
                <w:spacing w:val="-2"/>
                <w:sz w:val="20"/>
              </w:rPr>
              <w:t>using K-Nearest Neighbors</w:t>
            </w:r>
          </w:p>
        </w:tc>
      </w:tr>
      <w:tr w:rsidR="00B33515" w14:paraId="6F7870FA" w14:textId="77777777">
        <w:trPr>
          <w:trHeight w:val="736"/>
        </w:trPr>
        <w:tc>
          <w:tcPr>
            <w:tcW w:w="847" w:type="dxa"/>
          </w:tcPr>
          <w:p w14:paraId="6F7870F8" w14:textId="77777777" w:rsidR="00B33515" w:rsidRDefault="009A2725">
            <w:pPr>
              <w:pStyle w:val="TableParagraph"/>
              <w:spacing w:before="2"/>
              <w:ind w:left="16"/>
              <w:rPr>
                <w:sz w:val="20"/>
              </w:rPr>
            </w:pPr>
            <w:r>
              <w:rPr>
                <w:spacing w:val="-10"/>
                <w:sz w:val="20"/>
              </w:rPr>
              <w:t>5</w:t>
            </w:r>
          </w:p>
        </w:tc>
        <w:tc>
          <w:tcPr>
            <w:tcW w:w="8361" w:type="dxa"/>
          </w:tcPr>
          <w:p w14:paraId="6F7870F9" w14:textId="77777777" w:rsidR="00B33515" w:rsidRDefault="009A2725">
            <w:pPr>
              <w:pStyle w:val="TableParagraph"/>
              <w:spacing w:before="2"/>
              <w:ind w:left="16"/>
              <w:rPr>
                <w:sz w:val="20"/>
              </w:rPr>
            </w:pPr>
            <w:r>
              <w:rPr>
                <w:spacing w:val="-2"/>
                <w:sz w:val="20"/>
              </w:rPr>
              <w:t>Build</w:t>
            </w:r>
            <w:r>
              <w:rPr>
                <w:spacing w:val="-1"/>
                <w:sz w:val="20"/>
              </w:rPr>
              <w:t xml:space="preserve"> </w:t>
            </w:r>
            <w:r>
              <w:rPr>
                <w:spacing w:val="-2"/>
                <w:sz w:val="20"/>
              </w:rPr>
              <w:t>Context-Aware</w:t>
            </w:r>
            <w:r>
              <w:rPr>
                <w:spacing w:val="-4"/>
                <w:sz w:val="20"/>
              </w:rPr>
              <w:t xml:space="preserve"> </w:t>
            </w:r>
            <w:r>
              <w:rPr>
                <w:spacing w:val="-2"/>
                <w:sz w:val="20"/>
              </w:rPr>
              <w:t>Recommender</w:t>
            </w:r>
            <w:r>
              <w:rPr>
                <w:spacing w:val="5"/>
                <w:sz w:val="20"/>
              </w:rPr>
              <w:t xml:space="preserve"> </w:t>
            </w:r>
            <w:r>
              <w:rPr>
                <w:spacing w:val="-2"/>
                <w:sz w:val="20"/>
              </w:rPr>
              <w:t>Systems.</w:t>
            </w:r>
          </w:p>
        </w:tc>
      </w:tr>
      <w:tr w:rsidR="00B33515" w14:paraId="6F7870FD" w14:textId="77777777">
        <w:trPr>
          <w:trHeight w:val="733"/>
        </w:trPr>
        <w:tc>
          <w:tcPr>
            <w:tcW w:w="847" w:type="dxa"/>
          </w:tcPr>
          <w:p w14:paraId="6F7870FB" w14:textId="77777777" w:rsidR="00B33515" w:rsidRDefault="009A2725">
            <w:pPr>
              <w:pStyle w:val="TableParagraph"/>
              <w:ind w:left="16"/>
              <w:rPr>
                <w:sz w:val="20"/>
              </w:rPr>
            </w:pPr>
            <w:r>
              <w:rPr>
                <w:spacing w:val="-10"/>
                <w:sz w:val="20"/>
              </w:rPr>
              <w:t>6</w:t>
            </w:r>
          </w:p>
        </w:tc>
        <w:tc>
          <w:tcPr>
            <w:tcW w:w="8361" w:type="dxa"/>
          </w:tcPr>
          <w:p w14:paraId="6F7870FC" w14:textId="77777777" w:rsidR="00B33515" w:rsidRDefault="009A2725">
            <w:pPr>
              <w:pStyle w:val="TableParagraph"/>
              <w:ind w:left="16"/>
              <w:rPr>
                <w:sz w:val="20"/>
              </w:rPr>
            </w:pPr>
            <w:r>
              <w:rPr>
                <w:spacing w:val="-2"/>
                <w:sz w:val="20"/>
              </w:rPr>
              <w:t>Build</w:t>
            </w:r>
            <w:r>
              <w:rPr>
                <w:spacing w:val="-3"/>
                <w:sz w:val="20"/>
              </w:rPr>
              <w:t xml:space="preserve"> </w:t>
            </w:r>
            <w:r>
              <w:rPr>
                <w:spacing w:val="-2"/>
                <w:sz w:val="20"/>
              </w:rPr>
              <w:t>Constraint-based</w:t>
            </w:r>
            <w:r>
              <w:rPr>
                <w:spacing w:val="1"/>
                <w:sz w:val="20"/>
              </w:rPr>
              <w:t xml:space="preserve"> </w:t>
            </w:r>
            <w:r>
              <w:rPr>
                <w:spacing w:val="-2"/>
                <w:sz w:val="20"/>
              </w:rPr>
              <w:t>Recommenders.</w:t>
            </w:r>
          </w:p>
        </w:tc>
      </w:tr>
      <w:tr w:rsidR="00B33515" w14:paraId="6F787100" w14:textId="77777777">
        <w:trPr>
          <w:trHeight w:val="585"/>
        </w:trPr>
        <w:tc>
          <w:tcPr>
            <w:tcW w:w="847" w:type="dxa"/>
          </w:tcPr>
          <w:p w14:paraId="6F7870FE" w14:textId="77777777" w:rsidR="00B33515" w:rsidRDefault="009A2725">
            <w:pPr>
              <w:pStyle w:val="TableParagraph"/>
              <w:spacing w:before="2"/>
              <w:ind w:left="16"/>
              <w:rPr>
                <w:sz w:val="20"/>
              </w:rPr>
            </w:pPr>
            <w:r>
              <w:rPr>
                <w:spacing w:val="-10"/>
                <w:sz w:val="20"/>
              </w:rPr>
              <w:t>7</w:t>
            </w:r>
          </w:p>
        </w:tc>
        <w:tc>
          <w:tcPr>
            <w:tcW w:w="8361" w:type="dxa"/>
          </w:tcPr>
          <w:p w14:paraId="6F7870FF" w14:textId="77777777" w:rsidR="00B33515" w:rsidRDefault="009A2725">
            <w:pPr>
              <w:pStyle w:val="TableParagraph"/>
              <w:spacing w:before="2"/>
              <w:ind w:left="16"/>
              <w:rPr>
                <w:sz w:val="20"/>
              </w:rPr>
            </w:pPr>
            <w:r>
              <w:rPr>
                <w:spacing w:val="-2"/>
                <w:sz w:val="20"/>
              </w:rPr>
              <w:t>Implement</w:t>
            </w:r>
            <w:r>
              <w:rPr>
                <w:spacing w:val="-1"/>
                <w:sz w:val="20"/>
              </w:rPr>
              <w:t xml:space="preserve"> </w:t>
            </w:r>
            <w:r>
              <w:rPr>
                <w:spacing w:val="-2"/>
                <w:sz w:val="20"/>
              </w:rPr>
              <w:t>knowledge-based recommender</w:t>
            </w:r>
            <w:r>
              <w:rPr>
                <w:spacing w:val="1"/>
                <w:sz w:val="20"/>
              </w:rPr>
              <w:t xml:space="preserve"> </w:t>
            </w:r>
            <w:r>
              <w:rPr>
                <w:spacing w:val="-2"/>
                <w:sz w:val="20"/>
              </w:rPr>
              <w:t>system.</w:t>
            </w:r>
          </w:p>
        </w:tc>
      </w:tr>
      <w:tr w:rsidR="00B33515" w14:paraId="6F787103" w14:textId="77777777">
        <w:trPr>
          <w:trHeight w:val="582"/>
        </w:trPr>
        <w:tc>
          <w:tcPr>
            <w:tcW w:w="847" w:type="dxa"/>
          </w:tcPr>
          <w:p w14:paraId="6F787101" w14:textId="77777777" w:rsidR="00B33515" w:rsidRDefault="009A2725">
            <w:pPr>
              <w:pStyle w:val="TableParagraph"/>
              <w:ind w:left="16"/>
              <w:rPr>
                <w:sz w:val="20"/>
              </w:rPr>
            </w:pPr>
            <w:r>
              <w:rPr>
                <w:spacing w:val="-10"/>
                <w:sz w:val="20"/>
              </w:rPr>
              <w:t>8</w:t>
            </w:r>
          </w:p>
        </w:tc>
        <w:tc>
          <w:tcPr>
            <w:tcW w:w="8361" w:type="dxa"/>
          </w:tcPr>
          <w:p w14:paraId="6F787102" w14:textId="77777777" w:rsidR="00B33515" w:rsidRDefault="009A2725">
            <w:pPr>
              <w:pStyle w:val="TableParagraph"/>
              <w:spacing w:before="2"/>
              <w:ind w:left="16"/>
              <w:rPr>
                <w:sz w:val="20"/>
              </w:rPr>
            </w:pPr>
            <w:r>
              <w:rPr>
                <w:sz w:val="20"/>
              </w:rPr>
              <w:t>Evaluate</w:t>
            </w:r>
            <w:r>
              <w:rPr>
                <w:spacing w:val="-14"/>
                <w:sz w:val="20"/>
              </w:rPr>
              <w:t xml:space="preserve"> </w:t>
            </w:r>
            <w:r>
              <w:rPr>
                <w:sz w:val="20"/>
              </w:rPr>
              <w:t>the</w:t>
            </w:r>
            <w:r>
              <w:rPr>
                <w:spacing w:val="-14"/>
                <w:sz w:val="20"/>
              </w:rPr>
              <w:t xml:space="preserve"> </w:t>
            </w:r>
            <w:r>
              <w:rPr>
                <w:sz w:val="20"/>
              </w:rPr>
              <w:t>recommendation</w:t>
            </w:r>
            <w:r>
              <w:rPr>
                <w:spacing w:val="-14"/>
                <w:sz w:val="20"/>
              </w:rPr>
              <w:t xml:space="preserve"> </w:t>
            </w:r>
            <w:r>
              <w:rPr>
                <w:sz w:val="20"/>
              </w:rPr>
              <w:t>system</w:t>
            </w:r>
            <w:r>
              <w:rPr>
                <w:spacing w:val="-13"/>
                <w:sz w:val="20"/>
              </w:rPr>
              <w:t xml:space="preserve"> </w:t>
            </w:r>
            <w:r>
              <w:rPr>
                <w:sz w:val="20"/>
              </w:rPr>
              <w:t>with</w:t>
            </w:r>
            <w:r>
              <w:rPr>
                <w:spacing w:val="-12"/>
                <w:sz w:val="20"/>
              </w:rPr>
              <w:t xml:space="preserve"> </w:t>
            </w:r>
            <w:r>
              <w:rPr>
                <w:sz w:val="20"/>
              </w:rPr>
              <w:t>evaluation</w:t>
            </w:r>
            <w:r>
              <w:rPr>
                <w:spacing w:val="-10"/>
                <w:sz w:val="20"/>
              </w:rPr>
              <w:t xml:space="preserve"> </w:t>
            </w:r>
            <w:r>
              <w:rPr>
                <w:spacing w:val="-2"/>
                <w:sz w:val="20"/>
              </w:rPr>
              <w:t>matrix.</w:t>
            </w:r>
          </w:p>
        </w:tc>
      </w:tr>
      <w:tr w:rsidR="00B33515" w14:paraId="6F787106" w14:textId="77777777">
        <w:trPr>
          <w:trHeight w:val="582"/>
        </w:trPr>
        <w:tc>
          <w:tcPr>
            <w:tcW w:w="847" w:type="dxa"/>
          </w:tcPr>
          <w:p w14:paraId="6F787104" w14:textId="77777777" w:rsidR="00B33515" w:rsidRDefault="009A2725">
            <w:pPr>
              <w:pStyle w:val="TableParagraph"/>
              <w:ind w:left="16"/>
              <w:rPr>
                <w:sz w:val="20"/>
              </w:rPr>
            </w:pPr>
            <w:r>
              <w:rPr>
                <w:spacing w:val="-10"/>
                <w:sz w:val="20"/>
              </w:rPr>
              <w:t>9</w:t>
            </w:r>
          </w:p>
        </w:tc>
        <w:tc>
          <w:tcPr>
            <w:tcW w:w="8361" w:type="dxa"/>
          </w:tcPr>
          <w:p w14:paraId="6F787105" w14:textId="77777777" w:rsidR="00B33515" w:rsidRDefault="009A2725">
            <w:pPr>
              <w:pStyle w:val="TableParagraph"/>
              <w:ind w:left="16"/>
              <w:rPr>
                <w:sz w:val="20"/>
              </w:rPr>
            </w:pPr>
            <w:r>
              <w:rPr>
                <w:spacing w:val="-2"/>
                <w:sz w:val="20"/>
              </w:rPr>
              <w:t>Compare</w:t>
            </w:r>
            <w:r>
              <w:rPr>
                <w:spacing w:val="-3"/>
                <w:sz w:val="20"/>
              </w:rPr>
              <w:t xml:space="preserve"> </w:t>
            </w:r>
            <w:r>
              <w:rPr>
                <w:spacing w:val="-2"/>
                <w:sz w:val="20"/>
              </w:rPr>
              <w:t>the</w:t>
            </w:r>
            <w:r>
              <w:rPr>
                <w:spacing w:val="-1"/>
                <w:sz w:val="20"/>
              </w:rPr>
              <w:t xml:space="preserve"> </w:t>
            </w:r>
            <w:r>
              <w:rPr>
                <w:spacing w:val="-2"/>
                <w:sz w:val="20"/>
              </w:rPr>
              <w:t>performance</w:t>
            </w:r>
            <w:r>
              <w:rPr>
                <w:spacing w:val="2"/>
                <w:sz w:val="20"/>
              </w:rPr>
              <w:t xml:space="preserve"> </w:t>
            </w:r>
            <w:r>
              <w:rPr>
                <w:spacing w:val="-2"/>
                <w:sz w:val="20"/>
              </w:rPr>
              <w:t>of</w:t>
            </w:r>
            <w:r>
              <w:rPr>
                <w:sz w:val="20"/>
              </w:rPr>
              <w:t xml:space="preserve"> </w:t>
            </w:r>
            <w:r>
              <w:rPr>
                <w:spacing w:val="-2"/>
                <w:sz w:val="20"/>
              </w:rPr>
              <w:t>different</w:t>
            </w:r>
            <w:r>
              <w:rPr>
                <w:spacing w:val="-1"/>
                <w:sz w:val="20"/>
              </w:rPr>
              <w:t xml:space="preserve"> </w:t>
            </w:r>
            <w:r>
              <w:rPr>
                <w:spacing w:val="-2"/>
                <w:sz w:val="20"/>
              </w:rPr>
              <w:t>recommender</w:t>
            </w:r>
            <w:r>
              <w:rPr>
                <w:spacing w:val="5"/>
                <w:sz w:val="20"/>
              </w:rPr>
              <w:t xml:space="preserve"> </w:t>
            </w:r>
            <w:r>
              <w:rPr>
                <w:spacing w:val="-2"/>
                <w:sz w:val="20"/>
              </w:rPr>
              <w:t>systems</w:t>
            </w:r>
          </w:p>
        </w:tc>
      </w:tr>
    </w:tbl>
    <w:p w14:paraId="6F787107" w14:textId="77777777" w:rsidR="00B33515" w:rsidRDefault="00B33515">
      <w:pPr>
        <w:pStyle w:val="TableParagraph"/>
        <w:rPr>
          <w:sz w:val="20"/>
        </w:rPr>
        <w:sectPr w:rsidR="00B33515">
          <w:pgSz w:w="11930" w:h="16860"/>
          <w:pgMar w:top="1280" w:right="141" w:bottom="820" w:left="708" w:header="734" w:footer="551" w:gutter="0"/>
          <w:cols w:space="720"/>
        </w:sectPr>
      </w:pPr>
    </w:p>
    <w:p w14:paraId="6F787108" w14:textId="77777777" w:rsidR="00B33515" w:rsidRDefault="00B33515">
      <w:pPr>
        <w:pStyle w:val="BodyText"/>
        <w:rPr>
          <w:i/>
        </w:rPr>
      </w:pPr>
    </w:p>
    <w:p w14:paraId="6F787109" w14:textId="77777777" w:rsidR="00B33515" w:rsidRDefault="00B33515">
      <w:pPr>
        <w:pStyle w:val="BodyText"/>
        <w:spacing w:before="36"/>
        <w:rPr>
          <w:i/>
        </w:rPr>
      </w:pPr>
    </w:p>
    <w:p w14:paraId="6F78710A" w14:textId="77777777" w:rsidR="00B33515" w:rsidRDefault="009A2725">
      <w:pPr>
        <w:ind w:left="850"/>
        <w:rPr>
          <w:rFonts w:ascii="Times New Roman"/>
          <w:sz w:val="20"/>
        </w:rPr>
      </w:pPr>
      <w:r>
        <w:rPr>
          <w:rFonts w:ascii="Times New Roman"/>
          <w:b/>
          <w:sz w:val="20"/>
        </w:rPr>
        <w:t>Course</w:t>
      </w:r>
      <w:r>
        <w:rPr>
          <w:rFonts w:ascii="Times New Roman"/>
          <w:b/>
          <w:spacing w:val="-12"/>
          <w:sz w:val="20"/>
        </w:rPr>
        <w:t xml:space="preserve"> </w:t>
      </w:r>
      <w:r>
        <w:rPr>
          <w:rFonts w:ascii="Times New Roman"/>
          <w:b/>
          <w:sz w:val="20"/>
        </w:rPr>
        <w:t>Name</w:t>
      </w:r>
      <w:r>
        <w:rPr>
          <w:rFonts w:ascii="Times New Roman"/>
          <w:sz w:val="20"/>
        </w:rPr>
        <w:t>:</w:t>
      </w:r>
      <w:r>
        <w:rPr>
          <w:rFonts w:ascii="Times New Roman"/>
          <w:spacing w:val="36"/>
          <w:sz w:val="20"/>
        </w:rPr>
        <w:t xml:space="preserve"> </w:t>
      </w:r>
      <w:r>
        <w:rPr>
          <w:rFonts w:ascii="Times New Roman"/>
          <w:sz w:val="20"/>
        </w:rPr>
        <w:t>Internet</w:t>
      </w:r>
      <w:r>
        <w:rPr>
          <w:rFonts w:ascii="Times New Roman"/>
          <w:spacing w:val="-8"/>
          <w:sz w:val="20"/>
        </w:rPr>
        <w:t xml:space="preserve"> </w:t>
      </w:r>
      <w:r>
        <w:rPr>
          <w:rFonts w:ascii="Times New Roman"/>
          <w:sz w:val="20"/>
        </w:rPr>
        <w:t>of</w:t>
      </w:r>
      <w:r>
        <w:rPr>
          <w:rFonts w:ascii="Times New Roman"/>
          <w:spacing w:val="-6"/>
          <w:sz w:val="20"/>
        </w:rPr>
        <w:t xml:space="preserve"> </w:t>
      </w:r>
      <w:r>
        <w:rPr>
          <w:rFonts w:ascii="Times New Roman"/>
          <w:sz w:val="20"/>
        </w:rPr>
        <w:t>Things</w:t>
      </w:r>
      <w:r>
        <w:rPr>
          <w:rFonts w:ascii="Times New Roman"/>
          <w:spacing w:val="-11"/>
          <w:sz w:val="20"/>
        </w:rPr>
        <w:t xml:space="preserve"> </w:t>
      </w:r>
      <w:r>
        <w:rPr>
          <w:rFonts w:ascii="Times New Roman"/>
          <w:sz w:val="20"/>
        </w:rPr>
        <w:t>Security</w:t>
      </w:r>
      <w:r>
        <w:rPr>
          <w:rFonts w:ascii="Times New Roman"/>
          <w:spacing w:val="-9"/>
          <w:sz w:val="20"/>
        </w:rPr>
        <w:t xml:space="preserve"> </w:t>
      </w:r>
      <w:r>
        <w:rPr>
          <w:rFonts w:ascii="Times New Roman"/>
          <w:sz w:val="20"/>
        </w:rPr>
        <w:t>and</w:t>
      </w:r>
      <w:r>
        <w:rPr>
          <w:rFonts w:ascii="Times New Roman"/>
          <w:spacing w:val="-10"/>
          <w:sz w:val="20"/>
        </w:rPr>
        <w:t xml:space="preserve"> </w:t>
      </w:r>
      <w:r>
        <w:rPr>
          <w:rFonts w:ascii="Times New Roman"/>
          <w:spacing w:val="-2"/>
          <w:sz w:val="20"/>
        </w:rPr>
        <w:t>Trust</w:t>
      </w:r>
    </w:p>
    <w:p w14:paraId="6F78710B" w14:textId="77777777" w:rsidR="00B33515" w:rsidRDefault="00B33515">
      <w:pPr>
        <w:pStyle w:val="BodyText"/>
        <w:spacing w:before="10"/>
      </w:pPr>
    </w:p>
    <w:p w14:paraId="6F78710C" w14:textId="77777777" w:rsidR="00B33515" w:rsidRDefault="009A2725">
      <w:pPr>
        <w:ind w:left="850"/>
        <w:rPr>
          <w:rFonts w:ascii="Times New Roman"/>
          <w:sz w:val="20"/>
        </w:rPr>
      </w:pPr>
      <w:r>
        <w:rPr>
          <w:rFonts w:ascii="Times New Roman"/>
          <w:b/>
          <w:sz w:val="20"/>
        </w:rPr>
        <w:t>Course</w:t>
      </w:r>
      <w:r>
        <w:rPr>
          <w:rFonts w:ascii="Times New Roman"/>
          <w:b/>
          <w:spacing w:val="-11"/>
          <w:sz w:val="20"/>
        </w:rPr>
        <w:t xml:space="preserve"> </w:t>
      </w:r>
      <w:r>
        <w:rPr>
          <w:rFonts w:ascii="Times New Roman"/>
          <w:b/>
          <w:sz w:val="20"/>
        </w:rPr>
        <w:t>Code:</w:t>
      </w:r>
      <w:r>
        <w:rPr>
          <w:rFonts w:ascii="Times New Roman"/>
          <w:b/>
          <w:spacing w:val="40"/>
          <w:sz w:val="20"/>
        </w:rPr>
        <w:t xml:space="preserve"> </w:t>
      </w:r>
      <w:r>
        <w:rPr>
          <w:rFonts w:ascii="Times New Roman"/>
          <w:spacing w:val="-2"/>
          <w:sz w:val="20"/>
        </w:rPr>
        <w:t>ET36T</w:t>
      </w:r>
    </w:p>
    <w:p w14:paraId="6F78710D" w14:textId="77777777" w:rsidR="00B33515" w:rsidRDefault="00B33515">
      <w:pPr>
        <w:pStyle w:val="BodyText"/>
        <w:spacing w:before="35"/>
      </w:pPr>
    </w:p>
    <w:p w14:paraId="6F78710E" w14:textId="77777777" w:rsidR="00B33515" w:rsidRDefault="009A2725">
      <w:pPr>
        <w:ind w:left="850"/>
        <w:rPr>
          <w:rFonts w:ascii="Times New Roman"/>
          <w:sz w:val="20"/>
        </w:rPr>
      </w:pPr>
      <w:r>
        <w:rPr>
          <w:rFonts w:ascii="Times New Roman"/>
          <w:b/>
          <w:sz w:val="20"/>
        </w:rPr>
        <w:t>Category:</w:t>
      </w:r>
      <w:r>
        <w:rPr>
          <w:rFonts w:ascii="Times New Roman"/>
          <w:b/>
          <w:spacing w:val="37"/>
          <w:sz w:val="20"/>
        </w:rPr>
        <w:t xml:space="preserve"> </w:t>
      </w:r>
      <w:r>
        <w:rPr>
          <w:rFonts w:ascii="Times New Roman"/>
          <w:sz w:val="20"/>
        </w:rPr>
        <w:t>Professional</w:t>
      </w:r>
      <w:r>
        <w:rPr>
          <w:rFonts w:ascii="Times New Roman"/>
          <w:spacing w:val="-10"/>
          <w:sz w:val="20"/>
        </w:rPr>
        <w:t xml:space="preserve"> </w:t>
      </w:r>
      <w:r>
        <w:rPr>
          <w:rFonts w:ascii="Times New Roman"/>
          <w:sz w:val="20"/>
        </w:rPr>
        <w:t>elective</w:t>
      </w:r>
      <w:r>
        <w:rPr>
          <w:rFonts w:ascii="Times New Roman"/>
          <w:spacing w:val="-5"/>
          <w:sz w:val="20"/>
        </w:rPr>
        <w:t xml:space="preserve"> </w:t>
      </w:r>
      <w:r>
        <w:rPr>
          <w:rFonts w:ascii="Times New Roman"/>
          <w:sz w:val="20"/>
        </w:rPr>
        <w:t>-</w:t>
      </w:r>
      <w:r>
        <w:rPr>
          <w:rFonts w:ascii="Times New Roman"/>
          <w:spacing w:val="-11"/>
          <w:sz w:val="20"/>
        </w:rPr>
        <w:t xml:space="preserve"> </w:t>
      </w:r>
      <w:r>
        <w:rPr>
          <w:rFonts w:ascii="Times New Roman"/>
          <w:sz w:val="20"/>
        </w:rPr>
        <w:t>5</w:t>
      </w:r>
      <w:r>
        <w:rPr>
          <w:rFonts w:ascii="Times New Roman"/>
          <w:spacing w:val="-8"/>
          <w:sz w:val="20"/>
        </w:rPr>
        <w:t xml:space="preserve"> </w:t>
      </w:r>
      <w:r>
        <w:rPr>
          <w:rFonts w:ascii="Times New Roman"/>
          <w:sz w:val="20"/>
        </w:rPr>
        <w:t>(IoT</w:t>
      </w:r>
      <w:r>
        <w:rPr>
          <w:rFonts w:ascii="Times New Roman"/>
          <w:spacing w:val="-8"/>
          <w:sz w:val="20"/>
        </w:rPr>
        <w:t xml:space="preserve"> </w:t>
      </w:r>
      <w:r>
        <w:rPr>
          <w:rFonts w:ascii="Times New Roman"/>
          <w:spacing w:val="-2"/>
          <w:sz w:val="20"/>
        </w:rPr>
        <w:t>Track)</w:t>
      </w:r>
    </w:p>
    <w:p w14:paraId="6F78710F" w14:textId="77777777" w:rsidR="00B33515" w:rsidRDefault="00B33515">
      <w:pPr>
        <w:pStyle w:val="BodyText"/>
        <w:spacing w:before="10"/>
      </w:pPr>
    </w:p>
    <w:p w14:paraId="6F787110" w14:textId="77777777" w:rsidR="00B33515" w:rsidRDefault="009A2725">
      <w:pPr>
        <w:ind w:left="850"/>
        <w:rPr>
          <w:rFonts w:ascii="Times New Roman"/>
          <w:b/>
          <w:sz w:val="20"/>
        </w:rPr>
      </w:pPr>
      <w:r>
        <w:rPr>
          <w:rFonts w:ascii="Times New Roman"/>
          <w:b/>
          <w:spacing w:val="-2"/>
          <w:sz w:val="20"/>
        </w:rPr>
        <w:t>Preamble:</w:t>
      </w:r>
    </w:p>
    <w:p w14:paraId="6F787111" w14:textId="77777777" w:rsidR="00B33515" w:rsidRDefault="00B33515">
      <w:pPr>
        <w:pStyle w:val="BodyText"/>
        <w:spacing w:before="9"/>
        <w:rPr>
          <w:b/>
        </w:rPr>
      </w:pPr>
    </w:p>
    <w:p w14:paraId="6F787112" w14:textId="77777777" w:rsidR="00B33515" w:rsidRDefault="009A2725">
      <w:pPr>
        <w:ind w:left="991" w:right="846"/>
        <w:jc w:val="both"/>
        <w:rPr>
          <w:rFonts w:ascii="Times New Roman"/>
          <w:sz w:val="24"/>
        </w:rPr>
      </w:pPr>
      <w:r>
        <w:rPr>
          <w:rFonts w:ascii="Times New Roman"/>
          <w:sz w:val="24"/>
        </w:rPr>
        <w:t>The</w:t>
      </w:r>
      <w:r>
        <w:rPr>
          <w:rFonts w:ascii="Times New Roman"/>
          <w:spacing w:val="-7"/>
          <w:sz w:val="24"/>
        </w:rPr>
        <w:t xml:space="preserve"> </w:t>
      </w:r>
      <w:r>
        <w:rPr>
          <w:rFonts w:ascii="Times New Roman"/>
          <w:sz w:val="24"/>
        </w:rPr>
        <w:t>modern</w:t>
      </w:r>
      <w:r>
        <w:rPr>
          <w:rFonts w:ascii="Times New Roman"/>
          <w:spacing w:val="-6"/>
          <w:sz w:val="24"/>
        </w:rPr>
        <w:t xml:space="preserve"> </w:t>
      </w:r>
      <w:r>
        <w:rPr>
          <w:rFonts w:ascii="Times New Roman"/>
          <w:sz w:val="24"/>
        </w:rPr>
        <w:t>world</w:t>
      </w:r>
      <w:r>
        <w:rPr>
          <w:rFonts w:ascii="Times New Roman"/>
          <w:spacing w:val="-5"/>
          <w:sz w:val="24"/>
        </w:rPr>
        <w:t xml:space="preserve"> </w:t>
      </w:r>
      <w:r>
        <w:rPr>
          <w:rFonts w:ascii="Times New Roman"/>
          <w:sz w:val="24"/>
        </w:rPr>
        <w:t>is</w:t>
      </w:r>
      <w:r>
        <w:rPr>
          <w:rFonts w:ascii="Times New Roman"/>
          <w:spacing w:val="-6"/>
          <w:sz w:val="24"/>
        </w:rPr>
        <w:t xml:space="preserve"> </w:t>
      </w:r>
      <w:r>
        <w:rPr>
          <w:rFonts w:ascii="Times New Roman"/>
          <w:sz w:val="24"/>
        </w:rPr>
        <w:t>becoming</w:t>
      </w:r>
      <w:r>
        <w:rPr>
          <w:rFonts w:ascii="Times New Roman"/>
          <w:spacing w:val="-5"/>
          <w:sz w:val="24"/>
        </w:rPr>
        <w:t xml:space="preserve"> </w:t>
      </w:r>
      <w:r>
        <w:rPr>
          <w:rFonts w:ascii="Times New Roman"/>
          <w:sz w:val="24"/>
        </w:rPr>
        <w:t>increasingly</w:t>
      </w:r>
      <w:r>
        <w:rPr>
          <w:rFonts w:ascii="Times New Roman"/>
          <w:spacing w:val="-5"/>
          <w:sz w:val="24"/>
        </w:rPr>
        <w:t xml:space="preserve"> </w:t>
      </w:r>
      <w:r>
        <w:rPr>
          <w:rFonts w:ascii="Times New Roman"/>
          <w:sz w:val="24"/>
        </w:rPr>
        <w:t>interconnected</w:t>
      </w:r>
      <w:r>
        <w:rPr>
          <w:rFonts w:ascii="Times New Roman"/>
          <w:spacing w:val="-6"/>
          <w:sz w:val="24"/>
        </w:rPr>
        <w:t xml:space="preserve"> </w:t>
      </w:r>
      <w:r>
        <w:rPr>
          <w:rFonts w:ascii="Times New Roman"/>
          <w:sz w:val="24"/>
        </w:rPr>
        <w:t>through</w:t>
      </w:r>
      <w:r>
        <w:rPr>
          <w:rFonts w:ascii="Times New Roman"/>
          <w:spacing w:val="-3"/>
          <w:sz w:val="24"/>
        </w:rPr>
        <w:t xml:space="preserve"> </w:t>
      </w:r>
      <w:r>
        <w:rPr>
          <w:rFonts w:ascii="Times New Roman"/>
          <w:sz w:val="24"/>
        </w:rPr>
        <w:t>a</w:t>
      </w:r>
      <w:r>
        <w:rPr>
          <w:rFonts w:ascii="Times New Roman"/>
          <w:spacing w:val="-7"/>
          <w:sz w:val="24"/>
        </w:rPr>
        <w:t xml:space="preserve"> </w:t>
      </w:r>
      <w:r>
        <w:rPr>
          <w:rFonts w:ascii="Times New Roman"/>
          <w:sz w:val="24"/>
        </w:rPr>
        <w:t>technology</w:t>
      </w:r>
      <w:r>
        <w:rPr>
          <w:rFonts w:ascii="Times New Roman"/>
          <w:spacing w:val="-5"/>
          <w:sz w:val="24"/>
        </w:rPr>
        <w:t xml:space="preserve"> </w:t>
      </w:r>
      <w:r>
        <w:rPr>
          <w:rFonts w:ascii="Times New Roman"/>
          <w:sz w:val="24"/>
        </w:rPr>
        <w:t>called</w:t>
      </w:r>
      <w:r>
        <w:rPr>
          <w:rFonts w:ascii="Times New Roman"/>
          <w:spacing w:val="-3"/>
          <w:sz w:val="24"/>
        </w:rPr>
        <w:t xml:space="preserve"> </w:t>
      </w:r>
      <w:r>
        <w:rPr>
          <w:rFonts w:ascii="Times New Roman"/>
          <w:sz w:val="24"/>
        </w:rPr>
        <w:t>Internet of Things (IoT). IoT is rapidly evolving field that is transforming the way we live, work, and interact</w:t>
      </w:r>
      <w:r>
        <w:rPr>
          <w:rFonts w:ascii="Times New Roman"/>
          <w:spacing w:val="-14"/>
          <w:sz w:val="24"/>
        </w:rPr>
        <w:t xml:space="preserve"> </w:t>
      </w:r>
      <w:r>
        <w:rPr>
          <w:rFonts w:ascii="Times New Roman"/>
          <w:sz w:val="24"/>
        </w:rPr>
        <w:t>with</w:t>
      </w:r>
      <w:r>
        <w:rPr>
          <w:rFonts w:ascii="Times New Roman"/>
          <w:spacing w:val="-14"/>
          <w:sz w:val="24"/>
        </w:rPr>
        <w:t xml:space="preserve"> </w:t>
      </w:r>
      <w:r>
        <w:rPr>
          <w:rFonts w:ascii="Times New Roman"/>
          <w:sz w:val="24"/>
        </w:rPr>
        <w:t>the</w:t>
      </w:r>
      <w:r>
        <w:rPr>
          <w:rFonts w:ascii="Times New Roman"/>
          <w:spacing w:val="-15"/>
          <w:sz w:val="24"/>
        </w:rPr>
        <w:t xml:space="preserve"> </w:t>
      </w:r>
      <w:r>
        <w:rPr>
          <w:rFonts w:ascii="Times New Roman"/>
          <w:sz w:val="24"/>
        </w:rPr>
        <w:t>real</w:t>
      </w:r>
      <w:r>
        <w:rPr>
          <w:rFonts w:ascii="Times New Roman"/>
          <w:spacing w:val="-13"/>
          <w:sz w:val="24"/>
        </w:rPr>
        <w:t xml:space="preserve"> </w:t>
      </w:r>
      <w:r>
        <w:rPr>
          <w:rFonts w:ascii="Times New Roman"/>
          <w:sz w:val="24"/>
        </w:rPr>
        <w:t>world.</w:t>
      </w:r>
      <w:r>
        <w:rPr>
          <w:rFonts w:ascii="Times New Roman"/>
          <w:spacing w:val="-14"/>
          <w:sz w:val="24"/>
        </w:rPr>
        <w:t xml:space="preserve"> </w:t>
      </w:r>
      <w:r>
        <w:rPr>
          <w:rFonts w:ascii="Times New Roman"/>
          <w:sz w:val="24"/>
        </w:rPr>
        <w:t>This</w:t>
      </w:r>
      <w:r>
        <w:rPr>
          <w:rFonts w:ascii="Times New Roman"/>
          <w:spacing w:val="-14"/>
          <w:sz w:val="24"/>
        </w:rPr>
        <w:t xml:space="preserve"> </w:t>
      </w:r>
      <w:r>
        <w:rPr>
          <w:rFonts w:ascii="Times New Roman"/>
          <w:sz w:val="24"/>
        </w:rPr>
        <w:t>course</w:t>
      </w:r>
      <w:r>
        <w:rPr>
          <w:rFonts w:ascii="Times New Roman"/>
          <w:spacing w:val="-15"/>
          <w:sz w:val="24"/>
        </w:rPr>
        <w:t xml:space="preserve"> </w:t>
      </w:r>
      <w:r>
        <w:rPr>
          <w:rFonts w:ascii="Times New Roman"/>
          <w:sz w:val="24"/>
        </w:rPr>
        <w:t>is</w:t>
      </w:r>
      <w:r>
        <w:rPr>
          <w:rFonts w:ascii="Times New Roman"/>
          <w:spacing w:val="-14"/>
          <w:sz w:val="24"/>
        </w:rPr>
        <w:t xml:space="preserve"> </w:t>
      </w:r>
      <w:r>
        <w:rPr>
          <w:rFonts w:ascii="Times New Roman"/>
          <w:sz w:val="24"/>
        </w:rPr>
        <w:t>useful</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learning</w:t>
      </w:r>
      <w:r>
        <w:rPr>
          <w:rFonts w:ascii="Times New Roman"/>
          <w:spacing w:val="-15"/>
          <w:sz w:val="24"/>
        </w:rPr>
        <w:t xml:space="preserve"> </w:t>
      </w:r>
      <w:r>
        <w:rPr>
          <w:rFonts w:ascii="Times New Roman"/>
          <w:sz w:val="24"/>
        </w:rPr>
        <w:t>security</w:t>
      </w:r>
      <w:r>
        <w:rPr>
          <w:rFonts w:ascii="Times New Roman"/>
          <w:spacing w:val="-13"/>
          <w:sz w:val="24"/>
        </w:rPr>
        <w:t xml:space="preserve"> </w:t>
      </w:r>
      <w:r>
        <w:rPr>
          <w:rFonts w:ascii="Times New Roman"/>
          <w:sz w:val="24"/>
        </w:rPr>
        <w:t>aspects</w:t>
      </w:r>
      <w:r>
        <w:rPr>
          <w:rFonts w:ascii="Times New Roman"/>
          <w:spacing w:val="-14"/>
          <w:sz w:val="24"/>
        </w:rPr>
        <w:t xml:space="preserve"> </w:t>
      </w:r>
      <w:r>
        <w:rPr>
          <w:rFonts w:ascii="Times New Roman"/>
          <w:sz w:val="24"/>
        </w:rPr>
        <w:t>of</w:t>
      </w:r>
      <w:r>
        <w:rPr>
          <w:rFonts w:ascii="Times New Roman"/>
          <w:spacing w:val="-13"/>
          <w:sz w:val="24"/>
        </w:rPr>
        <w:t xml:space="preserve"> </w:t>
      </w:r>
      <w:r>
        <w:rPr>
          <w:rFonts w:ascii="Times New Roman"/>
          <w:sz w:val="24"/>
        </w:rPr>
        <w:t>IoT</w:t>
      </w:r>
      <w:r>
        <w:rPr>
          <w:rFonts w:ascii="Times New Roman"/>
          <w:spacing w:val="-10"/>
          <w:sz w:val="24"/>
        </w:rPr>
        <w:t xml:space="preserve"> </w:t>
      </w:r>
      <w:r>
        <w:rPr>
          <w:rFonts w:ascii="Times New Roman"/>
          <w:sz w:val="24"/>
        </w:rPr>
        <w:t>applications. Security is a major requirement for IoT applications since variety of devices and networks are involved in IoT application. This course teaches fundamental aspects of security and different techniques for providing security to IoT application.</w:t>
      </w:r>
    </w:p>
    <w:p w14:paraId="6F787113" w14:textId="77777777" w:rsidR="00B33515" w:rsidRDefault="00B33515">
      <w:pPr>
        <w:pStyle w:val="BodyText"/>
        <w:spacing w:before="82"/>
        <w:rPr>
          <w:sz w:val="24"/>
        </w:rPr>
      </w:pPr>
    </w:p>
    <w:p w14:paraId="6F787114" w14:textId="77777777" w:rsidR="00B33515" w:rsidRDefault="009A2725">
      <w:pPr>
        <w:pStyle w:val="Heading3"/>
        <w:spacing w:before="1"/>
      </w:pPr>
      <w:r>
        <w:rPr>
          <w:color w:val="0E4660"/>
          <w:spacing w:val="-5"/>
        </w:rPr>
        <w:t>Pre-</w:t>
      </w:r>
      <w:r>
        <w:rPr>
          <w:color w:val="0E4660"/>
          <w:spacing w:val="-2"/>
        </w:rPr>
        <w:t>requisites:</w:t>
      </w:r>
    </w:p>
    <w:p w14:paraId="6F787115" w14:textId="77777777" w:rsidR="00B33515" w:rsidRDefault="009A2725">
      <w:pPr>
        <w:spacing w:before="265"/>
        <w:ind w:left="991"/>
        <w:jc w:val="both"/>
        <w:rPr>
          <w:sz w:val="18"/>
        </w:rPr>
      </w:pPr>
      <w:r>
        <w:rPr>
          <w:sz w:val="18"/>
        </w:rPr>
        <w:t>C</w:t>
      </w:r>
      <w:r>
        <w:rPr>
          <w:spacing w:val="-3"/>
          <w:sz w:val="18"/>
        </w:rPr>
        <w:t xml:space="preserve"> </w:t>
      </w:r>
      <w:r>
        <w:rPr>
          <w:spacing w:val="-2"/>
          <w:sz w:val="18"/>
        </w:rPr>
        <w:t>Programming</w:t>
      </w:r>
    </w:p>
    <w:p w14:paraId="6F787116" w14:textId="77777777" w:rsidR="00B33515" w:rsidRDefault="009A2725">
      <w:pPr>
        <w:ind w:left="991" w:right="5325"/>
        <w:rPr>
          <w:sz w:val="18"/>
        </w:rPr>
      </w:pPr>
      <w:r>
        <w:rPr>
          <w:sz w:val="18"/>
        </w:rPr>
        <w:t>Object</w:t>
      </w:r>
      <w:r>
        <w:rPr>
          <w:spacing w:val="-13"/>
          <w:sz w:val="18"/>
        </w:rPr>
        <w:t xml:space="preserve"> </w:t>
      </w:r>
      <w:r>
        <w:rPr>
          <w:sz w:val="18"/>
        </w:rPr>
        <w:t>Oriented</w:t>
      </w:r>
      <w:r>
        <w:rPr>
          <w:spacing w:val="-9"/>
          <w:sz w:val="18"/>
        </w:rPr>
        <w:t xml:space="preserve"> </w:t>
      </w:r>
      <w:r>
        <w:rPr>
          <w:sz w:val="18"/>
        </w:rPr>
        <w:t>Programming</w:t>
      </w:r>
      <w:r>
        <w:rPr>
          <w:spacing w:val="-7"/>
          <w:sz w:val="18"/>
        </w:rPr>
        <w:t xml:space="preserve"> </w:t>
      </w:r>
      <w:r>
        <w:rPr>
          <w:sz w:val="18"/>
        </w:rPr>
        <w:t>Microprocessor</w:t>
      </w:r>
      <w:r>
        <w:rPr>
          <w:spacing w:val="-13"/>
          <w:sz w:val="18"/>
        </w:rPr>
        <w:t xml:space="preserve"> </w:t>
      </w:r>
      <w:r>
        <w:rPr>
          <w:sz w:val="18"/>
        </w:rPr>
        <w:t xml:space="preserve">and </w:t>
      </w:r>
      <w:r>
        <w:rPr>
          <w:spacing w:val="-2"/>
          <w:sz w:val="18"/>
        </w:rPr>
        <w:t>Microcontroller</w:t>
      </w:r>
    </w:p>
    <w:p w14:paraId="6F787117" w14:textId="77777777" w:rsidR="00B33515" w:rsidRDefault="00B33515">
      <w:pPr>
        <w:spacing w:before="80"/>
        <w:rPr>
          <w:sz w:val="18"/>
        </w:rPr>
      </w:pPr>
    </w:p>
    <w:p w14:paraId="6F787118" w14:textId="77777777" w:rsidR="00B33515" w:rsidRDefault="009A2725">
      <w:pPr>
        <w:pStyle w:val="Heading3"/>
      </w:pPr>
      <w:r>
        <w:rPr>
          <w:color w:val="0E4660"/>
        </w:rPr>
        <w:t>Course</w:t>
      </w:r>
      <w:r>
        <w:rPr>
          <w:color w:val="0E4660"/>
          <w:spacing w:val="-11"/>
        </w:rPr>
        <w:t xml:space="preserve"> </w:t>
      </w:r>
      <w:r>
        <w:rPr>
          <w:color w:val="0E4660"/>
          <w:spacing w:val="-2"/>
        </w:rPr>
        <w:t>Objectives:</w:t>
      </w:r>
    </w:p>
    <w:p w14:paraId="6F787119" w14:textId="77777777" w:rsidR="00B33515" w:rsidRDefault="009A2725">
      <w:pPr>
        <w:pStyle w:val="ListParagraph"/>
        <w:numPr>
          <w:ilvl w:val="0"/>
          <w:numId w:val="88"/>
        </w:numPr>
        <w:tabs>
          <w:tab w:val="left" w:pos="1569"/>
        </w:tabs>
        <w:spacing w:before="43"/>
        <w:ind w:left="1569" w:hanging="359"/>
        <w:rPr>
          <w:sz w:val="20"/>
        </w:rPr>
      </w:pPr>
      <w:r>
        <w:rPr>
          <w:sz w:val="20"/>
        </w:rPr>
        <w:t>To</w:t>
      </w:r>
      <w:r>
        <w:rPr>
          <w:spacing w:val="-8"/>
          <w:sz w:val="20"/>
        </w:rPr>
        <w:t xml:space="preserve"> </w:t>
      </w:r>
      <w:r>
        <w:rPr>
          <w:sz w:val="20"/>
        </w:rPr>
        <w:t>understand</w:t>
      </w:r>
      <w:r>
        <w:rPr>
          <w:spacing w:val="-7"/>
          <w:sz w:val="20"/>
        </w:rPr>
        <w:t xml:space="preserve"> </w:t>
      </w:r>
      <w:r>
        <w:rPr>
          <w:sz w:val="20"/>
        </w:rPr>
        <w:t>the</w:t>
      </w:r>
      <w:r>
        <w:rPr>
          <w:spacing w:val="-6"/>
          <w:sz w:val="20"/>
        </w:rPr>
        <w:t xml:space="preserve"> </w:t>
      </w:r>
      <w:r>
        <w:rPr>
          <w:sz w:val="20"/>
        </w:rPr>
        <w:t>core</w:t>
      </w:r>
      <w:r>
        <w:rPr>
          <w:spacing w:val="-8"/>
          <w:sz w:val="20"/>
        </w:rPr>
        <w:t xml:space="preserve"> </w:t>
      </w:r>
      <w:r>
        <w:rPr>
          <w:sz w:val="20"/>
        </w:rPr>
        <w:t>concepts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IoT</w:t>
      </w:r>
      <w:r>
        <w:rPr>
          <w:spacing w:val="-7"/>
          <w:sz w:val="20"/>
        </w:rPr>
        <w:t xml:space="preserve"> </w:t>
      </w:r>
      <w:r>
        <w:rPr>
          <w:spacing w:val="-2"/>
          <w:sz w:val="20"/>
        </w:rPr>
        <w:t>security.</w:t>
      </w:r>
    </w:p>
    <w:p w14:paraId="6F78711A" w14:textId="77777777" w:rsidR="00B33515" w:rsidRDefault="009A2725">
      <w:pPr>
        <w:pStyle w:val="ListParagraph"/>
        <w:numPr>
          <w:ilvl w:val="0"/>
          <w:numId w:val="88"/>
        </w:numPr>
        <w:tabs>
          <w:tab w:val="left" w:pos="1569"/>
        </w:tabs>
        <w:spacing w:before="38"/>
        <w:ind w:left="1569" w:hanging="359"/>
        <w:rPr>
          <w:sz w:val="20"/>
        </w:rPr>
      </w:pPr>
      <w:r>
        <w:rPr>
          <w:sz w:val="20"/>
        </w:rPr>
        <w:t>To</w:t>
      </w:r>
      <w:r>
        <w:rPr>
          <w:spacing w:val="-11"/>
          <w:sz w:val="20"/>
        </w:rPr>
        <w:t xml:space="preserve"> </w:t>
      </w:r>
      <w:r>
        <w:rPr>
          <w:sz w:val="20"/>
        </w:rPr>
        <w:t>explore</w:t>
      </w:r>
      <w:r>
        <w:rPr>
          <w:spacing w:val="-11"/>
          <w:sz w:val="20"/>
        </w:rPr>
        <w:t xml:space="preserve"> </w:t>
      </w:r>
      <w:r>
        <w:rPr>
          <w:sz w:val="20"/>
        </w:rPr>
        <w:t>different</w:t>
      </w:r>
      <w:r>
        <w:rPr>
          <w:spacing w:val="-10"/>
          <w:sz w:val="20"/>
        </w:rPr>
        <w:t xml:space="preserve"> </w:t>
      </w:r>
      <w:r>
        <w:rPr>
          <w:sz w:val="20"/>
        </w:rPr>
        <w:t>types</w:t>
      </w:r>
      <w:r>
        <w:rPr>
          <w:spacing w:val="-12"/>
          <w:sz w:val="20"/>
        </w:rPr>
        <w:t xml:space="preserve"> </w:t>
      </w:r>
      <w:r>
        <w:rPr>
          <w:sz w:val="20"/>
        </w:rPr>
        <w:t>of</w:t>
      </w:r>
      <w:r>
        <w:rPr>
          <w:spacing w:val="-10"/>
          <w:sz w:val="20"/>
        </w:rPr>
        <w:t xml:space="preserve"> </w:t>
      </w:r>
      <w:r>
        <w:rPr>
          <w:sz w:val="20"/>
        </w:rPr>
        <w:t>vulnerabilities</w:t>
      </w:r>
      <w:r>
        <w:rPr>
          <w:spacing w:val="-11"/>
          <w:sz w:val="20"/>
        </w:rPr>
        <w:t xml:space="preserve"> </w:t>
      </w:r>
      <w:r>
        <w:rPr>
          <w:sz w:val="20"/>
        </w:rPr>
        <w:t>and</w:t>
      </w:r>
      <w:r>
        <w:rPr>
          <w:spacing w:val="-8"/>
          <w:sz w:val="20"/>
        </w:rPr>
        <w:t xml:space="preserve"> </w:t>
      </w:r>
      <w:r>
        <w:rPr>
          <w:spacing w:val="-2"/>
          <w:sz w:val="20"/>
        </w:rPr>
        <w:t>threats.</w:t>
      </w:r>
    </w:p>
    <w:p w14:paraId="6F78711B" w14:textId="77777777" w:rsidR="00B33515" w:rsidRDefault="009A2725">
      <w:pPr>
        <w:pStyle w:val="ListParagraph"/>
        <w:numPr>
          <w:ilvl w:val="0"/>
          <w:numId w:val="88"/>
        </w:numPr>
        <w:tabs>
          <w:tab w:val="left" w:pos="1569"/>
        </w:tabs>
        <w:spacing w:before="41"/>
        <w:ind w:left="1569" w:hanging="359"/>
        <w:rPr>
          <w:sz w:val="20"/>
        </w:rPr>
      </w:pPr>
      <w:r>
        <w:rPr>
          <w:sz w:val="20"/>
        </w:rPr>
        <w:t>To</w:t>
      </w:r>
      <w:r>
        <w:rPr>
          <w:spacing w:val="-8"/>
          <w:sz w:val="20"/>
        </w:rPr>
        <w:t xml:space="preserve"> </w:t>
      </w:r>
      <w:r>
        <w:rPr>
          <w:sz w:val="20"/>
        </w:rPr>
        <w:t>gain</w:t>
      </w:r>
      <w:r>
        <w:rPr>
          <w:spacing w:val="-6"/>
          <w:sz w:val="20"/>
        </w:rPr>
        <w:t xml:space="preserve"> </w:t>
      </w:r>
      <w:r>
        <w:rPr>
          <w:sz w:val="20"/>
        </w:rPr>
        <w:t>a</w:t>
      </w:r>
      <w:r>
        <w:rPr>
          <w:spacing w:val="-10"/>
          <w:sz w:val="20"/>
        </w:rPr>
        <w:t xml:space="preserve"> </w:t>
      </w:r>
      <w:r>
        <w:rPr>
          <w:sz w:val="20"/>
        </w:rPr>
        <w:t>foundational</w:t>
      </w:r>
      <w:r>
        <w:rPr>
          <w:spacing w:val="-8"/>
          <w:sz w:val="20"/>
        </w:rPr>
        <w:t xml:space="preserve"> </w:t>
      </w:r>
      <w:r>
        <w:rPr>
          <w:sz w:val="20"/>
        </w:rPr>
        <w:t>knowledge</w:t>
      </w:r>
      <w:r>
        <w:rPr>
          <w:spacing w:val="-9"/>
          <w:sz w:val="20"/>
        </w:rPr>
        <w:t xml:space="preserve"> </w:t>
      </w:r>
      <w:r>
        <w:rPr>
          <w:sz w:val="20"/>
        </w:rPr>
        <w:t>of</w:t>
      </w:r>
      <w:r>
        <w:rPr>
          <w:spacing w:val="-8"/>
          <w:sz w:val="20"/>
        </w:rPr>
        <w:t xml:space="preserve"> </w:t>
      </w:r>
      <w:r>
        <w:rPr>
          <w:spacing w:val="-2"/>
          <w:sz w:val="20"/>
        </w:rPr>
        <w:t>testing.</w:t>
      </w:r>
    </w:p>
    <w:p w14:paraId="6F78711C" w14:textId="77777777" w:rsidR="00B33515" w:rsidRDefault="009A2725">
      <w:pPr>
        <w:pStyle w:val="ListParagraph"/>
        <w:numPr>
          <w:ilvl w:val="0"/>
          <w:numId w:val="88"/>
        </w:numPr>
        <w:tabs>
          <w:tab w:val="left" w:pos="1569"/>
        </w:tabs>
        <w:spacing w:before="38"/>
        <w:ind w:left="1569" w:hanging="359"/>
        <w:rPr>
          <w:sz w:val="20"/>
        </w:rPr>
      </w:pPr>
      <w:r>
        <w:rPr>
          <w:sz w:val="20"/>
        </w:rPr>
        <w:t>To</w:t>
      </w:r>
      <w:r>
        <w:rPr>
          <w:spacing w:val="-10"/>
          <w:sz w:val="20"/>
        </w:rPr>
        <w:t xml:space="preserve"> </w:t>
      </w:r>
      <w:r>
        <w:rPr>
          <w:sz w:val="20"/>
        </w:rPr>
        <w:t>gain</w:t>
      </w:r>
      <w:r>
        <w:rPr>
          <w:spacing w:val="-10"/>
          <w:sz w:val="20"/>
        </w:rPr>
        <w:t xml:space="preserve"> </w:t>
      </w:r>
      <w:r>
        <w:rPr>
          <w:sz w:val="20"/>
        </w:rPr>
        <w:t>foundation</w:t>
      </w:r>
      <w:r>
        <w:rPr>
          <w:spacing w:val="-7"/>
          <w:sz w:val="20"/>
        </w:rPr>
        <w:t xml:space="preserve"> </w:t>
      </w:r>
      <w:r>
        <w:rPr>
          <w:sz w:val="20"/>
        </w:rPr>
        <w:t>knowledge</w:t>
      </w:r>
      <w:r>
        <w:rPr>
          <w:spacing w:val="-13"/>
          <w:sz w:val="20"/>
        </w:rPr>
        <w:t xml:space="preserve"> </w:t>
      </w:r>
      <w:r>
        <w:rPr>
          <w:sz w:val="20"/>
        </w:rPr>
        <w:t>of</w:t>
      </w:r>
      <w:r>
        <w:rPr>
          <w:spacing w:val="-9"/>
          <w:sz w:val="20"/>
        </w:rPr>
        <w:t xml:space="preserve"> </w:t>
      </w:r>
      <w:r>
        <w:rPr>
          <w:sz w:val="20"/>
        </w:rPr>
        <w:t>tools</w:t>
      </w:r>
      <w:r>
        <w:rPr>
          <w:spacing w:val="-11"/>
          <w:sz w:val="20"/>
        </w:rPr>
        <w:t xml:space="preserve"> </w:t>
      </w:r>
      <w:r>
        <w:rPr>
          <w:sz w:val="20"/>
        </w:rPr>
        <w:t>and</w:t>
      </w:r>
      <w:r>
        <w:rPr>
          <w:spacing w:val="-9"/>
          <w:sz w:val="20"/>
        </w:rPr>
        <w:t xml:space="preserve"> </w:t>
      </w:r>
      <w:r>
        <w:rPr>
          <w:spacing w:val="-2"/>
          <w:sz w:val="20"/>
        </w:rPr>
        <w:t>framework.</w:t>
      </w:r>
    </w:p>
    <w:p w14:paraId="6F78711D" w14:textId="77777777" w:rsidR="00B33515" w:rsidRDefault="009A2725">
      <w:pPr>
        <w:pStyle w:val="ListParagraph"/>
        <w:numPr>
          <w:ilvl w:val="0"/>
          <w:numId w:val="88"/>
        </w:numPr>
        <w:tabs>
          <w:tab w:val="left" w:pos="1569"/>
        </w:tabs>
        <w:spacing w:before="38"/>
        <w:ind w:left="1569" w:hanging="359"/>
        <w:rPr>
          <w:sz w:val="20"/>
        </w:rPr>
      </w:pPr>
      <w:r>
        <w:rPr>
          <w:sz w:val="20"/>
        </w:rPr>
        <w:t>To</w:t>
      </w:r>
      <w:r>
        <w:rPr>
          <w:spacing w:val="-12"/>
          <w:sz w:val="20"/>
        </w:rPr>
        <w:t xml:space="preserve"> </w:t>
      </w:r>
      <w:r>
        <w:rPr>
          <w:sz w:val="20"/>
        </w:rPr>
        <w:t>get</w:t>
      </w:r>
      <w:r>
        <w:rPr>
          <w:spacing w:val="-12"/>
          <w:sz w:val="20"/>
        </w:rPr>
        <w:t xml:space="preserve"> </w:t>
      </w:r>
      <w:r>
        <w:rPr>
          <w:sz w:val="20"/>
        </w:rPr>
        <w:t>understanding</w:t>
      </w:r>
      <w:r>
        <w:rPr>
          <w:spacing w:val="-9"/>
          <w:sz w:val="20"/>
        </w:rPr>
        <w:t xml:space="preserve"> </w:t>
      </w:r>
      <w:r>
        <w:rPr>
          <w:sz w:val="20"/>
        </w:rPr>
        <w:t>of</w:t>
      </w:r>
      <w:r>
        <w:rPr>
          <w:spacing w:val="-11"/>
          <w:sz w:val="20"/>
        </w:rPr>
        <w:t xml:space="preserve"> </w:t>
      </w:r>
      <w:r>
        <w:rPr>
          <w:sz w:val="20"/>
        </w:rPr>
        <w:t>firmware</w:t>
      </w:r>
      <w:r>
        <w:rPr>
          <w:spacing w:val="-12"/>
          <w:sz w:val="20"/>
        </w:rPr>
        <w:t xml:space="preserve"> </w:t>
      </w:r>
      <w:r>
        <w:rPr>
          <w:sz w:val="20"/>
        </w:rPr>
        <w:t>security</w:t>
      </w:r>
      <w:r>
        <w:rPr>
          <w:spacing w:val="-10"/>
          <w:sz w:val="20"/>
        </w:rPr>
        <w:t xml:space="preserve"> </w:t>
      </w:r>
      <w:r>
        <w:rPr>
          <w:spacing w:val="-2"/>
          <w:sz w:val="20"/>
        </w:rPr>
        <w:t>aspects.</w:t>
      </w:r>
    </w:p>
    <w:p w14:paraId="6F78711E" w14:textId="77777777" w:rsidR="00B33515" w:rsidRDefault="009A2725">
      <w:pPr>
        <w:pStyle w:val="ListParagraph"/>
        <w:numPr>
          <w:ilvl w:val="0"/>
          <w:numId w:val="88"/>
        </w:numPr>
        <w:tabs>
          <w:tab w:val="left" w:pos="1569"/>
        </w:tabs>
        <w:spacing w:before="38"/>
        <w:ind w:left="1569" w:hanging="359"/>
        <w:rPr>
          <w:sz w:val="20"/>
        </w:rPr>
      </w:pPr>
      <w:r>
        <w:rPr>
          <w:sz w:val="20"/>
        </w:rPr>
        <w:t>To</w:t>
      </w:r>
      <w:r>
        <w:rPr>
          <w:spacing w:val="-9"/>
          <w:sz w:val="20"/>
        </w:rPr>
        <w:t xml:space="preserve"> </w:t>
      </w:r>
      <w:r>
        <w:rPr>
          <w:sz w:val="20"/>
        </w:rPr>
        <w:t>gain</w:t>
      </w:r>
      <w:r>
        <w:rPr>
          <w:spacing w:val="-10"/>
          <w:sz w:val="20"/>
        </w:rPr>
        <w:t xml:space="preserve"> </w:t>
      </w:r>
      <w:r>
        <w:rPr>
          <w:sz w:val="20"/>
        </w:rPr>
        <w:t>knowledge</w:t>
      </w:r>
      <w:r>
        <w:rPr>
          <w:spacing w:val="-11"/>
          <w:sz w:val="20"/>
        </w:rPr>
        <w:t xml:space="preserve"> </w:t>
      </w:r>
      <w:r>
        <w:rPr>
          <w:sz w:val="20"/>
        </w:rPr>
        <w:t>of</w:t>
      </w:r>
      <w:r>
        <w:rPr>
          <w:spacing w:val="-8"/>
          <w:sz w:val="20"/>
        </w:rPr>
        <w:t xml:space="preserve"> </w:t>
      </w:r>
      <w:r>
        <w:rPr>
          <w:sz w:val="20"/>
        </w:rPr>
        <w:t>common</w:t>
      </w:r>
      <w:r>
        <w:rPr>
          <w:spacing w:val="-8"/>
          <w:sz w:val="20"/>
        </w:rPr>
        <w:t xml:space="preserve"> </w:t>
      </w:r>
      <w:r>
        <w:rPr>
          <w:sz w:val="20"/>
        </w:rPr>
        <w:t>attack</w:t>
      </w:r>
      <w:r>
        <w:rPr>
          <w:spacing w:val="-8"/>
          <w:sz w:val="20"/>
        </w:rPr>
        <w:t xml:space="preserve"> </w:t>
      </w:r>
      <w:r>
        <w:rPr>
          <w:spacing w:val="-2"/>
          <w:sz w:val="20"/>
        </w:rPr>
        <w:t>vectors.</w:t>
      </w:r>
    </w:p>
    <w:p w14:paraId="6F78711F" w14:textId="77777777" w:rsidR="00B33515" w:rsidRDefault="00B33515">
      <w:pPr>
        <w:pStyle w:val="BodyText"/>
        <w:spacing w:before="128"/>
      </w:pPr>
    </w:p>
    <w:p w14:paraId="6F787120" w14:textId="77777777" w:rsidR="00B33515" w:rsidRDefault="009A2725">
      <w:pPr>
        <w:pStyle w:val="Heading3"/>
        <w:spacing w:before="1"/>
      </w:pPr>
      <w:r>
        <w:rPr>
          <w:color w:val="0E4660"/>
        </w:rPr>
        <w:t>Course</w:t>
      </w:r>
      <w:r>
        <w:rPr>
          <w:color w:val="0E4660"/>
          <w:spacing w:val="-11"/>
        </w:rPr>
        <w:t xml:space="preserve"> </w:t>
      </w:r>
      <w:r>
        <w:rPr>
          <w:color w:val="0E4660"/>
          <w:spacing w:val="-2"/>
        </w:rPr>
        <w:t>Outcomes:</w:t>
      </w:r>
    </w:p>
    <w:p w14:paraId="6F787121" w14:textId="77777777" w:rsidR="00B33515" w:rsidRDefault="00B33515">
      <w:pPr>
        <w:pStyle w:val="BodyText"/>
        <w:spacing w:before="3"/>
        <w:rPr>
          <w:i/>
          <w:sz w:val="24"/>
        </w:rPr>
      </w:pPr>
    </w:p>
    <w:p w14:paraId="6F787122" w14:textId="77777777" w:rsidR="00B33515" w:rsidRDefault="009A2725">
      <w:pPr>
        <w:ind w:left="850"/>
        <w:rPr>
          <w:sz w:val="18"/>
        </w:rPr>
      </w:pPr>
      <w:r>
        <w:rPr>
          <w:sz w:val="18"/>
        </w:rPr>
        <w:t>Student</w:t>
      </w:r>
      <w:r>
        <w:rPr>
          <w:spacing w:val="-8"/>
          <w:sz w:val="18"/>
        </w:rPr>
        <w:t xml:space="preserve"> </w:t>
      </w:r>
      <w:r>
        <w:rPr>
          <w:sz w:val="18"/>
        </w:rPr>
        <w:t>will</w:t>
      </w:r>
      <w:r>
        <w:rPr>
          <w:spacing w:val="-7"/>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123" w14:textId="77777777" w:rsidR="00B33515" w:rsidRDefault="009A2725">
      <w:pPr>
        <w:spacing w:before="20"/>
        <w:ind w:left="850"/>
        <w:rPr>
          <w:sz w:val="18"/>
        </w:rPr>
      </w:pPr>
      <w:r>
        <w:rPr>
          <w:sz w:val="18"/>
        </w:rPr>
        <w:t>CO1:</w:t>
      </w:r>
      <w:r>
        <w:rPr>
          <w:spacing w:val="-10"/>
          <w:sz w:val="18"/>
        </w:rPr>
        <w:t xml:space="preserve"> </w:t>
      </w:r>
      <w:r>
        <w:rPr>
          <w:sz w:val="18"/>
        </w:rPr>
        <w:t>Understand</w:t>
      </w:r>
      <w:r>
        <w:rPr>
          <w:spacing w:val="-6"/>
          <w:sz w:val="18"/>
        </w:rPr>
        <w:t xml:space="preserve"> </w:t>
      </w:r>
      <w:r>
        <w:rPr>
          <w:sz w:val="18"/>
        </w:rPr>
        <w:t>the</w:t>
      </w:r>
      <w:r>
        <w:rPr>
          <w:spacing w:val="-5"/>
          <w:sz w:val="18"/>
        </w:rPr>
        <w:t xml:space="preserve"> </w:t>
      </w:r>
      <w:r>
        <w:rPr>
          <w:sz w:val="18"/>
        </w:rPr>
        <w:t>concepts</w:t>
      </w:r>
      <w:r>
        <w:rPr>
          <w:spacing w:val="-6"/>
          <w:sz w:val="18"/>
        </w:rPr>
        <w:t xml:space="preserve"> </w:t>
      </w:r>
      <w:r>
        <w:rPr>
          <w:sz w:val="18"/>
        </w:rPr>
        <w:t>of</w:t>
      </w:r>
      <w:r>
        <w:rPr>
          <w:spacing w:val="-5"/>
          <w:sz w:val="18"/>
        </w:rPr>
        <w:t xml:space="preserve"> </w:t>
      </w:r>
      <w:r>
        <w:rPr>
          <w:sz w:val="18"/>
        </w:rPr>
        <w:t>security</w:t>
      </w:r>
      <w:r>
        <w:rPr>
          <w:spacing w:val="-10"/>
          <w:sz w:val="18"/>
        </w:rPr>
        <w:t xml:space="preserve"> </w:t>
      </w:r>
      <w:r>
        <w:rPr>
          <w:sz w:val="18"/>
        </w:rPr>
        <w:t>in</w:t>
      </w:r>
      <w:r>
        <w:rPr>
          <w:spacing w:val="-7"/>
          <w:sz w:val="18"/>
        </w:rPr>
        <w:t xml:space="preserve"> </w:t>
      </w:r>
      <w:r>
        <w:rPr>
          <w:sz w:val="18"/>
        </w:rPr>
        <w:t>IoT</w:t>
      </w:r>
      <w:r>
        <w:rPr>
          <w:spacing w:val="-7"/>
          <w:sz w:val="18"/>
        </w:rPr>
        <w:t xml:space="preserve"> </w:t>
      </w:r>
      <w:r>
        <w:rPr>
          <w:spacing w:val="-2"/>
          <w:sz w:val="18"/>
        </w:rPr>
        <w:t>system.</w:t>
      </w:r>
    </w:p>
    <w:p w14:paraId="6F787124" w14:textId="77777777" w:rsidR="00B33515" w:rsidRDefault="009A2725">
      <w:pPr>
        <w:spacing w:before="8"/>
        <w:ind w:left="850" w:right="3889"/>
        <w:rPr>
          <w:sz w:val="18"/>
        </w:rPr>
      </w:pPr>
      <w:r>
        <w:rPr>
          <w:sz w:val="18"/>
        </w:rPr>
        <w:t>CO2:</w:t>
      </w:r>
      <w:r>
        <w:rPr>
          <w:spacing w:val="34"/>
          <w:sz w:val="18"/>
        </w:rPr>
        <w:t xml:space="preserve"> </w:t>
      </w:r>
      <w:r>
        <w:rPr>
          <w:sz w:val="18"/>
        </w:rPr>
        <w:t>Implement</w:t>
      </w:r>
      <w:r>
        <w:rPr>
          <w:spacing w:val="-9"/>
          <w:sz w:val="18"/>
        </w:rPr>
        <w:t xml:space="preserve"> </w:t>
      </w:r>
      <w:r>
        <w:rPr>
          <w:sz w:val="18"/>
        </w:rPr>
        <w:t>mechanism</w:t>
      </w:r>
      <w:r>
        <w:rPr>
          <w:spacing w:val="-4"/>
          <w:sz w:val="18"/>
        </w:rPr>
        <w:t xml:space="preserve"> </w:t>
      </w:r>
      <w:r>
        <w:rPr>
          <w:sz w:val="18"/>
        </w:rPr>
        <w:t>to</w:t>
      </w:r>
      <w:r>
        <w:rPr>
          <w:spacing w:val="-8"/>
          <w:sz w:val="18"/>
        </w:rPr>
        <w:t xml:space="preserve"> </w:t>
      </w:r>
      <w:r>
        <w:rPr>
          <w:sz w:val="18"/>
        </w:rPr>
        <w:t>handle</w:t>
      </w:r>
      <w:r>
        <w:rPr>
          <w:spacing w:val="-6"/>
          <w:sz w:val="18"/>
        </w:rPr>
        <w:t xml:space="preserve"> </w:t>
      </w:r>
      <w:r>
        <w:rPr>
          <w:sz w:val="18"/>
        </w:rPr>
        <w:t>IoT</w:t>
      </w:r>
      <w:r>
        <w:rPr>
          <w:spacing w:val="-7"/>
          <w:sz w:val="18"/>
        </w:rPr>
        <w:t xml:space="preserve"> </w:t>
      </w:r>
      <w:r>
        <w:rPr>
          <w:sz w:val="18"/>
        </w:rPr>
        <w:t>Vulnerabilities</w:t>
      </w:r>
      <w:r>
        <w:rPr>
          <w:spacing w:val="-7"/>
          <w:sz w:val="18"/>
        </w:rPr>
        <w:t xml:space="preserve"> </w:t>
      </w:r>
      <w:r>
        <w:rPr>
          <w:sz w:val="18"/>
        </w:rPr>
        <w:t>and</w:t>
      </w:r>
      <w:r>
        <w:rPr>
          <w:spacing w:val="-8"/>
          <w:sz w:val="18"/>
        </w:rPr>
        <w:t xml:space="preserve"> </w:t>
      </w:r>
      <w:r>
        <w:rPr>
          <w:sz w:val="18"/>
        </w:rPr>
        <w:t>Threats.</w:t>
      </w:r>
      <w:r>
        <w:rPr>
          <w:spacing w:val="-4"/>
          <w:sz w:val="18"/>
        </w:rPr>
        <w:t xml:space="preserve"> </w:t>
      </w:r>
      <w:r>
        <w:rPr>
          <w:sz w:val="18"/>
        </w:rPr>
        <w:t>CO3: Perform testing of IoT systems.</w:t>
      </w:r>
    </w:p>
    <w:p w14:paraId="6F787125" w14:textId="77777777" w:rsidR="00B33515" w:rsidRDefault="009A2725">
      <w:pPr>
        <w:spacing w:line="238" w:lineRule="exact"/>
        <w:ind w:left="850"/>
        <w:rPr>
          <w:sz w:val="18"/>
        </w:rPr>
      </w:pPr>
      <w:r>
        <w:rPr>
          <w:sz w:val="18"/>
        </w:rPr>
        <w:t>CO4:</w:t>
      </w:r>
      <w:r>
        <w:rPr>
          <w:spacing w:val="39"/>
          <w:sz w:val="18"/>
        </w:rPr>
        <w:t xml:space="preserve"> </w:t>
      </w:r>
      <w:r>
        <w:rPr>
          <w:sz w:val="18"/>
        </w:rPr>
        <w:t>Use</w:t>
      </w:r>
      <w:r>
        <w:rPr>
          <w:spacing w:val="-9"/>
          <w:sz w:val="18"/>
        </w:rPr>
        <w:t xml:space="preserve"> </w:t>
      </w:r>
      <w:r>
        <w:rPr>
          <w:sz w:val="18"/>
        </w:rPr>
        <w:t>monitoring</w:t>
      </w:r>
      <w:r>
        <w:rPr>
          <w:spacing w:val="-6"/>
          <w:sz w:val="18"/>
        </w:rPr>
        <w:t xml:space="preserve"> </w:t>
      </w:r>
      <w:r>
        <w:rPr>
          <w:sz w:val="18"/>
        </w:rPr>
        <w:t>tools</w:t>
      </w:r>
      <w:r>
        <w:rPr>
          <w:spacing w:val="-6"/>
          <w:sz w:val="18"/>
        </w:rPr>
        <w:t xml:space="preserve"> </w:t>
      </w:r>
      <w:r>
        <w:rPr>
          <w:sz w:val="18"/>
        </w:rPr>
        <w:t>for</w:t>
      </w:r>
      <w:r>
        <w:rPr>
          <w:spacing w:val="-7"/>
          <w:sz w:val="18"/>
        </w:rPr>
        <w:t xml:space="preserve"> </w:t>
      </w:r>
      <w:r>
        <w:rPr>
          <w:sz w:val="18"/>
        </w:rPr>
        <w:t>providing</w:t>
      </w:r>
      <w:r>
        <w:rPr>
          <w:spacing w:val="-7"/>
          <w:sz w:val="18"/>
        </w:rPr>
        <w:t xml:space="preserve"> </w:t>
      </w:r>
      <w:r>
        <w:rPr>
          <w:sz w:val="18"/>
        </w:rPr>
        <w:t>IoT</w:t>
      </w:r>
      <w:r>
        <w:rPr>
          <w:spacing w:val="-5"/>
          <w:sz w:val="18"/>
        </w:rPr>
        <w:t xml:space="preserve"> </w:t>
      </w:r>
      <w:r>
        <w:rPr>
          <w:spacing w:val="-2"/>
          <w:sz w:val="18"/>
        </w:rPr>
        <w:t>security.</w:t>
      </w:r>
    </w:p>
    <w:p w14:paraId="6F787126" w14:textId="77777777" w:rsidR="00B33515" w:rsidRDefault="009A2725">
      <w:pPr>
        <w:spacing w:before="1"/>
        <w:ind w:left="850" w:right="3889"/>
        <w:rPr>
          <w:sz w:val="18"/>
        </w:rPr>
      </w:pPr>
      <w:r>
        <w:rPr>
          <w:sz w:val="18"/>
        </w:rPr>
        <w:t>CO5:</w:t>
      </w:r>
      <w:r>
        <w:rPr>
          <w:spacing w:val="35"/>
          <w:sz w:val="18"/>
        </w:rPr>
        <w:t xml:space="preserve"> </w:t>
      </w:r>
      <w:r>
        <w:rPr>
          <w:sz w:val="18"/>
        </w:rPr>
        <w:t>Use</w:t>
      </w:r>
      <w:r>
        <w:rPr>
          <w:spacing w:val="-9"/>
          <w:sz w:val="18"/>
        </w:rPr>
        <w:t xml:space="preserve"> </w:t>
      </w:r>
      <w:r>
        <w:rPr>
          <w:sz w:val="18"/>
        </w:rPr>
        <w:t>techniques</w:t>
      </w:r>
      <w:r>
        <w:rPr>
          <w:spacing w:val="-6"/>
          <w:sz w:val="18"/>
        </w:rPr>
        <w:t xml:space="preserve"> </w:t>
      </w:r>
      <w:r>
        <w:rPr>
          <w:sz w:val="18"/>
        </w:rPr>
        <w:t>for</w:t>
      </w:r>
      <w:r>
        <w:rPr>
          <w:spacing w:val="-7"/>
          <w:sz w:val="18"/>
        </w:rPr>
        <w:t xml:space="preserve"> </w:t>
      </w:r>
      <w:r>
        <w:rPr>
          <w:sz w:val="18"/>
        </w:rPr>
        <w:t>efficient</w:t>
      </w:r>
      <w:r>
        <w:rPr>
          <w:spacing w:val="-8"/>
          <w:sz w:val="18"/>
        </w:rPr>
        <w:t xml:space="preserve"> </w:t>
      </w:r>
      <w:r>
        <w:rPr>
          <w:sz w:val="18"/>
        </w:rPr>
        <w:t>firmware</w:t>
      </w:r>
      <w:r>
        <w:rPr>
          <w:spacing w:val="-8"/>
          <w:sz w:val="18"/>
        </w:rPr>
        <w:t xml:space="preserve"> </w:t>
      </w:r>
      <w:r>
        <w:rPr>
          <w:sz w:val="18"/>
        </w:rPr>
        <w:t>design</w:t>
      </w:r>
      <w:r>
        <w:rPr>
          <w:spacing w:val="-9"/>
          <w:sz w:val="18"/>
        </w:rPr>
        <w:t xml:space="preserve"> </w:t>
      </w:r>
      <w:r>
        <w:rPr>
          <w:sz w:val="18"/>
        </w:rPr>
        <w:t>of</w:t>
      </w:r>
      <w:r>
        <w:rPr>
          <w:spacing w:val="-6"/>
          <w:sz w:val="18"/>
        </w:rPr>
        <w:t xml:space="preserve"> </w:t>
      </w:r>
      <w:r>
        <w:rPr>
          <w:sz w:val="18"/>
        </w:rPr>
        <w:t>IoT</w:t>
      </w:r>
      <w:r>
        <w:rPr>
          <w:spacing w:val="-6"/>
          <w:sz w:val="18"/>
        </w:rPr>
        <w:t xml:space="preserve"> </w:t>
      </w:r>
      <w:r>
        <w:rPr>
          <w:sz w:val="18"/>
        </w:rPr>
        <w:t>application.</w:t>
      </w:r>
      <w:r>
        <w:rPr>
          <w:spacing w:val="-3"/>
          <w:sz w:val="18"/>
        </w:rPr>
        <w:t xml:space="preserve"> </w:t>
      </w:r>
      <w:r>
        <w:rPr>
          <w:sz w:val="18"/>
        </w:rPr>
        <w:t>CO6: Identify different attacks.</w:t>
      </w:r>
    </w:p>
    <w:p w14:paraId="6F787127" w14:textId="77777777" w:rsidR="00B33515" w:rsidRDefault="00B33515">
      <w:pPr>
        <w:spacing w:before="80"/>
        <w:rPr>
          <w:sz w:val="18"/>
        </w:rPr>
      </w:pPr>
    </w:p>
    <w:p w14:paraId="6F787128" w14:textId="77777777" w:rsidR="00B33515" w:rsidRDefault="009A2725">
      <w:pPr>
        <w:pStyle w:val="Heading3"/>
      </w:pPr>
      <w:r>
        <w:rPr>
          <w:color w:val="0E4660"/>
        </w:rPr>
        <w:t>Course</w:t>
      </w:r>
      <w:r>
        <w:rPr>
          <w:color w:val="0E4660"/>
          <w:spacing w:val="-11"/>
        </w:rPr>
        <w:t xml:space="preserve"> </w:t>
      </w:r>
      <w:r>
        <w:rPr>
          <w:color w:val="0E4660"/>
          <w:spacing w:val="-2"/>
        </w:rPr>
        <w:t>Scheme:</w:t>
      </w:r>
    </w:p>
    <w:p w14:paraId="6F787129" w14:textId="77777777" w:rsidR="00B33515" w:rsidRDefault="00B33515">
      <w:pPr>
        <w:pStyle w:val="BodyText"/>
        <w:spacing w:before="63"/>
        <w:rPr>
          <w:i/>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038"/>
        <w:gridCol w:w="1671"/>
        <w:gridCol w:w="3834"/>
      </w:tblGrid>
      <w:tr w:rsidR="00B33515" w14:paraId="6F78712C" w14:textId="77777777">
        <w:trPr>
          <w:trHeight w:val="266"/>
        </w:trPr>
        <w:tc>
          <w:tcPr>
            <w:tcW w:w="3709" w:type="dxa"/>
            <w:gridSpan w:val="2"/>
            <w:shd w:val="clear" w:color="auto" w:fill="C1E2F5"/>
          </w:tcPr>
          <w:p w14:paraId="6F78712A" w14:textId="77777777" w:rsidR="00B33515" w:rsidRDefault="009A2725">
            <w:pPr>
              <w:pStyle w:val="TableParagraph"/>
              <w:spacing w:line="246" w:lineRule="exact"/>
              <w:ind w:left="1185"/>
              <w:rPr>
                <w:b/>
                <w:sz w:val="20"/>
              </w:rPr>
            </w:pPr>
            <w:r>
              <w:rPr>
                <w:b/>
                <w:spacing w:val="-2"/>
                <w:sz w:val="20"/>
              </w:rPr>
              <w:t>Contact</w:t>
            </w:r>
            <w:r>
              <w:rPr>
                <w:b/>
                <w:spacing w:val="-13"/>
                <w:sz w:val="20"/>
              </w:rPr>
              <w:t xml:space="preserve"> </w:t>
            </w:r>
            <w:r>
              <w:rPr>
                <w:b/>
                <w:spacing w:val="-4"/>
                <w:sz w:val="20"/>
              </w:rPr>
              <w:t>Hours</w:t>
            </w:r>
          </w:p>
        </w:tc>
        <w:tc>
          <w:tcPr>
            <w:tcW w:w="5505" w:type="dxa"/>
            <w:gridSpan w:val="2"/>
            <w:shd w:val="clear" w:color="auto" w:fill="C1E2F5"/>
          </w:tcPr>
          <w:p w14:paraId="6F78712B" w14:textId="77777777" w:rsidR="00B33515" w:rsidRDefault="009A2725">
            <w:pPr>
              <w:pStyle w:val="TableParagraph"/>
              <w:spacing w:line="246" w:lineRule="exact"/>
              <w:ind w:left="18"/>
              <w:jc w:val="center"/>
              <w:rPr>
                <w:b/>
                <w:sz w:val="20"/>
              </w:rPr>
            </w:pPr>
            <w:r>
              <w:rPr>
                <w:b/>
                <w:spacing w:val="-2"/>
                <w:sz w:val="20"/>
              </w:rPr>
              <w:t>Credits</w:t>
            </w:r>
            <w:r>
              <w:rPr>
                <w:b/>
                <w:spacing w:val="-4"/>
                <w:sz w:val="20"/>
              </w:rPr>
              <w:t xml:space="preserve"> </w:t>
            </w:r>
            <w:r>
              <w:rPr>
                <w:b/>
                <w:spacing w:val="-2"/>
                <w:sz w:val="20"/>
              </w:rPr>
              <w:t>Assigned</w:t>
            </w:r>
          </w:p>
        </w:tc>
      </w:tr>
      <w:tr w:rsidR="00B33515" w14:paraId="6F787131" w14:textId="77777777">
        <w:trPr>
          <w:trHeight w:val="265"/>
        </w:trPr>
        <w:tc>
          <w:tcPr>
            <w:tcW w:w="1671" w:type="dxa"/>
          </w:tcPr>
          <w:p w14:paraId="6F78712D" w14:textId="77777777" w:rsidR="00B33515" w:rsidRDefault="009A2725">
            <w:pPr>
              <w:pStyle w:val="TableParagraph"/>
              <w:spacing w:line="246" w:lineRule="exact"/>
              <w:ind w:left="30" w:right="17"/>
              <w:jc w:val="center"/>
              <w:rPr>
                <w:sz w:val="20"/>
              </w:rPr>
            </w:pPr>
            <w:r>
              <w:rPr>
                <w:spacing w:val="-2"/>
                <w:sz w:val="20"/>
              </w:rPr>
              <w:t>Theory</w:t>
            </w:r>
          </w:p>
        </w:tc>
        <w:tc>
          <w:tcPr>
            <w:tcW w:w="2038" w:type="dxa"/>
          </w:tcPr>
          <w:p w14:paraId="6F78712E" w14:textId="77777777" w:rsidR="00B33515" w:rsidRDefault="009A2725">
            <w:pPr>
              <w:pStyle w:val="TableParagraph"/>
              <w:spacing w:line="246" w:lineRule="exact"/>
              <w:ind w:left="72"/>
              <w:jc w:val="center"/>
              <w:rPr>
                <w:sz w:val="20"/>
              </w:rPr>
            </w:pPr>
            <w:r>
              <w:rPr>
                <w:spacing w:val="-2"/>
                <w:sz w:val="20"/>
              </w:rPr>
              <w:t>Practical</w:t>
            </w:r>
          </w:p>
        </w:tc>
        <w:tc>
          <w:tcPr>
            <w:tcW w:w="1671" w:type="dxa"/>
          </w:tcPr>
          <w:p w14:paraId="6F78712F" w14:textId="77777777" w:rsidR="00B33515" w:rsidRDefault="009A2725">
            <w:pPr>
              <w:pStyle w:val="TableParagraph"/>
              <w:spacing w:line="246" w:lineRule="exact"/>
              <w:ind w:left="30" w:right="12"/>
              <w:jc w:val="center"/>
              <w:rPr>
                <w:sz w:val="20"/>
              </w:rPr>
            </w:pPr>
            <w:r>
              <w:rPr>
                <w:spacing w:val="-2"/>
                <w:sz w:val="20"/>
              </w:rPr>
              <w:t>Theory</w:t>
            </w:r>
          </w:p>
        </w:tc>
        <w:tc>
          <w:tcPr>
            <w:tcW w:w="3834" w:type="dxa"/>
          </w:tcPr>
          <w:p w14:paraId="6F787130" w14:textId="77777777" w:rsidR="00B33515" w:rsidRDefault="009A2725">
            <w:pPr>
              <w:pStyle w:val="TableParagraph"/>
              <w:spacing w:line="246" w:lineRule="exact"/>
              <w:ind w:left="23" w:right="15"/>
              <w:jc w:val="center"/>
              <w:rPr>
                <w:sz w:val="20"/>
              </w:rPr>
            </w:pPr>
            <w:r>
              <w:rPr>
                <w:spacing w:val="-2"/>
                <w:sz w:val="20"/>
              </w:rPr>
              <w:t>Practical</w:t>
            </w:r>
          </w:p>
        </w:tc>
      </w:tr>
      <w:tr w:rsidR="00B33515" w14:paraId="6F787136" w14:textId="77777777">
        <w:trPr>
          <w:trHeight w:val="268"/>
        </w:trPr>
        <w:tc>
          <w:tcPr>
            <w:tcW w:w="1671" w:type="dxa"/>
          </w:tcPr>
          <w:p w14:paraId="6F787132" w14:textId="77777777" w:rsidR="00B33515" w:rsidRDefault="009A2725">
            <w:pPr>
              <w:pStyle w:val="TableParagraph"/>
              <w:spacing w:line="248" w:lineRule="exact"/>
              <w:ind w:left="30" w:right="5"/>
              <w:jc w:val="center"/>
              <w:rPr>
                <w:sz w:val="20"/>
              </w:rPr>
            </w:pPr>
            <w:r>
              <w:rPr>
                <w:spacing w:val="-10"/>
                <w:sz w:val="20"/>
              </w:rPr>
              <w:t>2</w:t>
            </w:r>
          </w:p>
        </w:tc>
        <w:tc>
          <w:tcPr>
            <w:tcW w:w="2038" w:type="dxa"/>
          </w:tcPr>
          <w:p w14:paraId="6F787133" w14:textId="77777777" w:rsidR="00B33515" w:rsidRDefault="009A2725">
            <w:pPr>
              <w:pStyle w:val="TableParagraph"/>
              <w:spacing w:line="248" w:lineRule="exact"/>
              <w:ind w:left="72" w:right="45"/>
              <w:jc w:val="center"/>
              <w:rPr>
                <w:sz w:val="20"/>
              </w:rPr>
            </w:pPr>
            <w:r>
              <w:rPr>
                <w:spacing w:val="-10"/>
                <w:sz w:val="20"/>
              </w:rPr>
              <w:t>2</w:t>
            </w:r>
          </w:p>
        </w:tc>
        <w:tc>
          <w:tcPr>
            <w:tcW w:w="1671" w:type="dxa"/>
          </w:tcPr>
          <w:p w14:paraId="6F787134" w14:textId="77777777" w:rsidR="00B33515" w:rsidRDefault="009A2725">
            <w:pPr>
              <w:pStyle w:val="TableParagraph"/>
              <w:spacing w:line="248" w:lineRule="exact"/>
              <w:ind w:left="30" w:right="5"/>
              <w:jc w:val="center"/>
              <w:rPr>
                <w:sz w:val="20"/>
              </w:rPr>
            </w:pPr>
            <w:r>
              <w:rPr>
                <w:spacing w:val="-10"/>
                <w:sz w:val="20"/>
              </w:rPr>
              <w:t>2</w:t>
            </w:r>
          </w:p>
        </w:tc>
        <w:tc>
          <w:tcPr>
            <w:tcW w:w="3834" w:type="dxa"/>
          </w:tcPr>
          <w:p w14:paraId="6F787135" w14:textId="77777777" w:rsidR="00B33515" w:rsidRDefault="009A2725">
            <w:pPr>
              <w:pStyle w:val="TableParagraph"/>
              <w:spacing w:line="248" w:lineRule="exact"/>
              <w:ind w:left="23" w:right="1"/>
              <w:jc w:val="center"/>
              <w:rPr>
                <w:sz w:val="20"/>
              </w:rPr>
            </w:pPr>
            <w:r>
              <w:rPr>
                <w:spacing w:val="-10"/>
                <w:sz w:val="20"/>
              </w:rPr>
              <w:t>1</w:t>
            </w:r>
          </w:p>
        </w:tc>
      </w:tr>
    </w:tbl>
    <w:p w14:paraId="6F787137" w14:textId="77777777" w:rsidR="00B33515" w:rsidRDefault="009A2725">
      <w:pPr>
        <w:spacing w:before="266"/>
        <w:ind w:left="850"/>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7138" w14:textId="77777777" w:rsidR="00B33515" w:rsidRDefault="00B33515">
      <w:pPr>
        <w:pStyle w:val="BodyText"/>
        <w:spacing w:before="9" w:after="1"/>
        <w:rPr>
          <w:b/>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2033"/>
        <w:gridCol w:w="1596"/>
        <w:gridCol w:w="1601"/>
        <w:gridCol w:w="1550"/>
      </w:tblGrid>
      <w:tr w:rsidR="00B33515" w14:paraId="6F78713E" w14:textId="77777777">
        <w:trPr>
          <w:trHeight w:val="304"/>
        </w:trPr>
        <w:tc>
          <w:tcPr>
            <w:tcW w:w="2432" w:type="dxa"/>
            <w:shd w:val="clear" w:color="auto" w:fill="C1E2F5"/>
          </w:tcPr>
          <w:p w14:paraId="6F787139" w14:textId="77777777" w:rsidR="00B33515" w:rsidRDefault="009A2725">
            <w:pPr>
              <w:pStyle w:val="TableParagraph"/>
              <w:spacing w:before="19" w:line="265" w:lineRule="exact"/>
              <w:ind w:left="15" w:right="1"/>
              <w:jc w:val="center"/>
              <w:rPr>
                <w:b/>
                <w:sz w:val="20"/>
              </w:rPr>
            </w:pPr>
            <w:r>
              <w:rPr>
                <w:b/>
                <w:sz w:val="20"/>
              </w:rPr>
              <w:t>Head</w:t>
            </w:r>
            <w:r>
              <w:rPr>
                <w:b/>
                <w:spacing w:val="-10"/>
                <w:sz w:val="20"/>
              </w:rPr>
              <w:t xml:space="preserve"> </w:t>
            </w:r>
            <w:r>
              <w:rPr>
                <w:b/>
                <w:sz w:val="20"/>
              </w:rPr>
              <w:t>of</w:t>
            </w:r>
            <w:r>
              <w:rPr>
                <w:b/>
                <w:spacing w:val="-9"/>
                <w:sz w:val="20"/>
              </w:rPr>
              <w:t xml:space="preserve"> </w:t>
            </w:r>
            <w:r>
              <w:rPr>
                <w:b/>
                <w:spacing w:val="-2"/>
                <w:sz w:val="20"/>
              </w:rPr>
              <w:t>learning</w:t>
            </w:r>
          </w:p>
        </w:tc>
        <w:tc>
          <w:tcPr>
            <w:tcW w:w="2033" w:type="dxa"/>
            <w:shd w:val="clear" w:color="auto" w:fill="C1E2F5"/>
          </w:tcPr>
          <w:p w14:paraId="6F78713A" w14:textId="77777777" w:rsidR="00B33515" w:rsidRDefault="009A2725">
            <w:pPr>
              <w:pStyle w:val="TableParagraph"/>
              <w:spacing w:before="19" w:line="265" w:lineRule="exact"/>
              <w:ind w:left="28"/>
              <w:jc w:val="center"/>
              <w:rPr>
                <w:b/>
                <w:sz w:val="20"/>
              </w:rPr>
            </w:pPr>
            <w:r>
              <w:rPr>
                <w:b/>
                <w:spacing w:val="-5"/>
                <w:sz w:val="20"/>
              </w:rPr>
              <w:t>ISA</w:t>
            </w:r>
          </w:p>
        </w:tc>
        <w:tc>
          <w:tcPr>
            <w:tcW w:w="1596" w:type="dxa"/>
            <w:shd w:val="clear" w:color="auto" w:fill="C1E2F5"/>
          </w:tcPr>
          <w:p w14:paraId="6F78713B" w14:textId="77777777" w:rsidR="00B33515" w:rsidRDefault="009A2725">
            <w:pPr>
              <w:pStyle w:val="TableParagraph"/>
              <w:spacing w:before="19" w:line="265" w:lineRule="exact"/>
              <w:ind w:left="33" w:right="12"/>
              <w:jc w:val="center"/>
              <w:rPr>
                <w:b/>
                <w:sz w:val="20"/>
              </w:rPr>
            </w:pPr>
            <w:r>
              <w:rPr>
                <w:b/>
                <w:spacing w:val="-5"/>
                <w:sz w:val="20"/>
              </w:rPr>
              <w:t>MSE</w:t>
            </w:r>
          </w:p>
        </w:tc>
        <w:tc>
          <w:tcPr>
            <w:tcW w:w="1601" w:type="dxa"/>
            <w:shd w:val="clear" w:color="auto" w:fill="C1E2F5"/>
          </w:tcPr>
          <w:p w14:paraId="6F78713C" w14:textId="77777777" w:rsidR="00B33515" w:rsidRDefault="009A2725">
            <w:pPr>
              <w:pStyle w:val="TableParagraph"/>
              <w:spacing w:before="19" w:line="265" w:lineRule="exact"/>
              <w:ind w:left="25"/>
              <w:jc w:val="center"/>
              <w:rPr>
                <w:b/>
                <w:sz w:val="20"/>
              </w:rPr>
            </w:pPr>
            <w:r>
              <w:rPr>
                <w:b/>
                <w:spacing w:val="-5"/>
                <w:sz w:val="20"/>
              </w:rPr>
              <w:t>ESE</w:t>
            </w:r>
          </w:p>
        </w:tc>
        <w:tc>
          <w:tcPr>
            <w:tcW w:w="1550" w:type="dxa"/>
            <w:shd w:val="clear" w:color="auto" w:fill="C1E2F5"/>
          </w:tcPr>
          <w:p w14:paraId="6F78713D" w14:textId="77777777" w:rsidR="00B33515" w:rsidRDefault="009A2725">
            <w:pPr>
              <w:pStyle w:val="TableParagraph"/>
              <w:spacing w:before="19" w:line="265" w:lineRule="exact"/>
              <w:ind w:left="15" w:right="4"/>
              <w:jc w:val="center"/>
              <w:rPr>
                <w:b/>
                <w:sz w:val="20"/>
              </w:rPr>
            </w:pPr>
            <w:r>
              <w:rPr>
                <w:b/>
                <w:spacing w:val="-2"/>
                <w:sz w:val="20"/>
              </w:rPr>
              <w:t>Total</w:t>
            </w:r>
          </w:p>
        </w:tc>
      </w:tr>
      <w:tr w:rsidR="00B33515" w14:paraId="6F787144" w14:textId="77777777">
        <w:trPr>
          <w:trHeight w:val="309"/>
        </w:trPr>
        <w:tc>
          <w:tcPr>
            <w:tcW w:w="2432" w:type="dxa"/>
          </w:tcPr>
          <w:p w14:paraId="6F78713F" w14:textId="77777777" w:rsidR="00B33515" w:rsidRDefault="009A2725">
            <w:pPr>
              <w:pStyle w:val="TableParagraph"/>
              <w:spacing w:before="19"/>
              <w:ind w:left="15"/>
              <w:jc w:val="center"/>
              <w:rPr>
                <w:sz w:val="20"/>
              </w:rPr>
            </w:pPr>
            <w:r>
              <w:rPr>
                <w:spacing w:val="-2"/>
                <w:sz w:val="20"/>
              </w:rPr>
              <w:t>Theory</w:t>
            </w:r>
          </w:p>
        </w:tc>
        <w:tc>
          <w:tcPr>
            <w:tcW w:w="2033" w:type="dxa"/>
          </w:tcPr>
          <w:p w14:paraId="6F787140" w14:textId="77777777" w:rsidR="00B33515" w:rsidRDefault="009A2725">
            <w:pPr>
              <w:pStyle w:val="TableParagraph"/>
              <w:spacing w:before="19"/>
              <w:ind w:left="28" w:right="3"/>
              <w:jc w:val="center"/>
              <w:rPr>
                <w:sz w:val="20"/>
              </w:rPr>
            </w:pPr>
            <w:r>
              <w:rPr>
                <w:spacing w:val="-5"/>
                <w:sz w:val="20"/>
              </w:rPr>
              <w:t>15</w:t>
            </w:r>
          </w:p>
        </w:tc>
        <w:tc>
          <w:tcPr>
            <w:tcW w:w="1596" w:type="dxa"/>
          </w:tcPr>
          <w:p w14:paraId="6F787141" w14:textId="77777777" w:rsidR="00B33515" w:rsidRDefault="009A2725">
            <w:pPr>
              <w:pStyle w:val="TableParagraph"/>
              <w:spacing w:before="19"/>
              <w:ind w:left="33" w:right="12"/>
              <w:jc w:val="center"/>
              <w:rPr>
                <w:sz w:val="20"/>
              </w:rPr>
            </w:pPr>
            <w:r>
              <w:rPr>
                <w:spacing w:val="-5"/>
                <w:sz w:val="20"/>
              </w:rPr>
              <w:t>20</w:t>
            </w:r>
          </w:p>
        </w:tc>
        <w:tc>
          <w:tcPr>
            <w:tcW w:w="1601" w:type="dxa"/>
          </w:tcPr>
          <w:p w14:paraId="6F787142" w14:textId="77777777" w:rsidR="00B33515" w:rsidRDefault="009A2725">
            <w:pPr>
              <w:pStyle w:val="TableParagraph"/>
              <w:spacing w:before="19"/>
              <w:ind w:left="25" w:right="8"/>
              <w:jc w:val="center"/>
              <w:rPr>
                <w:sz w:val="20"/>
              </w:rPr>
            </w:pPr>
            <w:r>
              <w:rPr>
                <w:spacing w:val="-5"/>
                <w:sz w:val="20"/>
              </w:rPr>
              <w:t>40</w:t>
            </w:r>
          </w:p>
        </w:tc>
        <w:tc>
          <w:tcPr>
            <w:tcW w:w="1550" w:type="dxa"/>
          </w:tcPr>
          <w:p w14:paraId="6F787143" w14:textId="77777777" w:rsidR="00B33515" w:rsidRDefault="009A2725">
            <w:pPr>
              <w:pStyle w:val="TableParagraph"/>
              <w:spacing w:before="19"/>
              <w:ind w:left="15"/>
              <w:jc w:val="center"/>
              <w:rPr>
                <w:sz w:val="20"/>
              </w:rPr>
            </w:pPr>
            <w:r>
              <w:rPr>
                <w:spacing w:val="-5"/>
                <w:sz w:val="20"/>
              </w:rPr>
              <w:t>75</w:t>
            </w:r>
          </w:p>
        </w:tc>
      </w:tr>
    </w:tbl>
    <w:p w14:paraId="6F787145" w14:textId="77777777" w:rsidR="00B33515" w:rsidRDefault="00B33515">
      <w:pPr>
        <w:pStyle w:val="TableParagraph"/>
        <w:jc w:val="center"/>
        <w:rPr>
          <w:sz w:val="20"/>
        </w:rPr>
        <w:sectPr w:rsidR="00B33515">
          <w:pgSz w:w="11930" w:h="16860"/>
          <w:pgMar w:top="1280" w:right="141" w:bottom="820" w:left="708" w:header="734" w:footer="551" w:gutter="0"/>
          <w:cols w:space="720"/>
        </w:sectPr>
      </w:pPr>
    </w:p>
    <w:p w14:paraId="6F787146" w14:textId="77777777" w:rsidR="00B33515" w:rsidRDefault="00B33515">
      <w:pPr>
        <w:pStyle w:val="BodyText"/>
        <w:spacing w:before="58"/>
        <w:rPr>
          <w:b/>
          <w:sz w:val="18"/>
        </w:rPr>
      </w:pPr>
    </w:p>
    <w:p w14:paraId="6F787147" w14:textId="77777777" w:rsidR="00B33515" w:rsidRDefault="009A2725">
      <w:pPr>
        <w:ind w:left="991" w:right="702"/>
        <w:jc w:val="both"/>
        <w:rPr>
          <w:sz w:val="18"/>
        </w:rPr>
      </w:pPr>
      <w:r>
        <w:rPr>
          <w:sz w:val="18"/>
        </w:rPr>
        <w:t>The assessment guidelines for the courses of different credits are mentioned in the above table. Notwithstanding the above, each course faculty shall have the choice to propose her/his assessment methodology based on</w:t>
      </w:r>
      <w:r>
        <w:rPr>
          <w:spacing w:val="-1"/>
          <w:sz w:val="18"/>
        </w:rPr>
        <w:t xml:space="preserve"> </w:t>
      </w:r>
      <w:r>
        <w:rPr>
          <w:sz w:val="18"/>
        </w:rPr>
        <w:t>the nature</w:t>
      </w:r>
      <w:r>
        <w:rPr>
          <w:spacing w:val="-1"/>
          <w:sz w:val="18"/>
        </w:rPr>
        <w:t xml:space="preserve"> </w:t>
      </w:r>
      <w:r>
        <w:rPr>
          <w:sz w:val="18"/>
        </w:rPr>
        <w:t>of the</w:t>
      </w:r>
      <w:r>
        <w:rPr>
          <w:spacing w:val="-7"/>
          <w:sz w:val="18"/>
        </w:rPr>
        <w:t xml:space="preserve"> </w:t>
      </w:r>
      <w:r>
        <w:rPr>
          <w:sz w:val="18"/>
        </w:rPr>
        <w:t>course.</w:t>
      </w:r>
      <w:r>
        <w:rPr>
          <w:spacing w:val="-7"/>
          <w:sz w:val="18"/>
        </w:rPr>
        <w:t xml:space="preserve"> </w:t>
      </w:r>
      <w:r>
        <w:rPr>
          <w:sz w:val="18"/>
        </w:rPr>
        <w:t>However,</w:t>
      </w:r>
      <w:r>
        <w:rPr>
          <w:spacing w:val="-6"/>
          <w:sz w:val="18"/>
        </w:rPr>
        <w:t xml:space="preserve"> </w:t>
      </w:r>
      <w:r>
        <w:rPr>
          <w:sz w:val="18"/>
        </w:rPr>
        <w:t>the</w:t>
      </w:r>
      <w:r>
        <w:rPr>
          <w:spacing w:val="-9"/>
          <w:sz w:val="18"/>
        </w:rPr>
        <w:t xml:space="preserve"> </w:t>
      </w:r>
      <w:r>
        <w:rPr>
          <w:sz w:val="18"/>
        </w:rPr>
        <w:t>proposed</w:t>
      </w:r>
      <w:r>
        <w:rPr>
          <w:spacing w:val="-6"/>
          <w:sz w:val="18"/>
        </w:rPr>
        <w:t xml:space="preserve"> </w:t>
      </w:r>
      <w:r>
        <w:rPr>
          <w:sz w:val="18"/>
        </w:rPr>
        <w:t>assessment</w:t>
      </w:r>
      <w:r>
        <w:rPr>
          <w:spacing w:val="-7"/>
          <w:sz w:val="18"/>
        </w:rPr>
        <w:t xml:space="preserve"> </w:t>
      </w:r>
      <w:r>
        <w:rPr>
          <w:sz w:val="18"/>
        </w:rPr>
        <w:t>methodology</w:t>
      </w:r>
      <w:r>
        <w:rPr>
          <w:spacing w:val="-4"/>
          <w:sz w:val="18"/>
        </w:rPr>
        <w:t xml:space="preserve"> </w:t>
      </w:r>
      <w:r>
        <w:rPr>
          <w:sz w:val="18"/>
        </w:rPr>
        <w:t>shall</w:t>
      </w:r>
      <w:r>
        <w:rPr>
          <w:spacing w:val="-7"/>
          <w:sz w:val="18"/>
        </w:rPr>
        <w:t xml:space="preserve"> </w:t>
      </w:r>
      <w:r>
        <w:rPr>
          <w:sz w:val="18"/>
        </w:rPr>
        <w:t>be approved</w:t>
      </w:r>
      <w:r>
        <w:rPr>
          <w:spacing w:val="-6"/>
          <w:sz w:val="18"/>
        </w:rPr>
        <w:t xml:space="preserve"> </w:t>
      </w:r>
      <w:r>
        <w:rPr>
          <w:sz w:val="18"/>
        </w:rPr>
        <w:t>by</w:t>
      </w:r>
      <w:r>
        <w:rPr>
          <w:spacing w:val="-4"/>
          <w:sz w:val="18"/>
        </w:rPr>
        <w:t xml:space="preserve"> </w:t>
      </w:r>
      <w:r>
        <w:rPr>
          <w:sz w:val="18"/>
        </w:rPr>
        <w:t>a</w:t>
      </w:r>
      <w:r>
        <w:rPr>
          <w:spacing w:val="-7"/>
          <w:sz w:val="18"/>
        </w:rPr>
        <w:t xml:space="preserve"> </w:t>
      </w:r>
      <w:r>
        <w:rPr>
          <w:sz w:val="18"/>
        </w:rPr>
        <w:t>panel</w:t>
      </w:r>
      <w:r>
        <w:rPr>
          <w:spacing w:val="-7"/>
          <w:sz w:val="18"/>
        </w:rPr>
        <w:t xml:space="preserve"> </w:t>
      </w:r>
      <w:r>
        <w:rPr>
          <w:sz w:val="18"/>
        </w:rPr>
        <w:t>constituted</w:t>
      </w:r>
      <w:r>
        <w:rPr>
          <w:spacing w:val="-4"/>
          <w:sz w:val="18"/>
        </w:rPr>
        <w:t xml:space="preserve"> </w:t>
      </w:r>
      <w:r>
        <w:rPr>
          <w:sz w:val="18"/>
        </w:rPr>
        <w:t>at</w:t>
      </w:r>
      <w:r>
        <w:rPr>
          <w:spacing w:val="-7"/>
          <w:sz w:val="18"/>
        </w:rPr>
        <w:t xml:space="preserve"> </w:t>
      </w:r>
      <w:r>
        <w:rPr>
          <w:sz w:val="18"/>
        </w:rPr>
        <w:t>Institute</w:t>
      </w:r>
      <w:r>
        <w:rPr>
          <w:spacing w:val="-6"/>
          <w:sz w:val="18"/>
        </w:rPr>
        <w:t xml:space="preserve"> </w:t>
      </w:r>
      <w:r>
        <w:rPr>
          <w:sz w:val="18"/>
        </w:rPr>
        <w:t>level and published to the learners before the commencement of the semester.</w:t>
      </w:r>
    </w:p>
    <w:p w14:paraId="6F787148" w14:textId="77777777" w:rsidR="00B33515" w:rsidRDefault="009A2725">
      <w:pPr>
        <w:pStyle w:val="Heading3"/>
        <w:spacing w:before="81"/>
      </w:pPr>
      <w:r>
        <w:rPr>
          <w:color w:val="0E4660"/>
        </w:rPr>
        <w:t>Detailed</w:t>
      </w:r>
      <w:r>
        <w:rPr>
          <w:color w:val="0E4660"/>
          <w:spacing w:val="-15"/>
        </w:rPr>
        <w:t xml:space="preserve"> </w:t>
      </w:r>
      <w:r>
        <w:rPr>
          <w:color w:val="0E4660"/>
          <w:spacing w:val="-2"/>
        </w:rPr>
        <w:t>Syllabus:</w:t>
      </w:r>
    </w:p>
    <w:p w14:paraId="6F787149" w14:textId="77777777" w:rsidR="00B33515" w:rsidRDefault="00B33515">
      <w:pPr>
        <w:pStyle w:val="BodyText"/>
        <w:spacing w:before="49"/>
        <w:rPr>
          <w:i/>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8"/>
        <w:gridCol w:w="1985"/>
        <w:gridCol w:w="5093"/>
        <w:gridCol w:w="952"/>
      </w:tblGrid>
      <w:tr w:rsidR="00B33515" w14:paraId="6F78714E" w14:textId="77777777">
        <w:trPr>
          <w:trHeight w:val="532"/>
        </w:trPr>
        <w:tc>
          <w:tcPr>
            <w:tcW w:w="1178" w:type="dxa"/>
            <w:shd w:val="clear" w:color="auto" w:fill="C1E2F5"/>
          </w:tcPr>
          <w:p w14:paraId="6F78714A" w14:textId="77777777" w:rsidR="00B33515" w:rsidRDefault="009A2725">
            <w:pPr>
              <w:pStyle w:val="TableParagraph"/>
              <w:spacing w:line="266" w:lineRule="exact"/>
              <w:ind w:left="426" w:right="217" w:hanging="195"/>
              <w:rPr>
                <w:b/>
                <w:sz w:val="20"/>
              </w:rPr>
            </w:pPr>
            <w:r>
              <w:rPr>
                <w:b/>
                <w:spacing w:val="-4"/>
                <w:sz w:val="20"/>
              </w:rPr>
              <w:t>Module No.</w:t>
            </w:r>
          </w:p>
        </w:tc>
        <w:tc>
          <w:tcPr>
            <w:tcW w:w="1985" w:type="dxa"/>
            <w:shd w:val="clear" w:color="auto" w:fill="C1E2F5"/>
          </w:tcPr>
          <w:p w14:paraId="6F78714B" w14:textId="77777777" w:rsidR="00B33515" w:rsidRDefault="009A2725">
            <w:pPr>
              <w:pStyle w:val="TableParagraph"/>
              <w:spacing w:before="132"/>
              <w:ind w:left="331"/>
              <w:rPr>
                <w:b/>
                <w:sz w:val="20"/>
              </w:rPr>
            </w:pPr>
            <w:r>
              <w:rPr>
                <w:b/>
                <w:sz w:val="20"/>
              </w:rPr>
              <w:t>Module</w:t>
            </w:r>
            <w:r>
              <w:rPr>
                <w:b/>
                <w:spacing w:val="-14"/>
                <w:sz w:val="20"/>
              </w:rPr>
              <w:t xml:space="preserve"> </w:t>
            </w:r>
            <w:r>
              <w:rPr>
                <w:b/>
                <w:spacing w:val="-4"/>
                <w:sz w:val="20"/>
              </w:rPr>
              <w:t>Name</w:t>
            </w:r>
          </w:p>
        </w:tc>
        <w:tc>
          <w:tcPr>
            <w:tcW w:w="5093" w:type="dxa"/>
            <w:shd w:val="clear" w:color="auto" w:fill="C1E2F5"/>
          </w:tcPr>
          <w:p w14:paraId="6F78714C" w14:textId="77777777" w:rsidR="00B33515" w:rsidRDefault="009A2725">
            <w:pPr>
              <w:pStyle w:val="TableParagraph"/>
              <w:spacing w:before="132"/>
              <w:ind w:left="27"/>
              <w:jc w:val="center"/>
              <w:rPr>
                <w:b/>
                <w:sz w:val="20"/>
              </w:rPr>
            </w:pPr>
            <w:r>
              <w:rPr>
                <w:b/>
                <w:spacing w:val="-2"/>
                <w:sz w:val="20"/>
              </w:rPr>
              <w:t>Content</w:t>
            </w:r>
          </w:p>
        </w:tc>
        <w:tc>
          <w:tcPr>
            <w:tcW w:w="952" w:type="dxa"/>
            <w:shd w:val="clear" w:color="auto" w:fill="C1E2F5"/>
          </w:tcPr>
          <w:p w14:paraId="6F78714D" w14:textId="77777777" w:rsidR="00B33515" w:rsidRDefault="009A2725">
            <w:pPr>
              <w:pStyle w:val="TableParagraph"/>
              <w:spacing w:line="266" w:lineRule="exact"/>
              <w:ind w:left="203" w:right="171" w:hanging="18"/>
              <w:rPr>
                <w:b/>
                <w:sz w:val="20"/>
              </w:rPr>
            </w:pPr>
            <w:r>
              <w:rPr>
                <w:b/>
                <w:spacing w:val="-2"/>
                <w:sz w:val="20"/>
              </w:rPr>
              <w:t>No.</w:t>
            </w:r>
            <w:r>
              <w:rPr>
                <w:b/>
                <w:spacing w:val="-13"/>
                <w:sz w:val="20"/>
              </w:rPr>
              <w:t xml:space="preserve"> </w:t>
            </w:r>
            <w:r>
              <w:rPr>
                <w:b/>
                <w:spacing w:val="-2"/>
                <w:sz w:val="20"/>
              </w:rPr>
              <w:t xml:space="preserve">of </w:t>
            </w:r>
            <w:r>
              <w:rPr>
                <w:b/>
                <w:spacing w:val="-4"/>
                <w:sz w:val="20"/>
              </w:rPr>
              <w:t>Hours</w:t>
            </w:r>
          </w:p>
        </w:tc>
      </w:tr>
      <w:tr w:rsidR="00B33515" w14:paraId="6F78715A" w14:textId="77777777">
        <w:trPr>
          <w:trHeight w:val="1154"/>
        </w:trPr>
        <w:tc>
          <w:tcPr>
            <w:tcW w:w="1178" w:type="dxa"/>
          </w:tcPr>
          <w:p w14:paraId="6F78714F" w14:textId="77777777" w:rsidR="00B33515" w:rsidRDefault="00B33515">
            <w:pPr>
              <w:pStyle w:val="TableParagraph"/>
              <w:rPr>
                <w:rFonts w:ascii="Times New Roman"/>
                <w:i/>
              </w:rPr>
            </w:pPr>
          </w:p>
          <w:p w14:paraId="6F787150" w14:textId="77777777" w:rsidR="00B33515" w:rsidRDefault="00B33515">
            <w:pPr>
              <w:pStyle w:val="TableParagraph"/>
              <w:spacing w:before="31"/>
              <w:rPr>
                <w:rFonts w:ascii="Times New Roman"/>
                <w:i/>
              </w:rPr>
            </w:pPr>
          </w:p>
          <w:p w14:paraId="6F787151" w14:textId="77777777" w:rsidR="00B33515" w:rsidRDefault="009A2725">
            <w:pPr>
              <w:pStyle w:val="TableParagraph"/>
              <w:ind w:left="4"/>
              <w:rPr>
                <w:rFonts w:ascii="Trebuchet MS"/>
              </w:rPr>
            </w:pPr>
            <w:r>
              <w:rPr>
                <w:rFonts w:ascii="Trebuchet MS"/>
                <w:spacing w:val="-10"/>
              </w:rPr>
              <w:t>1</w:t>
            </w:r>
          </w:p>
        </w:tc>
        <w:tc>
          <w:tcPr>
            <w:tcW w:w="1985" w:type="dxa"/>
          </w:tcPr>
          <w:p w14:paraId="6F787152" w14:textId="77777777" w:rsidR="00B33515" w:rsidRDefault="00B33515">
            <w:pPr>
              <w:pStyle w:val="TableParagraph"/>
              <w:rPr>
                <w:rFonts w:ascii="Times New Roman"/>
                <w:i/>
              </w:rPr>
            </w:pPr>
          </w:p>
          <w:p w14:paraId="6F787153" w14:textId="77777777" w:rsidR="00B33515" w:rsidRDefault="00B33515">
            <w:pPr>
              <w:pStyle w:val="TableParagraph"/>
              <w:spacing w:before="31"/>
              <w:rPr>
                <w:rFonts w:ascii="Times New Roman"/>
                <w:i/>
              </w:rPr>
            </w:pPr>
          </w:p>
          <w:p w14:paraId="6F787154" w14:textId="77777777" w:rsidR="00B33515" w:rsidRDefault="009A2725">
            <w:pPr>
              <w:pStyle w:val="TableParagraph"/>
              <w:ind w:left="4"/>
              <w:rPr>
                <w:rFonts w:ascii="Trebuchet MS"/>
              </w:rPr>
            </w:pPr>
            <w:r>
              <w:rPr>
                <w:rFonts w:ascii="Trebuchet MS"/>
                <w:spacing w:val="-2"/>
              </w:rPr>
              <w:t>Introduction</w:t>
            </w:r>
          </w:p>
        </w:tc>
        <w:tc>
          <w:tcPr>
            <w:tcW w:w="5093" w:type="dxa"/>
          </w:tcPr>
          <w:p w14:paraId="6F787155" w14:textId="77777777" w:rsidR="00B33515" w:rsidRDefault="00B33515">
            <w:pPr>
              <w:pStyle w:val="TableParagraph"/>
              <w:spacing w:before="15"/>
              <w:rPr>
                <w:rFonts w:ascii="Times New Roman"/>
                <w:i/>
              </w:rPr>
            </w:pPr>
          </w:p>
          <w:p w14:paraId="6F787156" w14:textId="77777777" w:rsidR="00B33515" w:rsidRDefault="009A2725">
            <w:pPr>
              <w:pStyle w:val="TableParagraph"/>
              <w:spacing w:line="252" w:lineRule="auto"/>
              <w:ind w:left="5" w:right="492"/>
              <w:jc w:val="both"/>
              <w:rPr>
                <w:rFonts w:ascii="Trebuchet MS"/>
              </w:rPr>
            </w:pPr>
            <w:r>
              <w:rPr>
                <w:rFonts w:ascii="Trebuchet MS"/>
                <w:spacing w:val="-4"/>
              </w:rPr>
              <w:t>Overview</w:t>
            </w:r>
            <w:r>
              <w:rPr>
                <w:rFonts w:ascii="Trebuchet MS"/>
                <w:spacing w:val="-8"/>
              </w:rPr>
              <w:t xml:space="preserve"> </w:t>
            </w:r>
            <w:r>
              <w:rPr>
                <w:rFonts w:ascii="Trebuchet MS"/>
                <w:spacing w:val="-4"/>
              </w:rPr>
              <w:t>of industrial control</w:t>
            </w:r>
            <w:r>
              <w:rPr>
                <w:rFonts w:ascii="Trebuchet MS"/>
                <w:spacing w:val="-8"/>
              </w:rPr>
              <w:t xml:space="preserve"> </w:t>
            </w:r>
            <w:r>
              <w:rPr>
                <w:rFonts w:ascii="Trebuchet MS"/>
                <w:spacing w:val="-4"/>
              </w:rPr>
              <w:t>systems</w:t>
            </w:r>
            <w:r>
              <w:rPr>
                <w:rFonts w:ascii="Trebuchet MS"/>
                <w:spacing w:val="-7"/>
              </w:rPr>
              <w:t xml:space="preserve"> </w:t>
            </w:r>
            <w:r>
              <w:rPr>
                <w:rFonts w:ascii="Trebuchet MS"/>
                <w:spacing w:val="-4"/>
              </w:rPr>
              <w:t>(ICS),</w:t>
            </w:r>
            <w:r>
              <w:rPr>
                <w:rFonts w:ascii="Trebuchet MS"/>
                <w:spacing w:val="-6"/>
              </w:rPr>
              <w:t xml:space="preserve"> </w:t>
            </w:r>
            <w:r>
              <w:rPr>
                <w:rFonts w:ascii="Trebuchet MS"/>
                <w:spacing w:val="-4"/>
              </w:rPr>
              <w:t xml:space="preserve">ICS </w:t>
            </w:r>
            <w:r>
              <w:rPr>
                <w:rFonts w:ascii="Trebuchet MS"/>
                <w:spacing w:val="-2"/>
              </w:rPr>
              <w:t>operation</w:t>
            </w:r>
            <w:r>
              <w:rPr>
                <w:rFonts w:ascii="Trebuchet MS"/>
                <w:spacing w:val="-15"/>
              </w:rPr>
              <w:t xml:space="preserve"> </w:t>
            </w:r>
            <w:r>
              <w:rPr>
                <w:rFonts w:ascii="Trebuchet MS"/>
                <w:spacing w:val="-2"/>
              </w:rPr>
              <w:t>C</w:t>
            </w:r>
            <w:r>
              <w:rPr>
                <w:rFonts w:ascii="Trebuchet MS"/>
                <w:spacing w:val="-14"/>
              </w:rPr>
              <w:t xml:space="preserve"> </w:t>
            </w:r>
            <w:r>
              <w:rPr>
                <w:rFonts w:ascii="Trebuchet MS"/>
                <w:spacing w:val="-2"/>
              </w:rPr>
              <w:t>components,</w:t>
            </w:r>
            <w:r>
              <w:rPr>
                <w:rFonts w:ascii="Trebuchet MS"/>
                <w:spacing w:val="-15"/>
              </w:rPr>
              <w:t xml:space="preserve"> </w:t>
            </w:r>
            <w:r>
              <w:rPr>
                <w:rFonts w:ascii="Trebuchet MS"/>
                <w:spacing w:val="-2"/>
              </w:rPr>
              <w:t>Perdue</w:t>
            </w:r>
            <w:r>
              <w:rPr>
                <w:rFonts w:ascii="Trebuchet MS"/>
                <w:spacing w:val="-14"/>
              </w:rPr>
              <w:t xml:space="preserve"> </w:t>
            </w:r>
            <w:r>
              <w:rPr>
                <w:rFonts w:ascii="Trebuchet MS"/>
                <w:spacing w:val="-2"/>
              </w:rPr>
              <w:t>model,</w:t>
            </w:r>
            <w:r>
              <w:rPr>
                <w:rFonts w:ascii="Trebuchet MS"/>
                <w:spacing w:val="-14"/>
              </w:rPr>
              <w:t xml:space="preserve"> </w:t>
            </w:r>
            <w:r>
              <w:rPr>
                <w:rFonts w:ascii="Trebuchet MS"/>
                <w:spacing w:val="-2"/>
              </w:rPr>
              <w:t xml:space="preserve">SCADA </w:t>
            </w:r>
            <w:r>
              <w:rPr>
                <w:rFonts w:ascii="Trebuchet MS"/>
              </w:rPr>
              <w:t>systems, Cyber-physical systems (CPS) C IoT</w:t>
            </w:r>
          </w:p>
        </w:tc>
        <w:tc>
          <w:tcPr>
            <w:tcW w:w="952" w:type="dxa"/>
          </w:tcPr>
          <w:p w14:paraId="6F787157" w14:textId="77777777" w:rsidR="00B33515" w:rsidRDefault="00B33515">
            <w:pPr>
              <w:pStyle w:val="TableParagraph"/>
              <w:rPr>
                <w:rFonts w:ascii="Times New Roman"/>
                <w:i/>
              </w:rPr>
            </w:pPr>
          </w:p>
          <w:p w14:paraId="6F787158" w14:textId="77777777" w:rsidR="00B33515" w:rsidRDefault="00B33515">
            <w:pPr>
              <w:pStyle w:val="TableParagraph"/>
              <w:spacing w:before="31"/>
              <w:rPr>
                <w:rFonts w:ascii="Times New Roman"/>
                <w:i/>
              </w:rPr>
            </w:pPr>
          </w:p>
          <w:p w14:paraId="6F787159" w14:textId="77777777" w:rsidR="00B33515" w:rsidRDefault="009A2725">
            <w:pPr>
              <w:pStyle w:val="TableParagraph"/>
              <w:ind w:left="6"/>
              <w:rPr>
                <w:rFonts w:ascii="Trebuchet MS"/>
              </w:rPr>
            </w:pPr>
            <w:r>
              <w:rPr>
                <w:rFonts w:ascii="Trebuchet MS"/>
                <w:spacing w:val="-10"/>
              </w:rPr>
              <w:t>4</w:t>
            </w:r>
          </w:p>
        </w:tc>
      </w:tr>
      <w:tr w:rsidR="00B33515" w14:paraId="6F787165" w14:textId="77777777">
        <w:trPr>
          <w:trHeight w:val="1612"/>
        </w:trPr>
        <w:tc>
          <w:tcPr>
            <w:tcW w:w="1178" w:type="dxa"/>
          </w:tcPr>
          <w:p w14:paraId="6F78715B" w14:textId="77777777" w:rsidR="00B33515" w:rsidRDefault="00B33515">
            <w:pPr>
              <w:pStyle w:val="TableParagraph"/>
              <w:rPr>
                <w:rFonts w:ascii="Times New Roman"/>
                <w:i/>
              </w:rPr>
            </w:pPr>
          </w:p>
          <w:p w14:paraId="6F78715C" w14:textId="77777777" w:rsidR="00B33515" w:rsidRDefault="00B33515">
            <w:pPr>
              <w:pStyle w:val="TableParagraph"/>
              <w:spacing w:before="31"/>
              <w:rPr>
                <w:rFonts w:ascii="Times New Roman"/>
                <w:i/>
              </w:rPr>
            </w:pPr>
          </w:p>
          <w:p w14:paraId="6F78715D" w14:textId="77777777" w:rsidR="00B33515" w:rsidRDefault="009A2725">
            <w:pPr>
              <w:pStyle w:val="TableParagraph"/>
              <w:ind w:left="4"/>
              <w:rPr>
                <w:rFonts w:ascii="Trebuchet MS"/>
              </w:rPr>
            </w:pPr>
            <w:r>
              <w:rPr>
                <w:rFonts w:ascii="Trebuchet MS"/>
                <w:spacing w:val="-10"/>
              </w:rPr>
              <w:t>2</w:t>
            </w:r>
          </w:p>
        </w:tc>
        <w:tc>
          <w:tcPr>
            <w:tcW w:w="1985" w:type="dxa"/>
          </w:tcPr>
          <w:p w14:paraId="6F78715E" w14:textId="77777777" w:rsidR="00B33515" w:rsidRDefault="00B33515">
            <w:pPr>
              <w:pStyle w:val="TableParagraph"/>
              <w:spacing w:before="15"/>
              <w:rPr>
                <w:rFonts w:ascii="Times New Roman"/>
                <w:i/>
              </w:rPr>
            </w:pPr>
          </w:p>
          <w:p w14:paraId="6F78715F" w14:textId="77777777" w:rsidR="00B33515" w:rsidRDefault="009A2725">
            <w:pPr>
              <w:pStyle w:val="TableParagraph"/>
              <w:spacing w:line="252" w:lineRule="auto"/>
              <w:ind w:left="4"/>
              <w:rPr>
                <w:rFonts w:ascii="Trebuchet MS"/>
              </w:rPr>
            </w:pPr>
            <w:r>
              <w:rPr>
                <w:rFonts w:ascii="Trebuchet MS"/>
                <w:spacing w:val="-6"/>
              </w:rPr>
              <w:t>IoT</w:t>
            </w:r>
            <w:r>
              <w:rPr>
                <w:rFonts w:ascii="Trebuchet MS"/>
                <w:spacing w:val="-35"/>
              </w:rPr>
              <w:t xml:space="preserve"> </w:t>
            </w:r>
            <w:r>
              <w:rPr>
                <w:rFonts w:ascii="Trebuchet MS"/>
                <w:spacing w:val="-6"/>
              </w:rPr>
              <w:t xml:space="preserve">Vulnerabilities </w:t>
            </w:r>
            <w:r>
              <w:rPr>
                <w:rFonts w:ascii="Trebuchet MS"/>
              </w:rPr>
              <w:t>and</w:t>
            </w:r>
            <w:r>
              <w:rPr>
                <w:rFonts w:ascii="Trebuchet MS"/>
                <w:spacing w:val="-20"/>
              </w:rPr>
              <w:t xml:space="preserve"> </w:t>
            </w:r>
            <w:r>
              <w:rPr>
                <w:rFonts w:ascii="Trebuchet MS"/>
              </w:rPr>
              <w:t>Threats</w:t>
            </w:r>
          </w:p>
        </w:tc>
        <w:tc>
          <w:tcPr>
            <w:tcW w:w="5093" w:type="dxa"/>
          </w:tcPr>
          <w:p w14:paraId="6F787160" w14:textId="77777777" w:rsidR="00B33515" w:rsidRDefault="009A2725">
            <w:pPr>
              <w:pStyle w:val="TableParagraph"/>
              <w:spacing w:line="252" w:lineRule="auto"/>
              <w:ind w:left="5"/>
              <w:rPr>
                <w:rFonts w:ascii="Trebuchet MS"/>
              </w:rPr>
            </w:pPr>
            <w:r>
              <w:rPr>
                <w:rFonts w:ascii="Trebuchet MS"/>
              </w:rPr>
              <w:t>STRIDE</w:t>
            </w:r>
            <w:r>
              <w:rPr>
                <w:rFonts w:ascii="Trebuchet MS"/>
                <w:spacing w:val="-24"/>
              </w:rPr>
              <w:t xml:space="preserve"> </w:t>
            </w:r>
            <w:r>
              <w:rPr>
                <w:rFonts w:ascii="Trebuchet MS"/>
              </w:rPr>
              <w:t>methodology,</w:t>
            </w:r>
            <w:r>
              <w:rPr>
                <w:rFonts w:ascii="Trebuchet MS"/>
                <w:spacing w:val="-19"/>
              </w:rPr>
              <w:t xml:space="preserve"> </w:t>
            </w:r>
            <w:r>
              <w:rPr>
                <w:rFonts w:ascii="Trebuchet MS"/>
              </w:rPr>
              <w:t>OWASP</w:t>
            </w:r>
            <w:r>
              <w:rPr>
                <w:rFonts w:ascii="Trebuchet MS"/>
                <w:spacing w:val="-21"/>
              </w:rPr>
              <w:t xml:space="preserve"> </w:t>
            </w:r>
            <w:r>
              <w:rPr>
                <w:rFonts w:ascii="Trebuchet MS"/>
              </w:rPr>
              <w:t>Iot</w:t>
            </w:r>
            <w:r>
              <w:rPr>
                <w:rFonts w:ascii="Trebuchet MS"/>
                <w:spacing w:val="-22"/>
              </w:rPr>
              <w:t xml:space="preserve"> </w:t>
            </w:r>
            <w:r>
              <w:rPr>
                <w:rFonts w:ascii="Trebuchet MS"/>
              </w:rPr>
              <w:t>vulnerabilities, Privacy</w:t>
            </w:r>
            <w:r>
              <w:rPr>
                <w:rFonts w:ascii="Trebuchet MS"/>
                <w:spacing w:val="-5"/>
              </w:rPr>
              <w:t xml:space="preserve"> </w:t>
            </w:r>
            <w:r>
              <w:rPr>
                <w:rFonts w:ascii="Trebuchet MS"/>
              </w:rPr>
              <w:t>C</w:t>
            </w:r>
            <w:r>
              <w:rPr>
                <w:rFonts w:ascii="Trebuchet MS"/>
                <w:spacing w:val="-11"/>
              </w:rPr>
              <w:t xml:space="preserve"> </w:t>
            </w:r>
            <w:r>
              <w:rPr>
                <w:rFonts w:ascii="Trebuchet MS"/>
              </w:rPr>
              <w:t>trust,</w:t>
            </w:r>
            <w:r>
              <w:rPr>
                <w:rFonts w:ascii="Trebuchet MS"/>
                <w:spacing w:val="-8"/>
              </w:rPr>
              <w:t xml:space="preserve"> </w:t>
            </w:r>
            <w:r>
              <w:rPr>
                <w:rFonts w:ascii="Trebuchet MS"/>
              </w:rPr>
              <w:t>Insufficient authentication/authorization,</w:t>
            </w:r>
            <w:r>
              <w:rPr>
                <w:rFonts w:ascii="Trebuchet MS"/>
                <w:spacing w:val="-22"/>
              </w:rPr>
              <w:t xml:space="preserve"> </w:t>
            </w:r>
            <w:r>
              <w:rPr>
                <w:rFonts w:ascii="Trebuchet MS"/>
              </w:rPr>
              <w:t>Insufficient</w:t>
            </w:r>
            <w:r>
              <w:rPr>
                <w:rFonts w:ascii="Trebuchet MS"/>
                <w:spacing w:val="-23"/>
              </w:rPr>
              <w:t xml:space="preserve"> </w:t>
            </w:r>
            <w:r>
              <w:rPr>
                <w:rFonts w:ascii="Trebuchet MS"/>
              </w:rPr>
              <w:t xml:space="preserve">access </w:t>
            </w:r>
            <w:r>
              <w:rPr>
                <w:rFonts w:ascii="Trebuchet MS"/>
                <w:spacing w:val="-4"/>
              </w:rPr>
              <w:t>control,</w:t>
            </w:r>
            <w:r>
              <w:rPr>
                <w:rFonts w:ascii="Trebuchet MS"/>
                <w:spacing w:val="-21"/>
              </w:rPr>
              <w:t xml:space="preserve"> </w:t>
            </w:r>
            <w:r>
              <w:rPr>
                <w:rFonts w:ascii="Trebuchet MS"/>
                <w:spacing w:val="-4"/>
              </w:rPr>
              <w:t>Attacks</w:t>
            </w:r>
            <w:r>
              <w:rPr>
                <w:rFonts w:ascii="Trebuchet MS"/>
                <w:spacing w:val="-22"/>
              </w:rPr>
              <w:t xml:space="preserve"> </w:t>
            </w:r>
            <w:r>
              <w:rPr>
                <w:rFonts w:ascii="Trebuchet MS"/>
                <w:spacing w:val="-4"/>
              </w:rPr>
              <w:t>on</w:t>
            </w:r>
            <w:r>
              <w:rPr>
                <w:rFonts w:ascii="Trebuchet MS"/>
                <w:spacing w:val="-21"/>
              </w:rPr>
              <w:t xml:space="preserve"> </w:t>
            </w:r>
            <w:r>
              <w:rPr>
                <w:rFonts w:ascii="Trebuchet MS"/>
                <w:spacing w:val="-4"/>
              </w:rPr>
              <w:t>IoT</w:t>
            </w:r>
            <w:r>
              <w:rPr>
                <w:rFonts w:ascii="Trebuchet MS"/>
                <w:spacing w:val="-23"/>
              </w:rPr>
              <w:t xml:space="preserve"> </w:t>
            </w:r>
            <w:r>
              <w:rPr>
                <w:rFonts w:ascii="Trebuchet MS"/>
                <w:spacing w:val="-4"/>
              </w:rPr>
              <w:t>data,</w:t>
            </w:r>
            <w:r>
              <w:rPr>
                <w:rFonts w:ascii="Trebuchet MS"/>
                <w:spacing w:val="-21"/>
              </w:rPr>
              <w:t xml:space="preserve"> </w:t>
            </w:r>
            <w:r>
              <w:rPr>
                <w:rFonts w:ascii="Trebuchet MS"/>
                <w:spacing w:val="-4"/>
              </w:rPr>
              <w:t>Attacks</w:t>
            </w:r>
            <w:r>
              <w:rPr>
                <w:rFonts w:ascii="Trebuchet MS"/>
                <w:spacing w:val="-20"/>
              </w:rPr>
              <w:t xml:space="preserve"> </w:t>
            </w:r>
            <w:r>
              <w:rPr>
                <w:rFonts w:ascii="Trebuchet MS"/>
                <w:spacing w:val="-4"/>
              </w:rPr>
              <w:t>on</w:t>
            </w:r>
            <w:r>
              <w:rPr>
                <w:rFonts w:ascii="Trebuchet MS"/>
                <w:spacing w:val="-20"/>
              </w:rPr>
              <w:t xml:space="preserve"> </w:t>
            </w:r>
            <w:r>
              <w:rPr>
                <w:rFonts w:ascii="Trebuchet MS"/>
                <w:spacing w:val="-4"/>
              </w:rPr>
              <w:t>IoT</w:t>
            </w:r>
            <w:r>
              <w:rPr>
                <w:rFonts w:ascii="Trebuchet MS"/>
                <w:spacing w:val="-20"/>
              </w:rPr>
              <w:t xml:space="preserve"> </w:t>
            </w:r>
            <w:r>
              <w:rPr>
                <w:rFonts w:ascii="Trebuchet MS"/>
                <w:spacing w:val="-4"/>
              </w:rPr>
              <w:t xml:space="preserve">layered </w:t>
            </w:r>
            <w:r>
              <w:rPr>
                <w:rFonts w:ascii="Trebuchet MS"/>
                <w:spacing w:val="-6"/>
              </w:rPr>
              <w:t>architecture,</w:t>
            </w:r>
            <w:r>
              <w:rPr>
                <w:rFonts w:ascii="Trebuchet MS"/>
                <w:spacing w:val="-12"/>
              </w:rPr>
              <w:t xml:space="preserve"> </w:t>
            </w:r>
            <w:r>
              <w:rPr>
                <w:rFonts w:ascii="Trebuchet MS"/>
                <w:spacing w:val="-6"/>
              </w:rPr>
              <w:t>Security</w:t>
            </w:r>
            <w:r>
              <w:rPr>
                <w:rFonts w:ascii="Trebuchet MS"/>
                <w:spacing w:val="-10"/>
              </w:rPr>
              <w:t xml:space="preserve"> </w:t>
            </w:r>
            <w:r>
              <w:rPr>
                <w:rFonts w:ascii="Trebuchet MS"/>
                <w:spacing w:val="-6"/>
              </w:rPr>
              <w:t>concerns</w:t>
            </w:r>
            <w:r>
              <w:rPr>
                <w:rFonts w:ascii="Trebuchet MS"/>
                <w:spacing w:val="-8"/>
              </w:rPr>
              <w:t xml:space="preserve"> </w:t>
            </w:r>
            <w:r>
              <w:rPr>
                <w:rFonts w:ascii="Trebuchet MS"/>
                <w:spacing w:val="-6"/>
              </w:rPr>
              <w:t>in</w:t>
            </w:r>
            <w:r>
              <w:rPr>
                <w:rFonts w:ascii="Trebuchet MS"/>
                <w:spacing w:val="-7"/>
              </w:rPr>
              <w:t xml:space="preserve"> </w:t>
            </w:r>
            <w:r>
              <w:rPr>
                <w:rFonts w:ascii="Trebuchet MS"/>
                <w:spacing w:val="-6"/>
              </w:rPr>
              <w:t>IoT</w:t>
            </w:r>
            <w:r>
              <w:rPr>
                <w:rFonts w:ascii="Trebuchet MS"/>
                <w:spacing w:val="-11"/>
              </w:rPr>
              <w:t xml:space="preserve"> </w:t>
            </w:r>
            <w:r>
              <w:rPr>
                <w:rFonts w:ascii="Trebuchet MS"/>
                <w:spacing w:val="-6"/>
              </w:rPr>
              <w:t>applications,</w:t>
            </w:r>
          </w:p>
          <w:p w14:paraId="6F787161" w14:textId="77777777" w:rsidR="00B33515" w:rsidRDefault="009A2725">
            <w:pPr>
              <w:pStyle w:val="TableParagraph"/>
              <w:spacing w:before="2" w:line="249" w:lineRule="exact"/>
              <w:ind w:left="5"/>
              <w:rPr>
                <w:rFonts w:ascii="Trebuchet MS"/>
              </w:rPr>
            </w:pPr>
            <w:r>
              <w:rPr>
                <w:rFonts w:ascii="Trebuchet MS"/>
                <w:spacing w:val="-2"/>
              </w:rPr>
              <w:t>Security</w:t>
            </w:r>
            <w:r>
              <w:rPr>
                <w:rFonts w:ascii="Trebuchet MS"/>
                <w:spacing w:val="-19"/>
              </w:rPr>
              <w:t xml:space="preserve"> </w:t>
            </w:r>
            <w:r>
              <w:rPr>
                <w:rFonts w:ascii="Trebuchet MS"/>
                <w:spacing w:val="-2"/>
              </w:rPr>
              <w:t>concerns</w:t>
            </w:r>
            <w:r>
              <w:rPr>
                <w:rFonts w:ascii="Trebuchet MS"/>
                <w:spacing w:val="-19"/>
              </w:rPr>
              <w:t xml:space="preserve"> </w:t>
            </w:r>
            <w:r>
              <w:rPr>
                <w:rFonts w:ascii="Trebuchet MS"/>
                <w:spacing w:val="-2"/>
              </w:rPr>
              <w:t>in</w:t>
            </w:r>
            <w:r>
              <w:rPr>
                <w:rFonts w:ascii="Trebuchet MS"/>
                <w:spacing w:val="-20"/>
              </w:rPr>
              <w:t xml:space="preserve"> </w:t>
            </w:r>
            <w:r>
              <w:rPr>
                <w:rFonts w:ascii="Trebuchet MS"/>
                <w:spacing w:val="-4"/>
              </w:rPr>
              <w:t>SCADA</w:t>
            </w:r>
          </w:p>
        </w:tc>
        <w:tc>
          <w:tcPr>
            <w:tcW w:w="952" w:type="dxa"/>
          </w:tcPr>
          <w:p w14:paraId="6F787162" w14:textId="77777777" w:rsidR="00B33515" w:rsidRDefault="00B33515">
            <w:pPr>
              <w:pStyle w:val="TableParagraph"/>
              <w:rPr>
                <w:rFonts w:ascii="Times New Roman"/>
                <w:i/>
              </w:rPr>
            </w:pPr>
          </w:p>
          <w:p w14:paraId="6F787163" w14:textId="77777777" w:rsidR="00B33515" w:rsidRDefault="00B33515">
            <w:pPr>
              <w:pStyle w:val="TableParagraph"/>
              <w:spacing w:before="31"/>
              <w:rPr>
                <w:rFonts w:ascii="Times New Roman"/>
                <w:i/>
              </w:rPr>
            </w:pPr>
          </w:p>
          <w:p w14:paraId="6F787164" w14:textId="77777777" w:rsidR="00B33515" w:rsidRDefault="009A2725">
            <w:pPr>
              <w:pStyle w:val="TableParagraph"/>
              <w:ind w:left="6"/>
              <w:rPr>
                <w:rFonts w:ascii="Trebuchet MS"/>
              </w:rPr>
            </w:pPr>
            <w:r>
              <w:rPr>
                <w:rFonts w:ascii="Trebuchet MS"/>
                <w:spacing w:val="-10"/>
              </w:rPr>
              <w:t>6</w:t>
            </w:r>
          </w:p>
        </w:tc>
      </w:tr>
      <w:tr w:rsidR="00B33515" w14:paraId="6F787172" w14:textId="77777777">
        <w:trPr>
          <w:trHeight w:val="1341"/>
        </w:trPr>
        <w:tc>
          <w:tcPr>
            <w:tcW w:w="1178" w:type="dxa"/>
          </w:tcPr>
          <w:p w14:paraId="6F787166" w14:textId="77777777" w:rsidR="00B33515" w:rsidRDefault="00B33515">
            <w:pPr>
              <w:pStyle w:val="TableParagraph"/>
              <w:rPr>
                <w:rFonts w:ascii="Times New Roman"/>
                <w:i/>
              </w:rPr>
            </w:pPr>
          </w:p>
          <w:p w14:paraId="6F787167" w14:textId="77777777" w:rsidR="00B33515" w:rsidRDefault="00B33515">
            <w:pPr>
              <w:pStyle w:val="TableParagraph"/>
              <w:spacing w:before="31"/>
              <w:rPr>
                <w:rFonts w:ascii="Times New Roman"/>
                <w:i/>
              </w:rPr>
            </w:pPr>
          </w:p>
          <w:p w14:paraId="6F787168" w14:textId="77777777" w:rsidR="00B33515" w:rsidRDefault="009A2725">
            <w:pPr>
              <w:pStyle w:val="TableParagraph"/>
              <w:ind w:left="4"/>
              <w:rPr>
                <w:rFonts w:ascii="Trebuchet MS"/>
              </w:rPr>
            </w:pPr>
            <w:r>
              <w:rPr>
                <w:rFonts w:ascii="Trebuchet MS"/>
                <w:spacing w:val="-10"/>
              </w:rPr>
              <w:t>3</w:t>
            </w:r>
          </w:p>
        </w:tc>
        <w:tc>
          <w:tcPr>
            <w:tcW w:w="1985" w:type="dxa"/>
          </w:tcPr>
          <w:p w14:paraId="6F787169" w14:textId="77777777" w:rsidR="00B33515" w:rsidRDefault="00B33515">
            <w:pPr>
              <w:pStyle w:val="TableParagraph"/>
              <w:rPr>
                <w:rFonts w:ascii="Times New Roman"/>
                <w:i/>
              </w:rPr>
            </w:pPr>
          </w:p>
          <w:p w14:paraId="6F78716A" w14:textId="77777777" w:rsidR="00B33515" w:rsidRDefault="00B33515">
            <w:pPr>
              <w:pStyle w:val="TableParagraph"/>
              <w:spacing w:before="31"/>
              <w:rPr>
                <w:rFonts w:ascii="Times New Roman"/>
                <w:i/>
              </w:rPr>
            </w:pPr>
          </w:p>
          <w:p w14:paraId="6F78716B" w14:textId="77777777" w:rsidR="00B33515" w:rsidRDefault="009A2725">
            <w:pPr>
              <w:pStyle w:val="TableParagraph"/>
              <w:ind w:left="4"/>
              <w:rPr>
                <w:rFonts w:ascii="Trebuchet MS"/>
              </w:rPr>
            </w:pPr>
            <w:r>
              <w:rPr>
                <w:rFonts w:ascii="Trebuchet MS"/>
                <w:spacing w:val="-6"/>
              </w:rPr>
              <w:t>IoT</w:t>
            </w:r>
            <w:r>
              <w:rPr>
                <w:rFonts w:ascii="Trebuchet MS"/>
                <w:spacing w:val="-19"/>
              </w:rPr>
              <w:t xml:space="preserve"> </w:t>
            </w:r>
            <w:r>
              <w:rPr>
                <w:rFonts w:ascii="Trebuchet MS"/>
                <w:spacing w:val="-6"/>
              </w:rPr>
              <w:t>Pen</w:t>
            </w:r>
            <w:r>
              <w:rPr>
                <w:rFonts w:ascii="Trebuchet MS"/>
                <w:spacing w:val="-18"/>
              </w:rPr>
              <w:t xml:space="preserve"> </w:t>
            </w:r>
            <w:r>
              <w:rPr>
                <w:rFonts w:ascii="Trebuchet MS"/>
                <w:spacing w:val="-6"/>
              </w:rPr>
              <w:t>Testing</w:t>
            </w:r>
          </w:p>
        </w:tc>
        <w:tc>
          <w:tcPr>
            <w:tcW w:w="5093" w:type="dxa"/>
          </w:tcPr>
          <w:p w14:paraId="6F78716C" w14:textId="77777777" w:rsidR="00B33515" w:rsidRDefault="00B33515">
            <w:pPr>
              <w:pStyle w:val="TableParagraph"/>
              <w:spacing w:before="15"/>
              <w:rPr>
                <w:rFonts w:ascii="Times New Roman"/>
                <w:i/>
              </w:rPr>
            </w:pPr>
          </w:p>
          <w:p w14:paraId="6F78716D" w14:textId="77777777" w:rsidR="00B33515" w:rsidRDefault="009A2725">
            <w:pPr>
              <w:pStyle w:val="TableParagraph"/>
              <w:spacing w:line="252" w:lineRule="auto"/>
              <w:ind w:left="5"/>
              <w:rPr>
                <w:rFonts w:ascii="Trebuchet MS"/>
              </w:rPr>
            </w:pPr>
            <w:r>
              <w:rPr>
                <w:rFonts w:ascii="Trebuchet MS"/>
                <w:spacing w:val="-4"/>
              </w:rPr>
              <w:t>Active</w:t>
            </w:r>
            <w:r>
              <w:rPr>
                <w:rFonts w:ascii="Trebuchet MS"/>
                <w:spacing w:val="-21"/>
              </w:rPr>
              <w:t xml:space="preserve"> </w:t>
            </w:r>
            <w:r>
              <w:rPr>
                <w:rFonts w:ascii="Trebuchet MS"/>
                <w:spacing w:val="-4"/>
              </w:rPr>
              <w:t>vulnerability</w:t>
            </w:r>
            <w:r>
              <w:rPr>
                <w:rFonts w:ascii="Trebuchet MS"/>
                <w:spacing w:val="-22"/>
              </w:rPr>
              <w:t xml:space="preserve"> </w:t>
            </w:r>
            <w:r>
              <w:rPr>
                <w:rFonts w:ascii="Trebuchet MS"/>
                <w:spacing w:val="-4"/>
              </w:rPr>
              <w:t>analysis</w:t>
            </w:r>
            <w:r>
              <w:rPr>
                <w:rFonts w:ascii="Trebuchet MS"/>
                <w:spacing w:val="-20"/>
              </w:rPr>
              <w:t xml:space="preserve"> </w:t>
            </w:r>
            <w:r>
              <w:rPr>
                <w:rFonts w:ascii="Trebuchet MS"/>
                <w:spacing w:val="-4"/>
              </w:rPr>
              <w:t>tools,</w:t>
            </w:r>
            <w:r>
              <w:rPr>
                <w:rFonts w:ascii="Trebuchet MS"/>
                <w:spacing w:val="-21"/>
              </w:rPr>
              <w:t xml:space="preserve"> </w:t>
            </w:r>
            <w:r>
              <w:rPr>
                <w:rFonts w:ascii="Trebuchet MS"/>
                <w:spacing w:val="-4"/>
              </w:rPr>
              <w:t>Port</w:t>
            </w:r>
            <w:r>
              <w:rPr>
                <w:rFonts w:ascii="Trebuchet MS"/>
                <w:spacing w:val="-21"/>
              </w:rPr>
              <w:t xml:space="preserve"> </w:t>
            </w:r>
            <w:r>
              <w:rPr>
                <w:rFonts w:ascii="Trebuchet MS"/>
                <w:spacing w:val="-4"/>
              </w:rPr>
              <w:t xml:space="preserve">scanning, </w:t>
            </w:r>
            <w:r>
              <w:rPr>
                <w:rFonts w:ascii="Trebuchet MS"/>
              </w:rPr>
              <w:t>Operating</w:t>
            </w:r>
            <w:r>
              <w:rPr>
                <w:rFonts w:ascii="Trebuchet MS"/>
                <w:spacing w:val="-19"/>
              </w:rPr>
              <w:t xml:space="preserve"> </w:t>
            </w:r>
            <w:r>
              <w:rPr>
                <w:rFonts w:ascii="Trebuchet MS"/>
              </w:rPr>
              <w:t>system</w:t>
            </w:r>
            <w:r>
              <w:rPr>
                <w:rFonts w:ascii="Trebuchet MS"/>
                <w:spacing w:val="-17"/>
              </w:rPr>
              <w:t xml:space="preserve"> </w:t>
            </w:r>
            <w:r>
              <w:rPr>
                <w:rFonts w:ascii="Trebuchet MS"/>
              </w:rPr>
              <w:t>fingerprinting</w:t>
            </w:r>
            <w:r>
              <w:rPr>
                <w:rFonts w:ascii="Trebuchet MS"/>
                <w:spacing w:val="-19"/>
              </w:rPr>
              <w:t xml:space="preserve"> </w:t>
            </w:r>
            <w:r>
              <w:rPr>
                <w:rFonts w:ascii="Trebuchet MS"/>
              </w:rPr>
              <w:t>and</w:t>
            </w:r>
            <w:r>
              <w:rPr>
                <w:rFonts w:ascii="Trebuchet MS"/>
                <w:spacing w:val="-19"/>
              </w:rPr>
              <w:t xml:space="preserve"> </w:t>
            </w:r>
            <w:r>
              <w:rPr>
                <w:rFonts w:ascii="Trebuchet MS"/>
              </w:rPr>
              <w:t>version scanning,</w:t>
            </w:r>
            <w:r>
              <w:rPr>
                <w:rFonts w:ascii="Trebuchet MS"/>
                <w:spacing w:val="-21"/>
              </w:rPr>
              <w:t xml:space="preserve"> </w:t>
            </w:r>
            <w:r>
              <w:rPr>
                <w:rFonts w:ascii="Trebuchet MS"/>
              </w:rPr>
              <w:t>Penetration</w:t>
            </w:r>
            <w:r>
              <w:rPr>
                <w:rFonts w:ascii="Trebuchet MS"/>
                <w:spacing w:val="-21"/>
              </w:rPr>
              <w:t xml:space="preserve"> </w:t>
            </w:r>
            <w:r>
              <w:rPr>
                <w:rFonts w:ascii="Trebuchet MS"/>
              </w:rPr>
              <w:t>testing,</w:t>
            </w:r>
            <w:r>
              <w:rPr>
                <w:rFonts w:ascii="Trebuchet MS"/>
                <w:spacing w:val="-21"/>
              </w:rPr>
              <w:t xml:space="preserve"> </w:t>
            </w:r>
            <w:r>
              <w:rPr>
                <w:rFonts w:ascii="Trebuchet MS"/>
              </w:rPr>
              <w:t>Attack</w:t>
            </w:r>
            <w:r>
              <w:rPr>
                <w:rFonts w:ascii="Trebuchet MS"/>
                <w:spacing w:val="-22"/>
              </w:rPr>
              <w:t xml:space="preserve"> </w:t>
            </w:r>
            <w:r>
              <w:rPr>
                <w:rFonts w:ascii="Trebuchet MS"/>
              </w:rPr>
              <w:t>surface</w:t>
            </w:r>
          </w:p>
          <w:p w14:paraId="6F78716E" w14:textId="77777777" w:rsidR="00B33515" w:rsidRDefault="009A2725">
            <w:pPr>
              <w:pStyle w:val="TableParagraph"/>
              <w:spacing w:line="249" w:lineRule="exact"/>
              <w:ind w:left="5"/>
              <w:rPr>
                <w:rFonts w:ascii="Trebuchet MS"/>
              </w:rPr>
            </w:pPr>
            <w:r>
              <w:rPr>
                <w:rFonts w:ascii="Trebuchet MS"/>
                <w:spacing w:val="-2"/>
              </w:rPr>
              <w:t>mapping</w:t>
            </w:r>
          </w:p>
        </w:tc>
        <w:tc>
          <w:tcPr>
            <w:tcW w:w="952" w:type="dxa"/>
          </w:tcPr>
          <w:p w14:paraId="6F78716F" w14:textId="77777777" w:rsidR="00B33515" w:rsidRDefault="00B33515">
            <w:pPr>
              <w:pStyle w:val="TableParagraph"/>
              <w:rPr>
                <w:rFonts w:ascii="Times New Roman"/>
                <w:i/>
              </w:rPr>
            </w:pPr>
          </w:p>
          <w:p w14:paraId="6F787170" w14:textId="77777777" w:rsidR="00B33515" w:rsidRDefault="00B33515">
            <w:pPr>
              <w:pStyle w:val="TableParagraph"/>
              <w:spacing w:before="31"/>
              <w:rPr>
                <w:rFonts w:ascii="Times New Roman"/>
                <w:i/>
              </w:rPr>
            </w:pPr>
          </w:p>
          <w:p w14:paraId="6F787171" w14:textId="77777777" w:rsidR="00B33515" w:rsidRDefault="009A2725">
            <w:pPr>
              <w:pStyle w:val="TableParagraph"/>
              <w:ind w:left="6"/>
              <w:rPr>
                <w:rFonts w:ascii="Trebuchet MS"/>
              </w:rPr>
            </w:pPr>
            <w:r>
              <w:rPr>
                <w:rFonts w:ascii="Trebuchet MS"/>
                <w:spacing w:val="-10"/>
              </w:rPr>
              <w:t>6</w:t>
            </w:r>
          </w:p>
        </w:tc>
      </w:tr>
      <w:tr w:rsidR="00B33515" w14:paraId="6F78717A" w14:textId="77777777">
        <w:trPr>
          <w:trHeight w:val="666"/>
        </w:trPr>
        <w:tc>
          <w:tcPr>
            <w:tcW w:w="1178" w:type="dxa"/>
          </w:tcPr>
          <w:p w14:paraId="6F787173" w14:textId="77777777" w:rsidR="00B33515" w:rsidRDefault="00B33515">
            <w:pPr>
              <w:pStyle w:val="TableParagraph"/>
              <w:spacing w:before="15"/>
              <w:rPr>
                <w:rFonts w:ascii="Times New Roman"/>
                <w:i/>
              </w:rPr>
            </w:pPr>
          </w:p>
          <w:p w14:paraId="6F787174" w14:textId="77777777" w:rsidR="00B33515" w:rsidRDefault="009A2725">
            <w:pPr>
              <w:pStyle w:val="TableParagraph"/>
              <w:ind w:left="4"/>
              <w:rPr>
                <w:rFonts w:ascii="Trebuchet MS"/>
              </w:rPr>
            </w:pPr>
            <w:r>
              <w:rPr>
                <w:rFonts w:ascii="Trebuchet MS"/>
                <w:spacing w:val="-10"/>
              </w:rPr>
              <w:t>4</w:t>
            </w:r>
          </w:p>
        </w:tc>
        <w:tc>
          <w:tcPr>
            <w:tcW w:w="1985" w:type="dxa"/>
          </w:tcPr>
          <w:p w14:paraId="6F787175" w14:textId="77777777" w:rsidR="00B33515" w:rsidRDefault="00B33515">
            <w:pPr>
              <w:pStyle w:val="TableParagraph"/>
              <w:spacing w:before="15"/>
              <w:rPr>
                <w:rFonts w:ascii="Times New Roman"/>
                <w:i/>
              </w:rPr>
            </w:pPr>
          </w:p>
          <w:p w14:paraId="6F787176" w14:textId="77777777" w:rsidR="00B33515" w:rsidRDefault="009A2725">
            <w:pPr>
              <w:pStyle w:val="TableParagraph"/>
              <w:ind w:left="4"/>
              <w:rPr>
                <w:rFonts w:ascii="Trebuchet MS"/>
              </w:rPr>
            </w:pPr>
            <w:r>
              <w:rPr>
                <w:rFonts w:ascii="Trebuchet MS"/>
                <w:spacing w:val="-5"/>
              </w:rPr>
              <w:t>Monitoring</w:t>
            </w:r>
            <w:r>
              <w:rPr>
                <w:rFonts w:ascii="Trebuchet MS"/>
                <w:spacing w:val="-13"/>
              </w:rPr>
              <w:t xml:space="preserve"> </w:t>
            </w:r>
            <w:r>
              <w:rPr>
                <w:rFonts w:ascii="Trebuchet MS"/>
                <w:spacing w:val="-4"/>
              </w:rPr>
              <w:t>Tools</w:t>
            </w:r>
          </w:p>
        </w:tc>
        <w:tc>
          <w:tcPr>
            <w:tcW w:w="5093" w:type="dxa"/>
          </w:tcPr>
          <w:p w14:paraId="6F787177" w14:textId="77777777" w:rsidR="00B33515" w:rsidRDefault="009A2725">
            <w:pPr>
              <w:pStyle w:val="TableParagraph"/>
              <w:spacing w:line="252" w:lineRule="auto"/>
              <w:ind w:left="5"/>
              <w:rPr>
                <w:rFonts w:ascii="Trebuchet MS"/>
              </w:rPr>
            </w:pPr>
            <w:r>
              <w:rPr>
                <w:rFonts w:ascii="Trebuchet MS"/>
              </w:rPr>
              <w:t>Exploitation using I2C C</w:t>
            </w:r>
            <w:r>
              <w:rPr>
                <w:rFonts w:ascii="Trebuchet MS"/>
                <w:spacing w:val="-3"/>
              </w:rPr>
              <w:t xml:space="preserve"> </w:t>
            </w:r>
            <w:r>
              <w:rPr>
                <w:rFonts w:ascii="Trebuchet MS"/>
              </w:rPr>
              <w:t>SPI, JTAG debugging and exploitation,</w:t>
            </w:r>
            <w:r>
              <w:rPr>
                <w:rFonts w:ascii="Trebuchet MS"/>
                <w:spacing w:val="-9"/>
              </w:rPr>
              <w:t xml:space="preserve"> </w:t>
            </w:r>
            <w:r>
              <w:rPr>
                <w:rFonts w:ascii="Trebuchet MS"/>
              </w:rPr>
              <w:t>Boundary</w:t>
            </w:r>
            <w:r>
              <w:rPr>
                <w:rFonts w:ascii="Trebuchet MS"/>
                <w:spacing w:val="-8"/>
              </w:rPr>
              <w:t xml:space="preserve"> </w:t>
            </w:r>
            <w:r>
              <w:rPr>
                <w:rFonts w:ascii="Trebuchet MS"/>
              </w:rPr>
              <w:t>scan,</w:t>
            </w:r>
            <w:r>
              <w:rPr>
                <w:rFonts w:ascii="Trebuchet MS"/>
                <w:spacing w:val="-7"/>
              </w:rPr>
              <w:t xml:space="preserve"> </w:t>
            </w:r>
            <w:r>
              <w:rPr>
                <w:rFonts w:ascii="Trebuchet MS"/>
              </w:rPr>
              <w:t>Test</w:t>
            </w:r>
            <w:r>
              <w:rPr>
                <w:rFonts w:ascii="Trebuchet MS"/>
                <w:spacing w:val="-5"/>
              </w:rPr>
              <w:t xml:space="preserve"> </w:t>
            </w:r>
            <w:r>
              <w:rPr>
                <w:rFonts w:ascii="Trebuchet MS"/>
              </w:rPr>
              <w:t>access</w:t>
            </w:r>
            <w:r>
              <w:rPr>
                <w:rFonts w:ascii="Trebuchet MS"/>
                <w:spacing w:val="-8"/>
              </w:rPr>
              <w:t xml:space="preserve"> </w:t>
            </w:r>
            <w:r>
              <w:rPr>
                <w:rFonts w:ascii="Trebuchet MS"/>
              </w:rPr>
              <w:t>ports</w:t>
            </w:r>
          </w:p>
        </w:tc>
        <w:tc>
          <w:tcPr>
            <w:tcW w:w="952" w:type="dxa"/>
          </w:tcPr>
          <w:p w14:paraId="6F787178" w14:textId="77777777" w:rsidR="00B33515" w:rsidRDefault="00B33515">
            <w:pPr>
              <w:pStyle w:val="TableParagraph"/>
              <w:spacing w:before="15"/>
              <w:rPr>
                <w:rFonts w:ascii="Times New Roman"/>
                <w:i/>
              </w:rPr>
            </w:pPr>
          </w:p>
          <w:p w14:paraId="6F787179" w14:textId="77777777" w:rsidR="00B33515" w:rsidRDefault="009A2725">
            <w:pPr>
              <w:pStyle w:val="TableParagraph"/>
              <w:ind w:left="6"/>
              <w:rPr>
                <w:rFonts w:ascii="Trebuchet MS"/>
              </w:rPr>
            </w:pPr>
            <w:r>
              <w:rPr>
                <w:rFonts w:ascii="Trebuchet MS"/>
                <w:spacing w:val="-10"/>
              </w:rPr>
              <w:t>6</w:t>
            </w:r>
          </w:p>
        </w:tc>
      </w:tr>
      <w:tr w:rsidR="00B33515" w14:paraId="6F787183" w14:textId="77777777">
        <w:trPr>
          <w:trHeight w:val="1341"/>
        </w:trPr>
        <w:tc>
          <w:tcPr>
            <w:tcW w:w="1178" w:type="dxa"/>
          </w:tcPr>
          <w:p w14:paraId="6F78717B" w14:textId="77777777" w:rsidR="00B33515" w:rsidRDefault="00B33515">
            <w:pPr>
              <w:pStyle w:val="TableParagraph"/>
              <w:spacing w:before="15"/>
              <w:rPr>
                <w:rFonts w:ascii="Times New Roman"/>
                <w:i/>
              </w:rPr>
            </w:pPr>
          </w:p>
          <w:p w14:paraId="6F78717C" w14:textId="77777777" w:rsidR="00B33515" w:rsidRDefault="009A2725">
            <w:pPr>
              <w:pStyle w:val="TableParagraph"/>
              <w:ind w:left="4"/>
              <w:rPr>
                <w:rFonts w:ascii="Trebuchet MS"/>
              </w:rPr>
            </w:pPr>
            <w:r>
              <w:rPr>
                <w:rFonts w:ascii="Trebuchet MS"/>
                <w:spacing w:val="-10"/>
              </w:rPr>
              <w:t>5</w:t>
            </w:r>
          </w:p>
        </w:tc>
        <w:tc>
          <w:tcPr>
            <w:tcW w:w="1985" w:type="dxa"/>
          </w:tcPr>
          <w:p w14:paraId="6F78717D" w14:textId="77777777" w:rsidR="00B33515" w:rsidRDefault="009A2725">
            <w:pPr>
              <w:pStyle w:val="TableParagraph"/>
              <w:spacing w:line="252" w:lineRule="auto"/>
              <w:ind w:left="4" w:right="469"/>
              <w:rPr>
                <w:rFonts w:ascii="Trebuchet MS"/>
              </w:rPr>
            </w:pPr>
            <w:r>
              <w:rPr>
                <w:rFonts w:ascii="Trebuchet MS"/>
                <w:spacing w:val="-2"/>
              </w:rPr>
              <w:t xml:space="preserve">Firmware </w:t>
            </w:r>
            <w:r>
              <w:rPr>
                <w:rFonts w:ascii="Trebuchet MS"/>
                <w:spacing w:val="-6"/>
              </w:rPr>
              <w:t>Implementation</w:t>
            </w:r>
          </w:p>
        </w:tc>
        <w:tc>
          <w:tcPr>
            <w:tcW w:w="5093" w:type="dxa"/>
          </w:tcPr>
          <w:p w14:paraId="6F78717E" w14:textId="77777777" w:rsidR="00B33515" w:rsidRDefault="009A2725">
            <w:pPr>
              <w:pStyle w:val="TableParagraph"/>
              <w:spacing w:line="252" w:lineRule="auto"/>
              <w:ind w:left="5" w:right="28"/>
              <w:rPr>
                <w:rFonts w:ascii="Trebuchet MS"/>
              </w:rPr>
            </w:pPr>
            <w:r>
              <w:rPr>
                <w:rFonts w:ascii="Trebuchet MS"/>
                <w:spacing w:val="-4"/>
              </w:rPr>
              <w:t>Understanding</w:t>
            </w:r>
            <w:r>
              <w:rPr>
                <w:rFonts w:ascii="Trebuchet MS"/>
                <w:spacing w:val="-13"/>
              </w:rPr>
              <w:t xml:space="preserve"> </w:t>
            </w:r>
            <w:r>
              <w:rPr>
                <w:rFonts w:ascii="Trebuchet MS"/>
                <w:spacing w:val="-4"/>
              </w:rPr>
              <w:t>firmware,</w:t>
            </w:r>
            <w:r>
              <w:rPr>
                <w:rFonts w:ascii="Trebuchet MS"/>
                <w:spacing w:val="-13"/>
              </w:rPr>
              <w:t xml:space="preserve"> </w:t>
            </w:r>
            <w:r>
              <w:rPr>
                <w:rFonts w:ascii="Trebuchet MS"/>
                <w:spacing w:val="-4"/>
              </w:rPr>
              <w:t>Extracting</w:t>
            </w:r>
            <w:r>
              <w:rPr>
                <w:rFonts w:ascii="Trebuchet MS"/>
                <w:spacing w:val="-12"/>
              </w:rPr>
              <w:t xml:space="preserve"> </w:t>
            </w:r>
            <w:r>
              <w:rPr>
                <w:rFonts w:ascii="Trebuchet MS"/>
                <w:spacing w:val="-4"/>
              </w:rPr>
              <w:t xml:space="preserve">firmware, </w:t>
            </w:r>
            <w:r>
              <w:rPr>
                <w:rFonts w:ascii="Trebuchet MS"/>
              </w:rPr>
              <w:t>Manual</w:t>
            </w:r>
            <w:r>
              <w:rPr>
                <w:rFonts w:ascii="Trebuchet MS"/>
                <w:spacing w:val="-5"/>
              </w:rPr>
              <w:t xml:space="preserve"> </w:t>
            </w:r>
            <w:r>
              <w:rPr>
                <w:rFonts w:ascii="Trebuchet MS"/>
              </w:rPr>
              <w:t>firmware</w:t>
            </w:r>
            <w:r>
              <w:rPr>
                <w:rFonts w:ascii="Trebuchet MS"/>
                <w:spacing w:val="-6"/>
              </w:rPr>
              <w:t xml:space="preserve"> </w:t>
            </w:r>
            <w:r>
              <w:rPr>
                <w:rFonts w:ascii="Trebuchet MS"/>
              </w:rPr>
              <w:t>extraction,</w:t>
            </w:r>
          </w:p>
          <w:p w14:paraId="6F78717F" w14:textId="77777777" w:rsidR="00B33515" w:rsidRDefault="009A2725">
            <w:pPr>
              <w:pStyle w:val="TableParagraph"/>
              <w:spacing w:line="249" w:lineRule="auto"/>
              <w:ind w:left="5"/>
              <w:rPr>
                <w:rFonts w:ascii="Trebuchet MS"/>
              </w:rPr>
            </w:pPr>
            <w:r>
              <w:rPr>
                <w:rFonts w:ascii="Trebuchet MS"/>
              </w:rPr>
              <w:t xml:space="preserve">Automated file system extraction, Firmware </w:t>
            </w:r>
            <w:r>
              <w:rPr>
                <w:rFonts w:ascii="Trebuchet MS"/>
                <w:spacing w:val="-4"/>
              </w:rPr>
              <w:t>internals,</w:t>
            </w:r>
            <w:r>
              <w:rPr>
                <w:rFonts w:ascii="Trebuchet MS"/>
                <w:spacing w:val="-22"/>
              </w:rPr>
              <w:t xml:space="preserve"> </w:t>
            </w:r>
            <w:r>
              <w:rPr>
                <w:rFonts w:ascii="Trebuchet MS"/>
                <w:spacing w:val="-4"/>
              </w:rPr>
              <w:t>Backdooring</w:t>
            </w:r>
            <w:r>
              <w:rPr>
                <w:rFonts w:ascii="Trebuchet MS"/>
                <w:spacing w:val="-18"/>
              </w:rPr>
              <w:t xml:space="preserve"> </w:t>
            </w:r>
            <w:r>
              <w:rPr>
                <w:rFonts w:ascii="Trebuchet MS"/>
                <w:spacing w:val="-4"/>
              </w:rPr>
              <w:t>a</w:t>
            </w:r>
            <w:r>
              <w:rPr>
                <w:rFonts w:ascii="Trebuchet MS"/>
                <w:spacing w:val="-21"/>
              </w:rPr>
              <w:t xml:space="preserve"> </w:t>
            </w:r>
            <w:r>
              <w:rPr>
                <w:rFonts w:ascii="Trebuchet MS"/>
                <w:spacing w:val="-4"/>
              </w:rPr>
              <w:t>firmware,</w:t>
            </w:r>
            <w:r>
              <w:rPr>
                <w:rFonts w:ascii="Trebuchet MS"/>
                <w:spacing w:val="-20"/>
              </w:rPr>
              <w:t xml:space="preserve"> </w:t>
            </w:r>
            <w:r>
              <w:rPr>
                <w:rFonts w:ascii="Trebuchet MS"/>
                <w:spacing w:val="-4"/>
              </w:rPr>
              <w:t>Static</w:t>
            </w:r>
            <w:r>
              <w:rPr>
                <w:rFonts w:ascii="Trebuchet MS"/>
                <w:spacing w:val="-20"/>
              </w:rPr>
              <w:t xml:space="preserve"> </w:t>
            </w:r>
            <w:r>
              <w:rPr>
                <w:rFonts w:ascii="Trebuchet MS"/>
                <w:spacing w:val="-4"/>
              </w:rPr>
              <w:t>C</w:t>
            </w:r>
            <w:r>
              <w:rPr>
                <w:rFonts w:ascii="Trebuchet MS"/>
                <w:spacing w:val="-22"/>
              </w:rPr>
              <w:t xml:space="preserve"> </w:t>
            </w:r>
            <w:r>
              <w:rPr>
                <w:rFonts w:ascii="Trebuchet MS"/>
                <w:spacing w:val="-4"/>
              </w:rPr>
              <w:t>dynamic</w:t>
            </w:r>
          </w:p>
          <w:p w14:paraId="6F787180" w14:textId="77777777" w:rsidR="00B33515" w:rsidRDefault="009A2725">
            <w:pPr>
              <w:pStyle w:val="TableParagraph"/>
              <w:spacing w:before="4" w:line="249" w:lineRule="exact"/>
              <w:ind w:left="5"/>
              <w:rPr>
                <w:rFonts w:ascii="Trebuchet MS"/>
              </w:rPr>
            </w:pPr>
            <w:r>
              <w:rPr>
                <w:rFonts w:ascii="Trebuchet MS"/>
                <w:spacing w:val="-2"/>
              </w:rPr>
              <w:t>analysis</w:t>
            </w:r>
          </w:p>
        </w:tc>
        <w:tc>
          <w:tcPr>
            <w:tcW w:w="952" w:type="dxa"/>
          </w:tcPr>
          <w:p w14:paraId="6F787181" w14:textId="77777777" w:rsidR="00B33515" w:rsidRDefault="00B33515">
            <w:pPr>
              <w:pStyle w:val="TableParagraph"/>
              <w:spacing w:before="15"/>
              <w:rPr>
                <w:rFonts w:ascii="Times New Roman"/>
                <w:i/>
              </w:rPr>
            </w:pPr>
          </w:p>
          <w:p w14:paraId="6F787182" w14:textId="77777777" w:rsidR="00B33515" w:rsidRDefault="009A2725">
            <w:pPr>
              <w:pStyle w:val="TableParagraph"/>
              <w:ind w:left="6"/>
              <w:rPr>
                <w:rFonts w:ascii="Trebuchet MS"/>
              </w:rPr>
            </w:pPr>
            <w:r>
              <w:rPr>
                <w:rFonts w:ascii="Trebuchet MS"/>
                <w:spacing w:val="-10"/>
              </w:rPr>
              <w:t>4</w:t>
            </w:r>
          </w:p>
        </w:tc>
      </w:tr>
      <w:tr w:rsidR="00B33515" w14:paraId="6F78718C" w14:textId="77777777">
        <w:trPr>
          <w:trHeight w:val="1075"/>
        </w:trPr>
        <w:tc>
          <w:tcPr>
            <w:tcW w:w="1178" w:type="dxa"/>
          </w:tcPr>
          <w:p w14:paraId="6F787184" w14:textId="77777777" w:rsidR="00B33515" w:rsidRDefault="00B33515">
            <w:pPr>
              <w:pStyle w:val="TableParagraph"/>
              <w:spacing w:before="15"/>
              <w:rPr>
                <w:rFonts w:ascii="Times New Roman"/>
                <w:i/>
              </w:rPr>
            </w:pPr>
          </w:p>
          <w:p w14:paraId="6F787185" w14:textId="77777777" w:rsidR="00B33515" w:rsidRDefault="009A2725">
            <w:pPr>
              <w:pStyle w:val="TableParagraph"/>
              <w:ind w:left="4"/>
              <w:rPr>
                <w:rFonts w:ascii="Trebuchet MS"/>
              </w:rPr>
            </w:pPr>
            <w:r>
              <w:rPr>
                <w:rFonts w:ascii="Trebuchet MS"/>
                <w:spacing w:val="-10"/>
              </w:rPr>
              <w:t>6</w:t>
            </w:r>
          </w:p>
        </w:tc>
        <w:tc>
          <w:tcPr>
            <w:tcW w:w="1985" w:type="dxa"/>
          </w:tcPr>
          <w:p w14:paraId="6F787186" w14:textId="77777777" w:rsidR="00B33515" w:rsidRDefault="00B33515">
            <w:pPr>
              <w:pStyle w:val="TableParagraph"/>
              <w:spacing w:before="15"/>
              <w:rPr>
                <w:rFonts w:ascii="Times New Roman"/>
                <w:i/>
              </w:rPr>
            </w:pPr>
          </w:p>
          <w:p w14:paraId="6F787187" w14:textId="77777777" w:rsidR="00B33515" w:rsidRDefault="009A2725">
            <w:pPr>
              <w:pStyle w:val="TableParagraph"/>
              <w:ind w:left="4"/>
              <w:rPr>
                <w:rFonts w:ascii="Trebuchet MS"/>
              </w:rPr>
            </w:pPr>
            <w:r>
              <w:rPr>
                <w:rFonts w:ascii="Trebuchet MS"/>
                <w:spacing w:val="-7"/>
              </w:rPr>
              <w:t>Attack</w:t>
            </w:r>
            <w:r>
              <w:rPr>
                <w:rFonts w:ascii="Trebuchet MS"/>
                <w:spacing w:val="-21"/>
              </w:rPr>
              <w:t xml:space="preserve"> </w:t>
            </w:r>
            <w:r>
              <w:rPr>
                <w:rFonts w:ascii="Trebuchet MS"/>
                <w:spacing w:val="-2"/>
              </w:rPr>
              <w:t>Surfaces</w:t>
            </w:r>
          </w:p>
        </w:tc>
        <w:tc>
          <w:tcPr>
            <w:tcW w:w="5093" w:type="dxa"/>
          </w:tcPr>
          <w:p w14:paraId="6F787188" w14:textId="77777777" w:rsidR="00B33515" w:rsidRDefault="009A2725">
            <w:pPr>
              <w:pStyle w:val="TableParagraph"/>
              <w:spacing w:line="252" w:lineRule="auto"/>
              <w:ind w:left="5"/>
              <w:rPr>
                <w:rFonts w:ascii="Trebuchet MS"/>
              </w:rPr>
            </w:pPr>
            <w:r>
              <w:rPr>
                <w:rFonts w:ascii="Trebuchet MS"/>
              </w:rPr>
              <w:t>Software</w:t>
            </w:r>
            <w:r>
              <w:rPr>
                <w:rFonts w:ascii="Trebuchet MS"/>
                <w:spacing w:val="-24"/>
              </w:rPr>
              <w:t xml:space="preserve"> </w:t>
            </w:r>
            <w:r>
              <w:rPr>
                <w:rFonts w:ascii="Trebuchet MS"/>
              </w:rPr>
              <w:t>defined</w:t>
            </w:r>
            <w:r>
              <w:rPr>
                <w:rFonts w:ascii="Trebuchet MS"/>
                <w:spacing w:val="-27"/>
              </w:rPr>
              <w:t xml:space="preserve"> </w:t>
            </w:r>
            <w:r>
              <w:rPr>
                <w:rFonts w:ascii="Trebuchet MS"/>
              </w:rPr>
              <w:t>radio,</w:t>
            </w:r>
            <w:r>
              <w:rPr>
                <w:rFonts w:ascii="Trebuchet MS"/>
                <w:spacing w:val="-26"/>
              </w:rPr>
              <w:t xml:space="preserve"> </w:t>
            </w:r>
            <w:r>
              <w:rPr>
                <w:rFonts w:ascii="Trebuchet MS"/>
              </w:rPr>
              <w:t>Exploiting</w:t>
            </w:r>
            <w:r>
              <w:rPr>
                <w:rFonts w:ascii="Trebuchet MS"/>
                <w:spacing w:val="-24"/>
              </w:rPr>
              <w:t xml:space="preserve"> </w:t>
            </w:r>
            <w:r>
              <w:rPr>
                <w:rFonts w:ascii="Trebuchet MS"/>
              </w:rPr>
              <w:t>ZIGBEE</w:t>
            </w:r>
            <w:r>
              <w:rPr>
                <w:rFonts w:ascii="Trebuchet MS"/>
                <w:spacing w:val="-25"/>
              </w:rPr>
              <w:t xml:space="preserve"> </w:t>
            </w:r>
            <w:r>
              <w:rPr>
                <w:rFonts w:ascii="Trebuchet MS"/>
              </w:rPr>
              <w:t>C</w:t>
            </w:r>
            <w:r>
              <w:rPr>
                <w:rFonts w:ascii="Trebuchet MS"/>
                <w:spacing w:val="-29"/>
              </w:rPr>
              <w:t xml:space="preserve"> </w:t>
            </w:r>
            <w:r>
              <w:rPr>
                <w:rFonts w:ascii="Trebuchet MS"/>
              </w:rPr>
              <w:t xml:space="preserve">BLE, </w:t>
            </w:r>
            <w:r>
              <w:rPr>
                <w:rFonts w:ascii="Trebuchet MS"/>
                <w:spacing w:val="-4"/>
              </w:rPr>
              <w:t>Power</w:t>
            </w:r>
            <w:r>
              <w:rPr>
                <w:rFonts w:ascii="Trebuchet MS"/>
                <w:spacing w:val="-23"/>
              </w:rPr>
              <w:t xml:space="preserve"> </w:t>
            </w:r>
            <w:r>
              <w:rPr>
                <w:rFonts w:ascii="Trebuchet MS"/>
                <w:spacing w:val="-4"/>
              </w:rPr>
              <w:t>analysis</w:t>
            </w:r>
            <w:r>
              <w:rPr>
                <w:rFonts w:ascii="Trebuchet MS"/>
                <w:spacing w:val="-21"/>
              </w:rPr>
              <w:t xml:space="preserve"> </w:t>
            </w:r>
            <w:r>
              <w:rPr>
                <w:rFonts w:ascii="Trebuchet MS"/>
                <w:spacing w:val="-4"/>
              </w:rPr>
              <w:t>attack,</w:t>
            </w:r>
            <w:r>
              <w:rPr>
                <w:rFonts w:ascii="Trebuchet MS"/>
                <w:spacing w:val="-22"/>
              </w:rPr>
              <w:t xml:space="preserve"> </w:t>
            </w:r>
            <w:r>
              <w:rPr>
                <w:rFonts w:ascii="Trebuchet MS"/>
                <w:spacing w:val="-4"/>
              </w:rPr>
              <w:t>Invasive</w:t>
            </w:r>
            <w:r>
              <w:rPr>
                <w:rFonts w:ascii="Trebuchet MS"/>
                <w:spacing w:val="-22"/>
              </w:rPr>
              <w:t xml:space="preserve"> </w:t>
            </w:r>
            <w:r>
              <w:rPr>
                <w:rFonts w:ascii="Trebuchet MS"/>
                <w:spacing w:val="-4"/>
              </w:rPr>
              <w:t>attack,</w:t>
            </w:r>
            <w:r>
              <w:rPr>
                <w:rFonts w:ascii="Trebuchet MS"/>
                <w:spacing w:val="-22"/>
              </w:rPr>
              <w:t xml:space="preserve"> </w:t>
            </w:r>
            <w:r>
              <w:rPr>
                <w:rFonts w:ascii="Trebuchet MS"/>
                <w:spacing w:val="-4"/>
              </w:rPr>
              <w:t>Perturbation</w:t>
            </w:r>
            <w:r>
              <w:rPr>
                <w:rFonts w:ascii="Trebuchet MS"/>
                <w:spacing w:val="-18"/>
              </w:rPr>
              <w:t xml:space="preserve"> </w:t>
            </w:r>
            <w:r>
              <w:rPr>
                <w:rFonts w:ascii="Trebuchet MS"/>
                <w:spacing w:val="-4"/>
              </w:rPr>
              <w:t xml:space="preserve">- </w:t>
            </w:r>
            <w:r>
              <w:rPr>
                <w:rFonts w:ascii="Trebuchet MS"/>
              </w:rPr>
              <w:t>attacks,</w:t>
            </w:r>
            <w:r>
              <w:rPr>
                <w:rFonts w:ascii="Trebuchet MS"/>
                <w:spacing w:val="-22"/>
              </w:rPr>
              <w:t xml:space="preserve"> </w:t>
            </w:r>
            <w:r>
              <w:rPr>
                <w:rFonts w:ascii="Trebuchet MS"/>
              </w:rPr>
              <w:t>Electromagnetic</w:t>
            </w:r>
            <w:r>
              <w:rPr>
                <w:rFonts w:ascii="Trebuchet MS"/>
                <w:spacing w:val="-27"/>
              </w:rPr>
              <w:t xml:space="preserve"> </w:t>
            </w:r>
            <w:r>
              <w:rPr>
                <w:rFonts w:ascii="Trebuchet MS"/>
              </w:rPr>
              <w:t>side</w:t>
            </w:r>
            <w:r>
              <w:rPr>
                <w:rFonts w:ascii="Trebuchet MS"/>
                <w:spacing w:val="-20"/>
              </w:rPr>
              <w:t xml:space="preserve"> </w:t>
            </w:r>
            <w:r>
              <w:rPr>
                <w:rFonts w:ascii="Trebuchet MS"/>
              </w:rPr>
              <w:t>channel</w:t>
            </w:r>
            <w:r>
              <w:rPr>
                <w:rFonts w:ascii="Trebuchet MS"/>
                <w:spacing w:val="-21"/>
              </w:rPr>
              <w:t xml:space="preserve"> </w:t>
            </w:r>
            <w:r>
              <w:rPr>
                <w:rFonts w:ascii="Trebuchet MS"/>
              </w:rPr>
              <w:t>attack,</w:t>
            </w:r>
            <w:r>
              <w:rPr>
                <w:rFonts w:ascii="Trebuchet MS"/>
                <w:spacing w:val="-22"/>
              </w:rPr>
              <w:t xml:space="preserve"> </w:t>
            </w:r>
            <w:r>
              <w:rPr>
                <w:rFonts w:ascii="Trebuchet MS"/>
              </w:rPr>
              <w:t>fault</w:t>
            </w:r>
          </w:p>
          <w:p w14:paraId="6F787189" w14:textId="77777777" w:rsidR="00B33515" w:rsidRDefault="009A2725">
            <w:pPr>
              <w:pStyle w:val="TableParagraph"/>
              <w:spacing w:before="2" w:line="249" w:lineRule="exact"/>
              <w:ind w:left="5"/>
              <w:rPr>
                <w:rFonts w:ascii="Trebuchet MS"/>
              </w:rPr>
            </w:pPr>
            <w:r>
              <w:rPr>
                <w:rFonts w:ascii="Trebuchet MS"/>
                <w:w w:val="90"/>
              </w:rPr>
              <w:t>injection</w:t>
            </w:r>
            <w:r>
              <w:rPr>
                <w:rFonts w:ascii="Trebuchet MS"/>
                <w:spacing w:val="10"/>
              </w:rPr>
              <w:t xml:space="preserve"> </w:t>
            </w:r>
            <w:r>
              <w:rPr>
                <w:rFonts w:ascii="Trebuchet MS"/>
                <w:w w:val="90"/>
              </w:rPr>
              <w:t>attack,</w:t>
            </w:r>
            <w:r>
              <w:rPr>
                <w:rFonts w:ascii="Trebuchet MS"/>
                <w:spacing w:val="8"/>
              </w:rPr>
              <w:t xml:space="preserve"> </w:t>
            </w:r>
            <w:r>
              <w:rPr>
                <w:rFonts w:ascii="Trebuchet MS"/>
                <w:w w:val="90"/>
              </w:rPr>
              <w:t>timing</w:t>
            </w:r>
            <w:r>
              <w:rPr>
                <w:rFonts w:ascii="Trebuchet MS"/>
                <w:spacing w:val="7"/>
              </w:rPr>
              <w:t xml:space="preserve"> </w:t>
            </w:r>
            <w:r>
              <w:rPr>
                <w:rFonts w:ascii="Trebuchet MS"/>
                <w:w w:val="90"/>
              </w:rPr>
              <w:t>attack,</w:t>
            </w:r>
            <w:r>
              <w:rPr>
                <w:rFonts w:ascii="Trebuchet MS"/>
                <w:spacing w:val="8"/>
              </w:rPr>
              <w:t xml:space="preserve"> </w:t>
            </w:r>
            <w:r>
              <w:rPr>
                <w:rFonts w:ascii="Trebuchet MS"/>
                <w:w w:val="90"/>
              </w:rPr>
              <w:t>covert</w:t>
            </w:r>
            <w:r>
              <w:rPr>
                <w:rFonts w:ascii="Trebuchet MS"/>
                <w:spacing w:val="9"/>
              </w:rPr>
              <w:t xml:space="preserve"> </w:t>
            </w:r>
            <w:r>
              <w:rPr>
                <w:rFonts w:ascii="Trebuchet MS"/>
                <w:w w:val="90"/>
              </w:rPr>
              <w:t>channel</w:t>
            </w:r>
            <w:r>
              <w:rPr>
                <w:rFonts w:ascii="Trebuchet MS"/>
                <w:spacing w:val="5"/>
              </w:rPr>
              <w:t xml:space="preserve"> </w:t>
            </w:r>
            <w:r>
              <w:rPr>
                <w:rFonts w:ascii="Trebuchet MS"/>
                <w:spacing w:val="-2"/>
                <w:w w:val="90"/>
              </w:rPr>
              <w:t>attacks</w:t>
            </w:r>
          </w:p>
        </w:tc>
        <w:tc>
          <w:tcPr>
            <w:tcW w:w="952" w:type="dxa"/>
          </w:tcPr>
          <w:p w14:paraId="6F78718A" w14:textId="77777777" w:rsidR="00B33515" w:rsidRDefault="00B33515">
            <w:pPr>
              <w:pStyle w:val="TableParagraph"/>
              <w:spacing w:before="15"/>
              <w:rPr>
                <w:rFonts w:ascii="Times New Roman"/>
                <w:i/>
              </w:rPr>
            </w:pPr>
          </w:p>
          <w:p w14:paraId="6F78718B" w14:textId="77777777" w:rsidR="00B33515" w:rsidRDefault="009A2725">
            <w:pPr>
              <w:pStyle w:val="TableParagraph"/>
              <w:ind w:left="6"/>
              <w:rPr>
                <w:rFonts w:ascii="Trebuchet MS"/>
              </w:rPr>
            </w:pPr>
            <w:r>
              <w:rPr>
                <w:rFonts w:ascii="Trebuchet MS"/>
                <w:spacing w:val="-10"/>
              </w:rPr>
              <w:t>4</w:t>
            </w:r>
          </w:p>
        </w:tc>
      </w:tr>
      <w:tr w:rsidR="00B33515" w14:paraId="6F78718F" w14:textId="77777777">
        <w:trPr>
          <w:trHeight w:val="268"/>
        </w:trPr>
        <w:tc>
          <w:tcPr>
            <w:tcW w:w="8256" w:type="dxa"/>
            <w:gridSpan w:val="3"/>
          </w:tcPr>
          <w:p w14:paraId="6F78718D" w14:textId="77777777" w:rsidR="00B33515" w:rsidRDefault="009A2725">
            <w:pPr>
              <w:pStyle w:val="TableParagraph"/>
              <w:spacing w:line="248" w:lineRule="exact"/>
              <w:ind w:left="4"/>
              <w:rPr>
                <w:rFonts w:ascii="Trebuchet MS"/>
              </w:rPr>
            </w:pPr>
            <w:r>
              <w:rPr>
                <w:rFonts w:ascii="Trebuchet MS"/>
                <w:spacing w:val="-2"/>
              </w:rPr>
              <w:t>Total</w:t>
            </w:r>
          </w:p>
        </w:tc>
        <w:tc>
          <w:tcPr>
            <w:tcW w:w="952" w:type="dxa"/>
          </w:tcPr>
          <w:p w14:paraId="6F78718E" w14:textId="77777777" w:rsidR="00B33515" w:rsidRDefault="009A2725">
            <w:pPr>
              <w:pStyle w:val="TableParagraph"/>
              <w:spacing w:line="248" w:lineRule="exact"/>
              <w:ind w:left="6"/>
              <w:rPr>
                <w:rFonts w:ascii="Trebuchet MS"/>
              </w:rPr>
            </w:pPr>
            <w:r>
              <w:rPr>
                <w:rFonts w:ascii="Trebuchet MS"/>
                <w:spacing w:val="-5"/>
              </w:rPr>
              <w:t>30</w:t>
            </w:r>
          </w:p>
        </w:tc>
      </w:tr>
    </w:tbl>
    <w:p w14:paraId="6F787190" w14:textId="77777777" w:rsidR="00B33515" w:rsidRDefault="009A2725">
      <w:pPr>
        <w:spacing w:before="248"/>
        <w:ind w:left="708"/>
        <w:rPr>
          <w:rFonts w:ascii="Times New Roman"/>
          <w:b/>
          <w:sz w:val="20"/>
        </w:rPr>
      </w:pPr>
      <w:r>
        <w:rPr>
          <w:rFonts w:ascii="Times New Roman"/>
          <w:b/>
          <w:sz w:val="20"/>
        </w:rPr>
        <w:t>Text</w:t>
      </w:r>
      <w:r>
        <w:rPr>
          <w:rFonts w:ascii="Times New Roman"/>
          <w:b/>
          <w:spacing w:val="-10"/>
          <w:sz w:val="20"/>
        </w:rPr>
        <w:t xml:space="preserve"> </w:t>
      </w:r>
      <w:r>
        <w:rPr>
          <w:rFonts w:ascii="Times New Roman"/>
          <w:b/>
          <w:spacing w:val="-2"/>
          <w:sz w:val="20"/>
        </w:rPr>
        <w:t>Books:</w:t>
      </w:r>
    </w:p>
    <w:p w14:paraId="6F787191" w14:textId="77777777" w:rsidR="00B33515" w:rsidRDefault="00B33515">
      <w:pPr>
        <w:pStyle w:val="BodyText"/>
        <w:spacing w:before="34"/>
        <w:rPr>
          <w:b/>
        </w:rPr>
      </w:pPr>
    </w:p>
    <w:p w14:paraId="6F787192" w14:textId="77777777" w:rsidR="00B33515" w:rsidRDefault="009A2725">
      <w:pPr>
        <w:pStyle w:val="ListParagraph"/>
        <w:numPr>
          <w:ilvl w:val="0"/>
          <w:numId w:val="87"/>
        </w:numPr>
        <w:tabs>
          <w:tab w:val="left" w:pos="1428"/>
        </w:tabs>
        <w:spacing w:before="1" w:line="263" w:lineRule="exact"/>
        <w:rPr>
          <w:sz w:val="20"/>
        </w:rPr>
      </w:pPr>
      <w:r>
        <w:rPr>
          <w:sz w:val="20"/>
        </w:rPr>
        <w:t>“Securing</w:t>
      </w:r>
      <w:r>
        <w:rPr>
          <w:spacing w:val="-9"/>
          <w:sz w:val="20"/>
        </w:rPr>
        <w:t xml:space="preserve"> </w:t>
      </w:r>
      <w:r>
        <w:rPr>
          <w:sz w:val="20"/>
        </w:rPr>
        <w:t>the</w:t>
      </w:r>
      <w:r>
        <w:rPr>
          <w:spacing w:val="-11"/>
          <w:sz w:val="20"/>
        </w:rPr>
        <w:t xml:space="preserve"> </w:t>
      </w:r>
      <w:r>
        <w:rPr>
          <w:sz w:val="20"/>
        </w:rPr>
        <w:t>Internet</w:t>
      </w:r>
      <w:r>
        <w:rPr>
          <w:spacing w:val="-10"/>
          <w:sz w:val="20"/>
        </w:rPr>
        <w:t xml:space="preserve"> </w:t>
      </w:r>
      <w:r>
        <w:rPr>
          <w:sz w:val="20"/>
        </w:rPr>
        <w:t>of</w:t>
      </w:r>
      <w:r>
        <w:rPr>
          <w:spacing w:val="-9"/>
          <w:sz w:val="20"/>
        </w:rPr>
        <w:t xml:space="preserve"> </w:t>
      </w:r>
      <w:r>
        <w:rPr>
          <w:sz w:val="20"/>
        </w:rPr>
        <w:t>Things”,</w:t>
      </w:r>
      <w:r>
        <w:rPr>
          <w:spacing w:val="-8"/>
          <w:sz w:val="20"/>
        </w:rPr>
        <w:t xml:space="preserve"> </w:t>
      </w:r>
      <w:r>
        <w:rPr>
          <w:sz w:val="20"/>
        </w:rPr>
        <w:t>Shancang</w:t>
      </w:r>
      <w:r>
        <w:rPr>
          <w:spacing w:val="-10"/>
          <w:sz w:val="20"/>
        </w:rPr>
        <w:t xml:space="preserve"> </w:t>
      </w:r>
      <w:r>
        <w:rPr>
          <w:sz w:val="20"/>
        </w:rPr>
        <w:t>Li,</w:t>
      </w:r>
      <w:r>
        <w:rPr>
          <w:spacing w:val="-9"/>
          <w:sz w:val="20"/>
        </w:rPr>
        <w:t xml:space="preserve"> </w:t>
      </w:r>
      <w:r>
        <w:rPr>
          <w:sz w:val="20"/>
        </w:rPr>
        <w:t>Li</w:t>
      </w:r>
      <w:r>
        <w:rPr>
          <w:spacing w:val="-10"/>
          <w:sz w:val="20"/>
        </w:rPr>
        <w:t xml:space="preserve"> </w:t>
      </w:r>
      <w:r>
        <w:rPr>
          <w:sz w:val="20"/>
        </w:rPr>
        <w:t>Da</w:t>
      </w:r>
      <w:r>
        <w:rPr>
          <w:spacing w:val="-12"/>
          <w:sz w:val="20"/>
        </w:rPr>
        <w:t xml:space="preserve"> </w:t>
      </w:r>
      <w:r>
        <w:rPr>
          <w:sz w:val="20"/>
        </w:rPr>
        <w:t>Xu,</w:t>
      </w:r>
      <w:r>
        <w:rPr>
          <w:spacing w:val="-8"/>
          <w:sz w:val="20"/>
        </w:rPr>
        <w:t xml:space="preserve"> </w:t>
      </w:r>
      <w:r>
        <w:rPr>
          <w:sz w:val="20"/>
        </w:rPr>
        <w:t>Syngress,</w:t>
      </w:r>
      <w:r>
        <w:rPr>
          <w:spacing w:val="-9"/>
          <w:sz w:val="20"/>
        </w:rPr>
        <w:t xml:space="preserve"> </w:t>
      </w:r>
      <w:r>
        <w:rPr>
          <w:sz w:val="20"/>
        </w:rPr>
        <w:t>Elsevier,</w:t>
      </w:r>
      <w:r>
        <w:rPr>
          <w:spacing w:val="-8"/>
          <w:sz w:val="20"/>
        </w:rPr>
        <w:t xml:space="preserve"> </w:t>
      </w:r>
      <w:r>
        <w:rPr>
          <w:spacing w:val="-2"/>
          <w:sz w:val="20"/>
        </w:rPr>
        <w:t>2017.</w:t>
      </w:r>
    </w:p>
    <w:p w14:paraId="6F787193" w14:textId="77777777" w:rsidR="00B33515" w:rsidRDefault="009A2725">
      <w:pPr>
        <w:pStyle w:val="ListParagraph"/>
        <w:numPr>
          <w:ilvl w:val="0"/>
          <w:numId w:val="87"/>
        </w:numPr>
        <w:tabs>
          <w:tab w:val="left" w:pos="1428"/>
        </w:tabs>
        <w:spacing w:line="259" w:lineRule="exact"/>
        <w:rPr>
          <w:sz w:val="20"/>
        </w:rPr>
      </w:pPr>
      <w:r>
        <w:rPr>
          <w:sz w:val="20"/>
        </w:rPr>
        <w:t>“Security</w:t>
      </w:r>
      <w:r>
        <w:rPr>
          <w:spacing w:val="-6"/>
          <w:sz w:val="20"/>
        </w:rPr>
        <w:t xml:space="preserve"> </w:t>
      </w:r>
      <w:r>
        <w:rPr>
          <w:sz w:val="20"/>
        </w:rPr>
        <w:t>and</w:t>
      </w:r>
      <w:r>
        <w:rPr>
          <w:spacing w:val="-4"/>
          <w:sz w:val="20"/>
        </w:rPr>
        <w:t xml:space="preserve"> </w:t>
      </w:r>
      <w:r>
        <w:rPr>
          <w:sz w:val="20"/>
        </w:rPr>
        <w:t>Privacy</w:t>
      </w:r>
      <w:r>
        <w:rPr>
          <w:spacing w:val="-4"/>
          <w:sz w:val="20"/>
        </w:rPr>
        <w:t xml:space="preserve"> </w:t>
      </w:r>
      <w:r>
        <w:rPr>
          <w:sz w:val="20"/>
        </w:rPr>
        <w:t>in</w:t>
      </w:r>
      <w:r>
        <w:rPr>
          <w:spacing w:val="-1"/>
          <w:sz w:val="20"/>
        </w:rPr>
        <w:t xml:space="preserve"> </w:t>
      </w:r>
      <w:r>
        <w:rPr>
          <w:sz w:val="20"/>
        </w:rPr>
        <w:t>Internet</w:t>
      </w:r>
      <w:r>
        <w:rPr>
          <w:spacing w:val="-3"/>
          <w:sz w:val="20"/>
        </w:rPr>
        <w:t xml:space="preserve"> </w:t>
      </w:r>
      <w:r>
        <w:rPr>
          <w:sz w:val="20"/>
        </w:rPr>
        <w:t>of</w:t>
      </w:r>
      <w:r>
        <w:rPr>
          <w:spacing w:val="-5"/>
          <w:sz w:val="20"/>
        </w:rPr>
        <w:t xml:space="preserve"> </w:t>
      </w:r>
      <w:r>
        <w:rPr>
          <w:sz w:val="20"/>
        </w:rPr>
        <w:t>Things</w:t>
      </w:r>
      <w:r>
        <w:rPr>
          <w:spacing w:val="-6"/>
          <w:sz w:val="20"/>
        </w:rPr>
        <w:t xml:space="preserve"> </w:t>
      </w:r>
      <w:r>
        <w:rPr>
          <w:sz w:val="20"/>
        </w:rPr>
        <w:t>(IoTs)</w:t>
      </w:r>
      <w:r>
        <w:rPr>
          <w:spacing w:val="-5"/>
          <w:sz w:val="20"/>
        </w:rPr>
        <w:t xml:space="preserve"> </w:t>
      </w:r>
      <w:r>
        <w:rPr>
          <w:sz w:val="20"/>
        </w:rPr>
        <w:t>Models,</w:t>
      </w:r>
      <w:r>
        <w:rPr>
          <w:spacing w:val="-3"/>
          <w:sz w:val="20"/>
        </w:rPr>
        <w:t xml:space="preserve"> </w:t>
      </w:r>
      <w:r>
        <w:rPr>
          <w:sz w:val="20"/>
        </w:rPr>
        <w:t>Algorithms,</w:t>
      </w:r>
      <w:r>
        <w:rPr>
          <w:spacing w:val="-1"/>
          <w:sz w:val="20"/>
        </w:rPr>
        <w:t xml:space="preserve"> </w:t>
      </w:r>
      <w:r>
        <w:rPr>
          <w:sz w:val="20"/>
        </w:rPr>
        <w:t>and</w:t>
      </w:r>
      <w:r>
        <w:rPr>
          <w:spacing w:val="-5"/>
          <w:sz w:val="20"/>
        </w:rPr>
        <w:t xml:space="preserve"> </w:t>
      </w:r>
      <w:r>
        <w:rPr>
          <w:sz w:val="20"/>
        </w:rPr>
        <w:t>Implementations”,</w:t>
      </w:r>
      <w:r>
        <w:rPr>
          <w:spacing w:val="-1"/>
          <w:sz w:val="20"/>
        </w:rPr>
        <w:t xml:space="preserve"> </w:t>
      </w:r>
      <w:r>
        <w:rPr>
          <w:spacing w:val="-2"/>
          <w:sz w:val="20"/>
        </w:rPr>
        <w:t>Edited</w:t>
      </w:r>
    </w:p>
    <w:p w14:paraId="6F787194" w14:textId="77777777" w:rsidR="00B33515" w:rsidRDefault="009A2725">
      <w:pPr>
        <w:spacing w:line="236" w:lineRule="exact"/>
        <w:ind w:left="1428"/>
        <w:rPr>
          <w:sz w:val="18"/>
        </w:rPr>
      </w:pPr>
      <w:r>
        <w:rPr>
          <w:sz w:val="18"/>
        </w:rPr>
        <w:t>by</w:t>
      </w:r>
      <w:r>
        <w:rPr>
          <w:spacing w:val="-9"/>
          <w:sz w:val="18"/>
        </w:rPr>
        <w:t xml:space="preserve"> </w:t>
      </w:r>
      <w:r>
        <w:rPr>
          <w:sz w:val="18"/>
        </w:rPr>
        <w:t>Fei</w:t>
      </w:r>
      <w:r>
        <w:rPr>
          <w:spacing w:val="-5"/>
          <w:sz w:val="18"/>
        </w:rPr>
        <w:t xml:space="preserve"> </w:t>
      </w:r>
      <w:r>
        <w:rPr>
          <w:sz w:val="18"/>
        </w:rPr>
        <w:t>Hu,</w:t>
      </w:r>
      <w:r>
        <w:rPr>
          <w:spacing w:val="-7"/>
          <w:sz w:val="18"/>
        </w:rPr>
        <w:t xml:space="preserve"> </w:t>
      </w:r>
      <w:r>
        <w:rPr>
          <w:sz w:val="18"/>
        </w:rPr>
        <w:t>CRC</w:t>
      </w:r>
      <w:r>
        <w:rPr>
          <w:spacing w:val="-6"/>
          <w:sz w:val="18"/>
        </w:rPr>
        <w:t xml:space="preserve"> </w:t>
      </w:r>
      <w:r>
        <w:rPr>
          <w:sz w:val="18"/>
        </w:rPr>
        <w:t>Press,</w:t>
      </w:r>
      <w:r>
        <w:rPr>
          <w:spacing w:val="-5"/>
          <w:sz w:val="18"/>
        </w:rPr>
        <w:t xml:space="preserve"> </w:t>
      </w:r>
      <w:r>
        <w:rPr>
          <w:spacing w:val="-4"/>
          <w:sz w:val="18"/>
        </w:rPr>
        <w:t>2016.</w:t>
      </w:r>
    </w:p>
    <w:p w14:paraId="6F787195" w14:textId="77777777" w:rsidR="00B33515" w:rsidRDefault="009A2725">
      <w:pPr>
        <w:pStyle w:val="ListParagraph"/>
        <w:numPr>
          <w:ilvl w:val="0"/>
          <w:numId w:val="87"/>
        </w:numPr>
        <w:tabs>
          <w:tab w:val="left" w:pos="1428"/>
        </w:tabs>
        <w:rPr>
          <w:sz w:val="20"/>
        </w:rPr>
      </w:pPr>
      <w:r>
        <w:rPr>
          <w:sz w:val="20"/>
        </w:rPr>
        <w:t>“IoT</w:t>
      </w:r>
      <w:r>
        <w:rPr>
          <w:spacing w:val="-9"/>
          <w:sz w:val="20"/>
        </w:rPr>
        <w:t xml:space="preserve"> </w:t>
      </w:r>
      <w:r>
        <w:rPr>
          <w:sz w:val="20"/>
        </w:rPr>
        <w:t>Security</w:t>
      </w:r>
      <w:r>
        <w:rPr>
          <w:spacing w:val="-11"/>
          <w:sz w:val="20"/>
        </w:rPr>
        <w:t xml:space="preserve"> </w:t>
      </w:r>
      <w:r>
        <w:rPr>
          <w:sz w:val="20"/>
        </w:rPr>
        <w:t>Guide”,</w:t>
      </w:r>
      <w:r>
        <w:rPr>
          <w:spacing w:val="-10"/>
          <w:sz w:val="20"/>
        </w:rPr>
        <w:t xml:space="preserve"> </w:t>
      </w:r>
      <w:r>
        <w:rPr>
          <w:sz w:val="20"/>
        </w:rPr>
        <w:t>DSCI,</w:t>
      </w:r>
      <w:r>
        <w:rPr>
          <w:spacing w:val="-11"/>
          <w:sz w:val="20"/>
        </w:rPr>
        <w:t xml:space="preserve"> </w:t>
      </w:r>
      <w:r>
        <w:rPr>
          <w:sz w:val="20"/>
        </w:rPr>
        <w:t>August</w:t>
      </w:r>
      <w:r>
        <w:rPr>
          <w:spacing w:val="-7"/>
          <w:sz w:val="20"/>
        </w:rPr>
        <w:t xml:space="preserve"> </w:t>
      </w:r>
      <w:r>
        <w:rPr>
          <w:spacing w:val="-2"/>
          <w:sz w:val="20"/>
        </w:rPr>
        <w:t>2022.</w:t>
      </w:r>
    </w:p>
    <w:p w14:paraId="6F787196" w14:textId="77777777" w:rsidR="00B33515" w:rsidRDefault="00B33515">
      <w:pPr>
        <w:pStyle w:val="BodyText"/>
        <w:spacing w:before="26"/>
      </w:pPr>
    </w:p>
    <w:p w14:paraId="6F787197" w14:textId="77777777" w:rsidR="00B33515" w:rsidRDefault="009A2725">
      <w:pPr>
        <w:pStyle w:val="Heading3"/>
        <w:ind w:left="708"/>
      </w:pPr>
      <w:r>
        <w:rPr>
          <w:color w:val="0E4660"/>
        </w:rPr>
        <w:t>Reference</w:t>
      </w:r>
      <w:r>
        <w:rPr>
          <w:color w:val="0E4660"/>
          <w:spacing w:val="-14"/>
        </w:rPr>
        <w:t xml:space="preserve"> </w:t>
      </w:r>
      <w:r>
        <w:rPr>
          <w:color w:val="0E4660"/>
          <w:spacing w:val="-4"/>
        </w:rPr>
        <w:t>Book:</w:t>
      </w:r>
    </w:p>
    <w:p w14:paraId="6F787198" w14:textId="77777777" w:rsidR="00B33515" w:rsidRDefault="00B33515">
      <w:pPr>
        <w:pStyle w:val="BodyText"/>
        <w:spacing w:before="43"/>
        <w:rPr>
          <w:i/>
          <w:sz w:val="24"/>
        </w:rPr>
      </w:pPr>
    </w:p>
    <w:p w14:paraId="6F787199" w14:textId="77777777" w:rsidR="00B33515" w:rsidRDefault="009A2725">
      <w:pPr>
        <w:pStyle w:val="ListParagraph"/>
        <w:numPr>
          <w:ilvl w:val="0"/>
          <w:numId w:val="86"/>
        </w:numPr>
        <w:tabs>
          <w:tab w:val="left" w:pos="861"/>
        </w:tabs>
        <w:ind w:left="861" w:hanging="359"/>
        <w:rPr>
          <w:sz w:val="20"/>
        </w:rPr>
      </w:pPr>
      <w:r>
        <w:rPr>
          <w:sz w:val="20"/>
        </w:rPr>
        <w:t>“Practical</w:t>
      </w:r>
      <w:r>
        <w:rPr>
          <w:spacing w:val="-13"/>
          <w:sz w:val="20"/>
        </w:rPr>
        <w:t xml:space="preserve"> </w:t>
      </w:r>
      <w:r>
        <w:rPr>
          <w:sz w:val="20"/>
        </w:rPr>
        <w:t>Internet</w:t>
      </w:r>
      <w:r>
        <w:rPr>
          <w:spacing w:val="-12"/>
          <w:sz w:val="20"/>
        </w:rPr>
        <w:t xml:space="preserve"> </w:t>
      </w:r>
      <w:r>
        <w:rPr>
          <w:sz w:val="20"/>
        </w:rPr>
        <w:t>of</w:t>
      </w:r>
      <w:r>
        <w:rPr>
          <w:spacing w:val="-11"/>
          <w:sz w:val="20"/>
        </w:rPr>
        <w:t xml:space="preserve"> </w:t>
      </w:r>
      <w:r>
        <w:rPr>
          <w:sz w:val="20"/>
        </w:rPr>
        <w:t>Things</w:t>
      </w:r>
      <w:r>
        <w:rPr>
          <w:spacing w:val="-12"/>
          <w:sz w:val="20"/>
        </w:rPr>
        <w:t xml:space="preserve"> </w:t>
      </w:r>
      <w:r>
        <w:rPr>
          <w:sz w:val="20"/>
        </w:rPr>
        <w:t>Security”,</w:t>
      </w:r>
      <w:r>
        <w:rPr>
          <w:spacing w:val="-12"/>
          <w:sz w:val="20"/>
        </w:rPr>
        <w:t xml:space="preserve"> </w:t>
      </w:r>
      <w:r>
        <w:rPr>
          <w:sz w:val="20"/>
        </w:rPr>
        <w:t>Brian</w:t>
      </w:r>
      <w:r>
        <w:rPr>
          <w:spacing w:val="-11"/>
          <w:sz w:val="20"/>
        </w:rPr>
        <w:t xml:space="preserve"> </w:t>
      </w:r>
      <w:r>
        <w:rPr>
          <w:sz w:val="20"/>
        </w:rPr>
        <w:t>Russell</w:t>
      </w:r>
      <w:r>
        <w:rPr>
          <w:spacing w:val="-11"/>
          <w:sz w:val="20"/>
        </w:rPr>
        <w:t xml:space="preserve"> </w:t>
      </w:r>
      <w:r>
        <w:rPr>
          <w:sz w:val="20"/>
        </w:rPr>
        <w:t>Drew</w:t>
      </w:r>
      <w:r>
        <w:rPr>
          <w:spacing w:val="-12"/>
          <w:sz w:val="20"/>
        </w:rPr>
        <w:t xml:space="preserve"> </w:t>
      </w:r>
      <w:r>
        <w:rPr>
          <w:sz w:val="20"/>
        </w:rPr>
        <w:t>Van</w:t>
      </w:r>
      <w:r>
        <w:rPr>
          <w:spacing w:val="-12"/>
          <w:sz w:val="20"/>
        </w:rPr>
        <w:t xml:space="preserve"> </w:t>
      </w:r>
      <w:r>
        <w:rPr>
          <w:sz w:val="20"/>
        </w:rPr>
        <w:t>Duren,</w:t>
      </w:r>
      <w:r>
        <w:rPr>
          <w:spacing w:val="-12"/>
          <w:sz w:val="20"/>
        </w:rPr>
        <w:t xml:space="preserve"> </w:t>
      </w:r>
      <w:r>
        <w:rPr>
          <w:sz w:val="20"/>
        </w:rPr>
        <w:t>Packt</w:t>
      </w:r>
      <w:r>
        <w:rPr>
          <w:spacing w:val="-12"/>
          <w:sz w:val="20"/>
        </w:rPr>
        <w:t xml:space="preserve"> </w:t>
      </w:r>
      <w:r>
        <w:rPr>
          <w:sz w:val="20"/>
        </w:rPr>
        <w:t>Publishing,</w:t>
      </w:r>
      <w:r>
        <w:rPr>
          <w:spacing w:val="-11"/>
          <w:sz w:val="20"/>
        </w:rPr>
        <w:t xml:space="preserve"> </w:t>
      </w:r>
      <w:r>
        <w:rPr>
          <w:spacing w:val="-4"/>
          <w:sz w:val="20"/>
        </w:rPr>
        <w:t>2016</w:t>
      </w:r>
    </w:p>
    <w:p w14:paraId="6F78719A" w14:textId="77777777" w:rsidR="00B33515" w:rsidRDefault="00B33515">
      <w:pPr>
        <w:pStyle w:val="ListParagraph"/>
        <w:rPr>
          <w:sz w:val="20"/>
        </w:rPr>
        <w:sectPr w:rsidR="00B33515">
          <w:pgSz w:w="11930" w:h="16860"/>
          <w:pgMar w:top="1280" w:right="141" w:bottom="820" w:left="708" w:header="734" w:footer="551" w:gutter="0"/>
          <w:cols w:space="720"/>
        </w:sectPr>
      </w:pPr>
    </w:p>
    <w:p w14:paraId="6F78719B" w14:textId="77777777" w:rsidR="00B33515" w:rsidRDefault="00B33515">
      <w:pPr>
        <w:pStyle w:val="BodyText"/>
        <w:spacing w:before="17"/>
        <w:rPr>
          <w:sz w:val="18"/>
        </w:rPr>
      </w:pPr>
    </w:p>
    <w:p w14:paraId="6F78719C" w14:textId="77777777" w:rsidR="00B33515" w:rsidRDefault="009A2725">
      <w:pPr>
        <w:ind w:left="862"/>
        <w:rPr>
          <w:sz w:val="18"/>
        </w:rPr>
      </w:pPr>
      <w:r>
        <w:rPr>
          <w:b/>
          <w:sz w:val="18"/>
        </w:rPr>
        <w:t>Course</w:t>
      </w:r>
      <w:r>
        <w:rPr>
          <w:b/>
          <w:spacing w:val="-11"/>
          <w:sz w:val="18"/>
        </w:rPr>
        <w:t xml:space="preserve"> </w:t>
      </w:r>
      <w:r>
        <w:rPr>
          <w:b/>
          <w:sz w:val="18"/>
        </w:rPr>
        <w:t>Name</w:t>
      </w:r>
      <w:r>
        <w:rPr>
          <w:sz w:val="18"/>
        </w:rPr>
        <w:t>:</w:t>
      </w:r>
      <w:r>
        <w:rPr>
          <w:spacing w:val="-9"/>
          <w:sz w:val="18"/>
        </w:rPr>
        <w:t xml:space="preserve"> </w:t>
      </w:r>
      <w:r>
        <w:rPr>
          <w:sz w:val="18"/>
        </w:rPr>
        <w:t>Internet</w:t>
      </w:r>
      <w:r>
        <w:rPr>
          <w:spacing w:val="-9"/>
          <w:sz w:val="18"/>
        </w:rPr>
        <w:t xml:space="preserve"> </w:t>
      </w:r>
      <w:r>
        <w:rPr>
          <w:sz w:val="18"/>
        </w:rPr>
        <w:t>of</w:t>
      </w:r>
      <w:r>
        <w:rPr>
          <w:spacing w:val="-6"/>
          <w:sz w:val="18"/>
        </w:rPr>
        <w:t xml:space="preserve"> </w:t>
      </w:r>
      <w:r>
        <w:rPr>
          <w:sz w:val="18"/>
        </w:rPr>
        <w:t>Things</w:t>
      </w:r>
      <w:r>
        <w:rPr>
          <w:spacing w:val="-8"/>
          <w:sz w:val="18"/>
        </w:rPr>
        <w:t xml:space="preserve"> </w:t>
      </w:r>
      <w:r>
        <w:rPr>
          <w:sz w:val="18"/>
        </w:rPr>
        <w:t>(IoT)</w:t>
      </w:r>
      <w:r>
        <w:rPr>
          <w:spacing w:val="-7"/>
          <w:sz w:val="18"/>
        </w:rPr>
        <w:t xml:space="preserve"> </w:t>
      </w:r>
      <w:r>
        <w:rPr>
          <w:sz w:val="18"/>
        </w:rPr>
        <w:t>Security</w:t>
      </w:r>
      <w:r>
        <w:rPr>
          <w:spacing w:val="-9"/>
          <w:sz w:val="18"/>
        </w:rPr>
        <w:t xml:space="preserve"> </w:t>
      </w:r>
      <w:r>
        <w:rPr>
          <w:sz w:val="18"/>
        </w:rPr>
        <w:t>and</w:t>
      </w:r>
      <w:r>
        <w:rPr>
          <w:spacing w:val="-9"/>
          <w:sz w:val="18"/>
        </w:rPr>
        <w:t xml:space="preserve"> </w:t>
      </w:r>
      <w:r>
        <w:rPr>
          <w:sz w:val="18"/>
        </w:rPr>
        <w:t>Trust</w:t>
      </w:r>
      <w:r>
        <w:rPr>
          <w:spacing w:val="-7"/>
          <w:sz w:val="18"/>
        </w:rPr>
        <w:t xml:space="preserve"> </w:t>
      </w:r>
      <w:r>
        <w:rPr>
          <w:spacing w:val="-2"/>
          <w:sz w:val="18"/>
        </w:rPr>
        <w:t>Laboratory</w:t>
      </w:r>
    </w:p>
    <w:p w14:paraId="6F78719D" w14:textId="77777777" w:rsidR="00B33515" w:rsidRDefault="00B33515">
      <w:pPr>
        <w:spacing w:before="81"/>
        <w:rPr>
          <w:sz w:val="18"/>
        </w:rPr>
      </w:pPr>
    </w:p>
    <w:p w14:paraId="6F78719E" w14:textId="77777777" w:rsidR="00B33515" w:rsidRDefault="009A2725">
      <w:pPr>
        <w:ind w:left="991"/>
        <w:rPr>
          <w:rFonts w:ascii="Times New Roman"/>
          <w:sz w:val="20"/>
        </w:rPr>
      </w:pPr>
      <w:r>
        <w:rPr>
          <w:rFonts w:ascii="Times New Roman"/>
          <w:b/>
          <w:spacing w:val="-2"/>
          <w:sz w:val="20"/>
        </w:rPr>
        <w:t>Course</w:t>
      </w:r>
      <w:r>
        <w:rPr>
          <w:rFonts w:ascii="Times New Roman"/>
          <w:b/>
          <w:spacing w:val="-5"/>
          <w:sz w:val="20"/>
        </w:rPr>
        <w:t xml:space="preserve"> </w:t>
      </w:r>
      <w:r>
        <w:rPr>
          <w:rFonts w:ascii="Times New Roman"/>
          <w:b/>
          <w:spacing w:val="-2"/>
          <w:sz w:val="20"/>
        </w:rPr>
        <w:t>Code:</w:t>
      </w:r>
      <w:r>
        <w:rPr>
          <w:rFonts w:ascii="Times New Roman"/>
          <w:b/>
          <w:spacing w:val="-4"/>
          <w:sz w:val="20"/>
        </w:rPr>
        <w:t xml:space="preserve"> </w:t>
      </w:r>
      <w:r>
        <w:rPr>
          <w:rFonts w:ascii="Times New Roman"/>
          <w:spacing w:val="-4"/>
          <w:sz w:val="20"/>
        </w:rPr>
        <w:t>ET36P</w:t>
      </w:r>
    </w:p>
    <w:p w14:paraId="6F78719F" w14:textId="77777777" w:rsidR="00B33515" w:rsidRDefault="00B33515">
      <w:pPr>
        <w:pStyle w:val="BodyText"/>
        <w:spacing w:before="90"/>
      </w:pPr>
    </w:p>
    <w:p w14:paraId="6F7871A0" w14:textId="77777777" w:rsidR="00B33515" w:rsidRDefault="009A2725">
      <w:pPr>
        <w:ind w:left="991"/>
        <w:rPr>
          <w:rFonts w:ascii="Times New Roman"/>
          <w:sz w:val="20"/>
        </w:rPr>
      </w:pPr>
      <w:r>
        <w:rPr>
          <w:rFonts w:ascii="Times New Roman"/>
          <w:b/>
          <w:spacing w:val="-2"/>
          <w:sz w:val="20"/>
        </w:rPr>
        <w:t>Category:</w:t>
      </w:r>
      <w:r>
        <w:rPr>
          <w:rFonts w:ascii="Times New Roman"/>
          <w:b/>
          <w:spacing w:val="-4"/>
          <w:sz w:val="20"/>
        </w:rPr>
        <w:t xml:space="preserve"> </w:t>
      </w:r>
      <w:r>
        <w:rPr>
          <w:rFonts w:ascii="Times New Roman"/>
          <w:spacing w:val="-2"/>
          <w:sz w:val="20"/>
        </w:rPr>
        <w:t>Professional</w:t>
      </w:r>
      <w:r>
        <w:rPr>
          <w:rFonts w:ascii="Times New Roman"/>
          <w:spacing w:val="1"/>
          <w:sz w:val="20"/>
        </w:rPr>
        <w:t xml:space="preserve"> </w:t>
      </w:r>
      <w:r>
        <w:rPr>
          <w:rFonts w:ascii="Times New Roman"/>
          <w:spacing w:val="-2"/>
          <w:sz w:val="20"/>
        </w:rPr>
        <w:t>Elective-</w:t>
      </w:r>
      <w:r>
        <w:rPr>
          <w:rFonts w:ascii="Times New Roman"/>
          <w:spacing w:val="3"/>
          <w:sz w:val="20"/>
        </w:rPr>
        <w:t xml:space="preserve"> </w:t>
      </w:r>
      <w:r>
        <w:rPr>
          <w:rFonts w:ascii="Times New Roman"/>
          <w:spacing w:val="-2"/>
          <w:sz w:val="20"/>
        </w:rPr>
        <w:t>5</w:t>
      </w:r>
      <w:r>
        <w:rPr>
          <w:rFonts w:ascii="Times New Roman"/>
          <w:sz w:val="20"/>
        </w:rPr>
        <w:t xml:space="preserve"> </w:t>
      </w:r>
      <w:r>
        <w:rPr>
          <w:rFonts w:ascii="Times New Roman"/>
          <w:spacing w:val="-2"/>
          <w:sz w:val="20"/>
        </w:rPr>
        <w:t>(IoT</w:t>
      </w:r>
      <w:r>
        <w:rPr>
          <w:rFonts w:ascii="Times New Roman"/>
          <w:spacing w:val="3"/>
          <w:sz w:val="20"/>
        </w:rPr>
        <w:t xml:space="preserve"> </w:t>
      </w:r>
      <w:r>
        <w:rPr>
          <w:rFonts w:ascii="Times New Roman"/>
          <w:spacing w:val="-2"/>
          <w:sz w:val="20"/>
        </w:rPr>
        <w:t>Track)</w:t>
      </w:r>
    </w:p>
    <w:p w14:paraId="6F7871A1" w14:textId="77777777" w:rsidR="00B33515" w:rsidRDefault="00B33515">
      <w:pPr>
        <w:pStyle w:val="BodyText"/>
        <w:spacing w:before="89"/>
      </w:pPr>
    </w:p>
    <w:p w14:paraId="6F7871A2" w14:textId="77777777" w:rsidR="00B33515" w:rsidRDefault="009A2725">
      <w:pPr>
        <w:ind w:left="991"/>
        <w:rPr>
          <w:rFonts w:ascii="Times New Roman"/>
          <w:b/>
          <w:sz w:val="20"/>
        </w:rPr>
      </w:pPr>
      <w:r>
        <w:rPr>
          <w:rFonts w:ascii="Times New Roman"/>
          <w:b/>
          <w:spacing w:val="-2"/>
          <w:sz w:val="20"/>
        </w:rPr>
        <w:t>Preamble:</w:t>
      </w:r>
    </w:p>
    <w:p w14:paraId="6F7871A3" w14:textId="77777777" w:rsidR="00B33515" w:rsidRDefault="009A2725">
      <w:pPr>
        <w:spacing w:before="131"/>
        <w:ind w:left="991" w:right="846"/>
        <w:jc w:val="both"/>
        <w:rPr>
          <w:rFonts w:ascii="Times New Roman"/>
          <w:sz w:val="24"/>
        </w:rPr>
      </w:pPr>
      <w:r>
        <w:rPr>
          <w:rFonts w:ascii="Times New Roman"/>
          <w:sz w:val="24"/>
        </w:rPr>
        <w:t>The</w:t>
      </w:r>
      <w:r>
        <w:rPr>
          <w:rFonts w:ascii="Times New Roman"/>
          <w:spacing w:val="-7"/>
          <w:sz w:val="24"/>
        </w:rPr>
        <w:t xml:space="preserve"> </w:t>
      </w:r>
      <w:r>
        <w:rPr>
          <w:rFonts w:ascii="Times New Roman"/>
          <w:sz w:val="24"/>
        </w:rPr>
        <w:t>modern</w:t>
      </w:r>
      <w:r>
        <w:rPr>
          <w:rFonts w:ascii="Times New Roman"/>
          <w:spacing w:val="-6"/>
          <w:sz w:val="24"/>
        </w:rPr>
        <w:t xml:space="preserve"> </w:t>
      </w:r>
      <w:r>
        <w:rPr>
          <w:rFonts w:ascii="Times New Roman"/>
          <w:sz w:val="24"/>
        </w:rPr>
        <w:t>world</w:t>
      </w:r>
      <w:r>
        <w:rPr>
          <w:rFonts w:ascii="Times New Roman"/>
          <w:spacing w:val="-5"/>
          <w:sz w:val="24"/>
        </w:rPr>
        <w:t xml:space="preserve"> </w:t>
      </w:r>
      <w:r>
        <w:rPr>
          <w:rFonts w:ascii="Times New Roman"/>
          <w:sz w:val="24"/>
        </w:rPr>
        <w:t>is</w:t>
      </w:r>
      <w:r>
        <w:rPr>
          <w:rFonts w:ascii="Times New Roman"/>
          <w:spacing w:val="-6"/>
          <w:sz w:val="24"/>
        </w:rPr>
        <w:t xml:space="preserve"> </w:t>
      </w:r>
      <w:r>
        <w:rPr>
          <w:rFonts w:ascii="Times New Roman"/>
          <w:sz w:val="24"/>
        </w:rPr>
        <w:t>becoming</w:t>
      </w:r>
      <w:r>
        <w:rPr>
          <w:rFonts w:ascii="Times New Roman"/>
          <w:spacing w:val="-5"/>
          <w:sz w:val="24"/>
        </w:rPr>
        <w:t xml:space="preserve"> </w:t>
      </w:r>
      <w:r>
        <w:rPr>
          <w:rFonts w:ascii="Times New Roman"/>
          <w:sz w:val="24"/>
        </w:rPr>
        <w:t>increasingly</w:t>
      </w:r>
      <w:r>
        <w:rPr>
          <w:rFonts w:ascii="Times New Roman"/>
          <w:spacing w:val="-5"/>
          <w:sz w:val="24"/>
        </w:rPr>
        <w:t xml:space="preserve"> </w:t>
      </w:r>
      <w:r>
        <w:rPr>
          <w:rFonts w:ascii="Times New Roman"/>
          <w:sz w:val="24"/>
        </w:rPr>
        <w:t>interconnected</w:t>
      </w:r>
      <w:r>
        <w:rPr>
          <w:rFonts w:ascii="Times New Roman"/>
          <w:spacing w:val="-6"/>
          <w:sz w:val="24"/>
        </w:rPr>
        <w:t xml:space="preserve"> </w:t>
      </w:r>
      <w:r>
        <w:rPr>
          <w:rFonts w:ascii="Times New Roman"/>
          <w:sz w:val="24"/>
        </w:rPr>
        <w:t>through</w:t>
      </w:r>
      <w:r>
        <w:rPr>
          <w:rFonts w:ascii="Times New Roman"/>
          <w:spacing w:val="-3"/>
          <w:sz w:val="24"/>
        </w:rPr>
        <w:t xml:space="preserve"> </w:t>
      </w:r>
      <w:r>
        <w:rPr>
          <w:rFonts w:ascii="Times New Roman"/>
          <w:sz w:val="24"/>
        </w:rPr>
        <w:t>a</w:t>
      </w:r>
      <w:r>
        <w:rPr>
          <w:rFonts w:ascii="Times New Roman"/>
          <w:spacing w:val="-7"/>
          <w:sz w:val="24"/>
        </w:rPr>
        <w:t xml:space="preserve"> </w:t>
      </w:r>
      <w:r>
        <w:rPr>
          <w:rFonts w:ascii="Times New Roman"/>
          <w:sz w:val="24"/>
        </w:rPr>
        <w:t>technology</w:t>
      </w:r>
      <w:r>
        <w:rPr>
          <w:rFonts w:ascii="Times New Roman"/>
          <w:spacing w:val="-5"/>
          <w:sz w:val="24"/>
        </w:rPr>
        <w:t xml:space="preserve"> </w:t>
      </w:r>
      <w:r>
        <w:rPr>
          <w:rFonts w:ascii="Times New Roman"/>
          <w:sz w:val="24"/>
        </w:rPr>
        <w:t>called</w:t>
      </w:r>
      <w:r>
        <w:rPr>
          <w:rFonts w:ascii="Times New Roman"/>
          <w:spacing w:val="-3"/>
          <w:sz w:val="24"/>
        </w:rPr>
        <w:t xml:space="preserve"> </w:t>
      </w:r>
      <w:r>
        <w:rPr>
          <w:rFonts w:ascii="Times New Roman"/>
          <w:sz w:val="24"/>
        </w:rPr>
        <w:t>Internet of Things (IoT). IoT is rapidly evolving field that is transforming the way we live, work, and interact</w:t>
      </w:r>
      <w:r>
        <w:rPr>
          <w:rFonts w:ascii="Times New Roman"/>
          <w:spacing w:val="-14"/>
          <w:sz w:val="24"/>
        </w:rPr>
        <w:t xml:space="preserve"> </w:t>
      </w:r>
      <w:r>
        <w:rPr>
          <w:rFonts w:ascii="Times New Roman"/>
          <w:sz w:val="24"/>
        </w:rPr>
        <w:t>with</w:t>
      </w:r>
      <w:r>
        <w:rPr>
          <w:rFonts w:ascii="Times New Roman"/>
          <w:spacing w:val="-14"/>
          <w:sz w:val="24"/>
        </w:rPr>
        <w:t xml:space="preserve"> </w:t>
      </w:r>
      <w:r>
        <w:rPr>
          <w:rFonts w:ascii="Times New Roman"/>
          <w:sz w:val="24"/>
        </w:rPr>
        <w:t>the</w:t>
      </w:r>
      <w:r>
        <w:rPr>
          <w:rFonts w:ascii="Times New Roman"/>
          <w:spacing w:val="-15"/>
          <w:sz w:val="24"/>
        </w:rPr>
        <w:t xml:space="preserve"> </w:t>
      </w:r>
      <w:r>
        <w:rPr>
          <w:rFonts w:ascii="Times New Roman"/>
          <w:sz w:val="24"/>
        </w:rPr>
        <w:t>real</w:t>
      </w:r>
      <w:r>
        <w:rPr>
          <w:rFonts w:ascii="Times New Roman"/>
          <w:spacing w:val="-13"/>
          <w:sz w:val="24"/>
        </w:rPr>
        <w:t xml:space="preserve"> </w:t>
      </w:r>
      <w:r>
        <w:rPr>
          <w:rFonts w:ascii="Times New Roman"/>
          <w:sz w:val="24"/>
        </w:rPr>
        <w:t>world.</w:t>
      </w:r>
      <w:r>
        <w:rPr>
          <w:rFonts w:ascii="Times New Roman"/>
          <w:spacing w:val="-14"/>
          <w:sz w:val="24"/>
        </w:rPr>
        <w:t xml:space="preserve"> </w:t>
      </w:r>
      <w:r>
        <w:rPr>
          <w:rFonts w:ascii="Times New Roman"/>
          <w:sz w:val="24"/>
        </w:rPr>
        <w:t>This</w:t>
      </w:r>
      <w:r>
        <w:rPr>
          <w:rFonts w:ascii="Times New Roman"/>
          <w:spacing w:val="-14"/>
          <w:sz w:val="24"/>
        </w:rPr>
        <w:t xml:space="preserve"> </w:t>
      </w:r>
      <w:r>
        <w:rPr>
          <w:rFonts w:ascii="Times New Roman"/>
          <w:sz w:val="24"/>
        </w:rPr>
        <w:t>course</w:t>
      </w:r>
      <w:r>
        <w:rPr>
          <w:rFonts w:ascii="Times New Roman"/>
          <w:spacing w:val="-15"/>
          <w:sz w:val="24"/>
        </w:rPr>
        <w:t xml:space="preserve"> </w:t>
      </w:r>
      <w:r>
        <w:rPr>
          <w:rFonts w:ascii="Times New Roman"/>
          <w:sz w:val="24"/>
        </w:rPr>
        <w:t>is</w:t>
      </w:r>
      <w:r>
        <w:rPr>
          <w:rFonts w:ascii="Times New Roman"/>
          <w:spacing w:val="-14"/>
          <w:sz w:val="24"/>
        </w:rPr>
        <w:t xml:space="preserve"> </w:t>
      </w:r>
      <w:r>
        <w:rPr>
          <w:rFonts w:ascii="Times New Roman"/>
          <w:sz w:val="24"/>
        </w:rPr>
        <w:t>useful</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learning</w:t>
      </w:r>
      <w:r>
        <w:rPr>
          <w:rFonts w:ascii="Times New Roman"/>
          <w:spacing w:val="-15"/>
          <w:sz w:val="24"/>
        </w:rPr>
        <w:t xml:space="preserve"> </w:t>
      </w:r>
      <w:r>
        <w:rPr>
          <w:rFonts w:ascii="Times New Roman"/>
          <w:sz w:val="24"/>
        </w:rPr>
        <w:t>security</w:t>
      </w:r>
      <w:r>
        <w:rPr>
          <w:rFonts w:ascii="Times New Roman"/>
          <w:spacing w:val="-13"/>
          <w:sz w:val="24"/>
        </w:rPr>
        <w:t xml:space="preserve"> </w:t>
      </w:r>
      <w:r>
        <w:rPr>
          <w:rFonts w:ascii="Times New Roman"/>
          <w:sz w:val="24"/>
        </w:rPr>
        <w:t>aspects</w:t>
      </w:r>
      <w:r>
        <w:rPr>
          <w:rFonts w:ascii="Times New Roman"/>
          <w:spacing w:val="-14"/>
          <w:sz w:val="24"/>
        </w:rPr>
        <w:t xml:space="preserve"> </w:t>
      </w:r>
      <w:r>
        <w:rPr>
          <w:rFonts w:ascii="Times New Roman"/>
          <w:sz w:val="24"/>
        </w:rPr>
        <w:t>of</w:t>
      </w:r>
      <w:r>
        <w:rPr>
          <w:rFonts w:ascii="Times New Roman"/>
          <w:spacing w:val="-13"/>
          <w:sz w:val="24"/>
        </w:rPr>
        <w:t xml:space="preserve"> </w:t>
      </w:r>
      <w:r>
        <w:rPr>
          <w:rFonts w:ascii="Times New Roman"/>
          <w:sz w:val="24"/>
        </w:rPr>
        <w:t>IoT</w:t>
      </w:r>
      <w:r>
        <w:rPr>
          <w:rFonts w:ascii="Times New Roman"/>
          <w:spacing w:val="-10"/>
          <w:sz w:val="24"/>
        </w:rPr>
        <w:t xml:space="preserve"> </w:t>
      </w:r>
      <w:r>
        <w:rPr>
          <w:rFonts w:ascii="Times New Roman"/>
          <w:sz w:val="24"/>
        </w:rPr>
        <w:t>applications. Security is a major requirement for IoT applications since variety of devices and networks are involved</w:t>
      </w:r>
      <w:r>
        <w:rPr>
          <w:rFonts w:ascii="Times New Roman"/>
          <w:spacing w:val="-3"/>
          <w:sz w:val="24"/>
        </w:rPr>
        <w:t xml:space="preserve"> </w:t>
      </w:r>
      <w:r>
        <w:rPr>
          <w:rFonts w:ascii="Times New Roman"/>
          <w:sz w:val="24"/>
        </w:rPr>
        <w:t>in</w:t>
      </w:r>
      <w:r>
        <w:rPr>
          <w:rFonts w:ascii="Times New Roman"/>
          <w:spacing w:val="-1"/>
          <w:sz w:val="24"/>
        </w:rPr>
        <w:t xml:space="preserve"> </w:t>
      </w:r>
      <w:r>
        <w:rPr>
          <w:rFonts w:ascii="Times New Roman"/>
          <w:sz w:val="24"/>
        </w:rPr>
        <w:t>IoT</w:t>
      </w:r>
      <w:r>
        <w:rPr>
          <w:rFonts w:ascii="Times New Roman"/>
          <w:spacing w:val="-4"/>
          <w:sz w:val="24"/>
        </w:rPr>
        <w:t xml:space="preserve"> </w:t>
      </w:r>
      <w:r>
        <w:rPr>
          <w:rFonts w:ascii="Times New Roman"/>
          <w:sz w:val="24"/>
        </w:rPr>
        <w:t>application.</w:t>
      </w:r>
      <w:r>
        <w:rPr>
          <w:rFonts w:ascii="Times New Roman"/>
          <w:spacing w:val="-2"/>
          <w:sz w:val="24"/>
        </w:rPr>
        <w:t xml:space="preserve"> </w:t>
      </w:r>
      <w:r>
        <w:rPr>
          <w:rFonts w:ascii="Times New Roman"/>
          <w:sz w:val="24"/>
        </w:rPr>
        <w:t>This</w:t>
      </w:r>
      <w:r>
        <w:rPr>
          <w:rFonts w:ascii="Times New Roman"/>
          <w:spacing w:val="-3"/>
          <w:sz w:val="24"/>
        </w:rPr>
        <w:t xml:space="preserve"> </w:t>
      </w:r>
      <w:r>
        <w:rPr>
          <w:rFonts w:ascii="Times New Roman"/>
          <w:sz w:val="24"/>
        </w:rPr>
        <w:t>course</w:t>
      </w:r>
      <w:r>
        <w:rPr>
          <w:rFonts w:ascii="Times New Roman"/>
          <w:spacing w:val="-5"/>
          <w:sz w:val="24"/>
        </w:rPr>
        <w:t xml:space="preserve"> </w:t>
      </w:r>
      <w:r>
        <w:rPr>
          <w:rFonts w:ascii="Times New Roman"/>
          <w:sz w:val="24"/>
        </w:rPr>
        <w:t>teaches</w:t>
      </w:r>
      <w:r>
        <w:rPr>
          <w:rFonts w:ascii="Times New Roman"/>
          <w:spacing w:val="-3"/>
          <w:sz w:val="24"/>
        </w:rPr>
        <w:t xml:space="preserve"> </w:t>
      </w:r>
      <w:r>
        <w:rPr>
          <w:rFonts w:ascii="Times New Roman"/>
          <w:sz w:val="24"/>
        </w:rPr>
        <w:t>implementation</w:t>
      </w:r>
      <w:r>
        <w:rPr>
          <w:rFonts w:ascii="Times New Roman"/>
          <w:spacing w:val="-2"/>
          <w:sz w:val="24"/>
        </w:rPr>
        <w:t xml:space="preserve"> </w:t>
      </w:r>
      <w:r>
        <w:rPr>
          <w:rFonts w:ascii="Times New Roman"/>
          <w:sz w:val="24"/>
        </w:rPr>
        <w:t>of</w:t>
      </w:r>
      <w:r>
        <w:rPr>
          <w:rFonts w:ascii="Times New Roman"/>
          <w:spacing w:val="-7"/>
          <w:sz w:val="24"/>
        </w:rPr>
        <w:t xml:space="preserve"> </w:t>
      </w:r>
      <w:r>
        <w:rPr>
          <w:rFonts w:ascii="Times New Roman"/>
          <w:sz w:val="24"/>
        </w:rPr>
        <w:t>different</w:t>
      </w:r>
      <w:r>
        <w:rPr>
          <w:rFonts w:ascii="Times New Roman"/>
          <w:spacing w:val="-3"/>
          <w:sz w:val="24"/>
        </w:rPr>
        <w:t xml:space="preserve"> </w:t>
      </w:r>
      <w:r>
        <w:rPr>
          <w:rFonts w:ascii="Times New Roman"/>
          <w:sz w:val="24"/>
        </w:rPr>
        <w:t>security</w:t>
      </w:r>
      <w:r>
        <w:rPr>
          <w:rFonts w:ascii="Times New Roman"/>
          <w:spacing w:val="-3"/>
          <w:sz w:val="24"/>
        </w:rPr>
        <w:t xml:space="preserve"> </w:t>
      </w:r>
      <w:r>
        <w:rPr>
          <w:rFonts w:ascii="Times New Roman"/>
          <w:sz w:val="24"/>
        </w:rPr>
        <w:t>techniques for IoT application. It also enables learner to use standard tools and frameworks for developing efficient security solutions.</w:t>
      </w:r>
    </w:p>
    <w:p w14:paraId="6F7871A4" w14:textId="77777777" w:rsidR="00B33515" w:rsidRDefault="009A2725">
      <w:pPr>
        <w:pStyle w:val="Heading3"/>
        <w:spacing w:before="268"/>
        <w:ind w:left="991"/>
      </w:pPr>
      <w:r>
        <w:rPr>
          <w:color w:val="0E4660"/>
          <w:spacing w:val="-5"/>
        </w:rPr>
        <w:t>Pre-</w:t>
      </w:r>
      <w:r>
        <w:rPr>
          <w:color w:val="0E4660"/>
          <w:spacing w:val="-2"/>
        </w:rPr>
        <w:t>requisites:</w:t>
      </w:r>
    </w:p>
    <w:p w14:paraId="6F7871A5" w14:textId="77777777" w:rsidR="00B33515" w:rsidRDefault="00B33515">
      <w:pPr>
        <w:pStyle w:val="BodyText"/>
        <w:spacing w:before="3"/>
        <w:rPr>
          <w:i/>
          <w:sz w:val="24"/>
        </w:rPr>
      </w:pPr>
    </w:p>
    <w:p w14:paraId="6F7871A6" w14:textId="77777777" w:rsidR="00B33515" w:rsidRDefault="009A2725">
      <w:pPr>
        <w:pStyle w:val="ListParagraph"/>
        <w:numPr>
          <w:ilvl w:val="0"/>
          <w:numId w:val="85"/>
        </w:numPr>
        <w:tabs>
          <w:tab w:val="left" w:pos="1569"/>
        </w:tabs>
        <w:ind w:left="1569" w:hanging="359"/>
        <w:rPr>
          <w:sz w:val="20"/>
        </w:rPr>
      </w:pPr>
      <w:r>
        <w:rPr>
          <w:sz w:val="20"/>
        </w:rPr>
        <w:t>C</w:t>
      </w:r>
      <w:r>
        <w:rPr>
          <w:spacing w:val="-5"/>
          <w:sz w:val="20"/>
        </w:rPr>
        <w:t xml:space="preserve"> </w:t>
      </w:r>
      <w:r>
        <w:rPr>
          <w:spacing w:val="-2"/>
          <w:sz w:val="20"/>
        </w:rPr>
        <w:t>Programming</w:t>
      </w:r>
    </w:p>
    <w:p w14:paraId="6F7871A7" w14:textId="77777777" w:rsidR="00B33515" w:rsidRDefault="009A2725">
      <w:pPr>
        <w:pStyle w:val="ListParagraph"/>
        <w:numPr>
          <w:ilvl w:val="0"/>
          <w:numId w:val="85"/>
        </w:numPr>
        <w:tabs>
          <w:tab w:val="left" w:pos="1569"/>
        </w:tabs>
        <w:spacing w:before="132"/>
        <w:ind w:left="1569" w:hanging="359"/>
        <w:rPr>
          <w:sz w:val="20"/>
        </w:rPr>
      </w:pPr>
      <w:r>
        <w:rPr>
          <w:sz w:val="20"/>
        </w:rPr>
        <w:t>Object</w:t>
      </w:r>
      <w:r>
        <w:rPr>
          <w:spacing w:val="-13"/>
          <w:sz w:val="20"/>
        </w:rPr>
        <w:t xml:space="preserve"> </w:t>
      </w:r>
      <w:r>
        <w:rPr>
          <w:sz w:val="20"/>
        </w:rPr>
        <w:t>Oriented</w:t>
      </w:r>
      <w:r>
        <w:rPr>
          <w:spacing w:val="-10"/>
          <w:sz w:val="20"/>
        </w:rPr>
        <w:t xml:space="preserve"> </w:t>
      </w:r>
      <w:r>
        <w:rPr>
          <w:spacing w:val="-2"/>
          <w:sz w:val="20"/>
        </w:rPr>
        <w:t>Programming</w:t>
      </w:r>
    </w:p>
    <w:p w14:paraId="6F7871A8" w14:textId="77777777" w:rsidR="00B33515" w:rsidRDefault="009A2725">
      <w:pPr>
        <w:pStyle w:val="ListParagraph"/>
        <w:numPr>
          <w:ilvl w:val="0"/>
          <w:numId w:val="85"/>
        </w:numPr>
        <w:tabs>
          <w:tab w:val="left" w:pos="1569"/>
        </w:tabs>
        <w:spacing w:before="132"/>
        <w:ind w:left="1569" w:hanging="359"/>
        <w:rPr>
          <w:sz w:val="20"/>
        </w:rPr>
      </w:pPr>
      <w:r>
        <w:rPr>
          <w:spacing w:val="-2"/>
          <w:sz w:val="20"/>
        </w:rPr>
        <w:t>Microprocessor</w:t>
      </w:r>
      <w:r>
        <w:rPr>
          <w:spacing w:val="2"/>
          <w:sz w:val="20"/>
        </w:rPr>
        <w:t xml:space="preserve"> </w:t>
      </w:r>
      <w:r>
        <w:rPr>
          <w:spacing w:val="-2"/>
          <w:sz w:val="20"/>
        </w:rPr>
        <w:t>and</w:t>
      </w:r>
      <w:r>
        <w:rPr>
          <w:spacing w:val="2"/>
          <w:sz w:val="20"/>
        </w:rPr>
        <w:t xml:space="preserve"> </w:t>
      </w:r>
      <w:r>
        <w:rPr>
          <w:spacing w:val="-2"/>
          <w:sz w:val="20"/>
        </w:rPr>
        <w:t>microcontroller</w:t>
      </w:r>
    </w:p>
    <w:p w14:paraId="6F7871A9" w14:textId="77777777" w:rsidR="00B33515" w:rsidRDefault="00B33515">
      <w:pPr>
        <w:pStyle w:val="BodyText"/>
      </w:pPr>
    </w:p>
    <w:p w14:paraId="6F7871AA" w14:textId="77777777" w:rsidR="00B33515" w:rsidRDefault="00B33515">
      <w:pPr>
        <w:pStyle w:val="BodyText"/>
        <w:spacing w:before="71"/>
      </w:pPr>
    </w:p>
    <w:p w14:paraId="6F7871AB" w14:textId="77777777" w:rsidR="00B33515" w:rsidRDefault="009A2725">
      <w:pPr>
        <w:pStyle w:val="Heading3"/>
        <w:spacing w:before="1"/>
      </w:pPr>
      <w:r>
        <w:rPr>
          <w:color w:val="0E4660"/>
        </w:rPr>
        <w:t>Course</w:t>
      </w:r>
      <w:r>
        <w:rPr>
          <w:color w:val="0E4660"/>
          <w:spacing w:val="-11"/>
        </w:rPr>
        <w:t xml:space="preserve"> </w:t>
      </w:r>
      <w:r>
        <w:rPr>
          <w:color w:val="0E4660"/>
          <w:spacing w:val="-2"/>
        </w:rPr>
        <w:t>Objectives:</w:t>
      </w:r>
    </w:p>
    <w:p w14:paraId="6F7871AC" w14:textId="77777777" w:rsidR="00B33515" w:rsidRDefault="00B33515">
      <w:pPr>
        <w:pStyle w:val="BodyText"/>
        <w:spacing w:before="6"/>
        <w:rPr>
          <w:i/>
          <w:sz w:val="24"/>
        </w:rPr>
      </w:pPr>
    </w:p>
    <w:p w14:paraId="6F7871AD" w14:textId="77777777" w:rsidR="00B33515" w:rsidRDefault="009A2725">
      <w:pPr>
        <w:pStyle w:val="ListParagraph"/>
        <w:numPr>
          <w:ilvl w:val="0"/>
          <w:numId w:val="85"/>
        </w:numPr>
        <w:tabs>
          <w:tab w:val="left" w:pos="1569"/>
        </w:tabs>
        <w:ind w:left="1569" w:hanging="359"/>
        <w:rPr>
          <w:sz w:val="20"/>
        </w:rPr>
      </w:pPr>
      <w:r>
        <w:rPr>
          <w:sz w:val="20"/>
        </w:rPr>
        <w:t>To</w:t>
      </w:r>
      <w:r>
        <w:rPr>
          <w:spacing w:val="-8"/>
          <w:sz w:val="20"/>
        </w:rPr>
        <w:t xml:space="preserve"> </w:t>
      </w:r>
      <w:r>
        <w:rPr>
          <w:sz w:val="20"/>
        </w:rPr>
        <w:t>understand</w:t>
      </w:r>
      <w:r>
        <w:rPr>
          <w:spacing w:val="-7"/>
          <w:sz w:val="20"/>
        </w:rPr>
        <w:t xml:space="preserve"> </w:t>
      </w:r>
      <w:r>
        <w:rPr>
          <w:sz w:val="20"/>
        </w:rPr>
        <w:t>the</w:t>
      </w:r>
      <w:r>
        <w:rPr>
          <w:spacing w:val="-6"/>
          <w:sz w:val="20"/>
        </w:rPr>
        <w:t xml:space="preserve"> </w:t>
      </w:r>
      <w:r>
        <w:rPr>
          <w:sz w:val="20"/>
        </w:rPr>
        <w:t>core</w:t>
      </w:r>
      <w:r>
        <w:rPr>
          <w:spacing w:val="-8"/>
          <w:sz w:val="20"/>
        </w:rPr>
        <w:t xml:space="preserve"> </w:t>
      </w:r>
      <w:r>
        <w:rPr>
          <w:sz w:val="20"/>
        </w:rPr>
        <w:t>concepts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IoT</w:t>
      </w:r>
      <w:r>
        <w:rPr>
          <w:spacing w:val="-7"/>
          <w:sz w:val="20"/>
        </w:rPr>
        <w:t xml:space="preserve"> </w:t>
      </w:r>
      <w:r>
        <w:rPr>
          <w:spacing w:val="-2"/>
          <w:sz w:val="20"/>
        </w:rPr>
        <w:t>security.</w:t>
      </w:r>
    </w:p>
    <w:p w14:paraId="6F7871AE" w14:textId="77777777" w:rsidR="00B33515" w:rsidRDefault="009A2725">
      <w:pPr>
        <w:pStyle w:val="ListParagraph"/>
        <w:numPr>
          <w:ilvl w:val="0"/>
          <w:numId w:val="85"/>
        </w:numPr>
        <w:tabs>
          <w:tab w:val="left" w:pos="1569"/>
        </w:tabs>
        <w:spacing w:before="38"/>
        <w:ind w:left="1569" w:hanging="359"/>
        <w:rPr>
          <w:sz w:val="20"/>
        </w:rPr>
      </w:pPr>
      <w:r>
        <w:rPr>
          <w:sz w:val="20"/>
        </w:rPr>
        <w:t>To</w:t>
      </w:r>
      <w:r>
        <w:rPr>
          <w:spacing w:val="-11"/>
          <w:sz w:val="20"/>
        </w:rPr>
        <w:t xml:space="preserve"> </w:t>
      </w:r>
      <w:r>
        <w:rPr>
          <w:sz w:val="20"/>
        </w:rPr>
        <w:t>explore</w:t>
      </w:r>
      <w:r>
        <w:rPr>
          <w:spacing w:val="-11"/>
          <w:sz w:val="20"/>
        </w:rPr>
        <w:t xml:space="preserve"> </w:t>
      </w:r>
      <w:r>
        <w:rPr>
          <w:sz w:val="20"/>
        </w:rPr>
        <w:t>different</w:t>
      </w:r>
      <w:r>
        <w:rPr>
          <w:spacing w:val="-8"/>
          <w:sz w:val="20"/>
        </w:rPr>
        <w:t xml:space="preserve"> </w:t>
      </w:r>
      <w:r>
        <w:rPr>
          <w:sz w:val="20"/>
        </w:rPr>
        <w:t>types</w:t>
      </w:r>
      <w:r>
        <w:rPr>
          <w:spacing w:val="-12"/>
          <w:sz w:val="20"/>
        </w:rPr>
        <w:t xml:space="preserve"> </w:t>
      </w:r>
      <w:r>
        <w:rPr>
          <w:sz w:val="20"/>
        </w:rPr>
        <w:t>of</w:t>
      </w:r>
      <w:r>
        <w:rPr>
          <w:spacing w:val="-9"/>
          <w:sz w:val="20"/>
        </w:rPr>
        <w:t xml:space="preserve"> </w:t>
      </w:r>
      <w:r>
        <w:rPr>
          <w:sz w:val="20"/>
        </w:rPr>
        <w:t>vulnerabilities</w:t>
      </w:r>
      <w:r>
        <w:rPr>
          <w:spacing w:val="-11"/>
          <w:sz w:val="20"/>
        </w:rPr>
        <w:t xml:space="preserve"> </w:t>
      </w:r>
      <w:r>
        <w:rPr>
          <w:sz w:val="20"/>
        </w:rPr>
        <w:t>and</w:t>
      </w:r>
      <w:r>
        <w:rPr>
          <w:spacing w:val="-8"/>
          <w:sz w:val="20"/>
        </w:rPr>
        <w:t xml:space="preserve"> </w:t>
      </w:r>
      <w:r>
        <w:rPr>
          <w:spacing w:val="-2"/>
          <w:sz w:val="20"/>
        </w:rPr>
        <w:t>threats.</w:t>
      </w:r>
    </w:p>
    <w:p w14:paraId="6F7871AF" w14:textId="77777777" w:rsidR="00B33515" w:rsidRDefault="009A2725">
      <w:pPr>
        <w:pStyle w:val="ListParagraph"/>
        <w:numPr>
          <w:ilvl w:val="0"/>
          <w:numId w:val="85"/>
        </w:numPr>
        <w:tabs>
          <w:tab w:val="left" w:pos="1569"/>
        </w:tabs>
        <w:spacing w:before="38"/>
        <w:ind w:left="1569" w:hanging="359"/>
        <w:rPr>
          <w:sz w:val="20"/>
        </w:rPr>
      </w:pPr>
      <w:r>
        <w:rPr>
          <w:sz w:val="20"/>
        </w:rPr>
        <w:t>To</w:t>
      </w:r>
      <w:r>
        <w:rPr>
          <w:spacing w:val="-8"/>
          <w:sz w:val="20"/>
        </w:rPr>
        <w:t xml:space="preserve"> </w:t>
      </w:r>
      <w:r>
        <w:rPr>
          <w:sz w:val="20"/>
        </w:rPr>
        <w:t>gain</w:t>
      </w:r>
      <w:r>
        <w:rPr>
          <w:spacing w:val="-7"/>
          <w:sz w:val="20"/>
        </w:rPr>
        <w:t xml:space="preserve"> </w:t>
      </w:r>
      <w:r>
        <w:rPr>
          <w:sz w:val="20"/>
        </w:rPr>
        <w:t>a</w:t>
      </w:r>
      <w:r>
        <w:rPr>
          <w:spacing w:val="-11"/>
          <w:sz w:val="20"/>
        </w:rPr>
        <w:t xml:space="preserve"> </w:t>
      </w:r>
      <w:r>
        <w:rPr>
          <w:sz w:val="20"/>
        </w:rPr>
        <w:t>foundational</w:t>
      </w:r>
      <w:r>
        <w:rPr>
          <w:spacing w:val="-7"/>
          <w:sz w:val="20"/>
        </w:rPr>
        <w:t xml:space="preserve"> </w:t>
      </w:r>
      <w:r>
        <w:rPr>
          <w:sz w:val="20"/>
        </w:rPr>
        <w:t>knowledge</w:t>
      </w:r>
      <w:r>
        <w:rPr>
          <w:spacing w:val="-10"/>
          <w:sz w:val="20"/>
        </w:rPr>
        <w:t xml:space="preserve"> </w:t>
      </w:r>
      <w:r>
        <w:rPr>
          <w:sz w:val="20"/>
        </w:rPr>
        <w:t>of</w:t>
      </w:r>
      <w:r>
        <w:rPr>
          <w:spacing w:val="-8"/>
          <w:sz w:val="20"/>
        </w:rPr>
        <w:t xml:space="preserve"> </w:t>
      </w:r>
      <w:r>
        <w:rPr>
          <w:spacing w:val="-2"/>
          <w:sz w:val="20"/>
        </w:rPr>
        <w:t>testing.</w:t>
      </w:r>
    </w:p>
    <w:p w14:paraId="6F7871B0" w14:textId="77777777" w:rsidR="00B33515" w:rsidRDefault="009A2725">
      <w:pPr>
        <w:pStyle w:val="ListParagraph"/>
        <w:numPr>
          <w:ilvl w:val="0"/>
          <w:numId w:val="85"/>
        </w:numPr>
        <w:tabs>
          <w:tab w:val="left" w:pos="1569"/>
        </w:tabs>
        <w:spacing w:before="41"/>
        <w:ind w:left="1569" w:hanging="359"/>
        <w:rPr>
          <w:sz w:val="20"/>
        </w:rPr>
      </w:pPr>
      <w:r>
        <w:rPr>
          <w:sz w:val="20"/>
        </w:rPr>
        <w:t>To</w:t>
      </w:r>
      <w:r>
        <w:rPr>
          <w:spacing w:val="-10"/>
          <w:sz w:val="20"/>
        </w:rPr>
        <w:t xml:space="preserve"> </w:t>
      </w:r>
      <w:r>
        <w:rPr>
          <w:sz w:val="20"/>
        </w:rPr>
        <w:t>gain</w:t>
      </w:r>
      <w:r>
        <w:rPr>
          <w:spacing w:val="-10"/>
          <w:sz w:val="20"/>
        </w:rPr>
        <w:t xml:space="preserve"> </w:t>
      </w:r>
      <w:r>
        <w:rPr>
          <w:sz w:val="20"/>
        </w:rPr>
        <w:t>foundation</w:t>
      </w:r>
      <w:r>
        <w:rPr>
          <w:spacing w:val="-7"/>
          <w:sz w:val="20"/>
        </w:rPr>
        <w:t xml:space="preserve"> </w:t>
      </w:r>
      <w:r>
        <w:rPr>
          <w:sz w:val="20"/>
        </w:rPr>
        <w:t>knowledge</w:t>
      </w:r>
      <w:r>
        <w:rPr>
          <w:spacing w:val="-13"/>
          <w:sz w:val="20"/>
        </w:rPr>
        <w:t xml:space="preserve"> </w:t>
      </w:r>
      <w:r>
        <w:rPr>
          <w:sz w:val="20"/>
        </w:rPr>
        <w:t>of</w:t>
      </w:r>
      <w:r>
        <w:rPr>
          <w:spacing w:val="-9"/>
          <w:sz w:val="20"/>
        </w:rPr>
        <w:t xml:space="preserve"> </w:t>
      </w:r>
      <w:r>
        <w:rPr>
          <w:sz w:val="20"/>
        </w:rPr>
        <w:t>tools</w:t>
      </w:r>
      <w:r>
        <w:rPr>
          <w:spacing w:val="-11"/>
          <w:sz w:val="20"/>
        </w:rPr>
        <w:t xml:space="preserve"> </w:t>
      </w:r>
      <w:r>
        <w:rPr>
          <w:sz w:val="20"/>
        </w:rPr>
        <w:t>and</w:t>
      </w:r>
      <w:r>
        <w:rPr>
          <w:spacing w:val="-9"/>
          <w:sz w:val="20"/>
        </w:rPr>
        <w:t xml:space="preserve"> </w:t>
      </w:r>
      <w:r>
        <w:rPr>
          <w:spacing w:val="-2"/>
          <w:sz w:val="20"/>
        </w:rPr>
        <w:t>framework.</w:t>
      </w:r>
    </w:p>
    <w:p w14:paraId="6F7871B1" w14:textId="77777777" w:rsidR="00B33515" w:rsidRDefault="009A2725">
      <w:pPr>
        <w:pStyle w:val="ListParagraph"/>
        <w:numPr>
          <w:ilvl w:val="0"/>
          <w:numId w:val="85"/>
        </w:numPr>
        <w:tabs>
          <w:tab w:val="left" w:pos="1569"/>
        </w:tabs>
        <w:spacing w:before="38"/>
        <w:ind w:left="1569" w:hanging="359"/>
        <w:rPr>
          <w:sz w:val="20"/>
        </w:rPr>
      </w:pPr>
      <w:r>
        <w:rPr>
          <w:sz w:val="20"/>
        </w:rPr>
        <w:t>To</w:t>
      </w:r>
      <w:r>
        <w:rPr>
          <w:spacing w:val="-12"/>
          <w:sz w:val="20"/>
        </w:rPr>
        <w:t xml:space="preserve"> </w:t>
      </w:r>
      <w:r>
        <w:rPr>
          <w:sz w:val="20"/>
        </w:rPr>
        <w:t>get</w:t>
      </w:r>
      <w:r>
        <w:rPr>
          <w:spacing w:val="-12"/>
          <w:sz w:val="20"/>
        </w:rPr>
        <w:t xml:space="preserve"> </w:t>
      </w:r>
      <w:r>
        <w:rPr>
          <w:sz w:val="20"/>
        </w:rPr>
        <w:t>understanding</w:t>
      </w:r>
      <w:r>
        <w:rPr>
          <w:spacing w:val="-9"/>
          <w:sz w:val="20"/>
        </w:rPr>
        <w:t xml:space="preserve"> </w:t>
      </w:r>
      <w:r>
        <w:rPr>
          <w:sz w:val="20"/>
        </w:rPr>
        <w:t>of</w:t>
      </w:r>
      <w:r>
        <w:rPr>
          <w:spacing w:val="-11"/>
          <w:sz w:val="20"/>
        </w:rPr>
        <w:t xml:space="preserve"> </w:t>
      </w:r>
      <w:r>
        <w:rPr>
          <w:sz w:val="20"/>
        </w:rPr>
        <w:t>firmware</w:t>
      </w:r>
      <w:r>
        <w:rPr>
          <w:spacing w:val="-12"/>
          <w:sz w:val="20"/>
        </w:rPr>
        <w:t xml:space="preserve"> </w:t>
      </w:r>
      <w:r>
        <w:rPr>
          <w:sz w:val="20"/>
        </w:rPr>
        <w:t>security</w:t>
      </w:r>
      <w:r>
        <w:rPr>
          <w:spacing w:val="-10"/>
          <w:sz w:val="20"/>
        </w:rPr>
        <w:t xml:space="preserve"> </w:t>
      </w:r>
      <w:r>
        <w:rPr>
          <w:spacing w:val="-2"/>
          <w:sz w:val="20"/>
        </w:rPr>
        <w:t>aspects.</w:t>
      </w:r>
    </w:p>
    <w:p w14:paraId="6F7871B2" w14:textId="77777777" w:rsidR="00B33515" w:rsidRDefault="009A2725">
      <w:pPr>
        <w:pStyle w:val="ListParagraph"/>
        <w:numPr>
          <w:ilvl w:val="0"/>
          <w:numId w:val="85"/>
        </w:numPr>
        <w:tabs>
          <w:tab w:val="left" w:pos="1569"/>
        </w:tabs>
        <w:spacing w:before="41"/>
        <w:ind w:left="1569" w:hanging="359"/>
        <w:rPr>
          <w:sz w:val="20"/>
        </w:rPr>
      </w:pPr>
      <w:r>
        <w:rPr>
          <w:sz w:val="20"/>
        </w:rPr>
        <w:t>To</w:t>
      </w:r>
      <w:r>
        <w:rPr>
          <w:spacing w:val="-9"/>
          <w:sz w:val="20"/>
        </w:rPr>
        <w:t xml:space="preserve"> </w:t>
      </w:r>
      <w:r>
        <w:rPr>
          <w:sz w:val="20"/>
        </w:rPr>
        <w:t>gain</w:t>
      </w:r>
      <w:r>
        <w:rPr>
          <w:spacing w:val="-10"/>
          <w:sz w:val="20"/>
        </w:rPr>
        <w:t xml:space="preserve"> </w:t>
      </w:r>
      <w:r>
        <w:rPr>
          <w:sz w:val="20"/>
        </w:rPr>
        <w:t>knowledge</w:t>
      </w:r>
      <w:r>
        <w:rPr>
          <w:spacing w:val="-11"/>
          <w:sz w:val="20"/>
        </w:rPr>
        <w:t xml:space="preserve"> </w:t>
      </w:r>
      <w:r>
        <w:rPr>
          <w:sz w:val="20"/>
        </w:rPr>
        <w:t>of</w:t>
      </w:r>
      <w:r>
        <w:rPr>
          <w:spacing w:val="-8"/>
          <w:sz w:val="20"/>
        </w:rPr>
        <w:t xml:space="preserve"> </w:t>
      </w:r>
      <w:r>
        <w:rPr>
          <w:sz w:val="20"/>
        </w:rPr>
        <w:t>common</w:t>
      </w:r>
      <w:r>
        <w:rPr>
          <w:spacing w:val="-8"/>
          <w:sz w:val="20"/>
        </w:rPr>
        <w:t xml:space="preserve"> </w:t>
      </w:r>
      <w:r>
        <w:rPr>
          <w:sz w:val="20"/>
        </w:rPr>
        <w:t>attack</w:t>
      </w:r>
      <w:r>
        <w:rPr>
          <w:spacing w:val="-8"/>
          <w:sz w:val="20"/>
        </w:rPr>
        <w:t xml:space="preserve"> </w:t>
      </w:r>
      <w:r>
        <w:rPr>
          <w:spacing w:val="-2"/>
          <w:sz w:val="20"/>
        </w:rPr>
        <w:t>vectors.</w:t>
      </w:r>
    </w:p>
    <w:p w14:paraId="6F7871B3" w14:textId="77777777" w:rsidR="00B33515" w:rsidRDefault="00B33515">
      <w:pPr>
        <w:pStyle w:val="BodyText"/>
        <w:spacing w:before="125"/>
      </w:pPr>
    </w:p>
    <w:p w14:paraId="6F7871B4" w14:textId="77777777" w:rsidR="00B33515" w:rsidRDefault="009A2725">
      <w:pPr>
        <w:pStyle w:val="Heading3"/>
        <w:spacing w:before="1"/>
      </w:pPr>
      <w:r>
        <w:rPr>
          <w:color w:val="0E4660"/>
        </w:rPr>
        <w:t>Course</w:t>
      </w:r>
      <w:r>
        <w:rPr>
          <w:color w:val="0E4660"/>
          <w:spacing w:val="-11"/>
        </w:rPr>
        <w:t xml:space="preserve"> </w:t>
      </w:r>
      <w:r>
        <w:rPr>
          <w:color w:val="0E4660"/>
          <w:spacing w:val="-2"/>
        </w:rPr>
        <w:t>Outcomes:</w:t>
      </w:r>
    </w:p>
    <w:p w14:paraId="6F7871B5" w14:textId="77777777" w:rsidR="00B33515" w:rsidRDefault="00B33515">
      <w:pPr>
        <w:pStyle w:val="BodyText"/>
        <w:spacing w:before="3"/>
        <w:rPr>
          <w:i/>
          <w:sz w:val="24"/>
        </w:rPr>
      </w:pPr>
    </w:p>
    <w:p w14:paraId="6F7871B6" w14:textId="77777777" w:rsidR="00B33515" w:rsidRDefault="009A2725">
      <w:pPr>
        <w:spacing w:before="1"/>
        <w:ind w:left="850"/>
        <w:rPr>
          <w:sz w:val="18"/>
        </w:rPr>
      </w:pPr>
      <w:r>
        <w:rPr>
          <w:sz w:val="18"/>
        </w:rPr>
        <w:t>Student</w:t>
      </w:r>
      <w:r>
        <w:rPr>
          <w:spacing w:val="-8"/>
          <w:sz w:val="18"/>
        </w:rPr>
        <w:t xml:space="preserve"> </w:t>
      </w:r>
      <w:r>
        <w:rPr>
          <w:sz w:val="18"/>
        </w:rPr>
        <w:t>will</w:t>
      </w:r>
      <w:r>
        <w:rPr>
          <w:spacing w:val="-7"/>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1B7" w14:textId="77777777" w:rsidR="00B33515" w:rsidRDefault="009A2725">
      <w:pPr>
        <w:spacing w:before="19"/>
        <w:ind w:left="850"/>
        <w:rPr>
          <w:sz w:val="18"/>
        </w:rPr>
      </w:pPr>
      <w:r>
        <w:rPr>
          <w:sz w:val="18"/>
        </w:rPr>
        <w:t>CO1:</w:t>
      </w:r>
      <w:r>
        <w:rPr>
          <w:spacing w:val="-10"/>
          <w:sz w:val="18"/>
        </w:rPr>
        <w:t xml:space="preserve"> </w:t>
      </w:r>
      <w:r>
        <w:rPr>
          <w:sz w:val="18"/>
        </w:rPr>
        <w:t>Identify</w:t>
      </w:r>
      <w:r>
        <w:rPr>
          <w:spacing w:val="-8"/>
          <w:sz w:val="18"/>
        </w:rPr>
        <w:t xml:space="preserve"> </w:t>
      </w:r>
      <w:r>
        <w:rPr>
          <w:sz w:val="18"/>
        </w:rPr>
        <w:t>metrics</w:t>
      </w:r>
      <w:r>
        <w:rPr>
          <w:spacing w:val="-9"/>
          <w:sz w:val="18"/>
        </w:rPr>
        <w:t xml:space="preserve"> </w:t>
      </w:r>
      <w:r>
        <w:rPr>
          <w:sz w:val="18"/>
        </w:rPr>
        <w:t>for</w:t>
      </w:r>
      <w:r>
        <w:rPr>
          <w:spacing w:val="-6"/>
          <w:sz w:val="18"/>
        </w:rPr>
        <w:t xml:space="preserve"> </w:t>
      </w:r>
      <w:r>
        <w:rPr>
          <w:sz w:val="18"/>
        </w:rPr>
        <w:t>providing</w:t>
      </w:r>
      <w:r>
        <w:rPr>
          <w:spacing w:val="-7"/>
          <w:sz w:val="18"/>
        </w:rPr>
        <w:t xml:space="preserve"> </w:t>
      </w:r>
      <w:r>
        <w:rPr>
          <w:sz w:val="18"/>
        </w:rPr>
        <w:t>security</w:t>
      </w:r>
      <w:r>
        <w:rPr>
          <w:spacing w:val="-10"/>
          <w:sz w:val="18"/>
        </w:rPr>
        <w:t xml:space="preserve"> </w:t>
      </w:r>
      <w:r>
        <w:rPr>
          <w:sz w:val="18"/>
        </w:rPr>
        <w:t>in</w:t>
      </w:r>
      <w:r>
        <w:rPr>
          <w:spacing w:val="-8"/>
          <w:sz w:val="18"/>
        </w:rPr>
        <w:t xml:space="preserve"> </w:t>
      </w:r>
      <w:r>
        <w:rPr>
          <w:sz w:val="18"/>
        </w:rPr>
        <w:t>IoT</w:t>
      </w:r>
      <w:r>
        <w:rPr>
          <w:spacing w:val="-7"/>
          <w:sz w:val="18"/>
        </w:rPr>
        <w:t xml:space="preserve"> </w:t>
      </w:r>
      <w:r>
        <w:rPr>
          <w:spacing w:val="-2"/>
          <w:sz w:val="18"/>
        </w:rPr>
        <w:t>system.</w:t>
      </w:r>
    </w:p>
    <w:p w14:paraId="6F7871B8" w14:textId="77777777" w:rsidR="00B33515" w:rsidRDefault="009A2725">
      <w:pPr>
        <w:spacing w:before="8"/>
        <w:ind w:left="850" w:right="3889"/>
        <w:rPr>
          <w:sz w:val="18"/>
        </w:rPr>
      </w:pPr>
      <w:r>
        <w:rPr>
          <w:sz w:val="18"/>
        </w:rPr>
        <w:t>CO2:</w:t>
      </w:r>
      <w:r>
        <w:rPr>
          <w:spacing w:val="34"/>
          <w:sz w:val="18"/>
        </w:rPr>
        <w:t xml:space="preserve"> </w:t>
      </w:r>
      <w:r>
        <w:rPr>
          <w:sz w:val="18"/>
        </w:rPr>
        <w:t>Implement</w:t>
      </w:r>
      <w:r>
        <w:rPr>
          <w:spacing w:val="-9"/>
          <w:sz w:val="18"/>
        </w:rPr>
        <w:t xml:space="preserve"> </w:t>
      </w:r>
      <w:r>
        <w:rPr>
          <w:sz w:val="18"/>
        </w:rPr>
        <w:t>techniques</w:t>
      </w:r>
      <w:r>
        <w:rPr>
          <w:spacing w:val="-7"/>
          <w:sz w:val="18"/>
        </w:rPr>
        <w:t xml:space="preserve"> </w:t>
      </w:r>
      <w:r>
        <w:rPr>
          <w:sz w:val="18"/>
        </w:rPr>
        <w:t>for</w:t>
      </w:r>
      <w:r>
        <w:rPr>
          <w:spacing w:val="-8"/>
          <w:sz w:val="18"/>
        </w:rPr>
        <w:t xml:space="preserve"> </w:t>
      </w:r>
      <w:r>
        <w:rPr>
          <w:sz w:val="18"/>
        </w:rPr>
        <w:t>handling</w:t>
      </w:r>
      <w:r>
        <w:rPr>
          <w:spacing w:val="-8"/>
          <w:sz w:val="18"/>
        </w:rPr>
        <w:t xml:space="preserve"> </w:t>
      </w:r>
      <w:r>
        <w:rPr>
          <w:sz w:val="18"/>
        </w:rPr>
        <w:t>IoT</w:t>
      </w:r>
      <w:r>
        <w:rPr>
          <w:spacing w:val="-4"/>
          <w:sz w:val="18"/>
        </w:rPr>
        <w:t xml:space="preserve"> </w:t>
      </w:r>
      <w:r>
        <w:rPr>
          <w:sz w:val="18"/>
        </w:rPr>
        <w:t>Vulnerabilities</w:t>
      </w:r>
      <w:r>
        <w:rPr>
          <w:spacing w:val="-7"/>
          <w:sz w:val="18"/>
        </w:rPr>
        <w:t xml:space="preserve"> </w:t>
      </w:r>
      <w:r>
        <w:rPr>
          <w:sz w:val="18"/>
        </w:rPr>
        <w:t>and</w:t>
      </w:r>
      <w:r>
        <w:rPr>
          <w:spacing w:val="-8"/>
          <w:sz w:val="18"/>
        </w:rPr>
        <w:t xml:space="preserve"> </w:t>
      </w:r>
      <w:r>
        <w:rPr>
          <w:sz w:val="18"/>
        </w:rPr>
        <w:t>Threats.</w:t>
      </w:r>
      <w:r>
        <w:rPr>
          <w:spacing w:val="-4"/>
          <w:sz w:val="18"/>
        </w:rPr>
        <w:t xml:space="preserve"> </w:t>
      </w:r>
      <w:r>
        <w:rPr>
          <w:sz w:val="18"/>
        </w:rPr>
        <w:t>CO3: Perform testing of IoT systems.</w:t>
      </w:r>
    </w:p>
    <w:p w14:paraId="6F7871B9" w14:textId="77777777" w:rsidR="00B33515" w:rsidRDefault="009A2725">
      <w:pPr>
        <w:ind w:left="850" w:right="3889"/>
        <w:rPr>
          <w:sz w:val="18"/>
        </w:rPr>
      </w:pPr>
      <w:r>
        <w:rPr>
          <w:sz w:val="18"/>
        </w:rPr>
        <w:t>CO4:</w:t>
      </w:r>
      <w:r>
        <w:rPr>
          <w:spacing w:val="35"/>
          <w:sz w:val="18"/>
        </w:rPr>
        <w:t xml:space="preserve"> </w:t>
      </w:r>
      <w:r>
        <w:rPr>
          <w:sz w:val="18"/>
        </w:rPr>
        <w:t>Use</w:t>
      </w:r>
      <w:r>
        <w:rPr>
          <w:spacing w:val="-7"/>
          <w:sz w:val="18"/>
        </w:rPr>
        <w:t xml:space="preserve"> </w:t>
      </w:r>
      <w:r>
        <w:rPr>
          <w:sz w:val="18"/>
        </w:rPr>
        <w:t>tools</w:t>
      </w:r>
      <w:r>
        <w:rPr>
          <w:spacing w:val="-7"/>
          <w:sz w:val="18"/>
        </w:rPr>
        <w:t xml:space="preserve"> </w:t>
      </w:r>
      <w:r>
        <w:rPr>
          <w:sz w:val="18"/>
        </w:rPr>
        <w:t>and</w:t>
      </w:r>
      <w:r>
        <w:rPr>
          <w:spacing w:val="-8"/>
          <w:sz w:val="18"/>
        </w:rPr>
        <w:t xml:space="preserve"> </w:t>
      </w:r>
      <w:r>
        <w:rPr>
          <w:sz w:val="18"/>
        </w:rPr>
        <w:t>frameworks</w:t>
      </w:r>
      <w:r>
        <w:rPr>
          <w:spacing w:val="-6"/>
          <w:sz w:val="18"/>
        </w:rPr>
        <w:t xml:space="preserve"> </w:t>
      </w:r>
      <w:r>
        <w:rPr>
          <w:sz w:val="18"/>
        </w:rPr>
        <w:t>for</w:t>
      </w:r>
      <w:r>
        <w:rPr>
          <w:spacing w:val="-5"/>
          <w:sz w:val="18"/>
        </w:rPr>
        <w:t xml:space="preserve"> </w:t>
      </w:r>
      <w:r>
        <w:rPr>
          <w:sz w:val="18"/>
        </w:rPr>
        <w:t>providing</w:t>
      </w:r>
      <w:r>
        <w:rPr>
          <w:spacing w:val="-5"/>
          <w:sz w:val="18"/>
        </w:rPr>
        <w:t xml:space="preserve"> </w:t>
      </w:r>
      <w:r>
        <w:rPr>
          <w:sz w:val="18"/>
        </w:rPr>
        <w:t>security</w:t>
      </w:r>
      <w:r>
        <w:rPr>
          <w:spacing w:val="-7"/>
          <w:sz w:val="18"/>
        </w:rPr>
        <w:t xml:space="preserve"> </w:t>
      </w:r>
      <w:r>
        <w:rPr>
          <w:sz w:val="18"/>
        </w:rPr>
        <w:t>to</w:t>
      </w:r>
      <w:r>
        <w:rPr>
          <w:spacing w:val="-5"/>
          <w:sz w:val="18"/>
        </w:rPr>
        <w:t xml:space="preserve"> </w:t>
      </w:r>
      <w:r>
        <w:rPr>
          <w:sz w:val="18"/>
        </w:rPr>
        <w:t>IoT</w:t>
      </w:r>
      <w:r>
        <w:rPr>
          <w:spacing w:val="-6"/>
          <w:sz w:val="18"/>
        </w:rPr>
        <w:t xml:space="preserve"> </w:t>
      </w:r>
      <w:r>
        <w:rPr>
          <w:sz w:val="18"/>
        </w:rPr>
        <w:t>applications.</w:t>
      </w:r>
      <w:r>
        <w:rPr>
          <w:spacing w:val="-3"/>
          <w:sz w:val="18"/>
        </w:rPr>
        <w:t xml:space="preserve"> </w:t>
      </w:r>
      <w:r>
        <w:rPr>
          <w:sz w:val="18"/>
        </w:rPr>
        <w:t>CO5: Design efficient secure firmware for IoT applications.</w:t>
      </w:r>
    </w:p>
    <w:p w14:paraId="6F7871BA" w14:textId="77777777" w:rsidR="00B33515" w:rsidRDefault="009A2725">
      <w:pPr>
        <w:ind w:left="850"/>
        <w:rPr>
          <w:sz w:val="18"/>
        </w:rPr>
      </w:pPr>
      <w:r>
        <w:rPr>
          <w:sz w:val="18"/>
        </w:rPr>
        <w:t>CO6:</w:t>
      </w:r>
      <w:r>
        <w:rPr>
          <w:spacing w:val="37"/>
          <w:sz w:val="18"/>
        </w:rPr>
        <w:t xml:space="preserve"> </w:t>
      </w:r>
      <w:r>
        <w:rPr>
          <w:sz w:val="18"/>
        </w:rPr>
        <w:t>Implement</w:t>
      </w:r>
      <w:r>
        <w:rPr>
          <w:spacing w:val="-10"/>
          <w:sz w:val="18"/>
        </w:rPr>
        <w:t xml:space="preserve"> </w:t>
      </w:r>
      <w:r>
        <w:rPr>
          <w:sz w:val="18"/>
        </w:rPr>
        <w:t>mechanism</w:t>
      </w:r>
      <w:r>
        <w:rPr>
          <w:spacing w:val="-5"/>
          <w:sz w:val="18"/>
        </w:rPr>
        <w:t xml:space="preserve"> </w:t>
      </w:r>
      <w:r>
        <w:rPr>
          <w:sz w:val="18"/>
        </w:rPr>
        <w:t>to</w:t>
      </w:r>
      <w:r>
        <w:rPr>
          <w:spacing w:val="-6"/>
          <w:sz w:val="18"/>
        </w:rPr>
        <w:t xml:space="preserve"> </w:t>
      </w:r>
      <w:r>
        <w:rPr>
          <w:sz w:val="18"/>
        </w:rPr>
        <w:t>handle</w:t>
      </w:r>
      <w:r>
        <w:rPr>
          <w:spacing w:val="-10"/>
          <w:sz w:val="18"/>
        </w:rPr>
        <w:t xml:space="preserve"> </w:t>
      </w:r>
      <w:r>
        <w:rPr>
          <w:sz w:val="18"/>
        </w:rPr>
        <w:t>different</w:t>
      </w:r>
      <w:r>
        <w:rPr>
          <w:spacing w:val="-10"/>
          <w:sz w:val="18"/>
        </w:rPr>
        <w:t xml:space="preserve"> </w:t>
      </w:r>
      <w:r>
        <w:rPr>
          <w:sz w:val="18"/>
        </w:rPr>
        <w:t>types</w:t>
      </w:r>
      <w:r>
        <w:rPr>
          <w:spacing w:val="-4"/>
          <w:sz w:val="18"/>
        </w:rPr>
        <w:t xml:space="preserve"> </w:t>
      </w:r>
      <w:r>
        <w:rPr>
          <w:sz w:val="18"/>
        </w:rPr>
        <w:t>of</w:t>
      </w:r>
      <w:r>
        <w:rPr>
          <w:spacing w:val="-5"/>
          <w:sz w:val="18"/>
        </w:rPr>
        <w:t xml:space="preserve"> </w:t>
      </w:r>
      <w:r>
        <w:rPr>
          <w:sz w:val="18"/>
        </w:rPr>
        <w:t>attacks</w:t>
      </w:r>
      <w:r>
        <w:rPr>
          <w:spacing w:val="-7"/>
          <w:sz w:val="18"/>
        </w:rPr>
        <w:t xml:space="preserve"> </w:t>
      </w:r>
      <w:r>
        <w:rPr>
          <w:sz w:val="18"/>
        </w:rPr>
        <w:t>in</w:t>
      </w:r>
      <w:r>
        <w:rPr>
          <w:spacing w:val="-8"/>
          <w:sz w:val="18"/>
        </w:rPr>
        <w:t xml:space="preserve"> </w:t>
      </w:r>
      <w:r>
        <w:rPr>
          <w:sz w:val="18"/>
        </w:rPr>
        <w:t>IoT</w:t>
      </w:r>
      <w:r>
        <w:rPr>
          <w:spacing w:val="-7"/>
          <w:sz w:val="18"/>
        </w:rPr>
        <w:t xml:space="preserve"> </w:t>
      </w:r>
      <w:r>
        <w:rPr>
          <w:spacing w:val="-2"/>
          <w:sz w:val="18"/>
        </w:rPr>
        <w:t>application.</w:t>
      </w:r>
    </w:p>
    <w:p w14:paraId="6F7871BB" w14:textId="77777777" w:rsidR="00B33515" w:rsidRDefault="00B33515">
      <w:pPr>
        <w:spacing w:before="4"/>
        <w:rPr>
          <w:sz w:val="18"/>
        </w:rPr>
      </w:pPr>
    </w:p>
    <w:p w14:paraId="6F7871BC" w14:textId="77777777" w:rsidR="00B33515" w:rsidRDefault="009A2725">
      <w:pPr>
        <w:ind w:left="1250"/>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Scheme:</w:t>
      </w:r>
    </w:p>
    <w:p w14:paraId="6F7871BD" w14:textId="77777777" w:rsidR="00B33515" w:rsidRDefault="00B33515">
      <w:pPr>
        <w:pStyle w:val="BodyText"/>
        <w:spacing w:before="3" w:after="1"/>
        <w:rPr>
          <w:b/>
          <w:sz w:val="17"/>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6"/>
        <w:gridCol w:w="2542"/>
        <w:gridCol w:w="2384"/>
        <w:gridCol w:w="2393"/>
      </w:tblGrid>
      <w:tr w:rsidR="00B33515" w14:paraId="6F7871C0" w14:textId="77777777">
        <w:trPr>
          <w:trHeight w:val="266"/>
        </w:trPr>
        <w:tc>
          <w:tcPr>
            <w:tcW w:w="4518" w:type="dxa"/>
            <w:gridSpan w:val="2"/>
            <w:shd w:val="clear" w:color="auto" w:fill="DBE2EE"/>
          </w:tcPr>
          <w:p w14:paraId="6F7871BE" w14:textId="77777777" w:rsidR="00B33515" w:rsidRDefault="009A2725">
            <w:pPr>
              <w:pStyle w:val="TableParagraph"/>
              <w:spacing w:line="246" w:lineRule="exact"/>
              <w:ind w:right="124"/>
              <w:jc w:val="center"/>
              <w:rPr>
                <w:b/>
                <w:sz w:val="20"/>
              </w:rPr>
            </w:pPr>
            <w:r>
              <w:rPr>
                <w:b/>
                <w:spacing w:val="-2"/>
                <w:sz w:val="20"/>
              </w:rPr>
              <w:t>Contact</w:t>
            </w:r>
            <w:r>
              <w:rPr>
                <w:b/>
                <w:spacing w:val="-12"/>
                <w:sz w:val="20"/>
              </w:rPr>
              <w:t xml:space="preserve"> </w:t>
            </w:r>
            <w:r>
              <w:rPr>
                <w:b/>
                <w:spacing w:val="-2"/>
                <w:sz w:val="20"/>
              </w:rPr>
              <w:t>Hours</w:t>
            </w:r>
          </w:p>
        </w:tc>
        <w:tc>
          <w:tcPr>
            <w:tcW w:w="4777" w:type="dxa"/>
            <w:gridSpan w:val="2"/>
            <w:shd w:val="clear" w:color="auto" w:fill="DBE2EE"/>
          </w:tcPr>
          <w:p w14:paraId="6F7871BF" w14:textId="77777777" w:rsidR="00B33515" w:rsidRDefault="009A2725">
            <w:pPr>
              <w:pStyle w:val="TableParagraph"/>
              <w:spacing w:line="246" w:lineRule="exact"/>
              <w:ind w:left="1541"/>
              <w:rPr>
                <w:b/>
                <w:sz w:val="20"/>
              </w:rPr>
            </w:pPr>
            <w:r>
              <w:rPr>
                <w:b/>
                <w:spacing w:val="-2"/>
                <w:sz w:val="20"/>
              </w:rPr>
              <w:t>Credits</w:t>
            </w:r>
            <w:r>
              <w:rPr>
                <w:b/>
                <w:spacing w:val="-4"/>
                <w:sz w:val="20"/>
              </w:rPr>
              <w:t xml:space="preserve"> </w:t>
            </w:r>
            <w:r>
              <w:rPr>
                <w:b/>
                <w:spacing w:val="-2"/>
                <w:sz w:val="20"/>
              </w:rPr>
              <w:t>Assigned</w:t>
            </w:r>
          </w:p>
        </w:tc>
      </w:tr>
      <w:tr w:rsidR="00B33515" w14:paraId="6F7871C5" w14:textId="77777777">
        <w:trPr>
          <w:trHeight w:val="263"/>
        </w:trPr>
        <w:tc>
          <w:tcPr>
            <w:tcW w:w="1976" w:type="dxa"/>
          </w:tcPr>
          <w:p w14:paraId="6F7871C1" w14:textId="77777777" w:rsidR="00B33515" w:rsidRDefault="009A2725">
            <w:pPr>
              <w:pStyle w:val="TableParagraph"/>
              <w:spacing w:line="244" w:lineRule="exact"/>
              <w:ind w:right="121"/>
              <w:jc w:val="center"/>
              <w:rPr>
                <w:sz w:val="20"/>
              </w:rPr>
            </w:pPr>
            <w:r>
              <w:rPr>
                <w:spacing w:val="-2"/>
                <w:sz w:val="20"/>
              </w:rPr>
              <w:t>Theory</w:t>
            </w:r>
          </w:p>
        </w:tc>
        <w:tc>
          <w:tcPr>
            <w:tcW w:w="2542" w:type="dxa"/>
          </w:tcPr>
          <w:p w14:paraId="6F7871C2" w14:textId="77777777" w:rsidR="00B33515" w:rsidRDefault="009A2725">
            <w:pPr>
              <w:pStyle w:val="TableParagraph"/>
              <w:spacing w:line="244" w:lineRule="exact"/>
              <w:ind w:left="40" w:right="95"/>
              <w:jc w:val="center"/>
              <w:rPr>
                <w:sz w:val="20"/>
              </w:rPr>
            </w:pPr>
            <w:r>
              <w:rPr>
                <w:spacing w:val="-2"/>
                <w:sz w:val="20"/>
              </w:rPr>
              <w:t>Practical</w:t>
            </w:r>
          </w:p>
        </w:tc>
        <w:tc>
          <w:tcPr>
            <w:tcW w:w="2384" w:type="dxa"/>
          </w:tcPr>
          <w:p w14:paraId="6F7871C3" w14:textId="77777777" w:rsidR="00B33515" w:rsidRDefault="009A2725">
            <w:pPr>
              <w:pStyle w:val="TableParagraph"/>
              <w:spacing w:line="244" w:lineRule="exact"/>
              <w:ind w:right="112"/>
              <w:jc w:val="center"/>
              <w:rPr>
                <w:sz w:val="20"/>
              </w:rPr>
            </w:pPr>
            <w:r>
              <w:rPr>
                <w:spacing w:val="-2"/>
                <w:sz w:val="20"/>
              </w:rPr>
              <w:t>Theory</w:t>
            </w:r>
          </w:p>
        </w:tc>
        <w:tc>
          <w:tcPr>
            <w:tcW w:w="2393" w:type="dxa"/>
          </w:tcPr>
          <w:p w14:paraId="6F7871C4" w14:textId="77777777" w:rsidR="00B33515" w:rsidRDefault="009A2725">
            <w:pPr>
              <w:pStyle w:val="TableParagraph"/>
              <w:spacing w:line="244" w:lineRule="exact"/>
              <w:ind w:right="113"/>
              <w:jc w:val="center"/>
              <w:rPr>
                <w:sz w:val="20"/>
              </w:rPr>
            </w:pPr>
            <w:r>
              <w:rPr>
                <w:spacing w:val="-2"/>
                <w:sz w:val="20"/>
              </w:rPr>
              <w:t>Practical</w:t>
            </w:r>
          </w:p>
        </w:tc>
      </w:tr>
      <w:tr w:rsidR="00B33515" w14:paraId="6F7871CA" w14:textId="77777777">
        <w:trPr>
          <w:trHeight w:val="265"/>
        </w:trPr>
        <w:tc>
          <w:tcPr>
            <w:tcW w:w="1976" w:type="dxa"/>
          </w:tcPr>
          <w:p w14:paraId="6F7871C6" w14:textId="77777777" w:rsidR="00B33515" w:rsidRDefault="009A2725">
            <w:pPr>
              <w:pStyle w:val="TableParagraph"/>
              <w:spacing w:line="246" w:lineRule="exact"/>
              <w:ind w:left="18" w:right="121"/>
              <w:jc w:val="center"/>
              <w:rPr>
                <w:sz w:val="20"/>
              </w:rPr>
            </w:pPr>
            <w:r>
              <w:rPr>
                <w:spacing w:val="-10"/>
                <w:sz w:val="20"/>
              </w:rPr>
              <w:t>-</w:t>
            </w:r>
          </w:p>
        </w:tc>
        <w:tc>
          <w:tcPr>
            <w:tcW w:w="2542" w:type="dxa"/>
          </w:tcPr>
          <w:p w14:paraId="6F7871C7" w14:textId="77777777" w:rsidR="00B33515" w:rsidRDefault="009A2725">
            <w:pPr>
              <w:pStyle w:val="TableParagraph"/>
              <w:spacing w:line="246" w:lineRule="exact"/>
              <w:ind w:right="95"/>
              <w:jc w:val="center"/>
              <w:rPr>
                <w:sz w:val="20"/>
              </w:rPr>
            </w:pPr>
            <w:r>
              <w:rPr>
                <w:spacing w:val="-10"/>
                <w:sz w:val="20"/>
              </w:rPr>
              <w:t>2</w:t>
            </w:r>
          </w:p>
        </w:tc>
        <w:tc>
          <w:tcPr>
            <w:tcW w:w="2384" w:type="dxa"/>
          </w:tcPr>
          <w:p w14:paraId="6F7871C8" w14:textId="77777777" w:rsidR="00B33515" w:rsidRDefault="009A2725">
            <w:pPr>
              <w:pStyle w:val="TableParagraph"/>
              <w:spacing w:line="246" w:lineRule="exact"/>
              <w:ind w:left="8" w:right="112"/>
              <w:jc w:val="center"/>
              <w:rPr>
                <w:sz w:val="20"/>
              </w:rPr>
            </w:pPr>
            <w:r>
              <w:rPr>
                <w:spacing w:val="-10"/>
                <w:sz w:val="20"/>
              </w:rPr>
              <w:t>-</w:t>
            </w:r>
          </w:p>
        </w:tc>
        <w:tc>
          <w:tcPr>
            <w:tcW w:w="2393" w:type="dxa"/>
          </w:tcPr>
          <w:p w14:paraId="6F7871C9" w14:textId="77777777" w:rsidR="00B33515" w:rsidRDefault="009A2725">
            <w:pPr>
              <w:pStyle w:val="TableParagraph"/>
              <w:spacing w:line="246" w:lineRule="exact"/>
              <w:ind w:left="8" w:right="113"/>
              <w:jc w:val="center"/>
              <w:rPr>
                <w:sz w:val="20"/>
              </w:rPr>
            </w:pPr>
            <w:r>
              <w:rPr>
                <w:spacing w:val="-10"/>
                <w:sz w:val="20"/>
              </w:rPr>
              <w:t>1</w:t>
            </w:r>
          </w:p>
        </w:tc>
      </w:tr>
    </w:tbl>
    <w:p w14:paraId="6F7871CB" w14:textId="77777777" w:rsidR="00B33515" w:rsidRDefault="00B33515">
      <w:pPr>
        <w:pStyle w:val="TableParagraph"/>
        <w:spacing w:line="246" w:lineRule="exact"/>
        <w:jc w:val="center"/>
        <w:rPr>
          <w:sz w:val="20"/>
        </w:rPr>
        <w:sectPr w:rsidR="00B33515">
          <w:pgSz w:w="11930" w:h="16860"/>
          <w:pgMar w:top="1280" w:right="141" w:bottom="820" w:left="708" w:header="734" w:footer="551" w:gutter="0"/>
          <w:cols w:space="720"/>
        </w:sectPr>
      </w:pPr>
    </w:p>
    <w:p w14:paraId="6F7871CC" w14:textId="77777777" w:rsidR="00B33515" w:rsidRDefault="00B33515">
      <w:pPr>
        <w:pStyle w:val="BodyText"/>
        <w:spacing w:before="35"/>
        <w:rPr>
          <w:b/>
        </w:rPr>
      </w:pPr>
    </w:p>
    <w:p w14:paraId="6F7871CD" w14:textId="77777777" w:rsidR="00B33515" w:rsidRDefault="009A2725">
      <w:pPr>
        <w:ind w:left="3" w:right="6637"/>
        <w:jc w:val="center"/>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Scheme:</w:t>
      </w:r>
    </w:p>
    <w:p w14:paraId="6F7871CE" w14:textId="77777777" w:rsidR="00B33515" w:rsidRDefault="00B33515">
      <w:pPr>
        <w:pStyle w:val="BodyText"/>
        <w:spacing w:before="15"/>
        <w:rPr>
          <w:b/>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5"/>
        <w:gridCol w:w="1675"/>
        <w:gridCol w:w="1298"/>
        <w:gridCol w:w="1860"/>
        <w:gridCol w:w="2232"/>
      </w:tblGrid>
      <w:tr w:rsidR="00B33515" w14:paraId="6F7871D4" w14:textId="77777777">
        <w:trPr>
          <w:trHeight w:val="306"/>
        </w:trPr>
        <w:tc>
          <w:tcPr>
            <w:tcW w:w="2225" w:type="dxa"/>
            <w:shd w:val="clear" w:color="auto" w:fill="DBE2EE"/>
          </w:tcPr>
          <w:p w14:paraId="6F7871CF" w14:textId="77777777" w:rsidR="00B33515" w:rsidRDefault="009A2725">
            <w:pPr>
              <w:pStyle w:val="TableParagraph"/>
              <w:spacing w:before="19"/>
              <w:ind w:left="27"/>
              <w:jc w:val="center"/>
              <w:rPr>
                <w:b/>
                <w:sz w:val="20"/>
              </w:rPr>
            </w:pPr>
            <w:r>
              <w:rPr>
                <w:b/>
                <w:spacing w:val="-4"/>
                <w:sz w:val="20"/>
              </w:rPr>
              <w:t>Head</w:t>
            </w:r>
          </w:p>
        </w:tc>
        <w:tc>
          <w:tcPr>
            <w:tcW w:w="1675" w:type="dxa"/>
            <w:shd w:val="clear" w:color="auto" w:fill="DBE2EE"/>
          </w:tcPr>
          <w:p w14:paraId="6F7871D0" w14:textId="77777777" w:rsidR="00B33515" w:rsidRDefault="009A2725">
            <w:pPr>
              <w:pStyle w:val="TableParagraph"/>
              <w:spacing w:before="19"/>
              <w:ind w:left="28"/>
              <w:jc w:val="center"/>
              <w:rPr>
                <w:b/>
                <w:sz w:val="20"/>
              </w:rPr>
            </w:pPr>
            <w:r>
              <w:rPr>
                <w:b/>
                <w:spacing w:val="-5"/>
                <w:sz w:val="20"/>
              </w:rPr>
              <w:t>ISA</w:t>
            </w:r>
          </w:p>
        </w:tc>
        <w:tc>
          <w:tcPr>
            <w:tcW w:w="1298" w:type="dxa"/>
            <w:shd w:val="clear" w:color="auto" w:fill="DBE2EE"/>
          </w:tcPr>
          <w:p w14:paraId="6F7871D1" w14:textId="77777777" w:rsidR="00B33515" w:rsidRDefault="009A2725">
            <w:pPr>
              <w:pStyle w:val="TableParagraph"/>
              <w:spacing w:before="19"/>
              <w:ind w:left="36" w:right="12"/>
              <w:jc w:val="center"/>
              <w:rPr>
                <w:b/>
                <w:sz w:val="20"/>
              </w:rPr>
            </w:pPr>
            <w:r>
              <w:rPr>
                <w:b/>
                <w:spacing w:val="-5"/>
                <w:sz w:val="20"/>
              </w:rPr>
              <w:t>MSA</w:t>
            </w:r>
          </w:p>
        </w:tc>
        <w:tc>
          <w:tcPr>
            <w:tcW w:w="1860" w:type="dxa"/>
            <w:shd w:val="clear" w:color="auto" w:fill="DBE2EE"/>
          </w:tcPr>
          <w:p w14:paraId="6F7871D2" w14:textId="77777777" w:rsidR="00B33515" w:rsidRDefault="009A2725">
            <w:pPr>
              <w:pStyle w:val="TableParagraph"/>
              <w:spacing w:before="19"/>
              <w:ind w:left="33"/>
              <w:jc w:val="center"/>
              <w:rPr>
                <w:b/>
                <w:sz w:val="20"/>
              </w:rPr>
            </w:pPr>
            <w:r>
              <w:rPr>
                <w:b/>
                <w:spacing w:val="-5"/>
                <w:sz w:val="20"/>
              </w:rPr>
              <w:t>ESA</w:t>
            </w:r>
          </w:p>
        </w:tc>
        <w:tc>
          <w:tcPr>
            <w:tcW w:w="2232" w:type="dxa"/>
            <w:shd w:val="clear" w:color="auto" w:fill="DBE2EE"/>
          </w:tcPr>
          <w:p w14:paraId="6F7871D3" w14:textId="77777777" w:rsidR="00B33515" w:rsidRDefault="009A2725">
            <w:pPr>
              <w:pStyle w:val="TableParagraph"/>
              <w:spacing w:before="19"/>
              <w:ind w:left="37" w:right="8"/>
              <w:jc w:val="center"/>
              <w:rPr>
                <w:b/>
                <w:sz w:val="20"/>
              </w:rPr>
            </w:pPr>
            <w:r>
              <w:rPr>
                <w:b/>
                <w:spacing w:val="-2"/>
                <w:sz w:val="20"/>
              </w:rPr>
              <w:t>Total</w:t>
            </w:r>
          </w:p>
        </w:tc>
      </w:tr>
      <w:tr w:rsidR="00B33515" w14:paraId="6F7871DA" w14:textId="77777777">
        <w:trPr>
          <w:trHeight w:val="304"/>
        </w:trPr>
        <w:tc>
          <w:tcPr>
            <w:tcW w:w="2225" w:type="dxa"/>
          </w:tcPr>
          <w:p w14:paraId="6F7871D5" w14:textId="77777777" w:rsidR="00B33515" w:rsidRDefault="009A2725">
            <w:pPr>
              <w:pStyle w:val="TableParagraph"/>
              <w:spacing w:before="16"/>
              <w:ind w:left="27" w:right="3"/>
              <w:jc w:val="center"/>
              <w:rPr>
                <w:sz w:val="20"/>
              </w:rPr>
            </w:pPr>
            <w:r>
              <w:rPr>
                <w:spacing w:val="-2"/>
                <w:sz w:val="20"/>
              </w:rPr>
              <w:t>Practical</w:t>
            </w:r>
          </w:p>
        </w:tc>
        <w:tc>
          <w:tcPr>
            <w:tcW w:w="1675" w:type="dxa"/>
          </w:tcPr>
          <w:p w14:paraId="6F7871D6" w14:textId="77777777" w:rsidR="00B33515" w:rsidRDefault="009A2725">
            <w:pPr>
              <w:pStyle w:val="TableParagraph"/>
              <w:spacing w:before="16"/>
              <w:ind w:left="28" w:right="3"/>
              <w:jc w:val="center"/>
              <w:rPr>
                <w:sz w:val="20"/>
              </w:rPr>
            </w:pPr>
            <w:r>
              <w:rPr>
                <w:spacing w:val="-5"/>
                <w:sz w:val="20"/>
              </w:rPr>
              <w:t>25</w:t>
            </w:r>
          </w:p>
        </w:tc>
        <w:tc>
          <w:tcPr>
            <w:tcW w:w="1298" w:type="dxa"/>
          </w:tcPr>
          <w:p w14:paraId="6F7871D7" w14:textId="77777777" w:rsidR="00B33515" w:rsidRDefault="009A2725">
            <w:pPr>
              <w:pStyle w:val="TableParagraph"/>
              <w:spacing w:before="16"/>
              <w:ind w:left="36"/>
              <w:jc w:val="center"/>
              <w:rPr>
                <w:sz w:val="20"/>
              </w:rPr>
            </w:pPr>
            <w:r>
              <w:rPr>
                <w:spacing w:val="-10"/>
                <w:sz w:val="20"/>
              </w:rPr>
              <w:t>-</w:t>
            </w:r>
          </w:p>
        </w:tc>
        <w:tc>
          <w:tcPr>
            <w:tcW w:w="1860" w:type="dxa"/>
          </w:tcPr>
          <w:p w14:paraId="6F7871D8" w14:textId="77777777" w:rsidR="00B33515" w:rsidRDefault="009A2725">
            <w:pPr>
              <w:pStyle w:val="TableParagraph"/>
              <w:spacing w:before="16"/>
              <w:ind w:left="33" w:right="3"/>
              <w:jc w:val="center"/>
              <w:rPr>
                <w:sz w:val="20"/>
              </w:rPr>
            </w:pPr>
            <w:r>
              <w:rPr>
                <w:spacing w:val="-5"/>
                <w:sz w:val="20"/>
              </w:rPr>
              <w:t>25</w:t>
            </w:r>
          </w:p>
        </w:tc>
        <w:tc>
          <w:tcPr>
            <w:tcW w:w="2232" w:type="dxa"/>
          </w:tcPr>
          <w:p w14:paraId="6F7871D9" w14:textId="77777777" w:rsidR="00B33515" w:rsidRDefault="009A2725">
            <w:pPr>
              <w:pStyle w:val="TableParagraph"/>
              <w:spacing w:before="16"/>
              <w:ind w:left="37"/>
              <w:jc w:val="center"/>
              <w:rPr>
                <w:sz w:val="20"/>
              </w:rPr>
            </w:pPr>
            <w:r>
              <w:rPr>
                <w:spacing w:val="-5"/>
                <w:sz w:val="20"/>
              </w:rPr>
              <w:t>25</w:t>
            </w:r>
          </w:p>
        </w:tc>
      </w:tr>
    </w:tbl>
    <w:p w14:paraId="6F7871DB" w14:textId="77777777" w:rsidR="00B33515" w:rsidRDefault="00B33515">
      <w:pPr>
        <w:pStyle w:val="BodyText"/>
        <w:spacing w:before="11"/>
        <w:rPr>
          <w:b/>
        </w:rPr>
      </w:pPr>
    </w:p>
    <w:p w14:paraId="6F7871DC" w14:textId="77777777" w:rsidR="00B33515" w:rsidRDefault="009A2725">
      <w:pPr>
        <w:ind w:left="86" w:right="6634"/>
        <w:jc w:val="center"/>
        <w:rPr>
          <w:rFonts w:ascii="Times New Roman"/>
          <w:b/>
          <w:sz w:val="20"/>
        </w:rPr>
      </w:pPr>
      <w:r>
        <w:rPr>
          <w:rFonts w:ascii="Times New Roman"/>
          <w:b/>
          <w:spacing w:val="-2"/>
          <w:sz w:val="20"/>
        </w:rPr>
        <w:t>Suggested</w:t>
      </w:r>
      <w:r>
        <w:rPr>
          <w:rFonts w:ascii="Times New Roman"/>
          <w:b/>
          <w:spacing w:val="-3"/>
          <w:sz w:val="20"/>
        </w:rPr>
        <w:t xml:space="preserve"> </w:t>
      </w:r>
      <w:r>
        <w:rPr>
          <w:rFonts w:ascii="Times New Roman"/>
          <w:b/>
          <w:spacing w:val="-2"/>
          <w:sz w:val="20"/>
        </w:rPr>
        <w:t>List</w:t>
      </w:r>
      <w:r>
        <w:rPr>
          <w:rFonts w:ascii="Times New Roman"/>
          <w:b/>
          <w:spacing w:val="-4"/>
          <w:sz w:val="20"/>
        </w:rPr>
        <w:t xml:space="preserve"> </w:t>
      </w:r>
      <w:r>
        <w:rPr>
          <w:rFonts w:ascii="Times New Roman"/>
          <w:b/>
          <w:spacing w:val="-2"/>
          <w:sz w:val="20"/>
        </w:rPr>
        <w:t>of</w:t>
      </w:r>
      <w:r>
        <w:rPr>
          <w:rFonts w:ascii="Times New Roman"/>
          <w:b/>
          <w:spacing w:val="-1"/>
          <w:sz w:val="20"/>
        </w:rPr>
        <w:t xml:space="preserve"> </w:t>
      </w:r>
      <w:r>
        <w:rPr>
          <w:rFonts w:ascii="Times New Roman"/>
          <w:b/>
          <w:spacing w:val="-2"/>
          <w:sz w:val="20"/>
        </w:rPr>
        <w:t>Practical:</w:t>
      </w:r>
    </w:p>
    <w:p w14:paraId="6F7871DD" w14:textId="77777777" w:rsidR="00B33515" w:rsidRDefault="00B33515">
      <w:pPr>
        <w:pStyle w:val="BodyText"/>
        <w:spacing w:before="10"/>
        <w:rPr>
          <w:b/>
        </w:rPr>
      </w:pPr>
    </w:p>
    <w:p w14:paraId="6F7871DE" w14:textId="77777777" w:rsidR="00B33515" w:rsidRDefault="009A2725">
      <w:pPr>
        <w:ind w:left="991"/>
        <w:rPr>
          <w:rFonts w:ascii="Times New Roman"/>
          <w:b/>
          <w:sz w:val="20"/>
        </w:rPr>
      </w:pPr>
      <w:r>
        <w:rPr>
          <w:rFonts w:ascii="Times New Roman"/>
          <w:b/>
          <w:sz w:val="20"/>
        </w:rPr>
        <w:t>All</w:t>
      </w:r>
      <w:r>
        <w:rPr>
          <w:rFonts w:ascii="Times New Roman"/>
          <w:b/>
          <w:spacing w:val="-12"/>
          <w:sz w:val="20"/>
        </w:rPr>
        <w:t xml:space="preserve"> </w:t>
      </w:r>
      <w:r>
        <w:rPr>
          <w:rFonts w:ascii="Times New Roman"/>
          <w:b/>
          <w:sz w:val="20"/>
        </w:rPr>
        <w:t>practical</w:t>
      </w:r>
      <w:r>
        <w:rPr>
          <w:rFonts w:ascii="Times New Roman"/>
          <w:b/>
          <w:spacing w:val="-11"/>
          <w:sz w:val="20"/>
        </w:rPr>
        <w:t xml:space="preserve"> </w:t>
      </w:r>
      <w:r>
        <w:rPr>
          <w:rFonts w:ascii="Times New Roman"/>
          <w:b/>
          <w:sz w:val="20"/>
        </w:rPr>
        <w:t>will</w:t>
      </w:r>
      <w:r>
        <w:rPr>
          <w:rFonts w:ascii="Times New Roman"/>
          <w:b/>
          <w:spacing w:val="-11"/>
          <w:sz w:val="20"/>
        </w:rPr>
        <w:t xml:space="preserve"> </w:t>
      </w:r>
      <w:r>
        <w:rPr>
          <w:rFonts w:ascii="Times New Roman"/>
          <w:b/>
          <w:sz w:val="20"/>
        </w:rPr>
        <w:t>be</w:t>
      </w:r>
      <w:r>
        <w:rPr>
          <w:rFonts w:ascii="Times New Roman"/>
          <w:b/>
          <w:spacing w:val="-10"/>
          <w:sz w:val="20"/>
        </w:rPr>
        <w:t xml:space="preserve"> </w:t>
      </w:r>
      <w:r>
        <w:rPr>
          <w:rFonts w:ascii="Times New Roman"/>
          <w:b/>
          <w:sz w:val="20"/>
        </w:rPr>
        <w:t>project</w:t>
      </w:r>
      <w:r>
        <w:rPr>
          <w:rFonts w:ascii="Times New Roman"/>
          <w:b/>
          <w:spacing w:val="-10"/>
          <w:sz w:val="20"/>
        </w:rPr>
        <w:t xml:space="preserve"> </w:t>
      </w:r>
      <w:r>
        <w:rPr>
          <w:rFonts w:ascii="Times New Roman"/>
          <w:b/>
          <w:sz w:val="20"/>
        </w:rPr>
        <w:t>based</w:t>
      </w:r>
      <w:r>
        <w:rPr>
          <w:rFonts w:ascii="Times New Roman"/>
          <w:b/>
          <w:spacing w:val="-10"/>
          <w:sz w:val="20"/>
        </w:rPr>
        <w:t xml:space="preserve"> </w:t>
      </w:r>
      <w:r>
        <w:rPr>
          <w:rFonts w:ascii="Times New Roman"/>
          <w:b/>
          <w:sz w:val="20"/>
        </w:rPr>
        <w:t>with</w:t>
      </w:r>
      <w:r>
        <w:rPr>
          <w:rFonts w:ascii="Times New Roman"/>
          <w:b/>
          <w:spacing w:val="-11"/>
          <w:sz w:val="20"/>
        </w:rPr>
        <w:t xml:space="preserve"> </w:t>
      </w:r>
      <w:r>
        <w:rPr>
          <w:rFonts w:ascii="Times New Roman"/>
          <w:b/>
          <w:sz w:val="20"/>
        </w:rPr>
        <w:t>focus</w:t>
      </w:r>
      <w:r>
        <w:rPr>
          <w:rFonts w:ascii="Times New Roman"/>
          <w:b/>
          <w:spacing w:val="-9"/>
          <w:sz w:val="20"/>
        </w:rPr>
        <w:t xml:space="preserve"> </w:t>
      </w:r>
      <w:r>
        <w:rPr>
          <w:rFonts w:ascii="Times New Roman"/>
          <w:b/>
          <w:sz w:val="20"/>
        </w:rPr>
        <w:t>on</w:t>
      </w:r>
      <w:r>
        <w:rPr>
          <w:rFonts w:ascii="Times New Roman"/>
          <w:b/>
          <w:spacing w:val="-11"/>
          <w:sz w:val="20"/>
        </w:rPr>
        <w:t xml:space="preserve"> </w:t>
      </w:r>
      <w:r>
        <w:rPr>
          <w:rFonts w:ascii="Times New Roman"/>
          <w:b/>
          <w:sz w:val="20"/>
        </w:rPr>
        <w:t>following</w:t>
      </w:r>
      <w:r>
        <w:rPr>
          <w:rFonts w:ascii="Times New Roman"/>
          <w:b/>
          <w:spacing w:val="-10"/>
          <w:sz w:val="20"/>
        </w:rPr>
        <w:t xml:space="preserve"> </w:t>
      </w:r>
      <w:r>
        <w:rPr>
          <w:rFonts w:ascii="Times New Roman"/>
          <w:b/>
          <w:spacing w:val="-2"/>
          <w:sz w:val="20"/>
        </w:rPr>
        <w:t>concepts</w:t>
      </w:r>
    </w:p>
    <w:p w14:paraId="6F7871DF" w14:textId="77777777" w:rsidR="00B33515" w:rsidRDefault="00B33515">
      <w:pPr>
        <w:pStyle w:val="BodyText"/>
        <w:spacing w:before="13"/>
        <w:rPr>
          <w:b/>
        </w:rPr>
      </w:pPr>
    </w:p>
    <w:p w14:paraId="6F7871E0" w14:textId="77777777" w:rsidR="00B33515" w:rsidRDefault="009A2725">
      <w:pPr>
        <w:pStyle w:val="ListParagraph"/>
        <w:numPr>
          <w:ilvl w:val="0"/>
          <w:numId w:val="84"/>
        </w:numPr>
        <w:tabs>
          <w:tab w:val="left" w:pos="1711"/>
        </w:tabs>
        <w:rPr>
          <w:sz w:val="20"/>
        </w:rPr>
      </w:pPr>
      <w:r>
        <w:rPr>
          <w:sz w:val="20"/>
        </w:rPr>
        <w:t>Identification</w:t>
      </w:r>
      <w:r>
        <w:rPr>
          <w:spacing w:val="-13"/>
          <w:sz w:val="20"/>
        </w:rPr>
        <w:t xml:space="preserve"> </w:t>
      </w:r>
      <w:r>
        <w:rPr>
          <w:sz w:val="20"/>
        </w:rPr>
        <w:t>and</w:t>
      </w:r>
      <w:r>
        <w:rPr>
          <w:spacing w:val="-12"/>
          <w:sz w:val="20"/>
        </w:rPr>
        <w:t xml:space="preserve"> </w:t>
      </w:r>
      <w:r>
        <w:rPr>
          <w:sz w:val="20"/>
        </w:rPr>
        <w:t>implementation</w:t>
      </w:r>
      <w:r>
        <w:rPr>
          <w:spacing w:val="-13"/>
          <w:sz w:val="20"/>
        </w:rPr>
        <w:t xml:space="preserve"> </w:t>
      </w:r>
      <w:r>
        <w:rPr>
          <w:sz w:val="20"/>
        </w:rPr>
        <w:t>of</w:t>
      </w:r>
      <w:r>
        <w:rPr>
          <w:spacing w:val="-12"/>
          <w:sz w:val="20"/>
        </w:rPr>
        <w:t xml:space="preserve"> </w:t>
      </w:r>
      <w:r>
        <w:rPr>
          <w:sz w:val="20"/>
        </w:rPr>
        <w:t>standard</w:t>
      </w:r>
      <w:r>
        <w:rPr>
          <w:spacing w:val="-13"/>
          <w:sz w:val="20"/>
        </w:rPr>
        <w:t xml:space="preserve"> </w:t>
      </w:r>
      <w:r>
        <w:rPr>
          <w:sz w:val="20"/>
        </w:rPr>
        <w:t>metrics</w:t>
      </w:r>
      <w:r>
        <w:rPr>
          <w:spacing w:val="-12"/>
          <w:sz w:val="20"/>
        </w:rPr>
        <w:t xml:space="preserve"> </w:t>
      </w:r>
      <w:r>
        <w:rPr>
          <w:sz w:val="20"/>
        </w:rPr>
        <w:t>for</w:t>
      </w:r>
      <w:r>
        <w:rPr>
          <w:spacing w:val="-13"/>
          <w:sz w:val="20"/>
        </w:rPr>
        <w:t xml:space="preserve"> </w:t>
      </w:r>
      <w:r>
        <w:rPr>
          <w:sz w:val="20"/>
        </w:rPr>
        <w:t>providing</w:t>
      </w:r>
      <w:r>
        <w:rPr>
          <w:spacing w:val="-11"/>
          <w:sz w:val="20"/>
        </w:rPr>
        <w:t xml:space="preserve"> </w:t>
      </w:r>
      <w:r>
        <w:rPr>
          <w:spacing w:val="-2"/>
          <w:sz w:val="20"/>
        </w:rPr>
        <w:t>security.</w:t>
      </w:r>
    </w:p>
    <w:p w14:paraId="6F7871E1" w14:textId="77777777" w:rsidR="00B33515" w:rsidRDefault="009A2725">
      <w:pPr>
        <w:pStyle w:val="ListParagraph"/>
        <w:numPr>
          <w:ilvl w:val="0"/>
          <w:numId w:val="84"/>
        </w:numPr>
        <w:tabs>
          <w:tab w:val="left" w:pos="1711"/>
        </w:tabs>
        <w:spacing w:before="32"/>
        <w:rPr>
          <w:sz w:val="20"/>
        </w:rPr>
      </w:pPr>
      <w:r>
        <w:rPr>
          <w:sz w:val="20"/>
        </w:rPr>
        <w:t>Handle</w:t>
      </w:r>
      <w:r>
        <w:rPr>
          <w:spacing w:val="-12"/>
          <w:sz w:val="20"/>
        </w:rPr>
        <w:t xml:space="preserve"> </w:t>
      </w:r>
      <w:r>
        <w:rPr>
          <w:sz w:val="20"/>
        </w:rPr>
        <w:t>different</w:t>
      </w:r>
      <w:r>
        <w:rPr>
          <w:spacing w:val="-10"/>
          <w:sz w:val="20"/>
        </w:rPr>
        <w:t xml:space="preserve"> </w:t>
      </w:r>
      <w:r>
        <w:rPr>
          <w:sz w:val="20"/>
        </w:rPr>
        <w:t>types</w:t>
      </w:r>
      <w:r>
        <w:rPr>
          <w:spacing w:val="-11"/>
          <w:sz w:val="20"/>
        </w:rPr>
        <w:t xml:space="preserve"> </w:t>
      </w:r>
      <w:r>
        <w:rPr>
          <w:sz w:val="20"/>
        </w:rPr>
        <w:t>of</w:t>
      </w:r>
      <w:r>
        <w:rPr>
          <w:spacing w:val="-9"/>
          <w:sz w:val="20"/>
        </w:rPr>
        <w:t xml:space="preserve"> </w:t>
      </w:r>
      <w:r>
        <w:rPr>
          <w:sz w:val="20"/>
        </w:rPr>
        <w:t>threats</w:t>
      </w:r>
      <w:r>
        <w:rPr>
          <w:spacing w:val="-12"/>
          <w:sz w:val="20"/>
        </w:rPr>
        <w:t xml:space="preserve"> </w:t>
      </w:r>
      <w:r>
        <w:rPr>
          <w:sz w:val="20"/>
        </w:rPr>
        <w:t>and</w:t>
      </w:r>
      <w:r>
        <w:rPr>
          <w:spacing w:val="-11"/>
          <w:sz w:val="20"/>
        </w:rPr>
        <w:t xml:space="preserve"> </w:t>
      </w:r>
      <w:r>
        <w:rPr>
          <w:sz w:val="20"/>
        </w:rPr>
        <w:t>vulnerabilities</w:t>
      </w:r>
      <w:r>
        <w:rPr>
          <w:spacing w:val="-10"/>
          <w:sz w:val="20"/>
        </w:rPr>
        <w:t xml:space="preserve"> </w:t>
      </w:r>
      <w:r>
        <w:rPr>
          <w:sz w:val="20"/>
        </w:rPr>
        <w:t>in</w:t>
      </w:r>
      <w:r>
        <w:rPr>
          <w:spacing w:val="-9"/>
          <w:sz w:val="20"/>
        </w:rPr>
        <w:t xml:space="preserve"> </w:t>
      </w:r>
      <w:r>
        <w:rPr>
          <w:sz w:val="20"/>
        </w:rPr>
        <w:t>IoT</w:t>
      </w:r>
      <w:r>
        <w:rPr>
          <w:spacing w:val="-8"/>
          <w:sz w:val="20"/>
        </w:rPr>
        <w:t xml:space="preserve"> </w:t>
      </w:r>
      <w:r>
        <w:rPr>
          <w:spacing w:val="-2"/>
          <w:sz w:val="20"/>
        </w:rPr>
        <w:t>application.</w:t>
      </w:r>
    </w:p>
    <w:p w14:paraId="6F7871E2" w14:textId="77777777" w:rsidR="00B33515" w:rsidRDefault="009A2725">
      <w:pPr>
        <w:pStyle w:val="ListParagraph"/>
        <w:numPr>
          <w:ilvl w:val="0"/>
          <w:numId w:val="84"/>
        </w:numPr>
        <w:tabs>
          <w:tab w:val="left" w:pos="1711"/>
        </w:tabs>
        <w:spacing w:before="34"/>
        <w:rPr>
          <w:sz w:val="20"/>
        </w:rPr>
      </w:pPr>
      <w:r>
        <w:rPr>
          <w:sz w:val="20"/>
        </w:rPr>
        <w:t>Perform</w:t>
      </w:r>
      <w:r>
        <w:rPr>
          <w:spacing w:val="-8"/>
          <w:sz w:val="20"/>
        </w:rPr>
        <w:t xml:space="preserve"> </w:t>
      </w:r>
      <w:r>
        <w:rPr>
          <w:sz w:val="20"/>
        </w:rPr>
        <w:t>security</w:t>
      </w:r>
      <w:r>
        <w:rPr>
          <w:spacing w:val="-9"/>
          <w:sz w:val="20"/>
        </w:rPr>
        <w:t xml:space="preserve"> </w:t>
      </w:r>
      <w:r>
        <w:rPr>
          <w:sz w:val="20"/>
        </w:rPr>
        <w:t>testing</w:t>
      </w:r>
      <w:r>
        <w:rPr>
          <w:spacing w:val="-10"/>
          <w:sz w:val="20"/>
        </w:rPr>
        <w:t xml:space="preserve"> </w:t>
      </w:r>
      <w:r>
        <w:rPr>
          <w:sz w:val="20"/>
        </w:rPr>
        <w:t>of</w:t>
      </w:r>
      <w:r>
        <w:rPr>
          <w:spacing w:val="-10"/>
          <w:sz w:val="20"/>
        </w:rPr>
        <w:t xml:space="preserve"> </w:t>
      </w:r>
      <w:r>
        <w:rPr>
          <w:sz w:val="20"/>
        </w:rPr>
        <w:t>IoT</w:t>
      </w:r>
      <w:r>
        <w:rPr>
          <w:spacing w:val="-10"/>
          <w:sz w:val="20"/>
        </w:rPr>
        <w:t xml:space="preserve"> </w:t>
      </w:r>
      <w:r>
        <w:rPr>
          <w:spacing w:val="-2"/>
          <w:sz w:val="20"/>
        </w:rPr>
        <w:t>application.</w:t>
      </w:r>
    </w:p>
    <w:p w14:paraId="6F7871E3" w14:textId="77777777" w:rsidR="00B33515" w:rsidRDefault="009A2725">
      <w:pPr>
        <w:pStyle w:val="ListParagraph"/>
        <w:numPr>
          <w:ilvl w:val="0"/>
          <w:numId w:val="84"/>
        </w:numPr>
        <w:tabs>
          <w:tab w:val="left" w:pos="1711"/>
        </w:tabs>
        <w:spacing w:before="34"/>
        <w:rPr>
          <w:sz w:val="20"/>
        </w:rPr>
      </w:pPr>
      <w:r>
        <w:rPr>
          <w:sz w:val="20"/>
        </w:rPr>
        <w:t>Identify</w:t>
      </w:r>
      <w:r>
        <w:rPr>
          <w:spacing w:val="-10"/>
          <w:sz w:val="20"/>
        </w:rPr>
        <w:t xml:space="preserve"> </w:t>
      </w:r>
      <w:r>
        <w:rPr>
          <w:sz w:val="20"/>
        </w:rPr>
        <w:t>and</w:t>
      </w:r>
      <w:r>
        <w:rPr>
          <w:spacing w:val="-7"/>
          <w:sz w:val="20"/>
        </w:rPr>
        <w:t xml:space="preserve"> </w:t>
      </w:r>
      <w:r>
        <w:rPr>
          <w:sz w:val="20"/>
        </w:rPr>
        <w:t>explore</w:t>
      </w:r>
      <w:r>
        <w:rPr>
          <w:spacing w:val="-12"/>
          <w:sz w:val="20"/>
        </w:rPr>
        <w:t xml:space="preserve"> </w:t>
      </w:r>
      <w:r>
        <w:rPr>
          <w:sz w:val="20"/>
        </w:rPr>
        <w:t>different</w:t>
      </w:r>
      <w:r>
        <w:rPr>
          <w:spacing w:val="-11"/>
          <w:sz w:val="20"/>
        </w:rPr>
        <w:t xml:space="preserve"> </w:t>
      </w:r>
      <w:r>
        <w:rPr>
          <w:sz w:val="20"/>
        </w:rPr>
        <w:t>tools</w:t>
      </w:r>
      <w:r>
        <w:rPr>
          <w:spacing w:val="-13"/>
          <w:sz w:val="20"/>
        </w:rPr>
        <w:t xml:space="preserve"> </w:t>
      </w:r>
      <w:r>
        <w:rPr>
          <w:sz w:val="20"/>
        </w:rPr>
        <w:t>for</w:t>
      </w:r>
      <w:r>
        <w:rPr>
          <w:spacing w:val="-10"/>
          <w:sz w:val="20"/>
        </w:rPr>
        <w:t xml:space="preserve"> </w:t>
      </w:r>
      <w:r>
        <w:rPr>
          <w:sz w:val="20"/>
        </w:rPr>
        <w:t>monitoring</w:t>
      </w:r>
      <w:r>
        <w:rPr>
          <w:spacing w:val="-7"/>
          <w:sz w:val="20"/>
        </w:rPr>
        <w:t xml:space="preserve"> </w:t>
      </w:r>
      <w:r>
        <w:rPr>
          <w:sz w:val="20"/>
        </w:rPr>
        <w:t>and</w:t>
      </w:r>
      <w:r>
        <w:rPr>
          <w:spacing w:val="-9"/>
          <w:sz w:val="20"/>
        </w:rPr>
        <w:t xml:space="preserve"> </w:t>
      </w:r>
      <w:r>
        <w:rPr>
          <w:sz w:val="20"/>
        </w:rPr>
        <w:t>providing</w:t>
      </w:r>
      <w:r>
        <w:rPr>
          <w:spacing w:val="-9"/>
          <w:sz w:val="20"/>
        </w:rPr>
        <w:t xml:space="preserve"> </w:t>
      </w:r>
      <w:r>
        <w:rPr>
          <w:sz w:val="20"/>
        </w:rPr>
        <w:t>security</w:t>
      </w:r>
      <w:r>
        <w:rPr>
          <w:spacing w:val="-9"/>
          <w:sz w:val="20"/>
        </w:rPr>
        <w:t xml:space="preserve"> </w:t>
      </w:r>
      <w:r>
        <w:rPr>
          <w:sz w:val="20"/>
        </w:rPr>
        <w:t>to</w:t>
      </w:r>
      <w:r>
        <w:rPr>
          <w:spacing w:val="-11"/>
          <w:sz w:val="20"/>
        </w:rPr>
        <w:t xml:space="preserve"> </w:t>
      </w:r>
      <w:r>
        <w:rPr>
          <w:sz w:val="20"/>
        </w:rPr>
        <w:t>IoT</w:t>
      </w:r>
      <w:r>
        <w:rPr>
          <w:spacing w:val="-9"/>
          <w:sz w:val="20"/>
        </w:rPr>
        <w:t xml:space="preserve"> </w:t>
      </w:r>
      <w:r>
        <w:rPr>
          <w:spacing w:val="-2"/>
          <w:sz w:val="20"/>
        </w:rPr>
        <w:t>applications.</w:t>
      </w:r>
    </w:p>
    <w:p w14:paraId="6F7871E4" w14:textId="77777777" w:rsidR="00B33515" w:rsidRDefault="009A2725">
      <w:pPr>
        <w:pStyle w:val="ListParagraph"/>
        <w:numPr>
          <w:ilvl w:val="0"/>
          <w:numId w:val="84"/>
        </w:numPr>
        <w:tabs>
          <w:tab w:val="left" w:pos="1711"/>
        </w:tabs>
        <w:spacing w:before="34"/>
        <w:rPr>
          <w:sz w:val="20"/>
        </w:rPr>
      </w:pPr>
      <w:r>
        <w:rPr>
          <w:sz w:val="20"/>
        </w:rPr>
        <w:t>Design</w:t>
      </w:r>
      <w:r>
        <w:rPr>
          <w:spacing w:val="-11"/>
          <w:sz w:val="20"/>
        </w:rPr>
        <w:t xml:space="preserve"> </w:t>
      </w:r>
      <w:r>
        <w:rPr>
          <w:sz w:val="20"/>
        </w:rPr>
        <w:t>secure</w:t>
      </w:r>
      <w:r>
        <w:rPr>
          <w:spacing w:val="-11"/>
          <w:sz w:val="20"/>
        </w:rPr>
        <w:t xml:space="preserve"> </w:t>
      </w:r>
      <w:r>
        <w:rPr>
          <w:sz w:val="20"/>
        </w:rPr>
        <w:t>firmware</w:t>
      </w:r>
      <w:r>
        <w:rPr>
          <w:spacing w:val="-10"/>
          <w:sz w:val="20"/>
        </w:rPr>
        <w:t xml:space="preserve"> </w:t>
      </w:r>
      <w:r>
        <w:rPr>
          <w:sz w:val="20"/>
        </w:rPr>
        <w:t>for</w:t>
      </w:r>
      <w:r>
        <w:rPr>
          <w:spacing w:val="-9"/>
          <w:sz w:val="20"/>
        </w:rPr>
        <w:t xml:space="preserve"> </w:t>
      </w:r>
      <w:r>
        <w:rPr>
          <w:sz w:val="20"/>
        </w:rPr>
        <w:t>IoT</w:t>
      </w:r>
      <w:r>
        <w:rPr>
          <w:spacing w:val="-9"/>
          <w:sz w:val="20"/>
        </w:rPr>
        <w:t xml:space="preserve"> </w:t>
      </w:r>
      <w:r>
        <w:rPr>
          <w:spacing w:val="-2"/>
          <w:sz w:val="20"/>
        </w:rPr>
        <w:t>application.</w:t>
      </w:r>
    </w:p>
    <w:p w14:paraId="6F7871E5" w14:textId="77777777" w:rsidR="00B33515" w:rsidRDefault="009A2725">
      <w:pPr>
        <w:pStyle w:val="ListParagraph"/>
        <w:numPr>
          <w:ilvl w:val="0"/>
          <w:numId w:val="84"/>
        </w:numPr>
        <w:tabs>
          <w:tab w:val="left" w:pos="1711"/>
        </w:tabs>
        <w:spacing w:before="32"/>
        <w:rPr>
          <w:sz w:val="20"/>
        </w:rPr>
      </w:pPr>
      <w:r>
        <w:rPr>
          <w:sz w:val="20"/>
        </w:rPr>
        <w:t>Handle</w:t>
      </w:r>
      <w:r>
        <w:rPr>
          <w:spacing w:val="-11"/>
          <w:sz w:val="20"/>
        </w:rPr>
        <w:t xml:space="preserve"> </w:t>
      </w:r>
      <w:r>
        <w:rPr>
          <w:sz w:val="20"/>
        </w:rPr>
        <w:t>different</w:t>
      </w:r>
      <w:r>
        <w:rPr>
          <w:spacing w:val="-6"/>
          <w:sz w:val="20"/>
        </w:rPr>
        <w:t xml:space="preserve"> </w:t>
      </w:r>
      <w:r>
        <w:rPr>
          <w:sz w:val="20"/>
        </w:rPr>
        <w:t>types</w:t>
      </w:r>
      <w:r>
        <w:rPr>
          <w:spacing w:val="-10"/>
          <w:sz w:val="20"/>
        </w:rPr>
        <w:t xml:space="preserve"> </w:t>
      </w:r>
      <w:r>
        <w:rPr>
          <w:sz w:val="20"/>
        </w:rPr>
        <w:t>of</w:t>
      </w:r>
      <w:r>
        <w:rPr>
          <w:spacing w:val="-8"/>
          <w:sz w:val="20"/>
        </w:rPr>
        <w:t xml:space="preserve"> </w:t>
      </w:r>
      <w:r>
        <w:rPr>
          <w:sz w:val="20"/>
        </w:rPr>
        <w:t>attacks</w:t>
      </w:r>
      <w:r>
        <w:rPr>
          <w:spacing w:val="-8"/>
          <w:sz w:val="20"/>
        </w:rPr>
        <w:t xml:space="preserve"> </w:t>
      </w:r>
      <w:r>
        <w:rPr>
          <w:sz w:val="20"/>
        </w:rPr>
        <w:t>in</w:t>
      </w:r>
      <w:r>
        <w:rPr>
          <w:spacing w:val="-8"/>
          <w:sz w:val="20"/>
        </w:rPr>
        <w:t xml:space="preserve"> </w:t>
      </w:r>
      <w:r>
        <w:rPr>
          <w:sz w:val="20"/>
        </w:rPr>
        <w:t>IoT</w:t>
      </w:r>
      <w:r>
        <w:rPr>
          <w:spacing w:val="-7"/>
          <w:sz w:val="20"/>
        </w:rPr>
        <w:t xml:space="preserve"> </w:t>
      </w:r>
      <w:r>
        <w:rPr>
          <w:spacing w:val="-2"/>
          <w:sz w:val="20"/>
        </w:rPr>
        <w:t>application.</w:t>
      </w:r>
    </w:p>
    <w:p w14:paraId="6F7871E6" w14:textId="77777777" w:rsidR="00B33515" w:rsidRDefault="00B33515">
      <w:pPr>
        <w:pStyle w:val="BodyText"/>
        <w:spacing w:before="129"/>
      </w:pPr>
    </w:p>
    <w:p w14:paraId="6F7871E7" w14:textId="77777777" w:rsidR="00B33515" w:rsidRDefault="009A2725">
      <w:pPr>
        <w:pStyle w:val="Heading3"/>
        <w:ind w:left="708"/>
      </w:pPr>
      <w:r>
        <w:rPr>
          <w:color w:val="0E4660"/>
        </w:rPr>
        <w:t>Text</w:t>
      </w:r>
      <w:r>
        <w:rPr>
          <w:color w:val="0E4660"/>
          <w:spacing w:val="-9"/>
        </w:rPr>
        <w:t xml:space="preserve"> </w:t>
      </w:r>
      <w:r>
        <w:rPr>
          <w:color w:val="0E4660"/>
          <w:spacing w:val="-2"/>
        </w:rPr>
        <w:t>Books:</w:t>
      </w:r>
    </w:p>
    <w:p w14:paraId="6F7871E8" w14:textId="77777777" w:rsidR="00B33515" w:rsidRDefault="00B33515">
      <w:pPr>
        <w:pStyle w:val="BodyText"/>
        <w:spacing w:before="6"/>
        <w:rPr>
          <w:i/>
          <w:sz w:val="24"/>
        </w:rPr>
      </w:pPr>
    </w:p>
    <w:p w14:paraId="6F7871E9" w14:textId="77777777" w:rsidR="00B33515" w:rsidRDefault="009A2725">
      <w:pPr>
        <w:pStyle w:val="ListParagraph"/>
        <w:numPr>
          <w:ilvl w:val="0"/>
          <w:numId w:val="83"/>
        </w:numPr>
        <w:tabs>
          <w:tab w:val="left" w:pos="1428"/>
        </w:tabs>
        <w:spacing w:line="263" w:lineRule="exact"/>
        <w:rPr>
          <w:sz w:val="20"/>
        </w:rPr>
      </w:pPr>
      <w:r>
        <w:rPr>
          <w:sz w:val="20"/>
        </w:rPr>
        <w:t>“Securing</w:t>
      </w:r>
      <w:r>
        <w:rPr>
          <w:spacing w:val="-8"/>
          <w:sz w:val="20"/>
        </w:rPr>
        <w:t xml:space="preserve"> </w:t>
      </w:r>
      <w:r>
        <w:rPr>
          <w:sz w:val="20"/>
        </w:rPr>
        <w:t>the</w:t>
      </w:r>
      <w:r>
        <w:rPr>
          <w:spacing w:val="-12"/>
          <w:sz w:val="20"/>
        </w:rPr>
        <w:t xml:space="preserve"> </w:t>
      </w:r>
      <w:r>
        <w:rPr>
          <w:sz w:val="20"/>
        </w:rPr>
        <w:t>Internet</w:t>
      </w:r>
      <w:r>
        <w:rPr>
          <w:spacing w:val="-9"/>
          <w:sz w:val="20"/>
        </w:rPr>
        <w:t xml:space="preserve"> </w:t>
      </w:r>
      <w:r>
        <w:rPr>
          <w:sz w:val="20"/>
        </w:rPr>
        <w:t>of</w:t>
      </w:r>
      <w:r>
        <w:rPr>
          <w:spacing w:val="-9"/>
          <w:sz w:val="20"/>
        </w:rPr>
        <w:t xml:space="preserve"> </w:t>
      </w:r>
      <w:r>
        <w:rPr>
          <w:sz w:val="20"/>
        </w:rPr>
        <w:t>Things”,</w:t>
      </w:r>
      <w:r>
        <w:rPr>
          <w:spacing w:val="-8"/>
          <w:sz w:val="20"/>
        </w:rPr>
        <w:t xml:space="preserve"> </w:t>
      </w:r>
      <w:r>
        <w:rPr>
          <w:sz w:val="20"/>
        </w:rPr>
        <w:t>Shancang</w:t>
      </w:r>
      <w:r>
        <w:rPr>
          <w:spacing w:val="-9"/>
          <w:sz w:val="20"/>
        </w:rPr>
        <w:t xml:space="preserve"> </w:t>
      </w:r>
      <w:r>
        <w:rPr>
          <w:sz w:val="20"/>
        </w:rPr>
        <w:t>Li,</w:t>
      </w:r>
      <w:r>
        <w:rPr>
          <w:spacing w:val="-12"/>
          <w:sz w:val="20"/>
        </w:rPr>
        <w:t xml:space="preserve"> </w:t>
      </w:r>
      <w:r>
        <w:rPr>
          <w:sz w:val="20"/>
        </w:rPr>
        <w:t>Li</w:t>
      </w:r>
      <w:r>
        <w:rPr>
          <w:spacing w:val="-6"/>
          <w:sz w:val="20"/>
        </w:rPr>
        <w:t xml:space="preserve"> </w:t>
      </w:r>
      <w:r>
        <w:rPr>
          <w:sz w:val="20"/>
        </w:rPr>
        <w:t>Da</w:t>
      </w:r>
      <w:r>
        <w:rPr>
          <w:spacing w:val="-10"/>
          <w:sz w:val="20"/>
        </w:rPr>
        <w:t xml:space="preserve"> </w:t>
      </w:r>
      <w:r>
        <w:rPr>
          <w:sz w:val="20"/>
        </w:rPr>
        <w:t>Xu,</w:t>
      </w:r>
      <w:r>
        <w:rPr>
          <w:spacing w:val="-9"/>
          <w:sz w:val="20"/>
        </w:rPr>
        <w:t xml:space="preserve"> </w:t>
      </w:r>
      <w:r>
        <w:rPr>
          <w:sz w:val="20"/>
        </w:rPr>
        <w:t>Syngress,</w:t>
      </w:r>
      <w:r>
        <w:rPr>
          <w:spacing w:val="-8"/>
          <w:sz w:val="20"/>
        </w:rPr>
        <w:t xml:space="preserve"> </w:t>
      </w:r>
      <w:r>
        <w:rPr>
          <w:sz w:val="20"/>
        </w:rPr>
        <w:t>Elsevier,</w:t>
      </w:r>
      <w:r>
        <w:rPr>
          <w:spacing w:val="-8"/>
          <w:sz w:val="20"/>
        </w:rPr>
        <w:t xml:space="preserve"> </w:t>
      </w:r>
      <w:r>
        <w:rPr>
          <w:spacing w:val="-2"/>
          <w:sz w:val="20"/>
        </w:rPr>
        <w:t>2017.</w:t>
      </w:r>
    </w:p>
    <w:p w14:paraId="6F7871EA" w14:textId="77777777" w:rsidR="00B33515" w:rsidRDefault="009A2725">
      <w:pPr>
        <w:pStyle w:val="ListParagraph"/>
        <w:numPr>
          <w:ilvl w:val="0"/>
          <w:numId w:val="83"/>
        </w:numPr>
        <w:tabs>
          <w:tab w:val="left" w:pos="1428"/>
        </w:tabs>
        <w:spacing w:line="259" w:lineRule="exact"/>
        <w:rPr>
          <w:sz w:val="20"/>
        </w:rPr>
      </w:pPr>
      <w:r>
        <w:rPr>
          <w:sz w:val="20"/>
        </w:rPr>
        <w:t>“Security</w:t>
      </w:r>
      <w:r>
        <w:rPr>
          <w:spacing w:val="-6"/>
          <w:sz w:val="20"/>
        </w:rPr>
        <w:t xml:space="preserve"> </w:t>
      </w:r>
      <w:r>
        <w:rPr>
          <w:sz w:val="20"/>
        </w:rPr>
        <w:t>and</w:t>
      </w:r>
      <w:r>
        <w:rPr>
          <w:spacing w:val="-3"/>
          <w:sz w:val="20"/>
        </w:rPr>
        <w:t xml:space="preserve"> </w:t>
      </w:r>
      <w:r>
        <w:rPr>
          <w:sz w:val="20"/>
        </w:rPr>
        <w:t>Privacy</w:t>
      </w:r>
      <w:r>
        <w:rPr>
          <w:spacing w:val="-3"/>
          <w:sz w:val="20"/>
        </w:rPr>
        <w:t xml:space="preserve"> </w:t>
      </w:r>
      <w:r>
        <w:rPr>
          <w:sz w:val="20"/>
        </w:rPr>
        <w:t>in</w:t>
      </w:r>
      <w:r>
        <w:rPr>
          <w:spacing w:val="-2"/>
          <w:sz w:val="20"/>
        </w:rPr>
        <w:t xml:space="preserve"> </w:t>
      </w:r>
      <w:r>
        <w:rPr>
          <w:sz w:val="20"/>
        </w:rPr>
        <w:t>Internet</w:t>
      </w:r>
      <w:r>
        <w:rPr>
          <w:spacing w:val="-4"/>
          <w:sz w:val="20"/>
        </w:rPr>
        <w:t xml:space="preserve"> </w:t>
      </w:r>
      <w:r>
        <w:rPr>
          <w:sz w:val="20"/>
        </w:rPr>
        <w:t>of</w:t>
      </w:r>
      <w:r>
        <w:rPr>
          <w:spacing w:val="-4"/>
          <w:sz w:val="20"/>
        </w:rPr>
        <w:t xml:space="preserve"> </w:t>
      </w:r>
      <w:r>
        <w:rPr>
          <w:sz w:val="20"/>
        </w:rPr>
        <w:t>Things</w:t>
      </w:r>
      <w:r>
        <w:rPr>
          <w:spacing w:val="-6"/>
          <w:sz w:val="20"/>
        </w:rPr>
        <w:t xml:space="preserve"> </w:t>
      </w:r>
      <w:r>
        <w:rPr>
          <w:sz w:val="20"/>
        </w:rPr>
        <w:t>(IoTs)</w:t>
      </w:r>
      <w:r>
        <w:rPr>
          <w:spacing w:val="-3"/>
          <w:sz w:val="20"/>
        </w:rPr>
        <w:t xml:space="preserve"> </w:t>
      </w:r>
      <w:r>
        <w:rPr>
          <w:sz w:val="20"/>
        </w:rPr>
        <w:t>Models,</w:t>
      </w:r>
      <w:r>
        <w:rPr>
          <w:spacing w:val="-5"/>
          <w:sz w:val="20"/>
        </w:rPr>
        <w:t xml:space="preserve"> </w:t>
      </w:r>
      <w:r>
        <w:rPr>
          <w:sz w:val="20"/>
        </w:rPr>
        <w:t>Algorithms, and</w:t>
      </w:r>
      <w:r>
        <w:rPr>
          <w:spacing w:val="3"/>
          <w:sz w:val="20"/>
        </w:rPr>
        <w:t xml:space="preserve"> </w:t>
      </w:r>
      <w:r>
        <w:rPr>
          <w:sz w:val="20"/>
        </w:rPr>
        <w:t>Implementations”,</w:t>
      </w:r>
      <w:r>
        <w:rPr>
          <w:spacing w:val="-1"/>
          <w:sz w:val="20"/>
        </w:rPr>
        <w:t xml:space="preserve"> </w:t>
      </w:r>
      <w:r>
        <w:rPr>
          <w:spacing w:val="-2"/>
          <w:sz w:val="20"/>
        </w:rPr>
        <w:t>Edited</w:t>
      </w:r>
    </w:p>
    <w:p w14:paraId="6F7871EB" w14:textId="77777777" w:rsidR="00B33515" w:rsidRDefault="009A2725">
      <w:pPr>
        <w:spacing w:line="236" w:lineRule="exact"/>
        <w:ind w:left="1428"/>
        <w:rPr>
          <w:sz w:val="18"/>
        </w:rPr>
      </w:pPr>
      <w:r>
        <w:rPr>
          <w:sz w:val="18"/>
        </w:rPr>
        <w:t>by</w:t>
      </w:r>
      <w:r>
        <w:rPr>
          <w:spacing w:val="-9"/>
          <w:sz w:val="18"/>
        </w:rPr>
        <w:t xml:space="preserve"> </w:t>
      </w:r>
      <w:r>
        <w:rPr>
          <w:sz w:val="18"/>
        </w:rPr>
        <w:t>Fei</w:t>
      </w:r>
      <w:r>
        <w:rPr>
          <w:spacing w:val="-5"/>
          <w:sz w:val="18"/>
        </w:rPr>
        <w:t xml:space="preserve"> </w:t>
      </w:r>
      <w:r>
        <w:rPr>
          <w:sz w:val="18"/>
        </w:rPr>
        <w:t>Hu,</w:t>
      </w:r>
      <w:r>
        <w:rPr>
          <w:spacing w:val="-7"/>
          <w:sz w:val="18"/>
        </w:rPr>
        <w:t xml:space="preserve"> </w:t>
      </w:r>
      <w:r>
        <w:rPr>
          <w:sz w:val="18"/>
        </w:rPr>
        <w:t>CRC</w:t>
      </w:r>
      <w:r>
        <w:rPr>
          <w:spacing w:val="-6"/>
          <w:sz w:val="18"/>
        </w:rPr>
        <w:t xml:space="preserve"> </w:t>
      </w:r>
      <w:r>
        <w:rPr>
          <w:sz w:val="18"/>
        </w:rPr>
        <w:t>Press,</w:t>
      </w:r>
      <w:r>
        <w:rPr>
          <w:spacing w:val="-5"/>
          <w:sz w:val="18"/>
        </w:rPr>
        <w:t xml:space="preserve"> </w:t>
      </w:r>
      <w:r>
        <w:rPr>
          <w:spacing w:val="-4"/>
          <w:sz w:val="18"/>
        </w:rPr>
        <w:t>2016.</w:t>
      </w:r>
    </w:p>
    <w:p w14:paraId="6F7871EC" w14:textId="77777777" w:rsidR="00B33515" w:rsidRDefault="009A2725">
      <w:pPr>
        <w:pStyle w:val="ListParagraph"/>
        <w:numPr>
          <w:ilvl w:val="0"/>
          <w:numId w:val="83"/>
        </w:numPr>
        <w:tabs>
          <w:tab w:val="left" w:pos="1428"/>
        </w:tabs>
        <w:spacing w:before="1"/>
        <w:rPr>
          <w:sz w:val="20"/>
        </w:rPr>
      </w:pPr>
      <w:r>
        <w:rPr>
          <w:sz w:val="20"/>
        </w:rPr>
        <w:t>“IoT</w:t>
      </w:r>
      <w:r>
        <w:rPr>
          <w:spacing w:val="-10"/>
          <w:sz w:val="20"/>
        </w:rPr>
        <w:t xml:space="preserve"> </w:t>
      </w:r>
      <w:r>
        <w:rPr>
          <w:sz w:val="20"/>
        </w:rPr>
        <w:t>Security</w:t>
      </w:r>
      <w:r>
        <w:rPr>
          <w:spacing w:val="-10"/>
          <w:sz w:val="20"/>
        </w:rPr>
        <w:t xml:space="preserve"> </w:t>
      </w:r>
      <w:r>
        <w:rPr>
          <w:sz w:val="20"/>
        </w:rPr>
        <w:t>Guide”,</w:t>
      </w:r>
      <w:r>
        <w:rPr>
          <w:spacing w:val="-11"/>
          <w:sz w:val="20"/>
        </w:rPr>
        <w:t xml:space="preserve"> </w:t>
      </w:r>
      <w:r>
        <w:rPr>
          <w:sz w:val="20"/>
        </w:rPr>
        <w:t>DSCI,</w:t>
      </w:r>
      <w:r>
        <w:rPr>
          <w:spacing w:val="-9"/>
          <w:sz w:val="20"/>
        </w:rPr>
        <w:t xml:space="preserve"> </w:t>
      </w:r>
      <w:r>
        <w:rPr>
          <w:sz w:val="20"/>
        </w:rPr>
        <w:t>August</w:t>
      </w:r>
      <w:r>
        <w:rPr>
          <w:spacing w:val="-12"/>
          <w:sz w:val="20"/>
        </w:rPr>
        <w:t xml:space="preserve"> </w:t>
      </w:r>
      <w:r>
        <w:rPr>
          <w:spacing w:val="-2"/>
          <w:sz w:val="20"/>
        </w:rPr>
        <w:t>2022.</w:t>
      </w:r>
    </w:p>
    <w:p w14:paraId="6F7871ED" w14:textId="77777777" w:rsidR="00B33515" w:rsidRDefault="00B33515">
      <w:pPr>
        <w:pStyle w:val="BodyText"/>
        <w:spacing w:before="26"/>
      </w:pPr>
    </w:p>
    <w:p w14:paraId="6F7871EE" w14:textId="77777777" w:rsidR="00B33515" w:rsidRDefault="009A2725">
      <w:pPr>
        <w:pStyle w:val="Heading3"/>
        <w:ind w:left="708"/>
      </w:pPr>
      <w:r>
        <w:rPr>
          <w:color w:val="0E4660"/>
        </w:rPr>
        <w:t>Reference</w:t>
      </w:r>
      <w:r>
        <w:rPr>
          <w:color w:val="0E4660"/>
          <w:spacing w:val="-12"/>
        </w:rPr>
        <w:t xml:space="preserve"> </w:t>
      </w:r>
      <w:r>
        <w:rPr>
          <w:color w:val="0E4660"/>
          <w:spacing w:val="-2"/>
        </w:rPr>
        <w:t>Books:</w:t>
      </w:r>
    </w:p>
    <w:p w14:paraId="6F7871EF" w14:textId="77777777" w:rsidR="00B33515" w:rsidRDefault="00B33515">
      <w:pPr>
        <w:pStyle w:val="BodyText"/>
        <w:spacing w:before="6"/>
        <w:rPr>
          <w:i/>
          <w:sz w:val="24"/>
        </w:rPr>
      </w:pPr>
    </w:p>
    <w:p w14:paraId="6F7871F0" w14:textId="77777777" w:rsidR="00B33515" w:rsidRDefault="009A2725">
      <w:pPr>
        <w:pStyle w:val="ListParagraph"/>
        <w:numPr>
          <w:ilvl w:val="0"/>
          <w:numId w:val="82"/>
        </w:numPr>
        <w:tabs>
          <w:tab w:val="left" w:pos="1351"/>
        </w:tabs>
        <w:rPr>
          <w:sz w:val="20"/>
        </w:rPr>
      </w:pPr>
      <w:r>
        <w:rPr>
          <w:sz w:val="20"/>
        </w:rPr>
        <w:t>“Practical</w:t>
      </w:r>
      <w:r>
        <w:rPr>
          <w:spacing w:val="-13"/>
          <w:sz w:val="20"/>
        </w:rPr>
        <w:t xml:space="preserve"> </w:t>
      </w:r>
      <w:r>
        <w:rPr>
          <w:sz w:val="20"/>
        </w:rPr>
        <w:t>Internet</w:t>
      </w:r>
      <w:r>
        <w:rPr>
          <w:spacing w:val="-11"/>
          <w:sz w:val="20"/>
        </w:rPr>
        <w:t xml:space="preserve"> </w:t>
      </w:r>
      <w:r>
        <w:rPr>
          <w:sz w:val="20"/>
        </w:rPr>
        <w:t>of</w:t>
      </w:r>
      <w:r>
        <w:rPr>
          <w:spacing w:val="-11"/>
          <w:sz w:val="20"/>
        </w:rPr>
        <w:t xml:space="preserve"> </w:t>
      </w:r>
      <w:r>
        <w:rPr>
          <w:sz w:val="20"/>
        </w:rPr>
        <w:t>Things</w:t>
      </w:r>
      <w:r>
        <w:rPr>
          <w:spacing w:val="-13"/>
          <w:sz w:val="20"/>
        </w:rPr>
        <w:t xml:space="preserve"> </w:t>
      </w:r>
      <w:r>
        <w:rPr>
          <w:sz w:val="20"/>
        </w:rPr>
        <w:t>Security”,</w:t>
      </w:r>
      <w:r>
        <w:rPr>
          <w:spacing w:val="-12"/>
          <w:sz w:val="20"/>
        </w:rPr>
        <w:t xml:space="preserve"> </w:t>
      </w:r>
      <w:r>
        <w:rPr>
          <w:sz w:val="20"/>
        </w:rPr>
        <w:t>Brian</w:t>
      </w:r>
      <w:r>
        <w:rPr>
          <w:spacing w:val="-10"/>
          <w:sz w:val="20"/>
        </w:rPr>
        <w:t xml:space="preserve"> </w:t>
      </w:r>
      <w:r>
        <w:rPr>
          <w:sz w:val="20"/>
        </w:rPr>
        <w:t>Russell</w:t>
      </w:r>
      <w:r>
        <w:rPr>
          <w:spacing w:val="-11"/>
          <w:sz w:val="20"/>
        </w:rPr>
        <w:t xml:space="preserve"> </w:t>
      </w:r>
      <w:r>
        <w:rPr>
          <w:sz w:val="20"/>
        </w:rPr>
        <w:t>Drew</w:t>
      </w:r>
      <w:r>
        <w:rPr>
          <w:spacing w:val="-13"/>
          <w:sz w:val="20"/>
        </w:rPr>
        <w:t xml:space="preserve"> </w:t>
      </w:r>
      <w:r>
        <w:rPr>
          <w:sz w:val="20"/>
        </w:rPr>
        <w:t>Van</w:t>
      </w:r>
      <w:r>
        <w:rPr>
          <w:spacing w:val="-11"/>
          <w:sz w:val="20"/>
        </w:rPr>
        <w:t xml:space="preserve"> </w:t>
      </w:r>
      <w:r>
        <w:rPr>
          <w:sz w:val="20"/>
        </w:rPr>
        <w:t>Duren,</w:t>
      </w:r>
      <w:r>
        <w:rPr>
          <w:spacing w:val="-12"/>
          <w:sz w:val="20"/>
        </w:rPr>
        <w:t xml:space="preserve"> </w:t>
      </w:r>
      <w:r>
        <w:rPr>
          <w:sz w:val="20"/>
        </w:rPr>
        <w:t>Packt</w:t>
      </w:r>
      <w:r>
        <w:rPr>
          <w:spacing w:val="-12"/>
          <w:sz w:val="20"/>
        </w:rPr>
        <w:t xml:space="preserve"> </w:t>
      </w:r>
      <w:r>
        <w:rPr>
          <w:sz w:val="20"/>
        </w:rPr>
        <w:t>Publishing,</w:t>
      </w:r>
      <w:r>
        <w:rPr>
          <w:spacing w:val="-12"/>
          <w:sz w:val="20"/>
        </w:rPr>
        <w:t xml:space="preserve"> </w:t>
      </w:r>
      <w:r>
        <w:rPr>
          <w:spacing w:val="-4"/>
          <w:sz w:val="20"/>
        </w:rPr>
        <w:t>2016</w:t>
      </w:r>
    </w:p>
    <w:p w14:paraId="6F7871F1" w14:textId="77777777" w:rsidR="00B33515" w:rsidRDefault="00B33515">
      <w:pPr>
        <w:pStyle w:val="BodyText"/>
        <w:spacing w:before="81"/>
      </w:pPr>
    </w:p>
    <w:p w14:paraId="6F7871F2" w14:textId="77777777" w:rsidR="00B33515" w:rsidRDefault="009A2725">
      <w:pPr>
        <w:pStyle w:val="Heading3"/>
      </w:pPr>
      <w:r>
        <w:rPr>
          <w:color w:val="0E4660"/>
        </w:rPr>
        <w:t>Assessment:</w:t>
      </w:r>
      <w:r>
        <w:rPr>
          <w:color w:val="0E4660"/>
          <w:spacing w:val="-15"/>
        </w:rPr>
        <w:t xml:space="preserve"> </w:t>
      </w:r>
      <w:r>
        <w:rPr>
          <w:color w:val="0E4660"/>
        </w:rPr>
        <w:t>In-Semester-Assessment</w:t>
      </w:r>
      <w:r>
        <w:rPr>
          <w:color w:val="0E4660"/>
          <w:spacing w:val="-13"/>
        </w:rPr>
        <w:t xml:space="preserve"> </w:t>
      </w:r>
      <w:r>
        <w:rPr>
          <w:color w:val="0E4660"/>
        </w:rPr>
        <w:t>(25</w:t>
      </w:r>
      <w:r>
        <w:rPr>
          <w:color w:val="0E4660"/>
          <w:spacing w:val="-14"/>
        </w:rPr>
        <w:t xml:space="preserve"> </w:t>
      </w:r>
      <w:r>
        <w:rPr>
          <w:color w:val="0E4660"/>
          <w:spacing w:val="-2"/>
        </w:rPr>
        <w:t>Marks)</w:t>
      </w:r>
    </w:p>
    <w:p w14:paraId="6F7871F3" w14:textId="77777777" w:rsidR="00B33515" w:rsidRDefault="00B33515">
      <w:pPr>
        <w:pStyle w:val="BodyText"/>
        <w:spacing w:before="6"/>
        <w:rPr>
          <w:i/>
          <w:sz w:val="24"/>
        </w:rPr>
      </w:pPr>
    </w:p>
    <w:p w14:paraId="6F7871F4" w14:textId="77777777" w:rsidR="00B33515" w:rsidRDefault="009A2725">
      <w:pPr>
        <w:pStyle w:val="ListParagraph"/>
        <w:numPr>
          <w:ilvl w:val="1"/>
          <w:numId w:val="86"/>
        </w:numPr>
        <w:tabs>
          <w:tab w:val="left" w:pos="1205"/>
          <w:tab w:val="left" w:pos="1210"/>
        </w:tabs>
        <w:spacing w:before="1" w:line="276" w:lineRule="auto"/>
        <w:ind w:right="864" w:hanging="360"/>
        <w:jc w:val="both"/>
        <w:rPr>
          <w:sz w:val="20"/>
        </w:rPr>
      </w:pPr>
      <w:r>
        <w:rPr>
          <w:b/>
          <w:i/>
          <w:sz w:val="20"/>
        </w:rPr>
        <w:t xml:space="preserve">All the students are required (mandatory) to be present in person during the laboratory conduction session. </w:t>
      </w:r>
      <w:r>
        <w:rPr>
          <w:sz w:val="20"/>
        </w:rPr>
        <w:t>The ISA will consist of awarding marks for the complete, successful and in time submission of minimum 10 dually graded experiments (project based).</w:t>
      </w:r>
    </w:p>
    <w:p w14:paraId="6F7871F5" w14:textId="77777777" w:rsidR="00B33515" w:rsidRDefault="009A2725">
      <w:pPr>
        <w:pStyle w:val="ListParagraph"/>
        <w:numPr>
          <w:ilvl w:val="1"/>
          <w:numId w:val="86"/>
        </w:numPr>
        <w:tabs>
          <w:tab w:val="left" w:pos="1205"/>
        </w:tabs>
        <w:spacing w:before="22"/>
        <w:ind w:left="1205" w:hanging="355"/>
        <w:jc w:val="both"/>
        <w:rPr>
          <w:sz w:val="20"/>
        </w:rPr>
      </w:pPr>
      <w:r>
        <w:rPr>
          <w:b/>
          <w:i/>
          <w:sz w:val="20"/>
        </w:rPr>
        <w:t>Project</w:t>
      </w:r>
      <w:r>
        <w:rPr>
          <w:b/>
          <w:i/>
          <w:spacing w:val="-12"/>
          <w:sz w:val="20"/>
        </w:rPr>
        <w:t xml:space="preserve"> </w:t>
      </w:r>
      <w:r>
        <w:rPr>
          <w:b/>
          <w:i/>
          <w:sz w:val="20"/>
        </w:rPr>
        <w:t>prototype</w:t>
      </w:r>
      <w:r>
        <w:rPr>
          <w:b/>
          <w:i/>
          <w:spacing w:val="-7"/>
          <w:sz w:val="20"/>
        </w:rPr>
        <w:t xml:space="preserve"> </w:t>
      </w:r>
      <w:r>
        <w:rPr>
          <w:b/>
          <w:i/>
          <w:sz w:val="20"/>
        </w:rPr>
        <w:t>to</w:t>
      </w:r>
      <w:r>
        <w:rPr>
          <w:b/>
          <w:i/>
          <w:spacing w:val="-8"/>
          <w:sz w:val="20"/>
        </w:rPr>
        <w:t xml:space="preserve"> </w:t>
      </w:r>
      <w:r>
        <w:rPr>
          <w:b/>
          <w:i/>
          <w:sz w:val="20"/>
        </w:rPr>
        <w:t>be</w:t>
      </w:r>
      <w:r>
        <w:rPr>
          <w:b/>
          <w:i/>
          <w:spacing w:val="-12"/>
          <w:sz w:val="20"/>
        </w:rPr>
        <w:t xml:space="preserve"> </w:t>
      </w:r>
      <w:r>
        <w:rPr>
          <w:b/>
          <w:i/>
          <w:sz w:val="20"/>
        </w:rPr>
        <w:t>developed</w:t>
      </w:r>
      <w:r>
        <w:rPr>
          <w:b/>
          <w:i/>
          <w:spacing w:val="-8"/>
          <w:sz w:val="20"/>
        </w:rPr>
        <w:t xml:space="preserve"> </w:t>
      </w:r>
      <w:r>
        <w:rPr>
          <w:b/>
          <w:i/>
          <w:sz w:val="20"/>
        </w:rPr>
        <w:t>and</w:t>
      </w:r>
      <w:r>
        <w:rPr>
          <w:b/>
          <w:i/>
          <w:spacing w:val="-10"/>
          <w:sz w:val="20"/>
        </w:rPr>
        <w:t xml:space="preserve"> </w:t>
      </w:r>
      <w:r>
        <w:rPr>
          <w:b/>
          <w:i/>
          <w:spacing w:val="-2"/>
          <w:sz w:val="20"/>
        </w:rPr>
        <w:t>demonstrated.</w:t>
      </w:r>
    </w:p>
    <w:p w14:paraId="6F7871F6" w14:textId="77777777" w:rsidR="00B33515" w:rsidRDefault="009A2725">
      <w:pPr>
        <w:pStyle w:val="ListParagraph"/>
        <w:numPr>
          <w:ilvl w:val="1"/>
          <w:numId w:val="86"/>
        </w:numPr>
        <w:tabs>
          <w:tab w:val="left" w:pos="1206"/>
          <w:tab w:val="left" w:pos="1210"/>
        </w:tabs>
        <w:spacing w:before="52" w:line="276" w:lineRule="auto"/>
        <w:ind w:right="865" w:hanging="360"/>
        <w:jc w:val="both"/>
        <w:rPr>
          <w:b/>
          <w:i/>
          <w:sz w:val="20"/>
        </w:rPr>
      </w:pPr>
      <w:r>
        <w:rPr>
          <w:b/>
          <w:i/>
          <w:sz w:val="20"/>
        </w:rPr>
        <w:t>Graded marks</w:t>
      </w:r>
      <w:r>
        <w:rPr>
          <w:b/>
          <w:i/>
          <w:spacing w:val="-1"/>
          <w:sz w:val="20"/>
        </w:rPr>
        <w:t xml:space="preserve"> </w:t>
      </w:r>
      <w:r>
        <w:rPr>
          <w:b/>
          <w:i/>
          <w:sz w:val="20"/>
        </w:rPr>
        <w:t>for</w:t>
      </w:r>
      <w:r>
        <w:rPr>
          <w:b/>
          <w:i/>
          <w:spacing w:val="-1"/>
          <w:sz w:val="20"/>
        </w:rPr>
        <w:t xml:space="preserve"> </w:t>
      </w:r>
      <w:r>
        <w:rPr>
          <w:b/>
          <w:i/>
          <w:sz w:val="20"/>
        </w:rPr>
        <w:t>10 experiments will be converted to ISA marks of 25. Only one repeat session is allowed to cover up the missed lab session.</w:t>
      </w:r>
    </w:p>
    <w:p w14:paraId="6F7871F7" w14:textId="77777777" w:rsidR="00B33515" w:rsidRDefault="009A2725">
      <w:pPr>
        <w:pStyle w:val="ListParagraph"/>
        <w:numPr>
          <w:ilvl w:val="1"/>
          <w:numId w:val="86"/>
        </w:numPr>
        <w:tabs>
          <w:tab w:val="left" w:pos="1210"/>
        </w:tabs>
        <w:spacing w:before="1" w:line="276" w:lineRule="auto"/>
        <w:ind w:right="847" w:hanging="360"/>
        <w:jc w:val="both"/>
        <w:rPr>
          <w:b/>
          <w:sz w:val="20"/>
        </w:rPr>
      </w:pPr>
      <w:r>
        <w:rPr>
          <w:sz w:val="20"/>
        </w:rPr>
        <w:t xml:space="preserve">Students will be awarded grade / or marks on each experiment based on his / her own contribution, showcasing the knowledge application skills, demonstrating measurement work, developing code / solution to the given problem and peer interaction. </w:t>
      </w:r>
      <w:r>
        <w:rPr>
          <w:b/>
          <w:i/>
          <w:sz w:val="20"/>
        </w:rPr>
        <w:t>Student will lose the marks if he or she remains absent for the Laboratory Practical Session.</w:t>
      </w:r>
    </w:p>
    <w:p w14:paraId="6F7871F8" w14:textId="77777777" w:rsidR="00B33515" w:rsidRDefault="00B33515">
      <w:pPr>
        <w:pStyle w:val="ListParagraph"/>
        <w:spacing w:line="276" w:lineRule="auto"/>
        <w:jc w:val="both"/>
        <w:rPr>
          <w:b/>
          <w:sz w:val="20"/>
        </w:rPr>
        <w:sectPr w:rsidR="00B33515">
          <w:pgSz w:w="11930" w:h="16860"/>
          <w:pgMar w:top="1280" w:right="141" w:bottom="820" w:left="708" w:header="734" w:footer="551" w:gutter="0"/>
          <w:cols w:space="720"/>
        </w:sectPr>
      </w:pPr>
    </w:p>
    <w:p w14:paraId="6F7871F9" w14:textId="77777777" w:rsidR="00B33515" w:rsidRDefault="00B33515">
      <w:pPr>
        <w:pStyle w:val="BodyText"/>
        <w:spacing w:before="38"/>
        <w:rPr>
          <w:b/>
          <w:i/>
        </w:rPr>
      </w:pPr>
    </w:p>
    <w:p w14:paraId="6F7871FA" w14:textId="77777777" w:rsidR="00B33515" w:rsidRDefault="009A2725">
      <w:pPr>
        <w:spacing w:line="480" w:lineRule="auto"/>
        <w:ind w:left="991" w:right="7380"/>
        <w:rPr>
          <w:rFonts w:ascii="Times New Roman"/>
          <w:sz w:val="20"/>
        </w:rPr>
      </w:pPr>
      <w:r>
        <w:rPr>
          <w:rFonts w:ascii="Times New Roman"/>
          <w:b/>
          <w:sz w:val="20"/>
        </w:rPr>
        <w:t>Course</w:t>
      </w:r>
      <w:r>
        <w:rPr>
          <w:rFonts w:ascii="Times New Roman"/>
          <w:b/>
          <w:spacing w:val="-13"/>
          <w:sz w:val="20"/>
        </w:rPr>
        <w:t xml:space="preserve"> </w:t>
      </w:r>
      <w:r>
        <w:rPr>
          <w:rFonts w:ascii="Times New Roman"/>
          <w:b/>
          <w:sz w:val="20"/>
        </w:rPr>
        <w:t>Name</w:t>
      </w:r>
      <w:r>
        <w:rPr>
          <w:rFonts w:ascii="Times New Roman"/>
          <w:sz w:val="20"/>
        </w:rPr>
        <w:t>:</w:t>
      </w:r>
      <w:r>
        <w:rPr>
          <w:rFonts w:ascii="Times New Roman"/>
          <w:spacing w:val="-12"/>
          <w:sz w:val="20"/>
        </w:rPr>
        <w:t xml:space="preserve"> </w:t>
      </w:r>
      <w:r>
        <w:rPr>
          <w:rFonts w:ascii="Times New Roman"/>
          <w:sz w:val="20"/>
        </w:rPr>
        <w:t>Malware</w:t>
      </w:r>
      <w:r>
        <w:rPr>
          <w:rFonts w:ascii="Times New Roman"/>
          <w:spacing w:val="-13"/>
          <w:sz w:val="20"/>
        </w:rPr>
        <w:t xml:space="preserve"> </w:t>
      </w:r>
      <w:r>
        <w:rPr>
          <w:rFonts w:ascii="Times New Roman"/>
          <w:sz w:val="20"/>
        </w:rPr>
        <w:t xml:space="preserve">Analysis </w:t>
      </w:r>
      <w:r>
        <w:rPr>
          <w:rFonts w:ascii="Times New Roman"/>
          <w:b/>
          <w:sz w:val="20"/>
        </w:rPr>
        <w:t xml:space="preserve">Course Code: </w:t>
      </w:r>
      <w:r>
        <w:rPr>
          <w:rFonts w:ascii="Times New Roman"/>
          <w:sz w:val="20"/>
        </w:rPr>
        <w:t xml:space="preserve">IT40T &amp; IT40P </w:t>
      </w:r>
      <w:r>
        <w:rPr>
          <w:rFonts w:ascii="Times New Roman"/>
          <w:b/>
          <w:sz w:val="20"/>
        </w:rPr>
        <w:t>Vertical/ Sub-Vertical:</w:t>
      </w:r>
      <w:r>
        <w:rPr>
          <w:rFonts w:ascii="Times New Roman"/>
          <w:b/>
          <w:spacing w:val="40"/>
          <w:sz w:val="20"/>
        </w:rPr>
        <w:t xml:space="preserve"> </w:t>
      </w:r>
      <w:r>
        <w:rPr>
          <w:rFonts w:ascii="Times New Roman"/>
          <w:sz w:val="20"/>
        </w:rPr>
        <w:t>PE</w:t>
      </w:r>
    </w:p>
    <w:p w14:paraId="6F7871FB" w14:textId="77777777" w:rsidR="00B33515" w:rsidRDefault="009A2725">
      <w:pPr>
        <w:pStyle w:val="Heading3"/>
        <w:numPr>
          <w:ilvl w:val="2"/>
          <w:numId w:val="81"/>
        </w:numPr>
        <w:tabs>
          <w:tab w:val="left" w:pos="1585"/>
        </w:tabs>
        <w:spacing w:before="78"/>
        <w:ind w:left="1585" w:hanging="594"/>
      </w:pPr>
      <w:r>
        <w:rPr>
          <w:color w:val="0E4660"/>
          <w:spacing w:val="-2"/>
        </w:rPr>
        <w:t>Mapping:</w:t>
      </w:r>
    </w:p>
    <w:p w14:paraId="6F7871FC" w14:textId="77777777" w:rsidR="00B33515" w:rsidRDefault="00B33515">
      <w:pPr>
        <w:pStyle w:val="BodyText"/>
        <w:spacing w:before="3"/>
        <w:rPr>
          <w:i/>
          <w:sz w:val="24"/>
        </w:rPr>
      </w:pPr>
    </w:p>
    <w:p w14:paraId="6F7871FD" w14:textId="77777777" w:rsidR="00B33515" w:rsidRDefault="009A2725">
      <w:pPr>
        <w:spacing w:before="1"/>
        <w:ind w:left="991"/>
        <w:rPr>
          <w:rFonts w:ascii="Times New Roman"/>
          <w:sz w:val="20"/>
        </w:rPr>
      </w:pPr>
      <w:r>
        <w:rPr>
          <w:rFonts w:ascii="Times New Roman"/>
          <w:b/>
          <w:spacing w:val="-2"/>
          <w:sz w:val="20"/>
        </w:rPr>
        <w:t>Pre-requisite</w:t>
      </w:r>
      <w:r>
        <w:rPr>
          <w:rFonts w:ascii="Times New Roman"/>
          <w:b/>
          <w:spacing w:val="-8"/>
          <w:sz w:val="20"/>
        </w:rPr>
        <w:t xml:space="preserve"> </w:t>
      </w:r>
      <w:r>
        <w:rPr>
          <w:rFonts w:ascii="Times New Roman"/>
          <w:b/>
          <w:spacing w:val="-2"/>
          <w:sz w:val="20"/>
        </w:rPr>
        <w:t>required:</w:t>
      </w:r>
      <w:r>
        <w:rPr>
          <w:rFonts w:ascii="Times New Roman"/>
          <w:b/>
          <w:spacing w:val="-20"/>
          <w:sz w:val="20"/>
        </w:rPr>
        <w:t xml:space="preserve"> </w:t>
      </w:r>
      <w:r>
        <w:rPr>
          <w:rFonts w:ascii="Times New Roman"/>
          <w:spacing w:val="-2"/>
          <w:sz w:val="20"/>
        </w:rPr>
        <w:t>IT28T</w:t>
      </w:r>
      <w:r>
        <w:rPr>
          <w:rFonts w:ascii="Times New Roman"/>
          <w:sz w:val="20"/>
        </w:rPr>
        <w:t xml:space="preserve"> </w:t>
      </w:r>
      <w:r>
        <w:rPr>
          <w:rFonts w:ascii="Times New Roman"/>
          <w:spacing w:val="-2"/>
          <w:sz w:val="20"/>
        </w:rPr>
        <w:t>(SSEH)</w:t>
      </w:r>
      <w:r>
        <w:rPr>
          <w:rFonts w:ascii="Times New Roman"/>
          <w:spacing w:val="-21"/>
          <w:sz w:val="20"/>
        </w:rPr>
        <w:t xml:space="preserve"> </w:t>
      </w:r>
      <w:r>
        <w:rPr>
          <w:rFonts w:ascii="Times New Roman"/>
          <w:spacing w:val="-2"/>
          <w:sz w:val="20"/>
        </w:rPr>
        <w:t>&amp;</w:t>
      </w:r>
      <w:r>
        <w:rPr>
          <w:rFonts w:ascii="Times New Roman"/>
          <w:spacing w:val="1"/>
          <w:sz w:val="20"/>
        </w:rPr>
        <w:t xml:space="preserve"> </w:t>
      </w:r>
      <w:r>
        <w:rPr>
          <w:rFonts w:ascii="Times New Roman"/>
          <w:spacing w:val="-2"/>
          <w:sz w:val="20"/>
        </w:rPr>
        <w:t>IT32T</w:t>
      </w:r>
      <w:r>
        <w:rPr>
          <w:rFonts w:ascii="Times New Roman"/>
          <w:spacing w:val="3"/>
          <w:sz w:val="20"/>
        </w:rPr>
        <w:t xml:space="preserve"> </w:t>
      </w:r>
      <w:r>
        <w:rPr>
          <w:rFonts w:ascii="Times New Roman"/>
          <w:spacing w:val="-4"/>
          <w:sz w:val="20"/>
        </w:rPr>
        <w:t>(DF)</w:t>
      </w:r>
    </w:p>
    <w:p w14:paraId="6F7871FE" w14:textId="77777777" w:rsidR="00B33515" w:rsidRDefault="00B33515">
      <w:pPr>
        <w:pStyle w:val="BodyText"/>
        <w:spacing w:before="34"/>
      </w:pPr>
    </w:p>
    <w:p w14:paraId="6F7871FF" w14:textId="77777777" w:rsidR="00B33515" w:rsidRDefault="009A2725">
      <w:pPr>
        <w:ind w:left="991"/>
        <w:rPr>
          <w:rFonts w:ascii="Times New Roman"/>
          <w:sz w:val="20"/>
        </w:rPr>
      </w:pPr>
      <w:r>
        <w:rPr>
          <w:rFonts w:ascii="Times New Roman"/>
          <w:b/>
          <w:spacing w:val="-2"/>
          <w:sz w:val="20"/>
        </w:rPr>
        <w:t>Pre-requisite</w:t>
      </w:r>
      <w:r>
        <w:rPr>
          <w:rFonts w:ascii="Times New Roman"/>
          <w:b/>
          <w:spacing w:val="-3"/>
          <w:sz w:val="20"/>
        </w:rPr>
        <w:t xml:space="preserve"> </w:t>
      </w:r>
      <w:r>
        <w:rPr>
          <w:rFonts w:ascii="Times New Roman"/>
          <w:b/>
          <w:spacing w:val="-2"/>
          <w:sz w:val="20"/>
        </w:rPr>
        <w:t>for:</w:t>
      </w:r>
      <w:r>
        <w:rPr>
          <w:rFonts w:ascii="Times New Roman"/>
          <w:b/>
          <w:spacing w:val="1"/>
          <w:sz w:val="20"/>
        </w:rPr>
        <w:t xml:space="preserve"> </w:t>
      </w:r>
      <w:r>
        <w:rPr>
          <w:rFonts w:ascii="Times New Roman"/>
          <w:spacing w:val="-2"/>
          <w:sz w:val="20"/>
        </w:rPr>
        <w:t>IT60T</w:t>
      </w:r>
      <w:r>
        <w:rPr>
          <w:rFonts w:ascii="Times New Roman"/>
          <w:spacing w:val="3"/>
          <w:sz w:val="20"/>
        </w:rPr>
        <w:t xml:space="preserve"> </w:t>
      </w:r>
      <w:r>
        <w:rPr>
          <w:rFonts w:ascii="Times New Roman"/>
          <w:spacing w:val="-2"/>
          <w:sz w:val="20"/>
        </w:rPr>
        <w:t>&amp;</w:t>
      </w:r>
      <w:r>
        <w:rPr>
          <w:rFonts w:ascii="Times New Roman"/>
          <w:spacing w:val="-3"/>
          <w:sz w:val="20"/>
        </w:rPr>
        <w:t xml:space="preserve"> </w:t>
      </w:r>
      <w:r>
        <w:rPr>
          <w:rFonts w:ascii="Times New Roman"/>
          <w:spacing w:val="-2"/>
          <w:sz w:val="20"/>
        </w:rPr>
        <w:t>IT62T</w:t>
      </w:r>
      <w:r>
        <w:rPr>
          <w:rFonts w:ascii="Times New Roman"/>
          <w:spacing w:val="2"/>
          <w:sz w:val="20"/>
        </w:rPr>
        <w:t xml:space="preserve"> </w:t>
      </w:r>
      <w:r>
        <w:rPr>
          <w:rFonts w:ascii="Times New Roman"/>
          <w:spacing w:val="-2"/>
          <w:sz w:val="20"/>
        </w:rPr>
        <w:t>(Decentralised</w:t>
      </w:r>
      <w:r>
        <w:rPr>
          <w:rFonts w:ascii="Times New Roman"/>
          <w:spacing w:val="6"/>
          <w:sz w:val="20"/>
        </w:rPr>
        <w:t xml:space="preserve"> </w:t>
      </w:r>
      <w:r>
        <w:rPr>
          <w:rFonts w:ascii="Times New Roman"/>
          <w:spacing w:val="-2"/>
          <w:sz w:val="20"/>
        </w:rPr>
        <w:t>and Blockchain</w:t>
      </w:r>
      <w:r>
        <w:rPr>
          <w:rFonts w:ascii="Times New Roman"/>
          <w:spacing w:val="3"/>
          <w:sz w:val="20"/>
        </w:rPr>
        <w:t xml:space="preserve"> </w:t>
      </w:r>
      <w:r>
        <w:rPr>
          <w:rFonts w:ascii="Times New Roman"/>
          <w:spacing w:val="-2"/>
          <w:sz w:val="20"/>
        </w:rPr>
        <w:t>Technologies)</w:t>
      </w:r>
    </w:p>
    <w:p w14:paraId="6F787200" w14:textId="77777777" w:rsidR="00B33515" w:rsidRDefault="00B33515">
      <w:pPr>
        <w:pStyle w:val="BodyText"/>
        <w:spacing w:before="11"/>
      </w:pPr>
    </w:p>
    <w:p w14:paraId="6F787201" w14:textId="77777777" w:rsidR="00B33515" w:rsidRDefault="009A2725">
      <w:pPr>
        <w:ind w:left="991"/>
        <w:rPr>
          <w:rFonts w:ascii="Times New Roman"/>
          <w:sz w:val="20"/>
        </w:rPr>
      </w:pPr>
      <w:r>
        <w:rPr>
          <w:rFonts w:ascii="Times New Roman"/>
          <w:b/>
          <w:spacing w:val="-2"/>
          <w:sz w:val="20"/>
        </w:rPr>
        <w:t>Recommended</w:t>
      </w:r>
      <w:r>
        <w:rPr>
          <w:rFonts w:ascii="Times New Roman"/>
          <w:b/>
          <w:spacing w:val="-6"/>
          <w:sz w:val="20"/>
        </w:rPr>
        <w:t xml:space="preserve"> </w:t>
      </w:r>
      <w:r>
        <w:rPr>
          <w:rFonts w:ascii="Times New Roman"/>
          <w:b/>
          <w:spacing w:val="-2"/>
          <w:sz w:val="20"/>
        </w:rPr>
        <w:t>Semester:</w:t>
      </w:r>
      <w:r>
        <w:rPr>
          <w:rFonts w:ascii="Times New Roman"/>
          <w:b/>
          <w:spacing w:val="3"/>
          <w:sz w:val="20"/>
        </w:rPr>
        <w:t xml:space="preserve"> </w:t>
      </w:r>
      <w:r>
        <w:rPr>
          <w:rFonts w:ascii="Times New Roman"/>
          <w:spacing w:val="-10"/>
          <w:sz w:val="20"/>
        </w:rPr>
        <w:t>7</w:t>
      </w:r>
    </w:p>
    <w:p w14:paraId="6F787202" w14:textId="77777777" w:rsidR="00B33515" w:rsidRDefault="00B33515">
      <w:pPr>
        <w:pStyle w:val="BodyText"/>
        <w:spacing w:before="10"/>
      </w:pPr>
    </w:p>
    <w:p w14:paraId="6F787203" w14:textId="77777777" w:rsidR="00B33515" w:rsidRDefault="009A2725">
      <w:pPr>
        <w:spacing w:before="1"/>
        <w:ind w:left="991"/>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Scheme:</w:t>
      </w:r>
    </w:p>
    <w:p w14:paraId="6F787204" w14:textId="77777777" w:rsidR="00B33515" w:rsidRDefault="00B33515">
      <w:pPr>
        <w:pStyle w:val="BodyText"/>
        <w:spacing w:before="9" w:after="1"/>
        <w:rPr>
          <w:b/>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3"/>
        <w:gridCol w:w="1380"/>
        <w:gridCol w:w="1774"/>
        <w:gridCol w:w="1621"/>
        <w:gridCol w:w="1681"/>
      </w:tblGrid>
      <w:tr w:rsidR="00B33515" w14:paraId="6F787208" w14:textId="77777777">
        <w:trPr>
          <w:trHeight w:val="299"/>
        </w:trPr>
        <w:tc>
          <w:tcPr>
            <w:tcW w:w="2523" w:type="dxa"/>
            <w:vMerge w:val="restart"/>
            <w:shd w:val="clear" w:color="auto" w:fill="DBE3EF"/>
          </w:tcPr>
          <w:p w14:paraId="6F787205" w14:textId="77777777" w:rsidR="00B33515" w:rsidRDefault="009A2725">
            <w:pPr>
              <w:pStyle w:val="TableParagraph"/>
              <w:spacing w:before="172"/>
              <w:ind w:left="16"/>
              <w:rPr>
                <w:b/>
                <w:sz w:val="20"/>
              </w:rPr>
            </w:pPr>
            <w:r>
              <w:rPr>
                <w:b/>
                <w:spacing w:val="-2"/>
                <w:sz w:val="20"/>
              </w:rPr>
              <w:t>Course</w:t>
            </w:r>
            <w:r>
              <w:rPr>
                <w:b/>
                <w:spacing w:val="-6"/>
                <w:sz w:val="20"/>
              </w:rPr>
              <w:t xml:space="preserve"> </w:t>
            </w:r>
            <w:r>
              <w:rPr>
                <w:b/>
                <w:spacing w:val="-4"/>
                <w:sz w:val="20"/>
              </w:rPr>
              <w:t>Code</w:t>
            </w:r>
          </w:p>
        </w:tc>
        <w:tc>
          <w:tcPr>
            <w:tcW w:w="3154" w:type="dxa"/>
            <w:gridSpan w:val="2"/>
            <w:shd w:val="clear" w:color="auto" w:fill="DBE3EF"/>
          </w:tcPr>
          <w:p w14:paraId="6F787206" w14:textId="77777777" w:rsidR="00B33515" w:rsidRDefault="009A2725">
            <w:pPr>
              <w:pStyle w:val="TableParagraph"/>
              <w:spacing w:before="9"/>
              <w:ind w:left="14"/>
              <w:rPr>
                <w:b/>
                <w:sz w:val="20"/>
              </w:rPr>
            </w:pPr>
            <w:r>
              <w:rPr>
                <w:b/>
                <w:spacing w:val="-2"/>
                <w:sz w:val="20"/>
              </w:rPr>
              <w:t>Contact</w:t>
            </w:r>
            <w:r>
              <w:rPr>
                <w:b/>
                <w:spacing w:val="-14"/>
                <w:sz w:val="20"/>
              </w:rPr>
              <w:t xml:space="preserve"> </w:t>
            </w:r>
            <w:r>
              <w:rPr>
                <w:b/>
                <w:spacing w:val="-2"/>
                <w:sz w:val="20"/>
              </w:rPr>
              <w:t>Hours</w:t>
            </w:r>
          </w:p>
        </w:tc>
        <w:tc>
          <w:tcPr>
            <w:tcW w:w="3302" w:type="dxa"/>
            <w:gridSpan w:val="2"/>
            <w:shd w:val="clear" w:color="auto" w:fill="DBE3EF"/>
          </w:tcPr>
          <w:p w14:paraId="6F787207" w14:textId="77777777" w:rsidR="00B33515" w:rsidRDefault="009A2725">
            <w:pPr>
              <w:pStyle w:val="TableParagraph"/>
              <w:spacing w:before="9"/>
              <w:ind w:left="4"/>
              <w:rPr>
                <w:b/>
                <w:sz w:val="20"/>
              </w:rPr>
            </w:pPr>
            <w:r>
              <w:rPr>
                <w:b/>
                <w:spacing w:val="-2"/>
                <w:sz w:val="20"/>
              </w:rPr>
              <w:t>Credits</w:t>
            </w:r>
            <w:r>
              <w:rPr>
                <w:b/>
                <w:spacing w:val="-4"/>
                <w:sz w:val="20"/>
              </w:rPr>
              <w:t xml:space="preserve"> </w:t>
            </w:r>
            <w:r>
              <w:rPr>
                <w:b/>
                <w:spacing w:val="-2"/>
                <w:sz w:val="20"/>
              </w:rPr>
              <w:t>Assigned</w:t>
            </w:r>
          </w:p>
        </w:tc>
      </w:tr>
      <w:tr w:rsidR="00B33515" w14:paraId="6F78720E" w14:textId="77777777">
        <w:trPr>
          <w:trHeight w:val="299"/>
        </w:trPr>
        <w:tc>
          <w:tcPr>
            <w:tcW w:w="2523" w:type="dxa"/>
            <w:vMerge/>
            <w:tcBorders>
              <w:top w:val="nil"/>
            </w:tcBorders>
            <w:shd w:val="clear" w:color="auto" w:fill="DBE3EF"/>
          </w:tcPr>
          <w:p w14:paraId="6F787209" w14:textId="77777777" w:rsidR="00B33515" w:rsidRDefault="00B33515">
            <w:pPr>
              <w:rPr>
                <w:sz w:val="2"/>
                <w:szCs w:val="2"/>
              </w:rPr>
            </w:pPr>
          </w:p>
        </w:tc>
        <w:tc>
          <w:tcPr>
            <w:tcW w:w="1380" w:type="dxa"/>
            <w:shd w:val="clear" w:color="auto" w:fill="DBE3EF"/>
          </w:tcPr>
          <w:p w14:paraId="6F78720A" w14:textId="77777777" w:rsidR="00B33515" w:rsidRDefault="009A2725">
            <w:pPr>
              <w:pStyle w:val="TableParagraph"/>
              <w:spacing w:before="9"/>
              <w:ind w:left="14"/>
              <w:rPr>
                <w:b/>
                <w:sz w:val="20"/>
              </w:rPr>
            </w:pPr>
            <w:r>
              <w:rPr>
                <w:b/>
                <w:spacing w:val="-2"/>
                <w:sz w:val="20"/>
              </w:rPr>
              <w:t>Theory</w:t>
            </w:r>
          </w:p>
        </w:tc>
        <w:tc>
          <w:tcPr>
            <w:tcW w:w="1774" w:type="dxa"/>
            <w:shd w:val="clear" w:color="auto" w:fill="DBE3EF"/>
          </w:tcPr>
          <w:p w14:paraId="6F78720B" w14:textId="77777777" w:rsidR="00B33515" w:rsidRDefault="009A2725">
            <w:pPr>
              <w:pStyle w:val="TableParagraph"/>
              <w:spacing w:before="9"/>
              <w:ind w:left="33"/>
              <w:rPr>
                <w:b/>
                <w:sz w:val="20"/>
              </w:rPr>
            </w:pPr>
            <w:r>
              <w:rPr>
                <w:b/>
                <w:spacing w:val="-2"/>
                <w:sz w:val="20"/>
              </w:rPr>
              <w:t>Practical</w:t>
            </w:r>
          </w:p>
        </w:tc>
        <w:tc>
          <w:tcPr>
            <w:tcW w:w="1621" w:type="dxa"/>
            <w:shd w:val="clear" w:color="auto" w:fill="DBE3EF"/>
          </w:tcPr>
          <w:p w14:paraId="6F78720C" w14:textId="77777777" w:rsidR="00B33515" w:rsidRDefault="009A2725">
            <w:pPr>
              <w:pStyle w:val="TableParagraph"/>
              <w:spacing w:before="9"/>
              <w:ind w:left="4"/>
              <w:rPr>
                <w:b/>
                <w:sz w:val="20"/>
              </w:rPr>
            </w:pPr>
            <w:r>
              <w:rPr>
                <w:b/>
                <w:spacing w:val="-2"/>
                <w:sz w:val="20"/>
              </w:rPr>
              <w:t>Theory</w:t>
            </w:r>
          </w:p>
        </w:tc>
        <w:tc>
          <w:tcPr>
            <w:tcW w:w="1681" w:type="dxa"/>
            <w:shd w:val="clear" w:color="auto" w:fill="DBE3EF"/>
          </w:tcPr>
          <w:p w14:paraId="6F78720D" w14:textId="77777777" w:rsidR="00B33515" w:rsidRDefault="009A2725">
            <w:pPr>
              <w:pStyle w:val="TableParagraph"/>
              <w:spacing w:before="9"/>
              <w:ind w:left="4"/>
              <w:rPr>
                <w:b/>
                <w:sz w:val="20"/>
              </w:rPr>
            </w:pPr>
            <w:r>
              <w:rPr>
                <w:b/>
                <w:spacing w:val="-2"/>
                <w:sz w:val="20"/>
              </w:rPr>
              <w:t>Practical</w:t>
            </w:r>
          </w:p>
        </w:tc>
      </w:tr>
      <w:tr w:rsidR="00B33515" w14:paraId="6F787214" w14:textId="77777777">
        <w:trPr>
          <w:trHeight w:val="299"/>
        </w:trPr>
        <w:tc>
          <w:tcPr>
            <w:tcW w:w="2523" w:type="dxa"/>
          </w:tcPr>
          <w:p w14:paraId="6F78720F" w14:textId="77777777" w:rsidR="00B33515" w:rsidRDefault="009A2725">
            <w:pPr>
              <w:pStyle w:val="TableParagraph"/>
              <w:ind w:left="16"/>
              <w:rPr>
                <w:sz w:val="20"/>
              </w:rPr>
            </w:pPr>
            <w:r>
              <w:rPr>
                <w:spacing w:val="-2"/>
                <w:sz w:val="20"/>
              </w:rPr>
              <w:t>IT40T</w:t>
            </w:r>
          </w:p>
        </w:tc>
        <w:tc>
          <w:tcPr>
            <w:tcW w:w="1380" w:type="dxa"/>
          </w:tcPr>
          <w:p w14:paraId="6F787210" w14:textId="77777777" w:rsidR="00B33515" w:rsidRDefault="009A2725">
            <w:pPr>
              <w:pStyle w:val="TableParagraph"/>
              <w:spacing w:before="9"/>
              <w:ind w:left="14"/>
              <w:rPr>
                <w:sz w:val="20"/>
              </w:rPr>
            </w:pPr>
            <w:r>
              <w:rPr>
                <w:spacing w:val="-10"/>
                <w:sz w:val="20"/>
              </w:rPr>
              <w:t>2</w:t>
            </w:r>
          </w:p>
        </w:tc>
        <w:tc>
          <w:tcPr>
            <w:tcW w:w="1774" w:type="dxa"/>
          </w:tcPr>
          <w:p w14:paraId="6F787211" w14:textId="77777777" w:rsidR="00B33515" w:rsidRDefault="009A2725">
            <w:pPr>
              <w:pStyle w:val="TableParagraph"/>
              <w:spacing w:before="9"/>
              <w:ind w:left="14"/>
              <w:rPr>
                <w:sz w:val="20"/>
              </w:rPr>
            </w:pPr>
            <w:r>
              <w:rPr>
                <w:spacing w:val="-10"/>
                <w:sz w:val="20"/>
              </w:rPr>
              <w:t>-</w:t>
            </w:r>
          </w:p>
        </w:tc>
        <w:tc>
          <w:tcPr>
            <w:tcW w:w="1621" w:type="dxa"/>
          </w:tcPr>
          <w:p w14:paraId="6F787212" w14:textId="77777777" w:rsidR="00B33515" w:rsidRDefault="009A2725">
            <w:pPr>
              <w:pStyle w:val="TableParagraph"/>
              <w:spacing w:before="9"/>
              <w:ind w:left="11"/>
              <w:rPr>
                <w:sz w:val="20"/>
              </w:rPr>
            </w:pPr>
            <w:r>
              <w:rPr>
                <w:spacing w:val="-10"/>
                <w:sz w:val="20"/>
              </w:rPr>
              <w:t>2</w:t>
            </w:r>
          </w:p>
        </w:tc>
        <w:tc>
          <w:tcPr>
            <w:tcW w:w="1681" w:type="dxa"/>
          </w:tcPr>
          <w:p w14:paraId="6F787213" w14:textId="77777777" w:rsidR="00B33515" w:rsidRDefault="009A2725">
            <w:pPr>
              <w:pStyle w:val="TableParagraph"/>
              <w:spacing w:before="9"/>
              <w:ind w:left="11"/>
              <w:rPr>
                <w:sz w:val="20"/>
              </w:rPr>
            </w:pPr>
            <w:r>
              <w:rPr>
                <w:spacing w:val="-10"/>
                <w:sz w:val="20"/>
              </w:rPr>
              <w:t>-</w:t>
            </w:r>
          </w:p>
        </w:tc>
      </w:tr>
      <w:tr w:rsidR="00B33515" w14:paraId="6F78721A" w14:textId="77777777">
        <w:trPr>
          <w:trHeight w:val="301"/>
        </w:trPr>
        <w:tc>
          <w:tcPr>
            <w:tcW w:w="2523" w:type="dxa"/>
          </w:tcPr>
          <w:p w14:paraId="6F787215" w14:textId="77777777" w:rsidR="00B33515" w:rsidRDefault="009A2725">
            <w:pPr>
              <w:pStyle w:val="TableParagraph"/>
              <w:ind w:left="16"/>
              <w:rPr>
                <w:sz w:val="20"/>
              </w:rPr>
            </w:pPr>
            <w:r>
              <w:rPr>
                <w:spacing w:val="-2"/>
                <w:sz w:val="20"/>
              </w:rPr>
              <w:t>IT40P</w:t>
            </w:r>
          </w:p>
        </w:tc>
        <w:tc>
          <w:tcPr>
            <w:tcW w:w="1380" w:type="dxa"/>
          </w:tcPr>
          <w:p w14:paraId="6F787216" w14:textId="77777777" w:rsidR="00B33515" w:rsidRDefault="009A2725">
            <w:pPr>
              <w:pStyle w:val="TableParagraph"/>
              <w:spacing w:before="12"/>
              <w:ind w:left="14"/>
              <w:rPr>
                <w:sz w:val="20"/>
              </w:rPr>
            </w:pPr>
            <w:r>
              <w:rPr>
                <w:spacing w:val="-10"/>
                <w:sz w:val="20"/>
              </w:rPr>
              <w:t>-</w:t>
            </w:r>
          </w:p>
        </w:tc>
        <w:tc>
          <w:tcPr>
            <w:tcW w:w="1774" w:type="dxa"/>
          </w:tcPr>
          <w:p w14:paraId="6F787217" w14:textId="77777777" w:rsidR="00B33515" w:rsidRDefault="009A2725">
            <w:pPr>
              <w:pStyle w:val="TableParagraph"/>
              <w:spacing w:before="12"/>
              <w:ind w:left="14"/>
              <w:rPr>
                <w:sz w:val="20"/>
              </w:rPr>
            </w:pPr>
            <w:r>
              <w:rPr>
                <w:spacing w:val="-10"/>
                <w:sz w:val="20"/>
              </w:rPr>
              <w:t>2</w:t>
            </w:r>
          </w:p>
        </w:tc>
        <w:tc>
          <w:tcPr>
            <w:tcW w:w="1621" w:type="dxa"/>
          </w:tcPr>
          <w:p w14:paraId="6F787218" w14:textId="77777777" w:rsidR="00B33515" w:rsidRDefault="009A2725">
            <w:pPr>
              <w:pStyle w:val="TableParagraph"/>
              <w:spacing w:before="12"/>
              <w:ind w:left="11"/>
              <w:rPr>
                <w:sz w:val="20"/>
              </w:rPr>
            </w:pPr>
            <w:r>
              <w:rPr>
                <w:spacing w:val="-10"/>
                <w:sz w:val="20"/>
              </w:rPr>
              <w:t>-</w:t>
            </w:r>
          </w:p>
        </w:tc>
        <w:tc>
          <w:tcPr>
            <w:tcW w:w="1681" w:type="dxa"/>
          </w:tcPr>
          <w:p w14:paraId="6F787219" w14:textId="77777777" w:rsidR="00B33515" w:rsidRDefault="009A2725">
            <w:pPr>
              <w:pStyle w:val="TableParagraph"/>
              <w:spacing w:before="12"/>
              <w:ind w:left="11"/>
              <w:rPr>
                <w:sz w:val="20"/>
              </w:rPr>
            </w:pPr>
            <w:r>
              <w:rPr>
                <w:spacing w:val="-10"/>
                <w:sz w:val="20"/>
              </w:rPr>
              <w:t>1</w:t>
            </w:r>
          </w:p>
        </w:tc>
      </w:tr>
    </w:tbl>
    <w:p w14:paraId="6F78721B" w14:textId="77777777" w:rsidR="00B33515" w:rsidRDefault="00B33515">
      <w:pPr>
        <w:pStyle w:val="BodyText"/>
        <w:spacing w:before="35"/>
        <w:rPr>
          <w:b/>
        </w:rPr>
      </w:pPr>
    </w:p>
    <w:p w14:paraId="6F78721C" w14:textId="77777777" w:rsidR="00B33515" w:rsidRDefault="009A2725">
      <w:pPr>
        <w:spacing w:before="1"/>
        <w:ind w:left="991"/>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721D" w14:textId="77777777" w:rsidR="00B33515" w:rsidRDefault="00B33515">
      <w:pPr>
        <w:pStyle w:val="BodyText"/>
        <w:spacing w:before="9" w:after="1"/>
        <w:rPr>
          <w:b/>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49"/>
        <w:gridCol w:w="1620"/>
        <w:gridCol w:w="1260"/>
        <w:gridCol w:w="1800"/>
        <w:gridCol w:w="2160"/>
      </w:tblGrid>
      <w:tr w:rsidR="00B33515" w14:paraId="6F787223" w14:textId="77777777">
        <w:trPr>
          <w:trHeight w:val="302"/>
        </w:trPr>
        <w:tc>
          <w:tcPr>
            <w:tcW w:w="2149" w:type="dxa"/>
            <w:shd w:val="clear" w:color="auto" w:fill="D9E0F3"/>
          </w:tcPr>
          <w:p w14:paraId="6F78721E" w14:textId="77777777" w:rsidR="00B33515" w:rsidRDefault="009A2725">
            <w:pPr>
              <w:pStyle w:val="TableParagraph"/>
              <w:spacing w:before="12"/>
              <w:ind w:left="16"/>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0" w:type="dxa"/>
            <w:shd w:val="clear" w:color="auto" w:fill="D9E0F3"/>
          </w:tcPr>
          <w:p w14:paraId="6F78721F" w14:textId="77777777" w:rsidR="00B33515" w:rsidRDefault="009A2725">
            <w:pPr>
              <w:pStyle w:val="TableParagraph"/>
              <w:spacing w:before="12"/>
              <w:ind w:left="6"/>
              <w:rPr>
                <w:b/>
                <w:sz w:val="20"/>
              </w:rPr>
            </w:pPr>
            <w:r>
              <w:rPr>
                <w:b/>
                <w:spacing w:val="-5"/>
                <w:sz w:val="20"/>
              </w:rPr>
              <w:t>ISA</w:t>
            </w:r>
          </w:p>
        </w:tc>
        <w:tc>
          <w:tcPr>
            <w:tcW w:w="1260" w:type="dxa"/>
            <w:shd w:val="clear" w:color="auto" w:fill="D9E0F3"/>
          </w:tcPr>
          <w:p w14:paraId="6F787220" w14:textId="77777777" w:rsidR="00B33515" w:rsidRDefault="009A2725">
            <w:pPr>
              <w:pStyle w:val="TableParagraph"/>
              <w:spacing w:before="12"/>
              <w:ind w:left="6"/>
              <w:rPr>
                <w:b/>
                <w:sz w:val="20"/>
              </w:rPr>
            </w:pPr>
            <w:r>
              <w:rPr>
                <w:b/>
                <w:spacing w:val="-5"/>
                <w:sz w:val="20"/>
              </w:rPr>
              <w:t>MSE</w:t>
            </w:r>
          </w:p>
        </w:tc>
        <w:tc>
          <w:tcPr>
            <w:tcW w:w="1800" w:type="dxa"/>
            <w:shd w:val="clear" w:color="auto" w:fill="DBE3EF"/>
          </w:tcPr>
          <w:p w14:paraId="6F787221" w14:textId="77777777" w:rsidR="00B33515" w:rsidRDefault="009A2725">
            <w:pPr>
              <w:pStyle w:val="TableParagraph"/>
              <w:spacing w:before="12"/>
              <w:ind w:left="6"/>
              <w:rPr>
                <w:b/>
                <w:sz w:val="20"/>
              </w:rPr>
            </w:pPr>
            <w:r>
              <w:rPr>
                <w:b/>
                <w:spacing w:val="-5"/>
                <w:sz w:val="20"/>
              </w:rPr>
              <w:t>ESE</w:t>
            </w:r>
          </w:p>
        </w:tc>
        <w:tc>
          <w:tcPr>
            <w:tcW w:w="2160" w:type="dxa"/>
            <w:shd w:val="clear" w:color="auto" w:fill="D9E0F3"/>
          </w:tcPr>
          <w:p w14:paraId="6F787222" w14:textId="77777777" w:rsidR="00B33515" w:rsidRDefault="009A2725">
            <w:pPr>
              <w:pStyle w:val="TableParagraph"/>
              <w:spacing w:before="12"/>
              <w:ind w:left="7"/>
              <w:rPr>
                <w:b/>
                <w:sz w:val="20"/>
              </w:rPr>
            </w:pPr>
            <w:r>
              <w:rPr>
                <w:b/>
                <w:spacing w:val="-2"/>
                <w:sz w:val="20"/>
              </w:rPr>
              <w:t>Total</w:t>
            </w:r>
          </w:p>
        </w:tc>
      </w:tr>
      <w:tr w:rsidR="00B33515" w14:paraId="6F787229" w14:textId="77777777">
        <w:trPr>
          <w:trHeight w:val="297"/>
        </w:trPr>
        <w:tc>
          <w:tcPr>
            <w:tcW w:w="2149" w:type="dxa"/>
          </w:tcPr>
          <w:p w14:paraId="6F787224" w14:textId="77777777" w:rsidR="00B33515" w:rsidRDefault="009A2725">
            <w:pPr>
              <w:pStyle w:val="TableParagraph"/>
              <w:spacing w:before="12" w:line="265" w:lineRule="exact"/>
              <w:ind w:left="16"/>
              <w:rPr>
                <w:sz w:val="20"/>
              </w:rPr>
            </w:pPr>
            <w:r>
              <w:rPr>
                <w:sz w:val="20"/>
              </w:rPr>
              <w:t>Theory</w:t>
            </w:r>
            <w:r>
              <w:rPr>
                <w:spacing w:val="-14"/>
                <w:sz w:val="20"/>
              </w:rPr>
              <w:t xml:space="preserve"> </w:t>
            </w:r>
            <w:r>
              <w:rPr>
                <w:spacing w:val="-2"/>
                <w:sz w:val="20"/>
              </w:rPr>
              <w:t>(IT40T)</w:t>
            </w:r>
          </w:p>
        </w:tc>
        <w:tc>
          <w:tcPr>
            <w:tcW w:w="1620" w:type="dxa"/>
          </w:tcPr>
          <w:p w14:paraId="6F787225" w14:textId="77777777" w:rsidR="00B33515" w:rsidRDefault="009A2725">
            <w:pPr>
              <w:pStyle w:val="TableParagraph"/>
              <w:spacing w:before="12" w:line="265" w:lineRule="exact"/>
              <w:ind w:left="6"/>
              <w:rPr>
                <w:sz w:val="20"/>
              </w:rPr>
            </w:pPr>
            <w:r>
              <w:rPr>
                <w:spacing w:val="-4"/>
                <w:sz w:val="20"/>
              </w:rPr>
              <w:t>15</w:t>
            </w:r>
            <w:r>
              <w:rPr>
                <w:spacing w:val="-25"/>
                <w:sz w:val="20"/>
              </w:rPr>
              <w:t xml:space="preserve"> </w:t>
            </w:r>
            <w:r>
              <w:rPr>
                <w:spacing w:val="-2"/>
                <w:sz w:val="20"/>
              </w:rPr>
              <w:t>(20%)</w:t>
            </w:r>
          </w:p>
        </w:tc>
        <w:tc>
          <w:tcPr>
            <w:tcW w:w="1260" w:type="dxa"/>
          </w:tcPr>
          <w:p w14:paraId="6F787226" w14:textId="77777777" w:rsidR="00B33515" w:rsidRDefault="009A2725">
            <w:pPr>
              <w:pStyle w:val="TableParagraph"/>
              <w:spacing w:before="12" w:line="265" w:lineRule="exact"/>
              <w:ind w:left="6"/>
              <w:rPr>
                <w:sz w:val="20"/>
              </w:rPr>
            </w:pPr>
            <w:r>
              <w:rPr>
                <w:sz w:val="20"/>
              </w:rPr>
              <w:t>20</w:t>
            </w:r>
            <w:r>
              <w:rPr>
                <w:spacing w:val="-4"/>
                <w:sz w:val="20"/>
              </w:rPr>
              <w:t xml:space="preserve"> </w:t>
            </w:r>
            <w:r>
              <w:rPr>
                <w:spacing w:val="-2"/>
                <w:sz w:val="20"/>
              </w:rPr>
              <w:t>(30%)</w:t>
            </w:r>
          </w:p>
        </w:tc>
        <w:tc>
          <w:tcPr>
            <w:tcW w:w="1800" w:type="dxa"/>
          </w:tcPr>
          <w:p w14:paraId="6F787227" w14:textId="77777777" w:rsidR="00B33515" w:rsidRDefault="009A2725">
            <w:pPr>
              <w:pStyle w:val="TableParagraph"/>
              <w:spacing w:before="12" w:line="265" w:lineRule="exact"/>
              <w:ind w:left="6"/>
              <w:rPr>
                <w:sz w:val="20"/>
              </w:rPr>
            </w:pPr>
            <w:r>
              <w:rPr>
                <w:sz w:val="20"/>
              </w:rPr>
              <w:t>40</w:t>
            </w:r>
            <w:r>
              <w:rPr>
                <w:spacing w:val="-5"/>
                <w:sz w:val="20"/>
              </w:rPr>
              <w:t xml:space="preserve"> </w:t>
            </w:r>
            <w:r>
              <w:rPr>
                <w:spacing w:val="-2"/>
                <w:sz w:val="20"/>
              </w:rPr>
              <w:t>(50%)</w:t>
            </w:r>
          </w:p>
        </w:tc>
        <w:tc>
          <w:tcPr>
            <w:tcW w:w="2160" w:type="dxa"/>
          </w:tcPr>
          <w:p w14:paraId="6F787228" w14:textId="77777777" w:rsidR="00B33515" w:rsidRDefault="009A2725">
            <w:pPr>
              <w:pStyle w:val="TableParagraph"/>
              <w:spacing w:before="12" w:line="265" w:lineRule="exact"/>
              <w:ind w:left="7"/>
              <w:rPr>
                <w:sz w:val="20"/>
              </w:rPr>
            </w:pPr>
            <w:r>
              <w:rPr>
                <w:sz w:val="20"/>
              </w:rPr>
              <w:t>75</w:t>
            </w:r>
            <w:r>
              <w:rPr>
                <w:spacing w:val="-5"/>
                <w:sz w:val="20"/>
              </w:rPr>
              <w:t xml:space="preserve"> </w:t>
            </w:r>
            <w:r>
              <w:rPr>
                <w:spacing w:val="-2"/>
                <w:sz w:val="20"/>
              </w:rPr>
              <w:t>(100%)</w:t>
            </w:r>
          </w:p>
        </w:tc>
      </w:tr>
      <w:tr w:rsidR="00B33515" w14:paraId="6F78722F" w14:textId="77777777">
        <w:trPr>
          <w:trHeight w:val="301"/>
        </w:trPr>
        <w:tc>
          <w:tcPr>
            <w:tcW w:w="2149" w:type="dxa"/>
          </w:tcPr>
          <w:p w14:paraId="6F78722A" w14:textId="77777777" w:rsidR="00B33515" w:rsidRDefault="009A2725">
            <w:pPr>
              <w:pStyle w:val="TableParagraph"/>
              <w:spacing w:before="12"/>
              <w:ind w:left="16"/>
              <w:rPr>
                <w:sz w:val="20"/>
              </w:rPr>
            </w:pPr>
            <w:r>
              <w:rPr>
                <w:spacing w:val="-2"/>
                <w:sz w:val="20"/>
              </w:rPr>
              <w:t>Practical</w:t>
            </w:r>
            <w:r>
              <w:rPr>
                <w:spacing w:val="-5"/>
                <w:sz w:val="20"/>
              </w:rPr>
              <w:t xml:space="preserve"> </w:t>
            </w:r>
            <w:r>
              <w:rPr>
                <w:spacing w:val="-2"/>
                <w:sz w:val="20"/>
              </w:rPr>
              <w:t>(IT40P)</w:t>
            </w:r>
          </w:p>
        </w:tc>
        <w:tc>
          <w:tcPr>
            <w:tcW w:w="1620" w:type="dxa"/>
          </w:tcPr>
          <w:p w14:paraId="6F78722B" w14:textId="77777777" w:rsidR="00B33515" w:rsidRDefault="009A2725">
            <w:pPr>
              <w:pStyle w:val="TableParagraph"/>
              <w:spacing w:before="12"/>
              <w:ind w:left="6"/>
              <w:rPr>
                <w:sz w:val="20"/>
              </w:rPr>
            </w:pPr>
            <w:r>
              <w:rPr>
                <w:sz w:val="20"/>
              </w:rPr>
              <w:t>25</w:t>
            </w:r>
            <w:r>
              <w:rPr>
                <w:spacing w:val="-5"/>
                <w:sz w:val="20"/>
              </w:rPr>
              <w:t xml:space="preserve"> </w:t>
            </w:r>
            <w:r>
              <w:rPr>
                <w:spacing w:val="-2"/>
                <w:sz w:val="20"/>
              </w:rPr>
              <w:t>(50%)</w:t>
            </w:r>
          </w:p>
        </w:tc>
        <w:tc>
          <w:tcPr>
            <w:tcW w:w="1260" w:type="dxa"/>
          </w:tcPr>
          <w:p w14:paraId="6F78722C" w14:textId="77777777" w:rsidR="00B33515" w:rsidRDefault="009A2725">
            <w:pPr>
              <w:pStyle w:val="TableParagraph"/>
              <w:spacing w:before="12"/>
              <w:ind w:left="6"/>
              <w:rPr>
                <w:sz w:val="20"/>
              </w:rPr>
            </w:pPr>
            <w:r>
              <w:rPr>
                <w:spacing w:val="-10"/>
                <w:sz w:val="20"/>
              </w:rPr>
              <w:t>-</w:t>
            </w:r>
          </w:p>
        </w:tc>
        <w:tc>
          <w:tcPr>
            <w:tcW w:w="1800" w:type="dxa"/>
          </w:tcPr>
          <w:p w14:paraId="6F78722D" w14:textId="77777777" w:rsidR="00B33515" w:rsidRDefault="009A2725">
            <w:pPr>
              <w:pStyle w:val="TableParagraph"/>
              <w:spacing w:before="12"/>
              <w:ind w:left="6"/>
              <w:rPr>
                <w:sz w:val="20"/>
              </w:rPr>
            </w:pPr>
            <w:r>
              <w:rPr>
                <w:sz w:val="20"/>
              </w:rPr>
              <w:t>25</w:t>
            </w:r>
            <w:r>
              <w:rPr>
                <w:spacing w:val="-5"/>
                <w:sz w:val="20"/>
              </w:rPr>
              <w:t xml:space="preserve"> </w:t>
            </w:r>
            <w:r>
              <w:rPr>
                <w:spacing w:val="-2"/>
                <w:sz w:val="20"/>
              </w:rPr>
              <w:t>(50%)</w:t>
            </w:r>
          </w:p>
        </w:tc>
        <w:tc>
          <w:tcPr>
            <w:tcW w:w="2160" w:type="dxa"/>
          </w:tcPr>
          <w:p w14:paraId="6F78722E" w14:textId="77777777" w:rsidR="00B33515" w:rsidRDefault="009A2725">
            <w:pPr>
              <w:pStyle w:val="TableParagraph"/>
              <w:spacing w:before="12"/>
              <w:ind w:left="7"/>
              <w:rPr>
                <w:sz w:val="20"/>
              </w:rPr>
            </w:pPr>
            <w:r>
              <w:rPr>
                <w:sz w:val="20"/>
              </w:rPr>
              <w:t>50</w:t>
            </w:r>
            <w:r>
              <w:rPr>
                <w:spacing w:val="-5"/>
                <w:sz w:val="20"/>
              </w:rPr>
              <w:t xml:space="preserve"> </w:t>
            </w:r>
            <w:r>
              <w:rPr>
                <w:spacing w:val="-2"/>
                <w:sz w:val="20"/>
              </w:rPr>
              <w:t>(100%)</w:t>
            </w:r>
          </w:p>
        </w:tc>
      </w:tr>
    </w:tbl>
    <w:p w14:paraId="6F787230" w14:textId="77777777" w:rsidR="00B33515" w:rsidRDefault="00B33515">
      <w:pPr>
        <w:pStyle w:val="BodyText"/>
        <w:spacing w:before="10"/>
        <w:rPr>
          <w:b/>
        </w:rPr>
      </w:pPr>
    </w:p>
    <w:p w14:paraId="6F787231" w14:textId="77777777" w:rsidR="00B33515" w:rsidRDefault="009A2725">
      <w:pPr>
        <w:ind w:left="991" w:right="845"/>
        <w:jc w:val="both"/>
        <w:rPr>
          <w:sz w:val="18"/>
        </w:rPr>
      </w:pPr>
      <w:r>
        <w:rPr>
          <w:sz w:val="18"/>
        </w:rPr>
        <w:t>The</w:t>
      </w:r>
      <w:r>
        <w:rPr>
          <w:spacing w:val="-9"/>
          <w:sz w:val="18"/>
        </w:rPr>
        <w:t xml:space="preserve"> </w:t>
      </w:r>
      <w:r>
        <w:rPr>
          <w:sz w:val="18"/>
        </w:rPr>
        <w:t>assessment</w:t>
      </w:r>
      <w:r>
        <w:rPr>
          <w:spacing w:val="-9"/>
          <w:sz w:val="18"/>
        </w:rPr>
        <w:t xml:space="preserve"> </w:t>
      </w:r>
      <w:r>
        <w:rPr>
          <w:sz w:val="18"/>
        </w:rPr>
        <w:t>guidelines</w:t>
      </w:r>
      <w:r>
        <w:rPr>
          <w:spacing w:val="-7"/>
          <w:sz w:val="18"/>
        </w:rPr>
        <w:t xml:space="preserve"> </w:t>
      </w:r>
      <w:r>
        <w:rPr>
          <w:sz w:val="18"/>
        </w:rPr>
        <w:t>for</w:t>
      </w:r>
      <w:r>
        <w:rPr>
          <w:spacing w:val="-6"/>
          <w:sz w:val="18"/>
        </w:rPr>
        <w:t xml:space="preserve"> </w:t>
      </w:r>
      <w:r>
        <w:rPr>
          <w:sz w:val="18"/>
        </w:rPr>
        <w:t>the</w:t>
      </w:r>
      <w:r>
        <w:rPr>
          <w:spacing w:val="-9"/>
          <w:sz w:val="18"/>
        </w:rPr>
        <w:t xml:space="preserve"> </w:t>
      </w:r>
      <w:r>
        <w:rPr>
          <w:sz w:val="18"/>
        </w:rPr>
        <w:t>courses</w:t>
      </w:r>
      <w:r>
        <w:rPr>
          <w:spacing w:val="-6"/>
          <w:sz w:val="18"/>
        </w:rPr>
        <w:t xml:space="preserve"> </w:t>
      </w:r>
      <w:r>
        <w:rPr>
          <w:sz w:val="18"/>
        </w:rPr>
        <w:t>of</w:t>
      </w:r>
      <w:r>
        <w:rPr>
          <w:spacing w:val="-2"/>
          <w:sz w:val="18"/>
        </w:rPr>
        <w:t xml:space="preserve"> </w:t>
      </w:r>
      <w:r>
        <w:rPr>
          <w:sz w:val="18"/>
        </w:rPr>
        <w:t>different</w:t>
      </w:r>
      <w:r>
        <w:rPr>
          <w:spacing w:val="-9"/>
          <w:sz w:val="18"/>
        </w:rPr>
        <w:t xml:space="preserve"> </w:t>
      </w:r>
      <w:r>
        <w:rPr>
          <w:sz w:val="18"/>
        </w:rPr>
        <w:t>credits</w:t>
      </w:r>
      <w:r>
        <w:rPr>
          <w:spacing w:val="-6"/>
          <w:sz w:val="18"/>
        </w:rPr>
        <w:t xml:space="preserve"> </w:t>
      </w:r>
      <w:r>
        <w:rPr>
          <w:sz w:val="18"/>
        </w:rPr>
        <w:t>are</w:t>
      </w:r>
      <w:r>
        <w:rPr>
          <w:spacing w:val="-9"/>
          <w:sz w:val="18"/>
        </w:rPr>
        <w:t xml:space="preserve"> </w:t>
      </w:r>
      <w:r>
        <w:rPr>
          <w:sz w:val="18"/>
        </w:rPr>
        <w:t>mentioned</w:t>
      </w:r>
      <w:r>
        <w:rPr>
          <w:spacing w:val="-6"/>
          <w:sz w:val="18"/>
        </w:rPr>
        <w:t xml:space="preserve"> </w:t>
      </w:r>
      <w:r>
        <w:rPr>
          <w:sz w:val="18"/>
        </w:rPr>
        <w:t>above.</w:t>
      </w:r>
      <w:r>
        <w:rPr>
          <w:spacing w:val="-8"/>
          <w:sz w:val="18"/>
        </w:rPr>
        <w:t xml:space="preserve"> </w:t>
      </w:r>
      <w:r>
        <w:rPr>
          <w:sz w:val="18"/>
        </w:rPr>
        <w:t>Notwithstanding</w:t>
      </w:r>
      <w:r>
        <w:rPr>
          <w:spacing w:val="-8"/>
          <w:sz w:val="18"/>
        </w:rPr>
        <w:t xml:space="preserve"> </w:t>
      </w:r>
      <w:r>
        <w:rPr>
          <w:sz w:val="18"/>
        </w:rPr>
        <w:t>the</w:t>
      </w:r>
      <w:r>
        <w:rPr>
          <w:spacing w:val="-4"/>
          <w:sz w:val="18"/>
        </w:rPr>
        <w:t xml:space="preserve"> </w:t>
      </w:r>
      <w:r>
        <w:rPr>
          <w:sz w:val="18"/>
        </w:rPr>
        <w:t>above,</w:t>
      </w:r>
      <w:r>
        <w:rPr>
          <w:spacing w:val="-4"/>
          <w:sz w:val="18"/>
        </w:rPr>
        <w:t xml:space="preserve"> </w:t>
      </w:r>
      <w:r>
        <w:rPr>
          <w:sz w:val="18"/>
        </w:rPr>
        <w:t>each course faculty shall have the choice to propose</w:t>
      </w:r>
      <w:r>
        <w:rPr>
          <w:spacing w:val="-1"/>
          <w:sz w:val="18"/>
        </w:rPr>
        <w:t xml:space="preserve"> </w:t>
      </w:r>
      <w:r>
        <w:rPr>
          <w:sz w:val="18"/>
        </w:rPr>
        <w:t>her/his assessment methodology based on</w:t>
      </w:r>
      <w:r>
        <w:rPr>
          <w:spacing w:val="-1"/>
          <w:sz w:val="18"/>
        </w:rPr>
        <w:t xml:space="preserve"> </w:t>
      </w:r>
      <w:r>
        <w:rPr>
          <w:sz w:val="18"/>
        </w:rPr>
        <w:t>the nature of the course. However, the proposed assessment methodology shall be approved by a panel constituted at Institute level and published to the learners before the commencement of the semester.</w:t>
      </w:r>
    </w:p>
    <w:p w14:paraId="6F787232" w14:textId="77777777" w:rsidR="00B33515" w:rsidRDefault="00B33515">
      <w:pPr>
        <w:spacing w:before="24"/>
        <w:rPr>
          <w:sz w:val="18"/>
        </w:rPr>
      </w:pPr>
    </w:p>
    <w:p w14:paraId="6F787233" w14:textId="77777777" w:rsidR="00B33515" w:rsidRDefault="009A2725">
      <w:pPr>
        <w:pStyle w:val="Heading3"/>
        <w:ind w:left="991"/>
      </w:pPr>
      <w:r>
        <w:rPr>
          <w:color w:val="0E4660"/>
          <w:spacing w:val="-2"/>
        </w:rPr>
        <w:t>Preamble:</w:t>
      </w:r>
    </w:p>
    <w:p w14:paraId="6F787234" w14:textId="77777777" w:rsidR="00B33515" w:rsidRDefault="009A2725">
      <w:pPr>
        <w:spacing w:before="42"/>
        <w:ind w:left="991" w:right="850"/>
        <w:jc w:val="both"/>
        <w:rPr>
          <w:sz w:val="18"/>
        </w:rPr>
      </w:pPr>
      <w:r>
        <w:rPr>
          <w:spacing w:val="-2"/>
          <w:sz w:val="18"/>
        </w:rPr>
        <w:t>The</w:t>
      </w:r>
      <w:r>
        <w:rPr>
          <w:spacing w:val="-11"/>
          <w:sz w:val="18"/>
        </w:rPr>
        <w:t xml:space="preserve"> </w:t>
      </w:r>
      <w:r>
        <w:rPr>
          <w:spacing w:val="-2"/>
          <w:sz w:val="18"/>
        </w:rPr>
        <w:t>course</w:t>
      </w:r>
      <w:r>
        <w:rPr>
          <w:spacing w:val="-10"/>
          <w:sz w:val="18"/>
        </w:rPr>
        <w:t xml:space="preserve"> </w:t>
      </w:r>
      <w:r>
        <w:rPr>
          <w:spacing w:val="-2"/>
          <w:sz w:val="18"/>
        </w:rPr>
        <w:t>"Malware</w:t>
      </w:r>
      <w:r>
        <w:rPr>
          <w:spacing w:val="-9"/>
          <w:sz w:val="18"/>
        </w:rPr>
        <w:t xml:space="preserve"> </w:t>
      </w:r>
      <w:r>
        <w:rPr>
          <w:spacing w:val="-2"/>
          <w:sz w:val="18"/>
        </w:rPr>
        <w:t>Analysis"</w:t>
      </w:r>
      <w:r>
        <w:rPr>
          <w:spacing w:val="-7"/>
          <w:sz w:val="18"/>
        </w:rPr>
        <w:t xml:space="preserve"> </w:t>
      </w:r>
      <w:r>
        <w:rPr>
          <w:spacing w:val="-2"/>
          <w:sz w:val="18"/>
        </w:rPr>
        <w:t>is</w:t>
      </w:r>
      <w:r>
        <w:rPr>
          <w:spacing w:val="-8"/>
          <w:sz w:val="18"/>
        </w:rPr>
        <w:t xml:space="preserve"> </w:t>
      </w:r>
      <w:r>
        <w:rPr>
          <w:spacing w:val="-2"/>
          <w:sz w:val="18"/>
        </w:rPr>
        <w:t>designed</w:t>
      </w:r>
      <w:r>
        <w:rPr>
          <w:spacing w:val="-7"/>
          <w:sz w:val="18"/>
        </w:rPr>
        <w:t xml:space="preserve"> </w:t>
      </w:r>
      <w:r>
        <w:rPr>
          <w:spacing w:val="-2"/>
          <w:sz w:val="18"/>
        </w:rPr>
        <w:t>to</w:t>
      </w:r>
      <w:r>
        <w:rPr>
          <w:spacing w:val="-6"/>
          <w:sz w:val="18"/>
        </w:rPr>
        <w:t xml:space="preserve"> </w:t>
      </w:r>
      <w:r>
        <w:rPr>
          <w:spacing w:val="-2"/>
          <w:sz w:val="18"/>
        </w:rPr>
        <w:t>equip</w:t>
      </w:r>
      <w:r>
        <w:rPr>
          <w:spacing w:val="-6"/>
          <w:sz w:val="18"/>
        </w:rPr>
        <w:t xml:space="preserve"> </w:t>
      </w:r>
      <w:r>
        <w:rPr>
          <w:spacing w:val="-2"/>
          <w:sz w:val="18"/>
        </w:rPr>
        <w:t>students</w:t>
      </w:r>
      <w:r>
        <w:rPr>
          <w:spacing w:val="-6"/>
          <w:sz w:val="18"/>
        </w:rPr>
        <w:t xml:space="preserve"> </w:t>
      </w:r>
      <w:r>
        <w:rPr>
          <w:spacing w:val="-2"/>
          <w:sz w:val="18"/>
        </w:rPr>
        <w:t>with</w:t>
      </w:r>
      <w:r>
        <w:rPr>
          <w:spacing w:val="-11"/>
          <w:sz w:val="18"/>
        </w:rPr>
        <w:t xml:space="preserve"> </w:t>
      </w:r>
      <w:r>
        <w:rPr>
          <w:spacing w:val="-2"/>
          <w:sz w:val="18"/>
        </w:rPr>
        <w:t>the</w:t>
      </w:r>
      <w:r>
        <w:rPr>
          <w:spacing w:val="-9"/>
          <w:sz w:val="18"/>
        </w:rPr>
        <w:t xml:space="preserve"> </w:t>
      </w:r>
      <w:r>
        <w:rPr>
          <w:spacing w:val="-2"/>
          <w:sz w:val="18"/>
        </w:rPr>
        <w:t>theoretical</w:t>
      </w:r>
      <w:r>
        <w:rPr>
          <w:spacing w:val="-6"/>
          <w:sz w:val="18"/>
        </w:rPr>
        <w:t xml:space="preserve"> </w:t>
      </w:r>
      <w:r>
        <w:rPr>
          <w:spacing w:val="-2"/>
          <w:sz w:val="18"/>
        </w:rPr>
        <w:t>knowledge</w:t>
      </w:r>
      <w:r>
        <w:rPr>
          <w:spacing w:val="-10"/>
          <w:sz w:val="18"/>
        </w:rPr>
        <w:t xml:space="preserve"> </w:t>
      </w:r>
      <w:r>
        <w:rPr>
          <w:spacing w:val="-2"/>
          <w:sz w:val="18"/>
        </w:rPr>
        <w:t>and</w:t>
      </w:r>
      <w:r>
        <w:rPr>
          <w:spacing w:val="-10"/>
          <w:sz w:val="18"/>
        </w:rPr>
        <w:t xml:space="preserve"> </w:t>
      </w:r>
      <w:r>
        <w:rPr>
          <w:spacing w:val="-2"/>
          <w:sz w:val="18"/>
        </w:rPr>
        <w:t xml:space="preserve">practical skills required </w:t>
      </w:r>
      <w:r>
        <w:rPr>
          <w:sz w:val="18"/>
        </w:rPr>
        <w:t>to detect, analyze, and respond to malicious software threats. With the increasing complexity and frequency of cyberattacks, understanding the techniques used by attackers and reverse engineering malware is crucial for cyber defense professionals.</w:t>
      </w:r>
    </w:p>
    <w:p w14:paraId="6F787235" w14:textId="77777777" w:rsidR="00B33515" w:rsidRDefault="00B33515">
      <w:pPr>
        <w:spacing w:before="79"/>
        <w:rPr>
          <w:sz w:val="18"/>
        </w:rPr>
      </w:pPr>
    </w:p>
    <w:p w14:paraId="6F787236" w14:textId="77777777" w:rsidR="00B33515" w:rsidRDefault="009A2725">
      <w:pPr>
        <w:pStyle w:val="Heading3"/>
        <w:ind w:left="991"/>
      </w:pPr>
      <w:r>
        <w:rPr>
          <w:color w:val="0E4660"/>
        </w:rPr>
        <w:t>Course</w:t>
      </w:r>
      <w:r>
        <w:rPr>
          <w:color w:val="0E4660"/>
          <w:spacing w:val="-11"/>
        </w:rPr>
        <w:t xml:space="preserve"> </w:t>
      </w:r>
      <w:r>
        <w:rPr>
          <w:color w:val="0E4660"/>
          <w:spacing w:val="-2"/>
        </w:rPr>
        <w:t>Objectives:</w:t>
      </w:r>
    </w:p>
    <w:p w14:paraId="6F787237" w14:textId="77777777" w:rsidR="00B33515" w:rsidRDefault="009A2725">
      <w:pPr>
        <w:spacing w:before="42"/>
        <w:ind w:left="991" w:right="1255"/>
        <w:rPr>
          <w:sz w:val="18"/>
        </w:rPr>
      </w:pPr>
      <w:r>
        <w:rPr>
          <w:sz w:val="18"/>
        </w:rPr>
        <w:t>After</w:t>
      </w:r>
      <w:r>
        <w:rPr>
          <w:spacing w:val="-5"/>
          <w:sz w:val="18"/>
        </w:rPr>
        <w:t xml:space="preserve"> </w:t>
      </w:r>
      <w:r>
        <w:rPr>
          <w:sz w:val="18"/>
        </w:rPr>
        <w:t>completion</w:t>
      </w:r>
      <w:r>
        <w:rPr>
          <w:spacing w:val="-6"/>
          <w:sz w:val="18"/>
        </w:rPr>
        <w:t xml:space="preserve"> </w:t>
      </w:r>
      <w:r>
        <w:rPr>
          <w:sz w:val="18"/>
        </w:rPr>
        <w:t>of</w:t>
      </w:r>
      <w:r>
        <w:rPr>
          <w:spacing w:val="-4"/>
          <w:sz w:val="18"/>
        </w:rPr>
        <w:t xml:space="preserve"> </w:t>
      </w:r>
      <w:r>
        <w:rPr>
          <w:sz w:val="18"/>
        </w:rPr>
        <w:t>the</w:t>
      </w:r>
      <w:r>
        <w:rPr>
          <w:spacing w:val="-5"/>
          <w:sz w:val="18"/>
        </w:rPr>
        <w:t xml:space="preserve"> </w:t>
      </w:r>
      <w:r>
        <w:rPr>
          <w:sz w:val="18"/>
        </w:rPr>
        <w:t>course,</w:t>
      </w:r>
      <w:r>
        <w:rPr>
          <w:spacing w:val="-8"/>
          <w:sz w:val="18"/>
        </w:rPr>
        <w:t xml:space="preserve"> </w:t>
      </w:r>
      <w:r>
        <w:rPr>
          <w:sz w:val="18"/>
        </w:rPr>
        <w:t>students</w:t>
      </w:r>
      <w:r>
        <w:rPr>
          <w:spacing w:val="-7"/>
          <w:sz w:val="18"/>
        </w:rPr>
        <w:t xml:space="preserve"> </w:t>
      </w:r>
      <w:r>
        <w:rPr>
          <w:sz w:val="18"/>
        </w:rPr>
        <w:t>will</w:t>
      </w:r>
      <w:r>
        <w:rPr>
          <w:spacing w:val="-5"/>
          <w:sz w:val="18"/>
        </w:rPr>
        <w:t xml:space="preserve"> </w:t>
      </w:r>
      <w:r>
        <w:rPr>
          <w:sz w:val="18"/>
        </w:rPr>
        <w:t>have</w:t>
      </w:r>
      <w:r>
        <w:rPr>
          <w:spacing w:val="-8"/>
          <w:sz w:val="18"/>
        </w:rPr>
        <w:t xml:space="preserve"> </w:t>
      </w:r>
      <w:r>
        <w:rPr>
          <w:sz w:val="18"/>
        </w:rPr>
        <w:t>adequate</w:t>
      </w:r>
      <w:r>
        <w:rPr>
          <w:spacing w:val="-7"/>
          <w:sz w:val="18"/>
        </w:rPr>
        <w:t xml:space="preserve"> </w:t>
      </w:r>
      <w:r>
        <w:rPr>
          <w:sz w:val="18"/>
        </w:rPr>
        <w:t>background,</w:t>
      </w:r>
      <w:r>
        <w:rPr>
          <w:spacing w:val="-5"/>
          <w:sz w:val="18"/>
        </w:rPr>
        <w:t xml:space="preserve"> </w:t>
      </w:r>
      <w:r>
        <w:rPr>
          <w:sz w:val="18"/>
        </w:rPr>
        <w:t>conceptual</w:t>
      </w:r>
      <w:r>
        <w:rPr>
          <w:spacing w:val="-7"/>
          <w:sz w:val="18"/>
        </w:rPr>
        <w:t xml:space="preserve"> </w:t>
      </w:r>
      <w:r>
        <w:rPr>
          <w:sz w:val="18"/>
        </w:rPr>
        <w:t>clarity</w:t>
      </w:r>
      <w:r>
        <w:rPr>
          <w:spacing w:val="-5"/>
          <w:sz w:val="18"/>
        </w:rPr>
        <w:t xml:space="preserve"> </w:t>
      </w:r>
      <w:r>
        <w:rPr>
          <w:sz w:val="18"/>
        </w:rPr>
        <w:t>and</w:t>
      </w:r>
      <w:r>
        <w:rPr>
          <w:spacing w:val="-3"/>
          <w:sz w:val="18"/>
        </w:rPr>
        <w:t xml:space="preserve"> </w:t>
      </w:r>
      <w:r>
        <w:rPr>
          <w:sz w:val="18"/>
        </w:rPr>
        <w:t>knowledge related to:</w:t>
      </w:r>
    </w:p>
    <w:p w14:paraId="6F787238" w14:textId="77777777" w:rsidR="00B33515" w:rsidRDefault="009A2725">
      <w:pPr>
        <w:pStyle w:val="ListParagraph"/>
        <w:numPr>
          <w:ilvl w:val="3"/>
          <w:numId w:val="81"/>
        </w:numPr>
        <w:tabs>
          <w:tab w:val="left" w:pos="1711"/>
        </w:tabs>
        <w:spacing w:line="244" w:lineRule="exact"/>
        <w:rPr>
          <w:sz w:val="20"/>
        </w:rPr>
      </w:pPr>
      <w:r>
        <w:rPr>
          <w:sz w:val="20"/>
        </w:rPr>
        <w:t>Introduce</w:t>
      </w:r>
      <w:r>
        <w:rPr>
          <w:spacing w:val="-10"/>
          <w:sz w:val="20"/>
        </w:rPr>
        <w:t xml:space="preserve"> </w:t>
      </w:r>
      <w:r>
        <w:rPr>
          <w:sz w:val="20"/>
        </w:rPr>
        <w:t>the</w:t>
      </w:r>
      <w:r>
        <w:rPr>
          <w:spacing w:val="-11"/>
          <w:sz w:val="20"/>
        </w:rPr>
        <w:t xml:space="preserve"> </w:t>
      </w:r>
      <w:r>
        <w:rPr>
          <w:sz w:val="20"/>
        </w:rPr>
        <w:t>fundamentals</w:t>
      </w:r>
      <w:r>
        <w:rPr>
          <w:spacing w:val="-12"/>
          <w:sz w:val="20"/>
        </w:rPr>
        <w:t xml:space="preserve"> </w:t>
      </w:r>
      <w:r>
        <w:rPr>
          <w:sz w:val="20"/>
        </w:rPr>
        <w:t>of</w:t>
      </w:r>
      <w:r>
        <w:rPr>
          <w:spacing w:val="-11"/>
          <w:sz w:val="20"/>
        </w:rPr>
        <w:t xml:space="preserve"> </w:t>
      </w:r>
      <w:r>
        <w:rPr>
          <w:sz w:val="20"/>
        </w:rPr>
        <w:t>malware</w:t>
      </w:r>
      <w:r>
        <w:rPr>
          <w:spacing w:val="-11"/>
          <w:sz w:val="20"/>
        </w:rPr>
        <w:t xml:space="preserve"> </w:t>
      </w:r>
      <w:r>
        <w:rPr>
          <w:sz w:val="20"/>
        </w:rPr>
        <w:t>and</w:t>
      </w:r>
      <w:r>
        <w:rPr>
          <w:spacing w:val="-9"/>
          <w:sz w:val="20"/>
        </w:rPr>
        <w:t xml:space="preserve"> </w:t>
      </w:r>
      <w:r>
        <w:rPr>
          <w:sz w:val="20"/>
        </w:rPr>
        <w:t>its</w:t>
      </w:r>
      <w:r>
        <w:rPr>
          <w:spacing w:val="-13"/>
          <w:sz w:val="20"/>
        </w:rPr>
        <w:t xml:space="preserve"> </w:t>
      </w:r>
      <w:r>
        <w:rPr>
          <w:sz w:val="20"/>
        </w:rPr>
        <w:t>impact</w:t>
      </w:r>
      <w:r>
        <w:rPr>
          <w:spacing w:val="-9"/>
          <w:sz w:val="20"/>
        </w:rPr>
        <w:t xml:space="preserve"> </w:t>
      </w:r>
      <w:r>
        <w:rPr>
          <w:sz w:val="20"/>
        </w:rPr>
        <w:t>on</w:t>
      </w:r>
      <w:r>
        <w:rPr>
          <w:spacing w:val="-11"/>
          <w:sz w:val="20"/>
        </w:rPr>
        <w:t xml:space="preserve"> </w:t>
      </w:r>
      <w:r>
        <w:rPr>
          <w:sz w:val="20"/>
        </w:rPr>
        <w:t>computing</w:t>
      </w:r>
      <w:r>
        <w:rPr>
          <w:spacing w:val="-10"/>
          <w:sz w:val="20"/>
        </w:rPr>
        <w:t xml:space="preserve"> </w:t>
      </w:r>
      <w:r>
        <w:rPr>
          <w:spacing w:val="-2"/>
          <w:sz w:val="20"/>
        </w:rPr>
        <w:t>systems.</w:t>
      </w:r>
    </w:p>
    <w:p w14:paraId="6F787239" w14:textId="77777777" w:rsidR="00B33515" w:rsidRDefault="009A2725">
      <w:pPr>
        <w:pStyle w:val="ListParagraph"/>
        <w:numPr>
          <w:ilvl w:val="3"/>
          <w:numId w:val="81"/>
        </w:numPr>
        <w:tabs>
          <w:tab w:val="left" w:pos="1711"/>
        </w:tabs>
        <w:spacing w:before="12"/>
        <w:rPr>
          <w:sz w:val="20"/>
        </w:rPr>
      </w:pPr>
      <w:r>
        <w:rPr>
          <w:sz w:val="20"/>
        </w:rPr>
        <w:t>Enable</w:t>
      </w:r>
      <w:r>
        <w:rPr>
          <w:spacing w:val="-9"/>
          <w:sz w:val="20"/>
        </w:rPr>
        <w:t xml:space="preserve"> </w:t>
      </w:r>
      <w:r>
        <w:rPr>
          <w:sz w:val="20"/>
        </w:rPr>
        <w:t>students</w:t>
      </w:r>
      <w:r>
        <w:rPr>
          <w:spacing w:val="-11"/>
          <w:sz w:val="20"/>
        </w:rPr>
        <w:t xml:space="preserve"> </w:t>
      </w:r>
      <w:r>
        <w:rPr>
          <w:sz w:val="20"/>
        </w:rPr>
        <w:t>to</w:t>
      </w:r>
      <w:r>
        <w:rPr>
          <w:spacing w:val="-10"/>
          <w:sz w:val="20"/>
        </w:rPr>
        <w:t xml:space="preserve"> </w:t>
      </w:r>
      <w:r>
        <w:rPr>
          <w:sz w:val="20"/>
        </w:rPr>
        <w:t>perform</w:t>
      </w:r>
      <w:r>
        <w:rPr>
          <w:spacing w:val="-8"/>
          <w:sz w:val="20"/>
        </w:rPr>
        <w:t xml:space="preserve"> </w:t>
      </w:r>
      <w:r>
        <w:rPr>
          <w:sz w:val="20"/>
        </w:rPr>
        <w:t>static</w:t>
      </w:r>
      <w:r>
        <w:rPr>
          <w:spacing w:val="-11"/>
          <w:sz w:val="20"/>
        </w:rPr>
        <w:t xml:space="preserve"> </w:t>
      </w:r>
      <w:r>
        <w:rPr>
          <w:sz w:val="20"/>
        </w:rPr>
        <w:t>and</w:t>
      </w:r>
      <w:r>
        <w:rPr>
          <w:spacing w:val="-10"/>
          <w:sz w:val="20"/>
        </w:rPr>
        <w:t xml:space="preserve"> </w:t>
      </w:r>
      <w:r>
        <w:rPr>
          <w:sz w:val="20"/>
        </w:rPr>
        <w:t>dynamic</w:t>
      </w:r>
      <w:r>
        <w:rPr>
          <w:spacing w:val="-7"/>
          <w:sz w:val="20"/>
        </w:rPr>
        <w:t xml:space="preserve"> </w:t>
      </w:r>
      <w:r>
        <w:rPr>
          <w:sz w:val="20"/>
        </w:rPr>
        <w:t>analysis</w:t>
      </w:r>
      <w:r>
        <w:rPr>
          <w:spacing w:val="-10"/>
          <w:sz w:val="20"/>
        </w:rPr>
        <w:t xml:space="preserve"> </w:t>
      </w:r>
      <w:r>
        <w:rPr>
          <w:sz w:val="20"/>
        </w:rPr>
        <w:t>of</w:t>
      </w:r>
      <w:r>
        <w:rPr>
          <w:spacing w:val="-10"/>
          <w:sz w:val="20"/>
        </w:rPr>
        <w:t xml:space="preserve"> </w:t>
      </w:r>
      <w:r>
        <w:rPr>
          <w:spacing w:val="-2"/>
          <w:sz w:val="20"/>
        </w:rPr>
        <w:t>malware.</w:t>
      </w:r>
    </w:p>
    <w:p w14:paraId="6F78723A" w14:textId="77777777" w:rsidR="00B33515" w:rsidRDefault="009A2725">
      <w:pPr>
        <w:pStyle w:val="ListParagraph"/>
        <w:numPr>
          <w:ilvl w:val="3"/>
          <w:numId w:val="81"/>
        </w:numPr>
        <w:tabs>
          <w:tab w:val="left" w:pos="1711"/>
        </w:tabs>
        <w:spacing w:before="19"/>
        <w:rPr>
          <w:sz w:val="20"/>
        </w:rPr>
      </w:pPr>
      <w:r>
        <w:rPr>
          <w:sz w:val="20"/>
        </w:rPr>
        <w:t>Equip</w:t>
      </w:r>
      <w:r>
        <w:rPr>
          <w:spacing w:val="-11"/>
          <w:sz w:val="20"/>
        </w:rPr>
        <w:t xml:space="preserve"> </w:t>
      </w:r>
      <w:r>
        <w:rPr>
          <w:sz w:val="20"/>
        </w:rPr>
        <w:t>students</w:t>
      </w:r>
      <w:r>
        <w:rPr>
          <w:spacing w:val="-11"/>
          <w:sz w:val="20"/>
        </w:rPr>
        <w:t xml:space="preserve"> </w:t>
      </w:r>
      <w:r>
        <w:rPr>
          <w:sz w:val="20"/>
        </w:rPr>
        <w:t>with</w:t>
      </w:r>
      <w:r>
        <w:rPr>
          <w:spacing w:val="-11"/>
          <w:sz w:val="20"/>
        </w:rPr>
        <w:t xml:space="preserve"> </w:t>
      </w:r>
      <w:r>
        <w:rPr>
          <w:sz w:val="20"/>
        </w:rPr>
        <w:t>the</w:t>
      </w:r>
      <w:r>
        <w:rPr>
          <w:spacing w:val="-11"/>
          <w:sz w:val="20"/>
        </w:rPr>
        <w:t xml:space="preserve"> </w:t>
      </w:r>
      <w:r>
        <w:rPr>
          <w:sz w:val="20"/>
        </w:rPr>
        <w:t>knowledge</w:t>
      </w:r>
      <w:r>
        <w:rPr>
          <w:spacing w:val="-11"/>
          <w:sz w:val="20"/>
        </w:rPr>
        <w:t xml:space="preserve"> </w:t>
      </w:r>
      <w:r>
        <w:rPr>
          <w:sz w:val="20"/>
        </w:rPr>
        <w:t>to</w:t>
      </w:r>
      <w:r>
        <w:rPr>
          <w:spacing w:val="-8"/>
          <w:sz w:val="20"/>
        </w:rPr>
        <w:t xml:space="preserve"> </w:t>
      </w:r>
      <w:r>
        <w:rPr>
          <w:sz w:val="20"/>
        </w:rPr>
        <w:t>use</w:t>
      </w:r>
      <w:r>
        <w:rPr>
          <w:spacing w:val="-11"/>
          <w:sz w:val="20"/>
        </w:rPr>
        <w:t xml:space="preserve"> </w:t>
      </w:r>
      <w:r>
        <w:rPr>
          <w:sz w:val="20"/>
        </w:rPr>
        <w:t>forensic</w:t>
      </w:r>
      <w:r>
        <w:rPr>
          <w:spacing w:val="-10"/>
          <w:sz w:val="20"/>
        </w:rPr>
        <w:t xml:space="preserve"> </w:t>
      </w:r>
      <w:r>
        <w:rPr>
          <w:sz w:val="20"/>
        </w:rPr>
        <w:t>and</w:t>
      </w:r>
      <w:r>
        <w:rPr>
          <w:spacing w:val="-11"/>
          <w:sz w:val="20"/>
        </w:rPr>
        <w:t xml:space="preserve"> </w:t>
      </w:r>
      <w:r>
        <w:rPr>
          <w:sz w:val="20"/>
        </w:rPr>
        <w:t>reverse</w:t>
      </w:r>
      <w:r>
        <w:rPr>
          <w:spacing w:val="-10"/>
          <w:sz w:val="20"/>
        </w:rPr>
        <w:t xml:space="preserve"> </w:t>
      </w:r>
      <w:r>
        <w:rPr>
          <w:sz w:val="20"/>
        </w:rPr>
        <w:t>engineering</w:t>
      </w:r>
      <w:r>
        <w:rPr>
          <w:spacing w:val="-4"/>
          <w:sz w:val="20"/>
        </w:rPr>
        <w:t xml:space="preserve"> </w:t>
      </w:r>
      <w:r>
        <w:rPr>
          <w:spacing w:val="-2"/>
          <w:sz w:val="20"/>
        </w:rPr>
        <w:t>tools.</w:t>
      </w:r>
    </w:p>
    <w:p w14:paraId="6F78723B" w14:textId="77777777" w:rsidR="00B33515" w:rsidRDefault="009A2725">
      <w:pPr>
        <w:pStyle w:val="ListParagraph"/>
        <w:numPr>
          <w:ilvl w:val="3"/>
          <w:numId w:val="81"/>
        </w:numPr>
        <w:tabs>
          <w:tab w:val="left" w:pos="1711"/>
        </w:tabs>
        <w:spacing w:before="11" w:line="245" w:lineRule="exact"/>
        <w:rPr>
          <w:sz w:val="20"/>
        </w:rPr>
      </w:pPr>
      <w:r>
        <w:rPr>
          <w:spacing w:val="-2"/>
          <w:sz w:val="20"/>
        </w:rPr>
        <w:t>Familiarize</w:t>
      </w:r>
      <w:r>
        <w:rPr>
          <w:spacing w:val="2"/>
          <w:sz w:val="20"/>
        </w:rPr>
        <w:t xml:space="preserve"> </w:t>
      </w:r>
      <w:r>
        <w:rPr>
          <w:spacing w:val="-2"/>
          <w:sz w:val="20"/>
        </w:rPr>
        <w:t>students</w:t>
      </w:r>
      <w:r>
        <w:rPr>
          <w:spacing w:val="-1"/>
          <w:sz w:val="20"/>
        </w:rPr>
        <w:t xml:space="preserve"> </w:t>
      </w:r>
      <w:r>
        <w:rPr>
          <w:spacing w:val="-2"/>
          <w:sz w:val="20"/>
        </w:rPr>
        <w:t>with</w:t>
      </w:r>
      <w:r>
        <w:rPr>
          <w:spacing w:val="1"/>
          <w:sz w:val="20"/>
        </w:rPr>
        <w:t xml:space="preserve"> </w:t>
      </w:r>
      <w:r>
        <w:rPr>
          <w:spacing w:val="-2"/>
          <w:sz w:val="20"/>
        </w:rPr>
        <w:t>malware</w:t>
      </w:r>
      <w:r>
        <w:rPr>
          <w:spacing w:val="1"/>
          <w:sz w:val="20"/>
        </w:rPr>
        <w:t xml:space="preserve"> </w:t>
      </w:r>
      <w:r>
        <w:rPr>
          <w:spacing w:val="-2"/>
          <w:sz w:val="20"/>
        </w:rPr>
        <w:t>detection,</w:t>
      </w:r>
      <w:r>
        <w:rPr>
          <w:spacing w:val="6"/>
          <w:sz w:val="20"/>
        </w:rPr>
        <w:t xml:space="preserve"> </w:t>
      </w:r>
      <w:r>
        <w:rPr>
          <w:spacing w:val="-2"/>
          <w:sz w:val="20"/>
        </w:rPr>
        <w:t>classification,</w:t>
      </w:r>
      <w:r>
        <w:rPr>
          <w:spacing w:val="3"/>
          <w:sz w:val="20"/>
        </w:rPr>
        <w:t xml:space="preserve"> </w:t>
      </w:r>
      <w:r>
        <w:rPr>
          <w:spacing w:val="-2"/>
          <w:sz w:val="20"/>
        </w:rPr>
        <w:t>and</w:t>
      </w:r>
      <w:r>
        <w:rPr>
          <w:spacing w:val="2"/>
          <w:sz w:val="20"/>
        </w:rPr>
        <w:t xml:space="preserve"> </w:t>
      </w:r>
      <w:r>
        <w:rPr>
          <w:spacing w:val="-2"/>
          <w:sz w:val="20"/>
        </w:rPr>
        <w:t>reporting</w:t>
      </w:r>
      <w:r>
        <w:rPr>
          <w:spacing w:val="3"/>
          <w:sz w:val="20"/>
        </w:rPr>
        <w:t xml:space="preserve"> </w:t>
      </w:r>
      <w:r>
        <w:rPr>
          <w:spacing w:val="-2"/>
          <w:sz w:val="20"/>
        </w:rPr>
        <w:t>techniques.</w:t>
      </w:r>
    </w:p>
    <w:p w14:paraId="6F78723C" w14:textId="77777777" w:rsidR="00B33515" w:rsidRDefault="009A2725">
      <w:pPr>
        <w:pStyle w:val="ListParagraph"/>
        <w:numPr>
          <w:ilvl w:val="3"/>
          <w:numId w:val="81"/>
        </w:numPr>
        <w:tabs>
          <w:tab w:val="left" w:pos="1711"/>
        </w:tabs>
        <w:rPr>
          <w:sz w:val="20"/>
        </w:rPr>
      </w:pPr>
      <w:r>
        <w:rPr>
          <w:sz w:val="20"/>
        </w:rPr>
        <w:t>Develop</w:t>
      </w:r>
      <w:r>
        <w:rPr>
          <w:spacing w:val="-12"/>
          <w:sz w:val="20"/>
        </w:rPr>
        <w:t xml:space="preserve"> </w:t>
      </w:r>
      <w:r>
        <w:rPr>
          <w:sz w:val="20"/>
        </w:rPr>
        <w:t>hands-on</w:t>
      </w:r>
      <w:r>
        <w:rPr>
          <w:spacing w:val="-12"/>
          <w:sz w:val="20"/>
        </w:rPr>
        <w:t xml:space="preserve"> </w:t>
      </w:r>
      <w:r>
        <w:rPr>
          <w:sz w:val="20"/>
        </w:rPr>
        <w:t>skills</w:t>
      </w:r>
      <w:r>
        <w:rPr>
          <w:spacing w:val="-12"/>
          <w:sz w:val="20"/>
        </w:rPr>
        <w:t xml:space="preserve"> </w:t>
      </w:r>
      <w:r>
        <w:rPr>
          <w:sz w:val="20"/>
        </w:rPr>
        <w:t>to</w:t>
      </w:r>
      <w:r>
        <w:rPr>
          <w:spacing w:val="-10"/>
          <w:sz w:val="20"/>
        </w:rPr>
        <w:t xml:space="preserve"> </w:t>
      </w:r>
      <w:r>
        <w:rPr>
          <w:sz w:val="20"/>
        </w:rPr>
        <w:t>safely</w:t>
      </w:r>
      <w:r>
        <w:rPr>
          <w:spacing w:val="-11"/>
          <w:sz w:val="20"/>
        </w:rPr>
        <w:t xml:space="preserve"> </w:t>
      </w:r>
      <w:r>
        <w:rPr>
          <w:sz w:val="20"/>
        </w:rPr>
        <w:t>analyze</w:t>
      </w:r>
      <w:r>
        <w:rPr>
          <w:spacing w:val="-12"/>
          <w:sz w:val="20"/>
        </w:rPr>
        <w:t xml:space="preserve"> </w:t>
      </w:r>
      <w:r>
        <w:rPr>
          <w:sz w:val="20"/>
        </w:rPr>
        <w:t>malware</w:t>
      </w:r>
      <w:r>
        <w:rPr>
          <w:spacing w:val="-11"/>
          <w:sz w:val="20"/>
        </w:rPr>
        <w:t xml:space="preserve"> </w:t>
      </w:r>
      <w:r>
        <w:rPr>
          <w:sz w:val="20"/>
        </w:rPr>
        <w:t>in</w:t>
      </w:r>
      <w:r>
        <w:rPr>
          <w:spacing w:val="-11"/>
          <w:sz w:val="20"/>
        </w:rPr>
        <w:t xml:space="preserve"> </w:t>
      </w:r>
      <w:r>
        <w:rPr>
          <w:sz w:val="20"/>
        </w:rPr>
        <w:t>controlled</w:t>
      </w:r>
      <w:r>
        <w:rPr>
          <w:spacing w:val="-11"/>
          <w:sz w:val="20"/>
        </w:rPr>
        <w:t xml:space="preserve"> </w:t>
      </w:r>
      <w:r>
        <w:rPr>
          <w:spacing w:val="-2"/>
          <w:sz w:val="20"/>
        </w:rPr>
        <w:t>environments.</w:t>
      </w:r>
    </w:p>
    <w:p w14:paraId="6F78723D" w14:textId="77777777" w:rsidR="00B33515" w:rsidRDefault="00B33515">
      <w:pPr>
        <w:pStyle w:val="ListParagraph"/>
        <w:rPr>
          <w:sz w:val="20"/>
        </w:rPr>
        <w:sectPr w:rsidR="00B33515">
          <w:pgSz w:w="11930" w:h="16860"/>
          <w:pgMar w:top="1280" w:right="141" w:bottom="820" w:left="708" w:header="734" w:footer="551" w:gutter="0"/>
          <w:cols w:space="720"/>
        </w:sectPr>
      </w:pPr>
    </w:p>
    <w:p w14:paraId="6F78723E" w14:textId="77777777" w:rsidR="00B33515" w:rsidRDefault="00B33515">
      <w:pPr>
        <w:pStyle w:val="BodyText"/>
        <w:rPr>
          <w:sz w:val="24"/>
        </w:rPr>
      </w:pPr>
    </w:p>
    <w:p w14:paraId="6F78723F" w14:textId="77777777" w:rsidR="00B33515" w:rsidRDefault="00B33515">
      <w:pPr>
        <w:pStyle w:val="BodyText"/>
        <w:spacing w:before="175"/>
        <w:rPr>
          <w:sz w:val="24"/>
        </w:rPr>
      </w:pPr>
    </w:p>
    <w:p w14:paraId="6F787240" w14:textId="77777777" w:rsidR="00B33515" w:rsidRDefault="009A2725">
      <w:pPr>
        <w:pStyle w:val="Heading3"/>
        <w:ind w:left="991"/>
      </w:pPr>
      <w:r>
        <w:rPr>
          <w:color w:val="0E4660"/>
        </w:rPr>
        <w:t>Course</w:t>
      </w:r>
      <w:r>
        <w:rPr>
          <w:color w:val="0E4660"/>
          <w:spacing w:val="-11"/>
        </w:rPr>
        <w:t xml:space="preserve"> </w:t>
      </w:r>
      <w:r>
        <w:rPr>
          <w:color w:val="0E4660"/>
          <w:spacing w:val="-2"/>
        </w:rPr>
        <w:t>Outcomes:</w:t>
      </w:r>
    </w:p>
    <w:p w14:paraId="6F787241" w14:textId="77777777" w:rsidR="00B33515" w:rsidRDefault="009A2725">
      <w:pPr>
        <w:spacing w:before="42"/>
        <w:ind w:left="991"/>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242" w14:textId="77777777" w:rsidR="00B33515" w:rsidRDefault="00B33515">
      <w:pPr>
        <w:spacing w:before="1" w:after="1"/>
        <w:rPr>
          <w:sz w:val="18"/>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5860"/>
        <w:gridCol w:w="2297"/>
      </w:tblGrid>
      <w:tr w:rsidR="00B33515" w14:paraId="6F787246" w14:textId="77777777">
        <w:trPr>
          <w:trHeight w:val="532"/>
        </w:trPr>
        <w:tc>
          <w:tcPr>
            <w:tcW w:w="1051" w:type="dxa"/>
            <w:shd w:val="clear" w:color="auto" w:fill="DBE3EF"/>
          </w:tcPr>
          <w:p w14:paraId="6F787243" w14:textId="77777777" w:rsidR="00B33515" w:rsidRDefault="009A2725">
            <w:pPr>
              <w:pStyle w:val="TableParagraph"/>
              <w:spacing w:line="266" w:lineRule="exact"/>
              <w:ind w:left="16" w:right="167"/>
              <w:rPr>
                <w:b/>
                <w:sz w:val="20"/>
              </w:rPr>
            </w:pPr>
            <w:r>
              <w:rPr>
                <w:b/>
                <w:spacing w:val="-2"/>
                <w:sz w:val="20"/>
              </w:rPr>
              <w:t xml:space="preserve">Course </w:t>
            </w:r>
            <w:r>
              <w:rPr>
                <w:b/>
                <w:spacing w:val="-4"/>
                <w:sz w:val="20"/>
              </w:rPr>
              <w:t>Outcome</w:t>
            </w:r>
          </w:p>
        </w:tc>
        <w:tc>
          <w:tcPr>
            <w:tcW w:w="5860" w:type="dxa"/>
            <w:shd w:val="clear" w:color="auto" w:fill="DBE3EF"/>
          </w:tcPr>
          <w:p w14:paraId="6F787244" w14:textId="77777777" w:rsidR="00B33515" w:rsidRDefault="009A2725">
            <w:pPr>
              <w:pStyle w:val="TableParagraph"/>
              <w:spacing w:before="132"/>
              <w:ind w:left="16"/>
              <w:rPr>
                <w:b/>
                <w:sz w:val="20"/>
              </w:rPr>
            </w:pPr>
            <w:r>
              <w:rPr>
                <w:b/>
                <w:spacing w:val="-2"/>
                <w:sz w:val="20"/>
              </w:rPr>
              <w:t>Course</w:t>
            </w:r>
            <w:r>
              <w:rPr>
                <w:b/>
                <w:spacing w:val="-6"/>
                <w:sz w:val="20"/>
              </w:rPr>
              <w:t xml:space="preserve"> </w:t>
            </w:r>
            <w:r>
              <w:rPr>
                <w:b/>
                <w:spacing w:val="-2"/>
                <w:sz w:val="20"/>
              </w:rPr>
              <w:t>Outcome</w:t>
            </w:r>
            <w:r>
              <w:rPr>
                <w:b/>
                <w:spacing w:val="-6"/>
                <w:sz w:val="20"/>
              </w:rPr>
              <w:t xml:space="preserve"> </w:t>
            </w:r>
            <w:r>
              <w:rPr>
                <w:b/>
                <w:spacing w:val="-2"/>
                <w:sz w:val="20"/>
              </w:rPr>
              <w:t>Statement</w:t>
            </w:r>
          </w:p>
        </w:tc>
        <w:tc>
          <w:tcPr>
            <w:tcW w:w="2297" w:type="dxa"/>
            <w:shd w:val="clear" w:color="auto" w:fill="DBE3EF"/>
          </w:tcPr>
          <w:p w14:paraId="6F787245" w14:textId="77777777" w:rsidR="00B33515" w:rsidRDefault="009A2725">
            <w:pPr>
              <w:pStyle w:val="TableParagraph"/>
              <w:spacing w:before="132"/>
              <w:ind w:left="14"/>
              <w:rPr>
                <w:b/>
                <w:sz w:val="20"/>
              </w:rPr>
            </w:pPr>
            <w:r>
              <w:rPr>
                <w:b/>
                <w:spacing w:val="-2"/>
                <w:sz w:val="20"/>
              </w:rPr>
              <w:t>Bloom’s</w:t>
            </w:r>
            <w:r>
              <w:rPr>
                <w:b/>
                <w:spacing w:val="-5"/>
                <w:sz w:val="20"/>
              </w:rPr>
              <w:t xml:space="preserve"> </w:t>
            </w:r>
            <w:r>
              <w:rPr>
                <w:b/>
                <w:spacing w:val="-2"/>
                <w:sz w:val="20"/>
              </w:rPr>
              <w:t>Level</w:t>
            </w:r>
          </w:p>
        </w:tc>
      </w:tr>
      <w:tr w:rsidR="00B33515" w14:paraId="6F78724C" w14:textId="77777777">
        <w:trPr>
          <w:trHeight w:val="527"/>
        </w:trPr>
        <w:tc>
          <w:tcPr>
            <w:tcW w:w="1051" w:type="dxa"/>
          </w:tcPr>
          <w:p w14:paraId="6F787247" w14:textId="77777777" w:rsidR="00B33515" w:rsidRDefault="009A2725">
            <w:pPr>
              <w:pStyle w:val="TableParagraph"/>
              <w:spacing w:before="132"/>
              <w:ind w:left="16"/>
              <w:rPr>
                <w:sz w:val="20"/>
              </w:rPr>
            </w:pPr>
            <w:r>
              <w:rPr>
                <w:spacing w:val="-5"/>
                <w:sz w:val="20"/>
              </w:rPr>
              <w:t>CO1</w:t>
            </w:r>
          </w:p>
        </w:tc>
        <w:tc>
          <w:tcPr>
            <w:tcW w:w="5860" w:type="dxa"/>
          </w:tcPr>
          <w:p w14:paraId="6F787248" w14:textId="77777777" w:rsidR="00B33515" w:rsidRDefault="009A2725">
            <w:pPr>
              <w:pStyle w:val="TableParagraph"/>
              <w:spacing w:line="260" w:lineRule="exact"/>
              <w:ind w:left="16"/>
              <w:rPr>
                <w:sz w:val="20"/>
              </w:rPr>
            </w:pPr>
            <w:r>
              <w:rPr>
                <w:sz w:val="20"/>
              </w:rPr>
              <w:t>Describe</w:t>
            </w:r>
            <w:r>
              <w:rPr>
                <w:spacing w:val="-12"/>
                <w:sz w:val="20"/>
              </w:rPr>
              <w:t xml:space="preserve"> </w:t>
            </w:r>
            <w:r>
              <w:rPr>
                <w:sz w:val="20"/>
              </w:rPr>
              <w:t>various</w:t>
            </w:r>
            <w:r>
              <w:rPr>
                <w:spacing w:val="-12"/>
                <w:sz w:val="20"/>
              </w:rPr>
              <w:t xml:space="preserve"> </w:t>
            </w:r>
            <w:r>
              <w:rPr>
                <w:sz w:val="20"/>
              </w:rPr>
              <w:t>types</w:t>
            </w:r>
            <w:r>
              <w:rPr>
                <w:spacing w:val="-12"/>
                <w:sz w:val="20"/>
              </w:rPr>
              <w:t xml:space="preserve"> </w:t>
            </w:r>
            <w:r>
              <w:rPr>
                <w:sz w:val="20"/>
              </w:rPr>
              <w:t>of</w:t>
            </w:r>
            <w:r>
              <w:rPr>
                <w:spacing w:val="-10"/>
                <w:sz w:val="20"/>
              </w:rPr>
              <w:t xml:space="preserve"> </w:t>
            </w:r>
            <w:r>
              <w:rPr>
                <w:sz w:val="20"/>
              </w:rPr>
              <w:t>malware,</w:t>
            </w:r>
            <w:r>
              <w:rPr>
                <w:spacing w:val="-11"/>
                <w:sz w:val="20"/>
              </w:rPr>
              <w:t xml:space="preserve"> </w:t>
            </w:r>
            <w:r>
              <w:rPr>
                <w:sz w:val="20"/>
              </w:rPr>
              <w:t>their</w:t>
            </w:r>
            <w:r>
              <w:rPr>
                <w:spacing w:val="-9"/>
                <w:sz w:val="20"/>
              </w:rPr>
              <w:t xml:space="preserve"> </w:t>
            </w:r>
            <w:r>
              <w:rPr>
                <w:sz w:val="20"/>
              </w:rPr>
              <w:t>behavior,</w:t>
            </w:r>
            <w:r>
              <w:rPr>
                <w:spacing w:val="-9"/>
                <w:sz w:val="20"/>
              </w:rPr>
              <w:t xml:space="preserve"> </w:t>
            </w:r>
            <w:r>
              <w:rPr>
                <w:sz w:val="20"/>
              </w:rPr>
              <w:t>and</w:t>
            </w:r>
            <w:r>
              <w:rPr>
                <w:spacing w:val="-12"/>
                <w:sz w:val="20"/>
              </w:rPr>
              <w:t xml:space="preserve"> </w:t>
            </w:r>
            <w:r>
              <w:rPr>
                <w:spacing w:val="-2"/>
                <w:sz w:val="20"/>
              </w:rPr>
              <w:t>infection</w:t>
            </w:r>
          </w:p>
          <w:p w14:paraId="6F787249" w14:textId="77777777" w:rsidR="00B33515" w:rsidRDefault="009A2725">
            <w:pPr>
              <w:pStyle w:val="TableParagraph"/>
              <w:spacing w:line="247" w:lineRule="exact"/>
              <w:ind w:left="16"/>
              <w:rPr>
                <w:sz w:val="20"/>
              </w:rPr>
            </w:pPr>
            <w:r>
              <w:rPr>
                <w:spacing w:val="-2"/>
                <w:sz w:val="20"/>
              </w:rPr>
              <w:t>mechanisms.</w:t>
            </w:r>
          </w:p>
        </w:tc>
        <w:tc>
          <w:tcPr>
            <w:tcW w:w="2297" w:type="dxa"/>
          </w:tcPr>
          <w:p w14:paraId="6F78724A" w14:textId="77777777" w:rsidR="00B33515" w:rsidRDefault="009A2725">
            <w:pPr>
              <w:pStyle w:val="TableParagraph"/>
              <w:spacing w:line="253" w:lineRule="exact"/>
              <w:ind w:left="14"/>
              <w:rPr>
                <w:sz w:val="20"/>
              </w:rPr>
            </w:pPr>
            <w:r>
              <w:rPr>
                <w:spacing w:val="-2"/>
                <w:sz w:val="20"/>
              </w:rPr>
              <w:t>L1–L2</w:t>
            </w:r>
          </w:p>
          <w:p w14:paraId="6F78724B" w14:textId="77777777" w:rsidR="00B33515" w:rsidRDefault="009A2725">
            <w:pPr>
              <w:pStyle w:val="TableParagraph"/>
              <w:spacing w:line="255" w:lineRule="exact"/>
              <w:ind w:left="14"/>
              <w:rPr>
                <w:sz w:val="20"/>
              </w:rPr>
            </w:pPr>
            <w:r>
              <w:rPr>
                <w:spacing w:val="-2"/>
                <w:sz w:val="20"/>
              </w:rPr>
              <w:t>(Remember–Understand)</w:t>
            </w:r>
          </w:p>
        </w:tc>
      </w:tr>
      <w:tr w:rsidR="00B33515" w14:paraId="6F787251" w14:textId="77777777">
        <w:trPr>
          <w:trHeight w:val="532"/>
        </w:trPr>
        <w:tc>
          <w:tcPr>
            <w:tcW w:w="1051" w:type="dxa"/>
          </w:tcPr>
          <w:p w14:paraId="6F78724D" w14:textId="77777777" w:rsidR="00B33515" w:rsidRDefault="009A2725">
            <w:pPr>
              <w:pStyle w:val="TableParagraph"/>
              <w:spacing w:before="134"/>
              <w:ind w:left="16"/>
              <w:rPr>
                <w:sz w:val="20"/>
              </w:rPr>
            </w:pPr>
            <w:r>
              <w:rPr>
                <w:spacing w:val="-5"/>
                <w:sz w:val="20"/>
              </w:rPr>
              <w:t>CO2</w:t>
            </w:r>
          </w:p>
        </w:tc>
        <w:tc>
          <w:tcPr>
            <w:tcW w:w="5860" w:type="dxa"/>
          </w:tcPr>
          <w:p w14:paraId="6F78724E" w14:textId="77777777" w:rsidR="00B33515" w:rsidRDefault="009A2725">
            <w:pPr>
              <w:pStyle w:val="TableParagraph"/>
              <w:spacing w:line="264" w:lineRule="exact"/>
              <w:ind w:left="16"/>
              <w:rPr>
                <w:sz w:val="20"/>
              </w:rPr>
            </w:pPr>
            <w:r>
              <w:rPr>
                <w:sz w:val="20"/>
              </w:rPr>
              <w:t>Apply</w:t>
            </w:r>
            <w:r>
              <w:rPr>
                <w:spacing w:val="-12"/>
                <w:sz w:val="20"/>
              </w:rPr>
              <w:t xml:space="preserve"> </w:t>
            </w:r>
            <w:r>
              <w:rPr>
                <w:sz w:val="20"/>
              </w:rPr>
              <w:t>static</w:t>
            </w:r>
            <w:r>
              <w:rPr>
                <w:spacing w:val="-13"/>
                <w:sz w:val="20"/>
              </w:rPr>
              <w:t xml:space="preserve"> </w:t>
            </w:r>
            <w:r>
              <w:rPr>
                <w:sz w:val="20"/>
              </w:rPr>
              <w:t>and</w:t>
            </w:r>
            <w:r>
              <w:rPr>
                <w:spacing w:val="-11"/>
                <w:sz w:val="20"/>
              </w:rPr>
              <w:t xml:space="preserve"> </w:t>
            </w:r>
            <w:r>
              <w:rPr>
                <w:sz w:val="20"/>
              </w:rPr>
              <w:t>dynamic</w:t>
            </w:r>
            <w:r>
              <w:rPr>
                <w:spacing w:val="-11"/>
                <w:sz w:val="20"/>
              </w:rPr>
              <w:t xml:space="preserve"> </w:t>
            </w:r>
            <w:r>
              <w:rPr>
                <w:sz w:val="20"/>
              </w:rPr>
              <w:t>malware</w:t>
            </w:r>
            <w:r>
              <w:rPr>
                <w:spacing w:val="-11"/>
                <w:sz w:val="20"/>
              </w:rPr>
              <w:t xml:space="preserve"> </w:t>
            </w:r>
            <w:r>
              <w:rPr>
                <w:sz w:val="20"/>
              </w:rPr>
              <w:t>analysis</w:t>
            </w:r>
            <w:r>
              <w:rPr>
                <w:spacing w:val="-11"/>
                <w:sz w:val="20"/>
              </w:rPr>
              <w:t xml:space="preserve"> </w:t>
            </w:r>
            <w:r>
              <w:rPr>
                <w:sz w:val="20"/>
              </w:rPr>
              <w:t>techniques</w:t>
            </w:r>
            <w:r>
              <w:rPr>
                <w:spacing w:val="-12"/>
                <w:sz w:val="20"/>
              </w:rPr>
              <w:t xml:space="preserve"> </w:t>
            </w:r>
            <w:r>
              <w:rPr>
                <w:sz w:val="20"/>
              </w:rPr>
              <w:t>to</w:t>
            </w:r>
            <w:r>
              <w:rPr>
                <w:spacing w:val="-10"/>
                <w:sz w:val="20"/>
              </w:rPr>
              <w:t xml:space="preserve"> </w:t>
            </w:r>
            <w:r>
              <w:rPr>
                <w:sz w:val="20"/>
              </w:rPr>
              <w:t>extract and interpret behavior and artifacts.</w:t>
            </w:r>
          </w:p>
        </w:tc>
        <w:tc>
          <w:tcPr>
            <w:tcW w:w="2297" w:type="dxa"/>
          </w:tcPr>
          <w:p w14:paraId="6F78724F" w14:textId="77777777" w:rsidR="00B33515" w:rsidRDefault="009A2725">
            <w:pPr>
              <w:pStyle w:val="TableParagraph"/>
              <w:spacing w:line="258" w:lineRule="exact"/>
              <w:ind w:left="14"/>
              <w:rPr>
                <w:sz w:val="20"/>
              </w:rPr>
            </w:pPr>
            <w:r>
              <w:rPr>
                <w:spacing w:val="-5"/>
                <w:sz w:val="20"/>
              </w:rPr>
              <w:t>L3-L4</w:t>
            </w:r>
          </w:p>
          <w:p w14:paraId="6F787250" w14:textId="77777777" w:rsidR="00B33515" w:rsidRDefault="009A2725">
            <w:pPr>
              <w:pStyle w:val="TableParagraph"/>
              <w:spacing w:line="255" w:lineRule="exact"/>
              <w:ind w:left="14"/>
              <w:rPr>
                <w:sz w:val="20"/>
              </w:rPr>
            </w:pPr>
            <w:r>
              <w:rPr>
                <w:spacing w:val="-2"/>
                <w:sz w:val="20"/>
              </w:rPr>
              <w:t>(Apply-</w:t>
            </w:r>
            <w:r>
              <w:rPr>
                <w:spacing w:val="-4"/>
                <w:sz w:val="20"/>
              </w:rPr>
              <w:t xml:space="preserve"> </w:t>
            </w:r>
            <w:r>
              <w:rPr>
                <w:spacing w:val="-2"/>
                <w:sz w:val="20"/>
              </w:rPr>
              <w:t>Analyze)</w:t>
            </w:r>
          </w:p>
        </w:tc>
      </w:tr>
      <w:tr w:rsidR="00B33515" w14:paraId="6F787256" w14:textId="77777777">
        <w:trPr>
          <w:trHeight w:val="532"/>
        </w:trPr>
        <w:tc>
          <w:tcPr>
            <w:tcW w:w="1051" w:type="dxa"/>
          </w:tcPr>
          <w:p w14:paraId="6F787252" w14:textId="77777777" w:rsidR="00B33515" w:rsidRDefault="009A2725">
            <w:pPr>
              <w:pStyle w:val="TableParagraph"/>
              <w:spacing w:before="135"/>
              <w:ind w:left="16"/>
              <w:rPr>
                <w:sz w:val="20"/>
              </w:rPr>
            </w:pPr>
            <w:r>
              <w:rPr>
                <w:spacing w:val="-5"/>
                <w:sz w:val="20"/>
              </w:rPr>
              <w:t>CO3</w:t>
            </w:r>
          </w:p>
        </w:tc>
        <w:tc>
          <w:tcPr>
            <w:tcW w:w="5860" w:type="dxa"/>
          </w:tcPr>
          <w:p w14:paraId="6F787253" w14:textId="77777777" w:rsidR="00B33515" w:rsidRDefault="009A2725">
            <w:pPr>
              <w:pStyle w:val="TableParagraph"/>
              <w:spacing w:line="264" w:lineRule="exact"/>
              <w:ind w:left="16"/>
              <w:rPr>
                <w:sz w:val="20"/>
              </w:rPr>
            </w:pPr>
            <w:r>
              <w:rPr>
                <w:sz w:val="20"/>
              </w:rPr>
              <w:t>Use</w:t>
            </w:r>
            <w:r>
              <w:rPr>
                <w:spacing w:val="-14"/>
                <w:sz w:val="20"/>
              </w:rPr>
              <w:t xml:space="preserve"> </w:t>
            </w:r>
            <w:r>
              <w:rPr>
                <w:sz w:val="20"/>
              </w:rPr>
              <w:t>tools</w:t>
            </w:r>
            <w:r>
              <w:rPr>
                <w:spacing w:val="-13"/>
                <w:sz w:val="20"/>
              </w:rPr>
              <w:t xml:space="preserve"> </w:t>
            </w:r>
            <w:r>
              <w:rPr>
                <w:sz w:val="20"/>
              </w:rPr>
              <w:t>for</w:t>
            </w:r>
            <w:r>
              <w:rPr>
                <w:spacing w:val="-13"/>
                <w:sz w:val="20"/>
              </w:rPr>
              <w:t xml:space="preserve"> </w:t>
            </w:r>
            <w:r>
              <w:rPr>
                <w:sz w:val="20"/>
              </w:rPr>
              <w:t>reverse</w:t>
            </w:r>
            <w:r>
              <w:rPr>
                <w:spacing w:val="-12"/>
                <w:sz w:val="20"/>
              </w:rPr>
              <w:t xml:space="preserve"> </w:t>
            </w:r>
            <w:r>
              <w:rPr>
                <w:sz w:val="20"/>
              </w:rPr>
              <w:t>engineering</w:t>
            </w:r>
            <w:r>
              <w:rPr>
                <w:spacing w:val="-10"/>
                <w:sz w:val="20"/>
              </w:rPr>
              <w:t xml:space="preserve"> </w:t>
            </w:r>
            <w:r>
              <w:rPr>
                <w:sz w:val="20"/>
              </w:rPr>
              <w:t>and</w:t>
            </w:r>
            <w:r>
              <w:rPr>
                <w:spacing w:val="-14"/>
                <w:sz w:val="20"/>
              </w:rPr>
              <w:t xml:space="preserve"> </w:t>
            </w:r>
            <w:r>
              <w:rPr>
                <w:sz w:val="20"/>
              </w:rPr>
              <w:t>demonstrate</w:t>
            </w:r>
            <w:r>
              <w:rPr>
                <w:spacing w:val="-13"/>
                <w:sz w:val="20"/>
              </w:rPr>
              <w:t xml:space="preserve"> </w:t>
            </w:r>
            <w:r>
              <w:rPr>
                <w:sz w:val="20"/>
              </w:rPr>
              <w:t>understanding of anti-analysis techniques.</w:t>
            </w:r>
          </w:p>
        </w:tc>
        <w:tc>
          <w:tcPr>
            <w:tcW w:w="2297" w:type="dxa"/>
          </w:tcPr>
          <w:p w14:paraId="6F787254" w14:textId="77777777" w:rsidR="00B33515" w:rsidRDefault="009A2725">
            <w:pPr>
              <w:pStyle w:val="TableParagraph"/>
              <w:spacing w:line="258" w:lineRule="exact"/>
              <w:ind w:left="14"/>
              <w:rPr>
                <w:sz w:val="20"/>
              </w:rPr>
            </w:pPr>
            <w:r>
              <w:rPr>
                <w:spacing w:val="-2"/>
                <w:sz w:val="20"/>
              </w:rPr>
              <w:t>L3–L5</w:t>
            </w:r>
          </w:p>
          <w:p w14:paraId="6F787255" w14:textId="77777777" w:rsidR="00B33515" w:rsidRDefault="009A2725">
            <w:pPr>
              <w:pStyle w:val="TableParagraph"/>
              <w:spacing w:line="255" w:lineRule="exact"/>
              <w:ind w:left="14"/>
              <w:rPr>
                <w:sz w:val="20"/>
              </w:rPr>
            </w:pPr>
            <w:r>
              <w:rPr>
                <w:spacing w:val="-2"/>
                <w:sz w:val="20"/>
              </w:rPr>
              <w:t>(Apply –Evaluate)</w:t>
            </w:r>
          </w:p>
        </w:tc>
      </w:tr>
      <w:tr w:rsidR="00B33515" w14:paraId="6F78725B" w14:textId="77777777">
        <w:trPr>
          <w:trHeight w:val="532"/>
        </w:trPr>
        <w:tc>
          <w:tcPr>
            <w:tcW w:w="1051" w:type="dxa"/>
          </w:tcPr>
          <w:p w14:paraId="6F787257" w14:textId="77777777" w:rsidR="00B33515" w:rsidRDefault="009A2725">
            <w:pPr>
              <w:pStyle w:val="TableParagraph"/>
              <w:spacing w:before="136"/>
              <w:ind w:left="16"/>
              <w:rPr>
                <w:sz w:val="20"/>
              </w:rPr>
            </w:pPr>
            <w:r>
              <w:rPr>
                <w:spacing w:val="-5"/>
                <w:sz w:val="20"/>
              </w:rPr>
              <w:t>CO4</w:t>
            </w:r>
          </w:p>
        </w:tc>
        <w:tc>
          <w:tcPr>
            <w:tcW w:w="5860" w:type="dxa"/>
          </w:tcPr>
          <w:p w14:paraId="6F787258" w14:textId="77777777" w:rsidR="00B33515" w:rsidRDefault="009A2725">
            <w:pPr>
              <w:pStyle w:val="TableParagraph"/>
              <w:spacing w:line="266" w:lineRule="exact"/>
              <w:ind w:left="16"/>
              <w:rPr>
                <w:sz w:val="20"/>
              </w:rPr>
            </w:pPr>
            <w:r>
              <w:rPr>
                <w:sz w:val="20"/>
              </w:rPr>
              <w:t>Utilize</w:t>
            </w:r>
            <w:r>
              <w:rPr>
                <w:spacing w:val="-11"/>
                <w:sz w:val="20"/>
              </w:rPr>
              <w:t xml:space="preserve"> </w:t>
            </w:r>
            <w:r>
              <w:rPr>
                <w:sz w:val="20"/>
              </w:rPr>
              <w:t>automated</w:t>
            </w:r>
            <w:r>
              <w:rPr>
                <w:spacing w:val="-10"/>
                <w:sz w:val="20"/>
              </w:rPr>
              <w:t xml:space="preserve"> </w:t>
            </w:r>
            <w:r>
              <w:rPr>
                <w:sz w:val="20"/>
              </w:rPr>
              <w:t>analysis</w:t>
            </w:r>
            <w:r>
              <w:rPr>
                <w:spacing w:val="-11"/>
                <w:sz w:val="20"/>
              </w:rPr>
              <w:t xml:space="preserve"> </w:t>
            </w:r>
            <w:r>
              <w:rPr>
                <w:sz w:val="20"/>
              </w:rPr>
              <w:t>tools</w:t>
            </w:r>
            <w:r>
              <w:rPr>
                <w:spacing w:val="-13"/>
                <w:sz w:val="20"/>
              </w:rPr>
              <w:t xml:space="preserve"> </w:t>
            </w:r>
            <w:r>
              <w:rPr>
                <w:sz w:val="20"/>
              </w:rPr>
              <w:t>and</w:t>
            </w:r>
            <w:r>
              <w:rPr>
                <w:spacing w:val="-13"/>
                <w:sz w:val="20"/>
              </w:rPr>
              <w:t xml:space="preserve"> </w:t>
            </w:r>
            <w:r>
              <w:rPr>
                <w:sz w:val="20"/>
              </w:rPr>
              <w:t>synthesize</w:t>
            </w:r>
            <w:r>
              <w:rPr>
                <w:spacing w:val="-14"/>
                <w:sz w:val="20"/>
              </w:rPr>
              <w:t xml:space="preserve"> </w:t>
            </w:r>
            <w:r>
              <w:rPr>
                <w:sz w:val="20"/>
              </w:rPr>
              <w:t>malware</w:t>
            </w:r>
            <w:r>
              <w:rPr>
                <w:spacing w:val="-14"/>
                <w:sz w:val="20"/>
              </w:rPr>
              <w:t xml:space="preserve"> </w:t>
            </w:r>
            <w:r>
              <w:rPr>
                <w:sz w:val="20"/>
              </w:rPr>
              <w:t>analysis reports including IOCs.</w:t>
            </w:r>
          </w:p>
        </w:tc>
        <w:tc>
          <w:tcPr>
            <w:tcW w:w="2297" w:type="dxa"/>
          </w:tcPr>
          <w:p w14:paraId="6F787259" w14:textId="77777777" w:rsidR="00B33515" w:rsidRDefault="009A2725">
            <w:pPr>
              <w:pStyle w:val="TableParagraph"/>
              <w:spacing w:line="258" w:lineRule="exact"/>
              <w:ind w:left="14"/>
              <w:rPr>
                <w:sz w:val="20"/>
              </w:rPr>
            </w:pPr>
            <w:r>
              <w:rPr>
                <w:spacing w:val="-2"/>
                <w:sz w:val="20"/>
              </w:rPr>
              <w:t>L3–L6</w:t>
            </w:r>
          </w:p>
          <w:p w14:paraId="6F78725A" w14:textId="77777777" w:rsidR="00B33515" w:rsidRDefault="009A2725">
            <w:pPr>
              <w:pStyle w:val="TableParagraph"/>
              <w:spacing w:line="255" w:lineRule="exact"/>
              <w:ind w:left="14"/>
              <w:rPr>
                <w:sz w:val="20"/>
              </w:rPr>
            </w:pPr>
            <w:r>
              <w:rPr>
                <w:sz w:val="20"/>
              </w:rPr>
              <w:t>(Apply</w:t>
            </w:r>
            <w:r>
              <w:rPr>
                <w:spacing w:val="-9"/>
                <w:sz w:val="20"/>
              </w:rPr>
              <w:t xml:space="preserve"> </w:t>
            </w:r>
            <w:r>
              <w:rPr>
                <w:sz w:val="20"/>
              </w:rPr>
              <w:t>–</w:t>
            </w:r>
            <w:r>
              <w:rPr>
                <w:spacing w:val="-4"/>
                <w:sz w:val="20"/>
              </w:rPr>
              <w:t xml:space="preserve"> </w:t>
            </w:r>
            <w:r>
              <w:rPr>
                <w:spacing w:val="-2"/>
                <w:sz w:val="20"/>
              </w:rPr>
              <w:t>Create)</w:t>
            </w:r>
          </w:p>
        </w:tc>
      </w:tr>
      <w:tr w:rsidR="00B33515" w14:paraId="6F787260" w14:textId="77777777">
        <w:trPr>
          <w:trHeight w:val="532"/>
        </w:trPr>
        <w:tc>
          <w:tcPr>
            <w:tcW w:w="1051" w:type="dxa"/>
          </w:tcPr>
          <w:p w14:paraId="6F78725C" w14:textId="77777777" w:rsidR="00B33515" w:rsidRDefault="009A2725">
            <w:pPr>
              <w:pStyle w:val="TableParagraph"/>
              <w:spacing w:before="134"/>
              <w:ind w:left="16"/>
              <w:rPr>
                <w:sz w:val="20"/>
              </w:rPr>
            </w:pPr>
            <w:r>
              <w:rPr>
                <w:spacing w:val="-5"/>
                <w:sz w:val="20"/>
              </w:rPr>
              <w:t>CO5</w:t>
            </w:r>
          </w:p>
        </w:tc>
        <w:tc>
          <w:tcPr>
            <w:tcW w:w="5860" w:type="dxa"/>
          </w:tcPr>
          <w:p w14:paraId="6F78725D" w14:textId="77777777" w:rsidR="00B33515" w:rsidRDefault="009A2725">
            <w:pPr>
              <w:pStyle w:val="TableParagraph"/>
              <w:spacing w:line="266" w:lineRule="exact"/>
              <w:ind w:left="16"/>
              <w:rPr>
                <w:sz w:val="20"/>
              </w:rPr>
            </w:pPr>
            <w:r>
              <w:rPr>
                <w:sz w:val="20"/>
              </w:rPr>
              <w:t>Analyze</w:t>
            </w:r>
            <w:r>
              <w:rPr>
                <w:spacing w:val="-11"/>
                <w:sz w:val="20"/>
              </w:rPr>
              <w:t xml:space="preserve"> </w:t>
            </w:r>
            <w:r>
              <w:rPr>
                <w:sz w:val="20"/>
              </w:rPr>
              <w:t>and</w:t>
            </w:r>
            <w:r>
              <w:rPr>
                <w:spacing w:val="-11"/>
                <w:sz w:val="20"/>
              </w:rPr>
              <w:t xml:space="preserve"> </w:t>
            </w:r>
            <w:r>
              <w:rPr>
                <w:sz w:val="20"/>
              </w:rPr>
              <w:t>evaluate</w:t>
            </w:r>
            <w:r>
              <w:rPr>
                <w:spacing w:val="-14"/>
                <w:sz w:val="20"/>
              </w:rPr>
              <w:t xml:space="preserve"> </w:t>
            </w:r>
            <w:r>
              <w:rPr>
                <w:sz w:val="20"/>
              </w:rPr>
              <w:t>real-world</w:t>
            </w:r>
            <w:r>
              <w:rPr>
                <w:spacing w:val="-12"/>
                <w:sz w:val="20"/>
              </w:rPr>
              <w:t xml:space="preserve"> </w:t>
            </w:r>
            <w:r>
              <w:rPr>
                <w:sz w:val="20"/>
              </w:rPr>
              <w:t>malware</w:t>
            </w:r>
            <w:r>
              <w:rPr>
                <w:spacing w:val="-14"/>
                <w:sz w:val="20"/>
              </w:rPr>
              <w:t xml:space="preserve"> </w:t>
            </w:r>
            <w:r>
              <w:rPr>
                <w:sz w:val="20"/>
              </w:rPr>
              <w:t>samples</w:t>
            </w:r>
            <w:r>
              <w:rPr>
                <w:spacing w:val="-13"/>
                <w:sz w:val="20"/>
              </w:rPr>
              <w:t xml:space="preserve"> </w:t>
            </w:r>
            <w:r>
              <w:rPr>
                <w:sz w:val="20"/>
              </w:rPr>
              <w:t>using</w:t>
            </w:r>
            <w:r>
              <w:rPr>
                <w:spacing w:val="-11"/>
                <w:sz w:val="20"/>
              </w:rPr>
              <w:t xml:space="preserve"> </w:t>
            </w:r>
            <w:r>
              <w:rPr>
                <w:sz w:val="20"/>
              </w:rPr>
              <w:t>forensic approaches and document the findings.</w:t>
            </w:r>
          </w:p>
        </w:tc>
        <w:tc>
          <w:tcPr>
            <w:tcW w:w="2297" w:type="dxa"/>
          </w:tcPr>
          <w:p w14:paraId="6F78725E" w14:textId="77777777" w:rsidR="00B33515" w:rsidRDefault="009A2725">
            <w:pPr>
              <w:pStyle w:val="TableParagraph"/>
              <w:spacing w:line="258" w:lineRule="exact"/>
              <w:ind w:left="14"/>
              <w:rPr>
                <w:sz w:val="20"/>
              </w:rPr>
            </w:pPr>
            <w:r>
              <w:rPr>
                <w:spacing w:val="-2"/>
                <w:sz w:val="20"/>
              </w:rPr>
              <w:t>L4–L5</w:t>
            </w:r>
          </w:p>
          <w:p w14:paraId="6F78725F" w14:textId="77777777" w:rsidR="00B33515" w:rsidRDefault="009A2725">
            <w:pPr>
              <w:pStyle w:val="TableParagraph"/>
              <w:spacing w:line="255" w:lineRule="exact"/>
              <w:ind w:left="14"/>
              <w:rPr>
                <w:sz w:val="20"/>
              </w:rPr>
            </w:pPr>
            <w:r>
              <w:rPr>
                <w:sz w:val="20"/>
              </w:rPr>
              <w:t>(Analyze</w:t>
            </w:r>
            <w:r>
              <w:rPr>
                <w:spacing w:val="-14"/>
                <w:sz w:val="20"/>
              </w:rPr>
              <w:t xml:space="preserve"> </w:t>
            </w:r>
            <w:r>
              <w:rPr>
                <w:sz w:val="20"/>
              </w:rPr>
              <w:t>–</w:t>
            </w:r>
            <w:r>
              <w:rPr>
                <w:spacing w:val="-11"/>
                <w:sz w:val="20"/>
              </w:rPr>
              <w:t xml:space="preserve"> </w:t>
            </w:r>
            <w:r>
              <w:rPr>
                <w:spacing w:val="-2"/>
                <w:sz w:val="20"/>
              </w:rPr>
              <w:t>Evaluate)</w:t>
            </w:r>
          </w:p>
        </w:tc>
      </w:tr>
    </w:tbl>
    <w:p w14:paraId="6F787261" w14:textId="77777777" w:rsidR="00B33515" w:rsidRDefault="00B33515">
      <w:pPr>
        <w:spacing w:before="82"/>
        <w:rPr>
          <w:sz w:val="18"/>
        </w:rPr>
      </w:pPr>
    </w:p>
    <w:p w14:paraId="6F787262" w14:textId="77777777" w:rsidR="00B33515" w:rsidRDefault="009A2725">
      <w:pPr>
        <w:pStyle w:val="Heading3"/>
        <w:ind w:left="991"/>
      </w:pPr>
      <w:r>
        <w:rPr>
          <w:color w:val="0E4660"/>
        </w:rPr>
        <w:t>Detailed</w:t>
      </w:r>
      <w:r>
        <w:rPr>
          <w:color w:val="0E4660"/>
          <w:spacing w:val="-15"/>
        </w:rPr>
        <w:t xml:space="preserve"> </w:t>
      </w:r>
      <w:r>
        <w:rPr>
          <w:color w:val="0E4660"/>
          <w:spacing w:val="-2"/>
        </w:rPr>
        <w:t>Syllabus:</w:t>
      </w:r>
    </w:p>
    <w:p w14:paraId="6F787263" w14:textId="77777777" w:rsidR="00B33515" w:rsidRDefault="00B33515">
      <w:pPr>
        <w:pStyle w:val="BodyText"/>
        <w:spacing w:before="52"/>
        <w:rPr>
          <w:i/>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83"/>
        <w:gridCol w:w="5118"/>
        <w:gridCol w:w="975"/>
      </w:tblGrid>
      <w:tr w:rsidR="00B33515" w14:paraId="6F787268" w14:textId="77777777">
        <w:trPr>
          <w:trHeight w:val="532"/>
        </w:trPr>
        <w:tc>
          <w:tcPr>
            <w:tcW w:w="977" w:type="dxa"/>
            <w:shd w:val="clear" w:color="auto" w:fill="D9E0F3"/>
          </w:tcPr>
          <w:p w14:paraId="6F787264" w14:textId="77777777" w:rsidR="00B33515" w:rsidRDefault="009A2725">
            <w:pPr>
              <w:pStyle w:val="TableParagraph"/>
              <w:spacing w:line="266" w:lineRule="exact"/>
              <w:ind w:left="16" w:right="226"/>
              <w:rPr>
                <w:b/>
                <w:sz w:val="20"/>
              </w:rPr>
            </w:pPr>
            <w:r>
              <w:rPr>
                <w:b/>
                <w:spacing w:val="-4"/>
                <w:sz w:val="20"/>
              </w:rPr>
              <w:t>Module No.</w:t>
            </w:r>
          </w:p>
        </w:tc>
        <w:tc>
          <w:tcPr>
            <w:tcW w:w="1983" w:type="dxa"/>
            <w:shd w:val="clear" w:color="auto" w:fill="D9E0F3"/>
          </w:tcPr>
          <w:p w14:paraId="6F787265" w14:textId="77777777" w:rsidR="00B33515" w:rsidRDefault="009A2725">
            <w:pPr>
              <w:pStyle w:val="TableParagraph"/>
              <w:spacing w:before="132"/>
              <w:ind w:left="16"/>
              <w:rPr>
                <w:b/>
                <w:sz w:val="20"/>
              </w:rPr>
            </w:pPr>
            <w:r>
              <w:rPr>
                <w:b/>
                <w:sz w:val="20"/>
              </w:rPr>
              <w:t>Module</w:t>
            </w:r>
            <w:r>
              <w:rPr>
                <w:b/>
                <w:spacing w:val="-14"/>
                <w:sz w:val="20"/>
              </w:rPr>
              <w:t xml:space="preserve"> </w:t>
            </w:r>
            <w:r>
              <w:rPr>
                <w:b/>
                <w:spacing w:val="-4"/>
                <w:sz w:val="20"/>
              </w:rPr>
              <w:t>Name</w:t>
            </w:r>
          </w:p>
        </w:tc>
        <w:tc>
          <w:tcPr>
            <w:tcW w:w="5118" w:type="dxa"/>
            <w:shd w:val="clear" w:color="auto" w:fill="D9E0F3"/>
          </w:tcPr>
          <w:p w14:paraId="6F787266" w14:textId="77777777" w:rsidR="00B33515" w:rsidRDefault="009A2725">
            <w:pPr>
              <w:pStyle w:val="TableParagraph"/>
              <w:spacing w:before="132"/>
              <w:ind w:left="13"/>
              <w:rPr>
                <w:b/>
                <w:sz w:val="20"/>
              </w:rPr>
            </w:pPr>
            <w:r>
              <w:rPr>
                <w:b/>
                <w:spacing w:val="-2"/>
                <w:sz w:val="20"/>
              </w:rPr>
              <w:t>Content</w:t>
            </w:r>
          </w:p>
        </w:tc>
        <w:tc>
          <w:tcPr>
            <w:tcW w:w="975" w:type="dxa"/>
            <w:shd w:val="clear" w:color="auto" w:fill="D9E0F3"/>
          </w:tcPr>
          <w:p w14:paraId="6F787267" w14:textId="77777777" w:rsidR="00B33515" w:rsidRDefault="009A2725">
            <w:pPr>
              <w:pStyle w:val="TableParagraph"/>
              <w:spacing w:line="266" w:lineRule="exact"/>
              <w:ind w:left="11" w:right="389"/>
              <w:rPr>
                <w:b/>
                <w:sz w:val="20"/>
              </w:rPr>
            </w:pPr>
            <w:r>
              <w:rPr>
                <w:b/>
                <w:sz w:val="20"/>
              </w:rPr>
              <w:t>No</w:t>
            </w:r>
            <w:r>
              <w:rPr>
                <w:b/>
                <w:spacing w:val="-14"/>
                <w:sz w:val="20"/>
              </w:rPr>
              <w:t xml:space="preserve"> </w:t>
            </w:r>
            <w:r>
              <w:rPr>
                <w:b/>
                <w:sz w:val="20"/>
              </w:rPr>
              <w:t xml:space="preserve">of </w:t>
            </w:r>
            <w:r>
              <w:rPr>
                <w:b/>
                <w:spacing w:val="-5"/>
                <w:sz w:val="20"/>
              </w:rPr>
              <w:t>Hours</w:t>
            </w:r>
          </w:p>
        </w:tc>
      </w:tr>
      <w:tr w:rsidR="00B33515" w14:paraId="6F78726D" w14:textId="77777777">
        <w:trPr>
          <w:trHeight w:val="1192"/>
        </w:trPr>
        <w:tc>
          <w:tcPr>
            <w:tcW w:w="977" w:type="dxa"/>
          </w:tcPr>
          <w:p w14:paraId="6F787269" w14:textId="77777777" w:rsidR="00B33515" w:rsidRDefault="009A2725">
            <w:pPr>
              <w:pStyle w:val="TableParagraph"/>
              <w:ind w:left="6"/>
              <w:rPr>
                <w:rFonts w:ascii="Trebuchet MS"/>
              </w:rPr>
            </w:pPr>
            <w:r>
              <w:rPr>
                <w:rFonts w:ascii="Trebuchet MS"/>
                <w:spacing w:val="-10"/>
              </w:rPr>
              <w:t>1</w:t>
            </w:r>
          </w:p>
        </w:tc>
        <w:tc>
          <w:tcPr>
            <w:tcW w:w="1983" w:type="dxa"/>
          </w:tcPr>
          <w:p w14:paraId="6F78726A" w14:textId="77777777" w:rsidR="00B33515" w:rsidRDefault="009A2725">
            <w:pPr>
              <w:pStyle w:val="TableParagraph"/>
              <w:spacing w:line="252" w:lineRule="auto"/>
              <w:ind w:left="9"/>
              <w:rPr>
                <w:rFonts w:ascii="Trebuchet MS"/>
              </w:rPr>
            </w:pPr>
            <w:r>
              <w:rPr>
                <w:rFonts w:ascii="Trebuchet MS"/>
                <w:spacing w:val="-6"/>
              </w:rPr>
              <w:t>Introduction</w:t>
            </w:r>
            <w:r>
              <w:rPr>
                <w:rFonts w:ascii="Trebuchet MS"/>
                <w:spacing w:val="-35"/>
              </w:rPr>
              <w:t xml:space="preserve"> </w:t>
            </w:r>
            <w:r>
              <w:rPr>
                <w:rFonts w:ascii="Trebuchet MS"/>
                <w:spacing w:val="-6"/>
              </w:rPr>
              <w:t xml:space="preserve">to </w:t>
            </w:r>
            <w:r>
              <w:rPr>
                <w:rFonts w:ascii="Trebuchet MS"/>
                <w:spacing w:val="-2"/>
              </w:rPr>
              <w:t>Malware</w:t>
            </w:r>
          </w:p>
        </w:tc>
        <w:tc>
          <w:tcPr>
            <w:tcW w:w="5118" w:type="dxa"/>
          </w:tcPr>
          <w:p w14:paraId="6F78726B" w14:textId="77777777" w:rsidR="00B33515" w:rsidRDefault="009A2725">
            <w:pPr>
              <w:pStyle w:val="TableParagraph"/>
              <w:spacing w:line="252" w:lineRule="auto"/>
              <w:ind w:left="6" w:right="604"/>
              <w:rPr>
                <w:rFonts w:ascii="Trebuchet MS"/>
              </w:rPr>
            </w:pPr>
            <w:r>
              <w:rPr>
                <w:rFonts w:ascii="Trebuchet MS"/>
                <w:spacing w:val="-6"/>
              </w:rPr>
              <w:t>Definition,</w:t>
            </w:r>
            <w:r>
              <w:rPr>
                <w:rFonts w:ascii="Trebuchet MS"/>
                <w:spacing w:val="-20"/>
              </w:rPr>
              <w:t xml:space="preserve"> </w:t>
            </w:r>
            <w:r>
              <w:rPr>
                <w:rFonts w:ascii="Trebuchet MS"/>
                <w:spacing w:val="-6"/>
              </w:rPr>
              <w:t>types,</w:t>
            </w:r>
            <w:r>
              <w:rPr>
                <w:rFonts w:ascii="Trebuchet MS"/>
                <w:spacing w:val="-23"/>
              </w:rPr>
              <w:t xml:space="preserve"> </w:t>
            </w:r>
            <w:r>
              <w:rPr>
                <w:rFonts w:ascii="Trebuchet MS"/>
                <w:spacing w:val="-6"/>
              </w:rPr>
              <w:t>history,</w:t>
            </w:r>
            <w:r>
              <w:rPr>
                <w:rFonts w:ascii="Trebuchet MS"/>
                <w:spacing w:val="-25"/>
              </w:rPr>
              <w:t xml:space="preserve"> </w:t>
            </w:r>
            <w:r>
              <w:rPr>
                <w:rFonts w:ascii="Trebuchet MS"/>
                <w:spacing w:val="-6"/>
              </w:rPr>
              <w:t>and</w:t>
            </w:r>
            <w:r>
              <w:rPr>
                <w:rFonts w:ascii="Trebuchet MS"/>
                <w:spacing w:val="-21"/>
              </w:rPr>
              <w:t xml:space="preserve"> </w:t>
            </w:r>
            <w:r>
              <w:rPr>
                <w:rFonts w:ascii="Trebuchet MS"/>
                <w:spacing w:val="-6"/>
              </w:rPr>
              <w:t>trends</w:t>
            </w:r>
            <w:r>
              <w:rPr>
                <w:rFonts w:ascii="Trebuchet MS"/>
                <w:spacing w:val="-20"/>
              </w:rPr>
              <w:t xml:space="preserve"> </w:t>
            </w:r>
            <w:r>
              <w:rPr>
                <w:rFonts w:ascii="Trebuchet MS"/>
                <w:spacing w:val="-6"/>
              </w:rPr>
              <w:t>of</w:t>
            </w:r>
            <w:r>
              <w:rPr>
                <w:rFonts w:ascii="Trebuchet MS"/>
                <w:spacing w:val="-21"/>
              </w:rPr>
              <w:t xml:space="preserve"> </w:t>
            </w:r>
            <w:r>
              <w:rPr>
                <w:rFonts w:ascii="Trebuchet MS"/>
                <w:spacing w:val="-6"/>
              </w:rPr>
              <w:t xml:space="preserve">malware </w:t>
            </w:r>
            <w:r>
              <w:rPr>
                <w:rFonts w:ascii="Trebuchet MS"/>
              </w:rPr>
              <w:t>Malware</w:t>
            </w:r>
            <w:r>
              <w:rPr>
                <w:rFonts w:ascii="Trebuchet MS"/>
                <w:spacing w:val="-2"/>
              </w:rPr>
              <w:t xml:space="preserve"> </w:t>
            </w:r>
            <w:r>
              <w:rPr>
                <w:rFonts w:ascii="Trebuchet MS"/>
              </w:rPr>
              <w:t>lifecycle</w:t>
            </w:r>
            <w:r>
              <w:rPr>
                <w:rFonts w:ascii="Trebuchet MS"/>
                <w:spacing w:val="-3"/>
              </w:rPr>
              <w:t xml:space="preserve"> </w:t>
            </w:r>
            <w:r>
              <w:rPr>
                <w:rFonts w:ascii="Trebuchet MS"/>
              </w:rPr>
              <w:t>and</w:t>
            </w:r>
            <w:r>
              <w:rPr>
                <w:rFonts w:ascii="Trebuchet MS"/>
                <w:spacing w:val="-5"/>
              </w:rPr>
              <w:t xml:space="preserve"> </w:t>
            </w:r>
            <w:r>
              <w:rPr>
                <w:rFonts w:ascii="Trebuchet MS"/>
              </w:rPr>
              <w:t>delivery</w:t>
            </w:r>
            <w:r>
              <w:rPr>
                <w:rFonts w:ascii="Trebuchet MS"/>
                <w:spacing w:val="-3"/>
              </w:rPr>
              <w:t xml:space="preserve"> </w:t>
            </w:r>
            <w:r>
              <w:rPr>
                <w:rFonts w:ascii="Trebuchet MS"/>
              </w:rPr>
              <w:t>mechanisms Real-world</w:t>
            </w:r>
            <w:r>
              <w:rPr>
                <w:rFonts w:ascii="Trebuchet MS"/>
                <w:spacing w:val="-12"/>
              </w:rPr>
              <w:t xml:space="preserve"> </w:t>
            </w:r>
            <w:r>
              <w:rPr>
                <w:rFonts w:ascii="Trebuchet MS"/>
              </w:rPr>
              <w:t>case</w:t>
            </w:r>
            <w:r>
              <w:rPr>
                <w:rFonts w:ascii="Trebuchet MS"/>
                <w:spacing w:val="-9"/>
              </w:rPr>
              <w:t xml:space="preserve"> </w:t>
            </w:r>
            <w:r>
              <w:rPr>
                <w:rFonts w:ascii="Trebuchet MS"/>
              </w:rPr>
              <w:t>studies</w:t>
            </w:r>
          </w:p>
        </w:tc>
        <w:tc>
          <w:tcPr>
            <w:tcW w:w="975" w:type="dxa"/>
          </w:tcPr>
          <w:p w14:paraId="6F78726C" w14:textId="77777777" w:rsidR="00B33515" w:rsidRDefault="009A2725">
            <w:pPr>
              <w:pStyle w:val="TableParagraph"/>
              <w:ind w:left="6"/>
              <w:rPr>
                <w:rFonts w:ascii="Trebuchet MS"/>
              </w:rPr>
            </w:pPr>
            <w:r>
              <w:rPr>
                <w:rFonts w:ascii="Trebuchet MS"/>
                <w:spacing w:val="-10"/>
              </w:rPr>
              <w:t>5</w:t>
            </w:r>
          </w:p>
        </w:tc>
      </w:tr>
      <w:tr w:rsidR="00B33515" w14:paraId="6F787272" w14:textId="77777777">
        <w:trPr>
          <w:trHeight w:val="1112"/>
        </w:trPr>
        <w:tc>
          <w:tcPr>
            <w:tcW w:w="977" w:type="dxa"/>
          </w:tcPr>
          <w:p w14:paraId="6F78726E" w14:textId="77777777" w:rsidR="00B33515" w:rsidRDefault="009A2725">
            <w:pPr>
              <w:pStyle w:val="TableParagraph"/>
              <w:spacing w:line="255" w:lineRule="exact"/>
              <w:ind w:left="6"/>
              <w:rPr>
                <w:rFonts w:ascii="Trebuchet MS"/>
              </w:rPr>
            </w:pPr>
            <w:r>
              <w:rPr>
                <w:rFonts w:ascii="Trebuchet MS"/>
                <w:spacing w:val="-10"/>
              </w:rPr>
              <w:t>2</w:t>
            </w:r>
          </w:p>
        </w:tc>
        <w:tc>
          <w:tcPr>
            <w:tcW w:w="1983" w:type="dxa"/>
          </w:tcPr>
          <w:p w14:paraId="6F78726F" w14:textId="77777777" w:rsidR="00B33515" w:rsidRDefault="009A2725">
            <w:pPr>
              <w:pStyle w:val="TableParagraph"/>
              <w:spacing w:line="252" w:lineRule="auto"/>
              <w:ind w:left="9"/>
              <w:rPr>
                <w:rFonts w:ascii="Trebuchet MS"/>
              </w:rPr>
            </w:pPr>
            <w:r>
              <w:rPr>
                <w:rFonts w:ascii="Trebuchet MS"/>
                <w:spacing w:val="-4"/>
              </w:rPr>
              <w:t>Malware</w:t>
            </w:r>
            <w:r>
              <w:rPr>
                <w:rFonts w:ascii="Trebuchet MS"/>
                <w:spacing w:val="-37"/>
              </w:rPr>
              <w:t xml:space="preserve"> </w:t>
            </w:r>
            <w:r>
              <w:rPr>
                <w:rFonts w:ascii="Trebuchet MS"/>
                <w:spacing w:val="-4"/>
              </w:rPr>
              <w:t xml:space="preserve">Behavior </w:t>
            </w:r>
            <w:r>
              <w:rPr>
                <w:rFonts w:ascii="Trebuchet MS"/>
              </w:rPr>
              <w:t>and</w:t>
            </w:r>
            <w:r>
              <w:rPr>
                <w:rFonts w:ascii="Trebuchet MS"/>
                <w:spacing w:val="-20"/>
              </w:rPr>
              <w:t xml:space="preserve"> </w:t>
            </w:r>
            <w:r>
              <w:rPr>
                <w:rFonts w:ascii="Trebuchet MS"/>
              </w:rPr>
              <w:t xml:space="preserve">Infection </w:t>
            </w:r>
            <w:r>
              <w:rPr>
                <w:rFonts w:ascii="Trebuchet MS"/>
                <w:spacing w:val="-2"/>
              </w:rPr>
              <w:t>Vectors</w:t>
            </w:r>
          </w:p>
        </w:tc>
        <w:tc>
          <w:tcPr>
            <w:tcW w:w="5118" w:type="dxa"/>
          </w:tcPr>
          <w:p w14:paraId="6F787270" w14:textId="77777777" w:rsidR="00B33515" w:rsidRDefault="009A2725">
            <w:pPr>
              <w:pStyle w:val="TableParagraph"/>
              <w:spacing w:line="252" w:lineRule="auto"/>
              <w:ind w:left="6"/>
              <w:rPr>
                <w:rFonts w:ascii="Trebuchet MS"/>
              </w:rPr>
            </w:pPr>
            <w:r>
              <w:rPr>
                <w:rFonts w:ascii="Trebuchet MS"/>
              </w:rPr>
              <w:t xml:space="preserve">Persistence mechanisms, privilege escalation </w:t>
            </w:r>
            <w:r>
              <w:rPr>
                <w:rFonts w:ascii="Trebuchet MS"/>
                <w:spacing w:val="-2"/>
              </w:rPr>
              <w:t>Filelessmalware,</w:t>
            </w:r>
            <w:r>
              <w:rPr>
                <w:rFonts w:ascii="Trebuchet MS"/>
                <w:spacing w:val="-33"/>
              </w:rPr>
              <w:t xml:space="preserve"> </w:t>
            </w:r>
            <w:r>
              <w:rPr>
                <w:rFonts w:ascii="Trebuchet MS"/>
                <w:spacing w:val="-2"/>
              </w:rPr>
              <w:t>macro</w:t>
            </w:r>
            <w:r>
              <w:rPr>
                <w:rFonts w:ascii="Trebuchet MS"/>
                <w:spacing w:val="-22"/>
              </w:rPr>
              <w:t xml:space="preserve"> </w:t>
            </w:r>
            <w:r>
              <w:rPr>
                <w:rFonts w:ascii="Trebuchet MS"/>
                <w:spacing w:val="-2"/>
              </w:rPr>
              <w:t>malware,</w:t>
            </w:r>
            <w:r>
              <w:rPr>
                <w:rFonts w:ascii="Trebuchet MS"/>
                <w:spacing w:val="-30"/>
              </w:rPr>
              <w:t xml:space="preserve"> </w:t>
            </w:r>
            <w:r>
              <w:rPr>
                <w:rFonts w:ascii="Trebuchet MS"/>
                <w:spacing w:val="-2"/>
              </w:rPr>
              <w:t xml:space="preserve">polymorphism </w:t>
            </w:r>
            <w:r>
              <w:rPr>
                <w:rFonts w:ascii="Trebuchet MS"/>
              </w:rPr>
              <w:t>Indicators of Compromise (IOCs)</w:t>
            </w:r>
          </w:p>
        </w:tc>
        <w:tc>
          <w:tcPr>
            <w:tcW w:w="975" w:type="dxa"/>
          </w:tcPr>
          <w:p w14:paraId="6F787271" w14:textId="77777777" w:rsidR="00B33515" w:rsidRDefault="009A2725">
            <w:pPr>
              <w:pStyle w:val="TableParagraph"/>
              <w:spacing w:line="255" w:lineRule="exact"/>
              <w:ind w:left="6"/>
              <w:rPr>
                <w:rFonts w:ascii="Trebuchet MS"/>
              </w:rPr>
            </w:pPr>
            <w:r>
              <w:rPr>
                <w:rFonts w:ascii="Trebuchet MS"/>
                <w:spacing w:val="-10"/>
              </w:rPr>
              <w:t>6</w:t>
            </w:r>
          </w:p>
        </w:tc>
      </w:tr>
      <w:tr w:rsidR="00B33515" w14:paraId="6F787277" w14:textId="77777777">
        <w:trPr>
          <w:trHeight w:val="1130"/>
        </w:trPr>
        <w:tc>
          <w:tcPr>
            <w:tcW w:w="977" w:type="dxa"/>
          </w:tcPr>
          <w:p w14:paraId="6F787273" w14:textId="77777777" w:rsidR="00B33515" w:rsidRDefault="009A2725">
            <w:pPr>
              <w:pStyle w:val="TableParagraph"/>
              <w:spacing w:line="255" w:lineRule="exact"/>
              <w:ind w:left="6"/>
              <w:rPr>
                <w:rFonts w:ascii="Trebuchet MS"/>
              </w:rPr>
            </w:pPr>
            <w:r>
              <w:rPr>
                <w:rFonts w:ascii="Trebuchet MS"/>
                <w:spacing w:val="-10"/>
              </w:rPr>
              <w:t>3</w:t>
            </w:r>
          </w:p>
        </w:tc>
        <w:tc>
          <w:tcPr>
            <w:tcW w:w="1983" w:type="dxa"/>
          </w:tcPr>
          <w:p w14:paraId="6F787274" w14:textId="77777777" w:rsidR="00B33515" w:rsidRDefault="009A2725">
            <w:pPr>
              <w:pStyle w:val="TableParagraph"/>
              <w:spacing w:line="252" w:lineRule="auto"/>
              <w:ind w:left="9"/>
              <w:rPr>
                <w:rFonts w:ascii="Trebuchet MS"/>
              </w:rPr>
            </w:pPr>
            <w:r>
              <w:rPr>
                <w:rFonts w:ascii="Trebuchet MS"/>
                <w:spacing w:val="-4"/>
              </w:rPr>
              <w:t>Static</w:t>
            </w:r>
            <w:r>
              <w:rPr>
                <w:rFonts w:ascii="Trebuchet MS"/>
                <w:spacing w:val="-40"/>
              </w:rPr>
              <w:t xml:space="preserve"> </w:t>
            </w:r>
            <w:r>
              <w:rPr>
                <w:rFonts w:ascii="Trebuchet MS"/>
                <w:spacing w:val="-4"/>
              </w:rPr>
              <w:t xml:space="preserve">Malware </w:t>
            </w:r>
            <w:r>
              <w:rPr>
                <w:rFonts w:ascii="Trebuchet MS"/>
                <w:spacing w:val="-2"/>
              </w:rPr>
              <w:t>Analysis</w:t>
            </w:r>
          </w:p>
        </w:tc>
        <w:tc>
          <w:tcPr>
            <w:tcW w:w="5118" w:type="dxa"/>
          </w:tcPr>
          <w:p w14:paraId="6F787275" w14:textId="77777777" w:rsidR="00B33515" w:rsidRDefault="009A2725">
            <w:pPr>
              <w:pStyle w:val="TableParagraph"/>
              <w:spacing w:line="252" w:lineRule="auto"/>
              <w:ind w:left="6"/>
              <w:rPr>
                <w:rFonts w:ascii="Trebuchet MS"/>
              </w:rPr>
            </w:pPr>
            <w:r>
              <w:rPr>
                <w:rFonts w:ascii="Trebuchet MS"/>
              </w:rPr>
              <w:t>PE</w:t>
            </w:r>
            <w:r>
              <w:rPr>
                <w:rFonts w:ascii="Trebuchet MS"/>
                <w:spacing w:val="-29"/>
              </w:rPr>
              <w:t xml:space="preserve"> </w:t>
            </w:r>
            <w:r>
              <w:rPr>
                <w:rFonts w:ascii="Trebuchet MS"/>
              </w:rPr>
              <w:t>file</w:t>
            </w:r>
            <w:r>
              <w:rPr>
                <w:rFonts w:ascii="Trebuchet MS"/>
                <w:spacing w:val="-22"/>
              </w:rPr>
              <w:t xml:space="preserve"> </w:t>
            </w:r>
            <w:r>
              <w:rPr>
                <w:rFonts w:ascii="Trebuchet MS"/>
              </w:rPr>
              <w:t>structure,</w:t>
            </w:r>
            <w:r>
              <w:rPr>
                <w:rFonts w:ascii="Trebuchet MS"/>
                <w:spacing w:val="-30"/>
              </w:rPr>
              <w:t xml:space="preserve"> </w:t>
            </w:r>
            <w:r>
              <w:rPr>
                <w:rFonts w:ascii="Trebuchet MS"/>
              </w:rPr>
              <w:t>hashing,</w:t>
            </w:r>
            <w:r>
              <w:rPr>
                <w:rFonts w:ascii="Trebuchet MS"/>
                <w:spacing w:val="-32"/>
              </w:rPr>
              <w:t xml:space="preserve"> </w:t>
            </w:r>
            <w:r>
              <w:rPr>
                <w:rFonts w:ascii="Trebuchet MS"/>
              </w:rPr>
              <w:t>strings</w:t>
            </w:r>
            <w:r>
              <w:rPr>
                <w:rFonts w:ascii="Trebuchet MS"/>
                <w:spacing w:val="-32"/>
              </w:rPr>
              <w:t xml:space="preserve"> </w:t>
            </w:r>
            <w:r>
              <w:rPr>
                <w:rFonts w:ascii="Trebuchet MS"/>
              </w:rPr>
              <w:t>extraction Disassembly</w:t>
            </w:r>
            <w:r>
              <w:rPr>
                <w:rFonts w:ascii="Trebuchet MS"/>
                <w:spacing w:val="-20"/>
              </w:rPr>
              <w:t xml:space="preserve"> </w:t>
            </w:r>
            <w:r>
              <w:rPr>
                <w:rFonts w:ascii="Trebuchet MS"/>
              </w:rPr>
              <w:t>using</w:t>
            </w:r>
            <w:r>
              <w:rPr>
                <w:rFonts w:ascii="Trebuchet MS"/>
                <w:spacing w:val="-23"/>
              </w:rPr>
              <w:t xml:space="preserve"> </w:t>
            </w:r>
            <w:r>
              <w:rPr>
                <w:rFonts w:ascii="Trebuchet MS"/>
              </w:rPr>
              <w:t>IDA</w:t>
            </w:r>
            <w:r>
              <w:rPr>
                <w:rFonts w:ascii="Trebuchet MS"/>
                <w:spacing w:val="-22"/>
              </w:rPr>
              <w:t xml:space="preserve"> </w:t>
            </w:r>
            <w:r>
              <w:rPr>
                <w:rFonts w:ascii="Trebuchet MS"/>
              </w:rPr>
              <w:t>Free/Ghidra</w:t>
            </w:r>
            <w:r>
              <w:rPr>
                <w:rFonts w:ascii="Trebuchet MS"/>
                <w:spacing w:val="-23"/>
              </w:rPr>
              <w:t xml:space="preserve"> </w:t>
            </w:r>
            <w:r>
              <w:rPr>
                <w:rFonts w:ascii="Trebuchet MS"/>
              </w:rPr>
              <w:t>Assembly</w:t>
            </w:r>
            <w:r>
              <w:rPr>
                <w:rFonts w:ascii="Trebuchet MS"/>
                <w:spacing w:val="-22"/>
              </w:rPr>
              <w:t xml:space="preserve"> </w:t>
            </w:r>
            <w:r>
              <w:rPr>
                <w:rFonts w:ascii="Trebuchet MS"/>
              </w:rPr>
              <w:t xml:space="preserve">code </w:t>
            </w:r>
            <w:r>
              <w:rPr>
                <w:rFonts w:ascii="Trebuchet MS"/>
                <w:spacing w:val="-2"/>
              </w:rPr>
              <w:t>basics</w:t>
            </w:r>
          </w:p>
        </w:tc>
        <w:tc>
          <w:tcPr>
            <w:tcW w:w="975" w:type="dxa"/>
          </w:tcPr>
          <w:p w14:paraId="6F787276" w14:textId="77777777" w:rsidR="00B33515" w:rsidRDefault="009A2725">
            <w:pPr>
              <w:pStyle w:val="TableParagraph"/>
              <w:spacing w:line="255" w:lineRule="exact"/>
              <w:ind w:left="6"/>
              <w:rPr>
                <w:rFonts w:ascii="Trebuchet MS"/>
              </w:rPr>
            </w:pPr>
            <w:r>
              <w:rPr>
                <w:rFonts w:ascii="Trebuchet MS"/>
                <w:spacing w:val="-10"/>
              </w:rPr>
              <w:t>6</w:t>
            </w:r>
          </w:p>
        </w:tc>
      </w:tr>
      <w:tr w:rsidR="00B33515" w14:paraId="6F78727D" w14:textId="77777777">
        <w:trPr>
          <w:trHeight w:val="1129"/>
        </w:trPr>
        <w:tc>
          <w:tcPr>
            <w:tcW w:w="977" w:type="dxa"/>
          </w:tcPr>
          <w:p w14:paraId="6F787278" w14:textId="77777777" w:rsidR="00B33515" w:rsidRDefault="009A2725">
            <w:pPr>
              <w:pStyle w:val="TableParagraph"/>
              <w:spacing w:line="255" w:lineRule="exact"/>
              <w:ind w:left="6"/>
              <w:rPr>
                <w:rFonts w:ascii="Trebuchet MS"/>
              </w:rPr>
            </w:pPr>
            <w:r>
              <w:rPr>
                <w:rFonts w:ascii="Trebuchet MS"/>
                <w:spacing w:val="-10"/>
              </w:rPr>
              <w:t>4</w:t>
            </w:r>
          </w:p>
        </w:tc>
        <w:tc>
          <w:tcPr>
            <w:tcW w:w="1983" w:type="dxa"/>
          </w:tcPr>
          <w:p w14:paraId="6F787279" w14:textId="77777777" w:rsidR="00B33515" w:rsidRDefault="009A2725">
            <w:pPr>
              <w:pStyle w:val="TableParagraph"/>
              <w:spacing w:line="252" w:lineRule="auto"/>
              <w:ind w:left="9"/>
              <w:rPr>
                <w:rFonts w:ascii="Trebuchet MS"/>
              </w:rPr>
            </w:pPr>
            <w:r>
              <w:rPr>
                <w:rFonts w:ascii="Trebuchet MS"/>
                <w:spacing w:val="-2"/>
              </w:rPr>
              <w:t>Dynamic</w:t>
            </w:r>
            <w:r>
              <w:rPr>
                <w:rFonts w:ascii="Trebuchet MS"/>
                <w:spacing w:val="-37"/>
              </w:rPr>
              <w:t xml:space="preserve"> </w:t>
            </w:r>
            <w:r>
              <w:rPr>
                <w:rFonts w:ascii="Trebuchet MS"/>
                <w:spacing w:val="-2"/>
              </w:rPr>
              <w:t>Malware Analysis</w:t>
            </w:r>
          </w:p>
        </w:tc>
        <w:tc>
          <w:tcPr>
            <w:tcW w:w="5118" w:type="dxa"/>
          </w:tcPr>
          <w:p w14:paraId="6F78727A" w14:textId="77777777" w:rsidR="00B33515" w:rsidRDefault="009A2725">
            <w:pPr>
              <w:pStyle w:val="TableParagraph"/>
              <w:spacing w:line="255" w:lineRule="exact"/>
              <w:ind w:left="6"/>
              <w:rPr>
                <w:rFonts w:ascii="Trebuchet MS"/>
              </w:rPr>
            </w:pPr>
            <w:r>
              <w:rPr>
                <w:rFonts w:ascii="Trebuchet MS"/>
                <w:spacing w:val="-2"/>
              </w:rPr>
              <w:t>Sandboxing,</w:t>
            </w:r>
            <w:r>
              <w:rPr>
                <w:rFonts w:ascii="Trebuchet MS"/>
                <w:spacing w:val="-28"/>
              </w:rPr>
              <w:t xml:space="preserve"> </w:t>
            </w:r>
            <w:r>
              <w:rPr>
                <w:rFonts w:ascii="Trebuchet MS"/>
                <w:spacing w:val="-2"/>
              </w:rPr>
              <w:t>system</w:t>
            </w:r>
            <w:r>
              <w:rPr>
                <w:rFonts w:ascii="Trebuchet MS"/>
                <w:spacing w:val="-24"/>
              </w:rPr>
              <w:t xml:space="preserve"> </w:t>
            </w:r>
            <w:r>
              <w:rPr>
                <w:rFonts w:ascii="Trebuchet MS"/>
                <w:spacing w:val="-2"/>
              </w:rPr>
              <w:t>call</w:t>
            </w:r>
            <w:r>
              <w:rPr>
                <w:rFonts w:ascii="Trebuchet MS"/>
                <w:spacing w:val="-31"/>
              </w:rPr>
              <w:t xml:space="preserve"> </w:t>
            </w:r>
            <w:r>
              <w:rPr>
                <w:rFonts w:ascii="Trebuchet MS"/>
                <w:spacing w:val="-2"/>
              </w:rPr>
              <w:t>monitoring</w:t>
            </w:r>
          </w:p>
          <w:p w14:paraId="6F78727B" w14:textId="77777777" w:rsidR="00B33515" w:rsidRDefault="009A2725">
            <w:pPr>
              <w:pStyle w:val="TableParagraph"/>
              <w:spacing w:before="13" w:line="252" w:lineRule="auto"/>
              <w:ind w:left="6"/>
              <w:rPr>
                <w:rFonts w:ascii="Trebuchet MS"/>
              </w:rPr>
            </w:pPr>
            <w:r>
              <w:rPr>
                <w:rFonts w:ascii="Trebuchet MS"/>
              </w:rPr>
              <w:t>Behavioral</w:t>
            </w:r>
            <w:r>
              <w:rPr>
                <w:rFonts w:ascii="Trebuchet MS"/>
                <w:spacing w:val="-30"/>
              </w:rPr>
              <w:t xml:space="preserve"> </w:t>
            </w:r>
            <w:r>
              <w:rPr>
                <w:rFonts w:ascii="Trebuchet MS"/>
              </w:rPr>
              <w:t>analysis</w:t>
            </w:r>
            <w:r>
              <w:rPr>
                <w:rFonts w:ascii="Trebuchet MS"/>
                <w:spacing w:val="-30"/>
              </w:rPr>
              <w:t xml:space="preserve"> </w:t>
            </w:r>
            <w:r>
              <w:rPr>
                <w:rFonts w:ascii="Trebuchet MS"/>
              </w:rPr>
              <w:t>using</w:t>
            </w:r>
            <w:r>
              <w:rPr>
                <w:rFonts w:ascii="Trebuchet MS"/>
                <w:spacing w:val="-32"/>
              </w:rPr>
              <w:t xml:space="preserve"> </w:t>
            </w:r>
            <w:r>
              <w:rPr>
                <w:rFonts w:ascii="Trebuchet MS"/>
              </w:rPr>
              <w:t>Process</w:t>
            </w:r>
            <w:r>
              <w:rPr>
                <w:rFonts w:ascii="Trebuchet MS"/>
                <w:spacing w:val="-32"/>
              </w:rPr>
              <w:t xml:space="preserve"> </w:t>
            </w:r>
            <w:r>
              <w:rPr>
                <w:rFonts w:ascii="Trebuchet MS"/>
              </w:rPr>
              <w:t>Monitor,</w:t>
            </w:r>
            <w:r>
              <w:rPr>
                <w:rFonts w:ascii="Trebuchet MS"/>
                <w:spacing w:val="-30"/>
              </w:rPr>
              <w:t xml:space="preserve"> </w:t>
            </w:r>
            <w:r>
              <w:rPr>
                <w:rFonts w:ascii="Trebuchet MS"/>
              </w:rPr>
              <w:t>ProcMon Network behavior using Wireshark</w:t>
            </w:r>
          </w:p>
        </w:tc>
        <w:tc>
          <w:tcPr>
            <w:tcW w:w="975" w:type="dxa"/>
          </w:tcPr>
          <w:p w14:paraId="6F78727C" w14:textId="77777777" w:rsidR="00B33515" w:rsidRDefault="009A2725">
            <w:pPr>
              <w:pStyle w:val="TableParagraph"/>
              <w:spacing w:line="255" w:lineRule="exact"/>
              <w:ind w:left="6"/>
              <w:rPr>
                <w:rFonts w:ascii="Trebuchet MS"/>
              </w:rPr>
            </w:pPr>
            <w:r>
              <w:rPr>
                <w:rFonts w:ascii="Trebuchet MS"/>
                <w:spacing w:val="-10"/>
              </w:rPr>
              <w:t>6</w:t>
            </w:r>
          </w:p>
        </w:tc>
      </w:tr>
      <w:tr w:rsidR="00B33515" w14:paraId="6F787283" w14:textId="77777777">
        <w:trPr>
          <w:trHeight w:val="1343"/>
        </w:trPr>
        <w:tc>
          <w:tcPr>
            <w:tcW w:w="977" w:type="dxa"/>
          </w:tcPr>
          <w:p w14:paraId="6F78727E" w14:textId="77777777" w:rsidR="00B33515" w:rsidRDefault="009A2725">
            <w:pPr>
              <w:pStyle w:val="TableParagraph"/>
              <w:spacing w:line="255" w:lineRule="exact"/>
              <w:ind w:left="6"/>
              <w:rPr>
                <w:rFonts w:ascii="Trebuchet MS"/>
              </w:rPr>
            </w:pPr>
            <w:r>
              <w:rPr>
                <w:rFonts w:ascii="Trebuchet MS"/>
                <w:spacing w:val="-10"/>
              </w:rPr>
              <w:t>5</w:t>
            </w:r>
          </w:p>
        </w:tc>
        <w:tc>
          <w:tcPr>
            <w:tcW w:w="1983" w:type="dxa"/>
          </w:tcPr>
          <w:p w14:paraId="6F78727F" w14:textId="77777777" w:rsidR="00B33515" w:rsidRDefault="009A2725">
            <w:pPr>
              <w:pStyle w:val="TableParagraph"/>
              <w:spacing w:line="252" w:lineRule="auto"/>
              <w:ind w:left="9"/>
              <w:rPr>
                <w:rFonts w:ascii="Trebuchet MS"/>
              </w:rPr>
            </w:pPr>
            <w:r>
              <w:rPr>
                <w:rFonts w:ascii="Trebuchet MS"/>
                <w:spacing w:val="-4"/>
              </w:rPr>
              <w:t>Reverse</w:t>
            </w:r>
            <w:r>
              <w:rPr>
                <w:rFonts w:ascii="Trebuchet MS"/>
                <w:spacing w:val="-36"/>
              </w:rPr>
              <w:t xml:space="preserve"> </w:t>
            </w:r>
            <w:r>
              <w:rPr>
                <w:rFonts w:ascii="Trebuchet MS"/>
                <w:spacing w:val="-4"/>
              </w:rPr>
              <w:t xml:space="preserve">Engineering </w:t>
            </w:r>
            <w:r>
              <w:rPr>
                <w:rFonts w:ascii="Trebuchet MS"/>
              </w:rPr>
              <w:t>C</w:t>
            </w:r>
            <w:r>
              <w:rPr>
                <w:rFonts w:ascii="Trebuchet MS"/>
                <w:spacing w:val="-18"/>
              </w:rPr>
              <w:t xml:space="preserve"> </w:t>
            </w:r>
            <w:r>
              <w:rPr>
                <w:rFonts w:ascii="Trebuchet MS"/>
              </w:rPr>
              <w:t xml:space="preserve">Anti-Analysis </w:t>
            </w:r>
            <w:r>
              <w:rPr>
                <w:rFonts w:ascii="Trebuchet MS"/>
                <w:spacing w:val="-2"/>
              </w:rPr>
              <w:t>Techniques</w:t>
            </w:r>
          </w:p>
        </w:tc>
        <w:tc>
          <w:tcPr>
            <w:tcW w:w="5118" w:type="dxa"/>
          </w:tcPr>
          <w:p w14:paraId="6F787280" w14:textId="77777777" w:rsidR="00B33515" w:rsidRDefault="009A2725">
            <w:pPr>
              <w:pStyle w:val="TableParagraph"/>
              <w:spacing w:line="252" w:lineRule="auto"/>
              <w:ind w:left="6" w:right="112"/>
              <w:rPr>
                <w:rFonts w:ascii="Trebuchet MS"/>
              </w:rPr>
            </w:pPr>
            <w:r>
              <w:rPr>
                <w:rFonts w:ascii="Trebuchet MS"/>
                <w:spacing w:val="-2"/>
              </w:rPr>
              <w:t>Anti-debugging</w:t>
            </w:r>
            <w:r>
              <w:rPr>
                <w:rFonts w:ascii="Trebuchet MS"/>
                <w:spacing w:val="-33"/>
              </w:rPr>
              <w:t xml:space="preserve"> </w:t>
            </w:r>
            <w:r>
              <w:rPr>
                <w:rFonts w:ascii="Trebuchet MS"/>
                <w:spacing w:val="-2"/>
              </w:rPr>
              <w:t>and</w:t>
            </w:r>
            <w:r>
              <w:rPr>
                <w:rFonts w:ascii="Trebuchet MS"/>
                <w:spacing w:val="-37"/>
              </w:rPr>
              <w:t xml:space="preserve"> </w:t>
            </w:r>
            <w:r>
              <w:rPr>
                <w:rFonts w:ascii="Trebuchet MS"/>
                <w:spacing w:val="-2"/>
              </w:rPr>
              <w:t>anti-VM</w:t>
            </w:r>
            <w:r>
              <w:rPr>
                <w:rFonts w:ascii="Trebuchet MS"/>
                <w:spacing w:val="-35"/>
              </w:rPr>
              <w:t xml:space="preserve"> </w:t>
            </w:r>
            <w:r>
              <w:rPr>
                <w:rFonts w:ascii="Trebuchet MS"/>
                <w:spacing w:val="-2"/>
              </w:rPr>
              <w:t>techniques</w:t>
            </w:r>
            <w:r>
              <w:rPr>
                <w:rFonts w:ascii="Trebuchet MS"/>
                <w:spacing w:val="-23"/>
              </w:rPr>
              <w:t xml:space="preserve"> </w:t>
            </w:r>
            <w:r>
              <w:rPr>
                <w:rFonts w:ascii="Trebuchet MS"/>
                <w:spacing w:val="-2"/>
              </w:rPr>
              <w:t xml:space="preserve">Unpacking </w:t>
            </w:r>
            <w:r>
              <w:rPr>
                <w:rFonts w:ascii="Trebuchet MS"/>
              </w:rPr>
              <w:t>and</w:t>
            </w:r>
            <w:r>
              <w:rPr>
                <w:rFonts w:ascii="Trebuchet MS"/>
                <w:spacing w:val="-20"/>
              </w:rPr>
              <w:t xml:space="preserve"> </w:t>
            </w:r>
            <w:r>
              <w:rPr>
                <w:rFonts w:ascii="Trebuchet MS"/>
              </w:rPr>
              <w:t>decryption</w:t>
            </w:r>
          </w:p>
          <w:p w14:paraId="6F787281" w14:textId="77777777" w:rsidR="00B33515" w:rsidRDefault="009A2725">
            <w:pPr>
              <w:pStyle w:val="TableParagraph"/>
              <w:ind w:left="6"/>
              <w:rPr>
                <w:rFonts w:ascii="Trebuchet MS"/>
              </w:rPr>
            </w:pPr>
            <w:r>
              <w:rPr>
                <w:rFonts w:ascii="Trebuchet MS"/>
                <w:spacing w:val="-4"/>
              </w:rPr>
              <w:t>Debugging</w:t>
            </w:r>
            <w:r>
              <w:rPr>
                <w:rFonts w:ascii="Trebuchet MS"/>
                <w:spacing w:val="-25"/>
              </w:rPr>
              <w:t xml:space="preserve"> </w:t>
            </w:r>
            <w:r>
              <w:rPr>
                <w:rFonts w:ascii="Trebuchet MS"/>
                <w:spacing w:val="-4"/>
              </w:rPr>
              <w:t>with</w:t>
            </w:r>
            <w:r>
              <w:rPr>
                <w:rFonts w:ascii="Trebuchet MS"/>
                <w:spacing w:val="-29"/>
              </w:rPr>
              <w:t xml:space="preserve"> </w:t>
            </w:r>
            <w:r>
              <w:rPr>
                <w:rFonts w:ascii="Trebuchet MS"/>
                <w:spacing w:val="-4"/>
              </w:rPr>
              <w:t>x64dbg/OllyDbg</w:t>
            </w:r>
          </w:p>
        </w:tc>
        <w:tc>
          <w:tcPr>
            <w:tcW w:w="975" w:type="dxa"/>
          </w:tcPr>
          <w:p w14:paraId="6F787282" w14:textId="77777777" w:rsidR="00B33515" w:rsidRDefault="009A2725">
            <w:pPr>
              <w:pStyle w:val="TableParagraph"/>
              <w:spacing w:line="255" w:lineRule="exact"/>
              <w:ind w:left="6"/>
              <w:rPr>
                <w:rFonts w:ascii="Trebuchet MS"/>
              </w:rPr>
            </w:pPr>
            <w:r>
              <w:rPr>
                <w:rFonts w:ascii="Trebuchet MS"/>
                <w:spacing w:val="-10"/>
              </w:rPr>
              <w:t>5</w:t>
            </w:r>
          </w:p>
        </w:tc>
      </w:tr>
      <w:tr w:rsidR="00B33515" w14:paraId="6F78728A" w14:textId="77777777">
        <w:trPr>
          <w:trHeight w:val="1130"/>
        </w:trPr>
        <w:tc>
          <w:tcPr>
            <w:tcW w:w="977" w:type="dxa"/>
          </w:tcPr>
          <w:p w14:paraId="6F787284" w14:textId="77777777" w:rsidR="00B33515" w:rsidRDefault="00B33515">
            <w:pPr>
              <w:pStyle w:val="TableParagraph"/>
              <w:spacing w:before="15"/>
              <w:rPr>
                <w:rFonts w:ascii="Times New Roman"/>
                <w:i/>
              </w:rPr>
            </w:pPr>
          </w:p>
          <w:p w14:paraId="6F787285" w14:textId="77777777" w:rsidR="00B33515" w:rsidRDefault="009A2725">
            <w:pPr>
              <w:pStyle w:val="TableParagraph"/>
              <w:ind w:left="6"/>
              <w:rPr>
                <w:rFonts w:ascii="Trebuchet MS"/>
              </w:rPr>
            </w:pPr>
            <w:r>
              <w:rPr>
                <w:rFonts w:ascii="Trebuchet MS"/>
                <w:spacing w:val="-10"/>
              </w:rPr>
              <w:t>6</w:t>
            </w:r>
          </w:p>
        </w:tc>
        <w:tc>
          <w:tcPr>
            <w:tcW w:w="1983" w:type="dxa"/>
          </w:tcPr>
          <w:p w14:paraId="6F787286" w14:textId="77777777" w:rsidR="00B33515" w:rsidRDefault="009A2725">
            <w:pPr>
              <w:pStyle w:val="TableParagraph"/>
              <w:spacing w:line="252" w:lineRule="auto"/>
              <w:ind w:left="9"/>
              <w:rPr>
                <w:rFonts w:ascii="Trebuchet MS"/>
              </w:rPr>
            </w:pPr>
            <w:r>
              <w:rPr>
                <w:rFonts w:ascii="Trebuchet MS"/>
                <w:spacing w:val="-2"/>
              </w:rPr>
              <w:t>Automated</w:t>
            </w:r>
            <w:r>
              <w:rPr>
                <w:rFonts w:ascii="Trebuchet MS"/>
                <w:spacing w:val="-36"/>
              </w:rPr>
              <w:t xml:space="preserve"> </w:t>
            </w:r>
            <w:r>
              <w:rPr>
                <w:rFonts w:ascii="Trebuchet MS"/>
                <w:spacing w:val="-2"/>
              </w:rPr>
              <w:t xml:space="preserve">Malware </w:t>
            </w:r>
            <w:r>
              <w:rPr>
                <w:rFonts w:ascii="Trebuchet MS"/>
              </w:rPr>
              <w:t>Analysis</w:t>
            </w:r>
            <w:r>
              <w:rPr>
                <w:rFonts w:ascii="Trebuchet MS"/>
                <w:spacing w:val="-15"/>
              </w:rPr>
              <w:t xml:space="preserve"> </w:t>
            </w:r>
            <w:r>
              <w:rPr>
                <w:rFonts w:ascii="Trebuchet MS"/>
              </w:rPr>
              <w:t>C</w:t>
            </w:r>
            <w:r>
              <w:rPr>
                <w:rFonts w:ascii="Trebuchet MS"/>
                <w:spacing w:val="-15"/>
              </w:rPr>
              <w:t xml:space="preserve"> </w:t>
            </w:r>
            <w:r>
              <w:rPr>
                <w:rFonts w:ascii="Trebuchet MS"/>
                <w:spacing w:val="-7"/>
              </w:rPr>
              <w:t>Reporting</w:t>
            </w:r>
          </w:p>
        </w:tc>
        <w:tc>
          <w:tcPr>
            <w:tcW w:w="5118" w:type="dxa"/>
          </w:tcPr>
          <w:p w14:paraId="6F787287" w14:textId="77777777" w:rsidR="00B33515" w:rsidRDefault="009A2725">
            <w:pPr>
              <w:pStyle w:val="TableParagraph"/>
              <w:spacing w:line="252" w:lineRule="auto"/>
              <w:ind w:left="6" w:right="325"/>
              <w:rPr>
                <w:rFonts w:ascii="Trebuchet MS"/>
              </w:rPr>
            </w:pPr>
            <w:r>
              <w:rPr>
                <w:rFonts w:ascii="Trebuchet MS"/>
              </w:rPr>
              <w:t>Cuckoo</w:t>
            </w:r>
            <w:r>
              <w:rPr>
                <w:rFonts w:ascii="Trebuchet MS"/>
                <w:spacing w:val="-4"/>
              </w:rPr>
              <w:t xml:space="preserve"> </w:t>
            </w:r>
            <w:r>
              <w:rPr>
                <w:rFonts w:ascii="Trebuchet MS"/>
              </w:rPr>
              <w:t>Sandbox and</w:t>
            </w:r>
            <w:r>
              <w:rPr>
                <w:rFonts w:ascii="Trebuchet MS"/>
                <w:spacing w:val="-2"/>
              </w:rPr>
              <w:t xml:space="preserve"> </w:t>
            </w:r>
            <w:r>
              <w:rPr>
                <w:rFonts w:ascii="Trebuchet MS"/>
              </w:rPr>
              <w:t>Any.Run usage Classification</w:t>
            </w:r>
            <w:r>
              <w:rPr>
                <w:rFonts w:ascii="Trebuchet MS"/>
                <w:spacing w:val="-14"/>
              </w:rPr>
              <w:t xml:space="preserve"> </w:t>
            </w:r>
            <w:r>
              <w:rPr>
                <w:rFonts w:ascii="Trebuchet MS"/>
              </w:rPr>
              <w:t>and</w:t>
            </w:r>
            <w:r>
              <w:rPr>
                <w:rFonts w:ascii="Trebuchet MS"/>
                <w:spacing w:val="-15"/>
              </w:rPr>
              <w:t xml:space="preserve"> </w:t>
            </w:r>
            <w:r>
              <w:rPr>
                <w:rFonts w:ascii="Trebuchet MS"/>
              </w:rPr>
              <w:t>signature</w:t>
            </w:r>
            <w:r>
              <w:rPr>
                <w:rFonts w:ascii="Trebuchet MS"/>
                <w:spacing w:val="-10"/>
              </w:rPr>
              <w:t xml:space="preserve"> </w:t>
            </w:r>
            <w:r>
              <w:rPr>
                <w:rFonts w:ascii="Trebuchet MS"/>
              </w:rPr>
              <w:t>creation</w:t>
            </w:r>
            <w:r>
              <w:rPr>
                <w:rFonts w:ascii="Trebuchet MS"/>
                <w:spacing w:val="-12"/>
              </w:rPr>
              <w:t xml:space="preserve"> </w:t>
            </w:r>
            <w:r>
              <w:rPr>
                <w:rFonts w:ascii="Trebuchet MS"/>
              </w:rPr>
              <w:t xml:space="preserve">Threat </w:t>
            </w:r>
            <w:r>
              <w:rPr>
                <w:rFonts w:ascii="Trebuchet MS"/>
                <w:spacing w:val="-4"/>
              </w:rPr>
              <w:t>Intelligence</w:t>
            </w:r>
            <w:r>
              <w:rPr>
                <w:rFonts w:ascii="Trebuchet MS"/>
                <w:spacing w:val="-11"/>
              </w:rPr>
              <w:t xml:space="preserve"> </w:t>
            </w:r>
            <w:r>
              <w:rPr>
                <w:rFonts w:ascii="Trebuchet MS"/>
                <w:spacing w:val="-4"/>
              </w:rPr>
              <w:t>Platforms</w:t>
            </w:r>
            <w:r>
              <w:rPr>
                <w:rFonts w:ascii="Trebuchet MS"/>
                <w:spacing w:val="-12"/>
              </w:rPr>
              <w:t xml:space="preserve"> </w:t>
            </w:r>
            <w:r>
              <w:rPr>
                <w:rFonts w:ascii="Trebuchet MS"/>
                <w:spacing w:val="-4"/>
              </w:rPr>
              <w:t>Malware</w:t>
            </w:r>
            <w:r>
              <w:rPr>
                <w:rFonts w:ascii="Trebuchet MS"/>
                <w:spacing w:val="-11"/>
              </w:rPr>
              <w:t xml:space="preserve"> </w:t>
            </w:r>
            <w:r>
              <w:rPr>
                <w:rFonts w:ascii="Trebuchet MS"/>
                <w:spacing w:val="-4"/>
              </w:rPr>
              <w:t>reporting</w:t>
            </w:r>
            <w:r>
              <w:rPr>
                <w:rFonts w:ascii="Trebuchet MS"/>
                <w:spacing w:val="-8"/>
              </w:rPr>
              <w:t xml:space="preserve"> </w:t>
            </w:r>
            <w:r>
              <w:rPr>
                <w:rFonts w:ascii="Trebuchet MS"/>
                <w:spacing w:val="-4"/>
              </w:rPr>
              <w:t>and</w:t>
            </w:r>
            <w:r>
              <w:rPr>
                <w:rFonts w:ascii="Trebuchet MS"/>
                <w:spacing w:val="-12"/>
              </w:rPr>
              <w:t xml:space="preserve"> </w:t>
            </w:r>
            <w:r>
              <w:rPr>
                <w:rFonts w:ascii="Trebuchet MS"/>
                <w:spacing w:val="-4"/>
              </w:rPr>
              <w:t>IOCs</w:t>
            </w:r>
          </w:p>
        </w:tc>
        <w:tc>
          <w:tcPr>
            <w:tcW w:w="975" w:type="dxa"/>
          </w:tcPr>
          <w:p w14:paraId="6F787288" w14:textId="77777777" w:rsidR="00B33515" w:rsidRDefault="00B33515">
            <w:pPr>
              <w:pStyle w:val="TableParagraph"/>
              <w:spacing w:before="15"/>
              <w:rPr>
                <w:rFonts w:ascii="Times New Roman"/>
                <w:i/>
              </w:rPr>
            </w:pPr>
          </w:p>
          <w:p w14:paraId="6F787289" w14:textId="77777777" w:rsidR="00B33515" w:rsidRDefault="009A2725">
            <w:pPr>
              <w:pStyle w:val="TableParagraph"/>
              <w:ind w:left="6"/>
              <w:rPr>
                <w:rFonts w:ascii="Trebuchet MS"/>
              </w:rPr>
            </w:pPr>
            <w:r>
              <w:rPr>
                <w:rFonts w:ascii="Trebuchet MS"/>
                <w:spacing w:val="-10"/>
              </w:rPr>
              <w:t>2</w:t>
            </w:r>
          </w:p>
        </w:tc>
      </w:tr>
      <w:tr w:rsidR="00B33515" w14:paraId="6F78728D" w14:textId="77777777">
        <w:trPr>
          <w:trHeight w:val="270"/>
        </w:trPr>
        <w:tc>
          <w:tcPr>
            <w:tcW w:w="8078" w:type="dxa"/>
            <w:gridSpan w:val="3"/>
          </w:tcPr>
          <w:p w14:paraId="6F78728B" w14:textId="77777777" w:rsidR="00B33515" w:rsidRDefault="009A2725">
            <w:pPr>
              <w:pStyle w:val="TableParagraph"/>
              <w:spacing w:before="1"/>
              <w:ind w:left="6"/>
              <w:rPr>
                <w:rFonts w:ascii="Trebuchet MS"/>
                <w:b/>
                <w:sz w:val="20"/>
              </w:rPr>
            </w:pPr>
            <w:r>
              <w:rPr>
                <w:rFonts w:ascii="Trebuchet MS"/>
                <w:b/>
                <w:spacing w:val="-2"/>
                <w:sz w:val="20"/>
              </w:rPr>
              <w:t>Total</w:t>
            </w:r>
          </w:p>
        </w:tc>
        <w:tc>
          <w:tcPr>
            <w:tcW w:w="975" w:type="dxa"/>
          </w:tcPr>
          <w:p w14:paraId="6F78728C" w14:textId="77777777" w:rsidR="00B33515" w:rsidRDefault="009A2725">
            <w:pPr>
              <w:pStyle w:val="TableParagraph"/>
              <w:spacing w:before="1"/>
              <w:ind w:left="6"/>
              <w:rPr>
                <w:rFonts w:ascii="Trebuchet MS"/>
                <w:b/>
                <w:sz w:val="20"/>
              </w:rPr>
            </w:pPr>
            <w:r>
              <w:rPr>
                <w:rFonts w:ascii="Trebuchet MS"/>
                <w:b/>
                <w:spacing w:val="-5"/>
                <w:sz w:val="20"/>
              </w:rPr>
              <w:t>30</w:t>
            </w:r>
          </w:p>
        </w:tc>
      </w:tr>
    </w:tbl>
    <w:p w14:paraId="6F78728E" w14:textId="77777777" w:rsidR="00B33515" w:rsidRDefault="00B33515">
      <w:pPr>
        <w:pStyle w:val="TableParagraph"/>
        <w:rPr>
          <w:rFonts w:ascii="Trebuchet MS"/>
          <w:b/>
          <w:sz w:val="20"/>
        </w:rPr>
        <w:sectPr w:rsidR="00B33515">
          <w:pgSz w:w="11930" w:h="16860"/>
          <w:pgMar w:top="1280" w:right="141" w:bottom="820" w:left="708" w:header="734" w:footer="551" w:gutter="0"/>
          <w:cols w:space="720"/>
        </w:sectPr>
      </w:pPr>
    </w:p>
    <w:p w14:paraId="6F78728F" w14:textId="77777777" w:rsidR="00B33515" w:rsidRDefault="00B33515">
      <w:pPr>
        <w:pStyle w:val="BodyText"/>
        <w:rPr>
          <w:i/>
          <w:sz w:val="24"/>
        </w:rPr>
      </w:pPr>
    </w:p>
    <w:p w14:paraId="6F787290" w14:textId="77777777" w:rsidR="00B33515" w:rsidRDefault="00B33515">
      <w:pPr>
        <w:pStyle w:val="BodyText"/>
        <w:spacing w:before="43"/>
        <w:rPr>
          <w:i/>
          <w:sz w:val="24"/>
        </w:rPr>
      </w:pPr>
    </w:p>
    <w:p w14:paraId="6F787291" w14:textId="77777777" w:rsidR="00B33515" w:rsidRDefault="009A2725">
      <w:pPr>
        <w:ind w:left="991"/>
        <w:rPr>
          <w:rFonts w:ascii="Times New Roman"/>
          <w:i/>
          <w:sz w:val="24"/>
        </w:rPr>
      </w:pPr>
      <w:r>
        <w:rPr>
          <w:rFonts w:ascii="Times New Roman"/>
          <w:i/>
          <w:color w:val="0E4660"/>
          <w:sz w:val="24"/>
        </w:rPr>
        <w:t>Suggested</w:t>
      </w:r>
      <w:r>
        <w:rPr>
          <w:rFonts w:ascii="Times New Roman"/>
          <w:i/>
          <w:color w:val="0E4660"/>
          <w:spacing w:val="-9"/>
          <w:sz w:val="24"/>
        </w:rPr>
        <w:t xml:space="preserve"> </w:t>
      </w:r>
      <w:r>
        <w:rPr>
          <w:rFonts w:ascii="Times New Roman"/>
          <w:i/>
          <w:color w:val="0E4660"/>
          <w:sz w:val="24"/>
        </w:rPr>
        <w:t>List</w:t>
      </w:r>
      <w:r>
        <w:rPr>
          <w:rFonts w:ascii="Times New Roman"/>
          <w:i/>
          <w:color w:val="0E4660"/>
          <w:spacing w:val="-6"/>
          <w:sz w:val="24"/>
        </w:rPr>
        <w:t xml:space="preserve"> </w:t>
      </w:r>
      <w:r>
        <w:rPr>
          <w:rFonts w:ascii="Times New Roman"/>
          <w:i/>
          <w:color w:val="0E4660"/>
          <w:sz w:val="24"/>
        </w:rPr>
        <w:t>of</w:t>
      </w:r>
      <w:r>
        <w:rPr>
          <w:rFonts w:ascii="Times New Roman"/>
          <w:i/>
          <w:color w:val="0E4660"/>
          <w:spacing w:val="-7"/>
          <w:sz w:val="24"/>
        </w:rPr>
        <w:t xml:space="preserve"> </w:t>
      </w:r>
      <w:r>
        <w:rPr>
          <w:rFonts w:ascii="Times New Roman"/>
          <w:i/>
          <w:color w:val="0E4660"/>
          <w:spacing w:val="-2"/>
          <w:sz w:val="24"/>
        </w:rPr>
        <w:t>Practicals:</w:t>
      </w:r>
    </w:p>
    <w:p w14:paraId="6F787292" w14:textId="77777777" w:rsidR="00B33515" w:rsidRDefault="00B33515">
      <w:pPr>
        <w:pStyle w:val="BodyText"/>
        <w:spacing w:before="52"/>
        <w:rPr>
          <w:i/>
        </w:rPr>
      </w:pPr>
    </w:p>
    <w:tbl>
      <w:tblPr>
        <w:tblW w:w="0" w:type="auto"/>
        <w:tblInd w:w="1021"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1E0" w:firstRow="1" w:lastRow="1" w:firstColumn="1" w:lastColumn="1" w:noHBand="0" w:noVBand="0"/>
      </w:tblPr>
      <w:tblGrid>
        <w:gridCol w:w="991"/>
        <w:gridCol w:w="8059"/>
      </w:tblGrid>
      <w:tr w:rsidR="00B33515" w14:paraId="6F787295" w14:textId="77777777">
        <w:trPr>
          <w:trHeight w:val="299"/>
        </w:trPr>
        <w:tc>
          <w:tcPr>
            <w:tcW w:w="991" w:type="dxa"/>
            <w:shd w:val="clear" w:color="auto" w:fill="D9E0F3"/>
          </w:tcPr>
          <w:p w14:paraId="6F787293" w14:textId="77777777" w:rsidR="00B33515" w:rsidRDefault="009A2725">
            <w:pPr>
              <w:pStyle w:val="TableParagraph"/>
              <w:spacing w:before="9"/>
              <w:ind w:left="42"/>
              <w:rPr>
                <w:b/>
                <w:sz w:val="20"/>
              </w:rPr>
            </w:pPr>
            <w:r>
              <w:rPr>
                <w:b/>
                <w:sz w:val="20"/>
              </w:rPr>
              <w:t>Sr</w:t>
            </w:r>
            <w:r>
              <w:rPr>
                <w:b/>
                <w:spacing w:val="-4"/>
                <w:sz w:val="20"/>
              </w:rPr>
              <w:t xml:space="preserve"> </w:t>
            </w:r>
            <w:r>
              <w:rPr>
                <w:b/>
                <w:spacing w:val="-5"/>
                <w:sz w:val="20"/>
              </w:rPr>
              <w:t>No.</w:t>
            </w:r>
          </w:p>
        </w:tc>
        <w:tc>
          <w:tcPr>
            <w:tcW w:w="8059" w:type="dxa"/>
            <w:shd w:val="clear" w:color="auto" w:fill="D9E0F3"/>
          </w:tcPr>
          <w:p w14:paraId="6F787294" w14:textId="77777777" w:rsidR="00B33515" w:rsidRDefault="009A2725">
            <w:pPr>
              <w:pStyle w:val="TableParagraph"/>
              <w:spacing w:before="9"/>
              <w:ind w:left="14"/>
              <w:rPr>
                <w:b/>
                <w:sz w:val="20"/>
              </w:rPr>
            </w:pPr>
            <w:r>
              <w:rPr>
                <w:b/>
                <w:spacing w:val="-2"/>
                <w:sz w:val="20"/>
              </w:rPr>
              <w:t>Suggested</w:t>
            </w:r>
            <w:r>
              <w:rPr>
                <w:b/>
                <w:spacing w:val="-10"/>
                <w:sz w:val="20"/>
              </w:rPr>
              <w:t xml:space="preserve"> </w:t>
            </w:r>
            <w:r>
              <w:rPr>
                <w:b/>
                <w:spacing w:val="-2"/>
                <w:sz w:val="20"/>
              </w:rPr>
              <w:t>Topic(s)</w:t>
            </w:r>
          </w:p>
        </w:tc>
      </w:tr>
      <w:tr w:rsidR="00B33515" w14:paraId="6F787299" w14:textId="77777777">
        <w:trPr>
          <w:trHeight w:val="1060"/>
        </w:trPr>
        <w:tc>
          <w:tcPr>
            <w:tcW w:w="991" w:type="dxa"/>
          </w:tcPr>
          <w:p w14:paraId="6F787296" w14:textId="77777777" w:rsidR="00B33515" w:rsidRDefault="00B33515">
            <w:pPr>
              <w:pStyle w:val="TableParagraph"/>
              <w:spacing w:before="15"/>
              <w:rPr>
                <w:rFonts w:ascii="Times New Roman"/>
                <w:i/>
              </w:rPr>
            </w:pPr>
          </w:p>
          <w:p w14:paraId="6F787297" w14:textId="77777777" w:rsidR="00B33515" w:rsidRDefault="009A2725">
            <w:pPr>
              <w:pStyle w:val="TableParagraph"/>
              <w:ind w:left="6"/>
              <w:rPr>
                <w:rFonts w:ascii="Trebuchet MS"/>
              </w:rPr>
            </w:pPr>
            <w:r>
              <w:rPr>
                <w:rFonts w:ascii="Trebuchet MS"/>
                <w:spacing w:val="-5"/>
              </w:rPr>
              <w:t>1.</w:t>
            </w:r>
          </w:p>
        </w:tc>
        <w:tc>
          <w:tcPr>
            <w:tcW w:w="8059" w:type="dxa"/>
          </w:tcPr>
          <w:p w14:paraId="6F787298" w14:textId="77777777" w:rsidR="00B33515" w:rsidRDefault="009A2725">
            <w:pPr>
              <w:pStyle w:val="TableParagraph"/>
              <w:spacing w:line="255" w:lineRule="exact"/>
              <w:ind w:left="7"/>
              <w:rPr>
                <w:rFonts w:ascii="Trebuchet MS"/>
              </w:rPr>
            </w:pPr>
            <w:r>
              <w:rPr>
                <w:rFonts w:ascii="Trebuchet MS"/>
                <w:spacing w:val="-4"/>
              </w:rPr>
              <w:t>Perform</w:t>
            </w:r>
            <w:r>
              <w:rPr>
                <w:rFonts w:ascii="Trebuchet MS"/>
                <w:spacing w:val="-19"/>
              </w:rPr>
              <w:t xml:space="preserve"> </w:t>
            </w:r>
            <w:r>
              <w:rPr>
                <w:rFonts w:ascii="Trebuchet MS"/>
                <w:spacing w:val="-4"/>
              </w:rPr>
              <w:t>string</w:t>
            </w:r>
            <w:r>
              <w:rPr>
                <w:rFonts w:ascii="Trebuchet MS"/>
                <w:spacing w:val="-17"/>
              </w:rPr>
              <w:t xml:space="preserve"> </w:t>
            </w:r>
            <w:r>
              <w:rPr>
                <w:rFonts w:ascii="Trebuchet MS"/>
                <w:spacing w:val="-4"/>
              </w:rPr>
              <w:t>analysis</w:t>
            </w:r>
            <w:r>
              <w:rPr>
                <w:rFonts w:ascii="Trebuchet MS"/>
                <w:spacing w:val="-20"/>
              </w:rPr>
              <w:t xml:space="preserve"> </w:t>
            </w:r>
            <w:r>
              <w:rPr>
                <w:rFonts w:ascii="Trebuchet MS"/>
                <w:spacing w:val="-4"/>
              </w:rPr>
              <w:t>and</w:t>
            </w:r>
            <w:r>
              <w:rPr>
                <w:rFonts w:ascii="Trebuchet MS"/>
                <w:spacing w:val="-20"/>
              </w:rPr>
              <w:t xml:space="preserve"> </w:t>
            </w:r>
            <w:r>
              <w:rPr>
                <w:rFonts w:ascii="Trebuchet MS"/>
                <w:spacing w:val="-4"/>
              </w:rPr>
              <w:t>examine</w:t>
            </w:r>
            <w:r>
              <w:rPr>
                <w:rFonts w:ascii="Trebuchet MS"/>
                <w:spacing w:val="-16"/>
              </w:rPr>
              <w:t xml:space="preserve"> </w:t>
            </w:r>
            <w:r>
              <w:rPr>
                <w:rFonts w:ascii="Trebuchet MS"/>
                <w:spacing w:val="-4"/>
              </w:rPr>
              <w:t>PE</w:t>
            </w:r>
            <w:r>
              <w:rPr>
                <w:rFonts w:ascii="Trebuchet MS"/>
                <w:spacing w:val="-21"/>
              </w:rPr>
              <w:t xml:space="preserve"> </w:t>
            </w:r>
            <w:r>
              <w:rPr>
                <w:rFonts w:ascii="Trebuchet MS"/>
                <w:spacing w:val="-4"/>
              </w:rPr>
              <w:t>file</w:t>
            </w:r>
            <w:r>
              <w:rPr>
                <w:rFonts w:ascii="Trebuchet MS"/>
                <w:spacing w:val="-19"/>
              </w:rPr>
              <w:t xml:space="preserve"> </w:t>
            </w:r>
            <w:r>
              <w:rPr>
                <w:rFonts w:ascii="Trebuchet MS"/>
                <w:spacing w:val="-4"/>
              </w:rPr>
              <w:t>headers.</w:t>
            </w:r>
          </w:p>
        </w:tc>
      </w:tr>
      <w:tr w:rsidR="00B33515" w14:paraId="6F78729D" w14:textId="77777777">
        <w:trPr>
          <w:trHeight w:val="1065"/>
        </w:trPr>
        <w:tc>
          <w:tcPr>
            <w:tcW w:w="991" w:type="dxa"/>
          </w:tcPr>
          <w:p w14:paraId="6F78729A" w14:textId="77777777" w:rsidR="00B33515" w:rsidRDefault="00B33515">
            <w:pPr>
              <w:pStyle w:val="TableParagraph"/>
              <w:spacing w:before="15"/>
              <w:rPr>
                <w:rFonts w:ascii="Times New Roman"/>
                <w:i/>
              </w:rPr>
            </w:pPr>
          </w:p>
          <w:p w14:paraId="6F78729B" w14:textId="77777777" w:rsidR="00B33515" w:rsidRDefault="009A2725">
            <w:pPr>
              <w:pStyle w:val="TableParagraph"/>
              <w:ind w:left="6"/>
              <w:rPr>
                <w:rFonts w:ascii="Trebuchet MS"/>
              </w:rPr>
            </w:pPr>
            <w:r>
              <w:rPr>
                <w:rFonts w:ascii="Trebuchet MS"/>
                <w:spacing w:val="-5"/>
              </w:rPr>
              <w:t>2.</w:t>
            </w:r>
          </w:p>
        </w:tc>
        <w:tc>
          <w:tcPr>
            <w:tcW w:w="8059" w:type="dxa"/>
          </w:tcPr>
          <w:p w14:paraId="6F78729C" w14:textId="77777777" w:rsidR="00B33515" w:rsidRDefault="009A2725">
            <w:pPr>
              <w:pStyle w:val="TableParagraph"/>
              <w:spacing w:line="255" w:lineRule="exact"/>
              <w:ind w:left="7"/>
              <w:rPr>
                <w:rFonts w:ascii="Trebuchet MS"/>
              </w:rPr>
            </w:pPr>
            <w:r>
              <w:rPr>
                <w:rFonts w:ascii="Trebuchet MS"/>
                <w:spacing w:val="-4"/>
              </w:rPr>
              <w:t>Observe</w:t>
            </w:r>
            <w:r>
              <w:rPr>
                <w:rFonts w:ascii="Trebuchet MS"/>
                <w:spacing w:val="-12"/>
              </w:rPr>
              <w:t xml:space="preserve"> </w:t>
            </w:r>
            <w:r>
              <w:rPr>
                <w:rFonts w:ascii="Trebuchet MS"/>
                <w:spacing w:val="-4"/>
              </w:rPr>
              <w:t>malware</w:t>
            </w:r>
            <w:r>
              <w:rPr>
                <w:rFonts w:ascii="Trebuchet MS"/>
                <w:spacing w:val="-12"/>
              </w:rPr>
              <w:t xml:space="preserve"> </w:t>
            </w:r>
            <w:r>
              <w:rPr>
                <w:rFonts w:ascii="Trebuchet MS"/>
                <w:spacing w:val="-4"/>
              </w:rPr>
              <w:t>behavior</w:t>
            </w:r>
            <w:r>
              <w:rPr>
                <w:rFonts w:ascii="Trebuchet MS"/>
                <w:spacing w:val="-11"/>
              </w:rPr>
              <w:t xml:space="preserve"> </w:t>
            </w:r>
            <w:r>
              <w:rPr>
                <w:rFonts w:ascii="Trebuchet MS"/>
                <w:spacing w:val="-4"/>
              </w:rPr>
              <w:t>using</w:t>
            </w:r>
            <w:r>
              <w:rPr>
                <w:rFonts w:ascii="Trebuchet MS"/>
                <w:spacing w:val="-9"/>
              </w:rPr>
              <w:t xml:space="preserve"> </w:t>
            </w:r>
            <w:r>
              <w:rPr>
                <w:rFonts w:ascii="Trebuchet MS"/>
                <w:spacing w:val="-4"/>
              </w:rPr>
              <w:t>system</w:t>
            </w:r>
            <w:r>
              <w:rPr>
                <w:rFonts w:ascii="Trebuchet MS"/>
                <w:spacing w:val="-12"/>
              </w:rPr>
              <w:t xml:space="preserve"> </w:t>
            </w:r>
            <w:r>
              <w:rPr>
                <w:rFonts w:ascii="Trebuchet MS"/>
                <w:spacing w:val="-4"/>
              </w:rPr>
              <w:t>monitoring</w:t>
            </w:r>
            <w:r>
              <w:rPr>
                <w:rFonts w:ascii="Trebuchet MS"/>
                <w:spacing w:val="-9"/>
              </w:rPr>
              <w:t xml:space="preserve"> </w:t>
            </w:r>
            <w:r>
              <w:rPr>
                <w:rFonts w:ascii="Trebuchet MS"/>
                <w:spacing w:val="-4"/>
              </w:rPr>
              <w:t>tools.</w:t>
            </w:r>
          </w:p>
        </w:tc>
      </w:tr>
      <w:tr w:rsidR="00B33515" w14:paraId="6F7872A1" w14:textId="77777777">
        <w:trPr>
          <w:trHeight w:val="1064"/>
        </w:trPr>
        <w:tc>
          <w:tcPr>
            <w:tcW w:w="991" w:type="dxa"/>
          </w:tcPr>
          <w:p w14:paraId="6F78729E" w14:textId="77777777" w:rsidR="00B33515" w:rsidRDefault="00B33515">
            <w:pPr>
              <w:pStyle w:val="TableParagraph"/>
              <w:spacing w:before="15"/>
              <w:rPr>
                <w:rFonts w:ascii="Times New Roman"/>
                <w:i/>
              </w:rPr>
            </w:pPr>
          </w:p>
          <w:p w14:paraId="6F78729F" w14:textId="77777777" w:rsidR="00B33515" w:rsidRDefault="009A2725">
            <w:pPr>
              <w:pStyle w:val="TableParagraph"/>
              <w:ind w:left="6"/>
              <w:rPr>
                <w:rFonts w:ascii="Trebuchet MS"/>
              </w:rPr>
            </w:pPr>
            <w:r>
              <w:rPr>
                <w:rFonts w:ascii="Trebuchet MS"/>
                <w:spacing w:val="-5"/>
              </w:rPr>
              <w:t>3.</w:t>
            </w:r>
          </w:p>
        </w:tc>
        <w:tc>
          <w:tcPr>
            <w:tcW w:w="8059" w:type="dxa"/>
          </w:tcPr>
          <w:p w14:paraId="6F7872A0" w14:textId="77777777" w:rsidR="00B33515" w:rsidRDefault="009A2725">
            <w:pPr>
              <w:pStyle w:val="TableParagraph"/>
              <w:spacing w:line="255" w:lineRule="exact"/>
              <w:ind w:left="7"/>
              <w:rPr>
                <w:rFonts w:ascii="Trebuchet MS"/>
              </w:rPr>
            </w:pPr>
            <w:r>
              <w:rPr>
                <w:rFonts w:ascii="Trebuchet MS"/>
                <w:spacing w:val="-4"/>
              </w:rPr>
              <w:t>Monitor</w:t>
            </w:r>
            <w:r>
              <w:rPr>
                <w:rFonts w:ascii="Trebuchet MS"/>
                <w:spacing w:val="-14"/>
              </w:rPr>
              <w:t xml:space="preserve"> </w:t>
            </w:r>
            <w:r>
              <w:rPr>
                <w:rFonts w:ascii="Trebuchet MS"/>
                <w:spacing w:val="-4"/>
              </w:rPr>
              <w:t>and</w:t>
            </w:r>
            <w:r>
              <w:rPr>
                <w:rFonts w:ascii="Trebuchet MS"/>
                <w:spacing w:val="-16"/>
              </w:rPr>
              <w:t xml:space="preserve"> </w:t>
            </w:r>
            <w:r>
              <w:rPr>
                <w:rFonts w:ascii="Trebuchet MS"/>
                <w:spacing w:val="-4"/>
              </w:rPr>
              <w:t>analyze</w:t>
            </w:r>
            <w:r>
              <w:rPr>
                <w:rFonts w:ascii="Trebuchet MS"/>
                <w:spacing w:val="-15"/>
              </w:rPr>
              <w:t xml:space="preserve"> </w:t>
            </w:r>
            <w:r>
              <w:rPr>
                <w:rFonts w:ascii="Trebuchet MS"/>
                <w:spacing w:val="-4"/>
              </w:rPr>
              <w:t>malware's</w:t>
            </w:r>
            <w:r>
              <w:rPr>
                <w:rFonts w:ascii="Trebuchet MS"/>
                <w:spacing w:val="-16"/>
              </w:rPr>
              <w:t xml:space="preserve"> </w:t>
            </w:r>
            <w:r>
              <w:rPr>
                <w:rFonts w:ascii="Trebuchet MS"/>
                <w:spacing w:val="-4"/>
              </w:rPr>
              <w:t>network</w:t>
            </w:r>
            <w:r>
              <w:rPr>
                <w:rFonts w:ascii="Trebuchet MS"/>
                <w:spacing w:val="-16"/>
              </w:rPr>
              <w:t xml:space="preserve"> </w:t>
            </w:r>
            <w:r>
              <w:rPr>
                <w:rFonts w:ascii="Trebuchet MS"/>
                <w:spacing w:val="-4"/>
              </w:rPr>
              <w:t>behavior.</w:t>
            </w:r>
          </w:p>
        </w:tc>
      </w:tr>
      <w:tr w:rsidR="00B33515" w14:paraId="6F7872A5" w14:textId="77777777">
        <w:trPr>
          <w:trHeight w:val="1062"/>
        </w:trPr>
        <w:tc>
          <w:tcPr>
            <w:tcW w:w="991" w:type="dxa"/>
          </w:tcPr>
          <w:p w14:paraId="6F7872A2" w14:textId="77777777" w:rsidR="00B33515" w:rsidRDefault="00B33515">
            <w:pPr>
              <w:pStyle w:val="TableParagraph"/>
              <w:spacing w:before="15"/>
              <w:rPr>
                <w:rFonts w:ascii="Times New Roman"/>
                <w:i/>
              </w:rPr>
            </w:pPr>
          </w:p>
          <w:p w14:paraId="6F7872A3" w14:textId="77777777" w:rsidR="00B33515" w:rsidRDefault="009A2725">
            <w:pPr>
              <w:pStyle w:val="TableParagraph"/>
              <w:ind w:left="6"/>
              <w:rPr>
                <w:rFonts w:ascii="Trebuchet MS"/>
              </w:rPr>
            </w:pPr>
            <w:r>
              <w:rPr>
                <w:rFonts w:ascii="Trebuchet MS"/>
                <w:spacing w:val="-5"/>
              </w:rPr>
              <w:t>4.</w:t>
            </w:r>
          </w:p>
        </w:tc>
        <w:tc>
          <w:tcPr>
            <w:tcW w:w="8059" w:type="dxa"/>
          </w:tcPr>
          <w:p w14:paraId="6F7872A4" w14:textId="77777777" w:rsidR="00B33515" w:rsidRDefault="009A2725">
            <w:pPr>
              <w:pStyle w:val="TableParagraph"/>
              <w:spacing w:line="255" w:lineRule="exact"/>
              <w:ind w:left="7"/>
              <w:rPr>
                <w:rFonts w:ascii="Trebuchet MS"/>
              </w:rPr>
            </w:pPr>
            <w:r>
              <w:rPr>
                <w:rFonts w:ascii="Trebuchet MS"/>
                <w:spacing w:val="-4"/>
              </w:rPr>
              <w:t>Analyze</w:t>
            </w:r>
            <w:r>
              <w:rPr>
                <w:rFonts w:ascii="Trebuchet MS"/>
                <w:spacing w:val="-12"/>
              </w:rPr>
              <w:t xml:space="preserve"> </w:t>
            </w:r>
            <w:r>
              <w:rPr>
                <w:rFonts w:ascii="Trebuchet MS"/>
                <w:spacing w:val="-4"/>
              </w:rPr>
              <w:t>malware</w:t>
            </w:r>
            <w:r>
              <w:rPr>
                <w:rFonts w:ascii="Trebuchet MS"/>
                <w:spacing w:val="-10"/>
              </w:rPr>
              <w:t xml:space="preserve"> </w:t>
            </w:r>
            <w:r>
              <w:rPr>
                <w:rFonts w:ascii="Trebuchet MS"/>
                <w:spacing w:val="-4"/>
              </w:rPr>
              <w:t>using</w:t>
            </w:r>
            <w:r>
              <w:rPr>
                <w:rFonts w:ascii="Trebuchet MS"/>
                <w:spacing w:val="-10"/>
              </w:rPr>
              <w:t xml:space="preserve"> </w:t>
            </w:r>
            <w:r>
              <w:rPr>
                <w:rFonts w:ascii="Trebuchet MS"/>
                <w:spacing w:val="-4"/>
              </w:rPr>
              <w:t>an</w:t>
            </w:r>
            <w:r>
              <w:rPr>
                <w:rFonts w:ascii="Trebuchet MS"/>
                <w:spacing w:val="-14"/>
              </w:rPr>
              <w:t xml:space="preserve"> </w:t>
            </w:r>
            <w:r>
              <w:rPr>
                <w:rFonts w:ascii="Trebuchet MS"/>
                <w:spacing w:val="-4"/>
              </w:rPr>
              <w:t>automated</w:t>
            </w:r>
            <w:r>
              <w:rPr>
                <w:rFonts w:ascii="Trebuchet MS"/>
                <w:spacing w:val="-14"/>
              </w:rPr>
              <w:t xml:space="preserve"> </w:t>
            </w:r>
            <w:r>
              <w:rPr>
                <w:rFonts w:ascii="Trebuchet MS"/>
                <w:spacing w:val="-4"/>
              </w:rPr>
              <w:t>sandbox</w:t>
            </w:r>
            <w:r>
              <w:rPr>
                <w:rFonts w:ascii="Trebuchet MS"/>
                <w:spacing w:val="-14"/>
              </w:rPr>
              <w:t xml:space="preserve"> </w:t>
            </w:r>
            <w:r>
              <w:rPr>
                <w:rFonts w:ascii="Trebuchet MS"/>
                <w:spacing w:val="-4"/>
              </w:rPr>
              <w:t>environment.</w:t>
            </w:r>
          </w:p>
        </w:tc>
      </w:tr>
      <w:tr w:rsidR="00B33515" w14:paraId="6F7872A9" w14:textId="77777777">
        <w:trPr>
          <w:trHeight w:val="1065"/>
        </w:trPr>
        <w:tc>
          <w:tcPr>
            <w:tcW w:w="991" w:type="dxa"/>
          </w:tcPr>
          <w:p w14:paraId="6F7872A6" w14:textId="77777777" w:rsidR="00B33515" w:rsidRDefault="00B33515">
            <w:pPr>
              <w:pStyle w:val="TableParagraph"/>
              <w:spacing w:before="15"/>
              <w:rPr>
                <w:rFonts w:ascii="Times New Roman"/>
                <w:i/>
              </w:rPr>
            </w:pPr>
          </w:p>
          <w:p w14:paraId="6F7872A7" w14:textId="77777777" w:rsidR="00B33515" w:rsidRDefault="009A2725">
            <w:pPr>
              <w:pStyle w:val="TableParagraph"/>
              <w:ind w:left="6"/>
              <w:rPr>
                <w:rFonts w:ascii="Trebuchet MS"/>
              </w:rPr>
            </w:pPr>
            <w:r>
              <w:rPr>
                <w:rFonts w:ascii="Trebuchet MS"/>
                <w:spacing w:val="-5"/>
              </w:rPr>
              <w:t>5.</w:t>
            </w:r>
          </w:p>
        </w:tc>
        <w:tc>
          <w:tcPr>
            <w:tcW w:w="8059" w:type="dxa"/>
          </w:tcPr>
          <w:p w14:paraId="6F7872A8" w14:textId="77777777" w:rsidR="00B33515" w:rsidRDefault="009A2725">
            <w:pPr>
              <w:pStyle w:val="TableParagraph"/>
              <w:spacing w:line="255" w:lineRule="exact"/>
              <w:ind w:left="7"/>
              <w:rPr>
                <w:rFonts w:ascii="Trebuchet MS"/>
              </w:rPr>
            </w:pPr>
            <w:r>
              <w:rPr>
                <w:rFonts w:ascii="Trebuchet MS"/>
                <w:spacing w:val="-4"/>
              </w:rPr>
              <w:t>Disassemble</w:t>
            </w:r>
            <w:r>
              <w:rPr>
                <w:rFonts w:ascii="Trebuchet MS"/>
                <w:spacing w:val="-10"/>
              </w:rPr>
              <w:t xml:space="preserve"> </w:t>
            </w:r>
            <w:r>
              <w:rPr>
                <w:rFonts w:ascii="Trebuchet MS"/>
                <w:spacing w:val="-4"/>
              </w:rPr>
              <w:t>malware</w:t>
            </w:r>
            <w:r>
              <w:rPr>
                <w:rFonts w:ascii="Trebuchet MS"/>
                <w:spacing w:val="-8"/>
              </w:rPr>
              <w:t xml:space="preserve"> </w:t>
            </w:r>
            <w:r>
              <w:rPr>
                <w:rFonts w:ascii="Trebuchet MS"/>
                <w:spacing w:val="-4"/>
              </w:rPr>
              <w:t>and</w:t>
            </w:r>
            <w:r>
              <w:rPr>
                <w:rFonts w:ascii="Trebuchet MS"/>
                <w:spacing w:val="-8"/>
              </w:rPr>
              <w:t xml:space="preserve"> </w:t>
            </w:r>
            <w:r>
              <w:rPr>
                <w:rFonts w:ascii="Trebuchet MS"/>
                <w:spacing w:val="-4"/>
              </w:rPr>
              <w:t>interpret</w:t>
            </w:r>
            <w:r>
              <w:rPr>
                <w:rFonts w:ascii="Trebuchet MS"/>
                <w:spacing w:val="-9"/>
              </w:rPr>
              <w:t xml:space="preserve"> </w:t>
            </w:r>
            <w:r>
              <w:rPr>
                <w:rFonts w:ascii="Trebuchet MS"/>
                <w:spacing w:val="-4"/>
              </w:rPr>
              <w:t>logic.</w:t>
            </w:r>
          </w:p>
        </w:tc>
      </w:tr>
      <w:tr w:rsidR="00B33515" w14:paraId="6F7872AC" w14:textId="77777777">
        <w:trPr>
          <w:trHeight w:val="299"/>
        </w:trPr>
        <w:tc>
          <w:tcPr>
            <w:tcW w:w="991" w:type="dxa"/>
          </w:tcPr>
          <w:p w14:paraId="6F7872AA" w14:textId="77777777" w:rsidR="00B33515" w:rsidRDefault="009A2725">
            <w:pPr>
              <w:pStyle w:val="TableParagraph"/>
              <w:spacing w:line="255" w:lineRule="exact"/>
              <w:ind w:left="6"/>
              <w:rPr>
                <w:rFonts w:ascii="Trebuchet MS"/>
              </w:rPr>
            </w:pPr>
            <w:r>
              <w:rPr>
                <w:rFonts w:ascii="Trebuchet MS"/>
                <w:spacing w:val="-5"/>
              </w:rPr>
              <w:t>6.</w:t>
            </w:r>
          </w:p>
        </w:tc>
        <w:tc>
          <w:tcPr>
            <w:tcW w:w="8059" w:type="dxa"/>
          </w:tcPr>
          <w:p w14:paraId="6F7872AB" w14:textId="77777777" w:rsidR="00B33515" w:rsidRDefault="009A2725">
            <w:pPr>
              <w:pStyle w:val="TableParagraph"/>
              <w:spacing w:line="255" w:lineRule="exact"/>
              <w:ind w:left="7"/>
              <w:rPr>
                <w:rFonts w:ascii="Trebuchet MS"/>
              </w:rPr>
            </w:pPr>
            <w:r>
              <w:rPr>
                <w:rFonts w:ascii="Trebuchet MS"/>
                <w:spacing w:val="-4"/>
              </w:rPr>
              <w:t>Final</w:t>
            </w:r>
            <w:r>
              <w:rPr>
                <w:rFonts w:ascii="Trebuchet MS"/>
                <w:spacing w:val="-20"/>
              </w:rPr>
              <w:t xml:space="preserve"> </w:t>
            </w:r>
            <w:r>
              <w:rPr>
                <w:rFonts w:ascii="Trebuchet MS"/>
                <w:spacing w:val="-4"/>
              </w:rPr>
              <w:t>Project:</w:t>
            </w:r>
            <w:r>
              <w:rPr>
                <w:rFonts w:ascii="Trebuchet MS"/>
                <w:spacing w:val="-23"/>
              </w:rPr>
              <w:t xml:space="preserve"> </w:t>
            </w:r>
            <w:r>
              <w:rPr>
                <w:rFonts w:ascii="Trebuchet MS"/>
                <w:spacing w:val="-4"/>
              </w:rPr>
              <w:t>Perform</w:t>
            </w:r>
            <w:r>
              <w:rPr>
                <w:rFonts w:ascii="Trebuchet MS"/>
                <w:spacing w:val="-23"/>
              </w:rPr>
              <w:t xml:space="preserve"> </w:t>
            </w:r>
            <w:r>
              <w:rPr>
                <w:rFonts w:ascii="Trebuchet MS"/>
                <w:spacing w:val="-4"/>
              </w:rPr>
              <w:t>end-to-end</w:t>
            </w:r>
            <w:r>
              <w:rPr>
                <w:rFonts w:ascii="Trebuchet MS"/>
                <w:spacing w:val="-21"/>
              </w:rPr>
              <w:t xml:space="preserve"> </w:t>
            </w:r>
            <w:r>
              <w:rPr>
                <w:rFonts w:ascii="Trebuchet MS"/>
                <w:spacing w:val="-4"/>
              </w:rPr>
              <w:t>malware</w:t>
            </w:r>
            <w:r>
              <w:rPr>
                <w:rFonts w:ascii="Trebuchet MS"/>
                <w:spacing w:val="-19"/>
              </w:rPr>
              <w:t xml:space="preserve"> </w:t>
            </w:r>
            <w:r>
              <w:rPr>
                <w:rFonts w:ascii="Trebuchet MS"/>
                <w:spacing w:val="-4"/>
              </w:rPr>
              <w:t>analysis</w:t>
            </w:r>
            <w:r>
              <w:rPr>
                <w:rFonts w:ascii="Trebuchet MS"/>
                <w:spacing w:val="-20"/>
              </w:rPr>
              <w:t xml:space="preserve"> </w:t>
            </w:r>
            <w:r>
              <w:rPr>
                <w:rFonts w:ascii="Trebuchet MS"/>
                <w:spacing w:val="-4"/>
              </w:rPr>
              <w:t>and</w:t>
            </w:r>
            <w:r>
              <w:rPr>
                <w:rFonts w:ascii="Trebuchet MS"/>
                <w:spacing w:val="-21"/>
              </w:rPr>
              <w:t xml:space="preserve"> </w:t>
            </w:r>
            <w:r>
              <w:rPr>
                <w:rFonts w:ascii="Trebuchet MS"/>
                <w:spacing w:val="-4"/>
              </w:rPr>
              <w:t>documentation.</w:t>
            </w:r>
          </w:p>
        </w:tc>
      </w:tr>
      <w:tr w:rsidR="00B33515" w14:paraId="6F7872B0" w14:textId="77777777">
        <w:trPr>
          <w:trHeight w:val="805"/>
        </w:trPr>
        <w:tc>
          <w:tcPr>
            <w:tcW w:w="991" w:type="dxa"/>
          </w:tcPr>
          <w:p w14:paraId="6F7872AD" w14:textId="77777777" w:rsidR="00B33515" w:rsidRDefault="00B33515">
            <w:pPr>
              <w:pStyle w:val="TableParagraph"/>
              <w:spacing w:before="15"/>
              <w:rPr>
                <w:rFonts w:ascii="Times New Roman"/>
                <w:i/>
              </w:rPr>
            </w:pPr>
          </w:p>
          <w:p w14:paraId="6F7872AE" w14:textId="77777777" w:rsidR="00B33515" w:rsidRDefault="009A2725">
            <w:pPr>
              <w:pStyle w:val="TableParagraph"/>
              <w:ind w:left="6"/>
              <w:rPr>
                <w:rFonts w:ascii="Trebuchet MS"/>
              </w:rPr>
            </w:pPr>
            <w:r>
              <w:rPr>
                <w:rFonts w:ascii="Trebuchet MS"/>
                <w:spacing w:val="-5"/>
              </w:rPr>
              <w:t>7.</w:t>
            </w:r>
          </w:p>
        </w:tc>
        <w:tc>
          <w:tcPr>
            <w:tcW w:w="8059" w:type="dxa"/>
          </w:tcPr>
          <w:p w14:paraId="6F7872AF" w14:textId="77777777" w:rsidR="00B33515" w:rsidRDefault="009A2725">
            <w:pPr>
              <w:pStyle w:val="TableParagraph"/>
              <w:spacing w:line="252" w:lineRule="auto"/>
              <w:ind w:left="7"/>
              <w:rPr>
                <w:rFonts w:ascii="Trebuchet MS"/>
              </w:rPr>
            </w:pPr>
            <w:r>
              <w:rPr>
                <w:rFonts w:ascii="Trebuchet MS"/>
                <w:spacing w:val="-2"/>
              </w:rPr>
              <w:t>Study</w:t>
            </w:r>
            <w:r>
              <w:rPr>
                <w:rFonts w:ascii="Trebuchet MS"/>
                <w:spacing w:val="-24"/>
              </w:rPr>
              <w:t xml:space="preserve"> </w:t>
            </w:r>
            <w:r>
              <w:rPr>
                <w:rFonts w:ascii="Trebuchet MS"/>
                <w:spacing w:val="-2"/>
              </w:rPr>
              <w:t>and</w:t>
            </w:r>
            <w:r>
              <w:rPr>
                <w:rFonts w:ascii="Trebuchet MS"/>
                <w:spacing w:val="-23"/>
              </w:rPr>
              <w:t xml:space="preserve"> </w:t>
            </w:r>
            <w:r>
              <w:rPr>
                <w:rFonts w:ascii="Trebuchet MS"/>
                <w:spacing w:val="-2"/>
              </w:rPr>
              <w:t>present</w:t>
            </w:r>
            <w:r>
              <w:rPr>
                <w:rFonts w:ascii="Trebuchet MS"/>
                <w:spacing w:val="-23"/>
              </w:rPr>
              <w:t xml:space="preserve"> </w:t>
            </w:r>
            <w:r>
              <w:rPr>
                <w:rFonts w:ascii="Trebuchet MS"/>
                <w:spacing w:val="-2"/>
              </w:rPr>
              <w:t>a</w:t>
            </w:r>
            <w:r>
              <w:rPr>
                <w:rFonts w:ascii="Trebuchet MS"/>
                <w:spacing w:val="-23"/>
              </w:rPr>
              <w:t xml:space="preserve"> </w:t>
            </w:r>
            <w:r>
              <w:rPr>
                <w:rFonts w:ascii="Trebuchet MS"/>
                <w:spacing w:val="-2"/>
              </w:rPr>
              <w:t>real-world</w:t>
            </w:r>
            <w:r>
              <w:rPr>
                <w:rFonts w:ascii="Trebuchet MS"/>
                <w:spacing w:val="-23"/>
              </w:rPr>
              <w:t xml:space="preserve"> </w:t>
            </w:r>
            <w:r>
              <w:rPr>
                <w:rFonts w:ascii="Trebuchet MS"/>
                <w:spacing w:val="-2"/>
              </w:rPr>
              <w:t>case</w:t>
            </w:r>
            <w:r>
              <w:rPr>
                <w:rFonts w:ascii="Trebuchet MS"/>
                <w:spacing w:val="-22"/>
              </w:rPr>
              <w:t xml:space="preserve"> </w:t>
            </w:r>
            <w:r>
              <w:rPr>
                <w:rFonts w:ascii="Trebuchet MS"/>
                <w:spacing w:val="-2"/>
              </w:rPr>
              <w:t>study</w:t>
            </w:r>
            <w:r>
              <w:rPr>
                <w:rFonts w:ascii="Trebuchet MS"/>
                <w:spacing w:val="-23"/>
              </w:rPr>
              <w:t xml:space="preserve"> </w:t>
            </w:r>
            <w:r>
              <w:rPr>
                <w:rFonts w:ascii="Trebuchet MS"/>
                <w:spacing w:val="-2"/>
              </w:rPr>
              <w:t>where</w:t>
            </w:r>
            <w:r>
              <w:rPr>
                <w:rFonts w:ascii="Trebuchet MS"/>
                <w:spacing w:val="-22"/>
              </w:rPr>
              <w:t xml:space="preserve"> </w:t>
            </w:r>
            <w:r>
              <w:rPr>
                <w:rFonts w:ascii="Trebuchet MS"/>
                <w:spacing w:val="-2"/>
              </w:rPr>
              <w:t>blockchain</w:t>
            </w:r>
            <w:r>
              <w:rPr>
                <w:rFonts w:ascii="Trebuchet MS"/>
                <w:spacing w:val="-23"/>
              </w:rPr>
              <w:t xml:space="preserve"> </w:t>
            </w:r>
            <w:r>
              <w:rPr>
                <w:rFonts w:ascii="Trebuchet MS"/>
                <w:spacing w:val="-2"/>
              </w:rPr>
              <w:t>is</w:t>
            </w:r>
            <w:r>
              <w:rPr>
                <w:rFonts w:ascii="Trebuchet MS"/>
                <w:spacing w:val="-21"/>
              </w:rPr>
              <w:t xml:space="preserve"> </w:t>
            </w:r>
            <w:r>
              <w:rPr>
                <w:rFonts w:ascii="Trebuchet MS"/>
                <w:spacing w:val="-2"/>
              </w:rPr>
              <w:t>used</w:t>
            </w:r>
            <w:r>
              <w:rPr>
                <w:rFonts w:ascii="Trebuchet MS"/>
                <w:spacing w:val="-21"/>
              </w:rPr>
              <w:t xml:space="preserve"> </w:t>
            </w:r>
            <w:r>
              <w:rPr>
                <w:rFonts w:ascii="Trebuchet MS"/>
                <w:spacing w:val="-2"/>
              </w:rPr>
              <w:t>with</w:t>
            </w:r>
            <w:r>
              <w:rPr>
                <w:rFonts w:ascii="Trebuchet MS"/>
                <w:spacing w:val="-23"/>
              </w:rPr>
              <w:t xml:space="preserve"> </w:t>
            </w:r>
            <w:r>
              <w:rPr>
                <w:rFonts w:ascii="Trebuchet MS"/>
                <w:spacing w:val="-2"/>
              </w:rPr>
              <w:t>cognitive applications.</w:t>
            </w:r>
          </w:p>
        </w:tc>
      </w:tr>
    </w:tbl>
    <w:p w14:paraId="6F7872B1" w14:textId="77777777" w:rsidR="00B33515" w:rsidRDefault="00B33515">
      <w:pPr>
        <w:pStyle w:val="BodyText"/>
        <w:rPr>
          <w:i/>
          <w:sz w:val="24"/>
        </w:rPr>
      </w:pPr>
    </w:p>
    <w:p w14:paraId="6F7872B2" w14:textId="77777777" w:rsidR="00B33515" w:rsidRDefault="00B33515">
      <w:pPr>
        <w:pStyle w:val="BodyText"/>
        <w:spacing w:before="251"/>
        <w:rPr>
          <w:i/>
          <w:sz w:val="24"/>
        </w:rPr>
      </w:pPr>
    </w:p>
    <w:p w14:paraId="6F7872B3" w14:textId="77777777" w:rsidR="00B33515" w:rsidRDefault="009A2725">
      <w:pPr>
        <w:ind w:left="1663"/>
        <w:rPr>
          <w:rFonts w:ascii="Times New Roman"/>
          <w:b/>
          <w:sz w:val="20"/>
        </w:rPr>
      </w:pPr>
      <w:r>
        <w:rPr>
          <w:rFonts w:ascii="Times New Roman"/>
          <w:b/>
          <w:sz w:val="20"/>
        </w:rPr>
        <w:t>Text</w:t>
      </w:r>
      <w:r>
        <w:rPr>
          <w:rFonts w:ascii="Times New Roman"/>
          <w:b/>
          <w:spacing w:val="-10"/>
          <w:sz w:val="20"/>
        </w:rPr>
        <w:t xml:space="preserve"> </w:t>
      </w:r>
      <w:r>
        <w:rPr>
          <w:rFonts w:ascii="Times New Roman"/>
          <w:b/>
          <w:spacing w:val="-2"/>
          <w:sz w:val="20"/>
        </w:rPr>
        <w:t>Books:</w:t>
      </w:r>
    </w:p>
    <w:p w14:paraId="6F7872B4" w14:textId="77777777" w:rsidR="00B33515" w:rsidRDefault="009A2725">
      <w:pPr>
        <w:pStyle w:val="ListParagraph"/>
        <w:numPr>
          <w:ilvl w:val="0"/>
          <w:numId w:val="80"/>
        </w:numPr>
        <w:tabs>
          <w:tab w:val="left" w:pos="1711"/>
        </w:tabs>
        <w:spacing w:before="3" w:line="263" w:lineRule="exact"/>
        <w:rPr>
          <w:sz w:val="20"/>
        </w:rPr>
      </w:pPr>
      <w:r>
        <w:rPr>
          <w:i/>
          <w:sz w:val="20"/>
        </w:rPr>
        <w:t>Practical</w:t>
      </w:r>
      <w:r>
        <w:rPr>
          <w:i/>
          <w:spacing w:val="-12"/>
          <w:sz w:val="20"/>
        </w:rPr>
        <w:t xml:space="preserve"> </w:t>
      </w:r>
      <w:r>
        <w:rPr>
          <w:i/>
          <w:sz w:val="20"/>
        </w:rPr>
        <w:t>Malware</w:t>
      </w:r>
      <w:r>
        <w:rPr>
          <w:i/>
          <w:spacing w:val="-11"/>
          <w:sz w:val="20"/>
        </w:rPr>
        <w:t xml:space="preserve"> </w:t>
      </w:r>
      <w:r>
        <w:rPr>
          <w:i/>
          <w:sz w:val="20"/>
        </w:rPr>
        <w:t>Analysis</w:t>
      </w:r>
      <w:r>
        <w:rPr>
          <w:i/>
          <w:spacing w:val="-10"/>
          <w:sz w:val="20"/>
        </w:rPr>
        <w:t xml:space="preserve"> </w:t>
      </w:r>
      <w:r>
        <w:rPr>
          <w:sz w:val="20"/>
        </w:rPr>
        <w:t>by</w:t>
      </w:r>
      <w:r>
        <w:rPr>
          <w:spacing w:val="-9"/>
          <w:sz w:val="20"/>
        </w:rPr>
        <w:t xml:space="preserve"> </w:t>
      </w:r>
      <w:r>
        <w:rPr>
          <w:sz w:val="20"/>
        </w:rPr>
        <w:t>Michael</w:t>
      </w:r>
      <w:r>
        <w:rPr>
          <w:spacing w:val="-11"/>
          <w:sz w:val="20"/>
        </w:rPr>
        <w:t xml:space="preserve"> </w:t>
      </w:r>
      <w:r>
        <w:rPr>
          <w:sz w:val="20"/>
        </w:rPr>
        <w:t>Sikorski</w:t>
      </w:r>
      <w:r>
        <w:rPr>
          <w:spacing w:val="-9"/>
          <w:sz w:val="20"/>
        </w:rPr>
        <w:t xml:space="preserve"> </w:t>
      </w:r>
      <w:r>
        <w:rPr>
          <w:sz w:val="20"/>
        </w:rPr>
        <w:t>and</w:t>
      </w:r>
      <w:r>
        <w:rPr>
          <w:spacing w:val="-11"/>
          <w:sz w:val="20"/>
        </w:rPr>
        <w:t xml:space="preserve"> </w:t>
      </w:r>
      <w:r>
        <w:rPr>
          <w:sz w:val="20"/>
        </w:rPr>
        <w:t>Andrew</w:t>
      </w:r>
      <w:r>
        <w:rPr>
          <w:spacing w:val="-11"/>
          <w:sz w:val="20"/>
        </w:rPr>
        <w:t xml:space="preserve"> </w:t>
      </w:r>
      <w:r>
        <w:rPr>
          <w:spacing w:val="-2"/>
          <w:sz w:val="20"/>
        </w:rPr>
        <w:t>Honig</w:t>
      </w:r>
    </w:p>
    <w:p w14:paraId="6F7872B5" w14:textId="77777777" w:rsidR="00B33515" w:rsidRDefault="009A2725">
      <w:pPr>
        <w:pStyle w:val="ListParagraph"/>
        <w:numPr>
          <w:ilvl w:val="0"/>
          <w:numId w:val="80"/>
        </w:numPr>
        <w:tabs>
          <w:tab w:val="left" w:pos="1711"/>
        </w:tabs>
        <w:spacing w:line="260" w:lineRule="exact"/>
        <w:rPr>
          <w:sz w:val="20"/>
        </w:rPr>
      </w:pPr>
      <w:r>
        <w:rPr>
          <w:i/>
          <w:sz w:val="20"/>
        </w:rPr>
        <w:t>The</w:t>
      </w:r>
      <w:r>
        <w:rPr>
          <w:i/>
          <w:spacing w:val="-8"/>
          <w:sz w:val="20"/>
        </w:rPr>
        <w:t xml:space="preserve"> </w:t>
      </w:r>
      <w:r>
        <w:rPr>
          <w:i/>
          <w:sz w:val="20"/>
        </w:rPr>
        <w:t>IDA</w:t>
      </w:r>
      <w:r>
        <w:rPr>
          <w:i/>
          <w:spacing w:val="-8"/>
          <w:sz w:val="20"/>
        </w:rPr>
        <w:t xml:space="preserve"> </w:t>
      </w:r>
      <w:r>
        <w:rPr>
          <w:i/>
          <w:sz w:val="20"/>
        </w:rPr>
        <w:t>Pro</w:t>
      </w:r>
      <w:r>
        <w:rPr>
          <w:i/>
          <w:spacing w:val="-6"/>
          <w:sz w:val="20"/>
        </w:rPr>
        <w:t xml:space="preserve"> </w:t>
      </w:r>
      <w:r>
        <w:rPr>
          <w:i/>
          <w:sz w:val="20"/>
        </w:rPr>
        <w:t>Book</w:t>
      </w:r>
      <w:r>
        <w:rPr>
          <w:i/>
          <w:spacing w:val="-6"/>
          <w:sz w:val="20"/>
        </w:rPr>
        <w:t xml:space="preserve"> </w:t>
      </w:r>
      <w:r>
        <w:rPr>
          <w:sz w:val="20"/>
        </w:rPr>
        <w:t>by</w:t>
      </w:r>
      <w:r>
        <w:rPr>
          <w:spacing w:val="-8"/>
          <w:sz w:val="20"/>
        </w:rPr>
        <w:t xml:space="preserve"> </w:t>
      </w:r>
      <w:r>
        <w:rPr>
          <w:sz w:val="20"/>
        </w:rPr>
        <w:t>Chris</w:t>
      </w:r>
      <w:r>
        <w:rPr>
          <w:spacing w:val="-8"/>
          <w:sz w:val="20"/>
        </w:rPr>
        <w:t xml:space="preserve"> </w:t>
      </w:r>
      <w:r>
        <w:rPr>
          <w:spacing w:val="-2"/>
          <w:sz w:val="20"/>
        </w:rPr>
        <w:t>Eagle</w:t>
      </w:r>
    </w:p>
    <w:p w14:paraId="6F7872B6" w14:textId="77777777" w:rsidR="00B33515" w:rsidRDefault="009A2725">
      <w:pPr>
        <w:pStyle w:val="ListParagraph"/>
        <w:numPr>
          <w:ilvl w:val="0"/>
          <w:numId w:val="80"/>
        </w:numPr>
        <w:tabs>
          <w:tab w:val="left" w:pos="1711"/>
        </w:tabs>
        <w:spacing w:line="263" w:lineRule="exact"/>
        <w:rPr>
          <w:sz w:val="20"/>
        </w:rPr>
      </w:pPr>
      <w:r>
        <w:rPr>
          <w:i/>
          <w:sz w:val="20"/>
        </w:rPr>
        <w:t>Malware</w:t>
      </w:r>
      <w:r>
        <w:rPr>
          <w:i/>
          <w:spacing w:val="-11"/>
          <w:sz w:val="20"/>
        </w:rPr>
        <w:t xml:space="preserve"> </w:t>
      </w:r>
      <w:r>
        <w:rPr>
          <w:i/>
          <w:sz w:val="20"/>
        </w:rPr>
        <w:t>Analyst’s</w:t>
      </w:r>
      <w:r>
        <w:rPr>
          <w:i/>
          <w:spacing w:val="-7"/>
          <w:sz w:val="20"/>
        </w:rPr>
        <w:t xml:space="preserve"> </w:t>
      </w:r>
      <w:r>
        <w:rPr>
          <w:i/>
          <w:sz w:val="20"/>
        </w:rPr>
        <w:t>Cookbook</w:t>
      </w:r>
      <w:r>
        <w:rPr>
          <w:i/>
          <w:spacing w:val="-10"/>
          <w:sz w:val="20"/>
        </w:rPr>
        <w:t xml:space="preserve"> </w:t>
      </w:r>
      <w:r>
        <w:rPr>
          <w:i/>
          <w:sz w:val="20"/>
        </w:rPr>
        <w:t>and</w:t>
      </w:r>
      <w:r>
        <w:rPr>
          <w:i/>
          <w:spacing w:val="-10"/>
          <w:sz w:val="20"/>
        </w:rPr>
        <w:t xml:space="preserve"> </w:t>
      </w:r>
      <w:r>
        <w:rPr>
          <w:i/>
          <w:sz w:val="20"/>
        </w:rPr>
        <w:t>DVD</w:t>
      </w:r>
      <w:r>
        <w:rPr>
          <w:i/>
          <w:spacing w:val="-3"/>
          <w:sz w:val="20"/>
        </w:rPr>
        <w:t xml:space="preserve"> </w:t>
      </w:r>
      <w:r>
        <w:rPr>
          <w:sz w:val="20"/>
        </w:rPr>
        <w:t>by</w:t>
      </w:r>
      <w:r>
        <w:rPr>
          <w:spacing w:val="-8"/>
          <w:sz w:val="20"/>
        </w:rPr>
        <w:t xml:space="preserve"> </w:t>
      </w:r>
      <w:r>
        <w:rPr>
          <w:sz w:val="20"/>
        </w:rPr>
        <w:t>Ligh</w:t>
      </w:r>
      <w:r>
        <w:rPr>
          <w:spacing w:val="-8"/>
          <w:sz w:val="20"/>
        </w:rPr>
        <w:t xml:space="preserve"> </w:t>
      </w:r>
      <w:r>
        <w:rPr>
          <w:sz w:val="20"/>
        </w:rPr>
        <w:t>et</w:t>
      </w:r>
      <w:r>
        <w:rPr>
          <w:spacing w:val="-9"/>
          <w:sz w:val="20"/>
        </w:rPr>
        <w:t xml:space="preserve"> </w:t>
      </w:r>
      <w:r>
        <w:rPr>
          <w:spacing w:val="-5"/>
          <w:sz w:val="20"/>
        </w:rPr>
        <w:t>al.</w:t>
      </w:r>
    </w:p>
    <w:p w14:paraId="6F7872B7" w14:textId="77777777" w:rsidR="00B33515" w:rsidRDefault="00B33515">
      <w:pPr>
        <w:pStyle w:val="BodyText"/>
        <w:spacing w:before="69"/>
      </w:pPr>
    </w:p>
    <w:p w14:paraId="6F7872B8" w14:textId="77777777" w:rsidR="00B33515" w:rsidRDefault="009A2725">
      <w:pPr>
        <w:pStyle w:val="Heading3"/>
        <w:ind w:left="991"/>
      </w:pPr>
      <w:r>
        <w:rPr>
          <w:color w:val="0E4660"/>
        </w:rPr>
        <w:t>Reference</w:t>
      </w:r>
      <w:r>
        <w:rPr>
          <w:color w:val="0E4660"/>
          <w:spacing w:val="-12"/>
        </w:rPr>
        <w:t xml:space="preserve"> </w:t>
      </w:r>
      <w:r>
        <w:rPr>
          <w:color w:val="0E4660"/>
          <w:spacing w:val="-2"/>
        </w:rPr>
        <w:t>Books:</w:t>
      </w:r>
    </w:p>
    <w:p w14:paraId="6F7872B9" w14:textId="77777777" w:rsidR="00B33515" w:rsidRDefault="009A2725">
      <w:pPr>
        <w:pStyle w:val="ListParagraph"/>
        <w:numPr>
          <w:ilvl w:val="0"/>
          <w:numId w:val="79"/>
        </w:numPr>
        <w:tabs>
          <w:tab w:val="left" w:pos="1711"/>
        </w:tabs>
        <w:spacing w:before="40"/>
        <w:rPr>
          <w:sz w:val="20"/>
        </w:rPr>
      </w:pPr>
      <w:r>
        <w:rPr>
          <w:i/>
          <w:sz w:val="20"/>
        </w:rPr>
        <w:t>The</w:t>
      </w:r>
      <w:r>
        <w:rPr>
          <w:i/>
          <w:spacing w:val="-11"/>
          <w:sz w:val="20"/>
        </w:rPr>
        <w:t xml:space="preserve"> </w:t>
      </w:r>
      <w:r>
        <w:rPr>
          <w:i/>
          <w:sz w:val="20"/>
        </w:rPr>
        <w:t>Art</w:t>
      </w:r>
      <w:r>
        <w:rPr>
          <w:i/>
          <w:spacing w:val="-8"/>
          <w:sz w:val="20"/>
        </w:rPr>
        <w:t xml:space="preserve"> </w:t>
      </w:r>
      <w:r>
        <w:rPr>
          <w:i/>
          <w:sz w:val="20"/>
        </w:rPr>
        <w:t>of</w:t>
      </w:r>
      <w:r>
        <w:rPr>
          <w:i/>
          <w:spacing w:val="-9"/>
          <w:sz w:val="20"/>
        </w:rPr>
        <w:t xml:space="preserve"> </w:t>
      </w:r>
      <w:r>
        <w:rPr>
          <w:i/>
          <w:sz w:val="20"/>
        </w:rPr>
        <w:t>Memory</w:t>
      </w:r>
      <w:r>
        <w:rPr>
          <w:i/>
          <w:spacing w:val="-9"/>
          <w:sz w:val="20"/>
        </w:rPr>
        <w:t xml:space="preserve"> </w:t>
      </w:r>
      <w:r>
        <w:rPr>
          <w:i/>
          <w:sz w:val="20"/>
        </w:rPr>
        <w:t>Forensics</w:t>
      </w:r>
      <w:r>
        <w:rPr>
          <w:i/>
          <w:spacing w:val="-2"/>
          <w:sz w:val="20"/>
        </w:rPr>
        <w:t xml:space="preserve"> </w:t>
      </w:r>
      <w:r>
        <w:rPr>
          <w:sz w:val="20"/>
        </w:rPr>
        <w:t>by</w:t>
      </w:r>
      <w:r>
        <w:rPr>
          <w:spacing w:val="-8"/>
          <w:sz w:val="20"/>
        </w:rPr>
        <w:t xml:space="preserve"> </w:t>
      </w:r>
      <w:r>
        <w:rPr>
          <w:sz w:val="20"/>
        </w:rPr>
        <w:t>Ligh,</w:t>
      </w:r>
      <w:r>
        <w:rPr>
          <w:spacing w:val="-9"/>
          <w:sz w:val="20"/>
        </w:rPr>
        <w:t xml:space="preserve"> </w:t>
      </w:r>
      <w:r>
        <w:rPr>
          <w:sz w:val="20"/>
        </w:rPr>
        <w:t>Case,</w:t>
      </w:r>
      <w:r>
        <w:rPr>
          <w:spacing w:val="-8"/>
          <w:sz w:val="20"/>
        </w:rPr>
        <w:t xml:space="preserve"> </w:t>
      </w:r>
      <w:r>
        <w:rPr>
          <w:sz w:val="20"/>
        </w:rPr>
        <w:t>Levy,</w:t>
      </w:r>
      <w:r>
        <w:rPr>
          <w:spacing w:val="-9"/>
          <w:sz w:val="20"/>
        </w:rPr>
        <w:t xml:space="preserve"> </w:t>
      </w:r>
      <w:r>
        <w:rPr>
          <w:spacing w:val="-2"/>
          <w:sz w:val="20"/>
        </w:rPr>
        <w:t>Walters</w:t>
      </w:r>
    </w:p>
    <w:p w14:paraId="6F7872BA" w14:textId="77777777" w:rsidR="00B33515" w:rsidRDefault="009A2725">
      <w:pPr>
        <w:pStyle w:val="ListParagraph"/>
        <w:numPr>
          <w:ilvl w:val="0"/>
          <w:numId w:val="79"/>
        </w:numPr>
        <w:tabs>
          <w:tab w:val="left" w:pos="1711"/>
        </w:tabs>
        <w:spacing w:before="2" w:line="263" w:lineRule="exact"/>
        <w:rPr>
          <w:sz w:val="20"/>
        </w:rPr>
      </w:pPr>
      <w:r>
        <w:rPr>
          <w:i/>
          <w:sz w:val="20"/>
        </w:rPr>
        <w:t>Rootkits:</w:t>
      </w:r>
      <w:r>
        <w:rPr>
          <w:i/>
          <w:spacing w:val="-13"/>
          <w:sz w:val="20"/>
        </w:rPr>
        <w:t xml:space="preserve"> </w:t>
      </w:r>
      <w:r>
        <w:rPr>
          <w:i/>
          <w:sz w:val="20"/>
        </w:rPr>
        <w:t>Subverting</w:t>
      </w:r>
      <w:r>
        <w:rPr>
          <w:i/>
          <w:spacing w:val="-12"/>
          <w:sz w:val="20"/>
        </w:rPr>
        <w:t xml:space="preserve"> </w:t>
      </w:r>
      <w:r>
        <w:rPr>
          <w:i/>
          <w:sz w:val="20"/>
        </w:rPr>
        <w:t>the</w:t>
      </w:r>
      <w:r>
        <w:rPr>
          <w:i/>
          <w:spacing w:val="-12"/>
          <w:sz w:val="20"/>
        </w:rPr>
        <w:t xml:space="preserve"> </w:t>
      </w:r>
      <w:r>
        <w:rPr>
          <w:i/>
          <w:sz w:val="20"/>
        </w:rPr>
        <w:t>Windows</w:t>
      </w:r>
      <w:r>
        <w:rPr>
          <w:i/>
          <w:spacing w:val="-11"/>
          <w:sz w:val="20"/>
        </w:rPr>
        <w:t xml:space="preserve"> </w:t>
      </w:r>
      <w:r>
        <w:rPr>
          <w:i/>
          <w:sz w:val="20"/>
        </w:rPr>
        <w:t>Kernel</w:t>
      </w:r>
      <w:r>
        <w:rPr>
          <w:i/>
          <w:spacing w:val="-8"/>
          <w:sz w:val="20"/>
        </w:rPr>
        <w:t xml:space="preserve"> </w:t>
      </w:r>
      <w:r>
        <w:rPr>
          <w:sz w:val="20"/>
        </w:rPr>
        <w:t>by</w:t>
      </w:r>
      <w:r>
        <w:rPr>
          <w:spacing w:val="-12"/>
          <w:sz w:val="20"/>
        </w:rPr>
        <w:t xml:space="preserve"> </w:t>
      </w:r>
      <w:r>
        <w:rPr>
          <w:sz w:val="20"/>
        </w:rPr>
        <w:t>Greg</w:t>
      </w:r>
      <w:r>
        <w:rPr>
          <w:spacing w:val="-11"/>
          <w:sz w:val="20"/>
        </w:rPr>
        <w:t xml:space="preserve"> </w:t>
      </w:r>
      <w:r>
        <w:rPr>
          <w:spacing w:val="-2"/>
          <w:sz w:val="20"/>
        </w:rPr>
        <w:t>Hoglund</w:t>
      </w:r>
    </w:p>
    <w:p w14:paraId="6F7872BB" w14:textId="77777777" w:rsidR="00B33515" w:rsidRDefault="009A2725">
      <w:pPr>
        <w:pStyle w:val="ListParagraph"/>
        <w:numPr>
          <w:ilvl w:val="0"/>
          <w:numId w:val="79"/>
        </w:numPr>
        <w:tabs>
          <w:tab w:val="left" w:pos="1711"/>
        </w:tabs>
        <w:spacing w:line="263" w:lineRule="exact"/>
        <w:rPr>
          <w:sz w:val="20"/>
        </w:rPr>
      </w:pPr>
      <w:r>
        <w:rPr>
          <w:spacing w:val="-2"/>
          <w:sz w:val="20"/>
        </w:rPr>
        <w:t>Online</w:t>
      </w:r>
      <w:r>
        <w:rPr>
          <w:spacing w:val="-1"/>
          <w:sz w:val="20"/>
        </w:rPr>
        <w:t xml:space="preserve"> </w:t>
      </w:r>
      <w:r>
        <w:rPr>
          <w:spacing w:val="-2"/>
          <w:sz w:val="20"/>
        </w:rPr>
        <w:t>Resources:</w:t>
      </w:r>
      <w:r>
        <w:rPr>
          <w:spacing w:val="4"/>
          <w:sz w:val="20"/>
        </w:rPr>
        <w:t xml:space="preserve"> </w:t>
      </w:r>
      <w:r>
        <w:rPr>
          <w:spacing w:val="-2"/>
          <w:sz w:val="20"/>
        </w:rPr>
        <w:t>VirusTotal,</w:t>
      </w:r>
      <w:r>
        <w:rPr>
          <w:sz w:val="20"/>
        </w:rPr>
        <w:t xml:space="preserve"> </w:t>
      </w:r>
      <w:r>
        <w:rPr>
          <w:spacing w:val="-2"/>
          <w:sz w:val="20"/>
        </w:rPr>
        <w:t>Hybrid</w:t>
      </w:r>
      <w:r>
        <w:rPr>
          <w:spacing w:val="4"/>
          <w:sz w:val="20"/>
        </w:rPr>
        <w:t xml:space="preserve"> </w:t>
      </w:r>
      <w:r>
        <w:rPr>
          <w:spacing w:val="-2"/>
          <w:sz w:val="20"/>
        </w:rPr>
        <w:t>Analysis,</w:t>
      </w:r>
      <w:r>
        <w:rPr>
          <w:spacing w:val="3"/>
          <w:sz w:val="20"/>
        </w:rPr>
        <w:t xml:space="preserve"> </w:t>
      </w:r>
      <w:r>
        <w:rPr>
          <w:spacing w:val="-2"/>
          <w:sz w:val="20"/>
        </w:rPr>
        <w:t>Any.Run,</w:t>
      </w:r>
      <w:r>
        <w:rPr>
          <w:spacing w:val="6"/>
          <w:sz w:val="20"/>
        </w:rPr>
        <w:t xml:space="preserve"> </w:t>
      </w:r>
      <w:r>
        <w:rPr>
          <w:spacing w:val="-2"/>
          <w:sz w:val="20"/>
        </w:rPr>
        <w:t>Cuckoo</w:t>
      </w:r>
      <w:r>
        <w:rPr>
          <w:spacing w:val="1"/>
          <w:sz w:val="20"/>
        </w:rPr>
        <w:t xml:space="preserve"> </w:t>
      </w:r>
      <w:r>
        <w:rPr>
          <w:spacing w:val="-2"/>
          <w:sz w:val="20"/>
        </w:rPr>
        <w:t>Sandbox</w:t>
      </w:r>
      <w:r>
        <w:rPr>
          <w:spacing w:val="2"/>
          <w:sz w:val="20"/>
        </w:rPr>
        <w:t xml:space="preserve"> </w:t>
      </w:r>
      <w:r>
        <w:rPr>
          <w:spacing w:val="-2"/>
          <w:sz w:val="20"/>
        </w:rPr>
        <w:t>Documentation</w:t>
      </w:r>
    </w:p>
    <w:p w14:paraId="6F7872BC" w14:textId="77777777" w:rsidR="00B33515" w:rsidRDefault="00B33515">
      <w:pPr>
        <w:pStyle w:val="ListParagraph"/>
        <w:spacing w:line="263" w:lineRule="exact"/>
        <w:rPr>
          <w:sz w:val="20"/>
        </w:rPr>
        <w:sectPr w:rsidR="00B33515">
          <w:pgSz w:w="11930" w:h="16860"/>
          <w:pgMar w:top="1280" w:right="141" w:bottom="820" w:left="708" w:header="734" w:footer="551" w:gutter="0"/>
          <w:cols w:space="720"/>
        </w:sectPr>
      </w:pPr>
    </w:p>
    <w:p w14:paraId="6F7872BD" w14:textId="77777777" w:rsidR="00B33515" w:rsidRDefault="00B33515">
      <w:pPr>
        <w:pStyle w:val="BodyText"/>
      </w:pPr>
    </w:p>
    <w:p w14:paraId="6F7872BE" w14:textId="77777777" w:rsidR="00B33515" w:rsidRDefault="00B33515">
      <w:pPr>
        <w:pStyle w:val="BodyText"/>
        <w:spacing w:before="31"/>
      </w:pPr>
    </w:p>
    <w:p w14:paraId="6F7872BF" w14:textId="77777777" w:rsidR="00B33515" w:rsidRDefault="009A2725">
      <w:pPr>
        <w:ind w:left="962"/>
        <w:rPr>
          <w:rFonts w:ascii="Times New Roman"/>
          <w:sz w:val="20"/>
        </w:rPr>
      </w:pPr>
      <w:r>
        <w:rPr>
          <w:rFonts w:ascii="Times New Roman"/>
          <w:b/>
          <w:sz w:val="20"/>
        </w:rPr>
        <w:t>Course</w:t>
      </w:r>
      <w:r>
        <w:rPr>
          <w:rFonts w:ascii="Times New Roman"/>
          <w:b/>
          <w:spacing w:val="-13"/>
          <w:sz w:val="20"/>
        </w:rPr>
        <w:t xml:space="preserve"> </w:t>
      </w:r>
      <w:r>
        <w:rPr>
          <w:rFonts w:ascii="Times New Roman"/>
          <w:b/>
          <w:sz w:val="20"/>
        </w:rPr>
        <w:t>Name:</w:t>
      </w:r>
      <w:r>
        <w:rPr>
          <w:rFonts w:ascii="Times New Roman"/>
          <w:b/>
          <w:spacing w:val="-12"/>
          <w:sz w:val="20"/>
        </w:rPr>
        <w:t xml:space="preserve"> </w:t>
      </w:r>
      <w:r>
        <w:rPr>
          <w:rFonts w:ascii="Times New Roman"/>
          <w:sz w:val="20"/>
        </w:rPr>
        <w:t>Natural</w:t>
      </w:r>
      <w:r>
        <w:rPr>
          <w:rFonts w:ascii="Times New Roman"/>
          <w:spacing w:val="-13"/>
          <w:sz w:val="20"/>
        </w:rPr>
        <w:t xml:space="preserve"> </w:t>
      </w:r>
      <w:r>
        <w:rPr>
          <w:rFonts w:ascii="Times New Roman"/>
          <w:sz w:val="20"/>
        </w:rPr>
        <w:t>Language</w:t>
      </w:r>
      <w:r>
        <w:rPr>
          <w:rFonts w:ascii="Times New Roman"/>
          <w:spacing w:val="-12"/>
          <w:sz w:val="20"/>
        </w:rPr>
        <w:t xml:space="preserve"> </w:t>
      </w:r>
      <w:r>
        <w:rPr>
          <w:rFonts w:ascii="Times New Roman"/>
          <w:spacing w:val="-2"/>
          <w:sz w:val="20"/>
        </w:rPr>
        <w:t>Processing</w:t>
      </w:r>
    </w:p>
    <w:p w14:paraId="6F7872C0" w14:textId="77777777" w:rsidR="00B33515" w:rsidRDefault="009A2725">
      <w:pPr>
        <w:spacing w:before="202"/>
        <w:ind w:left="991"/>
        <w:rPr>
          <w:rFonts w:ascii="Times New Roman"/>
          <w:sz w:val="20"/>
        </w:rPr>
      </w:pPr>
      <w:r>
        <w:rPr>
          <w:rFonts w:ascii="Times New Roman"/>
          <w:b/>
          <w:sz w:val="20"/>
        </w:rPr>
        <w:t>Course</w:t>
      </w:r>
      <w:r>
        <w:rPr>
          <w:rFonts w:ascii="Times New Roman"/>
          <w:b/>
          <w:spacing w:val="-8"/>
          <w:sz w:val="20"/>
        </w:rPr>
        <w:t xml:space="preserve"> </w:t>
      </w:r>
      <w:r>
        <w:rPr>
          <w:rFonts w:ascii="Times New Roman"/>
          <w:b/>
          <w:sz w:val="20"/>
        </w:rPr>
        <w:t>Code:</w:t>
      </w:r>
      <w:r>
        <w:rPr>
          <w:rFonts w:ascii="Times New Roman"/>
          <w:b/>
          <w:spacing w:val="-1"/>
          <w:sz w:val="20"/>
        </w:rPr>
        <w:t xml:space="preserve"> </w:t>
      </w:r>
      <w:r>
        <w:rPr>
          <w:rFonts w:ascii="Times New Roman"/>
          <w:sz w:val="20"/>
        </w:rPr>
        <w:t>IT41T&amp;</w:t>
      </w:r>
      <w:r>
        <w:rPr>
          <w:rFonts w:ascii="Times New Roman"/>
          <w:spacing w:val="-4"/>
          <w:sz w:val="20"/>
        </w:rPr>
        <w:t xml:space="preserve"> IT41P</w:t>
      </w:r>
    </w:p>
    <w:p w14:paraId="6F7872C1" w14:textId="77777777" w:rsidR="00B33515" w:rsidRDefault="009A2725">
      <w:pPr>
        <w:spacing w:before="205"/>
        <w:ind w:left="991"/>
        <w:rPr>
          <w:rFonts w:ascii="Times New Roman"/>
          <w:sz w:val="20"/>
        </w:rPr>
      </w:pPr>
      <w:r>
        <w:rPr>
          <w:rFonts w:ascii="Times New Roman"/>
          <w:b/>
          <w:spacing w:val="-2"/>
          <w:sz w:val="20"/>
        </w:rPr>
        <w:t>Vertical/</w:t>
      </w:r>
      <w:r>
        <w:rPr>
          <w:rFonts w:ascii="Times New Roman"/>
          <w:b/>
          <w:spacing w:val="-1"/>
          <w:sz w:val="20"/>
        </w:rPr>
        <w:t xml:space="preserve"> </w:t>
      </w:r>
      <w:r>
        <w:rPr>
          <w:rFonts w:ascii="Times New Roman"/>
          <w:b/>
          <w:spacing w:val="-2"/>
          <w:sz w:val="20"/>
        </w:rPr>
        <w:t>Sub-Vertical:</w:t>
      </w:r>
      <w:r>
        <w:rPr>
          <w:rFonts w:ascii="Times New Roman"/>
          <w:b/>
          <w:spacing w:val="5"/>
          <w:sz w:val="20"/>
        </w:rPr>
        <w:t xml:space="preserve"> </w:t>
      </w:r>
      <w:r>
        <w:rPr>
          <w:rFonts w:ascii="Times New Roman"/>
          <w:spacing w:val="-2"/>
          <w:sz w:val="20"/>
        </w:rPr>
        <w:t>Professional</w:t>
      </w:r>
      <w:r>
        <w:rPr>
          <w:rFonts w:ascii="Times New Roman"/>
          <w:spacing w:val="1"/>
          <w:sz w:val="20"/>
        </w:rPr>
        <w:t xml:space="preserve"> </w:t>
      </w:r>
      <w:r>
        <w:rPr>
          <w:rFonts w:ascii="Times New Roman"/>
          <w:spacing w:val="-2"/>
          <w:sz w:val="20"/>
        </w:rPr>
        <w:t>Elective</w:t>
      </w:r>
    </w:p>
    <w:p w14:paraId="6F7872C2" w14:textId="77777777" w:rsidR="00B33515" w:rsidRDefault="009A2725">
      <w:pPr>
        <w:pStyle w:val="ListParagraph"/>
        <w:numPr>
          <w:ilvl w:val="2"/>
          <w:numId w:val="78"/>
        </w:numPr>
        <w:tabs>
          <w:tab w:val="left" w:pos="1585"/>
        </w:tabs>
        <w:spacing w:before="201"/>
        <w:ind w:left="1585" w:hanging="594"/>
        <w:rPr>
          <w:sz w:val="20"/>
        </w:rPr>
      </w:pPr>
      <w:r>
        <w:rPr>
          <w:b/>
          <w:sz w:val="20"/>
        </w:rPr>
        <w:t>Mapping:</w:t>
      </w:r>
      <w:r>
        <w:rPr>
          <w:b/>
          <w:spacing w:val="-12"/>
          <w:sz w:val="20"/>
        </w:rPr>
        <w:t xml:space="preserve"> </w:t>
      </w:r>
      <w:r>
        <w:rPr>
          <w:sz w:val="20"/>
        </w:rPr>
        <w:t>Knowledge</w:t>
      </w:r>
      <w:r>
        <w:rPr>
          <w:spacing w:val="-11"/>
          <w:sz w:val="20"/>
        </w:rPr>
        <w:t xml:space="preserve"> </w:t>
      </w:r>
      <w:r>
        <w:rPr>
          <w:sz w:val="20"/>
        </w:rPr>
        <w:t>&amp;</w:t>
      </w:r>
      <w:r>
        <w:rPr>
          <w:spacing w:val="-11"/>
          <w:sz w:val="20"/>
        </w:rPr>
        <w:t xml:space="preserve"> </w:t>
      </w:r>
      <w:r>
        <w:rPr>
          <w:spacing w:val="-4"/>
          <w:sz w:val="20"/>
        </w:rPr>
        <w:t>Skill</w:t>
      </w:r>
    </w:p>
    <w:p w14:paraId="6F7872C3" w14:textId="77777777" w:rsidR="00B33515" w:rsidRDefault="009A2725">
      <w:pPr>
        <w:spacing w:before="198"/>
        <w:ind w:left="991"/>
        <w:rPr>
          <w:rFonts w:ascii="Times New Roman"/>
          <w:sz w:val="20"/>
        </w:rPr>
      </w:pPr>
      <w:r>
        <w:rPr>
          <w:rFonts w:ascii="Times New Roman"/>
          <w:b/>
          <w:spacing w:val="-2"/>
          <w:sz w:val="20"/>
        </w:rPr>
        <w:t>Pre-requisite</w:t>
      </w:r>
      <w:r>
        <w:rPr>
          <w:rFonts w:ascii="Times New Roman"/>
          <w:b/>
          <w:spacing w:val="-5"/>
          <w:sz w:val="20"/>
        </w:rPr>
        <w:t xml:space="preserve"> </w:t>
      </w:r>
      <w:r>
        <w:rPr>
          <w:rFonts w:ascii="Times New Roman"/>
          <w:b/>
          <w:spacing w:val="-2"/>
          <w:sz w:val="20"/>
        </w:rPr>
        <w:t>required:</w:t>
      </w:r>
      <w:r>
        <w:rPr>
          <w:rFonts w:ascii="Times New Roman"/>
          <w:b/>
          <w:spacing w:val="-18"/>
          <w:sz w:val="20"/>
        </w:rPr>
        <w:t xml:space="preserve"> </w:t>
      </w:r>
      <w:r>
        <w:rPr>
          <w:rFonts w:ascii="Times New Roman"/>
          <w:spacing w:val="-2"/>
          <w:sz w:val="20"/>
        </w:rPr>
        <w:t>IT15</w:t>
      </w:r>
      <w:r>
        <w:rPr>
          <w:rFonts w:ascii="Times New Roman"/>
          <w:sz w:val="20"/>
        </w:rPr>
        <w:t xml:space="preserve"> </w:t>
      </w:r>
      <w:r>
        <w:rPr>
          <w:rFonts w:ascii="Times New Roman"/>
          <w:spacing w:val="-2"/>
          <w:sz w:val="20"/>
        </w:rPr>
        <w:t>(Machine</w:t>
      </w:r>
      <w:r>
        <w:rPr>
          <w:rFonts w:ascii="Times New Roman"/>
          <w:spacing w:val="3"/>
          <w:sz w:val="20"/>
        </w:rPr>
        <w:t xml:space="preserve"> </w:t>
      </w:r>
      <w:r>
        <w:rPr>
          <w:rFonts w:ascii="Times New Roman"/>
          <w:spacing w:val="-2"/>
          <w:sz w:val="20"/>
        </w:rPr>
        <w:t>Learning),</w:t>
      </w:r>
    </w:p>
    <w:p w14:paraId="6F7872C4" w14:textId="77777777" w:rsidR="00B33515" w:rsidRDefault="009A2725">
      <w:pPr>
        <w:pStyle w:val="Heading3"/>
        <w:spacing w:before="200" w:after="7" w:line="422" w:lineRule="auto"/>
        <w:ind w:left="991" w:right="7514"/>
      </w:pPr>
      <w:r>
        <w:rPr>
          <w:color w:val="0E4660"/>
        </w:rPr>
        <w:t>Pre-requisite for: Nil Recommended</w:t>
      </w:r>
      <w:r>
        <w:rPr>
          <w:color w:val="0E4660"/>
          <w:spacing w:val="-15"/>
        </w:rPr>
        <w:t xml:space="preserve"> </w:t>
      </w:r>
      <w:r>
        <w:rPr>
          <w:color w:val="0E4660"/>
        </w:rPr>
        <w:t>Semester:</w:t>
      </w:r>
      <w:r>
        <w:rPr>
          <w:color w:val="0E4660"/>
          <w:spacing w:val="-15"/>
        </w:rPr>
        <w:t xml:space="preserve"> </w:t>
      </w:r>
      <w:r>
        <w:rPr>
          <w:color w:val="0E4660"/>
        </w:rPr>
        <w:t>7 Course Scheme:</w:t>
      </w: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3"/>
        <w:gridCol w:w="1380"/>
        <w:gridCol w:w="1774"/>
        <w:gridCol w:w="1621"/>
        <w:gridCol w:w="1681"/>
      </w:tblGrid>
      <w:tr w:rsidR="00B33515" w14:paraId="6F7872C9" w14:textId="77777777">
        <w:trPr>
          <w:trHeight w:val="467"/>
        </w:trPr>
        <w:tc>
          <w:tcPr>
            <w:tcW w:w="2523" w:type="dxa"/>
            <w:vMerge w:val="restart"/>
            <w:shd w:val="clear" w:color="auto" w:fill="DBE3EF"/>
          </w:tcPr>
          <w:p w14:paraId="6F7872C5" w14:textId="77777777" w:rsidR="00B33515" w:rsidRDefault="00B33515">
            <w:pPr>
              <w:pStyle w:val="TableParagraph"/>
              <w:spacing w:before="9"/>
              <w:rPr>
                <w:rFonts w:ascii="Times New Roman"/>
                <w:i/>
                <w:sz w:val="20"/>
              </w:rPr>
            </w:pPr>
          </w:p>
          <w:p w14:paraId="6F7872C6" w14:textId="77777777" w:rsidR="00B33515" w:rsidRDefault="009A2725">
            <w:pPr>
              <w:pStyle w:val="TableParagraph"/>
              <w:spacing w:before="1"/>
              <w:ind w:left="16"/>
              <w:rPr>
                <w:b/>
                <w:sz w:val="20"/>
              </w:rPr>
            </w:pPr>
            <w:r>
              <w:rPr>
                <w:b/>
                <w:spacing w:val="-2"/>
                <w:sz w:val="20"/>
              </w:rPr>
              <w:t>Course</w:t>
            </w:r>
            <w:r>
              <w:rPr>
                <w:b/>
                <w:spacing w:val="-6"/>
                <w:sz w:val="20"/>
              </w:rPr>
              <w:t xml:space="preserve"> </w:t>
            </w:r>
            <w:r>
              <w:rPr>
                <w:b/>
                <w:spacing w:val="-4"/>
                <w:sz w:val="20"/>
              </w:rPr>
              <w:t>Code</w:t>
            </w:r>
          </w:p>
        </w:tc>
        <w:tc>
          <w:tcPr>
            <w:tcW w:w="3154" w:type="dxa"/>
            <w:gridSpan w:val="2"/>
            <w:shd w:val="clear" w:color="auto" w:fill="DBE3EF"/>
          </w:tcPr>
          <w:p w14:paraId="6F7872C7" w14:textId="77777777" w:rsidR="00B33515" w:rsidRDefault="009A2725">
            <w:pPr>
              <w:pStyle w:val="TableParagraph"/>
              <w:ind w:left="14"/>
              <w:rPr>
                <w:b/>
                <w:sz w:val="20"/>
              </w:rPr>
            </w:pPr>
            <w:r>
              <w:rPr>
                <w:b/>
                <w:spacing w:val="-2"/>
                <w:sz w:val="20"/>
              </w:rPr>
              <w:t>Contact</w:t>
            </w:r>
            <w:r>
              <w:rPr>
                <w:b/>
                <w:spacing w:val="-14"/>
                <w:sz w:val="20"/>
              </w:rPr>
              <w:t xml:space="preserve"> </w:t>
            </w:r>
            <w:r>
              <w:rPr>
                <w:b/>
                <w:spacing w:val="-2"/>
                <w:sz w:val="20"/>
              </w:rPr>
              <w:t>Hours</w:t>
            </w:r>
          </w:p>
        </w:tc>
        <w:tc>
          <w:tcPr>
            <w:tcW w:w="3302" w:type="dxa"/>
            <w:gridSpan w:val="2"/>
            <w:shd w:val="clear" w:color="auto" w:fill="DBE3EF"/>
          </w:tcPr>
          <w:p w14:paraId="6F7872C8" w14:textId="77777777" w:rsidR="00B33515" w:rsidRDefault="009A2725">
            <w:pPr>
              <w:pStyle w:val="TableParagraph"/>
              <w:ind w:left="4"/>
              <w:rPr>
                <w:b/>
                <w:sz w:val="20"/>
              </w:rPr>
            </w:pPr>
            <w:r>
              <w:rPr>
                <w:b/>
                <w:spacing w:val="-2"/>
                <w:sz w:val="20"/>
              </w:rPr>
              <w:t>Credits</w:t>
            </w:r>
            <w:r>
              <w:rPr>
                <w:b/>
                <w:spacing w:val="-4"/>
                <w:sz w:val="20"/>
              </w:rPr>
              <w:t xml:space="preserve"> </w:t>
            </w:r>
            <w:r>
              <w:rPr>
                <w:b/>
                <w:spacing w:val="-2"/>
                <w:sz w:val="20"/>
              </w:rPr>
              <w:t>Assigned</w:t>
            </w:r>
          </w:p>
        </w:tc>
      </w:tr>
      <w:tr w:rsidR="00B33515" w14:paraId="6F7872CF" w14:textId="77777777">
        <w:trPr>
          <w:trHeight w:val="467"/>
        </w:trPr>
        <w:tc>
          <w:tcPr>
            <w:tcW w:w="2523" w:type="dxa"/>
            <w:vMerge/>
            <w:tcBorders>
              <w:top w:val="nil"/>
            </w:tcBorders>
            <w:shd w:val="clear" w:color="auto" w:fill="DBE3EF"/>
          </w:tcPr>
          <w:p w14:paraId="6F7872CA" w14:textId="77777777" w:rsidR="00B33515" w:rsidRDefault="00B33515">
            <w:pPr>
              <w:rPr>
                <w:sz w:val="2"/>
                <w:szCs w:val="2"/>
              </w:rPr>
            </w:pPr>
          </w:p>
        </w:tc>
        <w:tc>
          <w:tcPr>
            <w:tcW w:w="1380" w:type="dxa"/>
            <w:shd w:val="clear" w:color="auto" w:fill="DBE3EF"/>
          </w:tcPr>
          <w:p w14:paraId="6F7872CB" w14:textId="77777777" w:rsidR="00B33515" w:rsidRDefault="009A2725">
            <w:pPr>
              <w:pStyle w:val="TableParagraph"/>
              <w:ind w:left="14"/>
              <w:rPr>
                <w:b/>
                <w:sz w:val="20"/>
              </w:rPr>
            </w:pPr>
            <w:r>
              <w:rPr>
                <w:b/>
                <w:spacing w:val="-2"/>
                <w:sz w:val="20"/>
              </w:rPr>
              <w:t>Theory</w:t>
            </w:r>
          </w:p>
        </w:tc>
        <w:tc>
          <w:tcPr>
            <w:tcW w:w="1774" w:type="dxa"/>
            <w:shd w:val="clear" w:color="auto" w:fill="DBE3EF"/>
          </w:tcPr>
          <w:p w14:paraId="6F7872CC" w14:textId="77777777" w:rsidR="00B33515" w:rsidRDefault="009A2725">
            <w:pPr>
              <w:pStyle w:val="TableParagraph"/>
              <w:ind w:left="33"/>
              <w:rPr>
                <w:b/>
                <w:sz w:val="20"/>
              </w:rPr>
            </w:pPr>
            <w:r>
              <w:rPr>
                <w:b/>
                <w:spacing w:val="-2"/>
                <w:sz w:val="20"/>
              </w:rPr>
              <w:t>Practical</w:t>
            </w:r>
          </w:p>
        </w:tc>
        <w:tc>
          <w:tcPr>
            <w:tcW w:w="1621" w:type="dxa"/>
            <w:shd w:val="clear" w:color="auto" w:fill="DBE3EF"/>
          </w:tcPr>
          <w:p w14:paraId="6F7872CD" w14:textId="77777777" w:rsidR="00B33515" w:rsidRDefault="009A2725">
            <w:pPr>
              <w:pStyle w:val="TableParagraph"/>
              <w:ind w:left="4"/>
              <w:rPr>
                <w:b/>
                <w:sz w:val="20"/>
              </w:rPr>
            </w:pPr>
            <w:r>
              <w:rPr>
                <w:b/>
                <w:spacing w:val="-2"/>
                <w:sz w:val="20"/>
              </w:rPr>
              <w:t>Theory</w:t>
            </w:r>
          </w:p>
        </w:tc>
        <w:tc>
          <w:tcPr>
            <w:tcW w:w="1681" w:type="dxa"/>
            <w:shd w:val="clear" w:color="auto" w:fill="DBE3EF"/>
          </w:tcPr>
          <w:p w14:paraId="6F7872CE" w14:textId="77777777" w:rsidR="00B33515" w:rsidRDefault="009A2725">
            <w:pPr>
              <w:pStyle w:val="TableParagraph"/>
              <w:ind w:left="4"/>
              <w:rPr>
                <w:b/>
                <w:sz w:val="20"/>
              </w:rPr>
            </w:pPr>
            <w:r>
              <w:rPr>
                <w:b/>
                <w:spacing w:val="-2"/>
                <w:sz w:val="20"/>
              </w:rPr>
              <w:t>Practical</w:t>
            </w:r>
          </w:p>
        </w:tc>
      </w:tr>
      <w:tr w:rsidR="00B33515" w14:paraId="6F7872D5" w14:textId="77777777">
        <w:trPr>
          <w:trHeight w:val="469"/>
        </w:trPr>
        <w:tc>
          <w:tcPr>
            <w:tcW w:w="2523" w:type="dxa"/>
          </w:tcPr>
          <w:p w14:paraId="6F7872D0" w14:textId="77777777" w:rsidR="00B33515" w:rsidRDefault="009A2725">
            <w:pPr>
              <w:pStyle w:val="TableParagraph"/>
              <w:spacing w:before="2"/>
              <w:ind w:left="16"/>
              <w:rPr>
                <w:b/>
                <w:sz w:val="20"/>
              </w:rPr>
            </w:pPr>
            <w:r>
              <w:rPr>
                <w:b/>
                <w:spacing w:val="-2"/>
                <w:sz w:val="20"/>
              </w:rPr>
              <w:t>IT41T</w:t>
            </w:r>
          </w:p>
        </w:tc>
        <w:tc>
          <w:tcPr>
            <w:tcW w:w="1380" w:type="dxa"/>
          </w:tcPr>
          <w:p w14:paraId="6F7872D1" w14:textId="77777777" w:rsidR="00B33515" w:rsidRDefault="009A2725">
            <w:pPr>
              <w:pStyle w:val="TableParagraph"/>
              <w:spacing w:before="2"/>
              <w:ind w:left="14"/>
              <w:rPr>
                <w:sz w:val="20"/>
              </w:rPr>
            </w:pPr>
            <w:r>
              <w:rPr>
                <w:spacing w:val="-10"/>
                <w:sz w:val="20"/>
              </w:rPr>
              <w:t>2</w:t>
            </w:r>
          </w:p>
        </w:tc>
        <w:tc>
          <w:tcPr>
            <w:tcW w:w="1774" w:type="dxa"/>
          </w:tcPr>
          <w:p w14:paraId="6F7872D2" w14:textId="77777777" w:rsidR="00B33515" w:rsidRDefault="009A2725">
            <w:pPr>
              <w:pStyle w:val="TableParagraph"/>
              <w:spacing w:before="2"/>
              <w:ind w:left="14"/>
              <w:rPr>
                <w:sz w:val="20"/>
              </w:rPr>
            </w:pPr>
            <w:r>
              <w:rPr>
                <w:spacing w:val="-10"/>
                <w:sz w:val="20"/>
              </w:rPr>
              <w:t>-</w:t>
            </w:r>
          </w:p>
        </w:tc>
        <w:tc>
          <w:tcPr>
            <w:tcW w:w="1621" w:type="dxa"/>
          </w:tcPr>
          <w:p w14:paraId="6F7872D3" w14:textId="77777777" w:rsidR="00B33515" w:rsidRDefault="009A2725">
            <w:pPr>
              <w:pStyle w:val="TableParagraph"/>
              <w:spacing w:before="2"/>
              <w:ind w:left="11"/>
              <w:rPr>
                <w:sz w:val="20"/>
              </w:rPr>
            </w:pPr>
            <w:r>
              <w:rPr>
                <w:spacing w:val="-10"/>
                <w:sz w:val="20"/>
              </w:rPr>
              <w:t>2</w:t>
            </w:r>
          </w:p>
        </w:tc>
        <w:tc>
          <w:tcPr>
            <w:tcW w:w="1681" w:type="dxa"/>
          </w:tcPr>
          <w:p w14:paraId="6F7872D4" w14:textId="77777777" w:rsidR="00B33515" w:rsidRDefault="009A2725">
            <w:pPr>
              <w:pStyle w:val="TableParagraph"/>
              <w:spacing w:before="2"/>
              <w:ind w:left="11"/>
              <w:rPr>
                <w:sz w:val="20"/>
              </w:rPr>
            </w:pPr>
            <w:r>
              <w:rPr>
                <w:spacing w:val="-10"/>
                <w:sz w:val="20"/>
              </w:rPr>
              <w:t>-</w:t>
            </w:r>
          </w:p>
        </w:tc>
      </w:tr>
      <w:tr w:rsidR="00B33515" w14:paraId="6F7872DB" w14:textId="77777777">
        <w:trPr>
          <w:trHeight w:val="469"/>
        </w:trPr>
        <w:tc>
          <w:tcPr>
            <w:tcW w:w="2523" w:type="dxa"/>
          </w:tcPr>
          <w:p w14:paraId="6F7872D6" w14:textId="77777777" w:rsidR="00B33515" w:rsidRDefault="009A2725">
            <w:pPr>
              <w:pStyle w:val="TableParagraph"/>
              <w:ind w:left="16"/>
              <w:rPr>
                <w:b/>
                <w:sz w:val="20"/>
              </w:rPr>
            </w:pPr>
            <w:r>
              <w:rPr>
                <w:b/>
                <w:spacing w:val="-2"/>
                <w:sz w:val="20"/>
              </w:rPr>
              <w:t>IT41P</w:t>
            </w:r>
          </w:p>
        </w:tc>
        <w:tc>
          <w:tcPr>
            <w:tcW w:w="1380" w:type="dxa"/>
          </w:tcPr>
          <w:p w14:paraId="6F7872D7" w14:textId="77777777" w:rsidR="00B33515" w:rsidRDefault="009A2725">
            <w:pPr>
              <w:pStyle w:val="TableParagraph"/>
              <w:ind w:left="14"/>
              <w:rPr>
                <w:sz w:val="20"/>
              </w:rPr>
            </w:pPr>
            <w:r>
              <w:rPr>
                <w:spacing w:val="-10"/>
                <w:sz w:val="20"/>
              </w:rPr>
              <w:t>-</w:t>
            </w:r>
          </w:p>
        </w:tc>
        <w:tc>
          <w:tcPr>
            <w:tcW w:w="1774" w:type="dxa"/>
          </w:tcPr>
          <w:p w14:paraId="6F7872D8" w14:textId="77777777" w:rsidR="00B33515" w:rsidRDefault="009A2725">
            <w:pPr>
              <w:pStyle w:val="TableParagraph"/>
              <w:ind w:left="14"/>
              <w:rPr>
                <w:sz w:val="20"/>
              </w:rPr>
            </w:pPr>
            <w:r>
              <w:rPr>
                <w:spacing w:val="-10"/>
                <w:sz w:val="20"/>
              </w:rPr>
              <w:t>2</w:t>
            </w:r>
          </w:p>
        </w:tc>
        <w:tc>
          <w:tcPr>
            <w:tcW w:w="1621" w:type="dxa"/>
          </w:tcPr>
          <w:p w14:paraId="6F7872D9" w14:textId="77777777" w:rsidR="00B33515" w:rsidRDefault="009A2725">
            <w:pPr>
              <w:pStyle w:val="TableParagraph"/>
              <w:ind w:left="11"/>
              <w:rPr>
                <w:sz w:val="20"/>
              </w:rPr>
            </w:pPr>
            <w:r>
              <w:rPr>
                <w:spacing w:val="-10"/>
                <w:sz w:val="20"/>
              </w:rPr>
              <w:t>-</w:t>
            </w:r>
          </w:p>
        </w:tc>
        <w:tc>
          <w:tcPr>
            <w:tcW w:w="1681" w:type="dxa"/>
          </w:tcPr>
          <w:p w14:paraId="6F7872DA" w14:textId="77777777" w:rsidR="00B33515" w:rsidRDefault="009A2725">
            <w:pPr>
              <w:pStyle w:val="TableParagraph"/>
              <w:ind w:left="11"/>
              <w:rPr>
                <w:sz w:val="20"/>
              </w:rPr>
            </w:pPr>
            <w:r>
              <w:rPr>
                <w:spacing w:val="-10"/>
                <w:sz w:val="20"/>
              </w:rPr>
              <w:t>1</w:t>
            </w:r>
          </w:p>
        </w:tc>
      </w:tr>
    </w:tbl>
    <w:p w14:paraId="6F7872DC" w14:textId="77777777" w:rsidR="00B33515" w:rsidRDefault="009A2725">
      <w:pPr>
        <w:spacing w:before="2"/>
        <w:ind w:left="991"/>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72DD" w14:textId="77777777" w:rsidR="00B33515" w:rsidRDefault="00B33515">
      <w:pPr>
        <w:pStyle w:val="BodyText"/>
        <w:rPr>
          <w:b/>
          <w:sz w:val="18"/>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49"/>
        <w:gridCol w:w="1620"/>
        <w:gridCol w:w="1260"/>
        <w:gridCol w:w="1800"/>
        <w:gridCol w:w="2160"/>
      </w:tblGrid>
      <w:tr w:rsidR="00B33515" w14:paraId="6F7872E3" w14:textId="77777777">
        <w:trPr>
          <w:trHeight w:val="465"/>
        </w:trPr>
        <w:tc>
          <w:tcPr>
            <w:tcW w:w="2149" w:type="dxa"/>
            <w:shd w:val="clear" w:color="auto" w:fill="D9E0F3"/>
          </w:tcPr>
          <w:p w14:paraId="6F7872DE" w14:textId="77777777" w:rsidR="00B33515" w:rsidRDefault="009A2725">
            <w:pPr>
              <w:pStyle w:val="TableParagraph"/>
              <w:ind w:left="16"/>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0" w:type="dxa"/>
            <w:shd w:val="clear" w:color="auto" w:fill="D9E0F3"/>
          </w:tcPr>
          <w:p w14:paraId="6F7872DF" w14:textId="77777777" w:rsidR="00B33515" w:rsidRDefault="009A2725">
            <w:pPr>
              <w:pStyle w:val="TableParagraph"/>
              <w:ind w:left="6"/>
              <w:rPr>
                <w:b/>
                <w:sz w:val="20"/>
              </w:rPr>
            </w:pPr>
            <w:r>
              <w:rPr>
                <w:b/>
                <w:spacing w:val="-5"/>
                <w:sz w:val="20"/>
              </w:rPr>
              <w:t>ISA</w:t>
            </w:r>
          </w:p>
        </w:tc>
        <w:tc>
          <w:tcPr>
            <w:tcW w:w="1260" w:type="dxa"/>
            <w:shd w:val="clear" w:color="auto" w:fill="D9E0F3"/>
          </w:tcPr>
          <w:p w14:paraId="6F7872E0" w14:textId="77777777" w:rsidR="00B33515" w:rsidRDefault="009A2725">
            <w:pPr>
              <w:pStyle w:val="TableParagraph"/>
              <w:ind w:left="6"/>
              <w:rPr>
                <w:b/>
                <w:sz w:val="20"/>
              </w:rPr>
            </w:pPr>
            <w:r>
              <w:rPr>
                <w:b/>
                <w:spacing w:val="-5"/>
                <w:sz w:val="20"/>
              </w:rPr>
              <w:t>MSE</w:t>
            </w:r>
          </w:p>
        </w:tc>
        <w:tc>
          <w:tcPr>
            <w:tcW w:w="1800" w:type="dxa"/>
            <w:shd w:val="clear" w:color="auto" w:fill="DBE3EF"/>
          </w:tcPr>
          <w:p w14:paraId="6F7872E1" w14:textId="77777777" w:rsidR="00B33515" w:rsidRDefault="009A2725">
            <w:pPr>
              <w:pStyle w:val="TableParagraph"/>
              <w:ind w:left="6"/>
              <w:rPr>
                <w:b/>
                <w:sz w:val="20"/>
              </w:rPr>
            </w:pPr>
            <w:r>
              <w:rPr>
                <w:b/>
                <w:spacing w:val="-5"/>
                <w:sz w:val="20"/>
              </w:rPr>
              <w:t>ESE</w:t>
            </w:r>
          </w:p>
        </w:tc>
        <w:tc>
          <w:tcPr>
            <w:tcW w:w="2160" w:type="dxa"/>
            <w:shd w:val="clear" w:color="auto" w:fill="D9E0F3"/>
          </w:tcPr>
          <w:p w14:paraId="6F7872E2" w14:textId="77777777" w:rsidR="00B33515" w:rsidRDefault="009A2725">
            <w:pPr>
              <w:pStyle w:val="TableParagraph"/>
              <w:ind w:left="7"/>
              <w:rPr>
                <w:b/>
                <w:sz w:val="20"/>
              </w:rPr>
            </w:pPr>
            <w:r>
              <w:rPr>
                <w:b/>
                <w:spacing w:val="-2"/>
                <w:sz w:val="20"/>
              </w:rPr>
              <w:t>Total</w:t>
            </w:r>
          </w:p>
        </w:tc>
      </w:tr>
      <w:tr w:rsidR="00B33515" w14:paraId="6F7872E9" w14:textId="77777777">
        <w:trPr>
          <w:trHeight w:val="469"/>
        </w:trPr>
        <w:tc>
          <w:tcPr>
            <w:tcW w:w="2149" w:type="dxa"/>
          </w:tcPr>
          <w:p w14:paraId="6F7872E4" w14:textId="77777777" w:rsidR="00B33515" w:rsidRDefault="009A2725">
            <w:pPr>
              <w:pStyle w:val="TableParagraph"/>
              <w:spacing w:before="2"/>
              <w:ind w:left="16"/>
              <w:rPr>
                <w:b/>
                <w:sz w:val="20"/>
              </w:rPr>
            </w:pPr>
            <w:r>
              <w:rPr>
                <w:b/>
                <w:spacing w:val="-2"/>
                <w:sz w:val="20"/>
              </w:rPr>
              <w:t>Theory</w:t>
            </w:r>
            <w:r>
              <w:rPr>
                <w:b/>
                <w:spacing w:val="-7"/>
                <w:sz w:val="20"/>
              </w:rPr>
              <w:t xml:space="preserve"> </w:t>
            </w:r>
            <w:r>
              <w:rPr>
                <w:b/>
                <w:spacing w:val="-2"/>
                <w:sz w:val="20"/>
              </w:rPr>
              <w:t>(IT41T)</w:t>
            </w:r>
          </w:p>
        </w:tc>
        <w:tc>
          <w:tcPr>
            <w:tcW w:w="1620" w:type="dxa"/>
          </w:tcPr>
          <w:p w14:paraId="6F7872E5" w14:textId="77777777" w:rsidR="00B33515" w:rsidRDefault="009A2725">
            <w:pPr>
              <w:pStyle w:val="TableParagraph"/>
              <w:spacing w:before="2"/>
              <w:ind w:left="6"/>
              <w:rPr>
                <w:sz w:val="20"/>
              </w:rPr>
            </w:pPr>
            <w:r>
              <w:rPr>
                <w:spacing w:val="-4"/>
                <w:sz w:val="20"/>
              </w:rPr>
              <w:t>15</w:t>
            </w:r>
            <w:r>
              <w:rPr>
                <w:spacing w:val="-25"/>
                <w:sz w:val="20"/>
              </w:rPr>
              <w:t xml:space="preserve"> </w:t>
            </w:r>
            <w:r>
              <w:rPr>
                <w:spacing w:val="-2"/>
                <w:sz w:val="20"/>
              </w:rPr>
              <w:t>(20%)</w:t>
            </w:r>
          </w:p>
        </w:tc>
        <w:tc>
          <w:tcPr>
            <w:tcW w:w="1260" w:type="dxa"/>
          </w:tcPr>
          <w:p w14:paraId="6F7872E6" w14:textId="77777777" w:rsidR="00B33515" w:rsidRDefault="009A2725">
            <w:pPr>
              <w:pStyle w:val="TableParagraph"/>
              <w:spacing w:before="2"/>
              <w:ind w:left="6"/>
              <w:rPr>
                <w:sz w:val="20"/>
              </w:rPr>
            </w:pPr>
            <w:r>
              <w:rPr>
                <w:sz w:val="20"/>
              </w:rPr>
              <w:t>20</w:t>
            </w:r>
            <w:r>
              <w:rPr>
                <w:spacing w:val="-4"/>
                <w:sz w:val="20"/>
              </w:rPr>
              <w:t xml:space="preserve"> </w:t>
            </w:r>
            <w:r>
              <w:rPr>
                <w:spacing w:val="-2"/>
                <w:sz w:val="20"/>
              </w:rPr>
              <w:t>(30%)</w:t>
            </w:r>
          </w:p>
        </w:tc>
        <w:tc>
          <w:tcPr>
            <w:tcW w:w="1800" w:type="dxa"/>
          </w:tcPr>
          <w:p w14:paraId="6F7872E7" w14:textId="77777777" w:rsidR="00B33515" w:rsidRDefault="009A2725">
            <w:pPr>
              <w:pStyle w:val="TableParagraph"/>
              <w:spacing w:before="2"/>
              <w:ind w:left="6"/>
              <w:rPr>
                <w:sz w:val="20"/>
              </w:rPr>
            </w:pPr>
            <w:r>
              <w:rPr>
                <w:sz w:val="20"/>
              </w:rPr>
              <w:t>40</w:t>
            </w:r>
            <w:r>
              <w:rPr>
                <w:spacing w:val="-5"/>
                <w:sz w:val="20"/>
              </w:rPr>
              <w:t xml:space="preserve"> </w:t>
            </w:r>
            <w:r>
              <w:rPr>
                <w:spacing w:val="-2"/>
                <w:sz w:val="20"/>
              </w:rPr>
              <w:t>(50%)</w:t>
            </w:r>
          </w:p>
        </w:tc>
        <w:tc>
          <w:tcPr>
            <w:tcW w:w="2160" w:type="dxa"/>
          </w:tcPr>
          <w:p w14:paraId="6F7872E8" w14:textId="77777777" w:rsidR="00B33515" w:rsidRDefault="009A2725">
            <w:pPr>
              <w:pStyle w:val="TableParagraph"/>
              <w:spacing w:before="2"/>
              <w:ind w:left="7"/>
              <w:rPr>
                <w:sz w:val="20"/>
              </w:rPr>
            </w:pPr>
            <w:r>
              <w:rPr>
                <w:sz w:val="20"/>
              </w:rPr>
              <w:t>75</w:t>
            </w:r>
            <w:r>
              <w:rPr>
                <w:spacing w:val="-5"/>
                <w:sz w:val="20"/>
              </w:rPr>
              <w:t xml:space="preserve"> </w:t>
            </w:r>
            <w:r>
              <w:rPr>
                <w:spacing w:val="-2"/>
                <w:sz w:val="20"/>
              </w:rPr>
              <w:t>(100%)</w:t>
            </w:r>
          </w:p>
        </w:tc>
      </w:tr>
      <w:tr w:rsidR="00B33515" w14:paraId="6F7872EF" w14:textId="77777777">
        <w:trPr>
          <w:trHeight w:val="469"/>
        </w:trPr>
        <w:tc>
          <w:tcPr>
            <w:tcW w:w="2149" w:type="dxa"/>
          </w:tcPr>
          <w:p w14:paraId="6F7872EA" w14:textId="77777777" w:rsidR="00B33515" w:rsidRDefault="009A2725">
            <w:pPr>
              <w:pStyle w:val="TableParagraph"/>
              <w:ind w:left="16"/>
              <w:rPr>
                <w:b/>
                <w:sz w:val="20"/>
              </w:rPr>
            </w:pPr>
            <w:r>
              <w:rPr>
                <w:b/>
                <w:spacing w:val="-2"/>
                <w:sz w:val="20"/>
              </w:rPr>
              <w:t>Practical</w:t>
            </w:r>
            <w:r>
              <w:rPr>
                <w:b/>
                <w:spacing w:val="-9"/>
                <w:sz w:val="20"/>
              </w:rPr>
              <w:t xml:space="preserve"> </w:t>
            </w:r>
            <w:r>
              <w:rPr>
                <w:b/>
                <w:spacing w:val="-2"/>
                <w:sz w:val="20"/>
              </w:rPr>
              <w:t>(IT41P)</w:t>
            </w:r>
          </w:p>
        </w:tc>
        <w:tc>
          <w:tcPr>
            <w:tcW w:w="1620" w:type="dxa"/>
          </w:tcPr>
          <w:p w14:paraId="6F7872EB" w14:textId="77777777" w:rsidR="00B33515" w:rsidRDefault="009A2725">
            <w:pPr>
              <w:pStyle w:val="TableParagraph"/>
              <w:ind w:left="6"/>
              <w:rPr>
                <w:sz w:val="20"/>
              </w:rPr>
            </w:pPr>
            <w:r>
              <w:rPr>
                <w:sz w:val="20"/>
              </w:rPr>
              <w:t>25</w:t>
            </w:r>
            <w:r>
              <w:rPr>
                <w:spacing w:val="-5"/>
                <w:sz w:val="20"/>
              </w:rPr>
              <w:t xml:space="preserve"> </w:t>
            </w:r>
            <w:r>
              <w:rPr>
                <w:spacing w:val="-2"/>
                <w:sz w:val="20"/>
              </w:rPr>
              <w:t>(50%)</w:t>
            </w:r>
          </w:p>
        </w:tc>
        <w:tc>
          <w:tcPr>
            <w:tcW w:w="1260" w:type="dxa"/>
          </w:tcPr>
          <w:p w14:paraId="6F7872EC" w14:textId="77777777" w:rsidR="00B33515" w:rsidRDefault="009A2725">
            <w:pPr>
              <w:pStyle w:val="TableParagraph"/>
              <w:ind w:left="6"/>
              <w:rPr>
                <w:sz w:val="20"/>
              </w:rPr>
            </w:pPr>
            <w:r>
              <w:rPr>
                <w:spacing w:val="-10"/>
                <w:sz w:val="20"/>
              </w:rPr>
              <w:t>-</w:t>
            </w:r>
          </w:p>
        </w:tc>
        <w:tc>
          <w:tcPr>
            <w:tcW w:w="1800" w:type="dxa"/>
          </w:tcPr>
          <w:p w14:paraId="6F7872ED" w14:textId="77777777" w:rsidR="00B33515" w:rsidRDefault="009A2725">
            <w:pPr>
              <w:pStyle w:val="TableParagraph"/>
              <w:ind w:left="6"/>
              <w:rPr>
                <w:sz w:val="20"/>
              </w:rPr>
            </w:pPr>
            <w:r>
              <w:rPr>
                <w:sz w:val="20"/>
              </w:rPr>
              <w:t>25</w:t>
            </w:r>
            <w:r>
              <w:rPr>
                <w:spacing w:val="-5"/>
                <w:sz w:val="20"/>
              </w:rPr>
              <w:t xml:space="preserve"> </w:t>
            </w:r>
            <w:r>
              <w:rPr>
                <w:spacing w:val="-2"/>
                <w:sz w:val="20"/>
              </w:rPr>
              <w:t>(50%)</w:t>
            </w:r>
          </w:p>
        </w:tc>
        <w:tc>
          <w:tcPr>
            <w:tcW w:w="2160" w:type="dxa"/>
          </w:tcPr>
          <w:p w14:paraId="6F7872EE" w14:textId="77777777" w:rsidR="00B33515" w:rsidRDefault="009A2725">
            <w:pPr>
              <w:pStyle w:val="TableParagraph"/>
              <w:ind w:left="7"/>
              <w:rPr>
                <w:sz w:val="20"/>
              </w:rPr>
            </w:pPr>
            <w:r>
              <w:rPr>
                <w:sz w:val="20"/>
              </w:rPr>
              <w:t>50</w:t>
            </w:r>
            <w:r>
              <w:rPr>
                <w:spacing w:val="-5"/>
                <w:sz w:val="20"/>
              </w:rPr>
              <w:t xml:space="preserve"> </w:t>
            </w:r>
            <w:r>
              <w:rPr>
                <w:spacing w:val="-2"/>
                <w:sz w:val="20"/>
              </w:rPr>
              <w:t>(100%)</w:t>
            </w:r>
          </w:p>
        </w:tc>
      </w:tr>
    </w:tbl>
    <w:p w14:paraId="6F7872F0" w14:textId="77777777" w:rsidR="00B33515" w:rsidRDefault="009A2725">
      <w:pPr>
        <w:spacing w:before="3" w:line="278" w:lineRule="auto"/>
        <w:ind w:left="991" w:right="848"/>
        <w:jc w:val="both"/>
        <w:rPr>
          <w:sz w:val="18"/>
        </w:rPr>
      </w:pPr>
      <w:r>
        <w:rPr>
          <w:sz w:val="18"/>
        </w:rPr>
        <w:t>The</w:t>
      </w:r>
      <w:r>
        <w:rPr>
          <w:spacing w:val="-9"/>
          <w:sz w:val="18"/>
        </w:rPr>
        <w:t xml:space="preserve"> </w:t>
      </w:r>
      <w:r>
        <w:rPr>
          <w:sz w:val="18"/>
        </w:rPr>
        <w:t>assessment</w:t>
      </w:r>
      <w:r>
        <w:rPr>
          <w:spacing w:val="-9"/>
          <w:sz w:val="18"/>
        </w:rPr>
        <w:t xml:space="preserve"> </w:t>
      </w:r>
      <w:r>
        <w:rPr>
          <w:sz w:val="18"/>
        </w:rPr>
        <w:t>guidelines</w:t>
      </w:r>
      <w:r>
        <w:rPr>
          <w:spacing w:val="-7"/>
          <w:sz w:val="18"/>
        </w:rPr>
        <w:t xml:space="preserve"> </w:t>
      </w:r>
      <w:r>
        <w:rPr>
          <w:sz w:val="18"/>
        </w:rPr>
        <w:t>for</w:t>
      </w:r>
      <w:r>
        <w:rPr>
          <w:spacing w:val="-6"/>
          <w:sz w:val="18"/>
        </w:rPr>
        <w:t xml:space="preserve"> </w:t>
      </w:r>
      <w:r>
        <w:rPr>
          <w:sz w:val="18"/>
        </w:rPr>
        <w:t>the</w:t>
      </w:r>
      <w:r>
        <w:rPr>
          <w:spacing w:val="-9"/>
          <w:sz w:val="18"/>
        </w:rPr>
        <w:t xml:space="preserve"> </w:t>
      </w:r>
      <w:r>
        <w:rPr>
          <w:sz w:val="18"/>
        </w:rPr>
        <w:t>courses</w:t>
      </w:r>
      <w:r>
        <w:rPr>
          <w:spacing w:val="-8"/>
          <w:sz w:val="18"/>
        </w:rPr>
        <w:t xml:space="preserve"> </w:t>
      </w:r>
      <w:r>
        <w:rPr>
          <w:sz w:val="18"/>
        </w:rPr>
        <w:t>of</w:t>
      </w:r>
      <w:r>
        <w:rPr>
          <w:spacing w:val="-5"/>
          <w:sz w:val="18"/>
        </w:rPr>
        <w:t xml:space="preserve"> </w:t>
      </w:r>
      <w:r>
        <w:rPr>
          <w:sz w:val="18"/>
        </w:rPr>
        <w:t>different</w:t>
      </w:r>
      <w:r>
        <w:rPr>
          <w:spacing w:val="-9"/>
          <w:sz w:val="18"/>
        </w:rPr>
        <w:t xml:space="preserve"> </w:t>
      </w:r>
      <w:r>
        <w:rPr>
          <w:sz w:val="18"/>
        </w:rPr>
        <w:t>credits</w:t>
      </w:r>
      <w:r>
        <w:rPr>
          <w:spacing w:val="-5"/>
          <w:sz w:val="18"/>
        </w:rPr>
        <w:t xml:space="preserve"> </w:t>
      </w:r>
      <w:r>
        <w:rPr>
          <w:sz w:val="18"/>
        </w:rPr>
        <w:t>are</w:t>
      </w:r>
      <w:r>
        <w:rPr>
          <w:spacing w:val="-9"/>
          <w:sz w:val="18"/>
        </w:rPr>
        <w:t xml:space="preserve"> </w:t>
      </w:r>
      <w:r>
        <w:rPr>
          <w:sz w:val="18"/>
        </w:rPr>
        <w:t>mentioned</w:t>
      </w:r>
      <w:r>
        <w:rPr>
          <w:spacing w:val="-6"/>
          <w:sz w:val="18"/>
        </w:rPr>
        <w:t xml:space="preserve"> </w:t>
      </w:r>
      <w:r>
        <w:rPr>
          <w:sz w:val="18"/>
        </w:rPr>
        <w:t>above.</w:t>
      </w:r>
      <w:r>
        <w:rPr>
          <w:spacing w:val="-8"/>
          <w:sz w:val="18"/>
        </w:rPr>
        <w:t xml:space="preserve"> </w:t>
      </w:r>
      <w:r>
        <w:rPr>
          <w:sz w:val="18"/>
        </w:rPr>
        <w:t>Notwithstanding</w:t>
      </w:r>
      <w:r>
        <w:rPr>
          <w:spacing w:val="-8"/>
          <w:sz w:val="18"/>
        </w:rPr>
        <w:t xml:space="preserve"> </w:t>
      </w:r>
      <w:r>
        <w:rPr>
          <w:sz w:val="18"/>
        </w:rPr>
        <w:t>the</w:t>
      </w:r>
      <w:r>
        <w:rPr>
          <w:spacing w:val="-4"/>
          <w:sz w:val="18"/>
        </w:rPr>
        <w:t xml:space="preserve"> </w:t>
      </w:r>
      <w:r>
        <w:rPr>
          <w:sz w:val="18"/>
        </w:rPr>
        <w:t>above,</w:t>
      </w:r>
      <w:r>
        <w:rPr>
          <w:spacing w:val="-4"/>
          <w:sz w:val="18"/>
        </w:rPr>
        <w:t xml:space="preserve"> </w:t>
      </w:r>
      <w:r>
        <w:rPr>
          <w:sz w:val="18"/>
        </w:rPr>
        <w:t>each course faculty shall have the</w:t>
      </w:r>
      <w:r>
        <w:rPr>
          <w:spacing w:val="-1"/>
          <w:sz w:val="18"/>
        </w:rPr>
        <w:t xml:space="preserve"> </w:t>
      </w:r>
      <w:r>
        <w:rPr>
          <w:sz w:val="18"/>
        </w:rPr>
        <w:t>choice to propose</w:t>
      </w:r>
      <w:r>
        <w:rPr>
          <w:spacing w:val="-1"/>
          <w:sz w:val="18"/>
        </w:rPr>
        <w:t xml:space="preserve"> </w:t>
      </w:r>
      <w:r>
        <w:rPr>
          <w:sz w:val="18"/>
        </w:rPr>
        <w:t>her/his assessment methodology based on</w:t>
      </w:r>
      <w:r>
        <w:rPr>
          <w:spacing w:val="-1"/>
          <w:sz w:val="18"/>
        </w:rPr>
        <w:t xml:space="preserve"> </w:t>
      </w:r>
      <w:r>
        <w:rPr>
          <w:sz w:val="18"/>
        </w:rPr>
        <w:t>the nature of the course. However, the proposed assessment methodology shall be approved by a panel constituted at Institute level and published to the learners before the commencement of the semester.</w:t>
      </w:r>
    </w:p>
    <w:p w14:paraId="6F7872F1" w14:textId="77777777" w:rsidR="00B33515" w:rsidRDefault="009A2725">
      <w:pPr>
        <w:pStyle w:val="Heading3"/>
        <w:spacing w:before="161"/>
        <w:ind w:left="991"/>
      </w:pPr>
      <w:r>
        <w:rPr>
          <w:color w:val="0E4660"/>
          <w:spacing w:val="-2"/>
        </w:rPr>
        <w:t>Preamble:</w:t>
      </w:r>
    </w:p>
    <w:p w14:paraId="6F7872F2" w14:textId="77777777" w:rsidR="00B33515" w:rsidRDefault="009A2725">
      <w:pPr>
        <w:spacing w:before="205" w:line="278" w:lineRule="auto"/>
        <w:ind w:left="991" w:right="843"/>
        <w:jc w:val="both"/>
        <w:rPr>
          <w:sz w:val="18"/>
        </w:rPr>
      </w:pPr>
      <w:r>
        <w:rPr>
          <w:sz w:val="18"/>
        </w:rPr>
        <w:t>Natural Language Processing (NLP) is a</w:t>
      </w:r>
      <w:r>
        <w:rPr>
          <w:spacing w:val="-2"/>
          <w:sz w:val="18"/>
        </w:rPr>
        <w:t xml:space="preserve"> </w:t>
      </w:r>
      <w:r>
        <w:rPr>
          <w:sz w:val="18"/>
        </w:rPr>
        <w:t>foundational field at</w:t>
      </w:r>
      <w:r>
        <w:rPr>
          <w:spacing w:val="-1"/>
          <w:sz w:val="18"/>
        </w:rPr>
        <w:t xml:space="preserve"> </w:t>
      </w:r>
      <w:r>
        <w:rPr>
          <w:sz w:val="18"/>
        </w:rPr>
        <w:t>the intersection of Artificial Intelligence and Linguistics, concerned with the design and development of algorithms that enable computers to understand, interpret, and generate</w:t>
      </w:r>
      <w:r>
        <w:rPr>
          <w:spacing w:val="-4"/>
          <w:sz w:val="18"/>
        </w:rPr>
        <w:t xml:space="preserve"> </w:t>
      </w:r>
      <w:r>
        <w:rPr>
          <w:sz w:val="18"/>
        </w:rPr>
        <w:t>human</w:t>
      </w:r>
      <w:r>
        <w:rPr>
          <w:spacing w:val="-5"/>
          <w:sz w:val="18"/>
        </w:rPr>
        <w:t xml:space="preserve"> </w:t>
      </w:r>
      <w:r>
        <w:rPr>
          <w:sz w:val="18"/>
        </w:rPr>
        <w:t>language.</w:t>
      </w:r>
      <w:r>
        <w:rPr>
          <w:spacing w:val="-1"/>
          <w:sz w:val="18"/>
        </w:rPr>
        <w:t xml:space="preserve"> </w:t>
      </w:r>
      <w:r>
        <w:rPr>
          <w:sz w:val="18"/>
        </w:rPr>
        <w:t>With</w:t>
      </w:r>
      <w:r>
        <w:rPr>
          <w:spacing w:val="-5"/>
          <w:sz w:val="18"/>
        </w:rPr>
        <w:t xml:space="preserve"> </w:t>
      </w:r>
      <w:r>
        <w:rPr>
          <w:sz w:val="18"/>
        </w:rPr>
        <w:t>the</w:t>
      </w:r>
      <w:r>
        <w:rPr>
          <w:spacing w:val="-4"/>
          <w:sz w:val="18"/>
        </w:rPr>
        <w:t xml:space="preserve"> </w:t>
      </w:r>
      <w:r>
        <w:rPr>
          <w:sz w:val="18"/>
        </w:rPr>
        <w:t>increasing</w:t>
      </w:r>
      <w:r>
        <w:rPr>
          <w:spacing w:val="-2"/>
          <w:sz w:val="18"/>
        </w:rPr>
        <w:t xml:space="preserve"> </w:t>
      </w:r>
      <w:r>
        <w:rPr>
          <w:sz w:val="18"/>
        </w:rPr>
        <w:t>demand</w:t>
      </w:r>
      <w:r>
        <w:rPr>
          <w:spacing w:val="-1"/>
          <w:sz w:val="18"/>
        </w:rPr>
        <w:t xml:space="preserve"> </w:t>
      </w:r>
      <w:r>
        <w:rPr>
          <w:sz w:val="18"/>
        </w:rPr>
        <w:t>for</w:t>
      </w:r>
      <w:r>
        <w:rPr>
          <w:spacing w:val="-1"/>
          <w:sz w:val="18"/>
        </w:rPr>
        <w:t xml:space="preserve"> </w:t>
      </w:r>
      <w:r>
        <w:rPr>
          <w:sz w:val="18"/>
        </w:rPr>
        <w:t>intelligent</w:t>
      </w:r>
      <w:r>
        <w:rPr>
          <w:spacing w:val="-5"/>
          <w:sz w:val="18"/>
        </w:rPr>
        <w:t xml:space="preserve"> </w:t>
      </w:r>
      <w:r>
        <w:rPr>
          <w:sz w:val="18"/>
        </w:rPr>
        <w:t>systems that</w:t>
      </w:r>
      <w:r>
        <w:rPr>
          <w:spacing w:val="-6"/>
          <w:sz w:val="18"/>
        </w:rPr>
        <w:t xml:space="preserve"> </w:t>
      </w:r>
      <w:r>
        <w:rPr>
          <w:sz w:val="18"/>
        </w:rPr>
        <w:t>can</w:t>
      </w:r>
      <w:r>
        <w:rPr>
          <w:spacing w:val="-8"/>
          <w:sz w:val="18"/>
        </w:rPr>
        <w:t xml:space="preserve"> </w:t>
      </w:r>
      <w:r>
        <w:rPr>
          <w:sz w:val="18"/>
        </w:rPr>
        <w:t>process</w:t>
      </w:r>
      <w:r>
        <w:rPr>
          <w:spacing w:val="-8"/>
          <w:sz w:val="18"/>
        </w:rPr>
        <w:t xml:space="preserve"> </w:t>
      </w:r>
      <w:r>
        <w:rPr>
          <w:sz w:val="18"/>
        </w:rPr>
        <w:t>text</w:t>
      </w:r>
      <w:r>
        <w:rPr>
          <w:spacing w:val="-7"/>
          <w:sz w:val="18"/>
        </w:rPr>
        <w:t xml:space="preserve"> </w:t>
      </w:r>
      <w:r>
        <w:rPr>
          <w:sz w:val="18"/>
        </w:rPr>
        <w:t>and</w:t>
      </w:r>
      <w:r>
        <w:rPr>
          <w:spacing w:val="-9"/>
          <w:sz w:val="18"/>
        </w:rPr>
        <w:t xml:space="preserve"> </w:t>
      </w:r>
      <w:r>
        <w:rPr>
          <w:sz w:val="18"/>
        </w:rPr>
        <w:t>speech,</w:t>
      </w:r>
      <w:r>
        <w:rPr>
          <w:spacing w:val="-6"/>
          <w:sz w:val="18"/>
        </w:rPr>
        <w:t xml:space="preserve"> </w:t>
      </w:r>
      <w:r>
        <w:rPr>
          <w:sz w:val="18"/>
        </w:rPr>
        <w:t xml:space="preserve">NLP </w:t>
      </w:r>
      <w:r>
        <w:rPr>
          <w:spacing w:val="-2"/>
          <w:sz w:val="18"/>
        </w:rPr>
        <w:t>has</w:t>
      </w:r>
      <w:r>
        <w:rPr>
          <w:spacing w:val="-8"/>
          <w:sz w:val="18"/>
        </w:rPr>
        <w:t xml:space="preserve"> </w:t>
      </w:r>
      <w:r>
        <w:rPr>
          <w:spacing w:val="-2"/>
          <w:sz w:val="18"/>
        </w:rPr>
        <w:t>become</w:t>
      </w:r>
      <w:r>
        <w:rPr>
          <w:spacing w:val="-5"/>
          <w:sz w:val="18"/>
        </w:rPr>
        <w:t xml:space="preserve"> </w:t>
      </w:r>
      <w:r>
        <w:rPr>
          <w:spacing w:val="-2"/>
          <w:sz w:val="18"/>
        </w:rPr>
        <w:t>an</w:t>
      </w:r>
      <w:r>
        <w:rPr>
          <w:spacing w:val="-6"/>
          <w:sz w:val="18"/>
        </w:rPr>
        <w:t xml:space="preserve"> </w:t>
      </w:r>
      <w:r>
        <w:rPr>
          <w:spacing w:val="-2"/>
          <w:sz w:val="18"/>
        </w:rPr>
        <w:t>essential</w:t>
      </w:r>
      <w:r>
        <w:rPr>
          <w:spacing w:val="-4"/>
          <w:sz w:val="18"/>
        </w:rPr>
        <w:t xml:space="preserve"> </w:t>
      </w:r>
      <w:r>
        <w:rPr>
          <w:spacing w:val="-2"/>
          <w:sz w:val="18"/>
        </w:rPr>
        <w:t>area</w:t>
      </w:r>
      <w:r>
        <w:rPr>
          <w:spacing w:val="-5"/>
          <w:sz w:val="18"/>
        </w:rPr>
        <w:t xml:space="preserve"> </w:t>
      </w:r>
      <w:r>
        <w:rPr>
          <w:spacing w:val="-2"/>
          <w:sz w:val="18"/>
        </w:rPr>
        <w:t>in</w:t>
      </w:r>
      <w:r>
        <w:rPr>
          <w:spacing w:val="-4"/>
          <w:sz w:val="18"/>
        </w:rPr>
        <w:t xml:space="preserve"> </w:t>
      </w:r>
      <w:r>
        <w:rPr>
          <w:spacing w:val="-2"/>
          <w:sz w:val="18"/>
        </w:rPr>
        <w:t>computer</w:t>
      </w:r>
      <w:r>
        <w:rPr>
          <w:spacing w:val="-5"/>
          <w:sz w:val="18"/>
        </w:rPr>
        <w:t xml:space="preserve"> </w:t>
      </w:r>
      <w:r>
        <w:rPr>
          <w:spacing w:val="-2"/>
          <w:sz w:val="18"/>
        </w:rPr>
        <w:t>science</w:t>
      </w:r>
      <w:r>
        <w:rPr>
          <w:spacing w:val="-5"/>
          <w:sz w:val="18"/>
        </w:rPr>
        <w:t xml:space="preserve"> </w:t>
      </w:r>
      <w:r>
        <w:rPr>
          <w:spacing w:val="-2"/>
          <w:sz w:val="18"/>
        </w:rPr>
        <w:t>and</w:t>
      </w:r>
      <w:r>
        <w:rPr>
          <w:spacing w:val="-8"/>
          <w:sz w:val="18"/>
        </w:rPr>
        <w:t xml:space="preserve"> </w:t>
      </w:r>
      <w:r>
        <w:rPr>
          <w:spacing w:val="-2"/>
          <w:sz w:val="18"/>
        </w:rPr>
        <w:t>data</w:t>
      </w:r>
      <w:r>
        <w:rPr>
          <w:spacing w:val="-5"/>
          <w:sz w:val="18"/>
        </w:rPr>
        <w:t xml:space="preserve"> </w:t>
      </w:r>
      <w:r>
        <w:rPr>
          <w:spacing w:val="-2"/>
          <w:sz w:val="18"/>
        </w:rPr>
        <w:t>science. This course</w:t>
      </w:r>
      <w:r>
        <w:rPr>
          <w:spacing w:val="-3"/>
          <w:sz w:val="18"/>
        </w:rPr>
        <w:t xml:space="preserve"> </w:t>
      </w:r>
      <w:r>
        <w:rPr>
          <w:spacing w:val="-2"/>
          <w:sz w:val="18"/>
        </w:rPr>
        <w:t xml:space="preserve">introduces the theoretical and practical </w:t>
      </w:r>
      <w:r>
        <w:rPr>
          <w:sz w:val="18"/>
        </w:rPr>
        <w:t>aspects of NLP, covering linguistic fundamentals, core text analysis techniques, parsing, semantics, discourse processing, and real-world applications. Emphasis is also placed on the challenges of processing Indian languages and the development of interpretable NLP systems.</w:t>
      </w:r>
    </w:p>
    <w:p w14:paraId="6F7872F3" w14:textId="77777777" w:rsidR="00B33515" w:rsidRDefault="00B33515">
      <w:pPr>
        <w:spacing w:line="278" w:lineRule="auto"/>
        <w:jc w:val="both"/>
        <w:rPr>
          <w:sz w:val="18"/>
        </w:rPr>
        <w:sectPr w:rsidR="00B33515">
          <w:pgSz w:w="11930" w:h="16860"/>
          <w:pgMar w:top="1280" w:right="141" w:bottom="820" w:left="708" w:header="734" w:footer="551" w:gutter="0"/>
          <w:cols w:space="720"/>
        </w:sectPr>
      </w:pPr>
    </w:p>
    <w:p w14:paraId="6F7872F4" w14:textId="77777777" w:rsidR="00B33515" w:rsidRDefault="009A2725">
      <w:pPr>
        <w:pStyle w:val="Heading3"/>
        <w:spacing w:before="303"/>
        <w:ind w:left="141"/>
      </w:pPr>
      <w:r>
        <w:rPr>
          <w:color w:val="0E4660"/>
        </w:rPr>
        <w:lastRenderedPageBreak/>
        <w:t>Course</w:t>
      </w:r>
      <w:r>
        <w:rPr>
          <w:color w:val="0E4660"/>
          <w:spacing w:val="-10"/>
        </w:rPr>
        <w:t xml:space="preserve"> </w:t>
      </w:r>
      <w:r>
        <w:rPr>
          <w:color w:val="0E4660"/>
          <w:spacing w:val="-2"/>
        </w:rPr>
        <w:t>Objectives:</w:t>
      </w:r>
    </w:p>
    <w:p w14:paraId="6F7872F5" w14:textId="77777777" w:rsidR="00B33515" w:rsidRDefault="009A2725">
      <w:pPr>
        <w:pStyle w:val="ListParagraph"/>
        <w:numPr>
          <w:ilvl w:val="3"/>
          <w:numId w:val="78"/>
        </w:numPr>
        <w:tabs>
          <w:tab w:val="left" w:pos="1711"/>
        </w:tabs>
        <w:spacing w:before="205" w:line="276" w:lineRule="auto"/>
        <w:ind w:right="1321"/>
        <w:rPr>
          <w:sz w:val="20"/>
        </w:rPr>
      </w:pPr>
      <w:r>
        <w:rPr>
          <w:sz w:val="20"/>
        </w:rPr>
        <w:t>Understand</w:t>
      </w:r>
      <w:r>
        <w:rPr>
          <w:spacing w:val="-5"/>
          <w:sz w:val="20"/>
        </w:rPr>
        <w:t xml:space="preserve"> </w:t>
      </w:r>
      <w:r>
        <w:rPr>
          <w:sz w:val="20"/>
        </w:rPr>
        <w:t>the</w:t>
      </w:r>
      <w:r>
        <w:rPr>
          <w:spacing w:val="-7"/>
          <w:sz w:val="20"/>
        </w:rPr>
        <w:t xml:space="preserve"> </w:t>
      </w:r>
      <w:r>
        <w:rPr>
          <w:sz w:val="20"/>
        </w:rPr>
        <w:t>foundational</w:t>
      </w:r>
      <w:r>
        <w:rPr>
          <w:spacing w:val="-7"/>
          <w:sz w:val="20"/>
        </w:rPr>
        <w:t xml:space="preserve"> </w:t>
      </w:r>
      <w:r>
        <w:rPr>
          <w:sz w:val="20"/>
        </w:rPr>
        <w:t>concepts</w:t>
      </w:r>
      <w:r>
        <w:rPr>
          <w:spacing w:val="-8"/>
          <w:sz w:val="20"/>
        </w:rPr>
        <w:t xml:space="preserve"> </w:t>
      </w:r>
      <w:r>
        <w:rPr>
          <w:sz w:val="20"/>
        </w:rPr>
        <w:t>of</w:t>
      </w:r>
      <w:r>
        <w:rPr>
          <w:spacing w:val="-7"/>
          <w:sz w:val="20"/>
        </w:rPr>
        <w:t xml:space="preserve"> </w:t>
      </w:r>
      <w:r>
        <w:rPr>
          <w:sz w:val="20"/>
        </w:rPr>
        <w:t>Natural</w:t>
      </w:r>
      <w:r>
        <w:rPr>
          <w:spacing w:val="-10"/>
          <w:sz w:val="20"/>
        </w:rPr>
        <w:t xml:space="preserve"> </w:t>
      </w:r>
      <w:r>
        <w:rPr>
          <w:sz w:val="20"/>
        </w:rPr>
        <w:t>Language</w:t>
      </w:r>
      <w:r>
        <w:rPr>
          <w:spacing w:val="-9"/>
          <w:sz w:val="20"/>
        </w:rPr>
        <w:t xml:space="preserve"> </w:t>
      </w:r>
      <w:r>
        <w:rPr>
          <w:sz w:val="20"/>
        </w:rPr>
        <w:t>Processing,</w:t>
      </w:r>
      <w:r>
        <w:rPr>
          <w:spacing w:val="-6"/>
          <w:sz w:val="20"/>
        </w:rPr>
        <w:t xml:space="preserve"> </w:t>
      </w:r>
      <w:r>
        <w:rPr>
          <w:sz w:val="20"/>
        </w:rPr>
        <w:t>including</w:t>
      </w:r>
      <w:r>
        <w:rPr>
          <w:spacing w:val="-6"/>
          <w:sz w:val="20"/>
        </w:rPr>
        <w:t xml:space="preserve"> </w:t>
      </w:r>
      <w:r>
        <w:rPr>
          <w:sz w:val="20"/>
        </w:rPr>
        <w:t>language</w:t>
      </w:r>
      <w:r>
        <w:rPr>
          <w:spacing w:val="-4"/>
          <w:sz w:val="20"/>
        </w:rPr>
        <w:t xml:space="preserve"> </w:t>
      </w:r>
      <w:r>
        <w:rPr>
          <w:sz w:val="20"/>
        </w:rPr>
        <w:t>structure, ambiguity, and key processing stages.</w:t>
      </w:r>
    </w:p>
    <w:p w14:paraId="6F7872F6" w14:textId="77777777" w:rsidR="00B33515" w:rsidRDefault="009A2725">
      <w:pPr>
        <w:pStyle w:val="ListParagraph"/>
        <w:numPr>
          <w:ilvl w:val="3"/>
          <w:numId w:val="78"/>
        </w:numPr>
        <w:tabs>
          <w:tab w:val="left" w:pos="1711"/>
        </w:tabs>
        <w:spacing w:before="164" w:line="273" w:lineRule="auto"/>
        <w:ind w:right="2518"/>
        <w:rPr>
          <w:sz w:val="20"/>
        </w:rPr>
      </w:pPr>
      <w:r>
        <w:rPr>
          <w:sz w:val="20"/>
        </w:rPr>
        <w:t>Learn</w:t>
      </w:r>
      <w:r>
        <w:rPr>
          <w:spacing w:val="-5"/>
          <w:sz w:val="20"/>
        </w:rPr>
        <w:t xml:space="preserve"> </w:t>
      </w:r>
      <w:r>
        <w:rPr>
          <w:sz w:val="20"/>
        </w:rPr>
        <w:t>core</w:t>
      </w:r>
      <w:r>
        <w:rPr>
          <w:spacing w:val="-10"/>
          <w:sz w:val="20"/>
        </w:rPr>
        <w:t xml:space="preserve"> </w:t>
      </w:r>
      <w:r>
        <w:rPr>
          <w:sz w:val="20"/>
        </w:rPr>
        <w:t>text</w:t>
      </w:r>
      <w:r>
        <w:rPr>
          <w:spacing w:val="-8"/>
          <w:sz w:val="20"/>
        </w:rPr>
        <w:t xml:space="preserve"> </w:t>
      </w:r>
      <w:r>
        <w:rPr>
          <w:sz w:val="20"/>
        </w:rPr>
        <w:t>processing</w:t>
      </w:r>
      <w:r>
        <w:rPr>
          <w:spacing w:val="-7"/>
          <w:sz w:val="20"/>
        </w:rPr>
        <w:t xml:space="preserve"> </w:t>
      </w:r>
      <w:r>
        <w:rPr>
          <w:sz w:val="20"/>
        </w:rPr>
        <w:t>techniques</w:t>
      </w:r>
      <w:r>
        <w:rPr>
          <w:spacing w:val="-8"/>
          <w:sz w:val="20"/>
        </w:rPr>
        <w:t xml:space="preserve"> </w:t>
      </w:r>
      <w:r>
        <w:rPr>
          <w:sz w:val="20"/>
        </w:rPr>
        <w:t>such</w:t>
      </w:r>
      <w:r>
        <w:rPr>
          <w:spacing w:val="-7"/>
          <w:sz w:val="20"/>
        </w:rPr>
        <w:t xml:space="preserve"> </w:t>
      </w:r>
      <w:r>
        <w:rPr>
          <w:sz w:val="20"/>
        </w:rPr>
        <w:t>as</w:t>
      </w:r>
      <w:r>
        <w:rPr>
          <w:spacing w:val="-10"/>
          <w:sz w:val="20"/>
        </w:rPr>
        <w:t xml:space="preserve"> </w:t>
      </w:r>
      <w:r>
        <w:rPr>
          <w:sz w:val="20"/>
        </w:rPr>
        <w:t>tokenization,</w:t>
      </w:r>
      <w:r>
        <w:rPr>
          <w:spacing w:val="-7"/>
          <w:sz w:val="20"/>
        </w:rPr>
        <w:t xml:space="preserve"> </w:t>
      </w:r>
      <w:r>
        <w:rPr>
          <w:sz w:val="20"/>
        </w:rPr>
        <w:t>stemming,</w:t>
      </w:r>
      <w:r>
        <w:rPr>
          <w:spacing w:val="-7"/>
          <w:sz w:val="20"/>
        </w:rPr>
        <w:t xml:space="preserve"> </w:t>
      </w:r>
      <w:r>
        <w:rPr>
          <w:sz w:val="20"/>
        </w:rPr>
        <w:t>lemmatization, morphological parsing, and language modeling using N-grams.</w:t>
      </w:r>
    </w:p>
    <w:p w14:paraId="6F7872F7" w14:textId="77777777" w:rsidR="00B33515" w:rsidRDefault="009A2725">
      <w:pPr>
        <w:pStyle w:val="ListParagraph"/>
        <w:numPr>
          <w:ilvl w:val="3"/>
          <w:numId w:val="78"/>
        </w:numPr>
        <w:tabs>
          <w:tab w:val="left" w:pos="1711"/>
        </w:tabs>
        <w:spacing w:before="167" w:line="276" w:lineRule="auto"/>
        <w:ind w:right="2362"/>
        <w:rPr>
          <w:sz w:val="20"/>
        </w:rPr>
      </w:pPr>
      <w:r>
        <w:rPr>
          <w:sz w:val="20"/>
        </w:rPr>
        <w:t>Develop</w:t>
      </w:r>
      <w:r>
        <w:rPr>
          <w:spacing w:val="-7"/>
          <w:sz w:val="20"/>
        </w:rPr>
        <w:t xml:space="preserve"> </w:t>
      </w:r>
      <w:r>
        <w:rPr>
          <w:sz w:val="20"/>
        </w:rPr>
        <w:t>a</w:t>
      </w:r>
      <w:r>
        <w:rPr>
          <w:spacing w:val="-9"/>
          <w:sz w:val="20"/>
        </w:rPr>
        <w:t xml:space="preserve"> </w:t>
      </w:r>
      <w:r>
        <w:rPr>
          <w:sz w:val="20"/>
        </w:rPr>
        <w:t>thorough</w:t>
      </w:r>
      <w:r>
        <w:rPr>
          <w:spacing w:val="-6"/>
          <w:sz w:val="20"/>
        </w:rPr>
        <w:t xml:space="preserve"> </w:t>
      </w:r>
      <w:r>
        <w:rPr>
          <w:sz w:val="20"/>
        </w:rPr>
        <w:t>understanding</w:t>
      </w:r>
      <w:r>
        <w:rPr>
          <w:spacing w:val="-7"/>
          <w:sz w:val="20"/>
        </w:rPr>
        <w:t xml:space="preserve"> </w:t>
      </w:r>
      <w:r>
        <w:rPr>
          <w:sz w:val="20"/>
        </w:rPr>
        <w:t>of</w:t>
      </w:r>
      <w:r>
        <w:rPr>
          <w:spacing w:val="-8"/>
          <w:sz w:val="20"/>
        </w:rPr>
        <w:t xml:space="preserve"> </w:t>
      </w:r>
      <w:r>
        <w:rPr>
          <w:sz w:val="20"/>
        </w:rPr>
        <w:t>syntactic</w:t>
      </w:r>
      <w:r>
        <w:rPr>
          <w:spacing w:val="-8"/>
          <w:sz w:val="20"/>
        </w:rPr>
        <w:t xml:space="preserve"> </w:t>
      </w:r>
      <w:r>
        <w:rPr>
          <w:sz w:val="20"/>
        </w:rPr>
        <w:t>and</w:t>
      </w:r>
      <w:r>
        <w:rPr>
          <w:spacing w:val="-8"/>
          <w:sz w:val="20"/>
        </w:rPr>
        <w:t xml:space="preserve"> </w:t>
      </w:r>
      <w:r>
        <w:rPr>
          <w:sz w:val="20"/>
        </w:rPr>
        <w:t>semantic</w:t>
      </w:r>
      <w:r>
        <w:rPr>
          <w:spacing w:val="-9"/>
          <w:sz w:val="20"/>
        </w:rPr>
        <w:t xml:space="preserve"> </w:t>
      </w:r>
      <w:r>
        <w:rPr>
          <w:sz w:val="20"/>
        </w:rPr>
        <w:t>analysis,</w:t>
      </w:r>
      <w:r>
        <w:rPr>
          <w:spacing w:val="-7"/>
          <w:sz w:val="20"/>
        </w:rPr>
        <w:t xml:space="preserve"> </w:t>
      </w:r>
      <w:r>
        <w:rPr>
          <w:sz w:val="20"/>
        </w:rPr>
        <w:t>including</w:t>
      </w:r>
      <w:r>
        <w:rPr>
          <w:spacing w:val="-7"/>
          <w:sz w:val="20"/>
        </w:rPr>
        <w:t xml:space="preserve"> </w:t>
      </w:r>
      <w:r>
        <w:rPr>
          <w:sz w:val="20"/>
        </w:rPr>
        <w:t>parsing algorithms and meaning representation using lexical resources.</w:t>
      </w:r>
    </w:p>
    <w:p w14:paraId="6F7872F8" w14:textId="77777777" w:rsidR="00B33515" w:rsidRDefault="009A2725">
      <w:pPr>
        <w:pStyle w:val="ListParagraph"/>
        <w:numPr>
          <w:ilvl w:val="3"/>
          <w:numId w:val="78"/>
        </w:numPr>
        <w:tabs>
          <w:tab w:val="left" w:pos="1711"/>
        </w:tabs>
        <w:spacing w:before="161" w:line="276" w:lineRule="auto"/>
        <w:ind w:right="1981"/>
        <w:rPr>
          <w:sz w:val="20"/>
        </w:rPr>
      </w:pPr>
      <w:r>
        <w:rPr>
          <w:sz w:val="20"/>
        </w:rPr>
        <w:t>Explore</w:t>
      </w:r>
      <w:r>
        <w:rPr>
          <w:spacing w:val="-7"/>
          <w:sz w:val="20"/>
        </w:rPr>
        <w:t xml:space="preserve"> </w:t>
      </w:r>
      <w:r>
        <w:rPr>
          <w:sz w:val="20"/>
        </w:rPr>
        <w:t>discourse-level</w:t>
      </w:r>
      <w:r>
        <w:rPr>
          <w:spacing w:val="-7"/>
          <w:sz w:val="20"/>
        </w:rPr>
        <w:t xml:space="preserve"> </w:t>
      </w:r>
      <w:r>
        <w:rPr>
          <w:sz w:val="20"/>
        </w:rPr>
        <w:t>phenomena</w:t>
      </w:r>
      <w:r>
        <w:rPr>
          <w:spacing w:val="-7"/>
          <w:sz w:val="20"/>
        </w:rPr>
        <w:t xml:space="preserve"> </w:t>
      </w:r>
      <w:r>
        <w:rPr>
          <w:sz w:val="20"/>
        </w:rPr>
        <w:t>like</w:t>
      </w:r>
      <w:r>
        <w:rPr>
          <w:spacing w:val="-7"/>
          <w:sz w:val="20"/>
        </w:rPr>
        <w:t xml:space="preserve"> </w:t>
      </w:r>
      <w:r>
        <w:rPr>
          <w:sz w:val="20"/>
        </w:rPr>
        <w:t>anaphora</w:t>
      </w:r>
      <w:r>
        <w:rPr>
          <w:spacing w:val="-5"/>
          <w:sz w:val="20"/>
        </w:rPr>
        <w:t xml:space="preserve"> </w:t>
      </w:r>
      <w:r>
        <w:rPr>
          <w:sz w:val="20"/>
        </w:rPr>
        <w:t>and</w:t>
      </w:r>
      <w:r>
        <w:rPr>
          <w:spacing w:val="-7"/>
          <w:sz w:val="20"/>
        </w:rPr>
        <w:t xml:space="preserve"> </w:t>
      </w:r>
      <w:r>
        <w:rPr>
          <w:sz w:val="20"/>
        </w:rPr>
        <w:t>reference</w:t>
      </w:r>
      <w:r>
        <w:rPr>
          <w:spacing w:val="-7"/>
          <w:sz w:val="20"/>
        </w:rPr>
        <w:t xml:space="preserve"> </w:t>
      </w:r>
      <w:r>
        <w:rPr>
          <w:sz w:val="20"/>
        </w:rPr>
        <w:t>resolution</w:t>
      </w:r>
      <w:r>
        <w:rPr>
          <w:spacing w:val="-4"/>
          <w:sz w:val="20"/>
        </w:rPr>
        <w:t xml:space="preserve"> </w:t>
      </w:r>
      <w:r>
        <w:rPr>
          <w:sz w:val="20"/>
        </w:rPr>
        <w:t>to</w:t>
      </w:r>
      <w:r>
        <w:rPr>
          <w:spacing w:val="-7"/>
          <w:sz w:val="20"/>
        </w:rPr>
        <w:t xml:space="preserve"> </w:t>
      </w:r>
      <w:r>
        <w:rPr>
          <w:sz w:val="20"/>
        </w:rPr>
        <w:t>understand</w:t>
      </w:r>
      <w:r>
        <w:rPr>
          <w:spacing w:val="-7"/>
          <w:sz w:val="20"/>
        </w:rPr>
        <w:t xml:space="preserve"> </w:t>
      </w:r>
      <w:r>
        <w:rPr>
          <w:sz w:val="20"/>
        </w:rPr>
        <w:t>the coherence and context of texts.</w:t>
      </w:r>
    </w:p>
    <w:p w14:paraId="6F7872F9" w14:textId="77777777" w:rsidR="00B33515" w:rsidRDefault="009A2725">
      <w:pPr>
        <w:pStyle w:val="ListParagraph"/>
        <w:numPr>
          <w:ilvl w:val="3"/>
          <w:numId w:val="78"/>
        </w:numPr>
        <w:tabs>
          <w:tab w:val="left" w:pos="1711"/>
        </w:tabs>
        <w:spacing w:before="165" w:line="273" w:lineRule="auto"/>
        <w:ind w:right="2615"/>
        <w:rPr>
          <w:sz w:val="20"/>
        </w:rPr>
      </w:pPr>
      <w:r>
        <w:rPr>
          <w:sz w:val="20"/>
        </w:rPr>
        <w:t>Evaluate</w:t>
      </w:r>
      <w:r>
        <w:rPr>
          <w:spacing w:val="-8"/>
          <w:sz w:val="20"/>
        </w:rPr>
        <w:t xml:space="preserve"> </w:t>
      </w:r>
      <w:r>
        <w:rPr>
          <w:sz w:val="20"/>
        </w:rPr>
        <w:t>and</w:t>
      </w:r>
      <w:r>
        <w:rPr>
          <w:spacing w:val="-7"/>
          <w:sz w:val="20"/>
        </w:rPr>
        <w:t xml:space="preserve"> </w:t>
      </w:r>
      <w:r>
        <w:rPr>
          <w:sz w:val="20"/>
        </w:rPr>
        <w:t>compare</w:t>
      </w:r>
      <w:r>
        <w:rPr>
          <w:spacing w:val="-9"/>
          <w:sz w:val="20"/>
        </w:rPr>
        <w:t xml:space="preserve"> </w:t>
      </w:r>
      <w:r>
        <w:rPr>
          <w:sz w:val="20"/>
        </w:rPr>
        <w:t>different</w:t>
      </w:r>
      <w:r>
        <w:rPr>
          <w:spacing w:val="-8"/>
          <w:sz w:val="20"/>
        </w:rPr>
        <w:t xml:space="preserve"> </w:t>
      </w:r>
      <w:r>
        <w:rPr>
          <w:sz w:val="20"/>
        </w:rPr>
        <w:t>NLP</w:t>
      </w:r>
      <w:r>
        <w:rPr>
          <w:spacing w:val="-7"/>
          <w:sz w:val="20"/>
        </w:rPr>
        <w:t xml:space="preserve"> </w:t>
      </w:r>
      <w:r>
        <w:rPr>
          <w:sz w:val="20"/>
        </w:rPr>
        <w:t>techniques</w:t>
      </w:r>
      <w:r>
        <w:rPr>
          <w:spacing w:val="-8"/>
          <w:sz w:val="20"/>
        </w:rPr>
        <w:t xml:space="preserve"> </w:t>
      </w:r>
      <w:r>
        <w:rPr>
          <w:sz w:val="20"/>
        </w:rPr>
        <w:t>for</w:t>
      </w:r>
      <w:r>
        <w:rPr>
          <w:spacing w:val="-8"/>
          <w:sz w:val="20"/>
        </w:rPr>
        <w:t xml:space="preserve"> </w:t>
      </w:r>
      <w:r>
        <w:rPr>
          <w:sz w:val="20"/>
        </w:rPr>
        <w:t>language</w:t>
      </w:r>
      <w:r>
        <w:rPr>
          <w:spacing w:val="-9"/>
          <w:sz w:val="20"/>
        </w:rPr>
        <w:t xml:space="preserve"> </w:t>
      </w:r>
      <w:r>
        <w:rPr>
          <w:sz w:val="20"/>
        </w:rPr>
        <w:t>modeling,</w:t>
      </w:r>
      <w:r>
        <w:rPr>
          <w:spacing w:val="-7"/>
          <w:sz w:val="20"/>
        </w:rPr>
        <w:t xml:space="preserve"> </w:t>
      </w:r>
      <w:r>
        <w:rPr>
          <w:sz w:val="20"/>
        </w:rPr>
        <w:t>parsing,</w:t>
      </w:r>
      <w:r>
        <w:rPr>
          <w:spacing w:val="-8"/>
          <w:sz w:val="20"/>
        </w:rPr>
        <w:t xml:space="preserve"> </w:t>
      </w:r>
      <w:r>
        <w:rPr>
          <w:sz w:val="20"/>
        </w:rPr>
        <w:t>and disambiguation using appropriate metrics.</w:t>
      </w:r>
    </w:p>
    <w:p w14:paraId="6F7872FA" w14:textId="77777777" w:rsidR="00B33515" w:rsidRDefault="009A2725">
      <w:pPr>
        <w:pStyle w:val="ListParagraph"/>
        <w:numPr>
          <w:ilvl w:val="3"/>
          <w:numId w:val="78"/>
        </w:numPr>
        <w:tabs>
          <w:tab w:val="left" w:pos="1711"/>
        </w:tabs>
        <w:spacing w:before="167" w:line="276" w:lineRule="auto"/>
        <w:ind w:right="1643"/>
        <w:rPr>
          <w:sz w:val="20"/>
        </w:rPr>
      </w:pPr>
      <w:r>
        <w:rPr>
          <w:sz w:val="20"/>
        </w:rPr>
        <w:t>Apply</w:t>
      </w:r>
      <w:r>
        <w:rPr>
          <w:spacing w:val="-6"/>
          <w:sz w:val="20"/>
        </w:rPr>
        <w:t xml:space="preserve"> </w:t>
      </w:r>
      <w:r>
        <w:rPr>
          <w:sz w:val="20"/>
        </w:rPr>
        <w:t>NLP</w:t>
      </w:r>
      <w:r>
        <w:rPr>
          <w:spacing w:val="-5"/>
          <w:sz w:val="20"/>
        </w:rPr>
        <w:t xml:space="preserve"> </w:t>
      </w:r>
      <w:r>
        <w:rPr>
          <w:sz w:val="20"/>
        </w:rPr>
        <w:t>techniques</w:t>
      </w:r>
      <w:r>
        <w:rPr>
          <w:spacing w:val="-7"/>
          <w:sz w:val="20"/>
        </w:rPr>
        <w:t xml:space="preserve"> </w:t>
      </w:r>
      <w:r>
        <w:rPr>
          <w:sz w:val="20"/>
        </w:rPr>
        <w:t>to</w:t>
      </w:r>
      <w:r>
        <w:rPr>
          <w:spacing w:val="-7"/>
          <w:sz w:val="20"/>
        </w:rPr>
        <w:t xml:space="preserve"> </w:t>
      </w:r>
      <w:r>
        <w:rPr>
          <w:sz w:val="20"/>
        </w:rPr>
        <w:t>build</w:t>
      </w:r>
      <w:r>
        <w:rPr>
          <w:spacing w:val="-6"/>
          <w:sz w:val="20"/>
        </w:rPr>
        <w:t xml:space="preserve"> </w:t>
      </w:r>
      <w:r>
        <w:rPr>
          <w:sz w:val="20"/>
        </w:rPr>
        <w:t>real-world</w:t>
      </w:r>
      <w:r>
        <w:rPr>
          <w:spacing w:val="-6"/>
          <w:sz w:val="20"/>
        </w:rPr>
        <w:t xml:space="preserve"> </w:t>
      </w:r>
      <w:r>
        <w:rPr>
          <w:sz w:val="20"/>
        </w:rPr>
        <w:t>applications,</w:t>
      </w:r>
      <w:r>
        <w:rPr>
          <w:spacing w:val="-4"/>
          <w:sz w:val="20"/>
        </w:rPr>
        <w:t xml:space="preserve"> </w:t>
      </w:r>
      <w:r>
        <w:rPr>
          <w:sz w:val="20"/>
        </w:rPr>
        <w:t>such</w:t>
      </w:r>
      <w:r>
        <w:rPr>
          <w:spacing w:val="-4"/>
          <w:sz w:val="20"/>
        </w:rPr>
        <w:t xml:space="preserve"> </w:t>
      </w:r>
      <w:r>
        <w:rPr>
          <w:sz w:val="20"/>
        </w:rPr>
        <w:t>as</w:t>
      </w:r>
      <w:r>
        <w:rPr>
          <w:spacing w:val="-9"/>
          <w:sz w:val="20"/>
        </w:rPr>
        <w:t xml:space="preserve"> </w:t>
      </w:r>
      <w:r>
        <w:rPr>
          <w:sz w:val="20"/>
        </w:rPr>
        <w:t>machine</w:t>
      </w:r>
      <w:r>
        <w:rPr>
          <w:spacing w:val="-6"/>
          <w:sz w:val="20"/>
        </w:rPr>
        <w:t xml:space="preserve"> </w:t>
      </w:r>
      <w:r>
        <w:rPr>
          <w:sz w:val="20"/>
        </w:rPr>
        <w:t>translation,</w:t>
      </w:r>
      <w:r>
        <w:rPr>
          <w:spacing w:val="-4"/>
          <w:sz w:val="20"/>
        </w:rPr>
        <w:t xml:space="preserve"> </w:t>
      </w:r>
      <w:r>
        <w:rPr>
          <w:sz w:val="20"/>
        </w:rPr>
        <w:t>information retrieval, and sentiment analysis, with a focus on Indian regional languages.</w:t>
      </w:r>
    </w:p>
    <w:p w14:paraId="6F7872FB" w14:textId="77777777" w:rsidR="00B33515" w:rsidRDefault="009A2725">
      <w:pPr>
        <w:spacing w:before="161" w:line="422" w:lineRule="auto"/>
        <w:ind w:left="991" w:right="7514"/>
        <w:rPr>
          <w:rFonts w:ascii="Times New Roman"/>
          <w:b/>
          <w:sz w:val="20"/>
        </w:rPr>
      </w:pPr>
      <w:r>
        <w:rPr>
          <w:rFonts w:ascii="Times New Roman"/>
          <w:b/>
          <w:sz w:val="20"/>
        </w:rPr>
        <w:t>Course</w:t>
      </w:r>
      <w:r>
        <w:rPr>
          <w:rFonts w:ascii="Times New Roman"/>
          <w:b/>
          <w:spacing w:val="-13"/>
          <w:sz w:val="20"/>
        </w:rPr>
        <w:t xml:space="preserve"> </w:t>
      </w:r>
      <w:r>
        <w:rPr>
          <w:rFonts w:ascii="Times New Roman"/>
          <w:b/>
          <w:sz w:val="20"/>
        </w:rPr>
        <w:t>Outcomes:</w:t>
      </w:r>
      <w:r>
        <w:rPr>
          <w:rFonts w:ascii="Times New Roman"/>
          <w:b/>
          <w:spacing w:val="-12"/>
          <w:sz w:val="20"/>
        </w:rPr>
        <w:t xml:space="preserve"> </w:t>
      </w:r>
      <w:r>
        <w:rPr>
          <w:rFonts w:ascii="Times New Roman"/>
          <w:b/>
          <w:sz w:val="20"/>
        </w:rPr>
        <w:t>Learner will be able to:</w:t>
      </w: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8"/>
        <w:gridCol w:w="6393"/>
        <w:gridCol w:w="1517"/>
      </w:tblGrid>
      <w:tr w:rsidR="00B33515" w14:paraId="6F7872FF" w14:textId="77777777">
        <w:trPr>
          <w:trHeight w:val="779"/>
        </w:trPr>
        <w:tc>
          <w:tcPr>
            <w:tcW w:w="1068" w:type="dxa"/>
            <w:shd w:val="clear" w:color="auto" w:fill="DBE3EF"/>
          </w:tcPr>
          <w:p w14:paraId="6F7872FC" w14:textId="77777777" w:rsidR="00B33515" w:rsidRDefault="009A2725">
            <w:pPr>
              <w:pStyle w:val="TableParagraph"/>
              <w:spacing w:before="2" w:line="278" w:lineRule="auto"/>
              <w:ind w:left="16" w:right="184"/>
              <w:rPr>
                <w:b/>
                <w:sz w:val="20"/>
              </w:rPr>
            </w:pPr>
            <w:r>
              <w:rPr>
                <w:b/>
                <w:spacing w:val="-2"/>
                <w:sz w:val="20"/>
              </w:rPr>
              <w:t xml:space="preserve">Course </w:t>
            </w:r>
            <w:r>
              <w:rPr>
                <w:b/>
                <w:spacing w:val="-4"/>
                <w:sz w:val="20"/>
              </w:rPr>
              <w:t>Outcome</w:t>
            </w:r>
          </w:p>
        </w:tc>
        <w:tc>
          <w:tcPr>
            <w:tcW w:w="6393" w:type="dxa"/>
            <w:shd w:val="clear" w:color="auto" w:fill="DBE3EF"/>
          </w:tcPr>
          <w:p w14:paraId="6F7872FD" w14:textId="77777777" w:rsidR="00B33515" w:rsidRDefault="009A2725">
            <w:pPr>
              <w:pStyle w:val="TableParagraph"/>
              <w:spacing w:before="153"/>
              <w:ind w:left="14"/>
              <w:rPr>
                <w:b/>
                <w:sz w:val="20"/>
              </w:rPr>
            </w:pPr>
            <w:r>
              <w:rPr>
                <w:b/>
                <w:spacing w:val="-2"/>
                <w:sz w:val="20"/>
              </w:rPr>
              <w:t>Course</w:t>
            </w:r>
            <w:r>
              <w:rPr>
                <w:b/>
                <w:spacing w:val="-6"/>
                <w:sz w:val="20"/>
              </w:rPr>
              <w:t xml:space="preserve"> </w:t>
            </w:r>
            <w:r>
              <w:rPr>
                <w:b/>
                <w:spacing w:val="-2"/>
                <w:sz w:val="20"/>
              </w:rPr>
              <w:t>Outcome</w:t>
            </w:r>
            <w:r>
              <w:rPr>
                <w:b/>
                <w:spacing w:val="-6"/>
                <w:sz w:val="20"/>
              </w:rPr>
              <w:t xml:space="preserve"> </w:t>
            </w:r>
            <w:r>
              <w:rPr>
                <w:b/>
                <w:spacing w:val="-2"/>
                <w:sz w:val="20"/>
              </w:rPr>
              <w:t>Statement</w:t>
            </w:r>
          </w:p>
        </w:tc>
        <w:tc>
          <w:tcPr>
            <w:tcW w:w="1517" w:type="dxa"/>
            <w:shd w:val="clear" w:color="auto" w:fill="DBE3EF"/>
          </w:tcPr>
          <w:p w14:paraId="6F7872FE" w14:textId="77777777" w:rsidR="00B33515" w:rsidRDefault="009A2725">
            <w:pPr>
              <w:pStyle w:val="TableParagraph"/>
              <w:spacing w:before="153"/>
              <w:ind w:left="13"/>
              <w:rPr>
                <w:b/>
                <w:sz w:val="20"/>
              </w:rPr>
            </w:pPr>
            <w:r>
              <w:rPr>
                <w:b/>
                <w:spacing w:val="-2"/>
                <w:sz w:val="20"/>
              </w:rPr>
              <w:t>Bloom’s</w:t>
            </w:r>
            <w:r>
              <w:rPr>
                <w:b/>
                <w:spacing w:val="-5"/>
                <w:sz w:val="20"/>
              </w:rPr>
              <w:t xml:space="preserve"> </w:t>
            </w:r>
            <w:r>
              <w:rPr>
                <w:b/>
                <w:spacing w:val="-2"/>
                <w:sz w:val="20"/>
              </w:rPr>
              <w:t>Level</w:t>
            </w:r>
          </w:p>
        </w:tc>
      </w:tr>
      <w:tr w:rsidR="00B33515" w14:paraId="6F787303" w14:textId="77777777">
        <w:trPr>
          <w:trHeight w:val="779"/>
        </w:trPr>
        <w:tc>
          <w:tcPr>
            <w:tcW w:w="1068" w:type="dxa"/>
          </w:tcPr>
          <w:p w14:paraId="6F787300" w14:textId="77777777" w:rsidR="00B33515" w:rsidRDefault="009A2725">
            <w:pPr>
              <w:pStyle w:val="TableParagraph"/>
              <w:spacing w:before="153"/>
              <w:ind w:left="16"/>
              <w:rPr>
                <w:sz w:val="20"/>
              </w:rPr>
            </w:pPr>
            <w:r>
              <w:rPr>
                <w:spacing w:val="-5"/>
                <w:sz w:val="20"/>
              </w:rPr>
              <w:t>CO1</w:t>
            </w:r>
          </w:p>
        </w:tc>
        <w:tc>
          <w:tcPr>
            <w:tcW w:w="6393" w:type="dxa"/>
          </w:tcPr>
          <w:p w14:paraId="6F787301" w14:textId="77777777" w:rsidR="00B33515" w:rsidRDefault="009A2725">
            <w:pPr>
              <w:pStyle w:val="TableParagraph"/>
              <w:spacing w:line="278" w:lineRule="auto"/>
              <w:ind w:left="14"/>
              <w:rPr>
                <w:sz w:val="20"/>
              </w:rPr>
            </w:pPr>
            <w:r>
              <w:rPr>
                <w:sz w:val="20"/>
              </w:rPr>
              <w:t>Recall</w:t>
            </w:r>
            <w:r>
              <w:rPr>
                <w:spacing w:val="-8"/>
                <w:sz w:val="20"/>
              </w:rPr>
              <w:t xml:space="preserve"> </w:t>
            </w:r>
            <w:r>
              <w:rPr>
                <w:sz w:val="20"/>
              </w:rPr>
              <w:t>fundamental</w:t>
            </w:r>
            <w:r>
              <w:rPr>
                <w:spacing w:val="-9"/>
                <w:sz w:val="20"/>
              </w:rPr>
              <w:t xml:space="preserve"> </w:t>
            </w:r>
            <w:r>
              <w:rPr>
                <w:sz w:val="20"/>
              </w:rPr>
              <w:t>concepts</w:t>
            </w:r>
            <w:r>
              <w:rPr>
                <w:spacing w:val="-8"/>
                <w:sz w:val="20"/>
              </w:rPr>
              <w:t xml:space="preserve"> </w:t>
            </w:r>
            <w:r>
              <w:rPr>
                <w:sz w:val="20"/>
              </w:rPr>
              <w:t>of</w:t>
            </w:r>
            <w:r>
              <w:rPr>
                <w:spacing w:val="-9"/>
                <w:sz w:val="20"/>
              </w:rPr>
              <w:t xml:space="preserve"> </w:t>
            </w:r>
            <w:r>
              <w:rPr>
                <w:sz w:val="20"/>
              </w:rPr>
              <w:t>NLP</w:t>
            </w:r>
            <w:r>
              <w:rPr>
                <w:spacing w:val="-7"/>
                <w:sz w:val="20"/>
              </w:rPr>
              <w:t xml:space="preserve"> </w:t>
            </w:r>
            <w:r>
              <w:rPr>
                <w:sz w:val="20"/>
              </w:rPr>
              <w:t>such</w:t>
            </w:r>
            <w:r>
              <w:rPr>
                <w:spacing w:val="-9"/>
                <w:sz w:val="20"/>
              </w:rPr>
              <w:t xml:space="preserve"> </w:t>
            </w:r>
            <w:r>
              <w:rPr>
                <w:sz w:val="20"/>
              </w:rPr>
              <w:t>as</w:t>
            </w:r>
            <w:r>
              <w:rPr>
                <w:spacing w:val="-9"/>
                <w:sz w:val="20"/>
              </w:rPr>
              <w:t xml:space="preserve"> </w:t>
            </w:r>
            <w:r>
              <w:rPr>
                <w:sz w:val="20"/>
              </w:rPr>
              <w:t>stages</w:t>
            </w:r>
            <w:r>
              <w:rPr>
                <w:spacing w:val="-9"/>
                <w:sz w:val="20"/>
              </w:rPr>
              <w:t xml:space="preserve"> </w:t>
            </w:r>
            <w:r>
              <w:rPr>
                <w:sz w:val="20"/>
              </w:rPr>
              <w:t>of</w:t>
            </w:r>
            <w:r>
              <w:rPr>
                <w:spacing w:val="-6"/>
                <w:sz w:val="20"/>
              </w:rPr>
              <w:t xml:space="preserve"> </w:t>
            </w:r>
            <w:r>
              <w:rPr>
                <w:sz w:val="20"/>
              </w:rPr>
              <w:t>NLP,</w:t>
            </w:r>
            <w:r>
              <w:rPr>
                <w:spacing w:val="-8"/>
                <w:sz w:val="20"/>
              </w:rPr>
              <w:t xml:space="preserve"> </w:t>
            </w:r>
            <w:r>
              <w:rPr>
                <w:sz w:val="20"/>
              </w:rPr>
              <w:t>grammar, ambiguities, and basic text processing techniques.</w:t>
            </w:r>
          </w:p>
        </w:tc>
        <w:tc>
          <w:tcPr>
            <w:tcW w:w="1517" w:type="dxa"/>
          </w:tcPr>
          <w:p w14:paraId="6F787302" w14:textId="77777777" w:rsidR="00B33515" w:rsidRDefault="009A2725">
            <w:pPr>
              <w:pStyle w:val="TableParagraph"/>
              <w:spacing w:before="153"/>
              <w:ind w:left="13"/>
              <w:rPr>
                <w:sz w:val="20"/>
              </w:rPr>
            </w:pPr>
            <w:r>
              <w:rPr>
                <w:spacing w:val="-2"/>
                <w:sz w:val="20"/>
              </w:rPr>
              <w:t>Remembering</w:t>
            </w:r>
          </w:p>
        </w:tc>
      </w:tr>
      <w:tr w:rsidR="00B33515" w14:paraId="6F787307" w14:textId="77777777">
        <w:trPr>
          <w:trHeight w:val="776"/>
        </w:trPr>
        <w:tc>
          <w:tcPr>
            <w:tcW w:w="1068" w:type="dxa"/>
          </w:tcPr>
          <w:p w14:paraId="6F787304" w14:textId="77777777" w:rsidR="00B33515" w:rsidRDefault="009A2725">
            <w:pPr>
              <w:pStyle w:val="TableParagraph"/>
              <w:spacing w:before="148"/>
              <w:ind w:left="16"/>
              <w:rPr>
                <w:sz w:val="20"/>
              </w:rPr>
            </w:pPr>
            <w:r>
              <w:rPr>
                <w:spacing w:val="-5"/>
                <w:sz w:val="20"/>
              </w:rPr>
              <w:t>CO2</w:t>
            </w:r>
          </w:p>
        </w:tc>
        <w:tc>
          <w:tcPr>
            <w:tcW w:w="6393" w:type="dxa"/>
          </w:tcPr>
          <w:p w14:paraId="6F787305" w14:textId="77777777" w:rsidR="00B33515" w:rsidRDefault="009A2725">
            <w:pPr>
              <w:pStyle w:val="TableParagraph"/>
              <w:spacing w:line="278" w:lineRule="auto"/>
              <w:ind w:left="14"/>
              <w:rPr>
                <w:sz w:val="20"/>
              </w:rPr>
            </w:pPr>
            <w:r>
              <w:rPr>
                <w:sz w:val="20"/>
              </w:rPr>
              <w:t>Explain</w:t>
            </w:r>
            <w:r>
              <w:rPr>
                <w:spacing w:val="-13"/>
                <w:sz w:val="20"/>
              </w:rPr>
              <w:t xml:space="preserve"> </w:t>
            </w:r>
            <w:r>
              <w:rPr>
                <w:sz w:val="20"/>
              </w:rPr>
              <w:t>morphological,</w:t>
            </w:r>
            <w:r>
              <w:rPr>
                <w:spacing w:val="-13"/>
                <w:sz w:val="20"/>
              </w:rPr>
              <w:t xml:space="preserve"> </w:t>
            </w:r>
            <w:r>
              <w:rPr>
                <w:sz w:val="20"/>
              </w:rPr>
              <w:t>syntactic,</w:t>
            </w:r>
            <w:r>
              <w:rPr>
                <w:spacing w:val="-13"/>
                <w:sz w:val="20"/>
              </w:rPr>
              <w:t xml:space="preserve"> </w:t>
            </w:r>
            <w:r>
              <w:rPr>
                <w:sz w:val="20"/>
              </w:rPr>
              <w:t>and</w:t>
            </w:r>
            <w:r>
              <w:rPr>
                <w:spacing w:val="-10"/>
                <w:sz w:val="20"/>
              </w:rPr>
              <w:t xml:space="preserve"> </w:t>
            </w:r>
            <w:r>
              <w:rPr>
                <w:sz w:val="20"/>
              </w:rPr>
              <w:t>semantic</w:t>
            </w:r>
            <w:r>
              <w:rPr>
                <w:spacing w:val="-13"/>
                <w:sz w:val="20"/>
              </w:rPr>
              <w:t xml:space="preserve"> </w:t>
            </w:r>
            <w:r>
              <w:rPr>
                <w:sz w:val="20"/>
              </w:rPr>
              <w:t>structures</w:t>
            </w:r>
            <w:r>
              <w:rPr>
                <w:spacing w:val="-14"/>
                <w:sz w:val="20"/>
              </w:rPr>
              <w:t xml:space="preserve"> </w:t>
            </w:r>
            <w:r>
              <w:rPr>
                <w:sz w:val="20"/>
              </w:rPr>
              <w:t>in</w:t>
            </w:r>
            <w:r>
              <w:rPr>
                <w:spacing w:val="-13"/>
                <w:sz w:val="20"/>
              </w:rPr>
              <w:t xml:space="preserve"> </w:t>
            </w:r>
            <w:r>
              <w:rPr>
                <w:sz w:val="20"/>
              </w:rPr>
              <w:t>natural language and describe common NLP tools and techniques.</w:t>
            </w:r>
          </w:p>
        </w:tc>
        <w:tc>
          <w:tcPr>
            <w:tcW w:w="1517" w:type="dxa"/>
          </w:tcPr>
          <w:p w14:paraId="6F787306" w14:textId="77777777" w:rsidR="00B33515" w:rsidRDefault="009A2725">
            <w:pPr>
              <w:pStyle w:val="TableParagraph"/>
              <w:spacing w:before="148"/>
              <w:ind w:left="13"/>
              <w:rPr>
                <w:sz w:val="20"/>
              </w:rPr>
            </w:pPr>
            <w:r>
              <w:rPr>
                <w:spacing w:val="-2"/>
                <w:sz w:val="20"/>
              </w:rPr>
              <w:t>Understanding</w:t>
            </w:r>
          </w:p>
        </w:tc>
      </w:tr>
      <w:tr w:rsidR="00B33515" w14:paraId="6F78730B" w14:textId="77777777">
        <w:trPr>
          <w:trHeight w:val="779"/>
        </w:trPr>
        <w:tc>
          <w:tcPr>
            <w:tcW w:w="1068" w:type="dxa"/>
          </w:tcPr>
          <w:p w14:paraId="6F787308" w14:textId="77777777" w:rsidR="00B33515" w:rsidRDefault="009A2725">
            <w:pPr>
              <w:pStyle w:val="TableParagraph"/>
              <w:spacing w:before="153"/>
              <w:ind w:left="16"/>
              <w:rPr>
                <w:sz w:val="20"/>
              </w:rPr>
            </w:pPr>
            <w:r>
              <w:rPr>
                <w:spacing w:val="-5"/>
                <w:sz w:val="20"/>
              </w:rPr>
              <w:t>CO3</w:t>
            </w:r>
          </w:p>
        </w:tc>
        <w:tc>
          <w:tcPr>
            <w:tcW w:w="6393" w:type="dxa"/>
          </w:tcPr>
          <w:p w14:paraId="6F787309" w14:textId="77777777" w:rsidR="00B33515" w:rsidRDefault="009A2725">
            <w:pPr>
              <w:pStyle w:val="TableParagraph"/>
              <w:spacing w:line="276" w:lineRule="auto"/>
              <w:ind w:left="14" w:right="1909"/>
              <w:rPr>
                <w:sz w:val="20"/>
              </w:rPr>
            </w:pPr>
            <w:r>
              <w:rPr>
                <w:sz w:val="20"/>
              </w:rPr>
              <w:t>Apply parsing algorithms, N-gram models, and stemming/lemmatization</w:t>
            </w:r>
            <w:r>
              <w:rPr>
                <w:spacing w:val="-14"/>
                <w:sz w:val="20"/>
              </w:rPr>
              <w:t xml:space="preserve"> </w:t>
            </w:r>
            <w:r>
              <w:rPr>
                <w:sz w:val="20"/>
              </w:rPr>
              <w:t>to</w:t>
            </w:r>
            <w:r>
              <w:rPr>
                <w:spacing w:val="-14"/>
                <w:sz w:val="20"/>
              </w:rPr>
              <w:t xml:space="preserve"> </w:t>
            </w:r>
            <w:r>
              <w:rPr>
                <w:sz w:val="20"/>
              </w:rPr>
              <w:t>analyze</w:t>
            </w:r>
            <w:r>
              <w:rPr>
                <w:spacing w:val="-14"/>
                <w:sz w:val="20"/>
              </w:rPr>
              <w:t xml:space="preserve"> </w:t>
            </w:r>
            <w:r>
              <w:rPr>
                <w:sz w:val="20"/>
              </w:rPr>
              <w:t>linguistic</w:t>
            </w:r>
            <w:r>
              <w:rPr>
                <w:spacing w:val="-13"/>
                <w:sz w:val="20"/>
              </w:rPr>
              <w:t xml:space="preserve"> </w:t>
            </w:r>
            <w:r>
              <w:rPr>
                <w:sz w:val="20"/>
              </w:rPr>
              <w:t>data.</w:t>
            </w:r>
          </w:p>
        </w:tc>
        <w:tc>
          <w:tcPr>
            <w:tcW w:w="1517" w:type="dxa"/>
          </w:tcPr>
          <w:p w14:paraId="6F78730A" w14:textId="77777777" w:rsidR="00B33515" w:rsidRDefault="009A2725">
            <w:pPr>
              <w:pStyle w:val="TableParagraph"/>
              <w:spacing w:before="153"/>
              <w:ind w:left="13"/>
              <w:rPr>
                <w:sz w:val="20"/>
              </w:rPr>
            </w:pPr>
            <w:r>
              <w:rPr>
                <w:spacing w:val="-2"/>
                <w:sz w:val="20"/>
              </w:rPr>
              <w:t>Applying</w:t>
            </w:r>
          </w:p>
        </w:tc>
      </w:tr>
      <w:tr w:rsidR="00B33515" w14:paraId="6F78730F" w14:textId="77777777">
        <w:trPr>
          <w:trHeight w:val="779"/>
        </w:trPr>
        <w:tc>
          <w:tcPr>
            <w:tcW w:w="1068" w:type="dxa"/>
          </w:tcPr>
          <w:p w14:paraId="6F78730C" w14:textId="77777777" w:rsidR="00B33515" w:rsidRDefault="009A2725">
            <w:pPr>
              <w:pStyle w:val="TableParagraph"/>
              <w:spacing w:before="154"/>
              <w:ind w:left="16"/>
              <w:rPr>
                <w:sz w:val="20"/>
              </w:rPr>
            </w:pPr>
            <w:r>
              <w:rPr>
                <w:spacing w:val="-5"/>
                <w:sz w:val="20"/>
              </w:rPr>
              <w:t>CO4</w:t>
            </w:r>
          </w:p>
        </w:tc>
        <w:tc>
          <w:tcPr>
            <w:tcW w:w="6393" w:type="dxa"/>
          </w:tcPr>
          <w:p w14:paraId="6F78730D" w14:textId="77777777" w:rsidR="00B33515" w:rsidRDefault="009A2725">
            <w:pPr>
              <w:pStyle w:val="TableParagraph"/>
              <w:spacing w:line="280" w:lineRule="auto"/>
              <w:ind w:left="14"/>
              <w:rPr>
                <w:sz w:val="20"/>
              </w:rPr>
            </w:pPr>
            <w:r>
              <w:rPr>
                <w:sz w:val="20"/>
              </w:rPr>
              <w:t>Analyze</w:t>
            </w:r>
            <w:r>
              <w:rPr>
                <w:spacing w:val="-10"/>
                <w:sz w:val="20"/>
              </w:rPr>
              <w:t xml:space="preserve"> </w:t>
            </w:r>
            <w:r>
              <w:rPr>
                <w:sz w:val="20"/>
              </w:rPr>
              <w:t>the</w:t>
            </w:r>
            <w:r>
              <w:rPr>
                <w:spacing w:val="-11"/>
                <w:sz w:val="20"/>
              </w:rPr>
              <w:t xml:space="preserve"> </w:t>
            </w:r>
            <w:r>
              <w:rPr>
                <w:sz w:val="20"/>
              </w:rPr>
              <w:t>structure</w:t>
            </w:r>
            <w:r>
              <w:rPr>
                <w:spacing w:val="-13"/>
                <w:sz w:val="20"/>
              </w:rPr>
              <w:t xml:space="preserve"> </w:t>
            </w:r>
            <w:r>
              <w:rPr>
                <w:sz w:val="20"/>
              </w:rPr>
              <w:t>of</w:t>
            </w:r>
            <w:r>
              <w:rPr>
                <w:spacing w:val="-10"/>
                <w:sz w:val="20"/>
              </w:rPr>
              <w:t xml:space="preserve"> </w:t>
            </w:r>
            <w:r>
              <w:rPr>
                <w:sz w:val="20"/>
              </w:rPr>
              <w:t>language</w:t>
            </w:r>
            <w:r>
              <w:rPr>
                <w:spacing w:val="-10"/>
                <w:sz w:val="20"/>
              </w:rPr>
              <w:t xml:space="preserve"> </w:t>
            </w:r>
            <w:r>
              <w:rPr>
                <w:sz w:val="20"/>
              </w:rPr>
              <w:t>using</w:t>
            </w:r>
            <w:r>
              <w:rPr>
                <w:spacing w:val="-9"/>
                <w:sz w:val="20"/>
              </w:rPr>
              <w:t xml:space="preserve"> </w:t>
            </w:r>
            <w:r>
              <w:rPr>
                <w:sz w:val="20"/>
              </w:rPr>
              <w:t>semantic</w:t>
            </w:r>
            <w:r>
              <w:rPr>
                <w:spacing w:val="-12"/>
                <w:sz w:val="20"/>
              </w:rPr>
              <w:t xml:space="preserve"> </w:t>
            </w:r>
            <w:r>
              <w:rPr>
                <w:sz w:val="20"/>
              </w:rPr>
              <w:t>representations,</w:t>
            </w:r>
            <w:r>
              <w:rPr>
                <w:spacing w:val="-11"/>
                <w:sz w:val="20"/>
              </w:rPr>
              <w:t xml:space="preserve"> </w:t>
            </w:r>
            <w:r>
              <w:rPr>
                <w:sz w:val="20"/>
              </w:rPr>
              <w:t>word sense disambiguation techniques, and discourse analysis algorithms.</w:t>
            </w:r>
          </w:p>
        </w:tc>
        <w:tc>
          <w:tcPr>
            <w:tcW w:w="1517" w:type="dxa"/>
          </w:tcPr>
          <w:p w14:paraId="6F78730E" w14:textId="77777777" w:rsidR="00B33515" w:rsidRDefault="009A2725">
            <w:pPr>
              <w:pStyle w:val="TableParagraph"/>
              <w:spacing w:before="154"/>
              <w:ind w:left="13"/>
              <w:rPr>
                <w:sz w:val="20"/>
              </w:rPr>
            </w:pPr>
            <w:r>
              <w:rPr>
                <w:spacing w:val="-2"/>
                <w:sz w:val="20"/>
              </w:rPr>
              <w:t>Analysing</w:t>
            </w:r>
          </w:p>
        </w:tc>
      </w:tr>
      <w:tr w:rsidR="00B33515" w14:paraId="6F787313" w14:textId="77777777">
        <w:trPr>
          <w:trHeight w:val="777"/>
        </w:trPr>
        <w:tc>
          <w:tcPr>
            <w:tcW w:w="1068" w:type="dxa"/>
          </w:tcPr>
          <w:p w14:paraId="6F787310" w14:textId="77777777" w:rsidR="00B33515" w:rsidRDefault="009A2725">
            <w:pPr>
              <w:pStyle w:val="TableParagraph"/>
              <w:spacing w:before="148"/>
              <w:ind w:left="16"/>
              <w:rPr>
                <w:sz w:val="20"/>
              </w:rPr>
            </w:pPr>
            <w:r>
              <w:rPr>
                <w:spacing w:val="-5"/>
                <w:sz w:val="20"/>
              </w:rPr>
              <w:t>CO5</w:t>
            </w:r>
          </w:p>
        </w:tc>
        <w:tc>
          <w:tcPr>
            <w:tcW w:w="6393" w:type="dxa"/>
          </w:tcPr>
          <w:p w14:paraId="6F787311" w14:textId="77777777" w:rsidR="00B33515" w:rsidRDefault="009A2725">
            <w:pPr>
              <w:pStyle w:val="TableParagraph"/>
              <w:spacing w:line="278" w:lineRule="auto"/>
              <w:ind w:left="14" w:right="177"/>
              <w:rPr>
                <w:sz w:val="20"/>
              </w:rPr>
            </w:pPr>
            <w:r>
              <w:rPr>
                <w:sz w:val="20"/>
              </w:rPr>
              <w:t>Evaluate</w:t>
            </w:r>
            <w:r>
              <w:rPr>
                <w:spacing w:val="-10"/>
                <w:sz w:val="20"/>
              </w:rPr>
              <w:t xml:space="preserve"> </w:t>
            </w:r>
            <w:r>
              <w:rPr>
                <w:sz w:val="20"/>
              </w:rPr>
              <w:t>the</w:t>
            </w:r>
            <w:r>
              <w:rPr>
                <w:spacing w:val="-11"/>
                <w:sz w:val="20"/>
              </w:rPr>
              <w:t xml:space="preserve"> </w:t>
            </w:r>
            <w:r>
              <w:rPr>
                <w:sz w:val="20"/>
              </w:rPr>
              <w:t>performance</w:t>
            </w:r>
            <w:r>
              <w:rPr>
                <w:spacing w:val="-10"/>
                <w:sz w:val="20"/>
              </w:rPr>
              <w:t xml:space="preserve"> </w:t>
            </w:r>
            <w:r>
              <w:rPr>
                <w:sz w:val="20"/>
              </w:rPr>
              <w:t>of</w:t>
            </w:r>
            <w:r>
              <w:rPr>
                <w:spacing w:val="-10"/>
                <w:sz w:val="20"/>
              </w:rPr>
              <w:t xml:space="preserve"> </w:t>
            </w:r>
            <w:r>
              <w:rPr>
                <w:sz w:val="20"/>
              </w:rPr>
              <w:t>NLP</w:t>
            </w:r>
            <w:r>
              <w:rPr>
                <w:spacing w:val="-8"/>
                <w:sz w:val="20"/>
              </w:rPr>
              <w:t xml:space="preserve"> </w:t>
            </w:r>
            <w:r>
              <w:rPr>
                <w:sz w:val="20"/>
              </w:rPr>
              <w:t>models</w:t>
            </w:r>
            <w:r>
              <w:rPr>
                <w:spacing w:val="-8"/>
                <w:sz w:val="20"/>
              </w:rPr>
              <w:t xml:space="preserve"> </w:t>
            </w:r>
            <w:r>
              <w:rPr>
                <w:sz w:val="20"/>
              </w:rPr>
              <w:t>such</w:t>
            </w:r>
            <w:r>
              <w:rPr>
                <w:spacing w:val="-8"/>
                <w:sz w:val="20"/>
              </w:rPr>
              <w:t xml:space="preserve"> </w:t>
            </w:r>
            <w:r>
              <w:rPr>
                <w:sz w:val="20"/>
              </w:rPr>
              <w:t>as</w:t>
            </w:r>
            <w:r>
              <w:rPr>
                <w:spacing w:val="-10"/>
                <w:sz w:val="20"/>
              </w:rPr>
              <w:t xml:space="preserve"> </w:t>
            </w:r>
            <w:r>
              <w:rPr>
                <w:sz w:val="20"/>
              </w:rPr>
              <w:t>parsers,</w:t>
            </w:r>
            <w:r>
              <w:rPr>
                <w:spacing w:val="-10"/>
                <w:sz w:val="20"/>
              </w:rPr>
              <w:t xml:space="preserve"> </w:t>
            </w:r>
            <w:r>
              <w:rPr>
                <w:sz w:val="20"/>
              </w:rPr>
              <w:t>N-gram models, and disambiguation systems using appropriate metrics.</w:t>
            </w:r>
          </w:p>
        </w:tc>
        <w:tc>
          <w:tcPr>
            <w:tcW w:w="1517" w:type="dxa"/>
          </w:tcPr>
          <w:p w14:paraId="6F787312" w14:textId="77777777" w:rsidR="00B33515" w:rsidRDefault="009A2725">
            <w:pPr>
              <w:pStyle w:val="TableParagraph"/>
              <w:spacing w:before="148"/>
              <w:ind w:left="13"/>
              <w:rPr>
                <w:sz w:val="20"/>
              </w:rPr>
            </w:pPr>
            <w:r>
              <w:rPr>
                <w:spacing w:val="-2"/>
                <w:sz w:val="20"/>
              </w:rPr>
              <w:t>Evaluating</w:t>
            </w:r>
          </w:p>
        </w:tc>
      </w:tr>
      <w:tr w:rsidR="00B33515" w14:paraId="6F787319" w14:textId="77777777">
        <w:trPr>
          <w:trHeight w:val="1088"/>
        </w:trPr>
        <w:tc>
          <w:tcPr>
            <w:tcW w:w="1068" w:type="dxa"/>
          </w:tcPr>
          <w:p w14:paraId="6F787314" w14:textId="77777777" w:rsidR="00B33515" w:rsidRDefault="00B33515">
            <w:pPr>
              <w:pStyle w:val="TableParagraph"/>
              <w:spacing w:before="74"/>
              <w:rPr>
                <w:rFonts w:ascii="Times New Roman"/>
                <w:b/>
                <w:sz w:val="20"/>
              </w:rPr>
            </w:pPr>
          </w:p>
          <w:p w14:paraId="6F787315" w14:textId="77777777" w:rsidR="00B33515" w:rsidRDefault="009A2725">
            <w:pPr>
              <w:pStyle w:val="TableParagraph"/>
              <w:ind w:left="16"/>
              <w:rPr>
                <w:sz w:val="20"/>
              </w:rPr>
            </w:pPr>
            <w:r>
              <w:rPr>
                <w:spacing w:val="-5"/>
                <w:sz w:val="20"/>
              </w:rPr>
              <w:t>CO6</w:t>
            </w:r>
          </w:p>
        </w:tc>
        <w:tc>
          <w:tcPr>
            <w:tcW w:w="6393" w:type="dxa"/>
          </w:tcPr>
          <w:p w14:paraId="6F787316" w14:textId="77777777" w:rsidR="00B33515" w:rsidRDefault="009A2725">
            <w:pPr>
              <w:pStyle w:val="TableParagraph"/>
              <w:spacing w:line="278" w:lineRule="auto"/>
              <w:ind w:left="14"/>
              <w:rPr>
                <w:sz w:val="20"/>
              </w:rPr>
            </w:pPr>
            <w:r>
              <w:rPr>
                <w:sz w:val="20"/>
              </w:rPr>
              <w:t>Design and implement NLP applications such as machine translation, sentiment</w:t>
            </w:r>
            <w:r>
              <w:rPr>
                <w:spacing w:val="-10"/>
                <w:sz w:val="20"/>
              </w:rPr>
              <w:t xml:space="preserve"> </w:t>
            </w:r>
            <w:r>
              <w:rPr>
                <w:sz w:val="20"/>
              </w:rPr>
              <w:t>analysis,</w:t>
            </w:r>
            <w:r>
              <w:rPr>
                <w:spacing w:val="-12"/>
                <w:sz w:val="20"/>
              </w:rPr>
              <w:t xml:space="preserve"> </w:t>
            </w:r>
            <w:r>
              <w:rPr>
                <w:sz w:val="20"/>
              </w:rPr>
              <w:t>and</w:t>
            </w:r>
            <w:r>
              <w:rPr>
                <w:spacing w:val="-14"/>
                <w:sz w:val="20"/>
              </w:rPr>
              <w:t xml:space="preserve"> </w:t>
            </w:r>
            <w:r>
              <w:rPr>
                <w:sz w:val="20"/>
              </w:rPr>
              <w:t>information</w:t>
            </w:r>
            <w:r>
              <w:rPr>
                <w:spacing w:val="-12"/>
                <w:sz w:val="20"/>
              </w:rPr>
              <w:t xml:space="preserve"> </w:t>
            </w:r>
            <w:r>
              <w:rPr>
                <w:sz w:val="20"/>
              </w:rPr>
              <w:t>retrieval</w:t>
            </w:r>
            <w:r>
              <w:rPr>
                <w:spacing w:val="-14"/>
                <w:sz w:val="20"/>
              </w:rPr>
              <w:t xml:space="preserve"> </w:t>
            </w:r>
            <w:r>
              <w:rPr>
                <w:sz w:val="20"/>
              </w:rPr>
              <w:t>using</w:t>
            </w:r>
            <w:r>
              <w:rPr>
                <w:spacing w:val="-11"/>
                <w:sz w:val="20"/>
              </w:rPr>
              <w:t xml:space="preserve"> </w:t>
            </w:r>
            <w:r>
              <w:rPr>
                <w:sz w:val="20"/>
              </w:rPr>
              <w:t>appropriate</w:t>
            </w:r>
            <w:r>
              <w:rPr>
                <w:spacing w:val="-14"/>
                <w:sz w:val="20"/>
              </w:rPr>
              <w:t xml:space="preserve"> </w:t>
            </w:r>
            <w:r>
              <w:rPr>
                <w:sz w:val="20"/>
              </w:rPr>
              <w:t>models and techniques.</w:t>
            </w:r>
          </w:p>
        </w:tc>
        <w:tc>
          <w:tcPr>
            <w:tcW w:w="1517" w:type="dxa"/>
          </w:tcPr>
          <w:p w14:paraId="6F787317" w14:textId="77777777" w:rsidR="00B33515" w:rsidRDefault="00B33515">
            <w:pPr>
              <w:pStyle w:val="TableParagraph"/>
              <w:spacing w:before="74"/>
              <w:rPr>
                <w:rFonts w:ascii="Times New Roman"/>
                <w:b/>
                <w:sz w:val="20"/>
              </w:rPr>
            </w:pPr>
          </w:p>
          <w:p w14:paraId="6F787318" w14:textId="77777777" w:rsidR="00B33515" w:rsidRDefault="009A2725">
            <w:pPr>
              <w:pStyle w:val="TableParagraph"/>
              <w:ind w:left="13"/>
              <w:rPr>
                <w:sz w:val="20"/>
              </w:rPr>
            </w:pPr>
            <w:r>
              <w:rPr>
                <w:spacing w:val="-2"/>
                <w:sz w:val="20"/>
              </w:rPr>
              <w:t>Creating</w:t>
            </w:r>
          </w:p>
        </w:tc>
      </w:tr>
    </w:tbl>
    <w:p w14:paraId="6F78731A" w14:textId="77777777" w:rsidR="00B33515" w:rsidRDefault="00B33515">
      <w:pPr>
        <w:pStyle w:val="TableParagraph"/>
        <w:rPr>
          <w:sz w:val="20"/>
        </w:rPr>
        <w:sectPr w:rsidR="00B33515">
          <w:pgSz w:w="11930" w:h="16860"/>
          <w:pgMar w:top="1280" w:right="141" w:bottom="820" w:left="708" w:header="734" w:footer="551" w:gutter="0"/>
          <w:cols w:space="720"/>
        </w:sectPr>
      </w:pPr>
    </w:p>
    <w:p w14:paraId="6F78731B" w14:textId="77777777" w:rsidR="00B33515" w:rsidRDefault="00B33515">
      <w:pPr>
        <w:pStyle w:val="BodyText"/>
        <w:rPr>
          <w:b/>
        </w:rPr>
      </w:pPr>
    </w:p>
    <w:p w14:paraId="6F78731C" w14:textId="77777777" w:rsidR="00B33515" w:rsidRDefault="00B33515">
      <w:pPr>
        <w:pStyle w:val="BodyText"/>
        <w:rPr>
          <w:b/>
        </w:rPr>
      </w:pPr>
    </w:p>
    <w:p w14:paraId="6F78731D" w14:textId="77777777" w:rsidR="00B33515" w:rsidRDefault="00B33515">
      <w:pPr>
        <w:pStyle w:val="BodyText"/>
        <w:spacing w:before="22"/>
        <w:rPr>
          <w:b/>
        </w:rPr>
      </w:pPr>
    </w:p>
    <w:p w14:paraId="6F78731E" w14:textId="77777777" w:rsidR="00B33515" w:rsidRDefault="009A2725">
      <w:pPr>
        <w:ind w:left="991"/>
        <w:rPr>
          <w:rFonts w:ascii="Times New Roman"/>
          <w:b/>
          <w:sz w:val="20"/>
        </w:rPr>
      </w:pPr>
      <w:r>
        <w:rPr>
          <w:rFonts w:ascii="Times New Roman"/>
          <w:b/>
          <w:spacing w:val="-2"/>
          <w:sz w:val="20"/>
        </w:rPr>
        <w:t>Detailed</w:t>
      </w:r>
      <w:r>
        <w:rPr>
          <w:rFonts w:ascii="Times New Roman"/>
          <w:b/>
          <w:spacing w:val="-5"/>
          <w:sz w:val="20"/>
        </w:rPr>
        <w:t xml:space="preserve"> </w:t>
      </w:r>
      <w:r>
        <w:rPr>
          <w:rFonts w:ascii="Times New Roman"/>
          <w:b/>
          <w:spacing w:val="-2"/>
          <w:sz w:val="20"/>
        </w:rPr>
        <w:t>Syllabus:</w:t>
      </w:r>
    </w:p>
    <w:p w14:paraId="6F78731F" w14:textId="77777777" w:rsidR="00B33515" w:rsidRDefault="00B33515">
      <w:pPr>
        <w:pStyle w:val="BodyText"/>
        <w:spacing w:before="6"/>
        <w:rPr>
          <w:b/>
          <w:sz w:val="17"/>
        </w:rPr>
      </w:pPr>
    </w:p>
    <w:tbl>
      <w:tblPr>
        <w:tblW w:w="0" w:type="auto"/>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4"/>
        <w:gridCol w:w="1501"/>
        <w:gridCol w:w="5865"/>
        <w:gridCol w:w="776"/>
      </w:tblGrid>
      <w:tr w:rsidR="00B33515" w14:paraId="6F787324" w14:textId="77777777">
        <w:trPr>
          <w:trHeight w:val="529"/>
        </w:trPr>
        <w:tc>
          <w:tcPr>
            <w:tcW w:w="934" w:type="dxa"/>
            <w:shd w:val="clear" w:color="auto" w:fill="C1E3F5"/>
          </w:tcPr>
          <w:p w14:paraId="6F787320" w14:textId="77777777" w:rsidR="00B33515" w:rsidRDefault="009A2725">
            <w:pPr>
              <w:pStyle w:val="TableParagraph"/>
              <w:spacing w:line="264" w:lineRule="exact"/>
              <w:ind w:left="299" w:right="83" w:hanging="195"/>
              <w:rPr>
                <w:b/>
                <w:sz w:val="20"/>
              </w:rPr>
            </w:pPr>
            <w:r>
              <w:rPr>
                <w:b/>
                <w:spacing w:val="-2"/>
                <w:sz w:val="20"/>
              </w:rPr>
              <w:t xml:space="preserve">Module </w:t>
            </w:r>
            <w:r>
              <w:rPr>
                <w:b/>
                <w:spacing w:val="-4"/>
                <w:sz w:val="20"/>
              </w:rPr>
              <w:t>No.</w:t>
            </w:r>
          </w:p>
        </w:tc>
        <w:tc>
          <w:tcPr>
            <w:tcW w:w="1501" w:type="dxa"/>
            <w:shd w:val="clear" w:color="auto" w:fill="C1E3F5"/>
          </w:tcPr>
          <w:p w14:paraId="6F787321" w14:textId="77777777" w:rsidR="00B33515" w:rsidRDefault="009A2725">
            <w:pPr>
              <w:pStyle w:val="TableParagraph"/>
              <w:spacing w:line="264" w:lineRule="exact"/>
              <w:ind w:left="472" w:right="374" w:hanging="84"/>
              <w:rPr>
                <w:b/>
                <w:sz w:val="20"/>
              </w:rPr>
            </w:pPr>
            <w:r>
              <w:rPr>
                <w:b/>
                <w:spacing w:val="-2"/>
                <w:sz w:val="20"/>
              </w:rPr>
              <w:t xml:space="preserve">Module </w:t>
            </w:r>
            <w:r>
              <w:rPr>
                <w:b/>
                <w:spacing w:val="-4"/>
                <w:sz w:val="20"/>
              </w:rPr>
              <w:t>Name</w:t>
            </w:r>
          </w:p>
        </w:tc>
        <w:tc>
          <w:tcPr>
            <w:tcW w:w="5865" w:type="dxa"/>
            <w:shd w:val="clear" w:color="auto" w:fill="C1E3F5"/>
          </w:tcPr>
          <w:p w14:paraId="6F787322" w14:textId="77777777" w:rsidR="00B33515" w:rsidRDefault="009A2725">
            <w:pPr>
              <w:pStyle w:val="TableParagraph"/>
              <w:spacing w:before="132"/>
              <w:ind w:left="11"/>
              <w:jc w:val="center"/>
              <w:rPr>
                <w:b/>
                <w:sz w:val="20"/>
              </w:rPr>
            </w:pPr>
            <w:r>
              <w:rPr>
                <w:b/>
                <w:spacing w:val="-2"/>
                <w:sz w:val="20"/>
              </w:rPr>
              <w:t>Content</w:t>
            </w:r>
          </w:p>
        </w:tc>
        <w:tc>
          <w:tcPr>
            <w:tcW w:w="776" w:type="dxa"/>
            <w:shd w:val="clear" w:color="auto" w:fill="C1E3F5"/>
          </w:tcPr>
          <w:p w14:paraId="6F787323" w14:textId="77777777" w:rsidR="00B33515" w:rsidRDefault="009A2725">
            <w:pPr>
              <w:pStyle w:val="TableParagraph"/>
              <w:spacing w:line="264" w:lineRule="exact"/>
              <w:ind w:left="103" w:right="83" w:firstLine="14"/>
              <w:rPr>
                <w:b/>
                <w:sz w:val="20"/>
              </w:rPr>
            </w:pPr>
            <w:r>
              <w:rPr>
                <w:b/>
                <w:sz w:val="20"/>
              </w:rPr>
              <w:t>No</w:t>
            </w:r>
            <w:r>
              <w:rPr>
                <w:b/>
                <w:spacing w:val="-14"/>
                <w:sz w:val="20"/>
              </w:rPr>
              <w:t xml:space="preserve"> </w:t>
            </w:r>
            <w:r>
              <w:rPr>
                <w:b/>
                <w:sz w:val="20"/>
              </w:rPr>
              <w:t xml:space="preserve">of </w:t>
            </w:r>
            <w:r>
              <w:rPr>
                <w:b/>
                <w:spacing w:val="-2"/>
                <w:sz w:val="20"/>
              </w:rPr>
              <w:t>Hours</w:t>
            </w:r>
          </w:p>
        </w:tc>
      </w:tr>
      <w:tr w:rsidR="00B33515" w14:paraId="6F78733D" w14:textId="77777777">
        <w:trPr>
          <w:trHeight w:val="3624"/>
        </w:trPr>
        <w:tc>
          <w:tcPr>
            <w:tcW w:w="934" w:type="dxa"/>
          </w:tcPr>
          <w:p w14:paraId="6F787325" w14:textId="77777777" w:rsidR="00B33515" w:rsidRDefault="00B33515">
            <w:pPr>
              <w:pStyle w:val="TableParagraph"/>
              <w:rPr>
                <w:rFonts w:ascii="Times New Roman"/>
                <w:b/>
                <w:sz w:val="20"/>
              </w:rPr>
            </w:pPr>
          </w:p>
          <w:p w14:paraId="6F787326" w14:textId="77777777" w:rsidR="00B33515" w:rsidRDefault="00B33515">
            <w:pPr>
              <w:pStyle w:val="TableParagraph"/>
              <w:rPr>
                <w:rFonts w:ascii="Times New Roman"/>
                <w:b/>
                <w:sz w:val="20"/>
              </w:rPr>
            </w:pPr>
          </w:p>
          <w:p w14:paraId="6F787327" w14:textId="77777777" w:rsidR="00B33515" w:rsidRDefault="00B33515">
            <w:pPr>
              <w:pStyle w:val="TableParagraph"/>
              <w:rPr>
                <w:rFonts w:ascii="Times New Roman"/>
                <w:b/>
                <w:sz w:val="20"/>
              </w:rPr>
            </w:pPr>
          </w:p>
          <w:p w14:paraId="6F787328" w14:textId="77777777" w:rsidR="00B33515" w:rsidRDefault="00B33515">
            <w:pPr>
              <w:pStyle w:val="TableParagraph"/>
              <w:rPr>
                <w:rFonts w:ascii="Times New Roman"/>
                <w:b/>
                <w:sz w:val="20"/>
              </w:rPr>
            </w:pPr>
          </w:p>
          <w:p w14:paraId="6F787329" w14:textId="77777777" w:rsidR="00B33515" w:rsidRDefault="00B33515">
            <w:pPr>
              <w:pStyle w:val="TableParagraph"/>
              <w:rPr>
                <w:rFonts w:ascii="Times New Roman"/>
                <w:b/>
                <w:sz w:val="20"/>
              </w:rPr>
            </w:pPr>
          </w:p>
          <w:p w14:paraId="6F78732A" w14:textId="77777777" w:rsidR="00B33515" w:rsidRDefault="00B33515">
            <w:pPr>
              <w:pStyle w:val="TableParagraph"/>
              <w:rPr>
                <w:rFonts w:ascii="Times New Roman"/>
                <w:b/>
                <w:sz w:val="20"/>
              </w:rPr>
            </w:pPr>
          </w:p>
          <w:p w14:paraId="6F78732B" w14:textId="77777777" w:rsidR="00B33515" w:rsidRDefault="00B33515">
            <w:pPr>
              <w:pStyle w:val="TableParagraph"/>
              <w:spacing w:before="70"/>
              <w:rPr>
                <w:rFonts w:ascii="Times New Roman"/>
                <w:b/>
                <w:sz w:val="20"/>
              </w:rPr>
            </w:pPr>
          </w:p>
          <w:p w14:paraId="6F78732C" w14:textId="77777777" w:rsidR="00B33515" w:rsidRDefault="009A2725">
            <w:pPr>
              <w:pStyle w:val="TableParagraph"/>
              <w:spacing w:before="1"/>
              <w:ind w:left="15"/>
              <w:jc w:val="center"/>
              <w:rPr>
                <w:rFonts w:ascii="Times New Roman"/>
                <w:sz w:val="20"/>
              </w:rPr>
            </w:pPr>
            <w:r>
              <w:rPr>
                <w:rFonts w:ascii="Times New Roman"/>
                <w:spacing w:val="-10"/>
                <w:sz w:val="20"/>
              </w:rPr>
              <w:t>1</w:t>
            </w:r>
          </w:p>
        </w:tc>
        <w:tc>
          <w:tcPr>
            <w:tcW w:w="1501" w:type="dxa"/>
          </w:tcPr>
          <w:p w14:paraId="6F78732D" w14:textId="77777777" w:rsidR="00B33515" w:rsidRDefault="00B33515">
            <w:pPr>
              <w:pStyle w:val="TableParagraph"/>
              <w:rPr>
                <w:rFonts w:ascii="Times New Roman"/>
                <w:b/>
                <w:sz w:val="20"/>
              </w:rPr>
            </w:pPr>
          </w:p>
          <w:p w14:paraId="6F78732E" w14:textId="77777777" w:rsidR="00B33515" w:rsidRDefault="00B33515">
            <w:pPr>
              <w:pStyle w:val="TableParagraph"/>
              <w:rPr>
                <w:rFonts w:ascii="Times New Roman"/>
                <w:b/>
                <w:sz w:val="20"/>
              </w:rPr>
            </w:pPr>
          </w:p>
          <w:p w14:paraId="6F78732F" w14:textId="77777777" w:rsidR="00B33515" w:rsidRDefault="00B33515">
            <w:pPr>
              <w:pStyle w:val="TableParagraph"/>
              <w:rPr>
                <w:rFonts w:ascii="Times New Roman"/>
                <w:b/>
                <w:sz w:val="20"/>
              </w:rPr>
            </w:pPr>
          </w:p>
          <w:p w14:paraId="6F787330" w14:textId="77777777" w:rsidR="00B33515" w:rsidRDefault="00B33515">
            <w:pPr>
              <w:pStyle w:val="TableParagraph"/>
              <w:spacing w:before="45"/>
              <w:rPr>
                <w:rFonts w:ascii="Times New Roman"/>
                <w:b/>
                <w:sz w:val="20"/>
              </w:rPr>
            </w:pPr>
          </w:p>
          <w:p w14:paraId="6F787331" w14:textId="77777777" w:rsidR="00B33515" w:rsidRDefault="009A2725">
            <w:pPr>
              <w:pStyle w:val="TableParagraph"/>
              <w:ind w:left="263" w:right="129"/>
              <w:jc w:val="center"/>
              <w:rPr>
                <w:rFonts w:ascii="Times New Roman"/>
                <w:sz w:val="20"/>
              </w:rPr>
            </w:pPr>
            <w:r>
              <w:rPr>
                <w:rFonts w:ascii="Times New Roman"/>
                <w:spacing w:val="-2"/>
                <w:sz w:val="20"/>
              </w:rPr>
              <w:t xml:space="preserve">Foundations </w:t>
            </w:r>
            <w:r>
              <w:rPr>
                <w:rFonts w:ascii="Times New Roman"/>
                <w:sz w:val="20"/>
              </w:rPr>
              <w:t xml:space="preserve">of NLP and </w:t>
            </w:r>
            <w:r>
              <w:rPr>
                <w:rFonts w:ascii="Times New Roman"/>
                <w:spacing w:val="-2"/>
                <w:sz w:val="20"/>
              </w:rPr>
              <w:t>Language Modelling</w:t>
            </w:r>
          </w:p>
        </w:tc>
        <w:tc>
          <w:tcPr>
            <w:tcW w:w="5865" w:type="dxa"/>
          </w:tcPr>
          <w:p w14:paraId="6F787332" w14:textId="77777777" w:rsidR="00B33515" w:rsidRDefault="009A2725">
            <w:pPr>
              <w:pStyle w:val="TableParagraph"/>
              <w:spacing w:before="2" w:line="276" w:lineRule="auto"/>
              <w:ind w:left="238" w:right="213"/>
              <w:jc w:val="both"/>
              <w:rPr>
                <w:rFonts w:ascii="Times New Roman"/>
                <w:sz w:val="20"/>
              </w:rPr>
            </w:pPr>
            <w:r>
              <w:rPr>
                <w:rFonts w:ascii="Times New Roman"/>
                <w:sz w:val="20"/>
              </w:rPr>
              <w:t>Language,</w:t>
            </w:r>
            <w:r>
              <w:rPr>
                <w:rFonts w:ascii="Times New Roman"/>
                <w:spacing w:val="-13"/>
                <w:sz w:val="20"/>
              </w:rPr>
              <w:t xml:space="preserve"> </w:t>
            </w:r>
            <w:r>
              <w:rPr>
                <w:rFonts w:ascii="Times New Roman"/>
                <w:sz w:val="20"/>
              </w:rPr>
              <w:t>Knowledge</w:t>
            </w:r>
            <w:r>
              <w:rPr>
                <w:rFonts w:ascii="Times New Roman"/>
                <w:spacing w:val="-12"/>
                <w:sz w:val="20"/>
              </w:rPr>
              <w:t xml:space="preserve"> </w:t>
            </w:r>
            <w:r>
              <w:rPr>
                <w:rFonts w:ascii="Times New Roman"/>
                <w:sz w:val="20"/>
              </w:rPr>
              <w:t>and</w:t>
            </w:r>
            <w:r>
              <w:rPr>
                <w:rFonts w:ascii="Times New Roman"/>
                <w:spacing w:val="-13"/>
                <w:sz w:val="20"/>
              </w:rPr>
              <w:t xml:space="preserve"> </w:t>
            </w:r>
            <w:r>
              <w:rPr>
                <w:rFonts w:ascii="Times New Roman"/>
                <w:sz w:val="20"/>
              </w:rPr>
              <w:t>Grammar</w:t>
            </w:r>
            <w:r>
              <w:rPr>
                <w:rFonts w:ascii="Times New Roman"/>
                <w:spacing w:val="-12"/>
                <w:sz w:val="20"/>
              </w:rPr>
              <w:t xml:space="preserve"> </w:t>
            </w:r>
            <w:r>
              <w:rPr>
                <w:rFonts w:ascii="Times New Roman"/>
                <w:sz w:val="20"/>
              </w:rPr>
              <w:t>in</w:t>
            </w:r>
            <w:r>
              <w:rPr>
                <w:rFonts w:ascii="Times New Roman"/>
                <w:spacing w:val="-13"/>
                <w:sz w:val="20"/>
              </w:rPr>
              <w:t xml:space="preserve"> </w:t>
            </w:r>
            <w:r>
              <w:rPr>
                <w:rFonts w:ascii="Times New Roman"/>
                <w:sz w:val="20"/>
              </w:rPr>
              <w:t>language</w:t>
            </w:r>
            <w:r>
              <w:rPr>
                <w:rFonts w:ascii="Times New Roman"/>
                <w:spacing w:val="-12"/>
                <w:sz w:val="20"/>
              </w:rPr>
              <w:t xml:space="preserve"> </w:t>
            </w:r>
            <w:r>
              <w:rPr>
                <w:rFonts w:ascii="Times New Roman"/>
                <w:sz w:val="20"/>
              </w:rPr>
              <w:t>processing;</w:t>
            </w:r>
            <w:r>
              <w:rPr>
                <w:rFonts w:ascii="Times New Roman"/>
                <w:spacing w:val="-13"/>
                <w:sz w:val="20"/>
              </w:rPr>
              <w:t xml:space="preserve"> </w:t>
            </w:r>
            <w:r>
              <w:rPr>
                <w:rFonts w:ascii="Times New Roman"/>
                <w:sz w:val="20"/>
              </w:rPr>
              <w:t>Stages in NLP; Ambiguities and its types in English and Indian Regional Languages; Challenges of NLP; Applications of NLP.</w:t>
            </w:r>
          </w:p>
          <w:p w14:paraId="6F787333" w14:textId="77777777" w:rsidR="00B33515" w:rsidRDefault="009A2725">
            <w:pPr>
              <w:pStyle w:val="TableParagraph"/>
              <w:spacing w:line="276" w:lineRule="auto"/>
              <w:ind w:left="238" w:right="208"/>
              <w:jc w:val="both"/>
              <w:rPr>
                <w:rFonts w:ascii="Times New Roman"/>
                <w:sz w:val="20"/>
              </w:rPr>
            </w:pPr>
            <w:r>
              <w:rPr>
                <w:rFonts w:ascii="Times New Roman"/>
                <w:sz w:val="20"/>
              </w:rPr>
              <w:t>Basic Terms: Tokenization, Stemming, Lemmatization; Survey of English Morphology, Inflectional Morphology, Derivational Morphology;</w:t>
            </w:r>
            <w:r>
              <w:rPr>
                <w:rFonts w:ascii="Times New Roman"/>
                <w:spacing w:val="-13"/>
                <w:sz w:val="20"/>
              </w:rPr>
              <w:t xml:space="preserve"> </w:t>
            </w:r>
            <w:r>
              <w:rPr>
                <w:rFonts w:ascii="Times New Roman"/>
                <w:sz w:val="20"/>
              </w:rPr>
              <w:t>Morphological</w:t>
            </w:r>
            <w:r>
              <w:rPr>
                <w:rFonts w:ascii="Times New Roman"/>
                <w:spacing w:val="-12"/>
                <w:sz w:val="20"/>
              </w:rPr>
              <w:t xml:space="preserve"> </w:t>
            </w:r>
            <w:r>
              <w:rPr>
                <w:rFonts w:ascii="Times New Roman"/>
                <w:sz w:val="20"/>
              </w:rPr>
              <w:t>Models:</w:t>
            </w:r>
            <w:r>
              <w:rPr>
                <w:rFonts w:ascii="Times New Roman"/>
                <w:spacing w:val="-13"/>
                <w:sz w:val="20"/>
              </w:rPr>
              <w:t xml:space="preserve"> </w:t>
            </w:r>
            <w:r>
              <w:rPr>
                <w:rFonts w:ascii="Times New Roman"/>
                <w:sz w:val="20"/>
              </w:rPr>
              <w:t>Dictionary</w:t>
            </w:r>
            <w:r>
              <w:rPr>
                <w:rFonts w:ascii="Times New Roman"/>
                <w:spacing w:val="-12"/>
                <w:sz w:val="20"/>
              </w:rPr>
              <w:t xml:space="preserve"> </w:t>
            </w:r>
            <w:r>
              <w:rPr>
                <w:rFonts w:ascii="Times New Roman"/>
                <w:sz w:val="20"/>
              </w:rPr>
              <w:t>lookup,</w:t>
            </w:r>
            <w:r>
              <w:rPr>
                <w:rFonts w:ascii="Times New Roman"/>
                <w:spacing w:val="-13"/>
                <w:sz w:val="20"/>
              </w:rPr>
              <w:t xml:space="preserve"> </w:t>
            </w:r>
            <w:r>
              <w:rPr>
                <w:rFonts w:ascii="Times New Roman"/>
                <w:sz w:val="20"/>
              </w:rPr>
              <w:t>finite</w:t>
            </w:r>
            <w:r>
              <w:rPr>
                <w:rFonts w:ascii="Times New Roman"/>
                <w:spacing w:val="-12"/>
                <w:sz w:val="20"/>
              </w:rPr>
              <w:t xml:space="preserve"> </w:t>
            </w:r>
            <w:r>
              <w:rPr>
                <w:rFonts w:ascii="Times New Roman"/>
                <w:sz w:val="20"/>
              </w:rPr>
              <w:t>state morphology; Lexicon free FST Porter Stemmer algorithm; Grams and</w:t>
            </w:r>
            <w:r>
              <w:rPr>
                <w:rFonts w:ascii="Times New Roman"/>
                <w:spacing w:val="-10"/>
                <w:sz w:val="20"/>
              </w:rPr>
              <w:t xml:space="preserve"> </w:t>
            </w:r>
            <w:r>
              <w:rPr>
                <w:rFonts w:ascii="Times New Roman"/>
                <w:sz w:val="20"/>
              </w:rPr>
              <w:t>its</w:t>
            </w:r>
            <w:r>
              <w:rPr>
                <w:rFonts w:ascii="Times New Roman"/>
                <w:spacing w:val="-11"/>
                <w:sz w:val="20"/>
              </w:rPr>
              <w:t xml:space="preserve"> </w:t>
            </w:r>
            <w:r>
              <w:rPr>
                <w:rFonts w:ascii="Times New Roman"/>
                <w:sz w:val="20"/>
              </w:rPr>
              <w:t>variation:</w:t>
            </w:r>
            <w:r>
              <w:rPr>
                <w:rFonts w:ascii="Times New Roman"/>
                <w:spacing w:val="-11"/>
                <w:sz w:val="20"/>
              </w:rPr>
              <w:t xml:space="preserve"> </w:t>
            </w:r>
            <w:r>
              <w:rPr>
                <w:rFonts w:ascii="Times New Roman"/>
                <w:sz w:val="20"/>
              </w:rPr>
              <w:t>Bigram,</w:t>
            </w:r>
            <w:r>
              <w:rPr>
                <w:rFonts w:ascii="Times New Roman"/>
                <w:spacing w:val="-10"/>
                <w:sz w:val="20"/>
              </w:rPr>
              <w:t xml:space="preserve"> </w:t>
            </w:r>
            <w:r>
              <w:rPr>
                <w:rFonts w:ascii="Times New Roman"/>
                <w:sz w:val="20"/>
              </w:rPr>
              <w:t>Trigram;</w:t>
            </w:r>
            <w:r>
              <w:rPr>
                <w:rFonts w:ascii="Times New Roman"/>
                <w:spacing w:val="-11"/>
                <w:sz w:val="20"/>
              </w:rPr>
              <w:t xml:space="preserve"> </w:t>
            </w:r>
            <w:r>
              <w:rPr>
                <w:rFonts w:ascii="Times New Roman"/>
                <w:sz w:val="20"/>
              </w:rPr>
              <w:t>Simple</w:t>
            </w:r>
            <w:r>
              <w:rPr>
                <w:rFonts w:ascii="Times New Roman"/>
                <w:spacing w:val="-11"/>
                <w:sz w:val="20"/>
              </w:rPr>
              <w:t xml:space="preserve"> </w:t>
            </w:r>
            <w:r>
              <w:rPr>
                <w:rFonts w:ascii="Times New Roman"/>
                <w:sz w:val="20"/>
              </w:rPr>
              <w:t>(Unsmoothed)</w:t>
            </w:r>
            <w:r>
              <w:rPr>
                <w:rFonts w:ascii="Times New Roman"/>
                <w:spacing w:val="-10"/>
                <w:sz w:val="20"/>
              </w:rPr>
              <w:t xml:space="preserve"> </w:t>
            </w:r>
            <w:r>
              <w:rPr>
                <w:rFonts w:ascii="Times New Roman"/>
                <w:sz w:val="20"/>
              </w:rPr>
              <w:t>N-grams; N-gram</w:t>
            </w:r>
            <w:r>
              <w:rPr>
                <w:rFonts w:ascii="Times New Roman"/>
                <w:spacing w:val="-6"/>
                <w:sz w:val="20"/>
              </w:rPr>
              <w:t xml:space="preserve"> </w:t>
            </w:r>
            <w:r>
              <w:rPr>
                <w:rFonts w:ascii="Times New Roman"/>
                <w:sz w:val="20"/>
              </w:rPr>
              <w:t>Sensitivity</w:t>
            </w:r>
            <w:r>
              <w:rPr>
                <w:rFonts w:ascii="Times New Roman"/>
                <w:spacing w:val="-6"/>
                <w:sz w:val="20"/>
              </w:rPr>
              <w:t xml:space="preserve"> </w:t>
            </w:r>
            <w:r>
              <w:rPr>
                <w:rFonts w:ascii="Times New Roman"/>
                <w:sz w:val="20"/>
              </w:rPr>
              <w:t>to</w:t>
            </w:r>
            <w:r>
              <w:rPr>
                <w:rFonts w:ascii="Times New Roman"/>
                <w:spacing w:val="-6"/>
                <w:sz w:val="20"/>
              </w:rPr>
              <w:t xml:space="preserve"> </w:t>
            </w:r>
            <w:r>
              <w:rPr>
                <w:rFonts w:ascii="Times New Roman"/>
                <w:sz w:val="20"/>
              </w:rPr>
              <w:t>the</w:t>
            </w:r>
            <w:r>
              <w:rPr>
                <w:rFonts w:ascii="Times New Roman"/>
                <w:spacing w:val="-6"/>
                <w:sz w:val="20"/>
              </w:rPr>
              <w:t xml:space="preserve"> </w:t>
            </w:r>
            <w:r>
              <w:rPr>
                <w:rFonts w:ascii="Times New Roman"/>
                <w:sz w:val="20"/>
              </w:rPr>
              <w:t>Training</w:t>
            </w:r>
            <w:r>
              <w:rPr>
                <w:rFonts w:ascii="Times New Roman"/>
                <w:spacing w:val="-6"/>
                <w:sz w:val="20"/>
              </w:rPr>
              <w:t xml:space="preserve"> </w:t>
            </w:r>
            <w:r>
              <w:rPr>
                <w:rFonts w:ascii="Times New Roman"/>
                <w:sz w:val="20"/>
              </w:rPr>
              <w:t>Corpus;</w:t>
            </w:r>
            <w:r>
              <w:rPr>
                <w:rFonts w:ascii="Times New Roman"/>
                <w:spacing w:val="-7"/>
                <w:sz w:val="20"/>
              </w:rPr>
              <w:t xml:space="preserve"> </w:t>
            </w:r>
            <w:r>
              <w:rPr>
                <w:rFonts w:ascii="Times New Roman"/>
                <w:sz w:val="20"/>
              </w:rPr>
              <w:t>Unknown</w:t>
            </w:r>
            <w:r>
              <w:rPr>
                <w:rFonts w:ascii="Times New Roman"/>
                <w:spacing w:val="-6"/>
                <w:sz w:val="20"/>
              </w:rPr>
              <w:t xml:space="preserve"> </w:t>
            </w:r>
            <w:r>
              <w:rPr>
                <w:rFonts w:ascii="Times New Roman"/>
                <w:sz w:val="20"/>
              </w:rPr>
              <w:t>Words:</w:t>
            </w:r>
            <w:r>
              <w:rPr>
                <w:rFonts w:ascii="Times New Roman"/>
                <w:spacing w:val="-7"/>
                <w:sz w:val="20"/>
              </w:rPr>
              <w:t xml:space="preserve"> </w:t>
            </w:r>
            <w:r>
              <w:rPr>
                <w:rFonts w:ascii="Times New Roman"/>
                <w:sz w:val="20"/>
              </w:rPr>
              <w:t>Open versus closed vocabulary tasks; Evaluating N-grams: Perplexity; Smoothing: Laplace Smoothing, Good-Turing Discounting.</w:t>
            </w:r>
          </w:p>
          <w:p w14:paraId="6F787334" w14:textId="77777777" w:rsidR="00B33515" w:rsidRDefault="009A2725">
            <w:pPr>
              <w:pStyle w:val="TableParagraph"/>
              <w:spacing w:line="276" w:lineRule="auto"/>
              <w:ind w:left="238" w:right="208"/>
              <w:jc w:val="both"/>
              <w:rPr>
                <w:rFonts w:ascii="Times New Roman"/>
                <w:i/>
                <w:sz w:val="18"/>
              </w:rPr>
            </w:pPr>
            <w:r>
              <w:rPr>
                <w:rFonts w:ascii="Times New Roman"/>
                <w:b/>
                <w:i/>
                <w:sz w:val="18"/>
              </w:rPr>
              <w:t>Self-Learning Topics</w:t>
            </w:r>
            <w:r>
              <w:rPr>
                <w:rFonts w:ascii="Times New Roman"/>
                <w:sz w:val="18"/>
              </w:rPr>
              <w:t xml:space="preserve">: </w:t>
            </w:r>
            <w:r>
              <w:rPr>
                <w:rFonts w:ascii="Times New Roman"/>
                <w:i/>
                <w:sz w:val="18"/>
              </w:rPr>
              <w:t>Variety types of tools for regional languages pre- processing</w:t>
            </w:r>
            <w:r>
              <w:rPr>
                <w:rFonts w:ascii="Times New Roman"/>
                <w:i/>
                <w:spacing w:val="21"/>
                <w:sz w:val="18"/>
              </w:rPr>
              <w:t xml:space="preserve"> </w:t>
            </w:r>
            <w:r>
              <w:rPr>
                <w:rFonts w:ascii="Times New Roman"/>
                <w:i/>
                <w:sz w:val="18"/>
              </w:rPr>
              <w:t>and</w:t>
            </w:r>
            <w:r>
              <w:rPr>
                <w:rFonts w:ascii="Times New Roman"/>
                <w:i/>
                <w:spacing w:val="21"/>
                <w:sz w:val="18"/>
              </w:rPr>
              <w:t xml:space="preserve"> </w:t>
            </w:r>
            <w:r>
              <w:rPr>
                <w:rFonts w:ascii="Times New Roman"/>
                <w:i/>
                <w:sz w:val="18"/>
              </w:rPr>
              <w:t>other</w:t>
            </w:r>
            <w:r>
              <w:rPr>
                <w:rFonts w:ascii="Times New Roman"/>
                <w:i/>
                <w:spacing w:val="21"/>
                <w:sz w:val="18"/>
              </w:rPr>
              <w:t xml:space="preserve"> </w:t>
            </w:r>
            <w:r>
              <w:rPr>
                <w:rFonts w:ascii="Times New Roman"/>
                <w:i/>
                <w:sz w:val="18"/>
              </w:rPr>
              <w:t>functionalities,</w:t>
            </w:r>
            <w:r>
              <w:rPr>
                <w:rFonts w:ascii="Times New Roman"/>
                <w:i/>
                <w:spacing w:val="22"/>
                <w:sz w:val="18"/>
              </w:rPr>
              <w:t xml:space="preserve"> </w:t>
            </w:r>
            <w:r>
              <w:rPr>
                <w:rFonts w:ascii="Times New Roman"/>
                <w:i/>
                <w:sz w:val="18"/>
              </w:rPr>
              <w:t>Noisy</w:t>
            </w:r>
            <w:r>
              <w:rPr>
                <w:rFonts w:ascii="Times New Roman"/>
                <w:i/>
                <w:spacing w:val="21"/>
                <w:sz w:val="18"/>
              </w:rPr>
              <w:t xml:space="preserve"> </w:t>
            </w:r>
            <w:r>
              <w:rPr>
                <w:rFonts w:ascii="Times New Roman"/>
                <w:i/>
                <w:sz w:val="18"/>
              </w:rPr>
              <w:t>channel</w:t>
            </w:r>
            <w:r>
              <w:rPr>
                <w:rFonts w:ascii="Times New Roman"/>
                <w:i/>
                <w:spacing w:val="22"/>
                <w:sz w:val="18"/>
              </w:rPr>
              <w:t xml:space="preserve"> </w:t>
            </w:r>
            <w:r>
              <w:rPr>
                <w:rFonts w:ascii="Times New Roman"/>
                <w:i/>
                <w:sz w:val="18"/>
              </w:rPr>
              <w:t>models,</w:t>
            </w:r>
            <w:r>
              <w:rPr>
                <w:rFonts w:ascii="Times New Roman"/>
                <w:i/>
                <w:spacing w:val="23"/>
                <w:sz w:val="18"/>
              </w:rPr>
              <w:t xml:space="preserve"> </w:t>
            </w:r>
            <w:r>
              <w:rPr>
                <w:rFonts w:ascii="Times New Roman"/>
                <w:i/>
                <w:sz w:val="18"/>
              </w:rPr>
              <w:t>various</w:t>
            </w:r>
            <w:r>
              <w:rPr>
                <w:rFonts w:ascii="Times New Roman"/>
                <w:i/>
                <w:spacing w:val="22"/>
                <w:sz w:val="18"/>
              </w:rPr>
              <w:t xml:space="preserve"> </w:t>
            </w:r>
            <w:r>
              <w:rPr>
                <w:rFonts w:ascii="Times New Roman"/>
                <w:i/>
                <w:spacing w:val="-4"/>
                <w:sz w:val="18"/>
              </w:rPr>
              <w:t>edit</w:t>
            </w:r>
          </w:p>
          <w:p w14:paraId="6F787335" w14:textId="77777777" w:rsidR="00B33515" w:rsidRDefault="009A2725">
            <w:pPr>
              <w:pStyle w:val="TableParagraph"/>
              <w:spacing w:line="206" w:lineRule="exact"/>
              <w:ind w:left="238"/>
              <w:jc w:val="both"/>
              <w:rPr>
                <w:rFonts w:ascii="Times New Roman"/>
                <w:i/>
                <w:sz w:val="18"/>
              </w:rPr>
            </w:pPr>
            <w:r>
              <w:rPr>
                <w:rFonts w:ascii="Times New Roman"/>
                <w:i/>
                <w:sz w:val="18"/>
              </w:rPr>
              <w:t>distance,</w:t>
            </w:r>
            <w:r>
              <w:rPr>
                <w:rFonts w:ascii="Times New Roman"/>
                <w:i/>
                <w:spacing w:val="-2"/>
                <w:sz w:val="18"/>
              </w:rPr>
              <w:t xml:space="preserve"> </w:t>
            </w:r>
            <w:r>
              <w:rPr>
                <w:rFonts w:ascii="Times New Roman"/>
                <w:i/>
                <w:sz w:val="18"/>
              </w:rPr>
              <w:t>Advance</w:t>
            </w:r>
            <w:r>
              <w:rPr>
                <w:rFonts w:ascii="Times New Roman"/>
                <w:i/>
                <w:spacing w:val="-2"/>
                <w:sz w:val="18"/>
              </w:rPr>
              <w:t xml:space="preserve"> </w:t>
            </w:r>
            <w:r>
              <w:rPr>
                <w:rFonts w:ascii="Times New Roman"/>
                <w:i/>
                <w:sz w:val="18"/>
              </w:rPr>
              <w:t>Issues</w:t>
            </w:r>
            <w:r>
              <w:rPr>
                <w:rFonts w:ascii="Times New Roman"/>
                <w:i/>
                <w:spacing w:val="-2"/>
                <w:sz w:val="18"/>
              </w:rPr>
              <w:t xml:space="preserve"> </w:t>
            </w:r>
            <w:r>
              <w:rPr>
                <w:rFonts w:ascii="Times New Roman"/>
                <w:i/>
                <w:sz w:val="18"/>
              </w:rPr>
              <w:t>in</w:t>
            </w:r>
            <w:r>
              <w:rPr>
                <w:rFonts w:ascii="Times New Roman"/>
                <w:i/>
                <w:spacing w:val="-2"/>
                <w:sz w:val="18"/>
              </w:rPr>
              <w:t xml:space="preserve"> </w:t>
            </w:r>
            <w:r>
              <w:rPr>
                <w:rFonts w:ascii="Times New Roman"/>
                <w:i/>
                <w:sz w:val="18"/>
              </w:rPr>
              <w:t>Language</w:t>
            </w:r>
            <w:r>
              <w:rPr>
                <w:rFonts w:ascii="Times New Roman"/>
                <w:i/>
                <w:spacing w:val="-4"/>
                <w:sz w:val="18"/>
              </w:rPr>
              <w:t xml:space="preserve"> </w:t>
            </w:r>
            <w:r>
              <w:rPr>
                <w:rFonts w:ascii="Times New Roman"/>
                <w:i/>
                <w:spacing w:val="-2"/>
                <w:sz w:val="18"/>
              </w:rPr>
              <w:t>Modelling.</w:t>
            </w:r>
          </w:p>
        </w:tc>
        <w:tc>
          <w:tcPr>
            <w:tcW w:w="776" w:type="dxa"/>
          </w:tcPr>
          <w:p w14:paraId="6F787336" w14:textId="77777777" w:rsidR="00B33515" w:rsidRDefault="00B33515">
            <w:pPr>
              <w:pStyle w:val="TableParagraph"/>
              <w:rPr>
                <w:rFonts w:ascii="Times New Roman"/>
                <w:b/>
                <w:sz w:val="20"/>
              </w:rPr>
            </w:pPr>
          </w:p>
          <w:p w14:paraId="6F787337" w14:textId="77777777" w:rsidR="00B33515" w:rsidRDefault="00B33515">
            <w:pPr>
              <w:pStyle w:val="TableParagraph"/>
              <w:rPr>
                <w:rFonts w:ascii="Times New Roman"/>
                <w:b/>
                <w:sz w:val="20"/>
              </w:rPr>
            </w:pPr>
          </w:p>
          <w:p w14:paraId="6F787338" w14:textId="77777777" w:rsidR="00B33515" w:rsidRDefault="00B33515">
            <w:pPr>
              <w:pStyle w:val="TableParagraph"/>
              <w:rPr>
                <w:rFonts w:ascii="Times New Roman"/>
                <w:b/>
                <w:sz w:val="20"/>
              </w:rPr>
            </w:pPr>
          </w:p>
          <w:p w14:paraId="6F787339" w14:textId="77777777" w:rsidR="00B33515" w:rsidRDefault="00B33515">
            <w:pPr>
              <w:pStyle w:val="TableParagraph"/>
              <w:rPr>
                <w:rFonts w:ascii="Times New Roman"/>
                <w:b/>
                <w:sz w:val="20"/>
              </w:rPr>
            </w:pPr>
          </w:p>
          <w:p w14:paraId="6F78733A" w14:textId="77777777" w:rsidR="00B33515" w:rsidRDefault="00B33515">
            <w:pPr>
              <w:pStyle w:val="TableParagraph"/>
              <w:rPr>
                <w:rFonts w:ascii="Times New Roman"/>
                <w:b/>
                <w:sz w:val="20"/>
              </w:rPr>
            </w:pPr>
          </w:p>
          <w:p w14:paraId="6F78733B" w14:textId="77777777" w:rsidR="00B33515" w:rsidRDefault="00B33515">
            <w:pPr>
              <w:pStyle w:val="TableParagraph"/>
              <w:spacing w:before="168"/>
              <w:rPr>
                <w:rFonts w:ascii="Times New Roman"/>
                <w:b/>
                <w:sz w:val="20"/>
              </w:rPr>
            </w:pPr>
          </w:p>
          <w:p w14:paraId="6F78733C" w14:textId="77777777" w:rsidR="00B33515" w:rsidRDefault="009A2725">
            <w:pPr>
              <w:pStyle w:val="TableParagraph"/>
              <w:spacing w:before="1"/>
              <w:ind w:left="7"/>
              <w:jc w:val="center"/>
              <w:rPr>
                <w:rFonts w:ascii="Times New Roman"/>
                <w:sz w:val="20"/>
              </w:rPr>
            </w:pPr>
            <w:r>
              <w:rPr>
                <w:rFonts w:ascii="Times New Roman"/>
                <w:spacing w:val="-10"/>
                <w:sz w:val="20"/>
              </w:rPr>
              <w:t>6</w:t>
            </w:r>
          </w:p>
        </w:tc>
      </w:tr>
      <w:tr w:rsidR="00B33515" w14:paraId="6F787349" w14:textId="77777777">
        <w:trPr>
          <w:trHeight w:val="1535"/>
        </w:trPr>
        <w:tc>
          <w:tcPr>
            <w:tcW w:w="934" w:type="dxa"/>
          </w:tcPr>
          <w:p w14:paraId="6F78733E" w14:textId="77777777" w:rsidR="00B33515" w:rsidRDefault="00B33515">
            <w:pPr>
              <w:pStyle w:val="TableParagraph"/>
              <w:rPr>
                <w:rFonts w:ascii="Times New Roman"/>
                <w:b/>
                <w:sz w:val="20"/>
              </w:rPr>
            </w:pPr>
          </w:p>
          <w:p w14:paraId="6F78733F" w14:textId="77777777" w:rsidR="00B33515" w:rsidRDefault="00B33515">
            <w:pPr>
              <w:pStyle w:val="TableParagraph"/>
              <w:spacing w:before="176"/>
              <w:rPr>
                <w:rFonts w:ascii="Times New Roman"/>
                <w:b/>
                <w:sz w:val="20"/>
              </w:rPr>
            </w:pPr>
          </w:p>
          <w:p w14:paraId="6F787340" w14:textId="77777777" w:rsidR="00B33515" w:rsidRDefault="009A2725">
            <w:pPr>
              <w:pStyle w:val="TableParagraph"/>
              <w:ind w:left="15"/>
              <w:jc w:val="center"/>
              <w:rPr>
                <w:rFonts w:ascii="Times New Roman"/>
                <w:sz w:val="20"/>
              </w:rPr>
            </w:pPr>
            <w:r>
              <w:rPr>
                <w:rFonts w:ascii="Times New Roman"/>
                <w:spacing w:val="-10"/>
                <w:sz w:val="20"/>
              </w:rPr>
              <w:t>2</w:t>
            </w:r>
          </w:p>
        </w:tc>
        <w:tc>
          <w:tcPr>
            <w:tcW w:w="1501" w:type="dxa"/>
          </w:tcPr>
          <w:p w14:paraId="6F787341" w14:textId="77777777" w:rsidR="00B33515" w:rsidRDefault="00B33515">
            <w:pPr>
              <w:pStyle w:val="TableParagraph"/>
              <w:spacing w:before="77"/>
              <w:rPr>
                <w:rFonts w:ascii="Times New Roman"/>
                <w:b/>
                <w:sz w:val="20"/>
              </w:rPr>
            </w:pPr>
          </w:p>
          <w:p w14:paraId="6F787342" w14:textId="77777777" w:rsidR="00B33515" w:rsidRDefault="009A2725">
            <w:pPr>
              <w:pStyle w:val="TableParagraph"/>
              <w:ind w:left="104" w:right="43"/>
              <w:rPr>
                <w:rFonts w:ascii="Times New Roman"/>
                <w:sz w:val="20"/>
              </w:rPr>
            </w:pPr>
            <w:r>
              <w:rPr>
                <w:rFonts w:ascii="Times New Roman"/>
                <w:spacing w:val="-2"/>
                <w:sz w:val="20"/>
              </w:rPr>
              <w:t xml:space="preserve">Parsing </w:t>
            </w:r>
            <w:r>
              <w:rPr>
                <w:rFonts w:ascii="Times New Roman"/>
                <w:sz w:val="20"/>
              </w:rPr>
              <w:t xml:space="preserve">Techniques and </w:t>
            </w:r>
            <w:r>
              <w:rPr>
                <w:rFonts w:ascii="Times New Roman"/>
                <w:spacing w:val="-2"/>
                <w:sz w:val="20"/>
              </w:rPr>
              <w:t>Syntax Modelling</w:t>
            </w:r>
          </w:p>
        </w:tc>
        <w:tc>
          <w:tcPr>
            <w:tcW w:w="5865" w:type="dxa"/>
          </w:tcPr>
          <w:p w14:paraId="6F787343" w14:textId="77777777" w:rsidR="00B33515" w:rsidRDefault="009A2725">
            <w:pPr>
              <w:pStyle w:val="TableParagraph"/>
              <w:spacing w:before="2" w:line="276" w:lineRule="auto"/>
              <w:ind w:left="238" w:right="206"/>
              <w:jc w:val="both"/>
              <w:rPr>
                <w:rFonts w:ascii="Times New Roman"/>
                <w:sz w:val="20"/>
              </w:rPr>
            </w:pPr>
            <w:r>
              <w:rPr>
                <w:rFonts w:ascii="Times New Roman"/>
                <w:sz w:val="20"/>
              </w:rPr>
              <w:t>Parsers:</w:t>
            </w:r>
            <w:r>
              <w:rPr>
                <w:rFonts w:ascii="Times New Roman"/>
                <w:spacing w:val="-13"/>
                <w:sz w:val="20"/>
              </w:rPr>
              <w:t xml:space="preserve"> </w:t>
            </w:r>
            <w:r>
              <w:rPr>
                <w:rFonts w:ascii="Times New Roman"/>
                <w:sz w:val="20"/>
              </w:rPr>
              <w:t>Top</w:t>
            </w:r>
            <w:r>
              <w:rPr>
                <w:rFonts w:ascii="Times New Roman"/>
                <w:spacing w:val="-12"/>
                <w:sz w:val="20"/>
              </w:rPr>
              <w:t xml:space="preserve"> </w:t>
            </w:r>
            <w:r>
              <w:rPr>
                <w:rFonts w:ascii="Times New Roman"/>
                <w:sz w:val="20"/>
              </w:rPr>
              <w:t>down</w:t>
            </w:r>
            <w:r>
              <w:rPr>
                <w:rFonts w:ascii="Times New Roman"/>
                <w:spacing w:val="-13"/>
                <w:sz w:val="20"/>
              </w:rPr>
              <w:t xml:space="preserve"> </w:t>
            </w:r>
            <w:r>
              <w:rPr>
                <w:rFonts w:ascii="Times New Roman"/>
                <w:sz w:val="20"/>
              </w:rPr>
              <w:t>and</w:t>
            </w:r>
            <w:r>
              <w:rPr>
                <w:rFonts w:ascii="Times New Roman"/>
                <w:spacing w:val="-12"/>
                <w:sz w:val="20"/>
              </w:rPr>
              <w:t xml:space="preserve"> </w:t>
            </w:r>
            <w:r>
              <w:rPr>
                <w:rFonts w:ascii="Times New Roman"/>
                <w:sz w:val="20"/>
              </w:rPr>
              <w:t>bottom</w:t>
            </w:r>
            <w:r>
              <w:rPr>
                <w:rFonts w:ascii="Times New Roman"/>
                <w:spacing w:val="-13"/>
                <w:sz w:val="20"/>
              </w:rPr>
              <w:t xml:space="preserve"> </w:t>
            </w:r>
            <w:r>
              <w:rPr>
                <w:rFonts w:ascii="Times New Roman"/>
                <w:sz w:val="20"/>
              </w:rPr>
              <w:t>up;</w:t>
            </w:r>
            <w:r>
              <w:rPr>
                <w:rFonts w:ascii="Times New Roman"/>
                <w:spacing w:val="-12"/>
                <w:sz w:val="20"/>
              </w:rPr>
              <w:t xml:space="preserve"> </w:t>
            </w:r>
            <w:r>
              <w:rPr>
                <w:rFonts w:ascii="Times New Roman"/>
                <w:sz w:val="20"/>
              </w:rPr>
              <w:t>Modelling</w:t>
            </w:r>
            <w:r>
              <w:rPr>
                <w:rFonts w:ascii="Times New Roman"/>
                <w:spacing w:val="-13"/>
                <w:sz w:val="20"/>
              </w:rPr>
              <w:t xml:space="preserve"> </w:t>
            </w:r>
            <w:r>
              <w:rPr>
                <w:rFonts w:ascii="Times New Roman"/>
                <w:sz w:val="20"/>
              </w:rPr>
              <w:t>constituency;</w:t>
            </w:r>
            <w:r>
              <w:rPr>
                <w:rFonts w:ascii="Times New Roman"/>
                <w:spacing w:val="-12"/>
                <w:sz w:val="20"/>
              </w:rPr>
              <w:t xml:space="preserve"> </w:t>
            </w:r>
            <w:r>
              <w:rPr>
                <w:rFonts w:ascii="Times New Roman"/>
                <w:sz w:val="20"/>
              </w:rPr>
              <w:t xml:space="preserve">Bottom- Up Parser: CYK, PCFG (Probabilistic Context Free Grammar), Shift Reduce Parser; TopDown Parser: Early Parser, Predictive </w:t>
            </w:r>
            <w:r>
              <w:rPr>
                <w:rFonts w:ascii="Times New Roman"/>
                <w:spacing w:val="-2"/>
                <w:sz w:val="20"/>
              </w:rPr>
              <w:t>Parser.</w:t>
            </w:r>
          </w:p>
          <w:p w14:paraId="6F787344" w14:textId="77777777" w:rsidR="00B33515" w:rsidRDefault="009A2725">
            <w:pPr>
              <w:pStyle w:val="TableParagraph"/>
              <w:spacing w:before="1"/>
              <w:ind w:left="238"/>
              <w:jc w:val="both"/>
              <w:rPr>
                <w:rFonts w:ascii="Times New Roman"/>
                <w:i/>
                <w:sz w:val="18"/>
              </w:rPr>
            </w:pPr>
            <w:r>
              <w:rPr>
                <w:rFonts w:ascii="Times New Roman"/>
                <w:b/>
                <w:i/>
                <w:sz w:val="18"/>
              </w:rPr>
              <w:t>Self-Learning</w:t>
            </w:r>
            <w:r>
              <w:rPr>
                <w:rFonts w:ascii="Times New Roman"/>
                <w:b/>
                <w:i/>
                <w:spacing w:val="62"/>
                <w:w w:val="150"/>
                <w:sz w:val="18"/>
              </w:rPr>
              <w:t xml:space="preserve"> </w:t>
            </w:r>
            <w:r>
              <w:rPr>
                <w:rFonts w:ascii="Times New Roman"/>
                <w:b/>
                <w:i/>
                <w:sz w:val="18"/>
              </w:rPr>
              <w:t>Topics</w:t>
            </w:r>
            <w:r>
              <w:rPr>
                <w:rFonts w:ascii="Times New Roman"/>
                <w:sz w:val="18"/>
              </w:rPr>
              <w:t>:</w:t>
            </w:r>
            <w:r>
              <w:rPr>
                <w:rFonts w:ascii="Times New Roman"/>
                <w:spacing w:val="61"/>
                <w:w w:val="150"/>
                <w:sz w:val="18"/>
              </w:rPr>
              <w:t xml:space="preserve"> </w:t>
            </w:r>
            <w:r>
              <w:rPr>
                <w:rFonts w:ascii="Times New Roman"/>
                <w:i/>
                <w:sz w:val="18"/>
              </w:rPr>
              <w:t>Evaluating</w:t>
            </w:r>
            <w:r>
              <w:rPr>
                <w:rFonts w:ascii="Times New Roman"/>
                <w:i/>
                <w:spacing w:val="62"/>
                <w:w w:val="150"/>
                <w:sz w:val="18"/>
              </w:rPr>
              <w:t xml:space="preserve"> </w:t>
            </w:r>
            <w:r>
              <w:rPr>
                <w:rFonts w:ascii="Times New Roman"/>
                <w:i/>
                <w:sz w:val="18"/>
              </w:rPr>
              <w:t>parsers,</w:t>
            </w:r>
            <w:r>
              <w:rPr>
                <w:rFonts w:ascii="Times New Roman"/>
                <w:i/>
                <w:spacing w:val="62"/>
                <w:w w:val="150"/>
                <w:sz w:val="18"/>
              </w:rPr>
              <w:t xml:space="preserve"> </w:t>
            </w:r>
            <w:r>
              <w:rPr>
                <w:rFonts w:ascii="Times New Roman"/>
                <w:i/>
                <w:sz w:val="18"/>
              </w:rPr>
              <w:t>Parsers</w:t>
            </w:r>
            <w:r>
              <w:rPr>
                <w:rFonts w:ascii="Times New Roman"/>
                <w:i/>
                <w:spacing w:val="61"/>
                <w:w w:val="150"/>
                <w:sz w:val="18"/>
              </w:rPr>
              <w:t xml:space="preserve"> </w:t>
            </w:r>
            <w:r>
              <w:rPr>
                <w:rFonts w:ascii="Times New Roman"/>
                <w:i/>
                <w:sz w:val="18"/>
              </w:rPr>
              <w:t>based</w:t>
            </w:r>
            <w:r>
              <w:rPr>
                <w:rFonts w:ascii="Times New Roman"/>
                <w:i/>
                <w:spacing w:val="62"/>
                <w:w w:val="150"/>
                <w:sz w:val="18"/>
              </w:rPr>
              <w:t xml:space="preserve"> </w:t>
            </w:r>
            <w:r>
              <w:rPr>
                <w:rFonts w:ascii="Times New Roman"/>
                <w:i/>
                <w:spacing w:val="-2"/>
                <w:sz w:val="18"/>
              </w:rPr>
              <w:t>language</w:t>
            </w:r>
          </w:p>
          <w:p w14:paraId="6F787345" w14:textId="77777777" w:rsidR="00B33515" w:rsidRDefault="009A2725">
            <w:pPr>
              <w:pStyle w:val="TableParagraph"/>
              <w:spacing w:before="30"/>
              <w:ind w:left="238"/>
              <w:jc w:val="both"/>
              <w:rPr>
                <w:rFonts w:ascii="Times New Roman"/>
                <w:i/>
                <w:sz w:val="18"/>
              </w:rPr>
            </w:pPr>
            <w:r>
              <w:rPr>
                <w:rFonts w:ascii="Times New Roman"/>
                <w:i/>
                <w:sz w:val="18"/>
              </w:rPr>
              <w:t>modelling,</w:t>
            </w:r>
            <w:r>
              <w:rPr>
                <w:rFonts w:ascii="Times New Roman"/>
                <w:i/>
                <w:spacing w:val="-4"/>
                <w:sz w:val="18"/>
              </w:rPr>
              <w:t xml:space="preserve"> </w:t>
            </w:r>
            <w:r>
              <w:rPr>
                <w:rFonts w:ascii="Times New Roman"/>
                <w:i/>
                <w:sz w:val="18"/>
              </w:rPr>
              <w:t>Regional</w:t>
            </w:r>
            <w:r>
              <w:rPr>
                <w:rFonts w:ascii="Times New Roman"/>
                <w:i/>
                <w:spacing w:val="-2"/>
                <w:sz w:val="18"/>
              </w:rPr>
              <w:t xml:space="preserve"> </w:t>
            </w:r>
            <w:r>
              <w:rPr>
                <w:rFonts w:ascii="Times New Roman"/>
                <w:i/>
                <w:sz w:val="18"/>
              </w:rPr>
              <w:t>languages</w:t>
            </w:r>
            <w:r>
              <w:rPr>
                <w:rFonts w:ascii="Times New Roman"/>
                <w:i/>
                <w:spacing w:val="-2"/>
                <w:sz w:val="18"/>
              </w:rPr>
              <w:t xml:space="preserve"> </w:t>
            </w:r>
            <w:r>
              <w:rPr>
                <w:rFonts w:ascii="Times New Roman"/>
                <w:i/>
                <w:sz w:val="18"/>
              </w:rPr>
              <w:t>POS</w:t>
            </w:r>
            <w:r>
              <w:rPr>
                <w:rFonts w:ascii="Times New Roman"/>
                <w:i/>
                <w:spacing w:val="-1"/>
                <w:sz w:val="18"/>
              </w:rPr>
              <w:t xml:space="preserve"> </w:t>
            </w:r>
            <w:r>
              <w:rPr>
                <w:rFonts w:ascii="Times New Roman"/>
                <w:i/>
                <w:sz w:val="18"/>
              </w:rPr>
              <w:t>tree</w:t>
            </w:r>
            <w:r>
              <w:rPr>
                <w:rFonts w:ascii="Times New Roman"/>
                <w:i/>
                <w:spacing w:val="-2"/>
                <w:sz w:val="18"/>
              </w:rPr>
              <w:t xml:space="preserve"> </w:t>
            </w:r>
            <w:r>
              <w:rPr>
                <w:rFonts w:ascii="Times New Roman"/>
                <w:i/>
                <w:spacing w:val="-4"/>
                <w:sz w:val="18"/>
              </w:rPr>
              <w:t>banks</w:t>
            </w:r>
          </w:p>
        </w:tc>
        <w:tc>
          <w:tcPr>
            <w:tcW w:w="776" w:type="dxa"/>
          </w:tcPr>
          <w:p w14:paraId="6F787346" w14:textId="77777777" w:rsidR="00B33515" w:rsidRDefault="00B33515">
            <w:pPr>
              <w:pStyle w:val="TableParagraph"/>
              <w:rPr>
                <w:rFonts w:ascii="Times New Roman"/>
                <w:b/>
                <w:sz w:val="20"/>
              </w:rPr>
            </w:pPr>
          </w:p>
          <w:p w14:paraId="6F787347" w14:textId="77777777" w:rsidR="00B33515" w:rsidRDefault="00B33515">
            <w:pPr>
              <w:pStyle w:val="TableParagraph"/>
              <w:spacing w:before="176"/>
              <w:rPr>
                <w:rFonts w:ascii="Times New Roman"/>
                <w:b/>
                <w:sz w:val="20"/>
              </w:rPr>
            </w:pPr>
          </w:p>
          <w:p w14:paraId="6F787348" w14:textId="77777777" w:rsidR="00B33515" w:rsidRDefault="009A2725">
            <w:pPr>
              <w:pStyle w:val="TableParagraph"/>
              <w:ind w:left="7"/>
              <w:jc w:val="center"/>
              <w:rPr>
                <w:rFonts w:ascii="Times New Roman"/>
                <w:sz w:val="20"/>
              </w:rPr>
            </w:pPr>
            <w:r>
              <w:rPr>
                <w:rFonts w:ascii="Times New Roman"/>
                <w:spacing w:val="-10"/>
                <w:sz w:val="20"/>
              </w:rPr>
              <w:t>5</w:t>
            </w:r>
          </w:p>
        </w:tc>
      </w:tr>
      <w:tr w:rsidR="00B33515" w14:paraId="6F787360" w14:textId="77777777">
        <w:trPr>
          <w:trHeight w:val="2855"/>
        </w:trPr>
        <w:tc>
          <w:tcPr>
            <w:tcW w:w="934" w:type="dxa"/>
          </w:tcPr>
          <w:p w14:paraId="6F78734A" w14:textId="77777777" w:rsidR="00B33515" w:rsidRDefault="00B33515">
            <w:pPr>
              <w:pStyle w:val="TableParagraph"/>
              <w:rPr>
                <w:rFonts w:ascii="Times New Roman"/>
                <w:b/>
                <w:sz w:val="20"/>
              </w:rPr>
            </w:pPr>
          </w:p>
          <w:p w14:paraId="6F78734B" w14:textId="77777777" w:rsidR="00B33515" w:rsidRDefault="00B33515">
            <w:pPr>
              <w:pStyle w:val="TableParagraph"/>
              <w:rPr>
                <w:rFonts w:ascii="Times New Roman"/>
                <w:b/>
                <w:sz w:val="20"/>
              </w:rPr>
            </w:pPr>
          </w:p>
          <w:p w14:paraId="6F78734C" w14:textId="77777777" w:rsidR="00B33515" w:rsidRDefault="00B33515">
            <w:pPr>
              <w:pStyle w:val="TableParagraph"/>
              <w:rPr>
                <w:rFonts w:ascii="Times New Roman"/>
                <w:b/>
                <w:sz w:val="20"/>
              </w:rPr>
            </w:pPr>
          </w:p>
          <w:p w14:paraId="6F78734D" w14:textId="77777777" w:rsidR="00B33515" w:rsidRDefault="00B33515">
            <w:pPr>
              <w:pStyle w:val="TableParagraph"/>
              <w:rPr>
                <w:rFonts w:ascii="Times New Roman"/>
                <w:b/>
                <w:sz w:val="20"/>
              </w:rPr>
            </w:pPr>
          </w:p>
          <w:p w14:paraId="6F78734E" w14:textId="77777777" w:rsidR="00B33515" w:rsidRDefault="00B33515">
            <w:pPr>
              <w:pStyle w:val="TableParagraph"/>
              <w:spacing w:before="146"/>
              <w:rPr>
                <w:rFonts w:ascii="Times New Roman"/>
                <w:b/>
                <w:sz w:val="20"/>
              </w:rPr>
            </w:pPr>
          </w:p>
          <w:p w14:paraId="6F78734F" w14:textId="77777777" w:rsidR="00B33515" w:rsidRDefault="009A2725">
            <w:pPr>
              <w:pStyle w:val="TableParagraph"/>
              <w:ind w:left="15"/>
              <w:jc w:val="center"/>
              <w:rPr>
                <w:rFonts w:ascii="Times New Roman"/>
                <w:sz w:val="20"/>
              </w:rPr>
            </w:pPr>
            <w:r>
              <w:rPr>
                <w:rFonts w:ascii="Times New Roman"/>
                <w:spacing w:val="-10"/>
                <w:sz w:val="20"/>
              </w:rPr>
              <w:t>3</w:t>
            </w:r>
          </w:p>
        </w:tc>
        <w:tc>
          <w:tcPr>
            <w:tcW w:w="1501" w:type="dxa"/>
          </w:tcPr>
          <w:p w14:paraId="6F787350" w14:textId="77777777" w:rsidR="00B33515" w:rsidRDefault="00B33515">
            <w:pPr>
              <w:pStyle w:val="TableParagraph"/>
              <w:rPr>
                <w:rFonts w:ascii="Times New Roman"/>
                <w:b/>
                <w:sz w:val="20"/>
              </w:rPr>
            </w:pPr>
          </w:p>
          <w:p w14:paraId="6F787351" w14:textId="77777777" w:rsidR="00B33515" w:rsidRDefault="00B33515">
            <w:pPr>
              <w:pStyle w:val="TableParagraph"/>
              <w:rPr>
                <w:rFonts w:ascii="Times New Roman"/>
                <w:b/>
                <w:sz w:val="20"/>
              </w:rPr>
            </w:pPr>
          </w:p>
          <w:p w14:paraId="6F787352" w14:textId="77777777" w:rsidR="00B33515" w:rsidRDefault="00B33515">
            <w:pPr>
              <w:pStyle w:val="TableParagraph"/>
              <w:rPr>
                <w:rFonts w:ascii="Times New Roman"/>
                <w:b/>
                <w:sz w:val="20"/>
              </w:rPr>
            </w:pPr>
          </w:p>
          <w:p w14:paraId="6F787353" w14:textId="77777777" w:rsidR="00B33515" w:rsidRDefault="00B33515">
            <w:pPr>
              <w:pStyle w:val="TableParagraph"/>
              <w:rPr>
                <w:rFonts w:ascii="Times New Roman"/>
                <w:b/>
                <w:sz w:val="20"/>
              </w:rPr>
            </w:pPr>
          </w:p>
          <w:p w14:paraId="6F787354" w14:textId="77777777" w:rsidR="00B33515" w:rsidRDefault="00B33515">
            <w:pPr>
              <w:pStyle w:val="TableParagraph"/>
              <w:spacing w:before="47"/>
              <w:rPr>
                <w:rFonts w:ascii="Times New Roman"/>
                <w:b/>
                <w:sz w:val="20"/>
              </w:rPr>
            </w:pPr>
          </w:p>
          <w:p w14:paraId="6F787355" w14:textId="77777777" w:rsidR="00B33515" w:rsidRDefault="009A2725">
            <w:pPr>
              <w:pStyle w:val="TableParagraph"/>
              <w:spacing w:before="1"/>
              <w:ind w:left="104" w:right="43"/>
              <w:rPr>
                <w:rFonts w:ascii="Times New Roman"/>
                <w:sz w:val="20"/>
              </w:rPr>
            </w:pPr>
            <w:r>
              <w:rPr>
                <w:rFonts w:ascii="Times New Roman"/>
                <w:sz w:val="20"/>
              </w:rPr>
              <w:t>Semantics,</w:t>
            </w:r>
            <w:r>
              <w:rPr>
                <w:rFonts w:ascii="Times New Roman"/>
                <w:spacing w:val="40"/>
                <w:sz w:val="20"/>
              </w:rPr>
              <w:t xml:space="preserve"> </w:t>
            </w:r>
            <w:r>
              <w:rPr>
                <w:rFonts w:ascii="Times New Roman"/>
                <w:sz w:val="20"/>
              </w:rPr>
              <w:t xml:space="preserve">and </w:t>
            </w:r>
            <w:r>
              <w:rPr>
                <w:rFonts w:ascii="Times New Roman"/>
                <w:spacing w:val="-2"/>
                <w:sz w:val="20"/>
              </w:rPr>
              <w:t>Discourse</w:t>
            </w:r>
          </w:p>
        </w:tc>
        <w:tc>
          <w:tcPr>
            <w:tcW w:w="5865" w:type="dxa"/>
          </w:tcPr>
          <w:p w14:paraId="6F787356" w14:textId="77777777" w:rsidR="00B33515" w:rsidRDefault="009A2725">
            <w:pPr>
              <w:pStyle w:val="TableParagraph"/>
              <w:spacing w:line="276" w:lineRule="auto"/>
              <w:ind w:left="238" w:right="209"/>
              <w:jc w:val="both"/>
              <w:rPr>
                <w:rFonts w:ascii="Times New Roman" w:hAnsi="Times New Roman"/>
                <w:sz w:val="20"/>
              </w:rPr>
            </w:pPr>
            <w:r>
              <w:rPr>
                <w:rFonts w:ascii="Times New Roman" w:hAnsi="Times New Roman"/>
                <w:sz w:val="20"/>
              </w:rPr>
              <w:t>Introduction, meaning representation; Lexical Semantics; Corpus study;</w:t>
            </w:r>
            <w:r>
              <w:rPr>
                <w:rFonts w:ascii="Times New Roman" w:hAnsi="Times New Roman"/>
                <w:spacing w:val="-13"/>
                <w:sz w:val="20"/>
              </w:rPr>
              <w:t xml:space="preserve"> </w:t>
            </w:r>
            <w:r>
              <w:rPr>
                <w:rFonts w:ascii="Times New Roman" w:hAnsi="Times New Roman"/>
                <w:sz w:val="20"/>
              </w:rPr>
              <w:t>Knowledge</w:t>
            </w:r>
            <w:r>
              <w:rPr>
                <w:rFonts w:ascii="Times New Roman" w:hAnsi="Times New Roman"/>
                <w:spacing w:val="-12"/>
                <w:sz w:val="20"/>
              </w:rPr>
              <w:t xml:space="preserve"> </w:t>
            </w:r>
            <w:r>
              <w:rPr>
                <w:rFonts w:ascii="Times New Roman" w:hAnsi="Times New Roman"/>
                <w:sz w:val="20"/>
              </w:rPr>
              <w:t>Graphs</w:t>
            </w:r>
            <w:r>
              <w:rPr>
                <w:rFonts w:ascii="Times New Roman" w:hAnsi="Times New Roman"/>
                <w:spacing w:val="-13"/>
                <w:sz w:val="20"/>
              </w:rPr>
              <w:t xml:space="preserve"> </w:t>
            </w:r>
            <w:r>
              <w:rPr>
                <w:rFonts w:ascii="Times New Roman" w:hAnsi="Times New Roman"/>
                <w:sz w:val="20"/>
              </w:rPr>
              <w:t>&amp;</w:t>
            </w:r>
            <w:r>
              <w:rPr>
                <w:rFonts w:ascii="Times New Roman" w:hAnsi="Times New Roman"/>
                <w:spacing w:val="-12"/>
                <w:sz w:val="20"/>
              </w:rPr>
              <w:t xml:space="preserve"> </w:t>
            </w:r>
            <w:r>
              <w:rPr>
                <w:rFonts w:ascii="Times New Roman" w:hAnsi="Times New Roman"/>
                <w:sz w:val="20"/>
              </w:rPr>
              <w:t>Ontologies;</w:t>
            </w:r>
            <w:r>
              <w:rPr>
                <w:rFonts w:ascii="Times New Roman" w:hAnsi="Times New Roman"/>
                <w:spacing w:val="-13"/>
                <w:sz w:val="20"/>
              </w:rPr>
              <w:t xml:space="preserve"> </w:t>
            </w:r>
            <w:r>
              <w:rPr>
                <w:rFonts w:ascii="Times New Roman" w:hAnsi="Times New Roman"/>
                <w:sz w:val="20"/>
              </w:rPr>
              <w:t>Study</w:t>
            </w:r>
            <w:r>
              <w:rPr>
                <w:rFonts w:ascii="Times New Roman" w:hAnsi="Times New Roman"/>
                <w:spacing w:val="-12"/>
                <w:sz w:val="20"/>
              </w:rPr>
              <w:t xml:space="preserve"> </w:t>
            </w:r>
            <w:r>
              <w:rPr>
                <w:rFonts w:ascii="Times New Roman" w:hAnsi="Times New Roman"/>
                <w:sz w:val="20"/>
              </w:rPr>
              <w:t>of</w:t>
            </w:r>
            <w:r>
              <w:rPr>
                <w:rFonts w:ascii="Times New Roman" w:hAnsi="Times New Roman"/>
                <w:spacing w:val="-13"/>
                <w:sz w:val="20"/>
              </w:rPr>
              <w:t xml:space="preserve"> </w:t>
            </w:r>
            <w:r>
              <w:rPr>
                <w:rFonts w:ascii="Times New Roman" w:hAnsi="Times New Roman"/>
                <w:sz w:val="20"/>
              </w:rPr>
              <w:t>Various</w:t>
            </w:r>
            <w:r>
              <w:rPr>
                <w:rFonts w:ascii="Times New Roman" w:hAnsi="Times New Roman"/>
                <w:spacing w:val="-12"/>
                <w:sz w:val="20"/>
              </w:rPr>
              <w:t xml:space="preserve"> </w:t>
            </w:r>
            <w:r>
              <w:rPr>
                <w:rFonts w:ascii="Times New Roman" w:hAnsi="Times New Roman"/>
                <w:sz w:val="20"/>
              </w:rPr>
              <w:t>language dictionaries like WorldNet, Babelnet; Relations among lexemes &amp; their senses –Homonymy, Polysemy, Synonymy, Hyponymy; Semantic Ambiguity; Word Sense Disambiguation (WSD); Semantic Similarity and Relatedness.</w:t>
            </w:r>
          </w:p>
          <w:p w14:paraId="6F787357" w14:textId="77777777" w:rsidR="00B33515" w:rsidRDefault="009A2725">
            <w:pPr>
              <w:pStyle w:val="TableParagraph"/>
              <w:spacing w:line="276" w:lineRule="auto"/>
              <w:ind w:left="238" w:right="215"/>
              <w:jc w:val="both"/>
              <w:rPr>
                <w:rFonts w:ascii="Times New Roman"/>
                <w:sz w:val="20"/>
              </w:rPr>
            </w:pPr>
            <w:r>
              <w:rPr>
                <w:rFonts w:ascii="Times New Roman"/>
                <w:sz w:val="20"/>
              </w:rPr>
              <w:t>Discourse:</w:t>
            </w:r>
            <w:r>
              <w:rPr>
                <w:rFonts w:ascii="Times New Roman"/>
                <w:spacing w:val="-3"/>
                <w:sz w:val="20"/>
              </w:rPr>
              <w:t xml:space="preserve"> </w:t>
            </w:r>
            <w:r>
              <w:rPr>
                <w:rFonts w:ascii="Times New Roman"/>
                <w:sz w:val="20"/>
              </w:rPr>
              <w:t>Reference</w:t>
            </w:r>
            <w:r>
              <w:rPr>
                <w:rFonts w:ascii="Times New Roman"/>
                <w:spacing w:val="-3"/>
                <w:sz w:val="20"/>
              </w:rPr>
              <w:t xml:space="preserve"> </w:t>
            </w:r>
            <w:r>
              <w:rPr>
                <w:rFonts w:ascii="Times New Roman"/>
                <w:sz w:val="20"/>
              </w:rPr>
              <w:t>Resolution,</w:t>
            </w:r>
            <w:r>
              <w:rPr>
                <w:rFonts w:ascii="Times New Roman"/>
                <w:spacing w:val="-3"/>
                <w:sz w:val="20"/>
              </w:rPr>
              <w:t xml:space="preserve"> </w:t>
            </w:r>
            <w:r>
              <w:rPr>
                <w:rFonts w:ascii="Times New Roman"/>
                <w:sz w:val="20"/>
              </w:rPr>
              <w:t>Reference</w:t>
            </w:r>
            <w:r>
              <w:rPr>
                <w:rFonts w:ascii="Times New Roman"/>
                <w:spacing w:val="-3"/>
                <w:sz w:val="20"/>
              </w:rPr>
              <w:t xml:space="preserve"> </w:t>
            </w:r>
            <w:r>
              <w:rPr>
                <w:rFonts w:ascii="Times New Roman"/>
                <w:sz w:val="20"/>
              </w:rPr>
              <w:t>Phenomena,</w:t>
            </w:r>
            <w:r>
              <w:rPr>
                <w:rFonts w:ascii="Times New Roman"/>
                <w:spacing w:val="-3"/>
                <w:sz w:val="20"/>
              </w:rPr>
              <w:t xml:space="preserve"> </w:t>
            </w:r>
            <w:r>
              <w:rPr>
                <w:rFonts w:ascii="Times New Roman"/>
                <w:sz w:val="20"/>
              </w:rPr>
              <w:t>Syntactic &amp; Semantic constraint on coherence; Anaphora Resolution using Hobbs Algorithm</w:t>
            </w:r>
          </w:p>
          <w:p w14:paraId="6F787358" w14:textId="77777777" w:rsidR="00B33515" w:rsidRDefault="009A2725">
            <w:pPr>
              <w:pStyle w:val="TableParagraph"/>
              <w:ind w:left="104"/>
              <w:jc w:val="both"/>
              <w:rPr>
                <w:rFonts w:ascii="Times New Roman"/>
                <w:i/>
                <w:sz w:val="18"/>
              </w:rPr>
            </w:pPr>
            <w:r>
              <w:rPr>
                <w:rFonts w:ascii="Times New Roman"/>
                <w:b/>
                <w:i/>
                <w:sz w:val="18"/>
              </w:rPr>
              <w:t>Self-Learning</w:t>
            </w:r>
            <w:r>
              <w:rPr>
                <w:rFonts w:ascii="Times New Roman"/>
                <w:b/>
                <w:i/>
                <w:spacing w:val="36"/>
                <w:sz w:val="18"/>
              </w:rPr>
              <w:t xml:space="preserve"> </w:t>
            </w:r>
            <w:r>
              <w:rPr>
                <w:rFonts w:ascii="Times New Roman"/>
                <w:b/>
                <w:i/>
                <w:sz w:val="18"/>
              </w:rPr>
              <w:t>Topics</w:t>
            </w:r>
            <w:r>
              <w:rPr>
                <w:rFonts w:ascii="Times New Roman"/>
                <w:sz w:val="18"/>
              </w:rPr>
              <w:t>:</w:t>
            </w:r>
            <w:r>
              <w:rPr>
                <w:rFonts w:ascii="Times New Roman"/>
                <w:spacing w:val="37"/>
                <w:sz w:val="18"/>
              </w:rPr>
              <w:t xml:space="preserve"> </w:t>
            </w:r>
            <w:r>
              <w:rPr>
                <w:rFonts w:ascii="Times New Roman"/>
                <w:i/>
                <w:sz w:val="18"/>
              </w:rPr>
              <w:t>Dictionaries</w:t>
            </w:r>
            <w:r>
              <w:rPr>
                <w:rFonts w:ascii="Times New Roman"/>
                <w:i/>
                <w:spacing w:val="36"/>
                <w:sz w:val="18"/>
              </w:rPr>
              <w:t xml:space="preserve"> </w:t>
            </w:r>
            <w:r>
              <w:rPr>
                <w:rFonts w:ascii="Times New Roman"/>
                <w:i/>
                <w:sz w:val="18"/>
              </w:rPr>
              <w:t>for</w:t>
            </w:r>
            <w:r>
              <w:rPr>
                <w:rFonts w:ascii="Times New Roman"/>
                <w:i/>
                <w:spacing w:val="36"/>
                <w:sz w:val="18"/>
              </w:rPr>
              <w:t xml:space="preserve"> </w:t>
            </w:r>
            <w:r>
              <w:rPr>
                <w:rFonts w:ascii="Times New Roman"/>
                <w:i/>
                <w:sz w:val="18"/>
              </w:rPr>
              <w:t>regional</w:t>
            </w:r>
            <w:r>
              <w:rPr>
                <w:rFonts w:ascii="Times New Roman"/>
                <w:i/>
                <w:spacing w:val="35"/>
                <w:sz w:val="18"/>
              </w:rPr>
              <w:t xml:space="preserve"> </w:t>
            </w:r>
            <w:r>
              <w:rPr>
                <w:rFonts w:ascii="Times New Roman"/>
                <w:i/>
                <w:sz w:val="18"/>
              </w:rPr>
              <w:t>languages,</w:t>
            </w:r>
            <w:r>
              <w:rPr>
                <w:rFonts w:ascii="Times New Roman"/>
                <w:i/>
                <w:spacing w:val="37"/>
                <w:sz w:val="18"/>
              </w:rPr>
              <w:t xml:space="preserve"> </w:t>
            </w:r>
            <w:r>
              <w:rPr>
                <w:rFonts w:ascii="Times New Roman"/>
                <w:i/>
                <w:sz w:val="18"/>
              </w:rPr>
              <w:t>Topic</w:t>
            </w:r>
            <w:r>
              <w:rPr>
                <w:rFonts w:ascii="Times New Roman"/>
                <w:i/>
                <w:spacing w:val="36"/>
                <w:sz w:val="18"/>
              </w:rPr>
              <w:t xml:space="preserve"> </w:t>
            </w:r>
            <w:r>
              <w:rPr>
                <w:rFonts w:ascii="Times New Roman"/>
                <w:i/>
                <w:spacing w:val="-2"/>
                <w:sz w:val="18"/>
              </w:rPr>
              <w:t>Models,</w:t>
            </w:r>
          </w:p>
          <w:p w14:paraId="6F787359" w14:textId="77777777" w:rsidR="00B33515" w:rsidRDefault="009A2725">
            <w:pPr>
              <w:pStyle w:val="TableParagraph"/>
              <w:spacing w:before="31"/>
              <w:ind w:left="104"/>
              <w:jc w:val="both"/>
              <w:rPr>
                <w:rFonts w:ascii="Times New Roman"/>
                <w:i/>
                <w:sz w:val="18"/>
              </w:rPr>
            </w:pPr>
            <w:r>
              <w:rPr>
                <w:rFonts w:ascii="Times New Roman"/>
                <w:i/>
                <w:sz w:val="18"/>
              </w:rPr>
              <w:t>Discourse</w:t>
            </w:r>
            <w:r>
              <w:rPr>
                <w:rFonts w:ascii="Times New Roman"/>
                <w:i/>
                <w:spacing w:val="-4"/>
                <w:sz w:val="18"/>
              </w:rPr>
              <w:t xml:space="preserve"> </w:t>
            </w:r>
            <w:r>
              <w:rPr>
                <w:rFonts w:ascii="Times New Roman"/>
                <w:i/>
                <w:sz w:val="18"/>
              </w:rPr>
              <w:t>segmentation,</w:t>
            </w:r>
            <w:r>
              <w:rPr>
                <w:rFonts w:ascii="Times New Roman"/>
                <w:i/>
                <w:spacing w:val="-5"/>
                <w:sz w:val="18"/>
              </w:rPr>
              <w:t xml:space="preserve"> </w:t>
            </w:r>
            <w:r>
              <w:rPr>
                <w:rFonts w:ascii="Times New Roman"/>
                <w:i/>
                <w:sz w:val="18"/>
              </w:rPr>
              <w:t>Conference</w:t>
            </w:r>
            <w:r>
              <w:rPr>
                <w:rFonts w:ascii="Times New Roman"/>
                <w:i/>
                <w:spacing w:val="-3"/>
                <w:sz w:val="18"/>
              </w:rPr>
              <w:t xml:space="preserve"> </w:t>
            </w:r>
            <w:r>
              <w:rPr>
                <w:rFonts w:ascii="Times New Roman"/>
                <w:i/>
                <w:spacing w:val="-2"/>
                <w:sz w:val="18"/>
              </w:rPr>
              <w:t>resolution</w:t>
            </w:r>
          </w:p>
        </w:tc>
        <w:tc>
          <w:tcPr>
            <w:tcW w:w="776" w:type="dxa"/>
          </w:tcPr>
          <w:p w14:paraId="6F78735A" w14:textId="77777777" w:rsidR="00B33515" w:rsidRDefault="00B33515">
            <w:pPr>
              <w:pStyle w:val="TableParagraph"/>
              <w:rPr>
                <w:rFonts w:ascii="Times New Roman"/>
                <w:b/>
                <w:sz w:val="20"/>
              </w:rPr>
            </w:pPr>
          </w:p>
          <w:p w14:paraId="6F78735B" w14:textId="77777777" w:rsidR="00B33515" w:rsidRDefault="00B33515">
            <w:pPr>
              <w:pStyle w:val="TableParagraph"/>
              <w:rPr>
                <w:rFonts w:ascii="Times New Roman"/>
                <w:b/>
                <w:sz w:val="20"/>
              </w:rPr>
            </w:pPr>
          </w:p>
          <w:p w14:paraId="6F78735C" w14:textId="77777777" w:rsidR="00B33515" w:rsidRDefault="00B33515">
            <w:pPr>
              <w:pStyle w:val="TableParagraph"/>
              <w:rPr>
                <w:rFonts w:ascii="Times New Roman"/>
                <w:b/>
                <w:sz w:val="20"/>
              </w:rPr>
            </w:pPr>
          </w:p>
          <w:p w14:paraId="6F78735D" w14:textId="77777777" w:rsidR="00B33515" w:rsidRDefault="00B33515">
            <w:pPr>
              <w:pStyle w:val="TableParagraph"/>
              <w:rPr>
                <w:rFonts w:ascii="Times New Roman"/>
                <w:b/>
                <w:sz w:val="20"/>
              </w:rPr>
            </w:pPr>
          </w:p>
          <w:p w14:paraId="6F78735E" w14:textId="77777777" w:rsidR="00B33515" w:rsidRDefault="00B33515">
            <w:pPr>
              <w:pStyle w:val="TableParagraph"/>
              <w:spacing w:before="146"/>
              <w:rPr>
                <w:rFonts w:ascii="Times New Roman"/>
                <w:b/>
                <w:sz w:val="20"/>
              </w:rPr>
            </w:pPr>
          </w:p>
          <w:p w14:paraId="6F78735F" w14:textId="77777777" w:rsidR="00B33515" w:rsidRDefault="009A2725">
            <w:pPr>
              <w:pStyle w:val="TableParagraph"/>
              <w:ind w:left="7"/>
              <w:jc w:val="center"/>
              <w:rPr>
                <w:rFonts w:ascii="Times New Roman"/>
                <w:sz w:val="20"/>
              </w:rPr>
            </w:pPr>
            <w:r>
              <w:rPr>
                <w:rFonts w:ascii="Times New Roman"/>
                <w:spacing w:val="-10"/>
                <w:sz w:val="20"/>
              </w:rPr>
              <w:t>5</w:t>
            </w:r>
          </w:p>
        </w:tc>
      </w:tr>
      <w:tr w:rsidR="00B33515" w14:paraId="6F787368" w14:textId="77777777">
        <w:trPr>
          <w:trHeight w:val="1057"/>
        </w:trPr>
        <w:tc>
          <w:tcPr>
            <w:tcW w:w="934" w:type="dxa"/>
          </w:tcPr>
          <w:p w14:paraId="6F787361" w14:textId="77777777" w:rsidR="00B33515" w:rsidRDefault="00B33515">
            <w:pPr>
              <w:pStyle w:val="TableParagraph"/>
              <w:spacing w:before="168"/>
              <w:rPr>
                <w:rFonts w:ascii="Times New Roman"/>
                <w:b/>
                <w:sz w:val="20"/>
              </w:rPr>
            </w:pPr>
          </w:p>
          <w:p w14:paraId="6F787362" w14:textId="77777777" w:rsidR="00B33515" w:rsidRDefault="009A2725">
            <w:pPr>
              <w:pStyle w:val="TableParagraph"/>
              <w:ind w:left="15"/>
              <w:jc w:val="center"/>
              <w:rPr>
                <w:rFonts w:ascii="Times New Roman"/>
                <w:sz w:val="20"/>
              </w:rPr>
            </w:pPr>
            <w:r>
              <w:rPr>
                <w:rFonts w:ascii="Times New Roman"/>
                <w:spacing w:val="-10"/>
                <w:sz w:val="20"/>
              </w:rPr>
              <w:t>4</w:t>
            </w:r>
          </w:p>
        </w:tc>
        <w:tc>
          <w:tcPr>
            <w:tcW w:w="1501" w:type="dxa"/>
          </w:tcPr>
          <w:p w14:paraId="6F787363" w14:textId="77777777" w:rsidR="00B33515" w:rsidRDefault="009A2725">
            <w:pPr>
              <w:pStyle w:val="TableParagraph"/>
              <w:spacing w:before="69"/>
              <w:ind w:left="104" w:right="43"/>
              <w:rPr>
                <w:rFonts w:ascii="Times New Roman"/>
                <w:sz w:val="20"/>
              </w:rPr>
            </w:pPr>
            <w:r>
              <w:rPr>
                <w:rFonts w:ascii="Times New Roman"/>
                <w:spacing w:val="-4"/>
                <w:sz w:val="20"/>
              </w:rPr>
              <w:t xml:space="preserve">Word </w:t>
            </w:r>
            <w:r>
              <w:rPr>
                <w:rFonts w:ascii="Times New Roman"/>
                <w:spacing w:val="-2"/>
                <w:sz w:val="20"/>
              </w:rPr>
              <w:t xml:space="preserve">Representations </w:t>
            </w:r>
            <w:r>
              <w:rPr>
                <w:rFonts w:ascii="Times New Roman"/>
                <w:sz w:val="20"/>
              </w:rPr>
              <w:t>and</w:t>
            </w:r>
            <w:r>
              <w:rPr>
                <w:rFonts w:ascii="Times New Roman"/>
                <w:spacing w:val="2"/>
                <w:sz w:val="20"/>
              </w:rPr>
              <w:t xml:space="preserve"> </w:t>
            </w:r>
            <w:r>
              <w:rPr>
                <w:rFonts w:ascii="Times New Roman"/>
                <w:sz w:val="20"/>
              </w:rPr>
              <w:t xml:space="preserve">Embedding </w:t>
            </w:r>
            <w:r>
              <w:rPr>
                <w:rFonts w:ascii="Times New Roman"/>
                <w:spacing w:val="-2"/>
                <w:sz w:val="20"/>
              </w:rPr>
              <w:t>Models</w:t>
            </w:r>
          </w:p>
        </w:tc>
        <w:tc>
          <w:tcPr>
            <w:tcW w:w="5865" w:type="dxa"/>
          </w:tcPr>
          <w:p w14:paraId="6F787364" w14:textId="77777777" w:rsidR="00B33515" w:rsidRDefault="009A2725">
            <w:pPr>
              <w:pStyle w:val="TableParagraph"/>
              <w:spacing w:before="2" w:line="276" w:lineRule="auto"/>
              <w:ind w:left="238" w:right="210"/>
              <w:jc w:val="both"/>
              <w:rPr>
                <w:rFonts w:ascii="Times New Roman"/>
                <w:sz w:val="20"/>
              </w:rPr>
            </w:pPr>
            <w:r>
              <w:rPr>
                <w:rFonts w:ascii="Times New Roman"/>
                <w:sz w:val="20"/>
              </w:rPr>
              <w:t>Word2Vec, CBOW and Skip-Gram Models, One word learning architecture,</w:t>
            </w:r>
            <w:r>
              <w:rPr>
                <w:rFonts w:ascii="Times New Roman"/>
                <w:spacing w:val="-13"/>
                <w:sz w:val="20"/>
              </w:rPr>
              <w:t xml:space="preserve"> </w:t>
            </w:r>
            <w:r>
              <w:rPr>
                <w:rFonts w:ascii="Times New Roman"/>
                <w:sz w:val="20"/>
              </w:rPr>
              <w:t>Forward</w:t>
            </w:r>
            <w:r>
              <w:rPr>
                <w:rFonts w:ascii="Times New Roman"/>
                <w:spacing w:val="-12"/>
                <w:sz w:val="20"/>
              </w:rPr>
              <w:t xml:space="preserve"> </w:t>
            </w:r>
            <w:r>
              <w:rPr>
                <w:rFonts w:ascii="Times New Roman"/>
                <w:sz w:val="20"/>
              </w:rPr>
              <w:t>pass</w:t>
            </w:r>
            <w:r>
              <w:rPr>
                <w:rFonts w:ascii="Times New Roman"/>
                <w:spacing w:val="-13"/>
                <w:sz w:val="20"/>
              </w:rPr>
              <w:t xml:space="preserve"> </w:t>
            </w:r>
            <w:r>
              <w:rPr>
                <w:rFonts w:ascii="Times New Roman"/>
                <w:sz w:val="20"/>
              </w:rPr>
              <w:t>for</w:t>
            </w:r>
            <w:r>
              <w:rPr>
                <w:rFonts w:ascii="Times New Roman"/>
                <w:spacing w:val="-12"/>
                <w:sz w:val="20"/>
              </w:rPr>
              <w:t xml:space="preserve"> </w:t>
            </w:r>
            <w:r>
              <w:rPr>
                <w:rFonts w:ascii="Times New Roman"/>
                <w:sz w:val="20"/>
              </w:rPr>
              <w:t>Word2Vec,</w:t>
            </w:r>
            <w:r>
              <w:rPr>
                <w:rFonts w:ascii="Times New Roman"/>
                <w:spacing w:val="-13"/>
                <w:sz w:val="20"/>
              </w:rPr>
              <w:t xml:space="preserve"> </w:t>
            </w:r>
            <w:r>
              <w:rPr>
                <w:rFonts w:ascii="Times New Roman"/>
                <w:sz w:val="20"/>
              </w:rPr>
              <w:t>Matrix</w:t>
            </w:r>
            <w:r>
              <w:rPr>
                <w:rFonts w:ascii="Times New Roman"/>
                <w:spacing w:val="-12"/>
                <w:sz w:val="20"/>
              </w:rPr>
              <w:t xml:space="preserve"> </w:t>
            </w:r>
            <w:r>
              <w:rPr>
                <w:rFonts w:ascii="Times New Roman"/>
                <w:sz w:val="20"/>
              </w:rPr>
              <w:t>Operations,</w:t>
            </w:r>
            <w:r>
              <w:rPr>
                <w:rFonts w:ascii="Times New Roman"/>
                <w:spacing w:val="-13"/>
                <w:sz w:val="20"/>
              </w:rPr>
              <w:t xml:space="preserve"> </w:t>
            </w:r>
            <w:r>
              <w:rPr>
                <w:rFonts w:ascii="Times New Roman"/>
                <w:sz w:val="20"/>
              </w:rPr>
              <w:t>Word Representation:</w:t>
            </w:r>
            <w:r>
              <w:rPr>
                <w:rFonts w:ascii="Times New Roman"/>
                <w:spacing w:val="57"/>
                <w:w w:val="150"/>
                <w:sz w:val="20"/>
              </w:rPr>
              <w:t xml:space="preserve"> </w:t>
            </w:r>
            <w:r>
              <w:rPr>
                <w:rFonts w:ascii="Times New Roman"/>
                <w:sz w:val="20"/>
              </w:rPr>
              <w:t>Word2Vec</w:t>
            </w:r>
            <w:r>
              <w:rPr>
                <w:rFonts w:ascii="Times New Roman"/>
                <w:spacing w:val="56"/>
                <w:w w:val="150"/>
                <w:sz w:val="20"/>
              </w:rPr>
              <w:t xml:space="preserve"> </w:t>
            </w:r>
            <w:r>
              <w:rPr>
                <w:rFonts w:ascii="Times New Roman"/>
                <w:sz w:val="20"/>
              </w:rPr>
              <w:t>&amp;</w:t>
            </w:r>
            <w:r>
              <w:rPr>
                <w:rFonts w:ascii="Times New Roman"/>
                <w:spacing w:val="58"/>
                <w:w w:val="150"/>
                <w:sz w:val="20"/>
              </w:rPr>
              <w:t xml:space="preserve"> </w:t>
            </w:r>
            <w:r>
              <w:rPr>
                <w:rFonts w:ascii="Times New Roman"/>
                <w:sz w:val="20"/>
              </w:rPr>
              <w:t>fastText,</w:t>
            </w:r>
            <w:r>
              <w:rPr>
                <w:rFonts w:ascii="Times New Roman"/>
                <w:spacing w:val="58"/>
                <w:w w:val="150"/>
                <w:sz w:val="20"/>
              </w:rPr>
              <w:t xml:space="preserve"> </w:t>
            </w:r>
            <w:r>
              <w:rPr>
                <w:rFonts w:ascii="Times New Roman"/>
                <w:sz w:val="20"/>
              </w:rPr>
              <w:t>Word</w:t>
            </w:r>
            <w:r>
              <w:rPr>
                <w:rFonts w:ascii="Times New Roman"/>
                <w:spacing w:val="59"/>
                <w:w w:val="150"/>
                <w:sz w:val="20"/>
              </w:rPr>
              <w:t xml:space="preserve"> </w:t>
            </w:r>
            <w:r>
              <w:rPr>
                <w:rFonts w:ascii="Times New Roman"/>
                <w:spacing w:val="-2"/>
                <w:sz w:val="20"/>
              </w:rPr>
              <w:t>Representation:</w:t>
            </w:r>
          </w:p>
          <w:p w14:paraId="6F787365" w14:textId="77777777" w:rsidR="00B33515" w:rsidRDefault="009A2725">
            <w:pPr>
              <w:pStyle w:val="TableParagraph"/>
              <w:spacing w:line="229" w:lineRule="exact"/>
              <w:ind w:left="238"/>
              <w:jc w:val="both"/>
              <w:rPr>
                <w:rFonts w:ascii="Times New Roman"/>
                <w:sz w:val="20"/>
              </w:rPr>
            </w:pPr>
            <w:r>
              <w:rPr>
                <w:rFonts w:ascii="Times New Roman"/>
                <w:sz w:val="20"/>
              </w:rPr>
              <w:t>GloVe,</w:t>
            </w:r>
            <w:r>
              <w:rPr>
                <w:rFonts w:ascii="Times New Roman"/>
                <w:spacing w:val="-5"/>
                <w:sz w:val="20"/>
              </w:rPr>
              <w:t xml:space="preserve"> </w:t>
            </w:r>
            <w:r>
              <w:rPr>
                <w:rFonts w:ascii="Times New Roman"/>
                <w:sz w:val="20"/>
              </w:rPr>
              <w:t>Tokenization</w:t>
            </w:r>
            <w:r>
              <w:rPr>
                <w:rFonts w:ascii="Times New Roman"/>
                <w:spacing w:val="-7"/>
                <w:sz w:val="20"/>
              </w:rPr>
              <w:t xml:space="preserve"> </w:t>
            </w:r>
            <w:r>
              <w:rPr>
                <w:rFonts w:ascii="Times New Roman"/>
                <w:spacing w:val="-2"/>
                <w:sz w:val="20"/>
              </w:rPr>
              <w:t>Strategies</w:t>
            </w:r>
          </w:p>
        </w:tc>
        <w:tc>
          <w:tcPr>
            <w:tcW w:w="776" w:type="dxa"/>
          </w:tcPr>
          <w:p w14:paraId="6F787366" w14:textId="77777777" w:rsidR="00B33515" w:rsidRDefault="00B33515">
            <w:pPr>
              <w:pStyle w:val="TableParagraph"/>
              <w:spacing w:before="168"/>
              <w:rPr>
                <w:rFonts w:ascii="Times New Roman"/>
                <w:b/>
                <w:sz w:val="20"/>
              </w:rPr>
            </w:pPr>
          </w:p>
          <w:p w14:paraId="6F787367" w14:textId="77777777" w:rsidR="00B33515" w:rsidRDefault="009A2725">
            <w:pPr>
              <w:pStyle w:val="TableParagraph"/>
              <w:ind w:left="7"/>
              <w:jc w:val="center"/>
              <w:rPr>
                <w:rFonts w:ascii="Times New Roman"/>
                <w:sz w:val="20"/>
              </w:rPr>
            </w:pPr>
            <w:r>
              <w:rPr>
                <w:rFonts w:ascii="Times New Roman"/>
                <w:spacing w:val="-10"/>
                <w:sz w:val="20"/>
              </w:rPr>
              <w:t>6</w:t>
            </w:r>
          </w:p>
        </w:tc>
      </w:tr>
      <w:tr w:rsidR="00B33515" w14:paraId="6F787372" w14:textId="77777777">
        <w:trPr>
          <w:trHeight w:val="1324"/>
        </w:trPr>
        <w:tc>
          <w:tcPr>
            <w:tcW w:w="934" w:type="dxa"/>
          </w:tcPr>
          <w:p w14:paraId="6F787369" w14:textId="77777777" w:rsidR="00B33515" w:rsidRDefault="00B33515">
            <w:pPr>
              <w:pStyle w:val="TableParagraph"/>
              <w:rPr>
                <w:rFonts w:ascii="Times New Roman"/>
                <w:b/>
                <w:sz w:val="20"/>
              </w:rPr>
            </w:pPr>
          </w:p>
          <w:p w14:paraId="6F78736A" w14:textId="77777777" w:rsidR="00B33515" w:rsidRDefault="00B33515">
            <w:pPr>
              <w:pStyle w:val="TableParagraph"/>
              <w:spacing w:before="70"/>
              <w:rPr>
                <w:rFonts w:ascii="Times New Roman"/>
                <w:b/>
                <w:sz w:val="20"/>
              </w:rPr>
            </w:pPr>
          </w:p>
          <w:p w14:paraId="6F78736B" w14:textId="77777777" w:rsidR="00B33515" w:rsidRDefault="009A2725">
            <w:pPr>
              <w:pStyle w:val="TableParagraph"/>
              <w:ind w:left="15"/>
              <w:jc w:val="center"/>
              <w:rPr>
                <w:rFonts w:ascii="Times New Roman"/>
                <w:sz w:val="20"/>
              </w:rPr>
            </w:pPr>
            <w:r>
              <w:rPr>
                <w:rFonts w:ascii="Times New Roman"/>
                <w:spacing w:val="-10"/>
                <w:sz w:val="20"/>
              </w:rPr>
              <w:t>5</w:t>
            </w:r>
          </w:p>
        </w:tc>
        <w:tc>
          <w:tcPr>
            <w:tcW w:w="1501" w:type="dxa"/>
          </w:tcPr>
          <w:p w14:paraId="6F78736C" w14:textId="77777777" w:rsidR="00B33515" w:rsidRDefault="009A2725">
            <w:pPr>
              <w:pStyle w:val="TableParagraph"/>
              <w:tabs>
                <w:tab w:val="left" w:pos="1104"/>
              </w:tabs>
              <w:spacing w:before="86"/>
              <w:ind w:left="104" w:right="90"/>
              <w:rPr>
                <w:rFonts w:ascii="Times New Roman"/>
                <w:sz w:val="20"/>
              </w:rPr>
            </w:pPr>
            <w:r>
              <w:rPr>
                <w:rFonts w:ascii="Times New Roman"/>
                <w:spacing w:val="-2"/>
                <w:sz w:val="20"/>
              </w:rPr>
              <w:t>Neural Language Models</w:t>
            </w:r>
            <w:r>
              <w:rPr>
                <w:rFonts w:ascii="Times New Roman"/>
                <w:sz w:val="20"/>
              </w:rPr>
              <w:tab/>
            </w:r>
            <w:r>
              <w:rPr>
                <w:rFonts w:ascii="Times New Roman"/>
                <w:spacing w:val="-4"/>
                <w:sz w:val="20"/>
              </w:rPr>
              <w:t xml:space="preserve">and </w:t>
            </w:r>
            <w:r>
              <w:rPr>
                <w:rFonts w:ascii="Times New Roman"/>
                <w:spacing w:val="-2"/>
                <w:sz w:val="20"/>
              </w:rPr>
              <w:t>Sequence Learning</w:t>
            </w:r>
          </w:p>
        </w:tc>
        <w:tc>
          <w:tcPr>
            <w:tcW w:w="5865" w:type="dxa"/>
          </w:tcPr>
          <w:p w14:paraId="6F78736D" w14:textId="77777777" w:rsidR="00B33515" w:rsidRDefault="009A2725">
            <w:pPr>
              <w:pStyle w:val="TableParagraph"/>
              <w:spacing w:before="2" w:line="276" w:lineRule="auto"/>
              <w:ind w:left="238" w:right="207"/>
              <w:jc w:val="both"/>
              <w:rPr>
                <w:rFonts w:ascii="Times New Roman"/>
                <w:sz w:val="20"/>
              </w:rPr>
            </w:pPr>
            <w:r>
              <w:rPr>
                <w:rFonts w:ascii="Times New Roman"/>
                <w:sz w:val="20"/>
              </w:rPr>
              <w:t>Neural Language Models - CNN, RNN, RNN - Based Language Model, LSTM, GRU, Sequence-to-Sequence Models, Greedy Decoding, Beam search, Other Decoding Strategies: Nucleus Sampling,</w:t>
            </w:r>
            <w:r>
              <w:rPr>
                <w:rFonts w:ascii="Times New Roman"/>
                <w:spacing w:val="32"/>
                <w:sz w:val="20"/>
              </w:rPr>
              <w:t xml:space="preserve"> </w:t>
            </w:r>
            <w:r>
              <w:rPr>
                <w:rFonts w:ascii="Times New Roman"/>
                <w:sz w:val="20"/>
              </w:rPr>
              <w:t>Temperature</w:t>
            </w:r>
            <w:r>
              <w:rPr>
                <w:rFonts w:ascii="Times New Roman"/>
                <w:spacing w:val="29"/>
                <w:sz w:val="20"/>
              </w:rPr>
              <w:t xml:space="preserve"> </w:t>
            </w:r>
            <w:r>
              <w:rPr>
                <w:rFonts w:ascii="Times New Roman"/>
                <w:sz w:val="20"/>
              </w:rPr>
              <w:t>Sampling,</w:t>
            </w:r>
            <w:r>
              <w:rPr>
                <w:rFonts w:ascii="Times New Roman"/>
                <w:spacing w:val="32"/>
                <w:sz w:val="20"/>
              </w:rPr>
              <w:t xml:space="preserve"> </w:t>
            </w:r>
            <w:r>
              <w:rPr>
                <w:rFonts w:ascii="Times New Roman"/>
                <w:sz w:val="20"/>
              </w:rPr>
              <w:t>Top-k</w:t>
            </w:r>
            <w:r>
              <w:rPr>
                <w:rFonts w:ascii="Times New Roman"/>
                <w:spacing w:val="32"/>
                <w:sz w:val="20"/>
              </w:rPr>
              <w:t xml:space="preserve"> </w:t>
            </w:r>
            <w:r>
              <w:rPr>
                <w:rFonts w:ascii="Times New Roman"/>
                <w:sz w:val="20"/>
              </w:rPr>
              <w:t>Sampling,</w:t>
            </w:r>
            <w:r>
              <w:rPr>
                <w:rFonts w:ascii="Times New Roman"/>
                <w:spacing w:val="32"/>
                <w:sz w:val="20"/>
              </w:rPr>
              <w:t xml:space="preserve"> </w:t>
            </w:r>
            <w:r>
              <w:rPr>
                <w:rFonts w:ascii="Times New Roman"/>
                <w:sz w:val="20"/>
              </w:rPr>
              <w:t>Attention</w:t>
            </w:r>
            <w:r>
              <w:rPr>
                <w:rFonts w:ascii="Times New Roman"/>
                <w:spacing w:val="32"/>
                <w:sz w:val="20"/>
              </w:rPr>
              <w:t xml:space="preserve"> </w:t>
            </w:r>
            <w:r>
              <w:rPr>
                <w:rFonts w:ascii="Times New Roman"/>
                <w:spacing w:val="-5"/>
                <w:sz w:val="20"/>
              </w:rPr>
              <w:t>in</w:t>
            </w:r>
          </w:p>
          <w:p w14:paraId="6F78736E" w14:textId="77777777" w:rsidR="00B33515" w:rsidRDefault="009A2725">
            <w:pPr>
              <w:pStyle w:val="TableParagraph"/>
              <w:spacing w:line="228" w:lineRule="exact"/>
              <w:ind w:left="238"/>
              <w:jc w:val="both"/>
              <w:rPr>
                <w:rFonts w:ascii="Times New Roman"/>
                <w:sz w:val="20"/>
              </w:rPr>
            </w:pPr>
            <w:r>
              <w:rPr>
                <w:rFonts w:ascii="Times New Roman"/>
                <w:spacing w:val="-2"/>
                <w:sz w:val="20"/>
              </w:rPr>
              <w:t>Sequence-to-Sequence</w:t>
            </w:r>
            <w:r>
              <w:rPr>
                <w:rFonts w:ascii="Times New Roman"/>
                <w:spacing w:val="25"/>
                <w:sz w:val="20"/>
              </w:rPr>
              <w:t xml:space="preserve"> </w:t>
            </w:r>
            <w:r>
              <w:rPr>
                <w:rFonts w:ascii="Times New Roman"/>
                <w:spacing w:val="-2"/>
                <w:sz w:val="20"/>
              </w:rPr>
              <w:t>Models</w:t>
            </w:r>
          </w:p>
        </w:tc>
        <w:tc>
          <w:tcPr>
            <w:tcW w:w="776" w:type="dxa"/>
          </w:tcPr>
          <w:p w14:paraId="6F78736F" w14:textId="77777777" w:rsidR="00B33515" w:rsidRDefault="00B33515">
            <w:pPr>
              <w:pStyle w:val="TableParagraph"/>
              <w:rPr>
                <w:rFonts w:ascii="Times New Roman"/>
                <w:b/>
                <w:sz w:val="20"/>
              </w:rPr>
            </w:pPr>
          </w:p>
          <w:p w14:paraId="6F787370" w14:textId="77777777" w:rsidR="00B33515" w:rsidRDefault="00B33515">
            <w:pPr>
              <w:pStyle w:val="TableParagraph"/>
              <w:spacing w:before="70"/>
              <w:rPr>
                <w:rFonts w:ascii="Times New Roman"/>
                <w:b/>
                <w:sz w:val="20"/>
              </w:rPr>
            </w:pPr>
          </w:p>
          <w:p w14:paraId="6F787371" w14:textId="77777777" w:rsidR="00B33515" w:rsidRDefault="009A2725">
            <w:pPr>
              <w:pStyle w:val="TableParagraph"/>
              <w:ind w:left="7"/>
              <w:jc w:val="center"/>
              <w:rPr>
                <w:rFonts w:ascii="Times New Roman"/>
                <w:sz w:val="20"/>
              </w:rPr>
            </w:pPr>
            <w:r>
              <w:rPr>
                <w:rFonts w:ascii="Times New Roman"/>
                <w:spacing w:val="-10"/>
                <w:sz w:val="20"/>
              </w:rPr>
              <w:t>5</w:t>
            </w:r>
          </w:p>
        </w:tc>
      </w:tr>
      <w:tr w:rsidR="00B33515" w14:paraId="6F787381" w14:textId="77777777">
        <w:trPr>
          <w:trHeight w:val="1984"/>
        </w:trPr>
        <w:tc>
          <w:tcPr>
            <w:tcW w:w="934" w:type="dxa"/>
          </w:tcPr>
          <w:p w14:paraId="6F787373" w14:textId="77777777" w:rsidR="00B33515" w:rsidRDefault="00B33515">
            <w:pPr>
              <w:pStyle w:val="TableParagraph"/>
              <w:rPr>
                <w:rFonts w:ascii="Times New Roman"/>
                <w:b/>
                <w:sz w:val="20"/>
              </w:rPr>
            </w:pPr>
          </w:p>
          <w:p w14:paraId="6F787374" w14:textId="77777777" w:rsidR="00B33515" w:rsidRDefault="00B33515">
            <w:pPr>
              <w:pStyle w:val="TableParagraph"/>
              <w:rPr>
                <w:rFonts w:ascii="Times New Roman"/>
                <w:b/>
                <w:sz w:val="20"/>
              </w:rPr>
            </w:pPr>
          </w:p>
          <w:p w14:paraId="6F787375" w14:textId="77777777" w:rsidR="00B33515" w:rsidRDefault="00B33515">
            <w:pPr>
              <w:pStyle w:val="TableParagraph"/>
              <w:spacing w:before="169"/>
              <w:rPr>
                <w:rFonts w:ascii="Times New Roman"/>
                <w:b/>
                <w:sz w:val="20"/>
              </w:rPr>
            </w:pPr>
          </w:p>
          <w:p w14:paraId="6F787376" w14:textId="77777777" w:rsidR="00B33515" w:rsidRDefault="009A2725">
            <w:pPr>
              <w:pStyle w:val="TableParagraph"/>
              <w:spacing w:before="1"/>
              <w:ind w:left="15"/>
              <w:jc w:val="center"/>
              <w:rPr>
                <w:rFonts w:ascii="Times New Roman"/>
                <w:sz w:val="20"/>
              </w:rPr>
            </w:pPr>
            <w:r>
              <w:rPr>
                <w:rFonts w:ascii="Times New Roman"/>
                <w:spacing w:val="-10"/>
                <w:sz w:val="20"/>
              </w:rPr>
              <w:t>6</w:t>
            </w:r>
          </w:p>
        </w:tc>
        <w:tc>
          <w:tcPr>
            <w:tcW w:w="1501" w:type="dxa"/>
          </w:tcPr>
          <w:p w14:paraId="6F787377" w14:textId="77777777" w:rsidR="00B33515" w:rsidRDefault="00B33515">
            <w:pPr>
              <w:pStyle w:val="TableParagraph"/>
              <w:rPr>
                <w:rFonts w:ascii="Times New Roman"/>
                <w:b/>
                <w:sz w:val="20"/>
              </w:rPr>
            </w:pPr>
          </w:p>
          <w:p w14:paraId="6F787378" w14:textId="77777777" w:rsidR="00B33515" w:rsidRDefault="00B33515">
            <w:pPr>
              <w:pStyle w:val="TableParagraph"/>
              <w:spacing w:before="71"/>
              <w:rPr>
                <w:rFonts w:ascii="Times New Roman"/>
                <w:b/>
                <w:sz w:val="20"/>
              </w:rPr>
            </w:pPr>
          </w:p>
          <w:p w14:paraId="6F787379" w14:textId="77777777" w:rsidR="00B33515" w:rsidRDefault="009A2725">
            <w:pPr>
              <w:pStyle w:val="TableParagraph"/>
              <w:ind w:left="104" w:right="101"/>
              <w:rPr>
                <w:rFonts w:ascii="Times New Roman"/>
                <w:sz w:val="20"/>
              </w:rPr>
            </w:pPr>
            <w:r>
              <w:rPr>
                <w:rFonts w:ascii="Times New Roman"/>
                <w:sz w:val="20"/>
              </w:rPr>
              <w:t>Applications</w:t>
            </w:r>
            <w:r>
              <w:rPr>
                <w:rFonts w:ascii="Times New Roman"/>
                <w:spacing w:val="15"/>
                <w:sz w:val="20"/>
              </w:rPr>
              <w:t xml:space="preserve"> </w:t>
            </w:r>
            <w:r>
              <w:rPr>
                <w:rFonts w:ascii="Times New Roman"/>
                <w:sz w:val="20"/>
              </w:rPr>
              <w:t>of NLP</w:t>
            </w:r>
            <w:r>
              <w:rPr>
                <w:rFonts w:ascii="Times New Roman"/>
                <w:spacing w:val="80"/>
                <w:sz w:val="20"/>
              </w:rPr>
              <w:t xml:space="preserve"> </w:t>
            </w:r>
            <w:r>
              <w:rPr>
                <w:rFonts w:ascii="Times New Roman"/>
                <w:sz w:val="20"/>
              </w:rPr>
              <w:t>in</w:t>
            </w:r>
            <w:r>
              <w:rPr>
                <w:rFonts w:ascii="Times New Roman"/>
                <w:spacing w:val="80"/>
                <w:sz w:val="20"/>
              </w:rPr>
              <w:t xml:space="preserve"> </w:t>
            </w:r>
            <w:r>
              <w:rPr>
                <w:rFonts w:ascii="Times New Roman"/>
                <w:sz w:val="20"/>
              </w:rPr>
              <w:t xml:space="preserve">Real- </w:t>
            </w:r>
            <w:r>
              <w:rPr>
                <w:rFonts w:ascii="Times New Roman"/>
                <w:spacing w:val="-2"/>
                <w:sz w:val="20"/>
              </w:rPr>
              <w:t>World</w:t>
            </w:r>
            <w:r>
              <w:rPr>
                <w:rFonts w:ascii="Times New Roman"/>
                <w:spacing w:val="40"/>
                <w:sz w:val="20"/>
              </w:rPr>
              <w:t xml:space="preserve"> </w:t>
            </w:r>
            <w:r>
              <w:rPr>
                <w:rFonts w:ascii="Times New Roman"/>
                <w:spacing w:val="-2"/>
                <w:sz w:val="20"/>
              </w:rPr>
              <w:t>Scenarios</w:t>
            </w:r>
          </w:p>
        </w:tc>
        <w:tc>
          <w:tcPr>
            <w:tcW w:w="5865" w:type="dxa"/>
          </w:tcPr>
          <w:p w14:paraId="6F78737A" w14:textId="77777777" w:rsidR="00B33515" w:rsidRDefault="009A2725">
            <w:pPr>
              <w:pStyle w:val="TableParagraph"/>
              <w:spacing w:line="276" w:lineRule="auto"/>
              <w:ind w:left="238" w:right="210"/>
              <w:jc w:val="both"/>
              <w:rPr>
                <w:rFonts w:ascii="Times New Roman"/>
                <w:sz w:val="24"/>
              </w:rPr>
            </w:pPr>
            <w:r>
              <w:rPr>
                <w:rFonts w:ascii="Times New Roman"/>
                <w:sz w:val="24"/>
              </w:rPr>
              <w:t xml:space="preserve">Case studies on (preferable in regional language): Machine translation; Text Summarization; Sentiment analysis; Information retrieval; Question Answering </w:t>
            </w:r>
            <w:r>
              <w:rPr>
                <w:rFonts w:ascii="Times New Roman"/>
                <w:spacing w:val="-2"/>
                <w:sz w:val="24"/>
              </w:rPr>
              <w:t>system</w:t>
            </w:r>
          </w:p>
          <w:p w14:paraId="6F78737B" w14:textId="77777777" w:rsidR="00B33515" w:rsidRDefault="009A2725">
            <w:pPr>
              <w:pStyle w:val="TableParagraph"/>
              <w:ind w:left="238"/>
              <w:jc w:val="both"/>
              <w:rPr>
                <w:rFonts w:ascii="Times New Roman"/>
                <w:i/>
                <w:sz w:val="18"/>
              </w:rPr>
            </w:pPr>
            <w:r>
              <w:rPr>
                <w:rFonts w:ascii="Times New Roman"/>
                <w:b/>
                <w:i/>
                <w:sz w:val="18"/>
              </w:rPr>
              <w:t>Self-Learning</w:t>
            </w:r>
            <w:r>
              <w:rPr>
                <w:rFonts w:ascii="Times New Roman"/>
                <w:b/>
                <w:i/>
                <w:spacing w:val="-3"/>
                <w:sz w:val="18"/>
              </w:rPr>
              <w:t xml:space="preserve"> </w:t>
            </w:r>
            <w:r>
              <w:rPr>
                <w:rFonts w:ascii="Times New Roman"/>
                <w:b/>
                <w:i/>
                <w:sz w:val="18"/>
              </w:rPr>
              <w:t>Topics</w:t>
            </w:r>
            <w:r>
              <w:rPr>
                <w:rFonts w:ascii="Times New Roman"/>
                <w:sz w:val="18"/>
              </w:rPr>
              <w:t>:</w:t>
            </w:r>
            <w:r>
              <w:rPr>
                <w:rFonts w:ascii="Times New Roman"/>
                <w:spacing w:val="-2"/>
                <w:sz w:val="18"/>
              </w:rPr>
              <w:t xml:space="preserve"> </w:t>
            </w:r>
            <w:r>
              <w:rPr>
                <w:rFonts w:ascii="Times New Roman"/>
                <w:i/>
                <w:sz w:val="18"/>
              </w:rPr>
              <w:t>Applications</w:t>
            </w:r>
            <w:r>
              <w:rPr>
                <w:rFonts w:ascii="Times New Roman"/>
                <w:i/>
                <w:spacing w:val="-3"/>
                <w:sz w:val="18"/>
              </w:rPr>
              <w:t xml:space="preserve"> </w:t>
            </w:r>
            <w:r>
              <w:rPr>
                <w:rFonts w:ascii="Times New Roman"/>
                <w:i/>
                <w:sz w:val="18"/>
              </w:rPr>
              <w:t>based</w:t>
            </w:r>
            <w:r>
              <w:rPr>
                <w:rFonts w:ascii="Times New Roman"/>
                <w:i/>
                <w:spacing w:val="-2"/>
                <w:sz w:val="18"/>
              </w:rPr>
              <w:t xml:space="preserve"> </w:t>
            </w:r>
            <w:r>
              <w:rPr>
                <w:rFonts w:ascii="Times New Roman"/>
                <w:i/>
                <w:sz w:val="18"/>
              </w:rPr>
              <w:t>on</w:t>
            </w:r>
            <w:r>
              <w:rPr>
                <w:rFonts w:ascii="Times New Roman"/>
                <w:i/>
                <w:spacing w:val="-2"/>
                <w:sz w:val="18"/>
              </w:rPr>
              <w:t xml:space="preserve"> </w:t>
            </w:r>
            <w:r>
              <w:rPr>
                <w:rFonts w:ascii="Times New Roman"/>
                <w:i/>
                <w:sz w:val="18"/>
              </w:rPr>
              <w:t>Deep</w:t>
            </w:r>
            <w:r>
              <w:rPr>
                <w:rFonts w:ascii="Times New Roman"/>
                <w:i/>
                <w:spacing w:val="-2"/>
                <w:sz w:val="18"/>
              </w:rPr>
              <w:t xml:space="preserve"> Neural</w:t>
            </w:r>
          </w:p>
          <w:p w14:paraId="6F78737C" w14:textId="77777777" w:rsidR="00B33515" w:rsidRDefault="009A2725">
            <w:pPr>
              <w:pStyle w:val="TableParagraph"/>
              <w:spacing w:before="7" w:line="230" w:lineRule="atLeast"/>
              <w:ind w:left="238" w:right="710"/>
              <w:rPr>
                <w:rFonts w:ascii="Times New Roman"/>
                <w:i/>
                <w:sz w:val="18"/>
              </w:rPr>
            </w:pPr>
            <w:r>
              <w:rPr>
                <w:rFonts w:ascii="Times New Roman"/>
                <w:i/>
                <w:sz w:val="18"/>
              </w:rPr>
              <w:t>Network</w:t>
            </w:r>
            <w:r>
              <w:rPr>
                <w:rFonts w:ascii="Times New Roman"/>
                <w:i/>
                <w:spacing w:val="-6"/>
                <w:sz w:val="18"/>
              </w:rPr>
              <w:t xml:space="preserve"> </w:t>
            </w:r>
            <w:r>
              <w:rPr>
                <w:rFonts w:ascii="Times New Roman"/>
                <w:i/>
                <w:sz w:val="18"/>
              </w:rPr>
              <w:t>with</w:t>
            </w:r>
            <w:r>
              <w:rPr>
                <w:rFonts w:ascii="Times New Roman"/>
                <w:i/>
                <w:spacing w:val="-4"/>
                <w:sz w:val="18"/>
              </w:rPr>
              <w:t xml:space="preserve"> </w:t>
            </w:r>
            <w:r>
              <w:rPr>
                <w:rFonts w:ascii="Times New Roman"/>
                <w:i/>
                <w:sz w:val="18"/>
              </w:rPr>
              <w:t>NLP</w:t>
            </w:r>
            <w:r>
              <w:rPr>
                <w:rFonts w:ascii="Times New Roman"/>
                <w:i/>
                <w:spacing w:val="-5"/>
                <w:sz w:val="18"/>
              </w:rPr>
              <w:t xml:space="preserve"> </w:t>
            </w:r>
            <w:r>
              <w:rPr>
                <w:rFonts w:ascii="Times New Roman"/>
                <w:i/>
                <w:sz w:val="18"/>
              </w:rPr>
              <w:t>such</w:t>
            </w:r>
            <w:r>
              <w:rPr>
                <w:rFonts w:ascii="Times New Roman"/>
                <w:i/>
                <w:spacing w:val="-6"/>
                <w:sz w:val="18"/>
              </w:rPr>
              <w:t xml:space="preserve"> </w:t>
            </w:r>
            <w:r>
              <w:rPr>
                <w:rFonts w:ascii="Times New Roman"/>
                <w:i/>
                <w:sz w:val="18"/>
              </w:rPr>
              <w:t>as</w:t>
            </w:r>
            <w:r>
              <w:rPr>
                <w:rFonts w:ascii="Times New Roman"/>
                <w:i/>
                <w:spacing w:val="-6"/>
                <w:sz w:val="18"/>
              </w:rPr>
              <w:t xml:space="preserve"> </w:t>
            </w:r>
            <w:r>
              <w:rPr>
                <w:rFonts w:ascii="Times New Roman"/>
                <w:i/>
                <w:sz w:val="18"/>
              </w:rPr>
              <w:t>LSTM</w:t>
            </w:r>
            <w:r>
              <w:rPr>
                <w:rFonts w:ascii="Times New Roman"/>
                <w:i/>
                <w:spacing w:val="-6"/>
                <w:sz w:val="18"/>
              </w:rPr>
              <w:t xml:space="preserve"> </w:t>
            </w:r>
            <w:r>
              <w:rPr>
                <w:rFonts w:ascii="Times New Roman"/>
                <w:i/>
                <w:sz w:val="18"/>
              </w:rPr>
              <w:t>network,</w:t>
            </w:r>
            <w:r>
              <w:rPr>
                <w:rFonts w:ascii="Times New Roman"/>
                <w:i/>
                <w:spacing w:val="-5"/>
                <w:sz w:val="18"/>
              </w:rPr>
              <w:t xml:space="preserve"> </w:t>
            </w:r>
            <w:r>
              <w:rPr>
                <w:rFonts w:ascii="Times New Roman"/>
                <w:i/>
                <w:sz w:val="18"/>
              </w:rPr>
              <w:t>Recurrent</w:t>
            </w:r>
            <w:r>
              <w:rPr>
                <w:rFonts w:ascii="Times New Roman"/>
                <w:i/>
                <w:spacing w:val="-5"/>
                <w:sz w:val="18"/>
              </w:rPr>
              <w:t xml:space="preserve"> </w:t>
            </w:r>
            <w:r>
              <w:rPr>
                <w:rFonts w:ascii="Times New Roman"/>
                <w:i/>
                <w:sz w:val="18"/>
              </w:rPr>
              <w:t>Neural network etc.</w:t>
            </w:r>
          </w:p>
        </w:tc>
        <w:tc>
          <w:tcPr>
            <w:tcW w:w="776" w:type="dxa"/>
          </w:tcPr>
          <w:p w14:paraId="6F78737D" w14:textId="77777777" w:rsidR="00B33515" w:rsidRDefault="00B33515">
            <w:pPr>
              <w:pStyle w:val="TableParagraph"/>
              <w:rPr>
                <w:rFonts w:ascii="Times New Roman"/>
                <w:b/>
                <w:sz w:val="20"/>
              </w:rPr>
            </w:pPr>
          </w:p>
          <w:p w14:paraId="6F78737E" w14:textId="77777777" w:rsidR="00B33515" w:rsidRDefault="00B33515">
            <w:pPr>
              <w:pStyle w:val="TableParagraph"/>
              <w:rPr>
                <w:rFonts w:ascii="Times New Roman"/>
                <w:b/>
                <w:sz w:val="20"/>
              </w:rPr>
            </w:pPr>
          </w:p>
          <w:p w14:paraId="6F78737F" w14:textId="77777777" w:rsidR="00B33515" w:rsidRDefault="00B33515">
            <w:pPr>
              <w:pStyle w:val="TableParagraph"/>
              <w:spacing w:before="169"/>
              <w:rPr>
                <w:rFonts w:ascii="Times New Roman"/>
                <w:b/>
                <w:sz w:val="20"/>
              </w:rPr>
            </w:pPr>
          </w:p>
          <w:p w14:paraId="6F787380" w14:textId="77777777" w:rsidR="00B33515" w:rsidRDefault="009A2725">
            <w:pPr>
              <w:pStyle w:val="TableParagraph"/>
              <w:spacing w:before="1"/>
              <w:ind w:left="7"/>
              <w:jc w:val="center"/>
              <w:rPr>
                <w:rFonts w:ascii="Times New Roman"/>
                <w:sz w:val="20"/>
              </w:rPr>
            </w:pPr>
            <w:r>
              <w:rPr>
                <w:rFonts w:ascii="Times New Roman"/>
                <w:spacing w:val="-10"/>
                <w:sz w:val="20"/>
              </w:rPr>
              <w:t>3</w:t>
            </w:r>
          </w:p>
        </w:tc>
      </w:tr>
    </w:tbl>
    <w:p w14:paraId="6F787382" w14:textId="77777777" w:rsidR="00B33515" w:rsidRDefault="00B33515">
      <w:pPr>
        <w:pStyle w:val="BodyText"/>
        <w:spacing w:before="4"/>
        <w:rPr>
          <w:b/>
        </w:rPr>
      </w:pPr>
    </w:p>
    <w:p w14:paraId="6F787383" w14:textId="77777777" w:rsidR="00B33515" w:rsidRDefault="009A2725">
      <w:pPr>
        <w:ind w:left="991"/>
        <w:rPr>
          <w:rFonts w:ascii="Times New Roman"/>
          <w:b/>
          <w:sz w:val="20"/>
        </w:rPr>
      </w:pPr>
      <w:r>
        <w:rPr>
          <w:rFonts w:ascii="Times New Roman"/>
          <w:b/>
          <w:sz w:val="20"/>
        </w:rPr>
        <w:t>Suggested</w:t>
      </w:r>
      <w:r>
        <w:rPr>
          <w:rFonts w:ascii="Times New Roman"/>
          <w:b/>
          <w:spacing w:val="-12"/>
          <w:sz w:val="20"/>
        </w:rPr>
        <w:t xml:space="preserve"> </w:t>
      </w:r>
      <w:r>
        <w:rPr>
          <w:rFonts w:ascii="Times New Roman"/>
          <w:b/>
          <w:sz w:val="20"/>
        </w:rPr>
        <w:t>List</w:t>
      </w:r>
      <w:r>
        <w:rPr>
          <w:rFonts w:ascii="Times New Roman"/>
          <w:b/>
          <w:spacing w:val="-10"/>
          <w:sz w:val="20"/>
        </w:rPr>
        <w:t xml:space="preserve"> </w:t>
      </w:r>
      <w:r>
        <w:rPr>
          <w:rFonts w:ascii="Times New Roman"/>
          <w:b/>
          <w:sz w:val="20"/>
        </w:rPr>
        <w:t>of</w:t>
      </w:r>
      <w:r>
        <w:rPr>
          <w:rFonts w:ascii="Times New Roman"/>
          <w:b/>
          <w:spacing w:val="-11"/>
          <w:sz w:val="20"/>
        </w:rPr>
        <w:t xml:space="preserve"> </w:t>
      </w:r>
      <w:r>
        <w:rPr>
          <w:rFonts w:ascii="Times New Roman"/>
          <w:b/>
          <w:spacing w:val="-2"/>
          <w:sz w:val="20"/>
        </w:rPr>
        <w:t>Practicals:</w:t>
      </w:r>
    </w:p>
    <w:p w14:paraId="6F787384" w14:textId="77777777" w:rsidR="00B33515" w:rsidRDefault="00B33515">
      <w:pPr>
        <w:rPr>
          <w:rFonts w:ascii="Times New Roman"/>
          <w:b/>
          <w:sz w:val="20"/>
        </w:rPr>
        <w:sectPr w:rsidR="00B33515">
          <w:pgSz w:w="11930" w:h="16860"/>
          <w:pgMar w:top="1280" w:right="141" w:bottom="820" w:left="708" w:header="734" w:footer="551" w:gutter="0"/>
          <w:cols w:space="720"/>
        </w:sectPr>
      </w:pPr>
    </w:p>
    <w:p w14:paraId="6F787385" w14:textId="77777777" w:rsidR="00B33515" w:rsidRDefault="00B33515">
      <w:pPr>
        <w:pStyle w:val="BodyText"/>
        <w:spacing w:before="11"/>
        <w:rPr>
          <w:b/>
          <w:sz w:val="15"/>
        </w:rPr>
      </w:pPr>
    </w:p>
    <w:tbl>
      <w:tblPr>
        <w:tblW w:w="0" w:type="auto"/>
        <w:tblInd w:w="1021"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1E0" w:firstRow="1" w:lastRow="1" w:firstColumn="1" w:lastColumn="1" w:noHBand="0" w:noVBand="0"/>
      </w:tblPr>
      <w:tblGrid>
        <w:gridCol w:w="991"/>
        <w:gridCol w:w="8059"/>
      </w:tblGrid>
      <w:tr w:rsidR="00B33515" w14:paraId="6F787388" w14:textId="77777777">
        <w:trPr>
          <w:trHeight w:val="467"/>
        </w:trPr>
        <w:tc>
          <w:tcPr>
            <w:tcW w:w="991" w:type="dxa"/>
            <w:shd w:val="clear" w:color="auto" w:fill="D9E0F3"/>
          </w:tcPr>
          <w:p w14:paraId="6F787386" w14:textId="77777777" w:rsidR="00B33515" w:rsidRDefault="009A2725">
            <w:pPr>
              <w:pStyle w:val="TableParagraph"/>
              <w:spacing w:before="2"/>
              <w:ind w:left="42"/>
              <w:rPr>
                <w:b/>
                <w:sz w:val="20"/>
              </w:rPr>
            </w:pPr>
            <w:r>
              <w:rPr>
                <w:b/>
                <w:sz w:val="20"/>
              </w:rPr>
              <w:t>Sr</w:t>
            </w:r>
            <w:r>
              <w:rPr>
                <w:b/>
                <w:spacing w:val="-4"/>
                <w:sz w:val="20"/>
              </w:rPr>
              <w:t xml:space="preserve"> </w:t>
            </w:r>
            <w:r>
              <w:rPr>
                <w:b/>
                <w:spacing w:val="-5"/>
                <w:sz w:val="20"/>
              </w:rPr>
              <w:t>No.</w:t>
            </w:r>
          </w:p>
        </w:tc>
        <w:tc>
          <w:tcPr>
            <w:tcW w:w="8059" w:type="dxa"/>
            <w:shd w:val="clear" w:color="auto" w:fill="D9E0F3"/>
          </w:tcPr>
          <w:p w14:paraId="6F787387" w14:textId="77777777" w:rsidR="00B33515" w:rsidRDefault="009A2725">
            <w:pPr>
              <w:pStyle w:val="TableParagraph"/>
              <w:spacing w:before="2"/>
              <w:ind w:left="14"/>
              <w:rPr>
                <w:b/>
                <w:sz w:val="20"/>
              </w:rPr>
            </w:pPr>
            <w:r>
              <w:rPr>
                <w:b/>
                <w:spacing w:val="-2"/>
                <w:sz w:val="20"/>
              </w:rPr>
              <w:t>Suggested</w:t>
            </w:r>
            <w:r>
              <w:rPr>
                <w:b/>
                <w:spacing w:val="-10"/>
                <w:sz w:val="20"/>
              </w:rPr>
              <w:t xml:space="preserve"> </w:t>
            </w:r>
            <w:r>
              <w:rPr>
                <w:b/>
                <w:spacing w:val="-2"/>
                <w:sz w:val="20"/>
              </w:rPr>
              <w:t>Topic(s)</w:t>
            </w:r>
          </w:p>
        </w:tc>
      </w:tr>
      <w:tr w:rsidR="00B33515" w14:paraId="6F78738B" w14:textId="77777777">
        <w:trPr>
          <w:trHeight w:val="738"/>
        </w:trPr>
        <w:tc>
          <w:tcPr>
            <w:tcW w:w="991" w:type="dxa"/>
          </w:tcPr>
          <w:p w14:paraId="6F787389" w14:textId="77777777" w:rsidR="00B33515" w:rsidRDefault="009A2725">
            <w:pPr>
              <w:pStyle w:val="TableParagraph"/>
              <w:ind w:left="16"/>
              <w:rPr>
                <w:b/>
                <w:sz w:val="20"/>
              </w:rPr>
            </w:pPr>
            <w:r>
              <w:rPr>
                <w:b/>
                <w:spacing w:val="-5"/>
                <w:sz w:val="20"/>
              </w:rPr>
              <w:t>1.</w:t>
            </w:r>
          </w:p>
        </w:tc>
        <w:tc>
          <w:tcPr>
            <w:tcW w:w="8059" w:type="dxa"/>
          </w:tcPr>
          <w:p w14:paraId="6F78738A" w14:textId="77777777" w:rsidR="00B33515" w:rsidRDefault="009A2725">
            <w:pPr>
              <w:pStyle w:val="TableParagraph"/>
              <w:spacing w:before="186" w:line="260" w:lineRule="atLeast"/>
              <w:ind w:left="14"/>
              <w:rPr>
                <w:sz w:val="20"/>
              </w:rPr>
            </w:pPr>
            <w:r>
              <w:rPr>
                <w:sz w:val="20"/>
              </w:rPr>
              <w:t>Build</w:t>
            </w:r>
            <w:r>
              <w:rPr>
                <w:spacing w:val="-4"/>
                <w:sz w:val="20"/>
              </w:rPr>
              <w:t xml:space="preserve"> </w:t>
            </w:r>
            <w:r>
              <w:rPr>
                <w:sz w:val="20"/>
              </w:rPr>
              <w:t>a</w:t>
            </w:r>
            <w:r>
              <w:rPr>
                <w:spacing w:val="-4"/>
                <w:sz w:val="20"/>
              </w:rPr>
              <w:t xml:space="preserve"> </w:t>
            </w:r>
            <w:r>
              <w:rPr>
                <w:sz w:val="20"/>
              </w:rPr>
              <w:t>Tokenizer</w:t>
            </w:r>
            <w:r>
              <w:rPr>
                <w:spacing w:val="-3"/>
                <w:sz w:val="20"/>
              </w:rPr>
              <w:t xml:space="preserve"> </w:t>
            </w:r>
            <w:r>
              <w:rPr>
                <w:sz w:val="20"/>
              </w:rPr>
              <w:t>and</w:t>
            </w:r>
            <w:r>
              <w:rPr>
                <w:spacing w:val="-4"/>
                <w:sz w:val="20"/>
              </w:rPr>
              <w:t xml:space="preserve"> </w:t>
            </w:r>
            <w:r>
              <w:rPr>
                <w:sz w:val="20"/>
              </w:rPr>
              <w:t>Stemmer</w:t>
            </w:r>
            <w:r>
              <w:rPr>
                <w:spacing w:val="-3"/>
                <w:sz w:val="20"/>
              </w:rPr>
              <w:t xml:space="preserve"> </w:t>
            </w:r>
            <w:r>
              <w:rPr>
                <w:sz w:val="20"/>
              </w:rPr>
              <w:t>for</w:t>
            </w:r>
            <w:r>
              <w:rPr>
                <w:spacing w:val="-3"/>
                <w:sz w:val="20"/>
              </w:rPr>
              <w:t xml:space="preserve"> </w:t>
            </w:r>
            <w:r>
              <w:rPr>
                <w:sz w:val="20"/>
              </w:rPr>
              <w:t>English</w:t>
            </w:r>
            <w:r>
              <w:rPr>
                <w:spacing w:val="-4"/>
                <w:sz w:val="20"/>
              </w:rPr>
              <w:t xml:space="preserve"> </w:t>
            </w:r>
            <w:r>
              <w:rPr>
                <w:sz w:val="20"/>
              </w:rPr>
              <w:t>and</w:t>
            </w:r>
            <w:r>
              <w:rPr>
                <w:spacing w:val="-3"/>
                <w:sz w:val="20"/>
              </w:rPr>
              <w:t xml:space="preserve"> </w:t>
            </w:r>
            <w:r>
              <w:rPr>
                <w:sz w:val="20"/>
              </w:rPr>
              <w:t>a</w:t>
            </w:r>
            <w:r>
              <w:rPr>
                <w:spacing w:val="-4"/>
                <w:sz w:val="20"/>
              </w:rPr>
              <w:t xml:space="preserve"> </w:t>
            </w:r>
            <w:r>
              <w:rPr>
                <w:sz w:val="20"/>
              </w:rPr>
              <w:t>selected</w:t>
            </w:r>
            <w:r>
              <w:rPr>
                <w:spacing w:val="-3"/>
                <w:sz w:val="20"/>
              </w:rPr>
              <w:t xml:space="preserve"> </w:t>
            </w:r>
            <w:r>
              <w:rPr>
                <w:sz w:val="20"/>
              </w:rPr>
              <w:t>Indian</w:t>
            </w:r>
            <w:r>
              <w:rPr>
                <w:spacing w:val="-3"/>
                <w:sz w:val="20"/>
              </w:rPr>
              <w:t xml:space="preserve"> </w:t>
            </w:r>
            <w:r>
              <w:rPr>
                <w:sz w:val="20"/>
              </w:rPr>
              <w:t>regional</w:t>
            </w:r>
            <w:r>
              <w:rPr>
                <w:spacing w:val="-4"/>
                <w:sz w:val="20"/>
              </w:rPr>
              <w:t xml:space="preserve"> </w:t>
            </w:r>
            <w:r>
              <w:rPr>
                <w:sz w:val="20"/>
              </w:rPr>
              <w:t>language</w:t>
            </w:r>
            <w:r>
              <w:rPr>
                <w:spacing w:val="-4"/>
                <w:sz w:val="20"/>
              </w:rPr>
              <w:t xml:space="preserve"> </w:t>
            </w:r>
            <w:r>
              <w:rPr>
                <w:sz w:val="20"/>
              </w:rPr>
              <w:t>(e.g., Hindi or Tamil).</w:t>
            </w:r>
          </w:p>
        </w:tc>
      </w:tr>
      <w:tr w:rsidR="00B33515" w14:paraId="6F78738E" w14:textId="77777777">
        <w:trPr>
          <w:trHeight w:val="733"/>
        </w:trPr>
        <w:tc>
          <w:tcPr>
            <w:tcW w:w="991" w:type="dxa"/>
          </w:tcPr>
          <w:p w14:paraId="6F78738C" w14:textId="77777777" w:rsidR="00B33515" w:rsidRDefault="009A2725">
            <w:pPr>
              <w:pStyle w:val="TableParagraph"/>
              <w:ind w:left="16"/>
              <w:rPr>
                <w:b/>
                <w:sz w:val="20"/>
              </w:rPr>
            </w:pPr>
            <w:r>
              <w:rPr>
                <w:b/>
                <w:spacing w:val="-5"/>
                <w:sz w:val="20"/>
              </w:rPr>
              <w:t>2.</w:t>
            </w:r>
          </w:p>
        </w:tc>
        <w:tc>
          <w:tcPr>
            <w:tcW w:w="8059" w:type="dxa"/>
          </w:tcPr>
          <w:p w14:paraId="6F78738D" w14:textId="77777777" w:rsidR="00B33515" w:rsidRDefault="009A2725">
            <w:pPr>
              <w:pStyle w:val="TableParagraph"/>
              <w:spacing w:before="181" w:line="260" w:lineRule="atLeast"/>
              <w:ind w:left="14"/>
              <w:rPr>
                <w:sz w:val="20"/>
              </w:rPr>
            </w:pPr>
            <w:r>
              <w:rPr>
                <w:sz w:val="20"/>
              </w:rPr>
              <w:t>Implement</w:t>
            </w:r>
            <w:r>
              <w:rPr>
                <w:spacing w:val="-2"/>
                <w:sz w:val="20"/>
              </w:rPr>
              <w:t xml:space="preserve"> </w:t>
            </w:r>
            <w:r>
              <w:rPr>
                <w:sz w:val="20"/>
              </w:rPr>
              <w:t>a</w:t>
            </w:r>
            <w:r>
              <w:rPr>
                <w:spacing w:val="-5"/>
                <w:sz w:val="20"/>
              </w:rPr>
              <w:t xml:space="preserve"> </w:t>
            </w:r>
            <w:r>
              <w:rPr>
                <w:sz w:val="20"/>
              </w:rPr>
              <w:t>language</w:t>
            </w:r>
            <w:r>
              <w:rPr>
                <w:spacing w:val="-5"/>
                <w:sz w:val="20"/>
              </w:rPr>
              <w:t xml:space="preserve"> </w:t>
            </w:r>
            <w:r>
              <w:rPr>
                <w:sz w:val="20"/>
              </w:rPr>
              <w:t>model</w:t>
            </w:r>
            <w:r>
              <w:rPr>
                <w:spacing w:val="-5"/>
                <w:sz w:val="20"/>
              </w:rPr>
              <w:t xml:space="preserve"> </w:t>
            </w:r>
            <w:r>
              <w:rPr>
                <w:sz w:val="20"/>
              </w:rPr>
              <w:t>to</w:t>
            </w:r>
            <w:r>
              <w:rPr>
                <w:spacing w:val="-3"/>
                <w:sz w:val="20"/>
              </w:rPr>
              <w:t xml:space="preserve"> </w:t>
            </w:r>
            <w:r>
              <w:rPr>
                <w:sz w:val="20"/>
              </w:rPr>
              <w:t>predict</w:t>
            </w:r>
            <w:r>
              <w:rPr>
                <w:spacing w:val="-5"/>
                <w:sz w:val="20"/>
              </w:rPr>
              <w:t xml:space="preserve"> </w:t>
            </w:r>
            <w:r>
              <w:rPr>
                <w:sz w:val="20"/>
              </w:rPr>
              <w:t>the</w:t>
            </w:r>
            <w:r>
              <w:rPr>
                <w:spacing w:val="-5"/>
                <w:sz w:val="20"/>
              </w:rPr>
              <w:t xml:space="preserve"> </w:t>
            </w:r>
            <w:r>
              <w:rPr>
                <w:sz w:val="20"/>
              </w:rPr>
              <w:t>next</w:t>
            </w:r>
            <w:r>
              <w:rPr>
                <w:spacing w:val="-5"/>
                <w:sz w:val="20"/>
              </w:rPr>
              <w:t xml:space="preserve"> </w:t>
            </w:r>
            <w:r>
              <w:rPr>
                <w:sz w:val="20"/>
              </w:rPr>
              <w:t>word</w:t>
            </w:r>
            <w:r>
              <w:rPr>
                <w:spacing w:val="-1"/>
                <w:sz w:val="20"/>
              </w:rPr>
              <w:t xml:space="preserve"> </w:t>
            </w:r>
            <w:r>
              <w:rPr>
                <w:sz w:val="20"/>
              </w:rPr>
              <w:t>using</w:t>
            </w:r>
            <w:r>
              <w:rPr>
                <w:spacing w:val="-4"/>
                <w:sz w:val="20"/>
              </w:rPr>
              <w:t xml:space="preserve"> </w:t>
            </w:r>
            <w:r>
              <w:rPr>
                <w:sz w:val="20"/>
              </w:rPr>
              <w:t>Trigram</w:t>
            </w:r>
            <w:r>
              <w:rPr>
                <w:spacing w:val="-4"/>
                <w:sz w:val="20"/>
              </w:rPr>
              <w:t xml:space="preserve"> </w:t>
            </w:r>
            <w:r>
              <w:rPr>
                <w:sz w:val="20"/>
              </w:rPr>
              <w:t>with</w:t>
            </w:r>
            <w:r>
              <w:rPr>
                <w:spacing w:val="-2"/>
                <w:sz w:val="20"/>
              </w:rPr>
              <w:t xml:space="preserve"> </w:t>
            </w:r>
            <w:r>
              <w:rPr>
                <w:sz w:val="20"/>
              </w:rPr>
              <w:t xml:space="preserve">Laplace </w:t>
            </w:r>
            <w:r>
              <w:rPr>
                <w:spacing w:val="-2"/>
                <w:sz w:val="20"/>
              </w:rPr>
              <w:t>smoothing.</w:t>
            </w:r>
          </w:p>
        </w:tc>
      </w:tr>
      <w:tr w:rsidR="00B33515" w14:paraId="6F787391" w14:textId="77777777">
        <w:trPr>
          <w:trHeight w:val="558"/>
        </w:trPr>
        <w:tc>
          <w:tcPr>
            <w:tcW w:w="991" w:type="dxa"/>
          </w:tcPr>
          <w:p w14:paraId="6F78738F" w14:textId="77777777" w:rsidR="00B33515" w:rsidRDefault="009A2725">
            <w:pPr>
              <w:pStyle w:val="TableParagraph"/>
              <w:ind w:left="16"/>
              <w:rPr>
                <w:b/>
                <w:sz w:val="20"/>
              </w:rPr>
            </w:pPr>
            <w:r>
              <w:rPr>
                <w:b/>
                <w:spacing w:val="-5"/>
                <w:sz w:val="20"/>
              </w:rPr>
              <w:t>3.</w:t>
            </w:r>
          </w:p>
        </w:tc>
        <w:tc>
          <w:tcPr>
            <w:tcW w:w="8059" w:type="dxa"/>
          </w:tcPr>
          <w:p w14:paraId="6F787390" w14:textId="77777777" w:rsidR="00B33515" w:rsidRDefault="009A2725">
            <w:pPr>
              <w:pStyle w:val="TableParagraph"/>
              <w:spacing w:before="204"/>
              <w:ind w:left="14"/>
              <w:rPr>
                <w:sz w:val="20"/>
              </w:rPr>
            </w:pPr>
            <w:r>
              <w:rPr>
                <w:sz w:val="20"/>
              </w:rPr>
              <w:t>Linguistic</w:t>
            </w:r>
            <w:r>
              <w:rPr>
                <w:spacing w:val="-8"/>
                <w:sz w:val="20"/>
              </w:rPr>
              <w:t xml:space="preserve"> </w:t>
            </w:r>
            <w:r>
              <w:rPr>
                <w:sz w:val="20"/>
              </w:rPr>
              <w:t>Analysis</w:t>
            </w:r>
            <w:r>
              <w:rPr>
                <w:spacing w:val="-7"/>
                <w:sz w:val="20"/>
              </w:rPr>
              <w:t xml:space="preserve"> </w:t>
            </w:r>
            <w:r>
              <w:rPr>
                <w:sz w:val="20"/>
              </w:rPr>
              <w:t>using</w:t>
            </w:r>
            <w:r>
              <w:rPr>
                <w:spacing w:val="-6"/>
                <w:sz w:val="20"/>
              </w:rPr>
              <w:t xml:space="preserve"> </w:t>
            </w:r>
            <w:r>
              <w:rPr>
                <w:sz w:val="20"/>
              </w:rPr>
              <w:t>POS</w:t>
            </w:r>
            <w:r>
              <w:rPr>
                <w:spacing w:val="-7"/>
                <w:sz w:val="20"/>
              </w:rPr>
              <w:t xml:space="preserve"> </w:t>
            </w:r>
            <w:r>
              <w:rPr>
                <w:sz w:val="20"/>
              </w:rPr>
              <w:t>Tagging</w:t>
            </w:r>
            <w:r>
              <w:rPr>
                <w:spacing w:val="-6"/>
                <w:sz w:val="20"/>
              </w:rPr>
              <w:t xml:space="preserve"> </w:t>
            </w:r>
            <w:r>
              <w:rPr>
                <w:sz w:val="20"/>
              </w:rPr>
              <w:t>and</w:t>
            </w:r>
            <w:r>
              <w:rPr>
                <w:spacing w:val="-7"/>
                <w:sz w:val="20"/>
              </w:rPr>
              <w:t xml:space="preserve"> </w:t>
            </w:r>
            <w:r>
              <w:rPr>
                <w:sz w:val="20"/>
              </w:rPr>
              <w:t>Named</w:t>
            </w:r>
            <w:r>
              <w:rPr>
                <w:spacing w:val="-5"/>
                <w:sz w:val="20"/>
              </w:rPr>
              <w:t xml:space="preserve"> </w:t>
            </w:r>
            <w:r>
              <w:rPr>
                <w:sz w:val="20"/>
              </w:rPr>
              <w:t>Entity</w:t>
            </w:r>
            <w:r>
              <w:rPr>
                <w:spacing w:val="-7"/>
                <w:sz w:val="20"/>
              </w:rPr>
              <w:t xml:space="preserve"> </w:t>
            </w:r>
            <w:r>
              <w:rPr>
                <w:spacing w:val="-2"/>
                <w:sz w:val="20"/>
              </w:rPr>
              <w:t>Recognition</w:t>
            </w:r>
          </w:p>
        </w:tc>
      </w:tr>
      <w:tr w:rsidR="00B33515" w14:paraId="6F787394" w14:textId="77777777">
        <w:trPr>
          <w:trHeight w:val="470"/>
        </w:trPr>
        <w:tc>
          <w:tcPr>
            <w:tcW w:w="991" w:type="dxa"/>
          </w:tcPr>
          <w:p w14:paraId="6F787392" w14:textId="77777777" w:rsidR="00B33515" w:rsidRDefault="009A2725">
            <w:pPr>
              <w:pStyle w:val="TableParagraph"/>
              <w:ind w:left="16"/>
              <w:rPr>
                <w:b/>
                <w:sz w:val="20"/>
              </w:rPr>
            </w:pPr>
            <w:r>
              <w:rPr>
                <w:b/>
                <w:spacing w:val="-5"/>
                <w:sz w:val="20"/>
              </w:rPr>
              <w:t>4.</w:t>
            </w:r>
          </w:p>
        </w:tc>
        <w:tc>
          <w:tcPr>
            <w:tcW w:w="8059" w:type="dxa"/>
          </w:tcPr>
          <w:p w14:paraId="6F787393" w14:textId="77777777" w:rsidR="00B33515" w:rsidRDefault="009A2725">
            <w:pPr>
              <w:pStyle w:val="TableParagraph"/>
              <w:ind w:left="14"/>
              <w:rPr>
                <w:sz w:val="20"/>
              </w:rPr>
            </w:pPr>
            <w:r>
              <w:rPr>
                <w:sz w:val="20"/>
              </w:rPr>
              <w:t>Feature</w:t>
            </w:r>
            <w:r>
              <w:rPr>
                <w:spacing w:val="-8"/>
                <w:sz w:val="20"/>
              </w:rPr>
              <w:t xml:space="preserve"> </w:t>
            </w:r>
            <w:r>
              <w:rPr>
                <w:sz w:val="20"/>
              </w:rPr>
              <w:t>Extraction:</w:t>
            </w:r>
            <w:r>
              <w:rPr>
                <w:spacing w:val="-7"/>
                <w:sz w:val="20"/>
              </w:rPr>
              <w:t xml:space="preserve"> </w:t>
            </w:r>
            <w:r>
              <w:rPr>
                <w:sz w:val="20"/>
              </w:rPr>
              <w:t>TF-IDF,</w:t>
            </w:r>
            <w:r>
              <w:rPr>
                <w:spacing w:val="-7"/>
                <w:sz w:val="20"/>
              </w:rPr>
              <w:t xml:space="preserve"> </w:t>
            </w:r>
            <w:r>
              <w:rPr>
                <w:sz w:val="20"/>
              </w:rPr>
              <w:t>N-grams,</w:t>
            </w:r>
            <w:r>
              <w:rPr>
                <w:spacing w:val="-5"/>
                <w:sz w:val="20"/>
              </w:rPr>
              <w:t xml:space="preserve"> </w:t>
            </w:r>
            <w:r>
              <w:rPr>
                <w:sz w:val="20"/>
              </w:rPr>
              <w:t>and</w:t>
            </w:r>
            <w:r>
              <w:rPr>
                <w:spacing w:val="-7"/>
                <w:sz w:val="20"/>
              </w:rPr>
              <w:t xml:space="preserve"> </w:t>
            </w:r>
            <w:r>
              <w:rPr>
                <w:sz w:val="20"/>
              </w:rPr>
              <w:t>Word</w:t>
            </w:r>
            <w:r>
              <w:rPr>
                <w:spacing w:val="-7"/>
                <w:sz w:val="20"/>
              </w:rPr>
              <w:t xml:space="preserve"> </w:t>
            </w:r>
            <w:r>
              <w:rPr>
                <w:spacing w:val="-2"/>
                <w:sz w:val="20"/>
              </w:rPr>
              <w:t>Embeddings</w:t>
            </w:r>
          </w:p>
        </w:tc>
      </w:tr>
      <w:tr w:rsidR="00B33515" w14:paraId="6F787397" w14:textId="77777777">
        <w:trPr>
          <w:trHeight w:val="532"/>
        </w:trPr>
        <w:tc>
          <w:tcPr>
            <w:tcW w:w="991" w:type="dxa"/>
          </w:tcPr>
          <w:p w14:paraId="6F787395" w14:textId="77777777" w:rsidR="00B33515" w:rsidRDefault="009A2725">
            <w:pPr>
              <w:pStyle w:val="TableParagraph"/>
              <w:ind w:left="16"/>
              <w:rPr>
                <w:b/>
                <w:sz w:val="20"/>
              </w:rPr>
            </w:pPr>
            <w:r>
              <w:rPr>
                <w:b/>
                <w:spacing w:val="-5"/>
                <w:sz w:val="20"/>
              </w:rPr>
              <w:t>5.</w:t>
            </w:r>
          </w:p>
        </w:tc>
        <w:tc>
          <w:tcPr>
            <w:tcW w:w="8059" w:type="dxa"/>
          </w:tcPr>
          <w:p w14:paraId="6F787396" w14:textId="77777777" w:rsidR="00B33515" w:rsidRDefault="009A2725">
            <w:pPr>
              <w:pStyle w:val="TableParagraph"/>
              <w:spacing w:line="266" w:lineRule="exact"/>
              <w:ind w:left="14"/>
              <w:rPr>
                <w:sz w:val="20"/>
              </w:rPr>
            </w:pPr>
            <w:r>
              <w:rPr>
                <w:sz w:val="20"/>
              </w:rPr>
              <w:t>Build</w:t>
            </w:r>
            <w:r>
              <w:rPr>
                <w:spacing w:val="-4"/>
                <w:sz w:val="20"/>
              </w:rPr>
              <w:t xml:space="preserve"> </w:t>
            </w:r>
            <w:r>
              <w:rPr>
                <w:sz w:val="20"/>
              </w:rPr>
              <w:t>a</w:t>
            </w:r>
            <w:r>
              <w:rPr>
                <w:spacing w:val="-5"/>
                <w:sz w:val="20"/>
              </w:rPr>
              <w:t xml:space="preserve"> </w:t>
            </w:r>
            <w:r>
              <w:rPr>
                <w:sz w:val="20"/>
              </w:rPr>
              <w:t>Word</w:t>
            </w:r>
            <w:r>
              <w:rPr>
                <w:spacing w:val="-4"/>
                <w:sz w:val="20"/>
              </w:rPr>
              <w:t xml:space="preserve"> </w:t>
            </w:r>
            <w:r>
              <w:rPr>
                <w:sz w:val="20"/>
              </w:rPr>
              <w:t>Sense</w:t>
            </w:r>
            <w:r>
              <w:rPr>
                <w:spacing w:val="-4"/>
                <w:sz w:val="20"/>
              </w:rPr>
              <w:t xml:space="preserve"> </w:t>
            </w:r>
            <w:r>
              <w:rPr>
                <w:sz w:val="20"/>
              </w:rPr>
              <w:t>Disambiguation</w:t>
            </w:r>
            <w:r>
              <w:rPr>
                <w:spacing w:val="-4"/>
                <w:sz w:val="20"/>
              </w:rPr>
              <w:t xml:space="preserve"> </w:t>
            </w:r>
            <w:r>
              <w:rPr>
                <w:sz w:val="20"/>
              </w:rPr>
              <w:t>(WSD)</w:t>
            </w:r>
            <w:r>
              <w:rPr>
                <w:spacing w:val="-4"/>
                <w:sz w:val="20"/>
              </w:rPr>
              <w:t xml:space="preserve"> </w:t>
            </w:r>
            <w:r>
              <w:rPr>
                <w:sz w:val="20"/>
              </w:rPr>
              <w:t>tool</w:t>
            </w:r>
            <w:r>
              <w:rPr>
                <w:spacing w:val="-5"/>
                <w:sz w:val="20"/>
              </w:rPr>
              <w:t xml:space="preserve"> </w:t>
            </w:r>
            <w:r>
              <w:rPr>
                <w:sz w:val="20"/>
              </w:rPr>
              <w:t>using</w:t>
            </w:r>
            <w:r>
              <w:rPr>
                <w:spacing w:val="-4"/>
                <w:sz w:val="20"/>
              </w:rPr>
              <w:t xml:space="preserve"> </w:t>
            </w:r>
            <w:r>
              <w:rPr>
                <w:sz w:val="20"/>
              </w:rPr>
              <w:t>dictionary-based</w:t>
            </w:r>
            <w:r>
              <w:rPr>
                <w:spacing w:val="-4"/>
                <w:sz w:val="20"/>
              </w:rPr>
              <w:t xml:space="preserve"> </w:t>
            </w:r>
            <w:r>
              <w:rPr>
                <w:sz w:val="20"/>
              </w:rPr>
              <w:t>and</w:t>
            </w:r>
            <w:r>
              <w:rPr>
                <w:spacing w:val="-4"/>
                <w:sz w:val="20"/>
              </w:rPr>
              <w:t xml:space="preserve"> </w:t>
            </w:r>
            <w:r>
              <w:rPr>
                <w:sz w:val="20"/>
              </w:rPr>
              <w:t>machine learning approaches.</w:t>
            </w:r>
          </w:p>
        </w:tc>
      </w:tr>
      <w:tr w:rsidR="00B33515" w14:paraId="6F78739A" w14:textId="77777777">
        <w:trPr>
          <w:trHeight w:val="469"/>
        </w:trPr>
        <w:tc>
          <w:tcPr>
            <w:tcW w:w="991" w:type="dxa"/>
          </w:tcPr>
          <w:p w14:paraId="6F787398" w14:textId="77777777" w:rsidR="00B33515" w:rsidRDefault="009A2725">
            <w:pPr>
              <w:pStyle w:val="TableParagraph"/>
              <w:ind w:left="16"/>
              <w:rPr>
                <w:b/>
                <w:sz w:val="20"/>
              </w:rPr>
            </w:pPr>
            <w:r>
              <w:rPr>
                <w:b/>
                <w:spacing w:val="-5"/>
                <w:sz w:val="20"/>
              </w:rPr>
              <w:t>6.</w:t>
            </w:r>
          </w:p>
        </w:tc>
        <w:tc>
          <w:tcPr>
            <w:tcW w:w="8059" w:type="dxa"/>
          </w:tcPr>
          <w:p w14:paraId="6F787399" w14:textId="77777777" w:rsidR="00B33515" w:rsidRDefault="009A2725">
            <w:pPr>
              <w:pStyle w:val="TableParagraph"/>
              <w:ind w:left="14"/>
              <w:rPr>
                <w:sz w:val="20"/>
              </w:rPr>
            </w:pPr>
            <w:r>
              <w:rPr>
                <w:sz w:val="20"/>
              </w:rPr>
              <w:t>Develop</w:t>
            </w:r>
            <w:r>
              <w:rPr>
                <w:spacing w:val="-7"/>
                <w:sz w:val="20"/>
              </w:rPr>
              <w:t xml:space="preserve"> </w:t>
            </w:r>
            <w:r>
              <w:rPr>
                <w:sz w:val="20"/>
              </w:rPr>
              <w:t>an</w:t>
            </w:r>
            <w:r>
              <w:rPr>
                <w:spacing w:val="-6"/>
                <w:sz w:val="20"/>
              </w:rPr>
              <w:t xml:space="preserve"> </w:t>
            </w:r>
            <w:r>
              <w:rPr>
                <w:sz w:val="20"/>
              </w:rPr>
              <w:t>Anaphora</w:t>
            </w:r>
            <w:r>
              <w:rPr>
                <w:spacing w:val="-7"/>
                <w:sz w:val="20"/>
              </w:rPr>
              <w:t xml:space="preserve"> </w:t>
            </w:r>
            <w:r>
              <w:rPr>
                <w:sz w:val="20"/>
              </w:rPr>
              <w:t>Resolver</w:t>
            </w:r>
            <w:r>
              <w:rPr>
                <w:spacing w:val="-7"/>
                <w:sz w:val="20"/>
              </w:rPr>
              <w:t xml:space="preserve"> </w:t>
            </w:r>
            <w:r>
              <w:rPr>
                <w:sz w:val="20"/>
              </w:rPr>
              <w:t>using</w:t>
            </w:r>
            <w:r>
              <w:rPr>
                <w:spacing w:val="-6"/>
                <w:sz w:val="20"/>
              </w:rPr>
              <w:t xml:space="preserve"> </w:t>
            </w:r>
            <w:r>
              <w:rPr>
                <w:sz w:val="20"/>
              </w:rPr>
              <w:t>Hobbs’</w:t>
            </w:r>
            <w:r>
              <w:rPr>
                <w:spacing w:val="-6"/>
                <w:sz w:val="20"/>
              </w:rPr>
              <w:t xml:space="preserve"> </w:t>
            </w:r>
            <w:r>
              <w:rPr>
                <w:sz w:val="20"/>
              </w:rPr>
              <w:t>Algorithm</w:t>
            </w:r>
            <w:r>
              <w:rPr>
                <w:spacing w:val="-4"/>
                <w:sz w:val="20"/>
              </w:rPr>
              <w:t xml:space="preserve"> </w:t>
            </w:r>
            <w:r>
              <w:rPr>
                <w:sz w:val="20"/>
              </w:rPr>
              <w:t>for</w:t>
            </w:r>
            <w:r>
              <w:rPr>
                <w:spacing w:val="-6"/>
                <w:sz w:val="20"/>
              </w:rPr>
              <w:t xml:space="preserve"> </w:t>
            </w:r>
            <w:r>
              <w:rPr>
                <w:sz w:val="20"/>
              </w:rPr>
              <w:t>English</w:t>
            </w:r>
            <w:r>
              <w:rPr>
                <w:spacing w:val="-7"/>
                <w:sz w:val="20"/>
              </w:rPr>
              <w:t xml:space="preserve"> </w:t>
            </w:r>
            <w:r>
              <w:rPr>
                <w:spacing w:val="-2"/>
                <w:sz w:val="20"/>
              </w:rPr>
              <w:t>narratives.</w:t>
            </w:r>
          </w:p>
        </w:tc>
      </w:tr>
      <w:tr w:rsidR="00B33515" w14:paraId="6F78739D" w14:textId="77777777">
        <w:trPr>
          <w:trHeight w:val="472"/>
        </w:trPr>
        <w:tc>
          <w:tcPr>
            <w:tcW w:w="991" w:type="dxa"/>
          </w:tcPr>
          <w:p w14:paraId="6F78739B" w14:textId="77777777" w:rsidR="00B33515" w:rsidRDefault="009A2725">
            <w:pPr>
              <w:pStyle w:val="TableParagraph"/>
              <w:spacing w:before="2"/>
              <w:ind w:left="16"/>
              <w:rPr>
                <w:b/>
                <w:sz w:val="20"/>
              </w:rPr>
            </w:pPr>
            <w:r>
              <w:rPr>
                <w:b/>
                <w:spacing w:val="-5"/>
                <w:sz w:val="20"/>
              </w:rPr>
              <w:t>7.</w:t>
            </w:r>
          </w:p>
        </w:tc>
        <w:tc>
          <w:tcPr>
            <w:tcW w:w="8059" w:type="dxa"/>
          </w:tcPr>
          <w:p w14:paraId="6F78739C" w14:textId="77777777" w:rsidR="00B33515" w:rsidRDefault="009A2725">
            <w:pPr>
              <w:pStyle w:val="TableParagraph"/>
              <w:spacing w:before="2"/>
              <w:ind w:left="14"/>
              <w:rPr>
                <w:sz w:val="20"/>
              </w:rPr>
            </w:pPr>
            <w:r>
              <w:rPr>
                <w:sz w:val="20"/>
              </w:rPr>
              <w:t>Train</w:t>
            </w:r>
            <w:r>
              <w:rPr>
                <w:spacing w:val="-7"/>
                <w:sz w:val="20"/>
              </w:rPr>
              <w:t xml:space="preserve"> </w:t>
            </w:r>
            <w:r>
              <w:rPr>
                <w:sz w:val="20"/>
              </w:rPr>
              <w:t>Word2Vec</w:t>
            </w:r>
            <w:r>
              <w:rPr>
                <w:spacing w:val="-7"/>
                <w:sz w:val="20"/>
              </w:rPr>
              <w:t xml:space="preserve"> </w:t>
            </w:r>
            <w:r>
              <w:rPr>
                <w:sz w:val="20"/>
              </w:rPr>
              <w:t>(CBOW</w:t>
            </w:r>
            <w:r>
              <w:rPr>
                <w:spacing w:val="-5"/>
                <w:sz w:val="20"/>
              </w:rPr>
              <w:t xml:space="preserve"> </w:t>
            </w:r>
            <w:r>
              <w:rPr>
                <w:sz w:val="20"/>
              </w:rPr>
              <w:t>and</w:t>
            </w:r>
            <w:r>
              <w:rPr>
                <w:spacing w:val="-6"/>
                <w:sz w:val="20"/>
              </w:rPr>
              <w:t xml:space="preserve"> </w:t>
            </w:r>
            <w:r>
              <w:rPr>
                <w:sz w:val="20"/>
              </w:rPr>
              <w:t>Skip-Gram)</w:t>
            </w:r>
            <w:r>
              <w:rPr>
                <w:spacing w:val="-7"/>
                <w:sz w:val="20"/>
              </w:rPr>
              <w:t xml:space="preserve"> </w:t>
            </w:r>
            <w:r>
              <w:rPr>
                <w:sz w:val="20"/>
              </w:rPr>
              <w:t>models</w:t>
            </w:r>
            <w:r>
              <w:rPr>
                <w:spacing w:val="-7"/>
                <w:sz w:val="20"/>
              </w:rPr>
              <w:t xml:space="preserve"> </w:t>
            </w:r>
            <w:r>
              <w:rPr>
                <w:sz w:val="20"/>
              </w:rPr>
              <w:t>on</w:t>
            </w:r>
            <w:r>
              <w:rPr>
                <w:spacing w:val="-6"/>
                <w:sz w:val="20"/>
              </w:rPr>
              <w:t xml:space="preserve"> </w:t>
            </w:r>
            <w:r>
              <w:rPr>
                <w:sz w:val="20"/>
              </w:rPr>
              <w:t>a</w:t>
            </w:r>
            <w:r>
              <w:rPr>
                <w:spacing w:val="-7"/>
                <w:sz w:val="20"/>
              </w:rPr>
              <w:t xml:space="preserve"> </w:t>
            </w:r>
            <w:r>
              <w:rPr>
                <w:sz w:val="20"/>
              </w:rPr>
              <w:t>regional</w:t>
            </w:r>
            <w:r>
              <w:rPr>
                <w:spacing w:val="-7"/>
                <w:sz w:val="20"/>
              </w:rPr>
              <w:t xml:space="preserve"> </w:t>
            </w:r>
            <w:r>
              <w:rPr>
                <w:sz w:val="20"/>
              </w:rPr>
              <w:t>language</w:t>
            </w:r>
            <w:r>
              <w:rPr>
                <w:spacing w:val="-5"/>
                <w:sz w:val="20"/>
              </w:rPr>
              <w:t xml:space="preserve"> </w:t>
            </w:r>
            <w:r>
              <w:rPr>
                <w:spacing w:val="-2"/>
                <w:sz w:val="20"/>
              </w:rPr>
              <w:t>corpus.</w:t>
            </w:r>
          </w:p>
        </w:tc>
      </w:tr>
      <w:tr w:rsidR="00B33515" w14:paraId="6F7873A0" w14:textId="77777777">
        <w:trPr>
          <w:trHeight w:val="532"/>
        </w:trPr>
        <w:tc>
          <w:tcPr>
            <w:tcW w:w="991" w:type="dxa"/>
          </w:tcPr>
          <w:p w14:paraId="6F78739E" w14:textId="77777777" w:rsidR="00B33515" w:rsidRDefault="009A2725">
            <w:pPr>
              <w:pStyle w:val="TableParagraph"/>
              <w:ind w:left="16"/>
              <w:rPr>
                <w:b/>
                <w:sz w:val="20"/>
              </w:rPr>
            </w:pPr>
            <w:r>
              <w:rPr>
                <w:b/>
                <w:spacing w:val="-5"/>
                <w:sz w:val="20"/>
              </w:rPr>
              <w:t>8.</w:t>
            </w:r>
          </w:p>
        </w:tc>
        <w:tc>
          <w:tcPr>
            <w:tcW w:w="8059" w:type="dxa"/>
          </w:tcPr>
          <w:p w14:paraId="6F78739F" w14:textId="77777777" w:rsidR="00B33515" w:rsidRDefault="009A2725">
            <w:pPr>
              <w:pStyle w:val="TableParagraph"/>
              <w:spacing w:line="266" w:lineRule="exact"/>
              <w:ind w:left="14" w:right="112"/>
              <w:rPr>
                <w:sz w:val="20"/>
              </w:rPr>
            </w:pPr>
            <w:r>
              <w:rPr>
                <w:sz w:val="20"/>
              </w:rPr>
              <w:t>Build</w:t>
            </w:r>
            <w:r>
              <w:rPr>
                <w:spacing w:val="-5"/>
                <w:sz w:val="20"/>
              </w:rPr>
              <w:t xml:space="preserve"> </w:t>
            </w:r>
            <w:r>
              <w:rPr>
                <w:sz w:val="20"/>
              </w:rPr>
              <w:t>and</w:t>
            </w:r>
            <w:r>
              <w:rPr>
                <w:spacing w:val="-4"/>
                <w:sz w:val="20"/>
              </w:rPr>
              <w:t xml:space="preserve"> </w:t>
            </w:r>
            <w:r>
              <w:rPr>
                <w:sz w:val="20"/>
              </w:rPr>
              <w:t>train</w:t>
            </w:r>
            <w:r>
              <w:rPr>
                <w:spacing w:val="-4"/>
                <w:sz w:val="20"/>
              </w:rPr>
              <w:t xml:space="preserve"> </w:t>
            </w:r>
            <w:r>
              <w:rPr>
                <w:sz w:val="20"/>
              </w:rPr>
              <w:t>an</w:t>
            </w:r>
            <w:r>
              <w:rPr>
                <w:spacing w:val="-5"/>
                <w:sz w:val="20"/>
              </w:rPr>
              <w:t xml:space="preserve"> </w:t>
            </w:r>
            <w:r>
              <w:rPr>
                <w:sz w:val="20"/>
              </w:rPr>
              <w:t>RNN-based</w:t>
            </w:r>
            <w:r>
              <w:rPr>
                <w:spacing w:val="-4"/>
                <w:sz w:val="20"/>
              </w:rPr>
              <w:t xml:space="preserve"> </w:t>
            </w:r>
            <w:r>
              <w:rPr>
                <w:sz w:val="20"/>
              </w:rPr>
              <w:t>language</w:t>
            </w:r>
            <w:r>
              <w:rPr>
                <w:spacing w:val="-5"/>
                <w:sz w:val="20"/>
              </w:rPr>
              <w:t xml:space="preserve"> </w:t>
            </w:r>
            <w:r>
              <w:rPr>
                <w:sz w:val="20"/>
              </w:rPr>
              <w:t>model</w:t>
            </w:r>
            <w:r>
              <w:rPr>
                <w:spacing w:val="-5"/>
                <w:sz w:val="20"/>
              </w:rPr>
              <w:t xml:space="preserve"> </w:t>
            </w:r>
            <w:r>
              <w:rPr>
                <w:sz w:val="20"/>
              </w:rPr>
              <w:t>to</w:t>
            </w:r>
            <w:r>
              <w:rPr>
                <w:spacing w:val="-3"/>
                <w:sz w:val="20"/>
              </w:rPr>
              <w:t xml:space="preserve"> </w:t>
            </w:r>
            <w:r>
              <w:rPr>
                <w:sz w:val="20"/>
              </w:rPr>
              <w:t>generate</w:t>
            </w:r>
            <w:r>
              <w:rPr>
                <w:spacing w:val="-5"/>
                <w:sz w:val="20"/>
              </w:rPr>
              <w:t xml:space="preserve"> </w:t>
            </w:r>
            <w:r>
              <w:rPr>
                <w:sz w:val="20"/>
              </w:rPr>
              <w:t>simple</w:t>
            </w:r>
            <w:r>
              <w:rPr>
                <w:spacing w:val="-5"/>
                <w:sz w:val="20"/>
              </w:rPr>
              <w:t xml:space="preserve"> </w:t>
            </w:r>
            <w:r>
              <w:rPr>
                <w:sz w:val="20"/>
              </w:rPr>
              <w:t>sentences</w:t>
            </w:r>
            <w:r>
              <w:rPr>
                <w:spacing w:val="-5"/>
                <w:sz w:val="20"/>
              </w:rPr>
              <w:t xml:space="preserve"> </w:t>
            </w:r>
            <w:r>
              <w:rPr>
                <w:sz w:val="20"/>
              </w:rPr>
              <w:t>from</w:t>
            </w:r>
            <w:r>
              <w:rPr>
                <w:spacing w:val="-1"/>
                <w:sz w:val="20"/>
              </w:rPr>
              <w:t xml:space="preserve"> </w:t>
            </w:r>
            <w:r>
              <w:rPr>
                <w:sz w:val="20"/>
              </w:rPr>
              <w:t xml:space="preserve">a </w:t>
            </w:r>
            <w:r>
              <w:rPr>
                <w:spacing w:val="-2"/>
                <w:sz w:val="20"/>
              </w:rPr>
              <w:t>dataset.</w:t>
            </w:r>
          </w:p>
        </w:tc>
      </w:tr>
      <w:tr w:rsidR="00B33515" w14:paraId="6F7873A4" w14:textId="77777777">
        <w:trPr>
          <w:trHeight w:val="534"/>
        </w:trPr>
        <w:tc>
          <w:tcPr>
            <w:tcW w:w="991" w:type="dxa"/>
          </w:tcPr>
          <w:p w14:paraId="6F7873A1" w14:textId="77777777" w:rsidR="00B33515" w:rsidRDefault="00B33515">
            <w:pPr>
              <w:pStyle w:val="TableParagraph"/>
              <w:spacing w:before="36"/>
              <w:rPr>
                <w:rFonts w:ascii="Times New Roman"/>
                <w:b/>
                <w:sz w:val="20"/>
              </w:rPr>
            </w:pPr>
          </w:p>
          <w:p w14:paraId="6F7873A2" w14:textId="77777777" w:rsidR="00B33515" w:rsidRDefault="009A2725">
            <w:pPr>
              <w:pStyle w:val="TableParagraph"/>
              <w:spacing w:line="248" w:lineRule="exact"/>
              <w:ind w:left="16"/>
              <w:rPr>
                <w:b/>
                <w:sz w:val="20"/>
              </w:rPr>
            </w:pPr>
            <w:r>
              <w:rPr>
                <w:b/>
                <w:spacing w:val="-5"/>
                <w:sz w:val="20"/>
              </w:rPr>
              <w:t>9.</w:t>
            </w:r>
          </w:p>
        </w:tc>
        <w:tc>
          <w:tcPr>
            <w:tcW w:w="8059" w:type="dxa"/>
          </w:tcPr>
          <w:p w14:paraId="6F7873A3" w14:textId="77777777" w:rsidR="00B33515" w:rsidRDefault="009A2725">
            <w:pPr>
              <w:pStyle w:val="TableParagraph"/>
              <w:spacing w:line="260" w:lineRule="atLeast"/>
              <w:ind w:left="14"/>
              <w:rPr>
                <w:sz w:val="20"/>
              </w:rPr>
            </w:pPr>
            <w:r>
              <w:rPr>
                <w:sz w:val="20"/>
              </w:rPr>
              <w:t>Create</w:t>
            </w:r>
            <w:r>
              <w:rPr>
                <w:spacing w:val="-3"/>
                <w:sz w:val="20"/>
              </w:rPr>
              <w:t xml:space="preserve"> </w:t>
            </w:r>
            <w:r>
              <w:rPr>
                <w:sz w:val="20"/>
              </w:rPr>
              <w:t>a</w:t>
            </w:r>
            <w:r>
              <w:rPr>
                <w:spacing w:val="-5"/>
                <w:sz w:val="20"/>
              </w:rPr>
              <w:t xml:space="preserve"> </w:t>
            </w:r>
            <w:r>
              <w:rPr>
                <w:sz w:val="20"/>
              </w:rPr>
              <w:t>Seq2Seq</w:t>
            </w:r>
            <w:r>
              <w:rPr>
                <w:spacing w:val="-4"/>
                <w:sz w:val="20"/>
              </w:rPr>
              <w:t xml:space="preserve"> </w:t>
            </w:r>
            <w:r>
              <w:rPr>
                <w:sz w:val="20"/>
              </w:rPr>
              <w:t>translation</w:t>
            </w:r>
            <w:r>
              <w:rPr>
                <w:spacing w:val="-4"/>
                <w:sz w:val="20"/>
              </w:rPr>
              <w:t xml:space="preserve"> </w:t>
            </w:r>
            <w:r>
              <w:rPr>
                <w:sz w:val="20"/>
              </w:rPr>
              <w:t>model</w:t>
            </w:r>
            <w:r>
              <w:rPr>
                <w:spacing w:val="-5"/>
                <w:sz w:val="20"/>
              </w:rPr>
              <w:t xml:space="preserve"> </w:t>
            </w:r>
            <w:r>
              <w:rPr>
                <w:sz w:val="20"/>
              </w:rPr>
              <w:t>with</w:t>
            </w:r>
            <w:r>
              <w:rPr>
                <w:spacing w:val="-5"/>
                <w:sz w:val="20"/>
              </w:rPr>
              <w:t xml:space="preserve"> </w:t>
            </w:r>
            <w:r>
              <w:rPr>
                <w:sz w:val="20"/>
              </w:rPr>
              <w:t>attention</w:t>
            </w:r>
            <w:r>
              <w:rPr>
                <w:spacing w:val="-4"/>
                <w:sz w:val="20"/>
              </w:rPr>
              <w:t xml:space="preserve"> </w:t>
            </w:r>
            <w:r>
              <w:rPr>
                <w:sz w:val="20"/>
              </w:rPr>
              <w:t>for</w:t>
            </w:r>
            <w:r>
              <w:rPr>
                <w:spacing w:val="-1"/>
                <w:sz w:val="20"/>
              </w:rPr>
              <w:t xml:space="preserve"> </w:t>
            </w:r>
            <w:r>
              <w:rPr>
                <w:sz w:val="20"/>
              </w:rPr>
              <w:t>English</w:t>
            </w:r>
            <w:r>
              <w:rPr>
                <w:spacing w:val="-5"/>
                <w:sz w:val="20"/>
              </w:rPr>
              <w:t xml:space="preserve"> </w:t>
            </w:r>
            <w:r>
              <w:rPr>
                <w:sz w:val="20"/>
              </w:rPr>
              <w:t>to</w:t>
            </w:r>
            <w:r>
              <w:rPr>
                <w:spacing w:val="-4"/>
                <w:sz w:val="20"/>
              </w:rPr>
              <w:t xml:space="preserve"> </w:t>
            </w:r>
            <w:r>
              <w:rPr>
                <w:sz w:val="20"/>
              </w:rPr>
              <w:t>regional</w:t>
            </w:r>
            <w:r>
              <w:rPr>
                <w:spacing w:val="-5"/>
                <w:sz w:val="20"/>
              </w:rPr>
              <w:t xml:space="preserve"> </w:t>
            </w:r>
            <w:r>
              <w:rPr>
                <w:sz w:val="20"/>
              </w:rPr>
              <w:t>language</w:t>
            </w:r>
            <w:r>
              <w:rPr>
                <w:spacing w:val="-5"/>
                <w:sz w:val="20"/>
              </w:rPr>
              <w:t xml:space="preserve"> </w:t>
            </w:r>
            <w:r>
              <w:rPr>
                <w:sz w:val="20"/>
              </w:rPr>
              <w:t>(e.g., English to Hindi).</w:t>
            </w:r>
          </w:p>
        </w:tc>
      </w:tr>
      <w:tr w:rsidR="00B33515" w14:paraId="6F7873A7" w14:textId="77777777">
        <w:trPr>
          <w:trHeight w:val="470"/>
        </w:trPr>
        <w:tc>
          <w:tcPr>
            <w:tcW w:w="991" w:type="dxa"/>
          </w:tcPr>
          <w:p w14:paraId="6F7873A5" w14:textId="77777777" w:rsidR="00B33515" w:rsidRDefault="009A2725">
            <w:pPr>
              <w:pStyle w:val="TableParagraph"/>
              <w:ind w:left="16"/>
              <w:rPr>
                <w:b/>
                <w:sz w:val="20"/>
              </w:rPr>
            </w:pPr>
            <w:r>
              <w:rPr>
                <w:b/>
                <w:spacing w:val="-5"/>
                <w:sz w:val="20"/>
              </w:rPr>
              <w:t>10.</w:t>
            </w:r>
          </w:p>
        </w:tc>
        <w:tc>
          <w:tcPr>
            <w:tcW w:w="8059" w:type="dxa"/>
          </w:tcPr>
          <w:p w14:paraId="6F7873A6" w14:textId="77777777" w:rsidR="00B33515" w:rsidRDefault="009A2725">
            <w:pPr>
              <w:pStyle w:val="TableParagraph"/>
              <w:spacing w:before="2"/>
              <w:ind w:left="14"/>
              <w:rPr>
                <w:sz w:val="20"/>
              </w:rPr>
            </w:pPr>
            <w:r>
              <w:rPr>
                <w:sz w:val="20"/>
              </w:rPr>
              <w:t>Design</w:t>
            </w:r>
            <w:r>
              <w:rPr>
                <w:spacing w:val="-6"/>
                <w:sz w:val="20"/>
              </w:rPr>
              <w:t xml:space="preserve"> </w:t>
            </w:r>
            <w:r>
              <w:rPr>
                <w:sz w:val="20"/>
              </w:rPr>
              <w:t>a</w:t>
            </w:r>
            <w:r>
              <w:rPr>
                <w:spacing w:val="-7"/>
                <w:sz w:val="20"/>
              </w:rPr>
              <w:t xml:space="preserve"> </w:t>
            </w:r>
            <w:r>
              <w:rPr>
                <w:sz w:val="20"/>
              </w:rPr>
              <w:t>sentiment</w:t>
            </w:r>
            <w:r>
              <w:rPr>
                <w:spacing w:val="-6"/>
                <w:sz w:val="20"/>
              </w:rPr>
              <w:t xml:space="preserve"> </w:t>
            </w:r>
            <w:r>
              <w:rPr>
                <w:sz w:val="20"/>
              </w:rPr>
              <w:t>analysis</w:t>
            </w:r>
            <w:r>
              <w:rPr>
                <w:spacing w:val="-5"/>
                <w:sz w:val="20"/>
              </w:rPr>
              <w:t xml:space="preserve"> </w:t>
            </w:r>
            <w:r>
              <w:rPr>
                <w:sz w:val="20"/>
              </w:rPr>
              <w:t>system</w:t>
            </w:r>
            <w:r>
              <w:rPr>
                <w:spacing w:val="-5"/>
                <w:sz w:val="20"/>
              </w:rPr>
              <w:t xml:space="preserve"> </w:t>
            </w:r>
            <w:r>
              <w:rPr>
                <w:sz w:val="20"/>
              </w:rPr>
              <w:t>for</w:t>
            </w:r>
            <w:r>
              <w:rPr>
                <w:spacing w:val="-6"/>
                <w:sz w:val="20"/>
              </w:rPr>
              <w:t xml:space="preserve"> </w:t>
            </w:r>
            <w:r>
              <w:rPr>
                <w:sz w:val="20"/>
              </w:rPr>
              <w:t>product</w:t>
            </w:r>
            <w:r>
              <w:rPr>
                <w:spacing w:val="-6"/>
                <w:sz w:val="20"/>
              </w:rPr>
              <w:t xml:space="preserve"> </w:t>
            </w:r>
            <w:r>
              <w:rPr>
                <w:sz w:val="20"/>
              </w:rPr>
              <w:t>reviews</w:t>
            </w:r>
            <w:r>
              <w:rPr>
                <w:spacing w:val="-5"/>
                <w:sz w:val="20"/>
              </w:rPr>
              <w:t xml:space="preserve"> </w:t>
            </w:r>
            <w:r>
              <w:rPr>
                <w:sz w:val="20"/>
              </w:rPr>
              <w:t>in</w:t>
            </w:r>
            <w:r>
              <w:rPr>
                <w:spacing w:val="-7"/>
                <w:sz w:val="20"/>
              </w:rPr>
              <w:t xml:space="preserve"> </w:t>
            </w:r>
            <w:r>
              <w:rPr>
                <w:sz w:val="20"/>
              </w:rPr>
              <w:t>a</w:t>
            </w:r>
            <w:r>
              <w:rPr>
                <w:spacing w:val="-6"/>
                <w:sz w:val="20"/>
              </w:rPr>
              <w:t xml:space="preserve"> </w:t>
            </w:r>
            <w:r>
              <w:rPr>
                <w:sz w:val="20"/>
              </w:rPr>
              <w:t>regional</w:t>
            </w:r>
            <w:r>
              <w:rPr>
                <w:spacing w:val="-7"/>
                <w:sz w:val="20"/>
              </w:rPr>
              <w:t xml:space="preserve"> </w:t>
            </w:r>
            <w:r>
              <w:rPr>
                <w:sz w:val="20"/>
              </w:rPr>
              <w:t>language</w:t>
            </w:r>
            <w:r>
              <w:rPr>
                <w:spacing w:val="-6"/>
                <w:sz w:val="20"/>
              </w:rPr>
              <w:t xml:space="preserve"> </w:t>
            </w:r>
            <w:r>
              <w:rPr>
                <w:sz w:val="20"/>
              </w:rPr>
              <w:t>using</w:t>
            </w:r>
            <w:r>
              <w:rPr>
                <w:spacing w:val="-6"/>
                <w:sz w:val="20"/>
              </w:rPr>
              <w:t xml:space="preserve"> </w:t>
            </w:r>
            <w:r>
              <w:rPr>
                <w:spacing w:val="-2"/>
                <w:sz w:val="20"/>
              </w:rPr>
              <w:t>LSTM.</w:t>
            </w:r>
          </w:p>
        </w:tc>
      </w:tr>
    </w:tbl>
    <w:p w14:paraId="6F7873A8" w14:textId="77777777" w:rsidR="00B33515" w:rsidRDefault="00B33515">
      <w:pPr>
        <w:pStyle w:val="BodyText"/>
        <w:rPr>
          <w:b/>
        </w:rPr>
      </w:pPr>
    </w:p>
    <w:p w14:paraId="6F7873A9" w14:textId="77777777" w:rsidR="00B33515" w:rsidRDefault="00B33515">
      <w:pPr>
        <w:pStyle w:val="BodyText"/>
        <w:spacing w:before="51"/>
        <w:rPr>
          <w:b/>
        </w:rPr>
      </w:pPr>
    </w:p>
    <w:p w14:paraId="6F7873AA" w14:textId="77777777" w:rsidR="00B33515" w:rsidRDefault="009A2725">
      <w:pPr>
        <w:ind w:left="141"/>
        <w:rPr>
          <w:rFonts w:ascii="Times New Roman"/>
          <w:b/>
          <w:sz w:val="20"/>
        </w:rPr>
      </w:pPr>
      <w:r>
        <w:rPr>
          <w:rFonts w:ascii="Times New Roman"/>
          <w:b/>
          <w:spacing w:val="-2"/>
          <w:sz w:val="20"/>
        </w:rPr>
        <w:t>Textbooks:</w:t>
      </w:r>
    </w:p>
    <w:p w14:paraId="6F7873AB" w14:textId="77777777" w:rsidR="00B33515" w:rsidRDefault="00B33515">
      <w:pPr>
        <w:pStyle w:val="BodyText"/>
        <w:spacing w:before="44"/>
        <w:rPr>
          <w:b/>
        </w:rPr>
      </w:pPr>
    </w:p>
    <w:p w14:paraId="6F7873AC" w14:textId="77777777" w:rsidR="00B33515" w:rsidRDefault="009A2725">
      <w:pPr>
        <w:pStyle w:val="ListParagraph"/>
        <w:numPr>
          <w:ilvl w:val="0"/>
          <w:numId w:val="77"/>
        </w:numPr>
        <w:tabs>
          <w:tab w:val="left" w:pos="569"/>
        </w:tabs>
        <w:rPr>
          <w:sz w:val="20"/>
        </w:rPr>
      </w:pPr>
      <w:r>
        <w:rPr>
          <w:sz w:val="20"/>
        </w:rPr>
        <w:t>Daniel</w:t>
      </w:r>
      <w:r>
        <w:rPr>
          <w:spacing w:val="-6"/>
          <w:sz w:val="20"/>
        </w:rPr>
        <w:t xml:space="preserve"> </w:t>
      </w:r>
      <w:r>
        <w:rPr>
          <w:sz w:val="20"/>
        </w:rPr>
        <w:t>Jurafsky</w:t>
      </w:r>
      <w:r>
        <w:rPr>
          <w:spacing w:val="-4"/>
          <w:sz w:val="20"/>
        </w:rPr>
        <w:t xml:space="preserve"> </w:t>
      </w:r>
      <w:r>
        <w:rPr>
          <w:sz w:val="20"/>
        </w:rPr>
        <w:t>and</w:t>
      </w:r>
      <w:r>
        <w:rPr>
          <w:spacing w:val="-7"/>
          <w:sz w:val="20"/>
        </w:rPr>
        <w:t xml:space="preserve"> </w:t>
      </w:r>
      <w:r>
        <w:rPr>
          <w:sz w:val="20"/>
        </w:rPr>
        <w:t>James</w:t>
      </w:r>
      <w:r>
        <w:rPr>
          <w:spacing w:val="-6"/>
          <w:sz w:val="20"/>
        </w:rPr>
        <w:t xml:space="preserve"> </w:t>
      </w:r>
      <w:r>
        <w:rPr>
          <w:sz w:val="20"/>
        </w:rPr>
        <w:t>H</w:t>
      </w:r>
      <w:r>
        <w:rPr>
          <w:spacing w:val="-5"/>
          <w:sz w:val="20"/>
        </w:rPr>
        <w:t xml:space="preserve"> </w:t>
      </w:r>
      <w:r>
        <w:rPr>
          <w:sz w:val="20"/>
        </w:rPr>
        <w:t>Martin,</w:t>
      </w:r>
      <w:r>
        <w:rPr>
          <w:spacing w:val="-6"/>
          <w:sz w:val="20"/>
        </w:rPr>
        <w:t xml:space="preserve"> </w:t>
      </w:r>
      <w:r>
        <w:rPr>
          <w:sz w:val="20"/>
        </w:rPr>
        <w:t>“Speech</w:t>
      </w:r>
      <w:r>
        <w:rPr>
          <w:spacing w:val="-4"/>
          <w:sz w:val="20"/>
        </w:rPr>
        <w:t xml:space="preserve"> </w:t>
      </w:r>
      <w:r>
        <w:rPr>
          <w:sz w:val="20"/>
        </w:rPr>
        <w:t>and</w:t>
      </w:r>
      <w:r>
        <w:rPr>
          <w:spacing w:val="-4"/>
          <w:sz w:val="20"/>
        </w:rPr>
        <w:t xml:space="preserve"> </w:t>
      </w:r>
      <w:r>
        <w:rPr>
          <w:sz w:val="20"/>
        </w:rPr>
        <w:t>Language</w:t>
      </w:r>
      <w:r>
        <w:rPr>
          <w:spacing w:val="-6"/>
          <w:sz w:val="20"/>
        </w:rPr>
        <w:t xml:space="preserve"> </w:t>
      </w:r>
      <w:r>
        <w:rPr>
          <w:sz w:val="20"/>
        </w:rPr>
        <w:t>Processing”,</w:t>
      </w:r>
      <w:r>
        <w:rPr>
          <w:spacing w:val="-4"/>
          <w:sz w:val="20"/>
        </w:rPr>
        <w:t xml:space="preserve"> </w:t>
      </w:r>
      <w:r>
        <w:rPr>
          <w:sz w:val="20"/>
        </w:rPr>
        <w:t>3e,</w:t>
      </w:r>
      <w:r>
        <w:rPr>
          <w:spacing w:val="-5"/>
          <w:sz w:val="20"/>
        </w:rPr>
        <w:t xml:space="preserve"> </w:t>
      </w:r>
      <w:r>
        <w:rPr>
          <w:sz w:val="20"/>
        </w:rPr>
        <w:t>Pearson</w:t>
      </w:r>
      <w:r>
        <w:rPr>
          <w:spacing w:val="-4"/>
          <w:sz w:val="20"/>
        </w:rPr>
        <w:t xml:space="preserve"> </w:t>
      </w:r>
      <w:r>
        <w:rPr>
          <w:sz w:val="20"/>
        </w:rPr>
        <w:t>Education,</w:t>
      </w:r>
      <w:r>
        <w:rPr>
          <w:spacing w:val="-6"/>
          <w:sz w:val="20"/>
        </w:rPr>
        <w:t xml:space="preserve"> </w:t>
      </w:r>
      <w:r>
        <w:rPr>
          <w:spacing w:val="-4"/>
          <w:sz w:val="20"/>
        </w:rPr>
        <w:t>2018</w:t>
      </w:r>
    </w:p>
    <w:p w14:paraId="6F7873AD" w14:textId="77777777" w:rsidR="00B33515" w:rsidRDefault="009A2725">
      <w:pPr>
        <w:pStyle w:val="ListParagraph"/>
        <w:numPr>
          <w:ilvl w:val="0"/>
          <w:numId w:val="77"/>
        </w:numPr>
        <w:tabs>
          <w:tab w:val="left" w:pos="569"/>
        </w:tabs>
        <w:spacing w:before="36"/>
        <w:rPr>
          <w:sz w:val="20"/>
        </w:rPr>
      </w:pPr>
      <w:r>
        <w:rPr>
          <w:sz w:val="20"/>
        </w:rPr>
        <w:t>Christopher</w:t>
      </w:r>
      <w:r>
        <w:rPr>
          <w:spacing w:val="-6"/>
          <w:sz w:val="20"/>
        </w:rPr>
        <w:t xml:space="preserve"> </w:t>
      </w:r>
      <w:r>
        <w:rPr>
          <w:sz w:val="20"/>
        </w:rPr>
        <w:t>D.Manning</w:t>
      </w:r>
      <w:r>
        <w:rPr>
          <w:spacing w:val="-5"/>
          <w:sz w:val="20"/>
        </w:rPr>
        <w:t xml:space="preserve"> </w:t>
      </w:r>
      <w:r>
        <w:rPr>
          <w:sz w:val="20"/>
        </w:rPr>
        <w:t>and</w:t>
      </w:r>
      <w:r>
        <w:rPr>
          <w:spacing w:val="-6"/>
          <w:sz w:val="20"/>
        </w:rPr>
        <w:t xml:space="preserve"> </w:t>
      </w:r>
      <w:r>
        <w:rPr>
          <w:sz w:val="20"/>
        </w:rPr>
        <w:t>Hinrich</w:t>
      </w:r>
      <w:r>
        <w:rPr>
          <w:spacing w:val="-5"/>
          <w:sz w:val="20"/>
        </w:rPr>
        <w:t xml:space="preserve"> </w:t>
      </w:r>
      <w:r>
        <w:rPr>
          <w:sz w:val="20"/>
        </w:rPr>
        <w:t>Schutze,</w:t>
      </w:r>
      <w:r>
        <w:rPr>
          <w:spacing w:val="-6"/>
          <w:sz w:val="20"/>
        </w:rPr>
        <w:t xml:space="preserve"> </w:t>
      </w:r>
      <w:r>
        <w:rPr>
          <w:sz w:val="20"/>
        </w:rPr>
        <w:t>―</w:t>
      </w:r>
      <w:r>
        <w:rPr>
          <w:spacing w:val="-6"/>
          <w:sz w:val="20"/>
        </w:rPr>
        <w:t xml:space="preserve"> </w:t>
      </w:r>
      <w:r>
        <w:rPr>
          <w:sz w:val="20"/>
        </w:rPr>
        <w:t>Foundations</w:t>
      </w:r>
      <w:r>
        <w:rPr>
          <w:spacing w:val="-7"/>
          <w:sz w:val="20"/>
        </w:rPr>
        <w:t xml:space="preserve"> </w:t>
      </w:r>
      <w:r>
        <w:rPr>
          <w:sz w:val="20"/>
        </w:rPr>
        <w:t>of</w:t>
      </w:r>
      <w:r>
        <w:rPr>
          <w:spacing w:val="-6"/>
          <w:sz w:val="20"/>
        </w:rPr>
        <w:t xml:space="preserve"> </w:t>
      </w:r>
      <w:r>
        <w:rPr>
          <w:sz w:val="20"/>
        </w:rPr>
        <w:t>Statistical</w:t>
      </w:r>
      <w:r>
        <w:rPr>
          <w:spacing w:val="-7"/>
          <w:sz w:val="20"/>
        </w:rPr>
        <w:t xml:space="preserve"> </w:t>
      </w:r>
      <w:r>
        <w:rPr>
          <w:sz w:val="20"/>
        </w:rPr>
        <w:t>Natural</w:t>
      </w:r>
      <w:r>
        <w:rPr>
          <w:spacing w:val="-6"/>
          <w:sz w:val="20"/>
        </w:rPr>
        <w:t xml:space="preserve"> </w:t>
      </w:r>
      <w:r>
        <w:rPr>
          <w:sz w:val="20"/>
        </w:rPr>
        <w:t>Language</w:t>
      </w:r>
      <w:r>
        <w:rPr>
          <w:spacing w:val="-6"/>
          <w:sz w:val="20"/>
        </w:rPr>
        <w:t xml:space="preserve"> </w:t>
      </w:r>
      <w:r>
        <w:rPr>
          <w:sz w:val="20"/>
        </w:rPr>
        <w:t>Processing</w:t>
      </w:r>
      <w:r>
        <w:rPr>
          <w:spacing w:val="-6"/>
          <w:sz w:val="20"/>
        </w:rPr>
        <w:t xml:space="preserve"> </w:t>
      </w:r>
      <w:r>
        <w:rPr>
          <w:sz w:val="20"/>
        </w:rPr>
        <w:t>―,</w:t>
      </w:r>
      <w:r>
        <w:rPr>
          <w:spacing w:val="-6"/>
          <w:sz w:val="20"/>
        </w:rPr>
        <w:t xml:space="preserve"> </w:t>
      </w:r>
      <w:r>
        <w:rPr>
          <w:sz w:val="20"/>
        </w:rPr>
        <w:t>MIT</w:t>
      </w:r>
      <w:r>
        <w:rPr>
          <w:spacing w:val="-6"/>
          <w:sz w:val="20"/>
        </w:rPr>
        <w:t xml:space="preserve"> </w:t>
      </w:r>
      <w:r>
        <w:rPr>
          <w:sz w:val="20"/>
        </w:rPr>
        <w:t>Press,</w:t>
      </w:r>
      <w:r>
        <w:rPr>
          <w:spacing w:val="-7"/>
          <w:sz w:val="20"/>
        </w:rPr>
        <w:t xml:space="preserve"> </w:t>
      </w:r>
      <w:r>
        <w:rPr>
          <w:spacing w:val="-2"/>
          <w:sz w:val="20"/>
        </w:rPr>
        <w:t>1999.</w:t>
      </w:r>
    </w:p>
    <w:p w14:paraId="6F7873AE" w14:textId="77777777" w:rsidR="00B33515" w:rsidRDefault="009A2725">
      <w:pPr>
        <w:pStyle w:val="ListParagraph"/>
        <w:numPr>
          <w:ilvl w:val="0"/>
          <w:numId w:val="77"/>
        </w:numPr>
        <w:tabs>
          <w:tab w:val="left" w:pos="569"/>
        </w:tabs>
        <w:spacing w:before="34"/>
        <w:rPr>
          <w:sz w:val="20"/>
        </w:rPr>
      </w:pPr>
      <w:r>
        <w:rPr>
          <w:sz w:val="20"/>
        </w:rPr>
        <w:t>Steven</w:t>
      </w:r>
      <w:r>
        <w:rPr>
          <w:spacing w:val="-5"/>
          <w:sz w:val="20"/>
        </w:rPr>
        <w:t xml:space="preserve"> </w:t>
      </w:r>
      <w:r>
        <w:rPr>
          <w:sz w:val="20"/>
        </w:rPr>
        <w:t>Bird,</w:t>
      </w:r>
      <w:r>
        <w:rPr>
          <w:spacing w:val="-6"/>
          <w:sz w:val="20"/>
        </w:rPr>
        <w:t xml:space="preserve"> </w:t>
      </w:r>
      <w:r>
        <w:rPr>
          <w:sz w:val="20"/>
        </w:rPr>
        <w:t>Ewan</w:t>
      </w:r>
      <w:r>
        <w:rPr>
          <w:spacing w:val="-5"/>
          <w:sz w:val="20"/>
        </w:rPr>
        <w:t xml:space="preserve"> </w:t>
      </w:r>
      <w:r>
        <w:rPr>
          <w:sz w:val="20"/>
        </w:rPr>
        <w:t>Klein</w:t>
      </w:r>
      <w:r>
        <w:rPr>
          <w:spacing w:val="-4"/>
          <w:sz w:val="20"/>
        </w:rPr>
        <w:t xml:space="preserve"> </w:t>
      </w:r>
      <w:r>
        <w:rPr>
          <w:sz w:val="20"/>
        </w:rPr>
        <w:t>and</w:t>
      </w:r>
      <w:r>
        <w:rPr>
          <w:spacing w:val="-7"/>
          <w:sz w:val="20"/>
        </w:rPr>
        <w:t xml:space="preserve"> </w:t>
      </w:r>
      <w:r>
        <w:rPr>
          <w:sz w:val="20"/>
        </w:rPr>
        <w:t>Edward</w:t>
      </w:r>
      <w:r>
        <w:rPr>
          <w:spacing w:val="-4"/>
          <w:sz w:val="20"/>
        </w:rPr>
        <w:t xml:space="preserve"> </w:t>
      </w:r>
      <w:r>
        <w:rPr>
          <w:sz w:val="20"/>
        </w:rPr>
        <w:t>Loper,</w:t>
      </w:r>
      <w:r>
        <w:rPr>
          <w:spacing w:val="-6"/>
          <w:sz w:val="20"/>
        </w:rPr>
        <w:t xml:space="preserve"> </w:t>
      </w:r>
      <w:r>
        <w:rPr>
          <w:sz w:val="20"/>
        </w:rPr>
        <w:t>―Natural</w:t>
      </w:r>
      <w:r>
        <w:rPr>
          <w:spacing w:val="-6"/>
          <w:sz w:val="20"/>
        </w:rPr>
        <w:t xml:space="preserve"> </w:t>
      </w:r>
      <w:r>
        <w:rPr>
          <w:sz w:val="20"/>
        </w:rPr>
        <w:t>Language</w:t>
      </w:r>
      <w:r>
        <w:rPr>
          <w:spacing w:val="-5"/>
          <w:sz w:val="20"/>
        </w:rPr>
        <w:t xml:space="preserve"> </w:t>
      </w:r>
      <w:r>
        <w:rPr>
          <w:sz w:val="20"/>
        </w:rPr>
        <w:t>Processing</w:t>
      </w:r>
      <w:r>
        <w:rPr>
          <w:spacing w:val="-5"/>
          <w:sz w:val="20"/>
        </w:rPr>
        <w:t xml:space="preserve"> </w:t>
      </w:r>
      <w:r>
        <w:rPr>
          <w:sz w:val="20"/>
        </w:rPr>
        <w:t>with</w:t>
      </w:r>
      <w:r>
        <w:rPr>
          <w:spacing w:val="-5"/>
          <w:sz w:val="20"/>
        </w:rPr>
        <w:t xml:space="preserve"> </w:t>
      </w:r>
      <w:r>
        <w:rPr>
          <w:sz w:val="20"/>
        </w:rPr>
        <w:t>Python,</w:t>
      </w:r>
      <w:r>
        <w:rPr>
          <w:spacing w:val="-5"/>
          <w:sz w:val="20"/>
        </w:rPr>
        <w:t xml:space="preserve"> </w:t>
      </w:r>
      <w:r>
        <w:rPr>
          <w:sz w:val="20"/>
        </w:rPr>
        <w:t>First</w:t>
      </w:r>
      <w:r>
        <w:rPr>
          <w:spacing w:val="-7"/>
          <w:sz w:val="20"/>
        </w:rPr>
        <w:t xml:space="preserve"> </w:t>
      </w:r>
      <w:r>
        <w:rPr>
          <w:sz w:val="20"/>
        </w:rPr>
        <w:t>Edition,</w:t>
      </w:r>
      <w:r>
        <w:rPr>
          <w:spacing w:val="-5"/>
          <w:sz w:val="20"/>
        </w:rPr>
        <w:t xml:space="preserve"> </w:t>
      </w:r>
      <w:r>
        <w:rPr>
          <w:sz w:val="20"/>
        </w:rPr>
        <w:t>OReilly</w:t>
      </w:r>
      <w:r>
        <w:rPr>
          <w:spacing w:val="-5"/>
          <w:sz w:val="20"/>
        </w:rPr>
        <w:t xml:space="preserve"> </w:t>
      </w:r>
      <w:r>
        <w:rPr>
          <w:sz w:val="20"/>
        </w:rPr>
        <w:t>Media,</w:t>
      </w:r>
      <w:r>
        <w:rPr>
          <w:spacing w:val="-6"/>
          <w:sz w:val="20"/>
        </w:rPr>
        <w:t xml:space="preserve"> </w:t>
      </w:r>
      <w:r>
        <w:rPr>
          <w:spacing w:val="-2"/>
          <w:sz w:val="20"/>
        </w:rPr>
        <w:t>2009.</w:t>
      </w:r>
    </w:p>
    <w:p w14:paraId="6F7873AF" w14:textId="77777777" w:rsidR="00B33515" w:rsidRDefault="009A2725">
      <w:pPr>
        <w:pStyle w:val="ListParagraph"/>
        <w:numPr>
          <w:ilvl w:val="0"/>
          <w:numId w:val="77"/>
        </w:numPr>
        <w:tabs>
          <w:tab w:val="left" w:pos="569"/>
        </w:tabs>
        <w:spacing w:before="35" w:line="276" w:lineRule="auto"/>
        <w:ind w:right="163"/>
        <w:rPr>
          <w:sz w:val="20"/>
        </w:rPr>
      </w:pPr>
      <w:r>
        <w:rPr>
          <w:sz w:val="20"/>
        </w:rPr>
        <w:t>Daniel</w:t>
      </w:r>
      <w:r>
        <w:rPr>
          <w:spacing w:val="-3"/>
          <w:sz w:val="20"/>
        </w:rPr>
        <w:t xml:space="preserve"> </w:t>
      </w:r>
      <w:r>
        <w:rPr>
          <w:sz w:val="20"/>
        </w:rPr>
        <w:t>and</w:t>
      </w:r>
      <w:r>
        <w:rPr>
          <w:spacing w:val="-2"/>
          <w:sz w:val="20"/>
        </w:rPr>
        <w:t xml:space="preserve"> </w:t>
      </w:r>
      <w:r>
        <w:rPr>
          <w:sz w:val="20"/>
        </w:rPr>
        <w:t>James</w:t>
      </w:r>
      <w:r>
        <w:rPr>
          <w:spacing w:val="-4"/>
          <w:sz w:val="20"/>
        </w:rPr>
        <w:t xml:space="preserve"> </w:t>
      </w:r>
      <w:r>
        <w:rPr>
          <w:sz w:val="20"/>
        </w:rPr>
        <w:t>H.</w:t>
      </w:r>
      <w:r>
        <w:rPr>
          <w:spacing w:val="-2"/>
          <w:sz w:val="20"/>
        </w:rPr>
        <w:t xml:space="preserve"> </w:t>
      </w:r>
      <w:r>
        <w:rPr>
          <w:sz w:val="20"/>
        </w:rPr>
        <w:t>Martin</w:t>
      </w:r>
      <w:r>
        <w:rPr>
          <w:spacing w:val="-3"/>
          <w:sz w:val="20"/>
        </w:rPr>
        <w:t xml:space="preserve"> </w:t>
      </w:r>
      <w:r>
        <w:rPr>
          <w:sz w:val="20"/>
        </w:rPr>
        <w:t>“Speech</w:t>
      </w:r>
      <w:r>
        <w:rPr>
          <w:spacing w:val="-2"/>
          <w:sz w:val="20"/>
        </w:rPr>
        <w:t xml:space="preserve"> </w:t>
      </w:r>
      <w:r>
        <w:rPr>
          <w:sz w:val="20"/>
        </w:rPr>
        <w:t>and</w:t>
      </w:r>
      <w:r>
        <w:rPr>
          <w:spacing w:val="-2"/>
          <w:sz w:val="20"/>
        </w:rPr>
        <w:t xml:space="preserve"> </w:t>
      </w:r>
      <w:r>
        <w:rPr>
          <w:sz w:val="20"/>
        </w:rPr>
        <w:t>Language</w:t>
      </w:r>
      <w:r>
        <w:rPr>
          <w:spacing w:val="-3"/>
          <w:sz w:val="20"/>
        </w:rPr>
        <w:t xml:space="preserve"> </w:t>
      </w:r>
      <w:r>
        <w:rPr>
          <w:sz w:val="20"/>
        </w:rPr>
        <w:t>Processing:</w:t>
      </w:r>
      <w:r>
        <w:rPr>
          <w:spacing w:val="-4"/>
          <w:sz w:val="20"/>
        </w:rPr>
        <w:t xml:space="preserve"> </w:t>
      </w:r>
      <w:r>
        <w:rPr>
          <w:sz w:val="20"/>
        </w:rPr>
        <w:t>An</w:t>
      </w:r>
      <w:r>
        <w:rPr>
          <w:spacing w:val="-2"/>
          <w:sz w:val="20"/>
        </w:rPr>
        <w:t xml:space="preserve"> </w:t>
      </w:r>
      <w:r>
        <w:rPr>
          <w:sz w:val="20"/>
        </w:rPr>
        <w:t>Introduction</w:t>
      </w:r>
      <w:r>
        <w:rPr>
          <w:spacing w:val="-2"/>
          <w:sz w:val="20"/>
        </w:rPr>
        <w:t xml:space="preserve"> </w:t>
      </w:r>
      <w:r>
        <w:rPr>
          <w:sz w:val="20"/>
        </w:rPr>
        <w:t>to</w:t>
      </w:r>
      <w:r>
        <w:rPr>
          <w:spacing w:val="-2"/>
          <w:sz w:val="20"/>
        </w:rPr>
        <w:t xml:space="preserve"> </w:t>
      </w:r>
      <w:r>
        <w:rPr>
          <w:sz w:val="20"/>
        </w:rPr>
        <w:t>Natural</w:t>
      </w:r>
      <w:r>
        <w:rPr>
          <w:spacing w:val="-4"/>
          <w:sz w:val="20"/>
        </w:rPr>
        <w:t xml:space="preserve"> </w:t>
      </w:r>
      <w:r>
        <w:rPr>
          <w:sz w:val="20"/>
        </w:rPr>
        <w:t>Language</w:t>
      </w:r>
      <w:r>
        <w:rPr>
          <w:spacing w:val="-5"/>
          <w:sz w:val="20"/>
        </w:rPr>
        <w:t xml:space="preserve"> </w:t>
      </w:r>
      <w:r>
        <w:rPr>
          <w:sz w:val="20"/>
        </w:rPr>
        <w:t>Processing,</w:t>
      </w:r>
      <w:r>
        <w:rPr>
          <w:spacing w:val="-3"/>
          <w:sz w:val="20"/>
        </w:rPr>
        <w:t xml:space="preserve"> </w:t>
      </w:r>
      <w:r>
        <w:rPr>
          <w:sz w:val="20"/>
        </w:rPr>
        <w:t>Computational Linguistics and Speech Recognition”, Second Edition, Prentice Hall of India, 2008.</w:t>
      </w:r>
    </w:p>
    <w:p w14:paraId="6F7873B0" w14:textId="77777777" w:rsidR="00B33515" w:rsidRDefault="00B33515">
      <w:pPr>
        <w:pStyle w:val="BodyText"/>
      </w:pPr>
    </w:p>
    <w:p w14:paraId="6F7873B1" w14:textId="77777777" w:rsidR="00B33515" w:rsidRDefault="00B33515">
      <w:pPr>
        <w:pStyle w:val="BodyText"/>
        <w:spacing w:before="45"/>
      </w:pPr>
    </w:p>
    <w:p w14:paraId="6F7873B2" w14:textId="77777777" w:rsidR="00B33515" w:rsidRDefault="009A2725">
      <w:pPr>
        <w:ind w:left="141"/>
        <w:rPr>
          <w:rFonts w:ascii="Times New Roman"/>
          <w:b/>
          <w:sz w:val="20"/>
        </w:rPr>
      </w:pPr>
      <w:r>
        <w:rPr>
          <w:rFonts w:ascii="Times New Roman"/>
          <w:b/>
          <w:sz w:val="20"/>
        </w:rPr>
        <w:t>Reference</w:t>
      </w:r>
      <w:r>
        <w:rPr>
          <w:rFonts w:ascii="Times New Roman"/>
          <w:b/>
          <w:spacing w:val="-8"/>
          <w:sz w:val="20"/>
        </w:rPr>
        <w:t xml:space="preserve"> </w:t>
      </w:r>
      <w:r>
        <w:rPr>
          <w:rFonts w:ascii="Times New Roman"/>
          <w:b/>
          <w:spacing w:val="-2"/>
          <w:sz w:val="20"/>
        </w:rPr>
        <w:t>Books:</w:t>
      </w:r>
    </w:p>
    <w:p w14:paraId="6F7873B3" w14:textId="77777777" w:rsidR="00B33515" w:rsidRDefault="00B33515">
      <w:pPr>
        <w:pStyle w:val="BodyText"/>
        <w:spacing w:before="44"/>
        <w:rPr>
          <w:b/>
        </w:rPr>
      </w:pPr>
    </w:p>
    <w:p w14:paraId="6F7873B4" w14:textId="77777777" w:rsidR="00B33515" w:rsidRDefault="009A2725">
      <w:pPr>
        <w:pStyle w:val="ListParagraph"/>
        <w:numPr>
          <w:ilvl w:val="1"/>
          <w:numId w:val="77"/>
        </w:numPr>
        <w:tabs>
          <w:tab w:val="left" w:pos="861"/>
        </w:tabs>
        <w:spacing w:before="1"/>
        <w:ind w:left="861" w:hanging="359"/>
        <w:rPr>
          <w:sz w:val="20"/>
        </w:rPr>
      </w:pPr>
      <w:r>
        <w:rPr>
          <w:sz w:val="20"/>
        </w:rPr>
        <w:t>Tanveer</w:t>
      </w:r>
      <w:r>
        <w:rPr>
          <w:spacing w:val="-7"/>
          <w:sz w:val="20"/>
        </w:rPr>
        <w:t xml:space="preserve"> </w:t>
      </w:r>
      <w:r>
        <w:rPr>
          <w:sz w:val="20"/>
        </w:rPr>
        <w:t>Siddiqui,</w:t>
      </w:r>
      <w:r>
        <w:rPr>
          <w:spacing w:val="-7"/>
          <w:sz w:val="20"/>
        </w:rPr>
        <w:t xml:space="preserve"> </w:t>
      </w:r>
      <w:r>
        <w:rPr>
          <w:sz w:val="20"/>
        </w:rPr>
        <w:t>U.S.</w:t>
      </w:r>
      <w:r>
        <w:rPr>
          <w:spacing w:val="-7"/>
          <w:sz w:val="20"/>
        </w:rPr>
        <w:t xml:space="preserve"> </w:t>
      </w:r>
      <w:r>
        <w:rPr>
          <w:sz w:val="20"/>
        </w:rPr>
        <w:t>Tiwary,</w:t>
      </w:r>
      <w:r>
        <w:rPr>
          <w:spacing w:val="-7"/>
          <w:sz w:val="20"/>
        </w:rPr>
        <w:t xml:space="preserve"> </w:t>
      </w:r>
      <w:r>
        <w:rPr>
          <w:sz w:val="20"/>
        </w:rPr>
        <w:t>―Natural</w:t>
      </w:r>
      <w:r>
        <w:rPr>
          <w:spacing w:val="-7"/>
          <w:sz w:val="20"/>
        </w:rPr>
        <w:t xml:space="preserve"> </w:t>
      </w:r>
      <w:r>
        <w:rPr>
          <w:sz w:val="20"/>
        </w:rPr>
        <w:t>Language</w:t>
      </w:r>
      <w:r>
        <w:rPr>
          <w:spacing w:val="-7"/>
          <w:sz w:val="20"/>
        </w:rPr>
        <w:t xml:space="preserve"> </w:t>
      </w:r>
      <w:r>
        <w:rPr>
          <w:sz w:val="20"/>
        </w:rPr>
        <w:t>Processing</w:t>
      </w:r>
      <w:r>
        <w:rPr>
          <w:spacing w:val="-6"/>
          <w:sz w:val="20"/>
        </w:rPr>
        <w:t xml:space="preserve"> </w:t>
      </w:r>
      <w:r>
        <w:rPr>
          <w:sz w:val="20"/>
        </w:rPr>
        <w:t>and</w:t>
      </w:r>
      <w:r>
        <w:rPr>
          <w:spacing w:val="-6"/>
          <w:sz w:val="20"/>
        </w:rPr>
        <w:t xml:space="preserve"> </w:t>
      </w:r>
      <w:r>
        <w:rPr>
          <w:sz w:val="20"/>
        </w:rPr>
        <w:t>Information</w:t>
      </w:r>
      <w:r>
        <w:rPr>
          <w:spacing w:val="-6"/>
          <w:sz w:val="20"/>
        </w:rPr>
        <w:t xml:space="preserve"> </w:t>
      </w:r>
      <w:r>
        <w:rPr>
          <w:sz w:val="20"/>
        </w:rPr>
        <w:t>Retrieval,</w:t>
      </w:r>
      <w:r>
        <w:rPr>
          <w:spacing w:val="-6"/>
          <w:sz w:val="20"/>
        </w:rPr>
        <w:t xml:space="preserve"> </w:t>
      </w:r>
      <w:r>
        <w:rPr>
          <w:sz w:val="20"/>
        </w:rPr>
        <w:t>Oxford</w:t>
      </w:r>
      <w:r>
        <w:rPr>
          <w:spacing w:val="-8"/>
          <w:sz w:val="20"/>
        </w:rPr>
        <w:t xml:space="preserve"> </w:t>
      </w:r>
      <w:r>
        <w:rPr>
          <w:sz w:val="20"/>
        </w:rPr>
        <w:t>University</w:t>
      </w:r>
      <w:r>
        <w:rPr>
          <w:spacing w:val="-7"/>
          <w:sz w:val="20"/>
        </w:rPr>
        <w:t xml:space="preserve"> </w:t>
      </w:r>
      <w:r>
        <w:rPr>
          <w:sz w:val="20"/>
        </w:rPr>
        <w:t>Press,</w:t>
      </w:r>
      <w:r>
        <w:rPr>
          <w:spacing w:val="-7"/>
          <w:sz w:val="20"/>
        </w:rPr>
        <w:t xml:space="preserve"> </w:t>
      </w:r>
      <w:r>
        <w:rPr>
          <w:spacing w:val="-2"/>
          <w:sz w:val="20"/>
        </w:rPr>
        <w:t>2008.</w:t>
      </w:r>
    </w:p>
    <w:p w14:paraId="6F7873B5" w14:textId="77777777" w:rsidR="00B33515" w:rsidRDefault="009A2725">
      <w:pPr>
        <w:pStyle w:val="ListParagraph"/>
        <w:numPr>
          <w:ilvl w:val="1"/>
          <w:numId w:val="77"/>
        </w:numPr>
        <w:tabs>
          <w:tab w:val="left" w:pos="861"/>
        </w:tabs>
        <w:spacing w:before="34"/>
        <w:ind w:left="861" w:hanging="359"/>
        <w:rPr>
          <w:sz w:val="20"/>
        </w:rPr>
      </w:pPr>
      <w:r>
        <w:rPr>
          <w:sz w:val="20"/>
        </w:rPr>
        <w:t>Alexander</w:t>
      </w:r>
      <w:r>
        <w:rPr>
          <w:spacing w:val="-6"/>
          <w:sz w:val="20"/>
        </w:rPr>
        <w:t xml:space="preserve"> </w:t>
      </w:r>
      <w:r>
        <w:rPr>
          <w:sz w:val="20"/>
        </w:rPr>
        <w:t>Clark</w:t>
      </w:r>
      <w:r>
        <w:rPr>
          <w:spacing w:val="-5"/>
          <w:sz w:val="20"/>
        </w:rPr>
        <w:t xml:space="preserve"> </w:t>
      </w:r>
      <w:r>
        <w:rPr>
          <w:sz w:val="20"/>
        </w:rPr>
        <w:t>(Editor),</w:t>
      </w:r>
      <w:r>
        <w:rPr>
          <w:spacing w:val="-9"/>
          <w:sz w:val="20"/>
        </w:rPr>
        <w:t xml:space="preserve"> </w:t>
      </w:r>
      <w:r>
        <w:rPr>
          <w:sz w:val="20"/>
        </w:rPr>
        <w:t>Chris</w:t>
      </w:r>
      <w:r>
        <w:rPr>
          <w:spacing w:val="-7"/>
          <w:sz w:val="20"/>
        </w:rPr>
        <w:t xml:space="preserve"> </w:t>
      </w:r>
      <w:r>
        <w:rPr>
          <w:sz w:val="20"/>
        </w:rPr>
        <w:t>Fox</w:t>
      </w:r>
      <w:r>
        <w:rPr>
          <w:spacing w:val="-5"/>
          <w:sz w:val="20"/>
        </w:rPr>
        <w:t xml:space="preserve"> </w:t>
      </w:r>
      <w:r>
        <w:rPr>
          <w:sz w:val="20"/>
        </w:rPr>
        <w:t>(Editor),</w:t>
      </w:r>
      <w:r>
        <w:rPr>
          <w:spacing w:val="-8"/>
          <w:sz w:val="20"/>
        </w:rPr>
        <w:t xml:space="preserve"> </w:t>
      </w:r>
      <w:r>
        <w:rPr>
          <w:sz w:val="20"/>
        </w:rPr>
        <w:t>Shalom</w:t>
      </w:r>
      <w:r>
        <w:rPr>
          <w:spacing w:val="-6"/>
          <w:sz w:val="20"/>
        </w:rPr>
        <w:t xml:space="preserve"> </w:t>
      </w:r>
      <w:r>
        <w:rPr>
          <w:sz w:val="20"/>
        </w:rPr>
        <w:t>Lappin</w:t>
      </w:r>
      <w:r>
        <w:rPr>
          <w:spacing w:val="-5"/>
          <w:sz w:val="20"/>
        </w:rPr>
        <w:t xml:space="preserve"> </w:t>
      </w:r>
      <w:r>
        <w:rPr>
          <w:sz w:val="20"/>
        </w:rPr>
        <w:t>(Editor)</w:t>
      </w:r>
      <w:r>
        <w:rPr>
          <w:spacing w:val="-7"/>
          <w:sz w:val="20"/>
        </w:rPr>
        <w:t xml:space="preserve"> </w:t>
      </w:r>
      <w:r>
        <w:rPr>
          <w:sz w:val="20"/>
        </w:rPr>
        <w:t>―</w:t>
      </w:r>
      <w:r>
        <w:rPr>
          <w:spacing w:val="-6"/>
          <w:sz w:val="20"/>
        </w:rPr>
        <w:t xml:space="preserve"> </w:t>
      </w:r>
      <w:r>
        <w:rPr>
          <w:sz w:val="20"/>
        </w:rPr>
        <w:t>The</w:t>
      </w:r>
      <w:r>
        <w:rPr>
          <w:spacing w:val="-6"/>
          <w:sz w:val="20"/>
        </w:rPr>
        <w:t xml:space="preserve"> </w:t>
      </w:r>
      <w:r>
        <w:rPr>
          <w:sz w:val="20"/>
        </w:rPr>
        <w:t>Handbook</w:t>
      </w:r>
      <w:r>
        <w:rPr>
          <w:spacing w:val="-7"/>
          <w:sz w:val="20"/>
        </w:rPr>
        <w:t xml:space="preserve"> </w:t>
      </w:r>
      <w:r>
        <w:rPr>
          <w:sz w:val="20"/>
        </w:rPr>
        <w:t>of</w:t>
      </w:r>
      <w:r>
        <w:rPr>
          <w:spacing w:val="-7"/>
          <w:sz w:val="20"/>
        </w:rPr>
        <w:t xml:space="preserve"> </w:t>
      </w:r>
      <w:r>
        <w:rPr>
          <w:sz w:val="20"/>
        </w:rPr>
        <w:t>Computational</w:t>
      </w:r>
      <w:r>
        <w:rPr>
          <w:spacing w:val="-6"/>
          <w:sz w:val="20"/>
        </w:rPr>
        <w:t xml:space="preserve"> </w:t>
      </w:r>
      <w:r>
        <w:rPr>
          <w:sz w:val="20"/>
        </w:rPr>
        <w:t>Linguistics</w:t>
      </w:r>
      <w:r>
        <w:rPr>
          <w:spacing w:val="-7"/>
          <w:sz w:val="20"/>
        </w:rPr>
        <w:t xml:space="preserve"> </w:t>
      </w:r>
      <w:r>
        <w:rPr>
          <w:spacing w:val="-5"/>
          <w:sz w:val="20"/>
        </w:rPr>
        <w:t>and</w:t>
      </w:r>
    </w:p>
    <w:p w14:paraId="6F7873B6" w14:textId="77777777" w:rsidR="00B33515" w:rsidRDefault="009A2725">
      <w:pPr>
        <w:pStyle w:val="BodyText"/>
        <w:spacing w:before="34"/>
        <w:ind w:left="862"/>
      </w:pPr>
      <w:r>
        <w:t>Natural</w:t>
      </w:r>
      <w:r>
        <w:rPr>
          <w:spacing w:val="-6"/>
        </w:rPr>
        <w:t xml:space="preserve"> </w:t>
      </w:r>
      <w:r>
        <w:t>Language</w:t>
      </w:r>
      <w:r>
        <w:rPr>
          <w:spacing w:val="-5"/>
        </w:rPr>
        <w:t xml:space="preserve"> </w:t>
      </w:r>
      <w:r>
        <w:rPr>
          <w:spacing w:val="-2"/>
        </w:rPr>
        <w:t>Processing</w:t>
      </w:r>
    </w:p>
    <w:p w14:paraId="6F7873B7" w14:textId="77777777" w:rsidR="00B33515" w:rsidRDefault="009A2725">
      <w:pPr>
        <w:pStyle w:val="ListParagraph"/>
        <w:numPr>
          <w:ilvl w:val="1"/>
          <w:numId w:val="77"/>
        </w:numPr>
        <w:tabs>
          <w:tab w:val="left" w:pos="861"/>
        </w:tabs>
        <w:spacing w:before="34"/>
        <w:ind w:left="861" w:hanging="359"/>
        <w:rPr>
          <w:sz w:val="20"/>
        </w:rPr>
      </w:pPr>
      <w:r>
        <w:rPr>
          <w:sz w:val="20"/>
        </w:rPr>
        <w:t>James</w:t>
      </w:r>
      <w:r>
        <w:rPr>
          <w:spacing w:val="-7"/>
          <w:sz w:val="20"/>
        </w:rPr>
        <w:t xml:space="preserve"> </w:t>
      </w:r>
      <w:r>
        <w:rPr>
          <w:sz w:val="20"/>
        </w:rPr>
        <w:t>Allen</w:t>
      </w:r>
      <w:r>
        <w:rPr>
          <w:spacing w:val="-5"/>
          <w:sz w:val="20"/>
        </w:rPr>
        <w:t xml:space="preserve"> </w:t>
      </w:r>
      <w:r>
        <w:rPr>
          <w:sz w:val="20"/>
        </w:rPr>
        <w:t>“Natural</w:t>
      </w:r>
      <w:r>
        <w:rPr>
          <w:spacing w:val="-6"/>
          <w:sz w:val="20"/>
        </w:rPr>
        <w:t xml:space="preserve"> </w:t>
      </w:r>
      <w:r>
        <w:rPr>
          <w:sz w:val="20"/>
        </w:rPr>
        <w:t>Language</w:t>
      </w:r>
      <w:r>
        <w:rPr>
          <w:spacing w:val="-6"/>
          <w:sz w:val="20"/>
        </w:rPr>
        <w:t xml:space="preserve"> </w:t>
      </w:r>
      <w:r>
        <w:rPr>
          <w:sz w:val="20"/>
        </w:rPr>
        <w:t>Understanding”,</w:t>
      </w:r>
      <w:r>
        <w:rPr>
          <w:spacing w:val="-5"/>
          <w:sz w:val="20"/>
        </w:rPr>
        <w:t xml:space="preserve"> </w:t>
      </w:r>
      <w:r>
        <w:rPr>
          <w:sz w:val="20"/>
        </w:rPr>
        <w:t>Pearson</w:t>
      </w:r>
      <w:r>
        <w:rPr>
          <w:spacing w:val="-6"/>
          <w:sz w:val="20"/>
        </w:rPr>
        <w:t xml:space="preserve"> </w:t>
      </w:r>
      <w:r>
        <w:rPr>
          <w:sz w:val="20"/>
        </w:rPr>
        <w:t>Publication</w:t>
      </w:r>
      <w:r>
        <w:rPr>
          <w:spacing w:val="-5"/>
          <w:sz w:val="20"/>
        </w:rPr>
        <w:t xml:space="preserve"> </w:t>
      </w:r>
      <w:r>
        <w:rPr>
          <w:sz w:val="20"/>
        </w:rPr>
        <w:t>8th</w:t>
      </w:r>
      <w:r>
        <w:rPr>
          <w:spacing w:val="-7"/>
          <w:sz w:val="20"/>
        </w:rPr>
        <w:t xml:space="preserve"> </w:t>
      </w:r>
      <w:r>
        <w:rPr>
          <w:sz w:val="20"/>
        </w:rPr>
        <w:t>Edition.</w:t>
      </w:r>
      <w:r>
        <w:rPr>
          <w:spacing w:val="-8"/>
          <w:sz w:val="20"/>
        </w:rPr>
        <w:t xml:space="preserve"> </w:t>
      </w:r>
      <w:r>
        <w:rPr>
          <w:spacing w:val="-4"/>
          <w:sz w:val="20"/>
        </w:rPr>
        <w:t>2012</w:t>
      </w:r>
    </w:p>
    <w:p w14:paraId="6F7873B8" w14:textId="77777777" w:rsidR="00B33515" w:rsidRDefault="00B33515">
      <w:pPr>
        <w:pStyle w:val="ListParagraph"/>
        <w:rPr>
          <w:sz w:val="20"/>
        </w:rPr>
        <w:sectPr w:rsidR="00B33515">
          <w:pgSz w:w="11930" w:h="16860"/>
          <w:pgMar w:top="1280" w:right="141" w:bottom="820" w:left="708" w:header="734" w:footer="551" w:gutter="0"/>
          <w:cols w:space="720"/>
        </w:sectPr>
      </w:pPr>
    </w:p>
    <w:p w14:paraId="6F7873B9" w14:textId="77777777" w:rsidR="00B33515" w:rsidRDefault="00B33515">
      <w:pPr>
        <w:pStyle w:val="BodyText"/>
        <w:rPr>
          <w:sz w:val="18"/>
        </w:rPr>
      </w:pPr>
    </w:p>
    <w:p w14:paraId="6F7873BA" w14:textId="77777777" w:rsidR="00B33515" w:rsidRDefault="00B33515">
      <w:pPr>
        <w:pStyle w:val="BodyText"/>
        <w:spacing w:before="113"/>
        <w:rPr>
          <w:sz w:val="18"/>
        </w:rPr>
      </w:pPr>
    </w:p>
    <w:p w14:paraId="6F7873BB" w14:textId="77777777" w:rsidR="00B33515" w:rsidRDefault="009A2725">
      <w:pPr>
        <w:ind w:left="989"/>
        <w:jc w:val="both"/>
        <w:rPr>
          <w:sz w:val="18"/>
        </w:rPr>
      </w:pPr>
      <w:r>
        <w:rPr>
          <w:b/>
          <w:sz w:val="18"/>
        </w:rPr>
        <w:t>Course</w:t>
      </w:r>
      <w:r>
        <w:rPr>
          <w:b/>
          <w:spacing w:val="-9"/>
          <w:sz w:val="18"/>
        </w:rPr>
        <w:t xml:space="preserve"> </w:t>
      </w:r>
      <w:r>
        <w:rPr>
          <w:b/>
          <w:sz w:val="18"/>
        </w:rPr>
        <w:t>Name</w:t>
      </w:r>
      <w:r>
        <w:rPr>
          <w:sz w:val="18"/>
        </w:rPr>
        <w:t>:</w:t>
      </w:r>
      <w:r>
        <w:rPr>
          <w:spacing w:val="-7"/>
          <w:sz w:val="18"/>
        </w:rPr>
        <w:t xml:space="preserve"> </w:t>
      </w:r>
      <w:r>
        <w:rPr>
          <w:sz w:val="18"/>
        </w:rPr>
        <w:t>Text,</w:t>
      </w:r>
      <w:r>
        <w:rPr>
          <w:spacing w:val="-4"/>
          <w:sz w:val="18"/>
        </w:rPr>
        <w:t xml:space="preserve"> </w:t>
      </w:r>
      <w:r>
        <w:rPr>
          <w:sz w:val="18"/>
        </w:rPr>
        <w:t>Web</w:t>
      </w:r>
      <w:r>
        <w:rPr>
          <w:spacing w:val="-4"/>
          <w:sz w:val="18"/>
        </w:rPr>
        <w:t xml:space="preserve"> </w:t>
      </w:r>
      <w:r>
        <w:rPr>
          <w:sz w:val="18"/>
        </w:rPr>
        <w:t>&amp;</w:t>
      </w:r>
      <w:r>
        <w:rPr>
          <w:spacing w:val="-6"/>
          <w:sz w:val="18"/>
        </w:rPr>
        <w:t xml:space="preserve"> </w:t>
      </w:r>
      <w:r>
        <w:rPr>
          <w:sz w:val="18"/>
        </w:rPr>
        <w:t>Social</w:t>
      </w:r>
      <w:r>
        <w:rPr>
          <w:spacing w:val="-9"/>
          <w:sz w:val="18"/>
        </w:rPr>
        <w:t xml:space="preserve"> </w:t>
      </w:r>
      <w:r>
        <w:rPr>
          <w:sz w:val="18"/>
        </w:rPr>
        <w:t>Media</w:t>
      </w:r>
      <w:r>
        <w:rPr>
          <w:spacing w:val="-8"/>
          <w:sz w:val="18"/>
        </w:rPr>
        <w:t xml:space="preserve"> </w:t>
      </w:r>
      <w:r>
        <w:rPr>
          <w:sz w:val="18"/>
        </w:rPr>
        <w:t>Analytics</w:t>
      </w:r>
      <w:r>
        <w:rPr>
          <w:spacing w:val="-1"/>
          <w:sz w:val="18"/>
        </w:rPr>
        <w:t xml:space="preserve"> </w:t>
      </w:r>
      <w:r>
        <w:rPr>
          <w:sz w:val="18"/>
        </w:rPr>
        <w:t>&amp;</w:t>
      </w:r>
      <w:r>
        <w:rPr>
          <w:spacing w:val="-8"/>
          <w:sz w:val="18"/>
        </w:rPr>
        <w:t xml:space="preserve"> </w:t>
      </w:r>
      <w:r>
        <w:rPr>
          <w:sz w:val="18"/>
        </w:rPr>
        <w:t>Text,</w:t>
      </w:r>
      <w:r>
        <w:rPr>
          <w:spacing w:val="-9"/>
          <w:sz w:val="18"/>
        </w:rPr>
        <w:t xml:space="preserve"> </w:t>
      </w:r>
      <w:r>
        <w:rPr>
          <w:sz w:val="18"/>
        </w:rPr>
        <w:t>Web</w:t>
      </w:r>
      <w:r>
        <w:rPr>
          <w:spacing w:val="-4"/>
          <w:sz w:val="18"/>
        </w:rPr>
        <w:t xml:space="preserve"> </w:t>
      </w:r>
      <w:r>
        <w:rPr>
          <w:sz w:val="18"/>
        </w:rPr>
        <w:t>&amp;</w:t>
      </w:r>
      <w:r>
        <w:rPr>
          <w:spacing w:val="-7"/>
          <w:sz w:val="18"/>
        </w:rPr>
        <w:t xml:space="preserve"> </w:t>
      </w:r>
      <w:r>
        <w:rPr>
          <w:sz w:val="18"/>
        </w:rPr>
        <w:t>Social</w:t>
      </w:r>
      <w:r>
        <w:rPr>
          <w:spacing w:val="-7"/>
          <w:sz w:val="18"/>
        </w:rPr>
        <w:t xml:space="preserve"> </w:t>
      </w:r>
      <w:r>
        <w:rPr>
          <w:sz w:val="18"/>
        </w:rPr>
        <w:t>Media</w:t>
      </w:r>
      <w:r>
        <w:rPr>
          <w:spacing w:val="-6"/>
          <w:sz w:val="18"/>
        </w:rPr>
        <w:t xml:space="preserve"> </w:t>
      </w:r>
      <w:r>
        <w:rPr>
          <w:sz w:val="18"/>
        </w:rPr>
        <w:t>Analytics</w:t>
      </w:r>
      <w:r>
        <w:rPr>
          <w:spacing w:val="-5"/>
          <w:sz w:val="18"/>
        </w:rPr>
        <w:t xml:space="preserve"> Lab</w:t>
      </w:r>
    </w:p>
    <w:p w14:paraId="6F7873BC" w14:textId="77777777" w:rsidR="00B33515" w:rsidRDefault="00B33515">
      <w:pPr>
        <w:spacing w:before="1"/>
        <w:rPr>
          <w:sz w:val="18"/>
        </w:rPr>
      </w:pPr>
    </w:p>
    <w:p w14:paraId="6F7873BD" w14:textId="77777777" w:rsidR="00B33515" w:rsidRDefault="009A2725">
      <w:pPr>
        <w:ind w:left="991"/>
        <w:rPr>
          <w:rFonts w:ascii="Times New Roman"/>
          <w:sz w:val="20"/>
        </w:rPr>
      </w:pPr>
      <w:r>
        <w:rPr>
          <w:rFonts w:ascii="Times New Roman"/>
          <w:b/>
          <w:sz w:val="20"/>
        </w:rPr>
        <w:t>Course</w:t>
      </w:r>
      <w:r>
        <w:rPr>
          <w:rFonts w:ascii="Times New Roman"/>
          <w:b/>
          <w:spacing w:val="-8"/>
          <w:sz w:val="20"/>
        </w:rPr>
        <w:t xml:space="preserve"> </w:t>
      </w:r>
      <w:r>
        <w:rPr>
          <w:rFonts w:ascii="Times New Roman"/>
          <w:b/>
          <w:sz w:val="20"/>
        </w:rPr>
        <w:t>Code:</w:t>
      </w:r>
      <w:r>
        <w:rPr>
          <w:rFonts w:ascii="Times New Roman"/>
          <w:b/>
          <w:spacing w:val="42"/>
          <w:sz w:val="20"/>
        </w:rPr>
        <w:t xml:space="preserve"> </w:t>
      </w:r>
      <w:r>
        <w:rPr>
          <w:rFonts w:ascii="Times New Roman"/>
          <w:sz w:val="20"/>
        </w:rPr>
        <w:t>IT41T</w:t>
      </w:r>
      <w:r>
        <w:rPr>
          <w:rFonts w:ascii="Times New Roman"/>
          <w:spacing w:val="-6"/>
          <w:sz w:val="20"/>
        </w:rPr>
        <w:t xml:space="preserve"> </w:t>
      </w:r>
      <w:r>
        <w:rPr>
          <w:rFonts w:ascii="Times New Roman"/>
          <w:sz w:val="20"/>
        </w:rPr>
        <w:t>&amp;</w:t>
      </w:r>
      <w:r>
        <w:rPr>
          <w:rFonts w:ascii="Times New Roman"/>
          <w:spacing w:val="-7"/>
          <w:sz w:val="20"/>
        </w:rPr>
        <w:t xml:space="preserve"> </w:t>
      </w:r>
      <w:r>
        <w:rPr>
          <w:rFonts w:ascii="Times New Roman"/>
          <w:spacing w:val="-2"/>
          <w:sz w:val="20"/>
        </w:rPr>
        <w:t>IT41P</w:t>
      </w:r>
    </w:p>
    <w:p w14:paraId="6F7873BE" w14:textId="77777777" w:rsidR="00B33515" w:rsidRDefault="00B33515">
      <w:pPr>
        <w:pStyle w:val="BodyText"/>
        <w:spacing w:before="7"/>
      </w:pPr>
    </w:p>
    <w:p w14:paraId="6F7873BF" w14:textId="77777777" w:rsidR="00B33515" w:rsidRDefault="009A2725">
      <w:pPr>
        <w:pStyle w:val="Heading3"/>
        <w:ind w:left="991"/>
      </w:pPr>
      <w:r>
        <w:rPr>
          <w:color w:val="0E4660"/>
        </w:rPr>
        <w:t>Vertical/</w:t>
      </w:r>
      <w:r>
        <w:rPr>
          <w:color w:val="0E4660"/>
          <w:spacing w:val="-14"/>
        </w:rPr>
        <w:t xml:space="preserve"> </w:t>
      </w:r>
      <w:r>
        <w:rPr>
          <w:color w:val="0E4660"/>
        </w:rPr>
        <w:t>Sub-</w:t>
      </w:r>
      <w:r>
        <w:rPr>
          <w:color w:val="0E4660"/>
          <w:spacing w:val="-2"/>
        </w:rPr>
        <w:t>Vertical:</w:t>
      </w:r>
    </w:p>
    <w:p w14:paraId="6F7873C0" w14:textId="77777777" w:rsidR="00B33515" w:rsidRDefault="009A2725">
      <w:pPr>
        <w:pStyle w:val="ListParagraph"/>
        <w:numPr>
          <w:ilvl w:val="2"/>
          <w:numId w:val="76"/>
        </w:numPr>
        <w:tabs>
          <w:tab w:val="left" w:pos="1585"/>
        </w:tabs>
        <w:spacing w:before="241"/>
        <w:ind w:left="1585" w:hanging="594"/>
        <w:rPr>
          <w:sz w:val="20"/>
        </w:rPr>
      </w:pPr>
      <w:r>
        <w:rPr>
          <w:b/>
          <w:sz w:val="20"/>
        </w:rPr>
        <w:t>Mapping:</w:t>
      </w:r>
      <w:r>
        <w:rPr>
          <w:b/>
          <w:spacing w:val="-12"/>
          <w:sz w:val="20"/>
        </w:rPr>
        <w:t xml:space="preserve"> </w:t>
      </w:r>
      <w:r>
        <w:rPr>
          <w:sz w:val="20"/>
        </w:rPr>
        <w:t>Knowledge</w:t>
      </w:r>
      <w:r>
        <w:rPr>
          <w:spacing w:val="-11"/>
          <w:sz w:val="20"/>
        </w:rPr>
        <w:t xml:space="preserve"> </w:t>
      </w:r>
      <w:r>
        <w:rPr>
          <w:sz w:val="20"/>
        </w:rPr>
        <w:t>&amp;</w:t>
      </w:r>
      <w:r>
        <w:rPr>
          <w:spacing w:val="-11"/>
          <w:sz w:val="20"/>
        </w:rPr>
        <w:t xml:space="preserve"> </w:t>
      </w:r>
      <w:r>
        <w:rPr>
          <w:spacing w:val="-4"/>
          <w:sz w:val="20"/>
        </w:rPr>
        <w:t>Skill</w:t>
      </w:r>
    </w:p>
    <w:p w14:paraId="6F7873C1" w14:textId="77777777" w:rsidR="00B33515" w:rsidRDefault="00B33515">
      <w:pPr>
        <w:pStyle w:val="BodyText"/>
        <w:spacing w:before="3"/>
      </w:pPr>
    </w:p>
    <w:p w14:paraId="6F7873C2" w14:textId="77777777" w:rsidR="00B33515" w:rsidRDefault="009A2725">
      <w:pPr>
        <w:spacing w:before="1" w:line="456" w:lineRule="auto"/>
        <w:ind w:left="991" w:right="819"/>
        <w:rPr>
          <w:rFonts w:ascii="Times New Roman"/>
          <w:sz w:val="20"/>
        </w:rPr>
      </w:pPr>
      <w:r>
        <w:rPr>
          <w:rFonts w:ascii="Times New Roman"/>
          <w:b/>
          <w:sz w:val="20"/>
        </w:rPr>
        <w:t xml:space="preserve">Pre-requisite required: </w:t>
      </w:r>
      <w:r>
        <w:rPr>
          <w:rFonts w:ascii="Times New Roman"/>
          <w:sz w:val="20"/>
        </w:rPr>
        <w:t>Basic Programming, Data Structures</w:t>
      </w:r>
      <w:r>
        <w:rPr>
          <w:rFonts w:ascii="Times New Roman"/>
          <w:spacing w:val="-2"/>
          <w:sz w:val="20"/>
        </w:rPr>
        <w:t xml:space="preserve"> </w:t>
      </w:r>
      <w:r>
        <w:rPr>
          <w:rFonts w:ascii="Times New Roman"/>
          <w:sz w:val="20"/>
        </w:rPr>
        <w:t>and Algorithms, Statistics</w:t>
      </w:r>
      <w:r>
        <w:rPr>
          <w:rFonts w:ascii="Times New Roman"/>
          <w:spacing w:val="-2"/>
          <w:sz w:val="20"/>
        </w:rPr>
        <w:t xml:space="preserve"> </w:t>
      </w:r>
      <w:r>
        <w:rPr>
          <w:rFonts w:ascii="Times New Roman"/>
          <w:sz w:val="20"/>
        </w:rPr>
        <w:t xml:space="preserve">and Probability </w:t>
      </w:r>
      <w:r>
        <w:rPr>
          <w:rFonts w:ascii="Times New Roman"/>
          <w:b/>
          <w:sz w:val="20"/>
        </w:rPr>
        <w:t>Pre- requisite</w:t>
      </w:r>
      <w:r>
        <w:rPr>
          <w:rFonts w:ascii="Times New Roman"/>
          <w:b/>
          <w:spacing w:val="-4"/>
          <w:sz w:val="20"/>
        </w:rPr>
        <w:t xml:space="preserve"> </w:t>
      </w:r>
      <w:r>
        <w:rPr>
          <w:rFonts w:ascii="Times New Roman"/>
          <w:b/>
          <w:sz w:val="20"/>
        </w:rPr>
        <w:t>for:</w:t>
      </w:r>
      <w:r>
        <w:rPr>
          <w:rFonts w:ascii="Times New Roman"/>
          <w:b/>
          <w:spacing w:val="-2"/>
          <w:sz w:val="20"/>
        </w:rPr>
        <w:t xml:space="preserve"> </w:t>
      </w:r>
      <w:r>
        <w:rPr>
          <w:rFonts w:ascii="Times New Roman"/>
          <w:sz w:val="20"/>
        </w:rPr>
        <w:t>Basic</w:t>
      </w:r>
      <w:r>
        <w:rPr>
          <w:rFonts w:ascii="Times New Roman"/>
          <w:spacing w:val="-5"/>
          <w:sz w:val="20"/>
        </w:rPr>
        <w:t xml:space="preserve"> </w:t>
      </w:r>
      <w:r>
        <w:rPr>
          <w:rFonts w:ascii="Times New Roman"/>
          <w:sz w:val="20"/>
        </w:rPr>
        <w:t>Programming,</w:t>
      </w:r>
      <w:r>
        <w:rPr>
          <w:rFonts w:ascii="Times New Roman"/>
          <w:spacing w:val="-4"/>
          <w:sz w:val="20"/>
        </w:rPr>
        <w:t xml:space="preserve"> </w:t>
      </w:r>
      <w:r>
        <w:rPr>
          <w:rFonts w:ascii="Times New Roman"/>
          <w:sz w:val="20"/>
        </w:rPr>
        <w:t>Data</w:t>
      </w:r>
      <w:r>
        <w:rPr>
          <w:rFonts w:ascii="Times New Roman"/>
          <w:spacing w:val="-4"/>
          <w:sz w:val="20"/>
        </w:rPr>
        <w:t xml:space="preserve"> </w:t>
      </w:r>
      <w:r>
        <w:rPr>
          <w:rFonts w:ascii="Times New Roman"/>
          <w:sz w:val="20"/>
        </w:rPr>
        <w:t>Structures</w:t>
      </w:r>
      <w:r>
        <w:rPr>
          <w:rFonts w:ascii="Times New Roman"/>
          <w:spacing w:val="-5"/>
          <w:sz w:val="20"/>
        </w:rPr>
        <w:t xml:space="preserve"> </w:t>
      </w:r>
      <w:r>
        <w:rPr>
          <w:rFonts w:ascii="Times New Roman"/>
          <w:sz w:val="20"/>
        </w:rPr>
        <w:t>and</w:t>
      </w:r>
      <w:r>
        <w:rPr>
          <w:rFonts w:ascii="Times New Roman"/>
          <w:spacing w:val="-3"/>
          <w:sz w:val="20"/>
        </w:rPr>
        <w:t xml:space="preserve"> </w:t>
      </w:r>
      <w:r>
        <w:rPr>
          <w:rFonts w:ascii="Times New Roman"/>
          <w:sz w:val="20"/>
        </w:rPr>
        <w:t>Algorithms,</w:t>
      </w:r>
      <w:r>
        <w:rPr>
          <w:rFonts w:ascii="Times New Roman"/>
          <w:spacing w:val="-4"/>
          <w:sz w:val="20"/>
        </w:rPr>
        <w:t xml:space="preserve"> </w:t>
      </w:r>
      <w:r>
        <w:rPr>
          <w:rFonts w:ascii="Times New Roman"/>
          <w:sz w:val="20"/>
        </w:rPr>
        <w:t>Statistics</w:t>
      </w:r>
      <w:r>
        <w:rPr>
          <w:rFonts w:ascii="Times New Roman"/>
          <w:spacing w:val="-5"/>
          <w:sz w:val="20"/>
        </w:rPr>
        <w:t xml:space="preserve"> </w:t>
      </w:r>
      <w:r>
        <w:rPr>
          <w:rFonts w:ascii="Times New Roman"/>
          <w:sz w:val="20"/>
        </w:rPr>
        <w:t>and</w:t>
      </w:r>
      <w:r>
        <w:rPr>
          <w:rFonts w:ascii="Times New Roman"/>
          <w:spacing w:val="-3"/>
          <w:sz w:val="20"/>
        </w:rPr>
        <w:t xml:space="preserve"> </w:t>
      </w:r>
      <w:r>
        <w:rPr>
          <w:rFonts w:ascii="Times New Roman"/>
          <w:sz w:val="20"/>
        </w:rPr>
        <w:t xml:space="preserve">Probability </w:t>
      </w:r>
      <w:r>
        <w:rPr>
          <w:rFonts w:ascii="Times New Roman"/>
          <w:b/>
          <w:sz w:val="20"/>
        </w:rPr>
        <w:t xml:space="preserve">Recommended Semester: </w:t>
      </w:r>
      <w:r>
        <w:rPr>
          <w:rFonts w:ascii="Times New Roman"/>
          <w:sz w:val="20"/>
        </w:rPr>
        <w:t>7</w:t>
      </w:r>
    </w:p>
    <w:p w14:paraId="6F7873C3" w14:textId="77777777" w:rsidR="00B33515" w:rsidRDefault="009A2725">
      <w:pPr>
        <w:pStyle w:val="Heading3"/>
        <w:spacing w:before="1" w:after="42"/>
        <w:ind w:left="991"/>
      </w:pPr>
      <w:r>
        <w:rPr>
          <w:color w:val="0E4660"/>
        </w:rPr>
        <w:t>Course</w:t>
      </w:r>
      <w:r>
        <w:rPr>
          <w:color w:val="0E4660"/>
          <w:spacing w:val="-11"/>
        </w:rPr>
        <w:t xml:space="preserve"> </w:t>
      </w:r>
      <w:r>
        <w:rPr>
          <w:color w:val="0E4660"/>
          <w:spacing w:val="-2"/>
        </w:rPr>
        <w:t>Scheme:</w:t>
      </w: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5"/>
        <w:gridCol w:w="1379"/>
        <w:gridCol w:w="1784"/>
        <w:gridCol w:w="1631"/>
        <w:gridCol w:w="1681"/>
      </w:tblGrid>
      <w:tr w:rsidR="00B33515" w14:paraId="6F7873C7" w14:textId="77777777">
        <w:trPr>
          <w:trHeight w:val="265"/>
        </w:trPr>
        <w:tc>
          <w:tcPr>
            <w:tcW w:w="2525" w:type="dxa"/>
            <w:vMerge w:val="restart"/>
            <w:tcBorders>
              <w:bottom w:val="single" w:sz="4" w:space="0" w:color="000000"/>
            </w:tcBorders>
            <w:shd w:val="clear" w:color="auto" w:fill="C1E2F5"/>
          </w:tcPr>
          <w:p w14:paraId="6F7873C4" w14:textId="77777777" w:rsidR="00B33515" w:rsidRDefault="009A2725">
            <w:pPr>
              <w:pStyle w:val="TableParagraph"/>
              <w:spacing w:before="139"/>
              <w:ind w:left="678"/>
              <w:rPr>
                <w:b/>
                <w:sz w:val="20"/>
              </w:rPr>
            </w:pPr>
            <w:r>
              <w:rPr>
                <w:b/>
                <w:spacing w:val="-2"/>
                <w:sz w:val="20"/>
              </w:rPr>
              <w:t>Course</w:t>
            </w:r>
            <w:r>
              <w:rPr>
                <w:b/>
                <w:spacing w:val="-5"/>
                <w:sz w:val="20"/>
              </w:rPr>
              <w:t xml:space="preserve"> </w:t>
            </w:r>
            <w:r>
              <w:rPr>
                <w:b/>
                <w:spacing w:val="-4"/>
                <w:sz w:val="20"/>
              </w:rPr>
              <w:t>Code</w:t>
            </w:r>
          </w:p>
        </w:tc>
        <w:tc>
          <w:tcPr>
            <w:tcW w:w="3163" w:type="dxa"/>
            <w:gridSpan w:val="2"/>
            <w:shd w:val="clear" w:color="auto" w:fill="C1E2F5"/>
          </w:tcPr>
          <w:p w14:paraId="6F7873C5" w14:textId="77777777" w:rsidR="00B33515" w:rsidRDefault="009A2725">
            <w:pPr>
              <w:pStyle w:val="TableParagraph"/>
              <w:spacing w:line="246" w:lineRule="exact"/>
              <w:ind w:left="888"/>
              <w:rPr>
                <w:b/>
                <w:sz w:val="20"/>
              </w:rPr>
            </w:pPr>
            <w:r>
              <w:rPr>
                <w:b/>
                <w:spacing w:val="-2"/>
                <w:sz w:val="20"/>
              </w:rPr>
              <w:t>Contact</w:t>
            </w:r>
            <w:r>
              <w:rPr>
                <w:b/>
                <w:spacing w:val="-13"/>
                <w:sz w:val="20"/>
              </w:rPr>
              <w:t xml:space="preserve"> </w:t>
            </w:r>
            <w:r>
              <w:rPr>
                <w:b/>
                <w:spacing w:val="-4"/>
                <w:sz w:val="20"/>
              </w:rPr>
              <w:t>Hours</w:t>
            </w:r>
          </w:p>
        </w:tc>
        <w:tc>
          <w:tcPr>
            <w:tcW w:w="3312" w:type="dxa"/>
            <w:gridSpan w:val="2"/>
            <w:shd w:val="clear" w:color="auto" w:fill="C1E2F5"/>
          </w:tcPr>
          <w:p w14:paraId="6F7873C6" w14:textId="77777777" w:rsidR="00B33515" w:rsidRDefault="009A2725">
            <w:pPr>
              <w:pStyle w:val="TableParagraph"/>
              <w:spacing w:line="246" w:lineRule="exact"/>
              <w:ind w:left="846"/>
              <w:rPr>
                <w:b/>
                <w:sz w:val="20"/>
              </w:rPr>
            </w:pPr>
            <w:r>
              <w:rPr>
                <w:b/>
                <w:spacing w:val="-2"/>
                <w:sz w:val="20"/>
              </w:rPr>
              <w:t>Credits</w:t>
            </w:r>
            <w:r>
              <w:rPr>
                <w:b/>
                <w:spacing w:val="-4"/>
                <w:sz w:val="20"/>
              </w:rPr>
              <w:t xml:space="preserve"> </w:t>
            </w:r>
            <w:r>
              <w:rPr>
                <w:b/>
                <w:spacing w:val="-2"/>
                <w:sz w:val="20"/>
              </w:rPr>
              <w:t>Assigned</w:t>
            </w:r>
          </w:p>
        </w:tc>
      </w:tr>
      <w:tr w:rsidR="00B33515" w14:paraId="6F7873CD" w14:textId="77777777">
        <w:trPr>
          <w:trHeight w:val="265"/>
        </w:trPr>
        <w:tc>
          <w:tcPr>
            <w:tcW w:w="2525" w:type="dxa"/>
            <w:vMerge/>
            <w:tcBorders>
              <w:top w:val="nil"/>
              <w:bottom w:val="single" w:sz="4" w:space="0" w:color="000000"/>
            </w:tcBorders>
            <w:shd w:val="clear" w:color="auto" w:fill="C1E2F5"/>
          </w:tcPr>
          <w:p w14:paraId="6F7873C8" w14:textId="77777777" w:rsidR="00B33515" w:rsidRDefault="00B33515">
            <w:pPr>
              <w:rPr>
                <w:sz w:val="2"/>
                <w:szCs w:val="2"/>
              </w:rPr>
            </w:pPr>
          </w:p>
        </w:tc>
        <w:tc>
          <w:tcPr>
            <w:tcW w:w="1379" w:type="dxa"/>
            <w:tcBorders>
              <w:bottom w:val="single" w:sz="4" w:space="0" w:color="000000"/>
            </w:tcBorders>
            <w:shd w:val="clear" w:color="auto" w:fill="C1E2F5"/>
          </w:tcPr>
          <w:p w14:paraId="6F7873C9" w14:textId="77777777" w:rsidR="00B33515" w:rsidRDefault="009A2725">
            <w:pPr>
              <w:pStyle w:val="TableParagraph"/>
              <w:spacing w:line="246" w:lineRule="exact"/>
              <w:ind w:right="23"/>
              <w:jc w:val="center"/>
              <w:rPr>
                <w:b/>
                <w:sz w:val="20"/>
              </w:rPr>
            </w:pPr>
            <w:r>
              <w:rPr>
                <w:b/>
                <w:spacing w:val="-2"/>
                <w:sz w:val="20"/>
              </w:rPr>
              <w:t>Theory</w:t>
            </w:r>
          </w:p>
        </w:tc>
        <w:tc>
          <w:tcPr>
            <w:tcW w:w="1784" w:type="dxa"/>
            <w:tcBorders>
              <w:bottom w:val="single" w:sz="4" w:space="0" w:color="000000"/>
            </w:tcBorders>
            <w:shd w:val="clear" w:color="auto" w:fill="C1E2F5"/>
          </w:tcPr>
          <w:p w14:paraId="6F7873CA" w14:textId="77777777" w:rsidR="00B33515" w:rsidRDefault="009A2725">
            <w:pPr>
              <w:pStyle w:val="TableParagraph"/>
              <w:spacing w:line="246" w:lineRule="exact"/>
              <w:ind w:left="18"/>
              <w:jc w:val="center"/>
              <w:rPr>
                <w:b/>
                <w:sz w:val="20"/>
              </w:rPr>
            </w:pPr>
            <w:r>
              <w:rPr>
                <w:b/>
                <w:spacing w:val="-2"/>
                <w:sz w:val="20"/>
              </w:rPr>
              <w:t>Practical</w:t>
            </w:r>
          </w:p>
        </w:tc>
        <w:tc>
          <w:tcPr>
            <w:tcW w:w="1631" w:type="dxa"/>
            <w:tcBorders>
              <w:bottom w:val="single" w:sz="4" w:space="0" w:color="000000"/>
            </w:tcBorders>
            <w:shd w:val="clear" w:color="auto" w:fill="C1E2F5"/>
          </w:tcPr>
          <w:p w14:paraId="6F7873CB" w14:textId="77777777" w:rsidR="00B33515" w:rsidRDefault="009A2725">
            <w:pPr>
              <w:pStyle w:val="TableParagraph"/>
              <w:spacing w:line="246" w:lineRule="exact"/>
              <w:ind w:right="96"/>
              <w:jc w:val="center"/>
              <w:rPr>
                <w:b/>
                <w:sz w:val="20"/>
              </w:rPr>
            </w:pPr>
            <w:r>
              <w:rPr>
                <w:b/>
                <w:spacing w:val="-2"/>
                <w:sz w:val="20"/>
              </w:rPr>
              <w:t>Theory</w:t>
            </w:r>
          </w:p>
        </w:tc>
        <w:tc>
          <w:tcPr>
            <w:tcW w:w="1681" w:type="dxa"/>
            <w:tcBorders>
              <w:bottom w:val="single" w:sz="4" w:space="0" w:color="000000"/>
            </w:tcBorders>
            <w:shd w:val="clear" w:color="auto" w:fill="C1E2F5"/>
          </w:tcPr>
          <w:p w14:paraId="6F7873CC" w14:textId="77777777" w:rsidR="00B33515" w:rsidRDefault="009A2725">
            <w:pPr>
              <w:pStyle w:val="TableParagraph"/>
              <w:spacing w:line="246" w:lineRule="exact"/>
              <w:ind w:left="35" w:right="73"/>
              <w:jc w:val="center"/>
              <w:rPr>
                <w:b/>
                <w:sz w:val="20"/>
              </w:rPr>
            </w:pPr>
            <w:r>
              <w:rPr>
                <w:b/>
                <w:spacing w:val="-2"/>
                <w:sz w:val="20"/>
              </w:rPr>
              <w:t>Practical</w:t>
            </w:r>
          </w:p>
        </w:tc>
      </w:tr>
      <w:tr w:rsidR="00B33515" w14:paraId="6F7873D3" w14:textId="77777777">
        <w:trPr>
          <w:trHeight w:val="266"/>
        </w:trPr>
        <w:tc>
          <w:tcPr>
            <w:tcW w:w="2525" w:type="dxa"/>
            <w:tcBorders>
              <w:top w:val="single" w:sz="4" w:space="0" w:color="000000"/>
              <w:left w:val="single" w:sz="4" w:space="0" w:color="000000"/>
              <w:bottom w:val="single" w:sz="4" w:space="0" w:color="000000"/>
              <w:right w:val="single" w:sz="4" w:space="0" w:color="000000"/>
            </w:tcBorders>
          </w:tcPr>
          <w:p w14:paraId="6F7873CE" w14:textId="77777777" w:rsidR="00B33515" w:rsidRDefault="009A2725">
            <w:pPr>
              <w:pStyle w:val="TableParagraph"/>
              <w:spacing w:line="246" w:lineRule="exact"/>
              <w:ind w:left="34" w:right="3"/>
              <w:jc w:val="center"/>
              <w:rPr>
                <w:sz w:val="20"/>
              </w:rPr>
            </w:pPr>
            <w:r>
              <w:rPr>
                <w:spacing w:val="-2"/>
                <w:sz w:val="20"/>
              </w:rPr>
              <w:t>IT41T</w:t>
            </w:r>
          </w:p>
        </w:tc>
        <w:tc>
          <w:tcPr>
            <w:tcW w:w="1379" w:type="dxa"/>
            <w:tcBorders>
              <w:top w:val="single" w:sz="4" w:space="0" w:color="000000"/>
              <w:left w:val="single" w:sz="4" w:space="0" w:color="000000"/>
              <w:bottom w:val="single" w:sz="4" w:space="0" w:color="000000"/>
              <w:right w:val="single" w:sz="4" w:space="0" w:color="000000"/>
            </w:tcBorders>
          </w:tcPr>
          <w:p w14:paraId="6F7873CF" w14:textId="77777777" w:rsidR="00B33515" w:rsidRDefault="009A2725">
            <w:pPr>
              <w:pStyle w:val="TableParagraph"/>
              <w:spacing w:line="246" w:lineRule="exact"/>
              <w:ind w:left="35" w:right="46"/>
              <w:jc w:val="center"/>
              <w:rPr>
                <w:sz w:val="20"/>
              </w:rPr>
            </w:pPr>
            <w:r>
              <w:rPr>
                <w:spacing w:val="-10"/>
                <w:sz w:val="20"/>
              </w:rPr>
              <w:t>2</w:t>
            </w:r>
          </w:p>
        </w:tc>
        <w:tc>
          <w:tcPr>
            <w:tcW w:w="1784" w:type="dxa"/>
            <w:tcBorders>
              <w:top w:val="single" w:sz="4" w:space="0" w:color="000000"/>
              <w:left w:val="single" w:sz="4" w:space="0" w:color="000000"/>
              <w:bottom w:val="single" w:sz="4" w:space="0" w:color="000000"/>
              <w:right w:val="single" w:sz="4" w:space="0" w:color="000000"/>
            </w:tcBorders>
          </w:tcPr>
          <w:p w14:paraId="6F7873D0" w14:textId="77777777" w:rsidR="00B33515" w:rsidRDefault="009A2725">
            <w:pPr>
              <w:pStyle w:val="TableParagraph"/>
              <w:spacing w:line="246" w:lineRule="exact"/>
              <w:ind w:left="250" w:right="254"/>
              <w:jc w:val="center"/>
              <w:rPr>
                <w:sz w:val="20"/>
              </w:rPr>
            </w:pPr>
            <w:r>
              <w:rPr>
                <w:spacing w:val="-10"/>
                <w:sz w:val="20"/>
              </w:rPr>
              <w:t>-</w:t>
            </w:r>
          </w:p>
        </w:tc>
        <w:tc>
          <w:tcPr>
            <w:tcW w:w="1631" w:type="dxa"/>
            <w:tcBorders>
              <w:top w:val="single" w:sz="4" w:space="0" w:color="000000"/>
              <w:left w:val="single" w:sz="4" w:space="0" w:color="000000"/>
              <w:bottom w:val="single" w:sz="4" w:space="0" w:color="000000"/>
              <w:right w:val="single" w:sz="4" w:space="0" w:color="000000"/>
            </w:tcBorders>
          </w:tcPr>
          <w:p w14:paraId="6F7873D1" w14:textId="77777777" w:rsidR="00B33515" w:rsidRDefault="009A2725">
            <w:pPr>
              <w:pStyle w:val="TableParagraph"/>
              <w:spacing w:line="246" w:lineRule="exact"/>
              <w:ind w:left="40" w:right="56"/>
              <w:jc w:val="center"/>
              <w:rPr>
                <w:sz w:val="20"/>
              </w:rPr>
            </w:pPr>
            <w:r>
              <w:rPr>
                <w:spacing w:val="-10"/>
                <w:sz w:val="20"/>
              </w:rPr>
              <w:t>2</w:t>
            </w:r>
          </w:p>
        </w:tc>
        <w:tc>
          <w:tcPr>
            <w:tcW w:w="1681" w:type="dxa"/>
            <w:tcBorders>
              <w:top w:val="single" w:sz="4" w:space="0" w:color="000000"/>
              <w:left w:val="single" w:sz="4" w:space="0" w:color="000000"/>
              <w:bottom w:val="single" w:sz="4" w:space="0" w:color="000000"/>
              <w:right w:val="single" w:sz="4" w:space="0" w:color="000000"/>
            </w:tcBorders>
          </w:tcPr>
          <w:p w14:paraId="6F7873D2" w14:textId="77777777" w:rsidR="00B33515" w:rsidRDefault="009A2725">
            <w:pPr>
              <w:pStyle w:val="TableParagraph"/>
              <w:spacing w:line="246" w:lineRule="exact"/>
              <w:ind w:left="47" w:right="52"/>
              <w:jc w:val="center"/>
              <w:rPr>
                <w:sz w:val="20"/>
              </w:rPr>
            </w:pPr>
            <w:r>
              <w:rPr>
                <w:spacing w:val="-10"/>
                <w:sz w:val="20"/>
              </w:rPr>
              <w:t>-</w:t>
            </w:r>
          </w:p>
        </w:tc>
      </w:tr>
      <w:tr w:rsidR="00B33515" w14:paraId="6F7873D9" w14:textId="77777777">
        <w:trPr>
          <w:trHeight w:val="263"/>
        </w:trPr>
        <w:tc>
          <w:tcPr>
            <w:tcW w:w="2525" w:type="dxa"/>
            <w:tcBorders>
              <w:top w:val="single" w:sz="4" w:space="0" w:color="000000"/>
              <w:left w:val="single" w:sz="4" w:space="0" w:color="000000"/>
              <w:bottom w:val="single" w:sz="4" w:space="0" w:color="000000"/>
              <w:right w:val="single" w:sz="4" w:space="0" w:color="000000"/>
            </w:tcBorders>
          </w:tcPr>
          <w:p w14:paraId="6F7873D4" w14:textId="77777777" w:rsidR="00B33515" w:rsidRDefault="009A2725">
            <w:pPr>
              <w:pStyle w:val="TableParagraph"/>
              <w:spacing w:line="244" w:lineRule="exact"/>
              <w:ind w:left="34"/>
              <w:jc w:val="center"/>
              <w:rPr>
                <w:sz w:val="20"/>
              </w:rPr>
            </w:pPr>
            <w:r>
              <w:rPr>
                <w:spacing w:val="-2"/>
                <w:sz w:val="20"/>
              </w:rPr>
              <w:t>IT41P</w:t>
            </w:r>
          </w:p>
        </w:tc>
        <w:tc>
          <w:tcPr>
            <w:tcW w:w="1379" w:type="dxa"/>
            <w:tcBorders>
              <w:top w:val="single" w:sz="4" w:space="0" w:color="000000"/>
              <w:left w:val="single" w:sz="4" w:space="0" w:color="000000"/>
              <w:bottom w:val="single" w:sz="4" w:space="0" w:color="000000"/>
              <w:right w:val="single" w:sz="4" w:space="0" w:color="000000"/>
            </w:tcBorders>
          </w:tcPr>
          <w:p w14:paraId="6F7873D5" w14:textId="77777777" w:rsidR="00B33515" w:rsidRDefault="009A2725">
            <w:pPr>
              <w:pStyle w:val="TableParagraph"/>
              <w:spacing w:line="244" w:lineRule="exact"/>
              <w:ind w:left="46" w:right="11"/>
              <w:jc w:val="center"/>
              <w:rPr>
                <w:sz w:val="20"/>
              </w:rPr>
            </w:pPr>
            <w:r>
              <w:rPr>
                <w:spacing w:val="-10"/>
                <w:sz w:val="20"/>
              </w:rPr>
              <w:t>-</w:t>
            </w:r>
          </w:p>
        </w:tc>
        <w:tc>
          <w:tcPr>
            <w:tcW w:w="1784" w:type="dxa"/>
            <w:tcBorders>
              <w:top w:val="single" w:sz="4" w:space="0" w:color="000000"/>
              <w:left w:val="single" w:sz="4" w:space="0" w:color="000000"/>
              <w:bottom w:val="single" w:sz="4" w:space="0" w:color="000000"/>
              <w:right w:val="single" w:sz="4" w:space="0" w:color="000000"/>
            </w:tcBorders>
          </w:tcPr>
          <w:p w14:paraId="6F7873D6" w14:textId="77777777" w:rsidR="00B33515" w:rsidRDefault="009A2725">
            <w:pPr>
              <w:pStyle w:val="TableParagraph"/>
              <w:spacing w:line="244" w:lineRule="exact"/>
              <w:ind w:left="250" w:right="210"/>
              <w:jc w:val="center"/>
              <w:rPr>
                <w:sz w:val="20"/>
              </w:rPr>
            </w:pPr>
            <w:r>
              <w:rPr>
                <w:spacing w:val="-10"/>
                <w:sz w:val="20"/>
              </w:rPr>
              <w:t>2</w:t>
            </w:r>
          </w:p>
        </w:tc>
        <w:tc>
          <w:tcPr>
            <w:tcW w:w="1631" w:type="dxa"/>
            <w:tcBorders>
              <w:top w:val="single" w:sz="4" w:space="0" w:color="000000"/>
              <w:left w:val="single" w:sz="4" w:space="0" w:color="000000"/>
              <w:bottom w:val="single" w:sz="4" w:space="0" w:color="000000"/>
              <w:right w:val="single" w:sz="4" w:space="0" w:color="000000"/>
            </w:tcBorders>
          </w:tcPr>
          <w:p w14:paraId="6F7873D7" w14:textId="77777777" w:rsidR="00B33515" w:rsidRDefault="009A2725">
            <w:pPr>
              <w:pStyle w:val="TableParagraph"/>
              <w:spacing w:line="244" w:lineRule="exact"/>
              <w:ind w:left="56" w:right="16"/>
              <w:jc w:val="center"/>
              <w:rPr>
                <w:sz w:val="20"/>
              </w:rPr>
            </w:pPr>
            <w:r>
              <w:rPr>
                <w:spacing w:val="-10"/>
                <w:sz w:val="20"/>
              </w:rPr>
              <w:t>-</w:t>
            </w:r>
          </w:p>
        </w:tc>
        <w:tc>
          <w:tcPr>
            <w:tcW w:w="1681" w:type="dxa"/>
            <w:tcBorders>
              <w:top w:val="single" w:sz="4" w:space="0" w:color="000000"/>
              <w:left w:val="single" w:sz="4" w:space="0" w:color="000000"/>
              <w:bottom w:val="single" w:sz="4" w:space="0" w:color="000000"/>
              <w:right w:val="single" w:sz="4" w:space="0" w:color="000000"/>
            </w:tcBorders>
          </w:tcPr>
          <w:p w14:paraId="6F7873D8" w14:textId="77777777" w:rsidR="00B33515" w:rsidRDefault="009A2725">
            <w:pPr>
              <w:pStyle w:val="TableParagraph"/>
              <w:spacing w:line="244" w:lineRule="exact"/>
              <w:ind w:left="47" w:right="8"/>
              <w:jc w:val="center"/>
              <w:rPr>
                <w:sz w:val="20"/>
              </w:rPr>
            </w:pPr>
            <w:r>
              <w:rPr>
                <w:spacing w:val="-10"/>
                <w:sz w:val="20"/>
              </w:rPr>
              <w:t>1</w:t>
            </w:r>
          </w:p>
        </w:tc>
      </w:tr>
    </w:tbl>
    <w:p w14:paraId="6F7873DA" w14:textId="77777777" w:rsidR="00B33515" w:rsidRDefault="009A2725">
      <w:pPr>
        <w:spacing w:before="244"/>
        <w:ind w:left="991"/>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49"/>
        <w:gridCol w:w="1620"/>
        <w:gridCol w:w="1260"/>
        <w:gridCol w:w="1800"/>
        <w:gridCol w:w="2160"/>
      </w:tblGrid>
      <w:tr w:rsidR="00B33515" w14:paraId="6F7873E0" w14:textId="77777777">
        <w:trPr>
          <w:trHeight w:val="299"/>
        </w:trPr>
        <w:tc>
          <w:tcPr>
            <w:tcW w:w="2149" w:type="dxa"/>
            <w:shd w:val="clear" w:color="auto" w:fill="D9E0F3"/>
          </w:tcPr>
          <w:p w14:paraId="6F7873DB" w14:textId="77777777" w:rsidR="00B33515" w:rsidRDefault="009A2725">
            <w:pPr>
              <w:pStyle w:val="TableParagraph"/>
              <w:spacing w:before="9"/>
              <w:ind w:right="307"/>
              <w:jc w:val="right"/>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0" w:type="dxa"/>
            <w:shd w:val="clear" w:color="auto" w:fill="D9E0F3"/>
          </w:tcPr>
          <w:p w14:paraId="6F7873DC" w14:textId="77777777" w:rsidR="00B33515" w:rsidRDefault="009A2725">
            <w:pPr>
              <w:pStyle w:val="TableParagraph"/>
              <w:spacing w:before="9"/>
              <w:ind w:left="29" w:right="65"/>
              <w:jc w:val="center"/>
              <w:rPr>
                <w:b/>
                <w:sz w:val="20"/>
              </w:rPr>
            </w:pPr>
            <w:r>
              <w:rPr>
                <w:b/>
                <w:spacing w:val="-5"/>
                <w:sz w:val="20"/>
              </w:rPr>
              <w:t>ISA</w:t>
            </w:r>
          </w:p>
        </w:tc>
        <w:tc>
          <w:tcPr>
            <w:tcW w:w="1260" w:type="dxa"/>
            <w:shd w:val="clear" w:color="auto" w:fill="D9E0F3"/>
          </w:tcPr>
          <w:p w14:paraId="6F7873DD" w14:textId="77777777" w:rsidR="00B33515" w:rsidRDefault="009A2725">
            <w:pPr>
              <w:pStyle w:val="TableParagraph"/>
              <w:spacing w:before="9"/>
              <w:ind w:right="38"/>
              <w:jc w:val="center"/>
              <w:rPr>
                <w:b/>
                <w:sz w:val="20"/>
              </w:rPr>
            </w:pPr>
            <w:r>
              <w:rPr>
                <w:b/>
                <w:spacing w:val="-5"/>
                <w:sz w:val="20"/>
              </w:rPr>
              <w:t>MSE</w:t>
            </w:r>
          </w:p>
        </w:tc>
        <w:tc>
          <w:tcPr>
            <w:tcW w:w="1800" w:type="dxa"/>
            <w:shd w:val="clear" w:color="auto" w:fill="C1E2F5"/>
          </w:tcPr>
          <w:p w14:paraId="6F7873DE" w14:textId="77777777" w:rsidR="00B33515" w:rsidRDefault="009A2725">
            <w:pPr>
              <w:pStyle w:val="TableParagraph"/>
              <w:spacing w:before="9"/>
              <w:ind w:left="29" w:right="62"/>
              <w:jc w:val="center"/>
              <w:rPr>
                <w:b/>
                <w:sz w:val="20"/>
              </w:rPr>
            </w:pPr>
            <w:r>
              <w:rPr>
                <w:b/>
                <w:spacing w:val="-5"/>
                <w:sz w:val="20"/>
              </w:rPr>
              <w:t>ESE</w:t>
            </w:r>
          </w:p>
        </w:tc>
        <w:tc>
          <w:tcPr>
            <w:tcW w:w="2160" w:type="dxa"/>
            <w:shd w:val="clear" w:color="auto" w:fill="D9E0F3"/>
          </w:tcPr>
          <w:p w14:paraId="6F7873DF" w14:textId="77777777" w:rsidR="00B33515" w:rsidRDefault="009A2725">
            <w:pPr>
              <w:pStyle w:val="TableParagraph"/>
              <w:spacing w:before="9"/>
              <w:ind w:right="39"/>
              <w:jc w:val="center"/>
              <w:rPr>
                <w:b/>
                <w:sz w:val="20"/>
              </w:rPr>
            </w:pPr>
            <w:r>
              <w:rPr>
                <w:b/>
                <w:spacing w:val="-2"/>
                <w:sz w:val="20"/>
              </w:rPr>
              <w:t>Total</w:t>
            </w:r>
          </w:p>
        </w:tc>
      </w:tr>
      <w:tr w:rsidR="00B33515" w14:paraId="6F7873E6" w14:textId="77777777">
        <w:trPr>
          <w:trHeight w:val="299"/>
        </w:trPr>
        <w:tc>
          <w:tcPr>
            <w:tcW w:w="2149" w:type="dxa"/>
          </w:tcPr>
          <w:p w14:paraId="6F7873E1" w14:textId="77777777" w:rsidR="00B33515" w:rsidRDefault="009A2725">
            <w:pPr>
              <w:pStyle w:val="TableParagraph"/>
              <w:spacing w:before="9"/>
              <w:ind w:left="460"/>
              <w:rPr>
                <w:sz w:val="20"/>
              </w:rPr>
            </w:pPr>
            <w:r>
              <w:rPr>
                <w:sz w:val="20"/>
              </w:rPr>
              <w:t>Theory</w:t>
            </w:r>
            <w:r>
              <w:rPr>
                <w:spacing w:val="-14"/>
                <w:sz w:val="20"/>
              </w:rPr>
              <w:t xml:space="preserve"> </w:t>
            </w:r>
            <w:r>
              <w:rPr>
                <w:spacing w:val="-2"/>
                <w:sz w:val="20"/>
              </w:rPr>
              <w:t>(IT41T)</w:t>
            </w:r>
          </w:p>
        </w:tc>
        <w:tc>
          <w:tcPr>
            <w:tcW w:w="1620" w:type="dxa"/>
          </w:tcPr>
          <w:p w14:paraId="6F7873E2" w14:textId="77777777" w:rsidR="00B33515" w:rsidRDefault="009A2725">
            <w:pPr>
              <w:pStyle w:val="TableParagraph"/>
              <w:spacing w:before="9"/>
              <w:ind w:left="76" w:right="65"/>
              <w:jc w:val="center"/>
              <w:rPr>
                <w:sz w:val="20"/>
              </w:rPr>
            </w:pPr>
            <w:r>
              <w:rPr>
                <w:sz w:val="20"/>
              </w:rPr>
              <w:t>15</w:t>
            </w:r>
            <w:r>
              <w:rPr>
                <w:spacing w:val="-5"/>
                <w:sz w:val="20"/>
              </w:rPr>
              <w:t xml:space="preserve"> </w:t>
            </w:r>
            <w:r>
              <w:rPr>
                <w:spacing w:val="-2"/>
                <w:sz w:val="20"/>
              </w:rPr>
              <w:t>(~20%)</w:t>
            </w:r>
          </w:p>
        </w:tc>
        <w:tc>
          <w:tcPr>
            <w:tcW w:w="1260" w:type="dxa"/>
          </w:tcPr>
          <w:p w14:paraId="6F7873E3" w14:textId="77777777" w:rsidR="00B33515" w:rsidRDefault="009A2725">
            <w:pPr>
              <w:pStyle w:val="TableParagraph"/>
              <w:spacing w:before="9"/>
              <w:ind w:right="34"/>
              <w:jc w:val="center"/>
              <w:rPr>
                <w:sz w:val="20"/>
              </w:rPr>
            </w:pPr>
            <w:r>
              <w:rPr>
                <w:sz w:val="20"/>
              </w:rPr>
              <w:t>20</w:t>
            </w:r>
            <w:r>
              <w:rPr>
                <w:spacing w:val="-5"/>
                <w:sz w:val="20"/>
              </w:rPr>
              <w:t xml:space="preserve"> </w:t>
            </w:r>
            <w:r>
              <w:rPr>
                <w:spacing w:val="-2"/>
                <w:sz w:val="20"/>
              </w:rPr>
              <w:t>(~30%)</w:t>
            </w:r>
          </w:p>
        </w:tc>
        <w:tc>
          <w:tcPr>
            <w:tcW w:w="1800" w:type="dxa"/>
          </w:tcPr>
          <w:p w14:paraId="6F7873E4" w14:textId="77777777" w:rsidR="00B33515" w:rsidRDefault="009A2725">
            <w:pPr>
              <w:pStyle w:val="TableParagraph"/>
              <w:spacing w:before="9"/>
              <w:ind w:left="40" w:right="62"/>
              <w:jc w:val="center"/>
              <w:rPr>
                <w:sz w:val="20"/>
              </w:rPr>
            </w:pPr>
            <w:r>
              <w:rPr>
                <w:sz w:val="20"/>
              </w:rPr>
              <w:t>40</w:t>
            </w:r>
            <w:r>
              <w:rPr>
                <w:spacing w:val="-5"/>
                <w:sz w:val="20"/>
              </w:rPr>
              <w:t xml:space="preserve"> </w:t>
            </w:r>
            <w:r>
              <w:rPr>
                <w:spacing w:val="-2"/>
                <w:sz w:val="20"/>
              </w:rPr>
              <w:t>(~50%)</w:t>
            </w:r>
          </w:p>
        </w:tc>
        <w:tc>
          <w:tcPr>
            <w:tcW w:w="2160" w:type="dxa"/>
          </w:tcPr>
          <w:p w14:paraId="6F7873E5" w14:textId="77777777" w:rsidR="00B33515" w:rsidRDefault="009A2725">
            <w:pPr>
              <w:pStyle w:val="TableParagraph"/>
              <w:spacing w:before="9"/>
              <w:ind w:right="35"/>
              <w:jc w:val="center"/>
              <w:rPr>
                <w:sz w:val="20"/>
              </w:rPr>
            </w:pPr>
            <w:r>
              <w:rPr>
                <w:sz w:val="20"/>
              </w:rPr>
              <w:t>75</w:t>
            </w:r>
            <w:r>
              <w:rPr>
                <w:spacing w:val="-5"/>
                <w:sz w:val="20"/>
              </w:rPr>
              <w:t xml:space="preserve"> </w:t>
            </w:r>
            <w:r>
              <w:rPr>
                <w:spacing w:val="-2"/>
                <w:sz w:val="20"/>
              </w:rPr>
              <w:t>(100%)</w:t>
            </w:r>
          </w:p>
        </w:tc>
      </w:tr>
      <w:tr w:rsidR="00B33515" w14:paraId="6F7873EC" w14:textId="77777777">
        <w:trPr>
          <w:trHeight w:val="301"/>
        </w:trPr>
        <w:tc>
          <w:tcPr>
            <w:tcW w:w="2149" w:type="dxa"/>
          </w:tcPr>
          <w:p w14:paraId="6F7873E7" w14:textId="77777777" w:rsidR="00B33515" w:rsidRDefault="009A2725">
            <w:pPr>
              <w:pStyle w:val="TableParagraph"/>
              <w:spacing w:before="12"/>
              <w:ind w:right="366"/>
              <w:jc w:val="right"/>
              <w:rPr>
                <w:sz w:val="20"/>
              </w:rPr>
            </w:pPr>
            <w:r>
              <w:rPr>
                <w:spacing w:val="-2"/>
                <w:sz w:val="20"/>
              </w:rPr>
              <w:t>Practical</w:t>
            </w:r>
            <w:r>
              <w:rPr>
                <w:spacing w:val="-5"/>
                <w:sz w:val="20"/>
              </w:rPr>
              <w:t xml:space="preserve"> </w:t>
            </w:r>
            <w:r>
              <w:rPr>
                <w:spacing w:val="-2"/>
                <w:sz w:val="20"/>
              </w:rPr>
              <w:t>(IT41P)</w:t>
            </w:r>
          </w:p>
        </w:tc>
        <w:tc>
          <w:tcPr>
            <w:tcW w:w="1620" w:type="dxa"/>
          </w:tcPr>
          <w:p w14:paraId="6F7873E8" w14:textId="77777777" w:rsidR="00B33515" w:rsidRDefault="009A2725">
            <w:pPr>
              <w:pStyle w:val="TableParagraph"/>
              <w:spacing w:before="12"/>
              <w:ind w:left="76" w:right="65"/>
              <w:jc w:val="center"/>
              <w:rPr>
                <w:sz w:val="20"/>
              </w:rPr>
            </w:pPr>
            <w:r>
              <w:rPr>
                <w:sz w:val="20"/>
              </w:rPr>
              <w:t>25</w:t>
            </w:r>
            <w:r>
              <w:rPr>
                <w:spacing w:val="-5"/>
                <w:sz w:val="20"/>
              </w:rPr>
              <w:t xml:space="preserve"> </w:t>
            </w:r>
            <w:r>
              <w:rPr>
                <w:spacing w:val="-2"/>
                <w:sz w:val="20"/>
              </w:rPr>
              <w:t>(50%)</w:t>
            </w:r>
          </w:p>
        </w:tc>
        <w:tc>
          <w:tcPr>
            <w:tcW w:w="1260" w:type="dxa"/>
          </w:tcPr>
          <w:p w14:paraId="6F7873E9" w14:textId="77777777" w:rsidR="00B33515" w:rsidRDefault="009A2725">
            <w:pPr>
              <w:pStyle w:val="TableParagraph"/>
              <w:spacing w:before="12"/>
              <w:ind w:left="24"/>
              <w:jc w:val="center"/>
              <w:rPr>
                <w:sz w:val="20"/>
              </w:rPr>
            </w:pPr>
            <w:r>
              <w:rPr>
                <w:spacing w:val="-10"/>
                <w:sz w:val="20"/>
              </w:rPr>
              <w:t>-</w:t>
            </w:r>
          </w:p>
        </w:tc>
        <w:tc>
          <w:tcPr>
            <w:tcW w:w="1800" w:type="dxa"/>
          </w:tcPr>
          <w:p w14:paraId="6F7873EA" w14:textId="77777777" w:rsidR="00B33515" w:rsidRDefault="009A2725">
            <w:pPr>
              <w:pStyle w:val="TableParagraph"/>
              <w:spacing w:before="12"/>
              <w:ind w:left="90" w:right="62"/>
              <w:jc w:val="center"/>
              <w:rPr>
                <w:sz w:val="20"/>
              </w:rPr>
            </w:pPr>
            <w:r>
              <w:rPr>
                <w:sz w:val="20"/>
              </w:rPr>
              <w:t>25</w:t>
            </w:r>
            <w:r>
              <w:rPr>
                <w:spacing w:val="-5"/>
                <w:sz w:val="20"/>
              </w:rPr>
              <w:t xml:space="preserve"> </w:t>
            </w:r>
            <w:r>
              <w:rPr>
                <w:spacing w:val="-2"/>
                <w:sz w:val="20"/>
              </w:rPr>
              <w:t>(50%)</w:t>
            </w:r>
          </w:p>
        </w:tc>
        <w:tc>
          <w:tcPr>
            <w:tcW w:w="2160" w:type="dxa"/>
          </w:tcPr>
          <w:p w14:paraId="6F7873EB" w14:textId="77777777" w:rsidR="00B33515" w:rsidRDefault="009A2725">
            <w:pPr>
              <w:pStyle w:val="TableParagraph"/>
              <w:spacing w:before="12"/>
              <w:ind w:left="15"/>
              <w:jc w:val="center"/>
              <w:rPr>
                <w:sz w:val="20"/>
              </w:rPr>
            </w:pPr>
            <w:r>
              <w:rPr>
                <w:sz w:val="20"/>
              </w:rPr>
              <w:t>50</w:t>
            </w:r>
            <w:r>
              <w:rPr>
                <w:spacing w:val="-5"/>
                <w:sz w:val="20"/>
              </w:rPr>
              <w:t xml:space="preserve"> </w:t>
            </w:r>
            <w:r>
              <w:rPr>
                <w:spacing w:val="-2"/>
                <w:sz w:val="20"/>
              </w:rPr>
              <w:t>(100%)</w:t>
            </w:r>
          </w:p>
        </w:tc>
      </w:tr>
    </w:tbl>
    <w:p w14:paraId="6F7873ED" w14:textId="77777777" w:rsidR="00B33515" w:rsidRDefault="00B33515">
      <w:pPr>
        <w:pStyle w:val="BodyText"/>
        <w:spacing w:before="11"/>
        <w:rPr>
          <w:b/>
        </w:rPr>
      </w:pPr>
    </w:p>
    <w:p w14:paraId="6F7873EE" w14:textId="77777777" w:rsidR="00B33515" w:rsidRDefault="009A2725">
      <w:pPr>
        <w:ind w:left="991" w:right="852"/>
        <w:jc w:val="both"/>
        <w:rPr>
          <w:sz w:val="18"/>
        </w:rPr>
      </w:pPr>
      <w:r>
        <w:rPr>
          <w:sz w:val="18"/>
        </w:rPr>
        <w:t>The</w:t>
      </w:r>
      <w:r>
        <w:rPr>
          <w:spacing w:val="-9"/>
          <w:sz w:val="18"/>
        </w:rPr>
        <w:t xml:space="preserve"> </w:t>
      </w:r>
      <w:r>
        <w:rPr>
          <w:sz w:val="18"/>
        </w:rPr>
        <w:t>assessment</w:t>
      </w:r>
      <w:r>
        <w:rPr>
          <w:spacing w:val="-7"/>
          <w:sz w:val="18"/>
        </w:rPr>
        <w:t xml:space="preserve"> </w:t>
      </w:r>
      <w:r>
        <w:rPr>
          <w:sz w:val="18"/>
        </w:rPr>
        <w:t>guidelines</w:t>
      </w:r>
      <w:r>
        <w:rPr>
          <w:spacing w:val="-7"/>
          <w:sz w:val="18"/>
        </w:rPr>
        <w:t xml:space="preserve"> </w:t>
      </w:r>
      <w:r>
        <w:rPr>
          <w:sz w:val="18"/>
        </w:rPr>
        <w:t>for</w:t>
      </w:r>
      <w:r>
        <w:rPr>
          <w:spacing w:val="-6"/>
          <w:sz w:val="18"/>
        </w:rPr>
        <w:t xml:space="preserve"> </w:t>
      </w:r>
      <w:r>
        <w:rPr>
          <w:sz w:val="18"/>
        </w:rPr>
        <w:t>the</w:t>
      </w:r>
      <w:r>
        <w:rPr>
          <w:spacing w:val="-9"/>
          <w:sz w:val="18"/>
        </w:rPr>
        <w:t xml:space="preserve"> </w:t>
      </w:r>
      <w:r>
        <w:rPr>
          <w:sz w:val="18"/>
        </w:rPr>
        <w:t>courses</w:t>
      </w:r>
      <w:r>
        <w:rPr>
          <w:spacing w:val="-8"/>
          <w:sz w:val="18"/>
        </w:rPr>
        <w:t xml:space="preserve"> </w:t>
      </w:r>
      <w:r>
        <w:rPr>
          <w:sz w:val="18"/>
        </w:rPr>
        <w:t>of</w:t>
      </w:r>
      <w:r>
        <w:rPr>
          <w:spacing w:val="-5"/>
          <w:sz w:val="18"/>
        </w:rPr>
        <w:t xml:space="preserve"> </w:t>
      </w:r>
      <w:r>
        <w:rPr>
          <w:sz w:val="18"/>
        </w:rPr>
        <w:t>different</w:t>
      </w:r>
      <w:r>
        <w:rPr>
          <w:spacing w:val="-9"/>
          <w:sz w:val="18"/>
        </w:rPr>
        <w:t xml:space="preserve"> </w:t>
      </w:r>
      <w:r>
        <w:rPr>
          <w:sz w:val="18"/>
        </w:rPr>
        <w:t>credits</w:t>
      </w:r>
      <w:r>
        <w:rPr>
          <w:spacing w:val="-5"/>
          <w:sz w:val="18"/>
        </w:rPr>
        <w:t xml:space="preserve"> </w:t>
      </w:r>
      <w:r>
        <w:rPr>
          <w:sz w:val="18"/>
        </w:rPr>
        <w:t>are</w:t>
      </w:r>
      <w:r>
        <w:rPr>
          <w:spacing w:val="-9"/>
          <w:sz w:val="18"/>
        </w:rPr>
        <w:t xml:space="preserve"> </w:t>
      </w:r>
      <w:r>
        <w:rPr>
          <w:sz w:val="18"/>
        </w:rPr>
        <w:t>mentioned</w:t>
      </w:r>
      <w:r>
        <w:rPr>
          <w:spacing w:val="-6"/>
          <w:sz w:val="18"/>
        </w:rPr>
        <w:t xml:space="preserve"> </w:t>
      </w:r>
      <w:r>
        <w:rPr>
          <w:sz w:val="18"/>
        </w:rPr>
        <w:t>above.</w:t>
      </w:r>
      <w:r>
        <w:rPr>
          <w:spacing w:val="-6"/>
          <w:sz w:val="18"/>
        </w:rPr>
        <w:t xml:space="preserve"> </w:t>
      </w:r>
      <w:r>
        <w:rPr>
          <w:sz w:val="18"/>
        </w:rPr>
        <w:t>Notwithstanding</w:t>
      </w:r>
      <w:r>
        <w:rPr>
          <w:spacing w:val="-8"/>
          <w:sz w:val="18"/>
        </w:rPr>
        <w:t xml:space="preserve"> </w:t>
      </w:r>
      <w:r>
        <w:rPr>
          <w:sz w:val="18"/>
        </w:rPr>
        <w:t>the</w:t>
      </w:r>
      <w:r>
        <w:rPr>
          <w:spacing w:val="-5"/>
          <w:sz w:val="18"/>
        </w:rPr>
        <w:t xml:space="preserve"> </w:t>
      </w:r>
      <w:r>
        <w:rPr>
          <w:sz w:val="18"/>
        </w:rPr>
        <w:t>above,</w:t>
      </w:r>
      <w:r>
        <w:rPr>
          <w:spacing w:val="-5"/>
          <w:sz w:val="18"/>
        </w:rPr>
        <w:t xml:space="preserve"> </w:t>
      </w:r>
      <w:r>
        <w:rPr>
          <w:sz w:val="18"/>
        </w:rPr>
        <w:t>each course faculty shall have the choice to propose her/his assessment methodology based on the nature of the course. However, the proposed assessment methodology shall be approved by a panel constituted at Institute level and published to the learners before the commencement of the semester.</w:t>
      </w:r>
    </w:p>
    <w:p w14:paraId="6F7873EF" w14:textId="77777777" w:rsidR="00B33515" w:rsidRDefault="00B33515">
      <w:pPr>
        <w:rPr>
          <w:sz w:val="18"/>
        </w:rPr>
      </w:pPr>
    </w:p>
    <w:p w14:paraId="6F7873F0" w14:textId="77777777" w:rsidR="00B33515" w:rsidRDefault="009A2725">
      <w:pPr>
        <w:pStyle w:val="Heading3"/>
        <w:ind w:left="991"/>
      </w:pPr>
      <w:r>
        <w:rPr>
          <w:color w:val="0E4660"/>
          <w:spacing w:val="-2"/>
        </w:rPr>
        <w:t>Preamble:</w:t>
      </w:r>
    </w:p>
    <w:p w14:paraId="6F7873F1" w14:textId="77777777" w:rsidR="00B33515" w:rsidRDefault="009A2725">
      <w:pPr>
        <w:spacing w:before="241"/>
        <w:ind w:left="991" w:right="849"/>
        <w:jc w:val="both"/>
        <w:rPr>
          <w:sz w:val="18"/>
        </w:rPr>
      </w:pPr>
      <w:r>
        <w:rPr>
          <w:sz w:val="18"/>
        </w:rPr>
        <w:t>This course on Text, Web &amp; Social Media Analytics introduces the fundamental techniques and tools for analyzing unstructured textual data from web and social media sources. Students will learn methods in text mining, natural language processing, sentiment analysis, and web analytics, combined with practical applications using real-world datasets. The course aims to develop skills necessary for extracting actionable insights and making data-driven decisions in diverse fields.</w:t>
      </w:r>
    </w:p>
    <w:p w14:paraId="6F7873F2" w14:textId="77777777" w:rsidR="00B33515" w:rsidRDefault="00B33515">
      <w:pPr>
        <w:rPr>
          <w:sz w:val="18"/>
        </w:rPr>
      </w:pPr>
    </w:p>
    <w:p w14:paraId="6F7873F3" w14:textId="77777777" w:rsidR="00B33515" w:rsidRDefault="009A2725">
      <w:pPr>
        <w:pStyle w:val="Heading3"/>
        <w:spacing w:before="1"/>
        <w:ind w:left="991"/>
      </w:pPr>
      <w:r>
        <w:rPr>
          <w:color w:val="0E4660"/>
        </w:rPr>
        <w:t>Course</w:t>
      </w:r>
      <w:r>
        <w:rPr>
          <w:color w:val="0E4660"/>
          <w:spacing w:val="-11"/>
        </w:rPr>
        <w:t xml:space="preserve"> </w:t>
      </w:r>
      <w:r>
        <w:rPr>
          <w:color w:val="0E4660"/>
          <w:spacing w:val="-2"/>
        </w:rPr>
        <w:t>Objectives:</w:t>
      </w:r>
    </w:p>
    <w:p w14:paraId="6F7873F4" w14:textId="77777777" w:rsidR="00B33515" w:rsidRDefault="009A2725">
      <w:pPr>
        <w:pStyle w:val="ListParagraph"/>
        <w:numPr>
          <w:ilvl w:val="3"/>
          <w:numId w:val="76"/>
        </w:numPr>
        <w:tabs>
          <w:tab w:val="left" w:pos="1711"/>
        </w:tabs>
        <w:spacing w:before="243" w:line="271" w:lineRule="auto"/>
        <w:ind w:right="936"/>
        <w:rPr>
          <w:sz w:val="20"/>
        </w:rPr>
      </w:pPr>
      <w:r>
        <w:rPr>
          <w:sz w:val="20"/>
        </w:rPr>
        <w:t>To</w:t>
      </w:r>
      <w:r>
        <w:rPr>
          <w:spacing w:val="-2"/>
          <w:sz w:val="20"/>
        </w:rPr>
        <w:t xml:space="preserve"> </w:t>
      </w:r>
      <w:r>
        <w:rPr>
          <w:sz w:val="20"/>
        </w:rPr>
        <w:t>introduce</w:t>
      </w:r>
      <w:r>
        <w:rPr>
          <w:spacing w:val="-3"/>
          <w:sz w:val="20"/>
        </w:rPr>
        <w:t xml:space="preserve"> </w:t>
      </w:r>
      <w:r>
        <w:rPr>
          <w:sz w:val="20"/>
        </w:rPr>
        <w:t>the</w:t>
      </w:r>
      <w:r>
        <w:rPr>
          <w:spacing w:val="-4"/>
          <w:sz w:val="20"/>
        </w:rPr>
        <w:t xml:space="preserve"> </w:t>
      </w:r>
      <w:r>
        <w:rPr>
          <w:sz w:val="20"/>
        </w:rPr>
        <w:t>foundational</w:t>
      </w:r>
      <w:r>
        <w:rPr>
          <w:spacing w:val="-4"/>
          <w:sz w:val="20"/>
        </w:rPr>
        <w:t xml:space="preserve"> </w:t>
      </w:r>
      <w:r>
        <w:rPr>
          <w:sz w:val="20"/>
        </w:rPr>
        <w:t>concepts</w:t>
      </w:r>
      <w:r>
        <w:rPr>
          <w:spacing w:val="-3"/>
          <w:sz w:val="20"/>
        </w:rPr>
        <w:t xml:space="preserve"> </w:t>
      </w:r>
      <w:r>
        <w:rPr>
          <w:sz w:val="20"/>
        </w:rPr>
        <w:t>and</w:t>
      </w:r>
      <w:r>
        <w:rPr>
          <w:spacing w:val="-2"/>
          <w:sz w:val="20"/>
        </w:rPr>
        <w:t xml:space="preserve"> </w:t>
      </w:r>
      <w:r>
        <w:rPr>
          <w:sz w:val="20"/>
        </w:rPr>
        <w:t>techniques</w:t>
      </w:r>
      <w:r>
        <w:rPr>
          <w:spacing w:val="-5"/>
          <w:sz w:val="20"/>
        </w:rPr>
        <w:t xml:space="preserve"> </w:t>
      </w:r>
      <w:r>
        <w:rPr>
          <w:sz w:val="20"/>
        </w:rPr>
        <w:t>of</w:t>
      </w:r>
      <w:r>
        <w:rPr>
          <w:spacing w:val="33"/>
          <w:sz w:val="20"/>
        </w:rPr>
        <w:t xml:space="preserve"> </w:t>
      </w:r>
      <w:r>
        <w:rPr>
          <w:sz w:val="20"/>
        </w:rPr>
        <w:t>text</w:t>
      </w:r>
      <w:r>
        <w:rPr>
          <w:spacing w:val="-3"/>
          <w:sz w:val="20"/>
        </w:rPr>
        <w:t xml:space="preserve"> </w:t>
      </w:r>
      <w:r>
        <w:rPr>
          <w:sz w:val="20"/>
        </w:rPr>
        <w:t>mining,</w:t>
      </w:r>
      <w:r>
        <w:rPr>
          <w:spacing w:val="-4"/>
          <w:sz w:val="20"/>
        </w:rPr>
        <w:t xml:space="preserve"> </w:t>
      </w:r>
      <w:r>
        <w:rPr>
          <w:sz w:val="20"/>
        </w:rPr>
        <w:t>including</w:t>
      </w:r>
      <w:r>
        <w:rPr>
          <w:spacing w:val="-2"/>
          <w:sz w:val="20"/>
        </w:rPr>
        <w:t xml:space="preserve"> </w:t>
      </w:r>
      <w:r>
        <w:rPr>
          <w:sz w:val="20"/>
        </w:rPr>
        <w:t>information</w:t>
      </w:r>
      <w:r>
        <w:rPr>
          <w:spacing w:val="79"/>
          <w:sz w:val="20"/>
        </w:rPr>
        <w:t xml:space="preserve"> </w:t>
      </w:r>
      <w:r>
        <w:rPr>
          <w:sz w:val="20"/>
        </w:rPr>
        <w:t>extraction, text representation, clustering, and classification.</w:t>
      </w:r>
    </w:p>
    <w:p w14:paraId="6F7873F5" w14:textId="77777777" w:rsidR="00B33515" w:rsidRDefault="009A2725">
      <w:pPr>
        <w:pStyle w:val="ListParagraph"/>
        <w:numPr>
          <w:ilvl w:val="3"/>
          <w:numId w:val="76"/>
        </w:numPr>
        <w:tabs>
          <w:tab w:val="left" w:pos="1711"/>
        </w:tabs>
        <w:spacing w:before="4" w:line="273" w:lineRule="auto"/>
        <w:ind w:right="1053"/>
        <w:rPr>
          <w:sz w:val="20"/>
        </w:rPr>
      </w:pPr>
      <w:r>
        <w:rPr>
          <w:sz w:val="20"/>
        </w:rPr>
        <w:t>To</w:t>
      </w:r>
      <w:r>
        <w:rPr>
          <w:spacing w:val="27"/>
          <w:sz w:val="20"/>
        </w:rPr>
        <w:t xml:space="preserve"> </w:t>
      </w:r>
      <w:r>
        <w:rPr>
          <w:sz w:val="20"/>
        </w:rPr>
        <w:t>develop</w:t>
      </w:r>
      <w:r>
        <w:rPr>
          <w:spacing w:val="26"/>
          <w:sz w:val="20"/>
        </w:rPr>
        <w:t xml:space="preserve"> </w:t>
      </w:r>
      <w:r>
        <w:rPr>
          <w:sz w:val="20"/>
        </w:rPr>
        <w:t>analytical</w:t>
      </w:r>
      <w:r>
        <w:rPr>
          <w:spacing w:val="24"/>
          <w:sz w:val="20"/>
        </w:rPr>
        <w:t xml:space="preserve"> </w:t>
      </w:r>
      <w:r>
        <w:rPr>
          <w:sz w:val="20"/>
        </w:rPr>
        <w:t>skills</w:t>
      </w:r>
      <w:r>
        <w:rPr>
          <w:spacing w:val="25"/>
          <w:sz w:val="20"/>
        </w:rPr>
        <w:t xml:space="preserve"> </w:t>
      </w:r>
      <w:r>
        <w:rPr>
          <w:sz w:val="20"/>
        </w:rPr>
        <w:t>for</w:t>
      </w:r>
      <w:r>
        <w:rPr>
          <w:spacing w:val="25"/>
          <w:sz w:val="20"/>
        </w:rPr>
        <w:t xml:space="preserve"> </w:t>
      </w:r>
      <w:r>
        <w:rPr>
          <w:sz w:val="20"/>
        </w:rPr>
        <w:t>mining</w:t>
      </w:r>
      <w:r>
        <w:rPr>
          <w:spacing w:val="26"/>
          <w:sz w:val="20"/>
        </w:rPr>
        <w:t xml:space="preserve"> </w:t>
      </w:r>
      <w:r>
        <w:rPr>
          <w:sz w:val="20"/>
        </w:rPr>
        <w:t>structured</w:t>
      </w:r>
      <w:r>
        <w:rPr>
          <w:spacing w:val="26"/>
          <w:sz w:val="20"/>
        </w:rPr>
        <w:t xml:space="preserve"> </w:t>
      </w:r>
      <w:r>
        <w:rPr>
          <w:sz w:val="20"/>
        </w:rPr>
        <w:t>and</w:t>
      </w:r>
      <w:r>
        <w:rPr>
          <w:spacing w:val="27"/>
          <w:sz w:val="20"/>
        </w:rPr>
        <w:t xml:space="preserve"> </w:t>
      </w:r>
      <w:r>
        <w:rPr>
          <w:sz w:val="20"/>
        </w:rPr>
        <w:t>unstructured</w:t>
      </w:r>
      <w:r>
        <w:rPr>
          <w:spacing w:val="27"/>
          <w:sz w:val="20"/>
        </w:rPr>
        <w:t xml:space="preserve"> </w:t>
      </w:r>
      <w:r>
        <w:rPr>
          <w:sz w:val="20"/>
        </w:rPr>
        <w:t>data</w:t>
      </w:r>
      <w:r>
        <w:rPr>
          <w:spacing w:val="24"/>
          <w:sz w:val="20"/>
        </w:rPr>
        <w:t xml:space="preserve"> </w:t>
      </w:r>
      <w:r>
        <w:rPr>
          <w:sz w:val="20"/>
        </w:rPr>
        <w:t>from</w:t>
      </w:r>
      <w:r>
        <w:rPr>
          <w:spacing w:val="25"/>
          <w:sz w:val="20"/>
        </w:rPr>
        <w:t xml:space="preserve"> </w:t>
      </w:r>
      <w:r>
        <w:rPr>
          <w:sz w:val="20"/>
        </w:rPr>
        <w:t>web</w:t>
      </w:r>
      <w:r>
        <w:rPr>
          <w:spacing w:val="27"/>
          <w:sz w:val="20"/>
        </w:rPr>
        <w:t xml:space="preserve"> </w:t>
      </w:r>
      <w:r>
        <w:rPr>
          <w:sz w:val="20"/>
        </w:rPr>
        <w:t>and</w:t>
      </w:r>
      <w:r>
        <w:rPr>
          <w:spacing w:val="22"/>
          <w:sz w:val="20"/>
        </w:rPr>
        <w:t xml:space="preserve"> </w:t>
      </w:r>
      <w:r>
        <w:rPr>
          <w:sz w:val="20"/>
        </w:rPr>
        <w:t>social</w:t>
      </w:r>
      <w:r>
        <w:rPr>
          <w:spacing w:val="-2"/>
          <w:sz w:val="20"/>
        </w:rPr>
        <w:t xml:space="preserve"> </w:t>
      </w:r>
      <w:r>
        <w:rPr>
          <w:sz w:val="20"/>
        </w:rPr>
        <w:t>media platforms, focusing on user behavior, influence, and recommendation systems.</w:t>
      </w:r>
    </w:p>
    <w:p w14:paraId="6F7873F6" w14:textId="77777777" w:rsidR="00B33515" w:rsidRDefault="009A2725">
      <w:pPr>
        <w:pStyle w:val="ListParagraph"/>
        <w:numPr>
          <w:ilvl w:val="3"/>
          <w:numId w:val="76"/>
        </w:numPr>
        <w:tabs>
          <w:tab w:val="left" w:pos="1711"/>
        </w:tabs>
        <w:spacing w:before="5" w:line="271" w:lineRule="auto"/>
        <w:ind w:right="1675"/>
        <w:rPr>
          <w:sz w:val="20"/>
        </w:rPr>
      </w:pPr>
      <w:r>
        <w:rPr>
          <w:sz w:val="20"/>
        </w:rPr>
        <w:t>To</w:t>
      </w:r>
      <w:r>
        <w:rPr>
          <w:spacing w:val="33"/>
          <w:sz w:val="20"/>
        </w:rPr>
        <w:t xml:space="preserve"> </w:t>
      </w:r>
      <w:r>
        <w:rPr>
          <w:sz w:val="20"/>
        </w:rPr>
        <w:t>enable</w:t>
      </w:r>
      <w:r>
        <w:rPr>
          <w:spacing w:val="31"/>
          <w:sz w:val="20"/>
        </w:rPr>
        <w:t xml:space="preserve"> </w:t>
      </w:r>
      <w:r>
        <w:rPr>
          <w:sz w:val="20"/>
        </w:rPr>
        <w:t>students</w:t>
      </w:r>
      <w:r>
        <w:rPr>
          <w:spacing w:val="31"/>
          <w:sz w:val="20"/>
        </w:rPr>
        <w:t xml:space="preserve"> </w:t>
      </w:r>
      <w:r>
        <w:rPr>
          <w:sz w:val="20"/>
        </w:rPr>
        <w:t>to</w:t>
      </w:r>
      <w:r>
        <w:rPr>
          <w:spacing w:val="31"/>
          <w:sz w:val="20"/>
        </w:rPr>
        <w:t xml:space="preserve"> </w:t>
      </w:r>
      <w:r>
        <w:rPr>
          <w:sz w:val="20"/>
        </w:rPr>
        <w:t>perform</w:t>
      </w:r>
      <w:r>
        <w:rPr>
          <w:spacing w:val="34"/>
          <w:sz w:val="20"/>
        </w:rPr>
        <w:t xml:space="preserve"> </w:t>
      </w:r>
      <w:r>
        <w:rPr>
          <w:sz w:val="20"/>
        </w:rPr>
        <w:t>sentiment</w:t>
      </w:r>
      <w:r>
        <w:rPr>
          <w:spacing w:val="31"/>
          <w:sz w:val="20"/>
        </w:rPr>
        <w:t xml:space="preserve"> </w:t>
      </w:r>
      <w:r>
        <w:rPr>
          <w:sz w:val="20"/>
        </w:rPr>
        <w:t>analysis</w:t>
      </w:r>
      <w:r>
        <w:rPr>
          <w:spacing w:val="30"/>
          <w:sz w:val="20"/>
        </w:rPr>
        <w:t xml:space="preserve"> </w:t>
      </w:r>
      <w:r>
        <w:rPr>
          <w:sz w:val="20"/>
        </w:rPr>
        <w:t>and</w:t>
      </w:r>
      <w:r>
        <w:rPr>
          <w:spacing w:val="33"/>
          <w:sz w:val="20"/>
        </w:rPr>
        <w:t xml:space="preserve"> </w:t>
      </w:r>
      <w:r>
        <w:rPr>
          <w:sz w:val="20"/>
        </w:rPr>
        <w:t>opinion</w:t>
      </w:r>
      <w:r>
        <w:rPr>
          <w:spacing w:val="31"/>
          <w:sz w:val="20"/>
        </w:rPr>
        <w:t xml:space="preserve"> </w:t>
      </w:r>
      <w:r>
        <w:rPr>
          <w:sz w:val="20"/>
        </w:rPr>
        <w:t>mining</w:t>
      </w:r>
      <w:r>
        <w:rPr>
          <w:spacing w:val="32"/>
          <w:sz w:val="20"/>
        </w:rPr>
        <w:t xml:space="preserve"> </w:t>
      </w:r>
      <w:r>
        <w:rPr>
          <w:sz w:val="20"/>
        </w:rPr>
        <w:t>using</w:t>
      </w:r>
      <w:r>
        <w:rPr>
          <w:spacing w:val="31"/>
          <w:sz w:val="20"/>
        </w:rPr>
        <w:t xml:space="preserve"> </w:t>
      </w:r>
      <w:r>
        <w:rPr>
          <w:sz w:val="20"/>
        </w:rPr>
        <w:t>supervised</w:t>
      </w:r>
      <w:r>
        <w:rPr>
          <w:spacing w:val="34"/>
          <w:sz w:val="20"/>
        </w:rPr>
        <w:t xml:space="preserve"> </w:t>
      </w:r>
      <w:r>
        <w:rPr>
          <w:sz w:val="20"/>
        </w:rPr>
        <w:t>and unsupervised learning methods, and to detect and handle opinion spam effectively.</w:t>
      </w:r>
    </w:p>
    <w:p w14:paraId="6F7873F7" w14:textId="77777777" w:rsidR="00B33515" w:rsidRDefault="00B33515">
      <w:pPr>
        <w:pStyle w:val="ListParagraph"/>
        <w:spacing w:line="271" w:lineRule="auto"/>
        <w:rPr>
          <w:sz w:val="20"/>
        </w:rPr>
        <w:sectPr w:rsidR="00B33515">
          <w:pgSz w:w="11930" w:h="16860"/>
          <w:pgMar w:top="1280" w:right="141" w:bottom="820" w:left="708" w:header="734" w:footer="551" w:gutter="0"/>
          <w:cols w:space="720"/>
        </w:sectPr>
      </w:pPr>
    </w:p>
    <w:p w14:paraId="6F7873F8" w14:textId="77777777" w:rsidR="00B33515" w:rsidRDefault="00B33515">
      <w:pPr>
        <w:pStyle w:val="BodyText"/>
        <w:spacing w:before="70"/>
        <w:rPr>
          <w:sz w:val="24"/>
        </w:rPr>
      </w:pPr>
    </w:p>
    <w:p w14:paraId="6F7873F9" w14:textId="77777777" w:rsidR="00B33515" w:rsidRDefault="009A2725">
      <w:pPr>
        <w:pStyle w:val="Heading3"/>
        <w:ind w:left="991"/>
      </w:pPr>
      <w:r>
        <w:rPr>
          <w:color w:val="0E4660"/>
        </w:rPr>
        <w:t>Course</w:t>
      </w:r>
      <w:r>
        <w:rPr>
          <w:color w:val="0E4660"/>
          <w:spacing w:val="-11"/>
        </w:rPr>
        <w:t xml:space="preserve"> </w:t>
      </w:r>
      <w:r>
        <w:rPr>
          <w:color w:val="0E4660"/>
          <w:spacing w:val="-2"/>
        </w:rPr>
        <w:t>Outcomes:</w:t>
      </w:r>
    </w:p>
    <w:p w14:paraId="6F7873FA" w14:textId="77777777" w:rsidR="00B33515" w:rsidRDefault="009A2725">
      <w:pPr>
        <w:spacing w:before="241"/>
        <w:ind w:left="991"/>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6535"/>
        <w:gridCol w:w="1602"/>
      </w:tblGrid>
      <w:tr w:rsidR="00B33515" w14:paraId="6F7873FF" w14:textId="77777777">
        <w:trPr>
          <w:trHeight w:val="611"/>
        </w:trPr>
        <w:tc>
          <w:tcPr>
            <w:tcW w:w="1078" w:type="dxa"/>
            <w:shd w:val="clear" w:color="auto" w:fill="C1E2F5"/>
          </w:tcPr>
          <w:p w14:paraId="6F7873FB" w14:textId="77777777" w:rsidR="00B33515" w:rsidRDefault="009A2725">
            <w:pPr>
              <w:pStyle w:val="TableParagraph"/>
              <w:ind w:left="220"/>
              <w:rPr>
                <w:b/>
                <w:sz w:val="20"/>
              </w:rPr>
            </w:pPr>
            <w:r>
              <w:rPr>
                <w:b/>
                <w:spacing w:val="-2"/>
                <w:sz w:val="20"/>
              </w:rPr>
              <w:t>Course</w:t>
            </w:r>
          </w:p>
          <w:p w14:paraId="6F7873FC" w14:textId="77777777" w:rsidR="00B33515" w:rsidRDefault="009A2725">
            <w:pPr>
              <w:pStyle w:val="TableParagraph"/>
              <w:spacing w:before="38"/>
              <w:ind w:left="112"/>
              <w:rPr>
                <w:b/>
                <w:sz w:val="20"/>
              </w:rPr>
            </w:pPr>
            <w:r>
              <w:rPr>
                <w:b/>
                <w:spacing w:val="-2"/>
                <w:sz w:val="20"/>
              </w:rPr>
              <w:t>Outcome</w:t>
            </w:r>
          </w:p>
        </w:tc>
        <w:tc>
          <w:tcPr>
            <w:tcW w:w="6535" w:type="dxa"/>
            <w:shd w:val="clear" w:color="auto" w:fill="C1E2F5"/>
          </w:tcPr>
          <w:p w14:paraId="6F7873FD" w14:textId="77777777" w:rsidR="00B33515" w:rsidRDefault="009A2725">
            <w:pPr>
              <w:pStyle w:val="TableParagraph"/>
              <w:spacing w:before="153"/>
              <w:ind w:left="1975"/>
              <w:rPr>
                <w:b/>
                <w:sz w:val="20"/>
              </w:rPr>
            </w:pPr>
            <w:r>
              <w:rPr>
                <w:b/>
                <w:spacing w:val="-2"/>
                <w:sz w:val="20"/>
              </w:rPr>
              <w:t>Course</w:t>
            </w:r>
            <w:r>
              <w:rPr>
                <w:b/>
                <w:spacing w:val="-6"/>
                <w:sz w:val="20"/>
              </w:rPr>
              <w:t xml:space="preserve"> </w:t>
            </w:r>
            <w:r>
              <w:rPr>
                <w:b/>
                <w:spacing w:val="-2"/>
                <w:sz w:val="20"/>
              </w:rPr>
              <w:t>Outcome</w:t>
            </w:r>
            <w:r>
              <w:rPr>
                <w:b/>
                <w:spacing w:val="-4"/>
                <w:sz w:val="20"/>
              </w:rPr>
              <w:t xml:space="preserve"> </w:t>
            </w:r>
            <w:r>
              <w:rPr>
                <w:b/>
                <w:spacing w:val="-2"/>
                <w:sz w:val="20"/>
              </w:rPr>
              <w:t>Statement</w:t>
            </w:r>
          </w:p>
        </w:tc>
        <w:tc>
          <w:tcPr>
            <w:tcW w:w="1602" w:type="dxa"/>
            <w:shd w:val="clear" w:color="auto" w:fill="C1E2F5"/>
          </w:tcPr>
          <w:p w14:paraId="6F7873FE" w14:textId="77777777" w:rsidR="00B33515" w:rsidRDefault="009A2725">
            <w:pPr>
              <w:pStyle w:val="TableParagraph"/>
              <w:spacing w:before="153"/>
              <w:ind w:left="16" w:right="6"/>
              <w:jc w:val="center"/>
              <w:rPr>
                <w:b/>
                <w:sz w:val="20"/>
              </w:rPr>
            </w:pPr>
            <w:r>
              <w:rPr>
                <w:b/>
                <w:spacing w:val="-2"/>
                <w:sz w:val="20"/>
              </w:rPr>
              <w:t>Bloom’s</w:t>
            </w:r>
            <w:r>
              <w:rPr>
                <w:b/>
                <w:spacing w:val="-4"/>
                <w:sz w:val="20"/>
              </w:rPr>
              <w:t xml:space="preserve"> </w:t>
            </w:r>
            <w:r>
              <w:rPr>
                <w:b/>
                <w:spacing w:val="-2"/>
                <w:sz w:val="20"/>
              </w:rPr>
              <w:t>Level</w:t>
            </w:r>
          </w:p>
        </w:tc>
      </w:tr>
      <w:tr w:rsidR="00B33515" w14:paraId="6F787404" w14:textId="77777777">
        <w:trPr>
          <w:trHeight w:val="611"/>
        </w:trPr>
        <w:tc>
          <w:tcPr>
            <w:tcW w:w="1078" w:type="dxa"/>
          </w:tcPr>
          <w:p w14:paraId="6F787400" w14:textId="77777777" w:rsidR="00B33515" w:rsidRDefault="009A2725">
            <w:pPr>
              <w:pStyle w:val="TableParagraph"/>
              <w:spacing w:before="153"/>
              <w:ind w:left="22"/>
              <w:jc w:val="center"/>
              <w:rPr>
                <w:sz w:val="20"/>
              </w:rPr>
            </w:pPr>
            <w:r>
              <w:rPr>
                <w:spacing w:val="-5"/>
                <w:sz w:val="20"/>
              </w:rPr>
              <w:t>CO1</w:t>
            </w:r>
          </w:p>
        </w:tc>
        <w:tc>
          <w:tcPr>
            <w:tcW w:w="6535" w:type="dxa"/>
          </w:tcPr>
          <w:p w14:paraId="6F787401" w14:textId="77777777" w:rsidR="00B33515" w:rsidRDefault="009A2725">
            <w:pPr>
              <w:pStyle w:val="TableParagraph"/>
              <w:tabs>
                <w:tab w:val="left" w:pos="1351"/>
                <w:tab w:val="left" w:pos="1852"/>
                <w:tab w:val="left" w:pos="2452"/>
                <w:tab w:val="left" w:pos="3499"/>
                <w:tab w:val="left" w:pos="4973"/>
                <w:tab w:val="left" w:pos="5520"/>
              </w:tabs>
              <w:ind w:left="112"/>
              <w:rPr>
                <w:sz w:val="20"/>
              </w:rPr>
            </w:pPr>
            <w:r>
              <w:rPr>
                <w:spacing w:val="-2"/>
                <w:sz w:val="20"/>
              </w:rPr>
              <w:t>Understand</w:t>
            </w:r>
            <w:r>
              <w:rPr>
                <w:sz w:val="20"/>
              </w:rPr>
              <w:tab/>
            </w:r>
            <w:r>
              <w:rPr>
                <w:spacing w:val="-5"/>
                <w:sz w:val="20"/>
              </w:rPr>
              <w:t>the</w:t>
            </w:r>
            <w:r>
              <w:rPr>
                <w:sz w:val="20"/>
              </w:rPr>
              <w:tab/>
            </w:r>
            <w:r>
              <w:rPr>
                <w:spacing w:val="-4"/>
                <w:sz w:val="20"/>
              </w:rPr>
              <w:t>core</w:t>
            </w:r>
            <w:r>
              <w:rPr>
                <w:sz w:val="20"/>
              </w:rPr>
              <w:tab/>
            </w:r>
            <w:r>
              <w:rPr>
                <w:spacing w:val="-2"/>
                <w:sz w:val="20"/>
              </w:rPr>
              <w:t>concepts,</w:t>
            </w:r>
            <w:r>
              <w:rPr>
                <w:sz w:val="20"/>
              </w:rPr>
              <w:tab/>
            </w:r>
            <w:r>
              <w:rPr>
                <w:spacing w:val="-2"/>
                <w:sz w:val="20"/>
              </w:rPr>
              <w:t>terminologies,</w:t>
            </w:r>
            <w:r>
              <w:rPr>
                <w:sz w:val="20"/>
              </w:rPr>
              <w:tab/>
            </w:r>
            <w:r>
              <w:rPr>
                <w:spacing w:val="-5"/>
                <w:sz w:val="20"/>
              </w:rPr>
              <w:t>and</w:t>
            </w:r>
            <w:r>
              <w:rPr>
                <w:sz w:val="20"/>
              </w:rPr>
              <w:tab/>
            </w:r>
            <w:r>
              <w:rPr>
                <w:spacing w:val="-5"/>
                <w:sz w:val="20"/>
              </w:rPr>
              <w:t>real-</w:t>
            </w:r>
            <w:r>
              <w:rPr>
                <w:spacing w:val="-2"/>
                <w:sz w:val="20"/>
              </w:rPr>
              <w:t>world</w:t>
            </w:r>
          </w:p>
          <w:p w14:paraId="6F787402" w14:textId="77777777" w:rsidR="00B33515" w:rsidRDefault="009A2725">
            <w:pPr>
              <w:pStyle w:val="TableParagraph"/>
              <w:spacing w:before="41"/>
              <w:ind w:left="112"/>
              <w:rPr>
                <w:sz w:val="20"/>
              </w:rPr>
            </w:pPr>
            <w:r>
              <w:rPr>
                <w:sz w:val="20"/>
              </w:rPr>
              <w:t>applications</w:t>
            </w:r>
            <w:r>
              <w:rPr>
                <w:spacing w:val="-12"/>
                <w:sz w:val="20"/>
              </w:rPr>
              <w:t xml:space="preserve"> </w:t>
            </w:r>
            <w:r>
              <w:rPr>
                <w:sz w:val="20"/>
              </w:rPr>
              <w:t>of</w:t>
            </w:r>
            <w:r>
              <w:rPr>
                <w:spacing w:val="-11"/>
                <w:sz w:val="20"/>
              </w:rPr>
              <w:t xml:space="preserve"> </w:t>
            </w:r>
            <w:r>
              <w:rPr>
                <w:sz w:val="20"/>
              </w:rPr>
              <w:t>text</w:t>
            </w:r>
            <w:r>
              <w:rPr>
                <w:spacing w:val="-10"/>
                <w:sz w:val="20"/>
              </w:rPr>
              <w:t xml:space="preserve"> </w:t>
            </w:r>
            <w:r>
              <w:rPr>
                <w:sz w:val="20"/>
              </w:rPr>
              <w:t>mining,</w:t>
            </w:r>
            <w:r>
              <w:rPr>
                <w:spacing w:val="-5"/>
                <w:sz w:val="20"/>
              </w:rPr>
              <w:t xml:space="preserve"> </w:t>
            </w:r>
            <w:r>
              <w:rPr>
                <w:sz w:val="20"/>
              </w:rPr>
              <w:t>web</w:t>
            </w:r>
            <w:r>
              <w:rPr>
                <w:spacing w:val="-10"/>
                <w:sz w:val="20"/>
              </w:rPr>
              <w:t xml:space="preserve"> </w:t>
            </w:r>
            <w:r>
              <w:rPr>
                <w:sz w:val="20"/>
              </w:rPr>
              <w:t>mining,</w:t>
            </w:r>
            <w:r>
              <w:rPr>
                <w:spacing w:val="-12"/>
                <w:sz w:val="20"/>
              </w:rPr>
              <w:t xml:space="preserve"> </w:t>
            </w:r>
            <w:r>
              <w:rPr>
                <w:sz w:val="20"/>
              </w:rPr>
              <w:t>and</w:t>
            </w:r>
            <w:r>
              <w:rPr>
                <w:spacing w:val="-9"/>
                <w:sz w:val="20"/>
              </w:rPr>
              <w:t xml:space="preserve"> </w:t>
            </w:r>
            <w:r>
              <w:rPr>
                <w:sz w:val="20"/>
              </w:rPr>
              <w:t>social</w:t>
            </w:r>
            <w:r>
              <w:rPr>
                <w:spacing w:val="-13"/>
                <w:sz w:val="20"/>
              </w:rPr>
              <w:t xml:space="preserve"> </w:t>
            </w:r>
            <w:r>
              <w:rPr>
                <w:sz w:val="20"/>
              </w:rPr>
              <w:t>media</w:t>
            </w:r>
            <w:r>
              <w:rPr>
                <w:spacing w:val="-12"/>
                <w:sz w:val="20"/>
              </w:rPr>
              <w:t xml:space="preserve"> </w:t>
            </w:r>
            <w:r>
              <w:rPr>
                <w:spacing w:val="-2"/>
                <w:sz w:val="20"/>
              </w:rPr>
              <w:t>analytics.</w:t>
            </w:r>
          </w:p>
        </w:tc>
        <w:tc>
          <w:tcPr>
            <w:tcW w:w="1602" w:type="dxa"/>
          </w:tcPr>
          <w:p w14:paraId="6F787403" w14:textId="77777777" w:rsidR="00B33515" w:rsidRDefault="009A2725">
            <w:pPr>
              <w:pStyle w:val="TableParagraph"/>
              <w:spacing w:before="153"/>
              <w:ind w:left="16" w:right="8"/>
              <w:jc w:val="center"/>
              <w:rPr>
                <w:sz w:val="20"/>
              </w:rPr>
            </w:pPr>
            <w:r>
              <w:rPr>
                <w:spacing w:val="-2"/>
                <w:sz w:val="20"/>
              </w:rPr>
              <w:t>Understand</w:t>
            </w:r>
          </w:p>
        </w:tc>
      </w:tr>
      <w:tr w:rsidR="00B33515" w14:paraId="6F78740B" w14:textId="77777777">
        <w:trPr>
          <w:trHeight w:val="917"/>
        </w:trPr>
        <w:tc>
          <w:tcPr>
            <w:tcW w:w="1078" w:type="dxa"/>
          </w:tcPr>
          <w:p w14:paraId="6F787405" w14:textId="77777777" w:rsidR="00B33515" w:rsidRDefault="00B33515">
            <w:pPr>
              <w:pStyle w:val="TableParagraph"/>
              <w:spacing w:before="41"/>
              <w:rPr>
                <w:sz w:val="20"/>
              </w:rPr>
            </w:pPr>
          </w:p>
          <w:p w14:paraId="6F787406" w14:textId="77777777" w:rsidR="00B33515" w:rsidRDefault="009A2725">
            <w:pPr>
              <w:pStyle w:val="TableParagraph"/>
              <w:ind w:left="22"/>
              <w:jc w:val="center"/>
              <w:rPr>
                <w:sz w:val="20"/>
              </w:rPr>
            </w:pPr>
            <w:r>
              <w:rPr>
                <w:spacing w:val="-5"/>
                <w:sz w:val="20"/>
              </w:rPr>
              <w:t>CO2</w:t>
            </w:r>
          </w:p>
        </w:tc>
        <w:tc>
          <w:tcPr>
            <w:tcW w:w="6535" w:type="dxa"/>
          </w:tcPr>
          <w:p w14:paraId="6F787407" w14:textId="77777777" w:rsidR="00B33515" w:rsidRDefault="009A2725">
            <w:pPr>
              <w:pStyle w:val="TableParagraph"/>
              <w:tabs>
                <w:tab w:val="left" w:pos="827"/>
                <w:tab w:val="left" w:pos="1363"/>
                <w:tab w:val="left" w:pos="2812"/>
                <w:tab w:val="left" w:pos="3350"/>
                <w:tab w:val="left" w:pos="4841"/>
                <w:tab w:val="left" w:pos="6008"/>
              </w:tabs>
              <w:ind w:left="112"/>
              <w:rPr>
                <w:sz w:val="20"/>
              </w:rPr>
            </w:pPr>
            <w:r>
              <w:rPr>
                <w:spacing w:val="-2"/>
                <w:sz w:val="20"/>
              </w:rPr>
              <w:t>Apply</w:t>
            </w:r>
            <w:r>
              <w:rPr>
                <w:sz w:val="20"/>
              </w:rPr>
              <w:tab/>
            </w:r>
            <w:r>
              <w:rPr>
                <w:spacing w:val="-4"/>
                <w:sz w:val="20"/>
              </w:rPr>
              <w:t>text</w:t>
            </w:r>
            <w:r>
              <w:rPr>
                <w:sz w:val="20"/>
              </w:rPr>
              <w:tab/>
            </w:r>
            <w:r>
              <w:rPr>
                <w:spacing w:val="-2"/>
                <w:sz w:val="20"/>
              </w:rPr>
              <w:t>preprocessing</w:t>
            </w:r>
            <w:r>
              <w:rPr>
                <w:sz w:val="20"/>
              </w:rPr>
              <w:tab/>
            </w:r>
            <w:r>
              <w:rPr>
                <w:spacing w:val="-5"/>
                <w:sz w:val="20"/>
              </w:rPr>
              <w:t>and</w:t>
            </w:r>
            <w:r>
              <w:rPr>
                <w:sz w:val="20"/>
              </w:rPr>
              <w:tab/>
            </w:r>
            <w:r>
              <w:rPr>
                <w:spacing w:val="-2"/>
                <w:sz w:val="20"/>
              </w:rPr>
              <w:t>representation</w:t>
            </w:r>
            <w:r>
              <w:rPr>
                <w:sz w:val="20"/>
              </w:rPr>
              <w:tab/>
            </w:r>
            <w:r>
              <w:rPr>
                <w:spacing w:val="-2"/>
                <w:sz w:val="20"/>
              </w:rPr>
              <w:t>techniques</w:t>
            </w:r>
            <w:r>
              <w:rPr>
                <w:sz w:val="20"/>
              </w:rPr>
              <w:tab/>
            </w:r>
            <w:r>
              <w:rPr>
                <w:spacing w:val="-2"/>
                <w:sz w:val="20"/>
              </w:rPr>
              <w:t>(e.g.,</w:t>
            </w:r>
          </w:p>
          <w:p w14:paraId="6F787408" w14:textId="77777777" w:rsidR="00B33515" w:rsidRDefault="009A2725">
            <w:pPr>
              <w:pStyle w:val="TableParagraph"/>
              <w:spacing w:before="7" w:line="300" w:lineRule="atLeast"/>
              <w:ind w:left="112"/>
              <w:rPr>
                <w:sz w:val="20"/>
              </w:rPr>
            </w:pPr>
            <w:r>
              <w:rPr>
                <w:sz w:val="20"/>
              </w:rPr>
              <w:t>tokenization,</w:t>
            </w:r>
            <w:r>
              <w:rPr>
                <w:spacing w:val="-6"/>
                <w:sz w:val="20"/>
              </w:rPr>
              <w:t xml:space="preserve"> </w:t>
            </w:r>
            <w:r>
              <w:rPr>
                <w:sz w:val="20"/>
              </w:rPr>
              <w:t>vectorization,</w:t>
            </w:r>
            <w:r>
              <w:rPr>
                <w:spacing w:val="-6"/>
                <w:sz w:val="20"/>
              </w:rPr>
              <w:t xml:space="preserve"> </w:t>
            </w:r>
            <w:r>
              <w:rPr>
                <w:sz w:val="20"/>
              </w:rPr>
              <w:t>N-grams)</w:t>
            </w:r>
            <w:r>
              <w:rPr>
                <w:spacing w:val="-7"/>
                <w:sz w:val="20"/>
              </w:rPr>
              <w:t xml:space="preserve"> </w:t>
            </w:r>
            <w:r>
              <w:rPr>
                <w:sz w:val="20"/>
              </w:rPr>
              <w:t>to</w:t>
            </w:r>
            <w:r>
              <w:rPr>
                <w:spacing w:val="-6"/>
                <w:sz w:val="20"/>
              </w:rPr>
              <w:t xml:space="preserve"> </w:t>
            </w:r>
            <w:r>
              <w:rPr>
                <w:sz w:val="20"/>
              </w:rPr>
              <w:t>prepare</w:t>
            </w:r>
            <w:r>
              <w:rPr>
                <w:spacing w:val="-7"/>
                <w:sz w:val="20"/>
              </w:rPr>
              <w:t xml:space="preserve"> </w:t>
            </w:r>
            <w:r>
              <w:rPr>
                <w:sz w:val="20"/>
              </w:rPr>
              <w:t>unstructured</w:t>
            </w:r>
            <w:r>
              <w:rPr>
                <w:spacing w:val="-6"/>
                <w:sz w:val="20"/>
              </w:rPr>
              <w:t xml:space="preserve"> </w:t>
            </w:r>
            <w:r>
              <w:rPr>
                <w:sz w:val="20"/>
              </w:rPr>
              <w:t>data</w:t>
            </w:r>
            <w:r>
              <w:rPr>
                <w:spacing w:val="-7"/>
                <w:sz w:val="20"/>
              </w:rPr>
              <w:t xml:space="preserve"> </w:t>
            </w:r>
            <w:r>
              <w:rPr>
                <w:sz w:val="20"/>
              </w:rPr>
              <w:t xml:space="preserve">for </w:t>
            </w:r>
            <w:r>
              <w:rPr>
                <w:spacing w:val="-2"/>
                <w:sz w:val="20"/>
              </w:rPr>
              <w:t>analysis.</w:t>
            </w:r>
          </w:p>
        </w:tc>
        <w:tc>
          <w:tcPr>
            <w:tcW w:w="1602" w:type="dxa"/>
          </w:tcPr>
          <w:p w14:paraId="6F787409" w14:textId="77777777" w:rsidR="00B33515" w:rsidRDefault="00B33515">
            <w:pPr>
              <w:pStyle w:val="TableParagraph"/>
              <w:spacing w:before="41"/>
              <w:rPr>
                <w:sz w:val="20"/>
              </w:rPr>
            </w:pPr>
          </w:p>
          <w:p w14:paraId="6F78740A" w14:textId="77777777" w:rsidR="00B33515" w:rsidRDefault="009A2725">
            <w:pPr>
              <w:pStyle w:val="TableParagraph"/>
              <w:ind w:left="16" w:right="3"/>
              <w:jc w:val="center"/>
              <w:rPr>
                <w:sz w:val="20"/>
              </w:rPr>
            </w:pPr>
            <w:r>
              <w:rPr>
                <w:spacing w:val="-2"/>
                <w:sz w:val="20"/>
              </w:rPr>
              <w:t>Apply</w:t>
            </w:r>
          </w:p>
        </w:tc>
      </w:tr>
      <w:tr w:rsidR="00B33515" w14:paraId="6F787412" w14:textId="77777777">
        <w:trPr>
          <w:trHeight w:val="916"/>
        </w:trPr>
        <w:tc>
          <w:tcPr>
            <w:tcW w:w="1078" w:type="dxa"/>
          </w:tcPr>
          <w:p w14:paraId="6F78740C" w14:textId="77777777" w:rsidR="00B33515" w:rsidRDefault="00B33515">
            <w:pPr>
              <w:pStyle w:val="TableParagraph"/>
              <w:spacing w:before="38"/>
              <w:rPr>
                <w:sz w:val="20"/>
              </w:rPr>
            </w:pPr>
          </w:p>
          <w:p w14:paraId="6F78740D" w14:textId="77777777" w:rsidR="00B33515" w:rsidRDefault="009A2725">
            <w:pPr>
              <w:pStyle w:val="TableParagraph"/>
              <w:ind w:left="22"/>
              <w:jc w:val="center"/>
              <w:rPr>
                <w:sz w:val="20"/>
              </w:rPr>
            </w:pPr>
            <w:r>
              <w:rPr>
                <w:spacing w:val="-5"/>
                <w:sz w:val="20"/>
              </w:rPr>
              <w:t>CO3</w:t>
            </w:r>
          </w:p>
        </w:tc>
        <w:tc>
          <w:tcPr>
            <w:tcW w:w="6535" w:type="dxa"/>
          </w:tcPr>
          <w:p w14:paraId="6F78740E" w14:textId="77777777" w:rsidR="00B33515" w:rsidRDefault="009A2725">
            <w:pPr>
              <w:pStyle w:val="TableParagraph"/>
              <w:tabs>
                <w:tab w:val="left" w:pos="1281"/>
                <w:tab w:val="left" w:pos="2536"/>
                <w:tab w:val="left" w:pos="3655"/>
                <w:tab w:val="left" w:pos="5030"/>
                <w:tab w:val="left" w:pos="5578"/>
              </w:tabs>
              <w:ind w:left="112"/>
              <w:rPr>
                <w:sz w:val="20"/>
              </w:rPr>
            </w:pPr>
            <w:r>
              <w:rPr>
                <w:spacing w:val="-2"/>
                <w:sz w:val="20"/>
              </w:rPr>
              <w:t>Implement</w:t>
            </w:r>
            <w:r>
              <w:rPr>
                <w:sz w:val="20"/>
              </w:rPr>
              <w:tab/>
            </w:r>
            <w:r>
              <w:rPr>
                <w:spacing w:val="-2"/>
                <w:sz w:val="20"/>
              </w:rPr>
              <w:t>appropriate</w:t>
            </w:r>
            <w:r>
              <w:rPr>
                <w:sz w:val="20"/>
              </w:rPr>
              <w:tab/>
            </w:r>
            <w:r>
              <w:rPr>
                <w:spacing w:val="-2"/>
                <w:sz w:val="20"/>
              </w:rPr>
              <w:t>clustering,</w:t>
            </w:r>
            <w:r>
              <w:rPr>
                <w:sz w:val="20"/>
              </w:rPr>
              <w:tab/>
            </w:r>
            <w:r>
              <w:rPr>
                <w:spacing w:val="-2"/>
                <w:sz w:val="20"/>
              </w:rPr>
              <w:t>classification,</w:t>
            </w:r>
            <w:r>
              <w:rPr>
                <w:sz w:val="20"/>
              </w:rPr>
              <w:tab/>
            </w:r>
            <w:r>
              <w:rPr>
                <w:spacing w:val="-5"/>
                <w:sz w:val="20"/>
              </w:rPr>
              <w:t>and</w:t>
            </w:r>
            <w:r>
              <w:rPr>
                <w:sz w:val="20"/>
              </w:rPr>
              <w:tab/>
            </w:r>
            <w:r>
              <w:rPr>
                <w:spacing w:val="-2"/>
                <w:sz w:val="20"/>
              </w:rPr>
              <w:t>modeling</w:t>
            </w:r>
          </w:p>
          <w:p w14:paraId="6F78740F" w14:textId="77777777" w:rsidR="00B33515" w:rsidRDefault="009A2725">
            <w:pPr>
              <w:pStyle w:val="TableParagraph"/>
              <w:spacing w:before="7" w:line="300" w:lineRule="atLeast"/>
              <w:ind w:left="112"/>
              <w:rPr>
                <w:sz w:val="20"/>
              </w:rPr>
            </w:pPr>
            <w:r>
              <w:rPr>
                <w:sz w:val="20"/>
              </w:rPr>
              <w:t>algorithms (e.g.,</w:t>
            </w:r>
            <w:r>
              <w:rPr>
                <w:spacing w:val="-1"/>
                <w:sz w:val="20"/>
              </w:rPr>
              <w:t xml:space="preserve"> </w:t>
            </w:r>
            <w:r>
              <w:rPr>
                <w:sz w:val="20"/>
              </w:rPr>
              <w:t>K-means, Decision Trees,</w:t>
            </w:r>
            <w:r>
              <w:rPr>
                <w:spacing w:val="-1"/>
                <w:sz w:val="20"/>
              </w:rPr>
              <w:t xml:space="preserve"> </w:t>
            </w:r>
            <w:r>
              <w:rPr>
                <w:sz w:val="20"/>
              </w:rPr>
              <w:t>CRFs)</w:t>
            </w:r>
            <w:r>
              <w:rPr>
                <w:spacing w:val="-3"/>
                <w:sz w:val="20"/>
              </w:rPr>
              <w:t xml:space="preserve"> </w:t>
            </w:r>
            <w:r>
              <w:rPr>
                <w:sz w:val="20"/>
              </w:rPr>
              <w:t>for extracting patterns from text and web data.</w:t>
            </w:r>
          </w:p>
        </w:tc>
        <w:tc>
          <w:tcPr>
            <w:tcW w:w="1602" w:type="dxa"/>
          </w:tcPr>
          <w:p w14:paraId="6F787410" w14:textId="77777777" w:rsidR="00B33515" w:rsidRDefault="00B33515">
            <w:pPr>
              <w:pStyle w:val="TableParagraph"/>
              <w:spacing w:before="38"/>
              <w:rPr>
                <w:sz w:val="20"/>
              </w:rPr>
            </w:pPr>
          </w:p>
          <w:p w14:paraId="6F787411" w14:textId="77777777" w:rsidR="00B33515" w:rsidRDefault="009A2725">
            <w:pPr>
              <w:pStyle w:val="TableParagraph"/>
              <w:ind w:left="16"/>
              <w:jc w:val="center"/>
              <w:rPr>
                <w:sz w:val="20"/>
              </w:rPr>
            </w:pPr>
            <w:r>
              <w:rPr>
                <w:spacing w:val="-2"/>
                <w:sz w:val="20"/>
              </w:rPr>
              <w:t>Apply/Analyze</w:t>
            </w:r>
          </w:p>
        </w:tc>
      </w:tr>
      <w:tr w:rsidR="00B33515" w14:paraId="6F787417" w14:textId="77777777">
        <w:trPr>
          <w:trHeight w:val="611"/>
        </w:trPr>
        <w:tc>
          <w:tcPr>
            <w:tcW w:w="1078" w:type="dxa"/>
          </w:tcPr>
          <w:p w14:paraId="6F787413" w14:textId="77777777" w:rsidR="00B33515" w:rsidRDefault="009A2725">
            <w:pPr>
              <w:pStyle w:val="TableParagraph"/>
              <w:spacing w:before="153"/>
              <w:ind w:left="22"/>
              <w:jc w:val="center"/>
              <w:rPr>
                <w:sz w:val="20"/>
              </w:rPr>
            </w:pPr>
            <w:r>
              <w:rPr>
                <w:spacing w:val="-5"/>
                <w:sz w:val="20"/>
              </w:rPr>
              <w:t>CO4</w:t>
            </w:r>
          </w:p>
        </w:tc>
        <w:tc>
          <w:tcPr>
            <w:tcW w:w="6535" w:type="dxa"/>
          </w:tcPr>
          <w:p w14:paraId="6F787414" w14:textId="77777777" w:rsidR="00B33515" w:rsidRDefault="009A2725">
            <w:pPr>
              <w:pStyle w:val="TableParagraph"/>
              <w:ind w:left="112"/>
              <w:rPr>
                <w:sz w:val="20"/>
              </w:rPr>
            </w:pPr>
            <w:r>
              <w:rPr>
                <w:sz w:val="20"/>
              </w:rPr>
              <w:t>Analyze</w:t>
            </w:r>
            <w:r>
              <w:rPr>
                <w:spacing w:val="11"/>
                <w:sz w:val="20"/>
              </w:rPr>
              <w:t xml:space="preserve"> </w:t>
            </w:r>
            <w:r>
              <w:rPr>
                <w:sz w:val="20"/>
              </w:rPr>
              <w:t>web</w:t>
            </w:r>
            <w:r>
              <w:rPr>
                <w:spacing w:val="14"/>
                <w:sz w:val="20"/>
              </w:rPr>
              <w:t xml:space="preserve"> </w:t>
            </w:r>
            <w:r>
              <w:rPr>
                <w:sz w:val="20"/>
              </w:rPr>
              <w:t>usage</w:t>
            </w:r>
            <w:r>
              <w:rPr>
                <w:spacing w:val="11"/>
                <w:sz w:val="20"/>
              </w:rPr>
              <w:t xml:space="preserve"> </w:t>
            </w:r>
            <w:r>
              <w:rPr>
                <w:sz w:val="20"/>
              </w:rPr>
              <w:t>data</w:t>
            </w:r>
            <w:r>
              <w:rPr>
                <w:spacing w:val="13"/>
                <w:sz w:val="20"/>
              </w:rPr>
              <w:t xml:space="preserve"> </w:t>
            </w:r>
            <w:r>
              <w:rPr>
                <w:sz w:val="20"/>
              </w:rPr>
              <w:t>to</w:t>
            </w:r>
            <w:r>
              <w:rPr>
                <w:spacing w:val="13"/>
                <w:sz w:val="20"/>
              </w:rPr>
              <w:t xml:space="preserve"> </w:t>
            </w:r>
            <w:r>
              <w:rPr>
                <w:sz w:val="20"/>
              </w:rPr>
              <w:t>identify</w:t>
            </w:r>
            <w:r>
              <w:rPr>
                <w:spacing w:val="11"/>
                <w:sz w:val="20"/>
              </w:rPr>
              <w:t xml:space="preserve"> </w:t>
            </w:r>
            <w:r>
              <w:rPr>
                <w:sz w:val="20"/>
              </w:rPr>
              <w:t>user</w:t>
            </w:r>
            <w:r>
              <w:rPr>
                <w:spacing w:val="12"/>
                <w:sz w:val="20"/>
              </w:rPr>
              <w:t xml:space="preserve"> </w:t>
            </w:r>
            <w:r>
              <w:rPr>
                <w:sz w:val="20"/>
              </w:rPr>
              <w:t>behavior</w:t>
            </w:r>
            <w:r>
              <w:rPr>
                <w:spacing w:val="11"/>
                <w:sz w:val="20"/>
              </w:rPr>
              <w:t xml:space="preserve"> </w:t>
            </w:r>
            <w:r>
              <w:rPr>
                <w:sz w:val="20"/>
              </w:rPr>
              <w:t>patterns</w:t>
            </w:r>
            <w:r>
              <w:rPr>
                <w:spacing w:val="13"/>
                <w:sz w:val="20"/>
              </w:rPr>
              <w:t xml:space="preserve"> </w:t>
            </w:r>
            <w:r>
              <w:rPr>
                <w:sz w:val="20"/>
              </w:rPr>
              <w:t>using</w:t>
            </w:r>
            <w:r>
              <w:rPr>
                <w:spacing w:val="11"/>
                <w:sz w:val="20"/>
              </w:rPr>
              <w:t xml:space="preserve"> </w:t>
            </w:r>
            <w:r>
              <w:rPr>
                <w:spacing w:val="-4"/>
                <w:sz w:val="20"/>
              </w:rPr>
              <w:t>data</w:t>
            </w:r>
          </w:p>
          <w:p w14:paraId="6F787415" w14:textId="77777777" w:rsidR="00B33515" w:rsidRDefault="009A2725">
            <w:pPr>
              <w:pStyle w:val="TableParagraph"/>
              <w:spacing w:before="41"/>
              <w:ind w:left="112"/>
              <w:rPr>
                <w:sz w:val="20"/>
              </w:rPr>
            </w:pPr>
            <w:r>
              <w:rPr>
                <w:spacing w:val="-2"/>
                <w:sz w:val="20"/>
              </w:rPr>
              <w:t>modeling,</w:t>
            </w:r>
            <w:r>
              <w:rPr>
                <w:spacing w:val="1"/>
                <w:sz w:val="20"/>
              </w:rPr>
              <w:t xml:space="preserve"> </w:t>
            </w:r>
            <w:r>
              <w:rPr>
                <w:spacing w:val="-2"/>
                <w:sz w:val="20"/>
              </w:rPr>
              <w:t>clustering,</w:t>
            </w:r>
            <w:r>
              <w:rPr>
                <w:sz w:val="20"/>
              </w:rPr>
              <w:t xml:space="preserve"> </w:t>
            </w:r>
            <w:r>
              <w:rPr>
                <w:spacing w:val="-2"/>
                <w:sz w:val="20"/>
              </w:rPr>
              <w:t>and</w:t>
            </w:r>
            <w:r>
              <w:rPr>
                <w:spacing w:val="-1"/>
                <w:sz w:val="20"/>
              </w:rPr>
              <w:t xml:space="preserve"> </w:t>
            </w:r>
            <w:r>
              <w:rPr>
                <w:spacing w:val="-2"/>
                <w:sz w:val="20"/>
              </w:rPr>
              <w:t>session</w:t>
            </w:r>
            <w:r>
              <w:rPr>
                <w:spacing w:val="3"/>
                <w:sz w:val="20"/>
              </w:rPr>
              <w:t xml:space="preserve"> </w:t>
            </w:r>
            <w:r>
              <w:rPr>
                <w:spacing w:val="-2"/>
                <w:sz w:val="20"/>
              </w:rPr>
              <w:t>analysis</w:t>
            </w:r>
            <w:r>
              <w:rPr>
                <w:spacing w:val="-3"/>
                <w:sz w:val="20"/>
              </w:rPr>
              <w:t xml:space="preserve"> </w:t>
            </w:r>
            <w:r>
              <w:rPr>
                <w:spacing w:val="-2"/>
                <w:sz w:val="20"/>
              </w:rPr>
              <w:t>techniques.</w:t>
            </w:r>
          </w:p>
        </w:tc>
        <w:tc>
          <w:tcPr>
            <w:tcW w:w="1602" w:type="dxa"/>
          </w:tcPr>
          <w:p w14:paraId="6F787416" w14:textId="77777777" w:rsidR="00B33515" w:rsidRDefault="009A2725">
            <w:pPr>
              <w:pStyle w:val="TableParagraph"/>
              <w:spacing w:before="153"/>
              <w:ind w:left="16" w:right="4"/>
              <w:jc w:val="center"/>
              <w:rPr>
                <w:sz w:val="20"/>
              </w:rPr>
            </w:pPr>
            <w:r>
              <w:rPr>
                <w:spacing w:val="-2"/>
                <w:sz w:val="20"/>
              </w:rPr>
              <w:t>Analyze</w:t>
            </w:r>
          </w:p>
        </w:tc>
      </w:tr>
      <w:tr w:rsidR="00B33515" w14:paraId="6F78741C" w14:textId="77777777">
        <w:trPr>
          <w:trHeight w:val="611"/>
        </w:trPr>
        <w:tc>
          <w:tcPr>
            <w:tcW w:w="1078" w:type="dxa"/>
          </w:tcPr>
          <w:p w14:paraId="6F787418" w14:textId="77777777" w:rsidR="00B33515" w:rsidRDefault="009A2725">
            <w:pPr>
              <w:pStyle w:val="TableParagraph"/>
              <w:spacing w:before="153"/>
              <w:ind w:left="22"/>
              <w:jc w:val="center"/>
              <w:rPr>
                <w:sz w:val="20"/>
              </w:rPr>
            </w:pPr>
            <w:r>
              <w:rPr>
                <w:spacing w:val="-5"/>
                <w:sz w:val="20"/>
              </w:rPr>
              <w:t>CO5</w:t>
            </w:r>
          </w:p>
        </w:tc>
        <w:tc>
          <w:tcPr>
            <w:tcW w:w="6535" w:type="dxa"/>
          </w:tcPr>
          <w:p w14:paraId="6F787419" w14:textId="77777777" w:rsidR="00B33515" w:rsidRDefault="009A2725">
            <w:pPr>
              <w:pStyle w:val="TableParagraph"/>
              <w:ind w:left="112"/>
              <w:rPr>
                <w:sz w:val="20"/>
              </w:rPr>
            </w:pPr>
            <w:r>
              <w:rPr>
                <w:sz w:val="20"/>
              </w:rPr>
              <w:t>Evaluate</w:t>
            </w:r>
            <w:r>
              <w:rPr>
                <w:spacing w:val="-11"/>
                <w:sz w:val="20"/>
              </w:rPr>
              <w:t xml:space="preserve"> </w:t>
            </w:r>
            <w:r>
              <w:rPr>
                <w:sz w:val="20"/>
              </w:rPr>
              <w:t>social</w:t>
            </w:r>
            <w:r>
              <w:rPr>
                <w:spacing w:val="-9"/>
                <w:sz w:val="20"/>
              </w:rPr>
              <w:t xml:space="preserve"> </w:t>
            </w:r>
            <w:r>
              <w:rPr>
                <w:sz w:val="20"/>
              </w:rPr>
              <w:t>network</w:t>
            </w:r>
            <w:r>
              <w:rPr>
                <w:spacing w:val="-10"/>
                <w:sz w:val="20"/>
              </w:rPr>
              <w:t xml:space="preserve"> </w:t>
            </w:r>
            <w:r>
              <w:rPr>
                <w:sz w:val="20"/>
              </w:rPr>
              <w:t>structures,</w:t>
            </w:r>
            <w:r>
              <w:rPr>
                <w:spacing w:val="-10"/>
                <w:sz w:val="20"/>
              </w:rPr>
              <w:t xml:space="preserve"> </w:t>
            </w:r>
            <w:r>
              <w:rPr>
                <w:sz w:val="20"/>
              </w:rPr>
              <w:t>user</w:t>
            </w:r>
            <w:r>
              <w:rPr>
                <w:spacing w:val="-8"/>
                <w:sz w:val="20"/>
              </w:rPr>
              <w:t xml:space="preserve"> </w:t>
            </w:r>
            <w:r>
              <w:rPr>
                <w:sz w:val="20"/>
              </w:rPr>
              <w:t>influence,</w:t>
            </w:r>
            <w:r>
              <w:rPr>
                <w:spacing w:val="-8"/>
                <w:sz w:val="20"/>
              </w:rPr>
              <w:t xml:space="preserve"> </w:t>
            </w:r>
            <w:r>
              <w:rPr>
                <w:sz w:val="20"/>
              </w:rPr>
              <w:t>and</w:t>
            </w:r>
            <w:r>
              <w:rPr>
                <w:spacing w:val="-11"/>
                <w:sz w:val="20"/>
              </w:rPr>
              <w:t xml:space="preserve"> </w:t>
            </w:r>
            <w:r>
              <w:rPr>
                <w:spacing w:val="-2"/>
                <w:sz w:val="20"/>
              </w:rPr>
              <w:t>recommendation</w:t>
            </w:r>
          </w:p>
          <w:p w14:paraId="6F78741A" w14:textId="77777777" w:rsidR="00B33515" w:rsidRDefault="009A2725">
            <w:pPr>
              <w:pStyle w:val="TableParagraph"/>
              <w:spacing w:before="41"/>
              <w:ind w:left="112"/>
              <w:rPr>
                <w:sz w:val="20"/>
              </w:rPr>
            </w:pPr>
            <w:r>
              <w:rPr>
                <w:sz w:val="20"/>
              </w:rPr>
              <w:t>strategies</w:t>
            </w:r>
            <w:r>
              <w:rPr>
                <w:spacing w:val="-12"/>
                <w:sz w:val="20"/>
              </w:rPr>
              <w:t xml:space="preserve"> </w:t>
            </w:r>
            <w:r>
              <w:rPr>
                <w:sz w:val="20"/>
              </w:rPr>
              <w:t>by</w:t>
            </w:r>
            <w:r>
              <w:rPr>
                <w:spacing w:val="-13"/>
                <w:sz w:val="20"/>
              </w:rPr>
              <w:t xml:space="preserve"> </w:t>
            </w:r>
            <w:r>
              <w:rPr>
                <w:sz w:val="20"/>
              </w:rPr>
              <w:t>mining</w:t>
            </w:r>
            <w:r>
              <w:rPr>
                <w:spacing w:val="-12"/>
                <w:sz w:val="20"/>
              </w:rPr>
              <w:t xml:space="preserve"> </w:t>
            </w:r>
            <w:r>
              <w:rPr>
                <w:sz w:val="20"/>
              </w:rPr>
              <w:t>and</w:t>
            </w:r>
            <w:r>
              <w:rPr>
                <w:spacing w:val="-9"/>
                <w:sz w:val="20"/>
              </w:rPr>
              <w:t xml:space="preserve"> </w:t>
            </w:r>
            <w:r>
              <w:rPr>
                <w:sz w:val="20"/>
              </w:rPr>
              <w:t>interpreting</w:t>
            </w:r>
            <w:r>
              <w:rPr>
                <w:spacing w:val="-11"/>
                <w:sz w:val="20"/>
              </w:rPr>
              <w:t xml:space="preserve"> </w:t>
            </w:r>
            <w:r>
              <w:rPr>
                <w:sz w:val="20"/>
              </w:rPr>
              <w:t>social</w:t>
            </w:r>
            <w:r>
              <w:rPr>
                <w:spacing w:val="-11"/>
                <w:sz w:val="20"/>
              </w:rPr>
              <w:t xml:space="preserve"> </w:t>
            </w:r>
            <w:r>
              <w:rPr>
                <w:sz w:val="20"/>
              </w:rPr>
              <w:t>media</w:t>
            </w:r>
            <w:r>
              <w:rPr>
                <w:spacing w:val="-10"/>
                <w:sz w:val="20"/>
              </w:rPr>
              <w:t xml:space="preserve"> </w:t>
            </w:r>
            <w:r>
              <w:rPr>
                <w:spacing w:val="-2"/>
                <w:sz w:val="20"/>
              </w:rPr>
              <w:t>data.</w:t>
            </w:r>
          </w:p>
        </w:tc>
        <w:tc>
          <w:tcPr>
            <w:tcW w:w="1602" w:type="dxa"/>
          </w:tcPr>
          <w:p w14:paraId="6F78741B" w14:textId="77777777" w:rsidR="00B33515" w:rsidRDefault="009A2725">
            <w:pPr>
              <w:pStyle w:val="TableParagraph"/>
              <w:spacing w:before="153"/>
              <w:ind w:left="16"/>
              <w:jc w:val="center"/>
              <w:rPr>
                <w:sz w:val="20"/>
              </w:rPr>
            </w:pPr>
            <w:r>
              <w:rPr>
                <w:spacing w:val="-2"/>
                <w:sz w:val="20"/>
              </w:rPr>
              <w:t>Evaluate</w:t>
            </w:r>
          </w:p>
        </w:tc>
      </w:tr>
      <w:tr w:rsidR="00B33515" w14:paraId="6F787421" w14:textId="77777777">
        <w:trPr>
          <w:trHeight w:val="796"/>
        </w:trPr>
        <w:tc>
          <w:tcPr>
            <w:tcW w:w="1078" w:type="dxa"/>
          </w:tcPr>
          <w:p w14:paraId="6F78741D" w14:textId="77777777" w:rsidR="00B33515" w:rsidRDefault="009A2725">
            <w:pPr>
              <w:pStyle w:val="TableParagraph"/>
              <w:spacing w:before="264"/>
              <w:ind w:left="22" w:right="2"/>
              <w:jc w:val="center"/>
              <w:rPr>
                <w:sz w:val="20"/>
              </w:rPr>
            </w:pPr>
            <w:r>
              <w:rPr>
                <w:sz w:val="20"/>
              </w:rPr>
              <w:t>CO</w:t>
            </w:r>
            <w:r>
              <w:rPr>
                <w:spacing w:val="-8"/>
                <w:sz w:val="20"/>
              </w:rPr>
              <w:t xml:space="preserve"> </w:t>
            </w:r>
            <w:r>
              <w:rPr>
                <w:spacing w:val="-10"/>
                <w:sz w:val="20"/>
              </w:rPr>
              <w:t>6</w:t>
            </w:r>
          </w:p>
        </w:tc>
        <w:tc>
          <w:tcPr>
            <w:tcW w:w="6535" w:type="dxa"/>
          </w:tcPr>
          <w:p w14:paraId="6F78741E" w14:textId="77777777" w:rsidR="00B33515" w:rsidRDefault="009A2725">
            <w:pPr>
              <w:pStyle w:val="TableParagraph"/>
              <w:spacing w:line="237" w:lineRule="auto"/>
              <w:ind w:left="112"/>
              <w:rPr>
                <w:sz w:val="20"/>
              </w:rPr>
            </w:pPr>
            <w:r>
              <w:rPr>
                <w:sz w:val="20"/>
              </w:rPr>
              <w:t>Develop opinion and sentiment mining systems using supervised and unsupervised</w:t>
            </w:r>
            <w:r>
              <w:rPr>
                <w:spacing w:val="64"/>
                <w:w w:val="150"/>
                <w:sz w:val="20"/>
              </w:rPr>
              <w:t xml:space="preserve"> </w:t>
            </w:r>
            <w:r>
              <w:rPr>
                <w:sz w:val="20"/>
              </w:rPr>
              <w:t>learning</w:t>
            </w:r>
            <w:r>
              <w:rPr>
                <w:spacing w:val="65"/>
                <w:w w:val="150"/>
                <w:sz w:val="20"/>
              </w:rPr>
              <w:t xml:space="preserve"> </w:t>
            </w:r>
            <w:r>
              <w:rPr>
                <w:sz w:val="20"/>
              </w:rPr>
              <w:t>methods,</w:t>
            </w:r>
            <w:r>
              <w:rPr>
                <w:spacing w:val="63"/>
                <w:w w:val="150"/>
                <w:sz w:val="20"/>
              </w:rPr>
              <w:t xml:space="preserve"> </w:t>
            </w:r>
            <w:r>
              <w:rPr>
                <w:sz w:val="20"/>
              </w:rPr>
              <w:t>and</w:t>
            </w:r>
            <w:r>
              <w:rPr>
                <w:spacing w:val="64"/>
                <w:w w:val="150"/>
                <w:sz w:val="20"/>
              </w:rPr>
              <w:t xml:space="preserve"> </w:t>
            </w:r>
            <w:r>
              <w:rPr>
                <w:sz w:val="20"/>
              </w:rPr>
              <w:t>detect</w:t>
            </w:r>
            <w:r>
              <w:rPr>
                <w:spacing w:val="64"/>
                <w:w w:val="150"/>
                <w:sz w:val="20"/>
              </w:rPr>
              <w:t xml:space="preserve"> </w:t>
            </w:r>
            <w:r>
              <w:rPr>
                <w:sz w:val="20"/>
              </w:rPr>
              <w:t>spam</w:t>
            </w:r>
            <w:r>
              <w:rPr>
                <w:spacing w:val="64"/>
                <w:w w:val="150"/>
                <w:sz w:val="20"/>
              </w:rPr>
              <w:t xml:space="preserve"> </w:t>
            </w:r>
            <w:r>
              <w:rPr>
                <w:sz w:val="20"/>
              </w:rPr>
              <w:t>and</w:t>
            </w:r>
            <w:r>
              <w:rPr>
                <w:spacing w:val="64"/>
                <w:w w:val="150"/>
                <w:sz w:val="20"/>
              </w:rPr>
              <w:t xml:space="preserve"> </w:t>
            </w:r>
            <w:r>
              <w:rPr>
                <w:spacing w:val="-2"/>
                <w:sz w:val="20"/>
              </w:rPr>
              <w:t>abnormal</w:t>
            </w:r>
          </w:p>
          <w:p w14:paraId="6F78741F" w14:textId="77777777" w:rsidR="00B33515" w:rsidRDefault="009A2725">
            <w:pPr>
              <w:pStyle w:val="TableParagraph"/>
              <w:spacing w:before="1" w:line="248" w:lineRule="exact"/>
              <w:ind w:left="112"/>
              <w:rPr>
                <w:sz w:val="20"/>
              </w:rPr>
            </w:pPr>
            <w:r>
              <w:rPr>
                <w:sz w:val="20"/>
              </w:rPr>
              <w:t>behaviors</w:t>
            </w:r>
            <w:r>
              <w:rPr>
                <w:spacing w:val="-6"/>
                <w:sz w:val="20"/>
              </w:rPr>
              <w:t xml:space="preserve"> </w:t>
            </w:r>
            <w:r>
              <w:rPr>
                <w:sz w:val="20"/>
              </w:rPr>
              <w:t>in</w:t>
            </w:r>
            <w:r>
              <w:rPr>
                <w:spacing w:val="-4"/>
                <w:sz w:val="20"/>
              </w:rPr>
              <w:t xml:space="preserve"> </w:t>
            </w:r>
            <w:r>
              <w:rPr>
                <w:sz w:val="20"/>
              </w:rPr>
              <w:t>online</w:t>
            </w:r>
            <w:r>
              <w:rPr>
                <w:spacing w:val="-5"/>
                <w:sz w:val="20"/>
              </w:rPr>
              <w:t xml:space="preserve"> </w:t>
            </w:r>
            <w:r>
              <w:rPr>
                <w:spacing w:val="-2"/>
                <w:sz w:val="20"/>
              </w:rPr>
              <w:t>content.</w:t>
            </w:r>
          </w:p>
        </w:tc>
        <w:tc>
          <w:tcPr>
            <w:tcW w:w="1602" w:type="dxa"/>
          </w:tcPr>
          <w:p w14:paraId="6F787420" w14:textId="77777777" w:rsidR="00B33515" w:rsidRDefault="009A2725">
            <w:pPr>
              <w:pStyle w:val="TableParagraph"/>
              <w:spacing w:before="264"/>
              <w:ind w:left="16" w:right="3"/>
              <w:jc w:val="center"/>
              <w:rPr>
                <w:sz w:val="20"/>
              </w:rPr>
            </w:pPr>
            <w:r>
              <w:rPr>
                <w:spacing w:val="-2"/>
                <w:sz w:val="20"/>
              </w:rPr>
              <w:t>Create/Evaluate</w:t>
            </w:r>
          </w:p>
        </w:tc>
      </w:tr>
    </w:tbl>
    <w:p w14:paraId="6F787422" w14:textId="77777777" w:rsidR="00B33515" w:rsidRDefault="00B33515">
      <w:pPr>
        <w:spacing w:before="6"/>
        <w:rPr>
          <w:sz w:val="18"/>
        </w:rPr>
      </w:pPr>
    </w:p>
    <w:p w14:paraId="6F787423" w14:textId="77777777" w:rsidR="00B33515" w:rsidRDefault="009A2725">
      <w:pPr>
        <w:ind w:left="991"/>
        <w:rPr>
          <w:rFonts w:ascii="Times New Roman"/>
          <w:b/>
          <w:sz w:val="20"/>
        </w:rPr>
      </w:pPr>
      <w:r>
        <w:rPr>
          <w:rFonts w:ascii="Times New Roman"/>
          <w:b/>
          <w:spacing w:val="-2"/>
          <w:sz w:val="20"/>
        </w:rPr>
        <w:t>Detailed</w:t>
      </w:r>
      <w:r>
        <w:rPr>
          <w:rFonts w:ascii="Times New Roman"/>
          <w:b/>
          <w:spacing w:val="-5"/>
          <w:sz w:val="20"/>
        </w:rPr>
        <w:t xml:space="preserve"> </w:t>
      </w:r>
      <w:r>
        <w:rPr>
          <w:rFonts w:ascii="Times New Roman"/>
          <w:b/>
          <w:spacing w:val="-2"/>
          <w:sz w:val="20"/>
        </w:rPr>
        <w:t>Syllabus:</w:t>
      </w:r>
    </w:p>
    <w:p w14:paraId="6F787424" w14:textId="77777777" w:rsidR="00B33515" w:rsidRDefault="00B33515">
      <w:pPr>
        <w:pStyle w:val="BodyText"/>
        <w:spacing w:before="13"/>
        <w:rPr>
          <w:b/>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90"/>
        <w:gridCol w:w="5118"/>
        <w:gridCol w:w="977"/>
      </w:tblGrid>
      <w:tr w:rsidR="00B33515" w14:paraId="6F787429" w14:textId="77777777">
        <w:trPr>
          <w:trHeight w:val="539"/>
        </w:trPr>
        <w:tc>
          <w:tcPr>
            <w:tcW w:w="977" w:type="dxa"/>
            <w:shd w:val="clear" w:color="auto" w:fill="D9E0F3"/>
          </w:tcPr>
          <w:p w14:paraId="6F787425" w14:textId="77777777" w:rsidR="00B33515" w:rsidRDefault="009A2725">
            <w:pPr>
              <w:pStyle w:val="TableParagraph"/>
              <w:spacing w:line="266" w:lineRule="exact"/>
              <w:ind w:left="294" w:right="116" w:hanging="168"/>
              <w:rPr>
                <w:b/>
                <w:sz w:val="20"/>
              </w:rPr>
            </w:pPr>
            <w:r>
              <w:rPr>
                <w:b/>
                <w:spacing w:val="-4"/>
                <w:sz w:val="20"/>
              </w:rPr>
              <w:t>Module No.</w:t>
            </w:r>
          </w:p>
        </w:tc>
        <w:tc>
          <w:tcPr>
            <w:tcW w:w="1990" w:type="dxa"/>
            <w:shd w:val="clear" w:color="auto" w:fill="D9E0F3"/>
          </w:tcPr>
          <w:p w14:paraId="6F787426" w14:textId="77777777" w:rsidR="00B33515" w:rsidRDefault="009A2725">
            <w:pPr>
              <w:pStyle w:val="TableParagraph"/>
              <w:spacing w:before="136"/>
              <w:ind w:left="232"/>
              <w:rPr>
                <w:b/>
                <w:sz w:val="20"/>
              </w:rPr>
            </w:pPr>
            <w:r>
              <w:rPr>
                <w:b/>
                <w:sz w:val="20"/>
              </w:rPr>
              <w:t>Module</w:t>
            </w:r>
            <w:r>
              <w:rPr>
                <w:b/>
                <w:spacing w:val="-14"/>
                <w:sz w:val="20"/>
              </w:rPr>
              <w:t xml:space="preserve"> </w:t>
            </w:r>
            <w:r>
              <w:rPr>
                <w:b/>
                <w:spacing w:val="-4"/>
                <w:sz w:val="20"/>
              </w:rPr>
              <w:t>Name</w:t>
            </w:r>
          </w:p>
        </w:tc>
        <w:tc>
          <w:tcPr>
            <w:tcW w:w="5118" w:type="dxa"/>
            <w:shd w:val="clear" w:color="auto" w:fill="D9E0F3"/>
          </w:tcPr>
          <w:p w14:paraId="6F787427" w14:textId="77777777" w:rsidR="00B33515" w:rsidRDefault="009A2725">
            <w:pPr>
              <w:pStyle w:val="TableParagraph"/>
              <w:spacing w:before="136"/>
              <w:ind w:left="77"/>
              <w:jc w:val="center"/>
              <w:rPr>
                <w:b/>
                <w:sz w:val="20"/>
              </w:rPr>
            </w:pPr>
            <w:r>
              <w:rPr>
                <w:b/>
                <w:spacing w:val="-2"/>
                <w:sz w:val="20"/>
              </w:rPr>
              <w:t>Content</w:t>
            </w:r>
          </w:p>
        </w:tc>
        <w:tc>
          <w:tcPr>
            <w:tcW w:w="977" w:type="dxa"/>
            <w:shd w:val="clear" w:color="auto" w:fill="D9E0F3"/>
          </w:tcPr>
          <w:p w14:paraId="6F787428" w14:textId="77777777" w:rsidR="00B33515" w:rsidRDefault="009A2725">
            <w:pPr>
              <w:pStyle w:val="TableParagraph"/>
              <w:spacing w:line="266" w:lineRule="exact"/>
              <w:ind w:left="186" w:right="207" w:firstLine="38"/>
              <w:rPr>
                <w:b/>
                <w:sz w:val="20"/>
              </w:rPr>
            </w:pPr>
            <w:r>
              <w:rPr>
                <w:b/>
                <w:spacing w:val="-2"/>
                <w:sz w:val="20"/>
              </w:rPr>
              <w:t>No</w:t>
            </w:r>
            <w:r>
              <w:rPr>
                <w:b/>
                <w:spacing w:val="-16"/>
                <w:sz w:val="20"/>
              </w:rPr>
              <w:t xml:space="preserve"> </w:t>
            </w:r>
            <w:r>
              <w:rPr>
                <w:b/>
                <w:spacing w:val="-2"/>
                <w:sz w:val="20"/>
              </w:rPr>
              <w:t xml:space="preserve">of </w:t>
            </w:r>
            <w:r>
              <w:rPr>
                <w:b/>
                <w:spacing w:val="-4"/>
                <w:sz w:val="20"/>
              </w:rPr>
              <w:t>Hours</w:t>
            </w:r>
          </w:p>
        </w:tc>
      </w:tr>
      <w:tr w:rsidR="00B33515" w14:paraId="6F787431" w14:textId="77777777">
        <w:trPr>
          <w:trHeight w:val="2935"/>
        </w:trPr>
        <w:tc>
          <w:tcPr>
            <w:tcW w:w="977" w:type="dxa"/>
          </w:tcPr>
          <w:p w14:paraId="6F78742A" w14:textId="77777777" w:rsidR="00B33515" w:rsidRDefault="009A2725">
            <w:pPr>
              <w:pStyle w:val="TableParagraph"/>
              <w:spacing w:line="255" w:lineRule="exact"/>
              <w:ind w:left="6"/>
              <w:rPr>
                <w:rFonts w:ascii="Trebuchet MS"/>
              </w:rPr>
            </w:pPr>
            <w:r>
              <w:rPr>
                <w:rFonts w:ascii="Trebuchet MS"/>
                <w:spacing w:val="-10"/>
              </w:rPr>
              <w:t>1</w:t>
            </w:r>
          </w:p>
        </w:tc>
        <w:tc>
          <w:tcPr>
            <w:tcW w:w="1990" w:type="dxa"/>
          </w:tcPr>
          <w:p w14:paraId="6F78742B" w14:textId="77777777" w:rsidR="00B33515" w:rsidRDefault="009A2725">
            <w:pPr>
              <w:pStyle w:val="TableParagraph"/>
              <w:spacing w:line="252" w:lineRule="auto"/>
              <w:ind w:left="9"/>
              <w:rPr>
                <w:rFonts w:ascii="Trebuchet MS"/>
              </w:rPr>
            </w:pPr>
            <w:r>
              <w:rPr>
                <w:rFonts w:ascii="Trebuchet MS"/>
              </w:rPr>
              <w:t>Introduction</w:t>
            </w:r>
            <w:r>
              <w:rPr>
                <w:rFonts w:ascii="Trebuchet MS"/>
                <w:spacing w:val="-18"/>
              </w:rPr>
              <w:t xml:space="preserve"> </w:t>
            </w:r>
            <w:r>
              <w:rPr>
                <w:rFonts w:ascii="Trebuchet MS"/>
              </w:rPr>
              <w:t>to Databases</w:t>
            </w:r>
            <w:r>
              <w:rPr>
                <w:rFonts w:ascii="Trebuchet MS"/>
                <w:spacing w:val="-32"/>
              </w:rPr>
              <w:t xml:space="preserve"> </w:t>
            </w:r>
            <w:r>
              <w:rPr>
                <w:rFonts w:ascii="Trebuchet MS"/>
              </w:rPr>
              <w:t>and</w:t>
            </w:r>
            <w:r>
              <w:rPr>
                <w:rFonts w:ascii="Trebuchet MS"/>
                <w:spacing w:val="-32"/>
              </w:rPr>
              <w:t xml:space="preserve"> </w:t>
            </w:r>
            <w:r>
              <w:rPr>
                <w:rFonts w:ascii="Trebuchet MS"/>
              </w:rPr>
              <w:t xml:space="preserve">Data </w:t>
            </w:r>
            <w:r>
              <w:rPr>
                <w:rFonts w:ascii="Trebuchet MS"/>
                <w:spacing w:val="-2"/>
              </w:rPr>
              <w:t>Models</w:t>
            </w:r>
          </w:p>
        </w:tc>
        <w:tc>
          <w:tcPr>
            <w:tcW w:w="5118" w:type="dxa"/>
          </w:tcPr>
          <w:p w14:paraId="6F78742C" w14:textId="77777777" w:rsidR="00B33515" w:rsidRDefault="009A2725">
            <w:pPr>
              <w:pStyle w:val="TableParagraph"/>
              <w:spacing w:line="252" w:lineRule="auto"/>
              <w:ind w:left="6" w:right="167"/>
              <w:jc w:val="both"/>
              <w:rPr>
                <w:rFonts w:ascii="Trebuchet MS"/>
              </w:rPr>
            </w:pPr>
            <w:r>
              <w:rPr>
                <w:rFonts w:ascii="Trebuchet MS"/>
                <w:spacing w:val="-6"/>
              </w:rPr>
              <w:t>Introduction</w:t>
            </w:r>
            <w:r>
              <w:rPr>
                <w:rFonts w:ascii="Trebuchet MS"/>
                <w:spacing w:val="-11"/>
              </w:rPr>
              <w:t xml:space="preserve"> </w:t>
            </w:r>
            <w:r>
              <w:rPr>
                <w:rFonts w:ascii="Trebuchet MS"/>
                <w:spacing w:val="-6"/>
              </w:rPr>
              <w:t>to</w:t>
            </w:r>
            <w:r>
              <w:rPr>
                <w:rFonts w:ascii="Trebuchet MS"/>
                <w:spacing w:val="-11"/>
              </w:rPr>
              <w:t xml:space="preserve"> </w:t>
            </w:r>
            <w:r>
              <w:rPr>
                <w:rFonts w:ascii="Trebuchet MS"/>
                <w:spacing w:val="-6"/>
              </w:rPr>
              <w:t>Text</w:t>
            </w:r>
            <w:r>
              <w:rPr>
                <w:rFonts w:ascii="Trebuchet MS"/>
                <w:spacing w:val="-10"/>
              </w:rPr>
              <w:t xml:space="preserve"> </w:t>
            </w:r>
            <w:r>
              <w:rPr>
                <w:rFonts w:ascii="Trebuchet MS"/>
                <w:spacing w:val="-6"/>
              </w:rPr>
              <w:t>Mining:</w:t>
            </w:r>
            <w:r>
              <w:rPr>
                <w:rFonts w:ascii="Trebuchet MS"/>
                <w:spacing w:val="-11"/>
              </w:rPr>
              <w:t xml:space="preserve"> </w:t>
            </w:r>
            <w:r>
              <w:rPr>
                <w:rFonts w:ascii="Trebuchet MS"/>
                <w:spacing w:val="-6"/>
              </w:rPr>
              <w:t>Introduction,</w:t>
            </w:r>
            <w:r>
              <w:rPr>
                <w:rFonts w:ascii="Trebuchet MS"/>
                <w:spacing w:val="-10"/>
              </w:rPr>
              <w:t xml:space="preserve"> </w:t>
            </w:r>
            <w:r>
              <w:rPr>
                <w:rFonts w:ascii="Trebuchet MS"/>
                <w:spacing w:val="-6"/>
              </w:rPr>
              <w:t>Algorithms for</w:t>
            </w:r>
            <w:r>
              <w:rPr>
                <w:rFonts w:ascii="Trebuchet MS"/>
                <w:spacing w:val="-11"/>
              </w:rPr>
              <w:t xml:space="preserve"> </w:t>
            </w:r>
            <w:r>
              <w:rPr>
                <w:rFonts w:ascii="Trebuchet MS"/>
                <w:spacing w:val="-6"/>
              </w:rPr>
              <w:t>Text</w:t>
            </w:r>
            <w:r>
              <w:rPr>
                <w:rFonts w:ascii="Trebuchet MS"/>
                <w:spacing w:val="-11"/>
              </w:rPr>
              <w:t xml:space="preserve"> </w:t>
            </w:r>
            <w:r>
              <w:rPr>
                <w:rFonts w:ascii="Trebuchet MS"/>
                <w:spacing w:val="-6"/>
              </w:rPr>
              <w:t>Mining:</w:t>
            </w:r>
            <w:r>
              <w:rPr>
                <w:rFonts w:ascii="Trebuchet MS"/>
                <w:spacing w:val="-10"/>
              </w:rPr>
              <w:t xml:space="preserve"> </w:t>
            </w:r>
            <w:r>
              <w:rPr>
                <w:rFonts w:ascii="Trebuchet MS"/>
                <w:spacing w:val="-6"/>
              </w:rPr>
              <w:t>Topic</w:t>
            </w:r>
            <w:r>
              <w:rPr>
                <w:rFonts w:ascii="Trebuchet MS"/>
                <w:spacing w:val="-11"/>
              </w:rPr>
              <w:t xml:space="preserve"> </w:t>
            </w:r>
            <w:r>
              <w:rPr>
                <w:rFonts w:ascii="Trebuchet MS"/>
                <w:spacing w:val="-6"/>
              </w:rPr>
              <w:t>Modelling,</w:t>
            </w:r>
            <w:r>
              <w:rPr>
                <w:rFonts w:ascii="Trebuchet MS"/>
                <w:spacing w:val="-10"/>
              </w:rPr>
              <w:t xml:space="preserve"> </w:t>
            </w:r>
            <w:r>
              <w:rPr>
                <w:rFonts w:ascii="Trebuchet MS"/>
                <w:spacing w:val="-6"/>
              </w:rPr>
              <w:t>Sentiment</w:t>
            </w:r>
            <w:r>
              <w:rPr>
                <w:rFonts w:ascii="Trebuchet MS"/>
                <w:spacing w:val="-11"/>
              </w:rPr>
              <w:t xml:space="preserve"> </w:t>
            </w:r>
            <w:r>
              <w:rPr>
                <w:rFonts w:ascii="Trebuchet MS"/>
                <w:spacing w:val="-6"/>
              </w:rPr>
              <w:t xml:space="preserve">analysis, </w:t>
            </w:r>
            <w:r>
              <w:rPr>
                <w:rFonts w:ascii="Trebuchet MS"/>
              </w:rPr>
              <w:t>Future</w:t>
            </w:r>
            <w:r>
              <w:rPr>
                <w:rFonts w:ascii="Trebuchet MS"/>
                <w:spacing w:val="-12"/>
              </w:rPr>
              <w:t xml:space="preserve"> </w:t>
            </w:r>
            <w:r>
              <w:rPr>
                <w:rFonts w:ascii="Trebuchet MS"/>
              </w:rPr>
              <w:t>Directions</w:t>
            </w:r>
          </w:p>
          <w:p w14:paraId="6F78742D" w14:textId="77777777" w:rsidR="00B33515" w:rsidRDefault="009A2725">
            <w:pPr>
              <w:pStyle w:val="TableParagraph"/>
              <w:spacing w:before="1" w:line="252" w:lineRule="auto"/>
              <w:ind w:left="6" w:right="639"/>
              <w:jc w:val="both"/>
              <w:rPr>
                <w:rFonts w:ascii="Trebuchet MS"/>
              </w:rPr>
            </w:pPr>
            <w:r>
              <w:rPr>
                <w:rFonts w:ascii="Trebuchet MS"/>
                <w:spacing w:val="-8"/>
              </w:rPr>
              <w:t>Information Extraction from</w:t>
            </w:r>
            <w:r>
              <w:rPr>
                <w:rFonts w:ascii="Trebuchet MS"/>
                <w:spacing w:val="-1"/>
              </w:rPr>
              <w:t xml:space="preserve"> </w:t>
            </w:r>
            <w:r>
              <w:rPr>
                <w:rFonts w:ascii="Trebuchet MS"/>
                <w:spacing w:val="-8"/>
              </w:rPr>
              <w:t xml:space="preserve">Text: Named Entity </w:t>
            </w:r>
            <w:r>
              <w:rPr>
                <w:rFonts w:ascii="Trebuchet MS"/>
                <w:spacing w:val="-4"/>
              </w:rPr>
              <w:t>Recognition,</w:t>
            </w:r>
            <w:r>
              <w:rPr>
                <w:rFonts w:ascii="Trebuchet MS"/>
                <w:spacing w:val="-13"/>
              </w:rPr>
              <w:t xml:space="preserve"> </w:t>
            </w:r>
            <w:r>
              <w:rPr>
                <w:rFonts w:ascii="Trebuchet MS"/>
                <w:spacing w:val="-4"/>
              </w:rPr>
              <w:t>Relation</w:t>
            </w:r>
            <w:r>
              <w:rPr>
                <w:rFonts w:ascii="Trebuchet MS"/>
                <w:spacing w:val="-13"/>
              </w:rPr>
              <w:t xml:space="preserve"> </w:t>
            </w:r>
            <w:r>
              <w:rPr>
                <w:rFonts w:ascii="Trebuchet MS"/>
                <w:spacing w:val="-4"/>
              </w:rPr>
              <w:t>Extraction,</w:t>
            </w:r>
            <w:r>
              <w:rPr>
                <w:rFonts w:ascii="Trebuchet MS"/>
                <w:spacing w:val="-12"/>
              </w:rPr>
              <w:t xml:space="preserve"> </w:t>
            </w:r>
            <w:r>
              <w:rPr>
                <w:rFonts w:ascii="Trebuchet MS"/>
                <w:spacing w:val="-4"/>
              </w:rPr>
              <w:t xml:space="preserve">Unsupervised </w:t>
            </w:r>
            <w:r>
              <w:rPr>
                <w:rFonts w:ascii="Trebuchet MS"/>
              </w:rPr>
              <w:t>Information</w:t>
            </w:r>
            <w:r>
              <w:rPr>
                <w:rFonts w:ascii="Trebuchet MS"/>
                <w:spacing w:val="-18"/>
              </w:rPr>
              <w:t xml:space="preserve"> </w:t>
            </w:r>
            <w:r>
              <w:rPr>
                <w:rFonts w:ascii="Trebuchet MS"/>
              </w:rPr>
              <w:t>Extraction</w:t>
            </w:r>
          </w:p>
          <w:p w14:paraId="6F78742E" w14:textId="77777777" w:rsidR="00B33515" w:rsidRDefault="009A2725">
            <w:pPr>
              <w:pStyle w:val="TableParagraph"/>
              <w:spacing w:line="252" w:lineRule="auto"/>
              <w:ind w:left="6"/>
              <w:rPr>
                <w:rFonts w:ascii="Trebuchet MS"/>
              </w:rPr>
            </w:pPr>
            <w:r>
              <w:rPr>
                <w:rFonts w:ascii="Trebuchet MS"/>
                <w:spacing w:val="-2"/>
              </w:rPr>
              <w:t>Text</w:t>
            </w:r>
            <w:r>
              <w:rPr>
                <w:rFonts w:ascii="Trebuchet MS"/>
                <w:spacing w:val="-10"/>
              </w:rPr>
              <w:t xml:space="preserve"> </w:t>
            </w:r>
            <w:r>
              <w:rPr>
                <w:rFonts w:ascii="Trebuchet MS"/>
                <w:spacing w:val="-2"/>
              </w:rPr>
              <w:t>Representation:</w:t>
            </w:r>
            <w:r>
              <w:rPr>
                <w:rFonts w:ascii="Trebuchet MS"/>
                <w:spacing w:val="-13"/>
              </w:rPr>
              <w:t xml:space="preserve"> </w:t>
            </w:r>
            <w:r>
              <w:rPr>
                <w:rFonts w:ascii="Trebuchet MS"/>
                <w:spacing w:val="-2"/>
              </w:rPr>
              <w:t>tokenization,</w:t>
            </w:r>
            <w:r>
              <w:rPr>
                <w:rFonts w:ascii="Trebuchet MS"/>
                <w:spacing w:val="-13"/>
              </w:rPr>
              <w:t xml:space="preserve"> </w:t>
            </w:r>
            <w:r>
              <w:rPr>
                <w:rFonts w:ascii="Trebuchet MS"/>
                <w:spacing w:val="-2"/>
              </w:rPr>
              <w:t>stemming</w:t>
            </w:r>
            <w:r>
              <w:rPr>
                <w:rFonts w:ascii="Trebuchet MS"/>
                <w:spacing w:val="-8"/>
              </w:rPr>
              <w:t xml:space="preserve"> </w:t>
            </w:r>
            <w:r>
              <w:rPr>
                <w:rFonts w:ascii="Trebuchet MS"/>
                <w:spacing w:val="-2"/>
              </w:rPr>
              <w:t xml:space="preserve">C </w:t>
            </w:r>
            <w:r>
              <w:rPr>
                <w:rFonts w:ascii="Trebuchet MS"/>
                <w:spacing w:val="-4"/>
              </w:rPr>
              <w:t>Lemmatization,</w:t>
            </w:r>
            <w:r>
              <w:rPr>
                <w:rFonts w:ascii="Trebuchet MS"/>
                <w:spacing w:val="-16"/>
              </w:rPr>
              <w:t xml:space="preserve"> </w:t>
            </w:r>
            <w:r>
              <w:rPr>
                <w:rFonts w:ascii="Trebuchet MS"/>
                <w:spacing w:val="-4"/>
              </w:rPr>
              <w:t>stop</w:t>
            </w:r>
            <w:r>
              <w:rPr>
                <w:rFonts w:ascii="Trebuchet MS"/>
                <w:spacing w:val="-15"/>
              </w:rPr>
              <w:t xml:space="preserve"> </w:t>
            </w:r>
            <w:r>
              <w:rPr>
                <w:rFonts w:ascii="Trebuchet MS"/>
                <w:spacing w:val="-4"/>
              </w:rPr>
              <w:t>words,</w:t>
            </w:r>
            <w:r>
              <w:rPr>
                <w:rFonts w:ascii="Trebuchet MS"/>
                <w:spacing w:val="-18"/>
              </w:rPr>
              <w:t xml:space="preserve"> </w:t>
            </w:r>
            <w:r>
              <w:rPr>
                <w:rFonts w:ascii="Trebuchet MS"/>
                <w:spacing w:val="-4"/>
              </w:rPr>
              <w:t>NER,</w:t>
            </w:r>
            <w:r>
              <w:rPr>
                <w:rFonts w:ascii="Trebuchet MS"/>
                <w:spacing w:val="-16"/>
              </w:rPr>
              <w:t xml:space="preserve"> </w:t>
            </w:r>
            <w:r>
              <w:rPr>
                <w:rFonts w:ascii="Trebuchet MS"/>
                <w:spacing w:val="-4"/>
              </w:rPr>
              <w:t>N-</w:t>
            </w:r>
            <w:r>
              <w:rPr>
                <w:rFonts w:ascii="Trebuchet MS"/>
                <w:spacing w:val="-18"/>
              </w:rPr>
              <w:t xml:space="preserve"> </w:t>
            </w:r>
            <w:r>
              <w:rPr>
                <w:rFonts w:ascii="Trebuchet MS"/>
                <w:spacing w:val="-4"/>
              </w:rPr>
              <w:t>gram</w:t>
            </w:r>
            <w:r>
              <w:rPr>
                <w:rFonts w:ascii="Trebuchet MS"/>
                <w:spacing w:val="-16"/>
              </w:rPr>
              <w:t xml:space="preserve"> </w:t>
            </w:r>
            <w:r>
              <w:rPr>
                <w:rFonts w:ascii="Trebuchet MS"/>
                <w:spacing w:val="-4"/>
              </w:rPr>
              <w:t xml:space="preserve">modelling, </w:t>
            </w:r>
            <w:r>
              <w:rPr>
                <w:rFonts w:ascii="Trebuchet MS"/>
                <w:spacing w:val="-2"/>
              </w:rPr>
              <w:t>Vectorization</w:t>
            </w:r>
          </w:p>
          <w:p w14:paraId="6F78742F" w14:textId="77777777" w:rsidR="00B33515" w:rsidRDefault="009A2725">
            <w:pPr>
              <w:pStyle w:val="TableParagraph"/>
              <w:spacing w:before="3"/>
              <w:ind w:left="6"/>
              <w:rPr>
                <w:rFonts w:ascii="Trebuchet MS"/>
                <w:i/>
                <w:sz w:val="18"/>
              </w:rPr>
            </w:pPr>
            <w:r>
              <w:rPr>
                <w:rFonts w:ascii="Trebuchet MS"/>
                <w:i/>
                <w:spacing w:val="-6"/>
                <w:sz w:val="18"/>
              </w:rPr>
              <w:t>Self-Learning</w:t>
            </w:r>
            <w:r>
              <w:rPr>
                <w:rFonts w:ascii="Trebuchet MS"/>
                <w:i/>
                <w:spacing w:val="-8"/>
                <w:sz w:val="18"/>
              </w:rPr>
              <w:t xml:space="preserve"> </w:t>
            </w:r>
            <w:r>
              <w:rPr>
                <w:rFonts w:ascii="Trebuchet MS"/>
                <w:i/>
                <w:spacing w:val="-6"/>
                <w:sz w:val="18"/>
              </w:rPr>
              <w:t>Topics</w:t>
            </w:r>
            <w:r>
              <w:rPr>
                <w:rFonts w:ascii="Trebuchet MS"/>
                <w:spacing w:val="-6"/>
                <w:sz w:val="18"/>
              </w:rPr>
              <w:t>:</w:t>
            </w:r>
            <w:r>
              <w:rPr>
                <w:rFonts w:ascii="Trebuchet MS"/>
                <w:spacing w:val="-5"/>
                <w:sz w:val="18"/>
              </w:rPr>
              <w:t xml:space="preserve"> </w:t>
            </w:r>
            <w:r>
              <w:rPr>
                <w:rFonts w:ascii="Trebuchet MS"/>
                <w:i/>
                <w:spacing w:val="-6"/>
                <w:sz w:val="18"/>
              </w:rPr>
              <w:t>NA</w:t>
            </w:r>
          </w:p>
        </w:tc>
        <w:tc>
          <w:tcPr>
            <w:tcW w:w="977" w:type="dxa"/>
          </w:tcPr>
          <w:p w14:paraId="6F787430" w14:textId="77777777" w:rsidR="00B33515" w:rsidRDefault="009A2725">
            <w:pPr>
              <w:pStyle w:val="TableParagraph"/>
              <w:spacing w:line="255" w:lineRule="exact"/>
              <w:ind w:left="6"/>
              <w:rPr>
                <w:rFonts w:ascii="Trebuchet MS"/>
              </w:rPr>
            </w:pPr>
            <w:r>
              <w:rPr>
                <w:rFonts w:ascii="Trebuchet MS"/>
                <w:spacing w:val="-10"/>
              </w:rPr>
              <w:t>2</w:t>
            </w:r>
          </w:p>
        </w:tc>
      </w:tr>
      <w:tr w:rsidR="00B33515" w14:paraId="6F787438" w14:textId="77777777">
        <w:trPr>
          <w:trHeight w:val="2954"/>
        </w:trPr>
        <w:tc>
          <w:tcPr>
            <w:tcW w:w="977" w:type="dxa"/>
          </w:tcPr>
          <w:p w14:paraId="6F787432" w14:textId="77777777" w:rsidR="00B33515" w:rsidRDefault="009A2725">
            <w:pPr>
              <w:pStyle w:val="TableParagraph"/>
              <w:spacing w:line="255" w:lineRule="exact"/>
              <w:ind w:left="6"/>
              <w:rPr>
                <w:rFonts w:ascii="Trebuchet MS"/>
              </w:rPr>
            </w:pPr>
            <w:r>
              <w:rPr>
                <w:rFonts w:ascii="Trebuchet MS"/>
                <w:spacing w:val="-10"/>
              </w:rPr>
              <w:t>2</w:t>
            </w:r>
          </w:p>
        </w:tc>
        <w:tc>
          <w:tcPr>
            <w:tcW w:w="1990" w:type="dxa"/>
          </w:tcPr>
          <w:p w14:paraId="6F787433" w14:textId="77777777" w:rsidR="00B33515" w:rsidRDefault="009A2725">
            <w:pPr>
              <w:pStyle w:val="TableParagraph"/>
              <w:tabs>
                <w:tab w:val="left" w:pos="1449"/>
              </w:tabs>
              <w:spacing w:line="252" w:lineRule="auto"/>
              <w:ind w:left="9" w:right="169"/>
              <w:rPr>
                <w:rFonts w:ascii="Trebuchet MS"/>
              </w:rPr>
            </w:pPr>
            <w:r>
              <w:rPr>
                <w:rFonts w:ascii="Trebuchet MS"/>
                <w:spacing w:val="-2"/>
              </w:rPr>
              <w:t>Clustering</w:t>
            </w:r>
            <w:r>
              <w:rPr>
                <w:rFonts w:ascii="Trebuchet MS"/>
              </w:rPr>
              <w:tab/>
            </w:r>
            <w:r>
              <w:rPr>
                <w:rFonts w:ascii="Trebuchet MS"/>
                <w:spacing w:val="-4"/>
              </w:rPr>
              <w:t xml:space="preserve">and </w:t>
            </w:r>
            <w:r>
              <w:rPr>
                <w:rFonts w:ascii="Trebuchet MS"/>
                <w:spacing w:val="-2"/>
              </w:rPr>
              <w:t>Classification</w:t>
            </w:r>
          </w:p>
        </w:tc>
        <w:tc>
          <w:tcPr>
            <w:tcW w:w="5118" w:type="dxa"/>
          </w:tcPr>
          <w:p w14:paraId="6F787434" w14:textId="77777777" w:rsidR="00B33515" w:rsidRDefault="009A2725">
            <w:pPr>
              <w:pStyle w:val="TableParagraph"/>
              <w:spacing w:line="252" w:lineRule="auto"/>
              <w:ind w:left="6" w:right="-15"/>
              <w:rPr>
                <w:rFonts w:ascii="Trebuchet MS"/>
              </w:rPr>
            </w:pPr>
            <w:r>
              <w:rPr>
                <w:rFonts w:ascii="Trebuchet MS"/>
                <w:spacing w:val="-4"/>
              </w:rPr>
              <w:t>Text</w:t>
            </w:r>
            <w:r>
              <w:rPr>
                <w:rFonts w:ascii="Trebuchet MS"/>
                <w:spacing w:val="-23"/>
              </w:rPr>
              <w:t xml:space="preserve"> </w:t>
            </w:r>
            <w:r>
              <w:rPr>
                <w:rFonts w:ascii="Trebuchet MS"/>
                <w:spacing w:val="-4"/>
              </w:rPr>
              <w:t>Clustering:</w:t>
            </w:r>
            <w:r>
              <w:rPr>
                <w:rFonts w:ascii="Trebuchet MS"/>
                <w:spacing w:val="-22"/>
              </w:rPr>
              <w:t xml:space="preserve"> </w:t>
            </w:r>
            <w:r>
              <w:rPr>
                <w:rFonts w:ascii="Trebuchet MS"/>
                <w:spacing w:val="-4"/>
              </w:rPr>
              <w:t>Feature</w:t>
            </w:r>
            <w:r>
              <w:rPr>
                <w:rFonts w:ascii="Trebuchet MS"/>
                <w:spacing w:val="-20"/>
              </w:rPr>
              <w:t xml:space="preserve"> </w:t>
            </w:r>
            <w:r>
              <w:rPr>
                <w:rFonts w:ascii="Trebuchet MS"/>
                <w:spacing w:val="-4"/>
              </w:rPr>
              <w:t>Selection</w:t>
            </w:r>
            <w:r>
              <w:rPr>
                <w:rFonts w:ascii="Trebuchet MS"/>
                <w:spacing w:val="-21"/>
              </w:rPr>
              <w:t xml:space="preserve"> </w:t>
            </w:r>
            <w:r>
              <w:rPr>
                <w:rFonts w:ascii="Trebuchet MS"/>
                <w:spacing w:val="-4"/>
              </w:rPr>
              <w:t>and</w:t>
            </w:r>
            <w:r>
              <w:rPr>
                <w:rFonts w:ascii="Trebuchet MS"/>
                <w:spacing w:val="-21"/>
              </w:rPr>
              <w:t xml:space="preserve"> </w:t>
            </w:r>
            <w:r>
              <w:rPr>
                <w:rFonts w:ascii="Trebuchet MS"/>
                <w:spacing w:val="-4"/>
              </w:rPr>
              <w:t xml:space="preserve">Transformation </w:t>
            </w:r>
            <w:r>
              <w:rPr>
                <w:rFonts w:ascii="Trebuchet MS"/>
              </w:rPr>
              <w:t>Methods, distance-based Clustering Algorithms, Word and</w:t>
            </w:r>
            <w:r>
              <w:rPr>
                <w:rFonts w:ascii="Trebuchet MS"/>
                <w:spacing w:val="-2"/>
              </w:rPr>
              <w:t xml:space="preserve"> </w:t>
            </w:r>
            <w:r>
              <w:rPr>
                <w:rFonts w:ascii="Trebuchet MS"/>
              </w:rPr>
              <w:t>Phrase based</w:t>
            </w:r>
            <w:r>
              <w:rPr>
                <w:rFonts w:ascii="Trebuchet MS"/>
                <w:spacing w:val="-2"/>
              </w:rPr>
              <w:t xml:space="preserve"> </w:t>
            </w:r>
            <w:r>
              <w:rPr>
                <w:rFonts w:ascii="Trebuchet MS"/>
              </w:rPr>
              <w:t>Clustering, Probabilistic document</w:t>
            </w:r>
            <w:r>
              <w:rPr>
                <w:rFonts w:ascii="Trebuchet MS"/>
                <w:spacing w:val="-20"/>
              </w:rPr>
              <w:t xml:space="preserve"> </w:t>
            </w:r>
            <w:r>
              <w:rPr>
                <w:rFonts w:ascii="Trebuchet MS"/>
              </w:rPr>
              <w:t>Clustering</w:t>
            </w:r>
          </w:p>
          <w:p w14:paraId="6F787435" w14:textId="77777777" w:rsidR="00B33515" w:rsidRDefault="009A2725">
            <w:pPr>
              <w:pStyle w:val="TableParagraph"/>
              <w:spacing w:line="252" w:lineRule="auto"/>
              <w:ind w:left="6"/>
              <w:rPr>
                <w:rFonts w:ascii="Trebuchet MS"/>
              </w:rPr>
            </w:pPr>
            <w:r>
              <w:rPr>
                <w:rFonts w:ascii="Trebuchet MS"/>
                <w:spacing w:val="-4"/>
              </w:rPr>
              <w:t>Text</w:t>
            </w:r>
            <w:r>
              <w:rPr>
                <w:rFonts w:ascii="Trebuchet MS"/>
                <w:spacing w:val="-22"/>
              </w:rPr>
              <w:t xml:space="preserve"> </w:t>
            </w:r>
            <w:r>
              <w:rPr>
                <w:rFonts w:ascii="Trebuchet MS"/>
                <w:spacing w:val="-4"/>
              </w:rPr>
              <w:t>Classification:</w:t>
            </w:r>
            <w:r>
              <w:rPr>
                <w:rFonts w:ascii="Trebuchet MS"/>
                <w:spacing w:val="-21"/>
              </w:rPr>
              <w:t xml:space="preserve"> </w:t>
            </w:r>
            <w:r>
              <w:rPr>
                <w:rFonts w:ascii="Trebuchet MS"/>
                <w:spacing w:val="-4"/>
              </w:rPr>
              <w:t>Feature</w:t>
            </w:r>
            <w:r>
              <w:rPr>
                <w:rFonts w:ascii="Trebuchet MS"/>
                <w:spacing w:val="-21"/>
              </w:rPr>
              <w:t xml:space="preserve"> </w:t>
            </w:r>
            <w:r>
              <w:rPr>
                <w:rFonts w:ascii="Trebuchet MS"/>
                <w:spacing w:val="-4"/>
              </w:rPr>
              <w:t>Selection,</w:t>
            </w:r>
            <w:r>
              <w:rPr>
                <w:rFonts w:ascii="Trebuchet MS"/>
                <w:spacing w:val="-23"/>
              </w:rPr>
              <w:t xml:space="preserve"> </w:t>
            </w:r>
            <w:r>
              <w:rPr>
                <w:rFonts w:ascii="Trebuchet MS"/>
                <w:spacing w:val="-4"/>
              </w:rPr>
              <w:t>Decision</w:t>
            </w:r>
            <w:r>
              <w:rPr>
                <w:rFonts w:ascii="Trebuchet MS"/>
                <w:spacing w:val="-22"/>
              </w:rPr>
              <w:t xml:space="preserve"> </w:t>
            </w:r>
            <w:r>
              <w:rPr>
                <w:rFonts w:ascii="Trebuchet MS"/>
                <w:spacing w:val="-4"/>
              </w:rPr>
              <w:t xml:space="preserve">tree </w:t>
            </w:r>
            <w:r>
              <w:rPr>
                <w:rFonts w:ascii="Trebuchet MS"/>
              </w:rPr>
              <w:t>Classifiers, Rule- based Classifiers, Probabilistic based Classifiers, Proximity based Classifiers.</w:t>
            </w:r>
          </w:p>
          <w:p w14:paraId="6F787436" w14:textId="77777777" w:rsidR="00B33515" w:rsidRDefault="009A2725">
            <w:pPr>
              <w:pStyle w:val="TableParagraph"/>
              <w:spacing w:before="1" w:line="252" w:lineRule="auto"/>
              <w:ind w:left="6" w:right="112"/>
              <w:rPr>
                <w:rFonts w:ascii="Trebuchet MS"/>
              </w:rPr>
            </w:pPr>
            <w:r>
              <w:rPr>
                <w:rFonts w:ascii="Trebuchet MS"/>
                <w:spacing w:val="-4"/>
              </w:rPr>
              <w:t>Text</w:t>
            </w:r>
            <w:r>
              <w:rPr>
                <w:rFonts w:ascii="Trebuchet MS"/>
                <w:spacing w:val="-19"/>
              </w:rPr>
              <w:t xml:space="preserve"> </w:t>
            </w:r>
            <w:r>
              <w:rPr>
                <w:rFonts w:ascii="Trebuchet MS"/>
                <w:spacing w:val="-4"/>
              </w:rPr>
              <w:t>Modelling:</w:t>
            </w:r>
            <w:r>
              <w:rPr>
                <w:rFonts w:ascii="Trebuchet MS"/>
                <w:spacing w:val="-21"/>
              </w:rPr>
              <w:t xml:space="preserve"> </w:t>
            </w:r>
            <w:r>
              <w:rPr>
                <w:rFonts w:ascii="Trebuchet MS"/>
                <w:spacing w:val="-4"/>
              </w:rPr>
              <w:t>Bayesian</w:t>
            </w:r>
            <w:r>
              <w:rPr>
                <w:rFonts w:ascii="Trebuchet MS"/>
                <w:spacing w:val="-22"/>
              </w:rPr>
              <w:t xml:space="preserve"> </w:t>
            </w:r>
            <w:r>
              <w:rPr>
                <w:rFonts w:ascii="Trebuchet MS"/>
                <w:spacing w:val="-4"/>
              </w:rPr>
              <w:t>Networks,</w:t>
            </w:r>
            <w:r>
              <w:rPr>
                <w:rFonts w:ascii="Trebuchet MS"/>
                <w:spacing w:val="-18"/>
              </w:rPr>
              <w:t xml:space="preserve"> </w:t>
            </w:r>
            <w:r>
              <w:rPr>
                <w:rFonts w:ascii="Trebuchet MS"/>
                <w:spacing w:val="-4"/>
              </w:rPr>
              <w:t xml:space="preserve">Hidden </w:t>
            </w:r>
            <w:r>
              <w:rPr>
                <w:rFonts w:ascii="Trebuchet MS"/>
              </w:rPr>
              <w:t>Markovian</w:t>
            </w:r>
            <w:r>
              <w:rPr>
                <w:rFonts w:ascii="Trebuchet MS"/>
                <w:spacing w:val="-16"/>
              </w:rPr>
              <w:t xml:space="preserve"> </w:t>
            </w:r>
            <w:r>
              <w:rPr>
                <w:rFonts w:ascii="Trebuchet MS"/>
              </w:rPr>
              <w:t>Models,</w:t>
            </w:r>
            <w:r>
              <w:rPr>
                <w:rFonts w:ascii="Trebuchet MS"/>
                <w:spacing w:val="-16"/>
              </w:rPr>
              <w:t xml:space="preserve"> </w:t>
            </w:r>
            <w:r>
              <w:rPr>
                <w:rFonts w:ascii="Trebuchet MS"/>
              </w:rPr>
              <w:t>Markov</w:t>
            </w:r>
            <w:r>
              <w:rPr>
                <w:rFonts w:ascii="Trebuchet MS"/>
                <w:spacing w:val="-11"/>
              </w:rPr>
              <w:t xml:space="preserve"> </w:t>
            </w:r>
            <w:r>
              <w:rPr>
                <w:rFonts w:ascii="Trebuchet MS"/>
              </w:rPr>
              <w:t>random</w:t>
            </w:r>
            <w:r>
              <w:rPr>
                <w:rFonts w:ascii="Trebuchet MS"/>
                <w:spacing w:val="-13"/>
              </w:rPr>
              <w:t xml:space="preserve"> </w:t>
            </w:r>
            <w:r>
              <w:rPr>
                <w:rFonts w:ascii="Trebuchet MS"/>
              </w:rPr>
              <w:t>Fields, Conditional Random Fields</w:t>
            </w:r>
          </w:p>
        </w:tc>
        <w:tc>
          <w:tcPr>
            <w:tcW w:w="977" w:type="dxa"/>
          </w:tcPr>
          <w:p w14:paraId="6F787437" w14:textId="77777777" w:rsidR="00B33515" w:rsidRDefault="009A2725">
            <w:pPr>
              <w:pStyle w:val="TableParagraph"/>
              <w:spacing w:line="275" w:lineRule="exact"/>
              <w:ind w:left="6"/>
              <w:rPr>
                <w:rFonts w:ascii="Times New Roman"/>
                <w:sz w:val="24"/>
              </w:rPr>
            </w:pPr>
            <w:r>
              <w:rPr>
                <w:rFonts w:ascii="Times New Roman"/>
                <w:spacing w:val="-10"/>
                <w:sz w:val="24"/>
              </w:rPr>
              <w:t>5</w:t>
            </w:r>
          </w:p>
        </w:tc>
      </w:tr>
    </w:tbl>
    <w:p w14:paraId="6F787439" w14:textId="77777777" w:rsidR="00B33515" w:rsidRDefault="00B33515">
      <w:pPr>
        <w:pStyle w:val="TableParagraph"/>
        <w:spacing w:line="275" w:lineRule="exact"/>
        <w:rPr>
          <w:rFonts w:ascii="Times New Roman"/>
          <w:sz w:val="24"/>
        </w:rPr>
        <w:sectPr w:rsidR="00B33515">
          <w:pgSz w:w="11930" w:h="16860"/>
          <w:pgMar w:top="1280" w:right="141" w:bottom="820" w:left="708" w:header="734" w:footer="551" w:gutter="0"/>
          <w:cols w:space="720"/>
        </w:sectPr>
      </w:pPr>
    </w:p>
    <w:p w14:paraId="6F78743A" w14:textId="77777777" w:rsidR="00B33515" w:rsidRDefault="00B33515">
      <w:pPr>
        <w:pStyle w:val="BodyText"/>
        <w:spacing w:before="23"/>
        <w:rPr>
          <w:b/>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90"/>
        <w:gridCol w:w="5118"/>
        <w:gridCol w:w="977"/>
      </w:tblGrid>
      <w:tr w:rsidR="00B33515" w14:paraId="6F787441" w14:textId="77777777">
        <w:trPr>
          <w:trHeight w:val="2420"/>
        </w:trPr>
        <w:tc>
          <w:tcPr>
            <w:tcW w:w="977" w:type="dxa"/>
          </w:tcPr>
          <w:p w14:paraId="6F78743B" w14:textId="77777777" w:rsidR="00B33515" w:rsidRDefault="009A2725">
            <w:pPr>
              <w:pStyle w:val="TableParagraph"/>
              <w:spacing w:line="255" w:lineRule="exact"/>
              <w:ind w:left="6"/>
              <w:rPr>
                <w:rFonts w:ascii="Trebuchet MS"/>
              </w:rPr>
            </w:pPr>
            <w:r>
              <w:rPr>
                <w:rFonts w:ascii="Trebuchet MS"/>
                <w:spacing w:val="-10"/>
              </w:rPr>
              <w:t>3</w:t>
            </w:r>
          </w:p>
        </w:tc>
        <w:tc>
          <w:tcPr>
            <w:tcW w:w="1990" w:type="dxa"/>
          </w:tcPr>
          <w:p w14:paraId="6F78743C" w14:textId="77777777" w:rsidR="00B33515" w:rsidRDefault="009A2725">
            <w:pPr>
              <w:pStyle w:val="TableParagraph"/>
              <w:spacing w:line="255" w:lineRule="exact"/>
              <w:ind w:left="9"/>
              <w:rPr>
                <w:rFonts w:ascii="Trebuchet MS"/>
              </w:rPr>
            </w:pPr>
            <w:r>
              <w:rPr>
                <w:rFonts w:ascii="Trebuchet MS"/>
                <w:spacing w:val="-4"/>
              </w:rPr>
              <w:t>Web-</w:t>
            </w:r>
            <w:r>
              <w:rPr>
                <w:rFonts w:ascii="Trebuchet MS"/>
                <w:spacing w:val="-2"/>
              </w:rPr>
              <w:t>Minning</w:t>
            </w:r>
          </w:p>
        </w:tc>
        <w:tc>
          <w:tcPr>
            <w:tcW w:w="5118" w:type="dxa"/>
          </w:tcPr>
          <w:p w14:paraId="6F78743D" w14:textId="77777777" w:rsidR="00B33515" w:rsidRDefault="009A2725">
            <w:pPr>
              <w:pStyle w:val="TableParagraph"/>
              <w:spacing w:line="252" w:lineRule="auto"/>
              <w:ind w:left="6"/>
              <w:rPr>
                <w:rFonts w:ascii="Trebuchet MS"/>
              </w:rPr>
            </w:pPr>
            <w:r>
              <w:rPr>
                <w:rFonts w:ascii="Trebuchet MS"/>
                <w:spacing w:val="-2"/>
              </w:rPr>
              <w:t>Introduction</w:t>
            </w:r>
            <w:r>
              <w:rPr>
                <w:rFonts w:ascii="Trebuchet MS"/>
                <w:spacing w:val="-26"/>
              </w:rPr>
              <w:t xml:space="preserve"> </w:t>
            </w:r>
            <w:r>
              <w:rPr>
                <w:rFonts w:ascii="Trebuchet MS"/>
                <w:spacing w:val="-2"/>
              </w:rPr>
              <w:t>to</w:t>
            </w:r>
            <w:r>
              <w:rPr>
                <w:rFonts w:ascii="Trebuchet MS"/>
                <w:spacing w:val="-25"/>
              </w:rPr>
              <w:t xml:space="preserve"> </w:t>
            </w:r>
            <w:r>
              <w:rPr>
                <w:rFonts w:ascii="Trebuchet MS"/>
                <w:spacing w:val="-2"/>
              </w:rPr>
              <w:t>Web-Mining</w:t>
            </w:r>
            <w:r>
              <w:rPr>
                <w:rFonts w:ascii="Trebuchet MS"/>
                <w:spacing w:val="-24"/>
              </w:rPr>
              <w:t xml:space="preserve"> </w:t>
            </w:r>
            <w:r>
              <w:rPr>
                <w:rFonts w:ascii="Trebuchet MS"/>
                <w:spacing w:val="-2"/>
              </w:rPr>
              <w:t>:</w:t>
            </w:r>
            <w:r>
              <w:rPr>
                <w:rFonts w:ascii="Trebuchet MS"/>
                <w:spacing w:val="-26"/>
              </w:rPr>
              <w:t xml:space="preserve"> </w:t>
            </w:r>
            <w:r>
              <w:rPr>
                <w:rFonts w:ascii="Trebuchet MS"/>
                <w:spacing w:val="-2"/>
              </w:rPr>
              <w:t>Web</w:t>
            </w:r>
            <w:r>
              <w:rPr>
                <w:rFonts w:ascii="Trebuchet MS"/>
                <w:spacing w:val="-25"/>
              </w:rPr>
              <w:t xml:space="preserve"> </w:t>
            </w:r>
            <w:r>
              <w:rPr>
                <w:rFonts w:ascii="Trebuchet MS"/>
                <w:spacing w:val="-2"/>
              </w:rPr>
              <w:t>Structure</w:t>
            </w:r>
            <w:r>
              <w:rPr>
                <w:rFonts w:ascii="Trebuchet MS"/>
                <w:spacing w:val="-25"/>
              </w:rPr>
              <w:t xml:space="preserve"> </w:t>
            </w:r>
            <w:r>
              <w:rPr>
                <w:rFonts w:ascii="Trebuchet MS"/>
                <w:spacing w:val="-2"/>
              </w:rPr>
              <w:t>mining, web</w:t>
            </w:r>
            <w:r>
              <w:rPr>
                <w:rFonts w:ascii="Trebuchet MS"/>
                <w:spacing w:val="-20"/>
              </w:rPr>
              <w:t xml:space="preserve"> </w:t>
            </w:r>
            <w:r>
              <w:rPr>
                <w:rFonts w:ascii="Trebuchet MS"/>
                <w:spacing w:val="-2"/>
              </w:rPr>
              <w:t>content</w:t>
            </w:r>
            <w:r>
              <w:rPr>
                <w:rFonts w:ascii="Trebuchet MS"/>
                <w:spacing w:val="-20"/>
              </w:rPr>
              <w:t xml:space="preserve"> </w:t>
            </w:r>
            <w:r>
              <w:rPr>
                <w:rFonts w:ascii="Trebuchet MS"/>
                <w:spacing w:val="-2"/>
              </w:rPr>
              <w:t>mining</w:t>
            </w:r>
            <w:r>
              <w:rPr>
                <w:rFonts w:ascii="Trebuchet MS"/>
                <w:spacing w:val="-20"/>
              </w:rPr>
              <w:t xml:space="preserve"> </w:t>
            </w:r>
            <w:r>
              <w:rPr>
                <w:rFonts w:ascii="Trebuchet MS"/>
                <w:spacing w:val="-2"/>
              </w:rPr>
              <w:t>and</w:t>
            </w:r>
            <w:r>
              <w:rPr>
                <w:rFonts w:ascii="Trebuchet MS"/>
                <w:spacing w:val="-20"/>
              </w:rPr>
              <w:t xml:space="preserve"> </w:t>
            </w:r>
            <w:r>
              <w:rPr>
                <w:rFonts w:ascii="Trebuchet MS"/>
                <w:spacing w:val="-2"/>
              </w:rPr>
              <w:t>web</w:t>
            </w:r>
            <w:r>
              <w:rPr>
                <w:rFonts w:ascii="Trebuchet MS"/>
                <w:spacing w:val="-20"/>
              </w:rPr>
              <w:t xml:space="preserve"> </w:t>
            </w:r>
            <w:r>
              <w:rPr>
                <w:rFonts w:ascii="Trebuchet MS"/>
                <w:spacing w:val="-2"/>
              </w:rPr>
              <w:t>usage</w:t>
            </w:r>
            <w:r>
              <w:rPr>
                <w:rFonts w:ascii="Trebuchet MS"/>
                <w:spacing w:val="-22"/>
              </w:rPr>
              <w:t xml:space="preserve"> </w:t>
            </w:r>
            <w:r>
              <w:rPr>
                <w:rFonts w:ascii="Trebuchet MS"/>
                <w:spacing w:val="-2"/>
              </w:rPr>
              <w:t>mining,</w:t>
            </w:r>
            <w:r>
              <w:rPr>
                <w:rFonts w:ascii="Trebuchet MS"/>
                <w:spacing w:val="-21"/>
              </w:rPr>
              <w:t xml:space="preserve"> </w:t>
            </w:r>
            <w:r>
              <w:rPr>
                <w:rFonts w:ascii="Trebuchet MS"/>
                <w:spacing w:val="-2"/>
              </w:rPr>
              <w:t>Inverted indices</w:t>
            </w:r>
            <w:r>
              <w:rPr>
                <w:rFonts w:ascii="Trebuchet MS"/>
                <w:spacing w:val="-23"/>
              </w:rPr>
              <w:t xml:space="preserve"> </w:t>
            </w:r>
            <w:r>
              <w:rPr>
                <w:rFonts w:ascii="Trebuchet MS"/>
                <w:spacing w:val="-2"/>
              </w:rPr>
              <w:t>and</w:t>
            </w:r>
            <w:r>
              <w:rPr>
                <w:rFonts w:ascii="Trebuchet MS"/>
                <w:spacing w:val="-23"/>
              </w:rPr>
              <w:t xml:space="preserve"> </w:t>
            </w:r>
            <w:r>
              <w:rPr>
                <w:rFonts w:ascii="Trebuchet MS"/>
                <w:spacing w:val="-2"/>
              </w:rPr>
              <w:t>Compression,</w:t>
            </w:r>
            <w:r>
              <w:rPr>
                <w:rFonts w:ascii="Trebuchet MS"/>
                <w:spacing w:val="-22"/>
              </w:rPr>
              <w:t xml:space="preserve"> </w:t>
            </w:r>
            <w:r>
              <w:rPr>
                <w:rFonts w:ascii="Trebuchet MS"/>
                <w:spacing w:val="-2"/>
              </w:rPr>
              <w:t>Latent</w:t>
            </w:r>
            <w:r>
              <w:rPr>
                <w:rFonts w:ascii="Trebuchet MS"/>
                <w:spacing w:val="-21"/>
              </w:rPr>
              <w:t xml:space="preserve"> </w:t>
            </w:r>
            <w:r>
              <w:rPr>
                <w:rFonts w:ascii="Trebuchet MS"/>
                <w:spacing w:val="-2"/>
              </w:rPr>
              <w:t>Semantic</w:t>
            </w:r>
            <w:r>
              <w:rPr>
                <w:rFonts w:ascii="Trebuchet MS"/>
                <w:spacing w:val="-22"/>
              </w:rPr>
              <w:t xml:space="preserve"> </w:t>
            </w:r>
            <w:r>
              <w:rPr>
                <w:rFonts w:ascii="Trebuchet MS"/>
                <w:spacing w:val="-2"/>
              </w:rPr>
              <w:t xml:space="preserve">Indexing, </w:t>
            </w:r>
            <w:r>
              <w:rPr>
                <w:rFonts w:ascii="Trebuchet MS"/>
              </w:rPr>
              <w:t>Web</w:t>
            </w:r>
            <w:r>
              <w:rPr>
                <w:rFonts w:ascii="Trebuchet MS"/>
                <w:spacing w:val="-20"/>
              </w:rPr>
              <w:t xml:space="preserve"> </w:t>
            </w:r>
            <w:r>
              <w:rPr>
                <w:rFonts w:ascii="Trebuchet MS"/>
              </w:rPr>
              <w:t>Search</w:t>
            </w:r>
          </w:p>
          <w:p w14:paraId="6F78743E" w14:textId="77777777" w:rsidR="00B33515" w:rsidRDefault="009A2725">
            <w:pPr>
              <w:pStyle w:val="TableParagraph"/>
              <w:spacing w:before="2" w:line="252" w:lineRule="auto"/>
              <w:ind w:left="6" w:right="325"/>
              <w:rPr>
                <w:rFonts w:ascii="Trebuchet MS"/>
              </w:rPr>
            </w:pPr>
            <w:r>
              <w:rPr>
                <w:rFonts w:ascii="Trebuchet MS"/>
                <w:spacing w:val="-2"/>
              </w:rPr>
              <w:t>Meta</w:t>
            </w:r>
            <w:r>
              <w:rPr>
                <w:rFonts w:ascii="Trebuchet MS"/>
                <w:spacing w:val="-17"/>
              </w:rPr>
              <w:t xml:space="preserve"> </w:t>
            </w:r>
            <w:r>
              <w:rPr>
                <w:rFonts w:ascii="Trebuchet MS"/>
                <w:spacing w:val="-2"/>
              </w:rPr>
              <w:t>Search:</w:t>
            </w:r>
            <w:r>
              <w:rPr>
                <w:rFonts w:ascii="Trebuchet MS"/>
                <w:spacing w:val="-19"/>
              </w:rPr>
              <w:t xml:space="preserve"> </w:t>
            </w:r>
            <w:r>
              <w:rPr>
                <w:rFonts w:ascii="Trebuchet MS"/>
                <w:spacing w:val="-2"/>
              </w:rPr>
              <w:t>Search</w:t>
            </w:r>
            <w:r>
              <w:rPr>
                <w:rFonts w:ascii="Trebuchet MS"/>
                <w:spacing w:val="-20"/>
              </w:rPr>
              <w:t xml:space="preserve"> </w:t>
            </w:r>
            <w:r>
              <w:rPr>
                <w:rFonts w:ascii="Trebuchet MS"/>
                <w:spacing w:val="-2"/>
              </w:rPr>
              <w:t>Engine</w:t>
            </w:r>
            <w:r>
              <w:rPr>
                <w:rFonts w:ascii="Trebuchet MS"/>
                <w:spacing w:val="-19"/>
              </w:rPr>
              <w:t xml:space="preserve"> </w:t>
            </w:r>
            <w:r>
              <w:rPr>
                <w:rFonts w:ascii="Trebuchet MS"/>
                <w:spacing w:val="-2"/>
              </w:rPr>
              <w:t>and</w:t>
            </w:r>
            <w:r>
              <w:rPr>
                <w:rFonts w:ascii="Trebuchet MS"/>
                <w:spacing w:val="-20"/>
              </w:rPr>
              <w:t xml:space="preserve"> </w:t>
            </w:r>
            <w:r>
              <w:rPr>
                <w:rFonts w:ascii="Trebuchet MS"/>
                <w:spacing w:val="-2"/>
              </w:rPr>
              <w:t>types</w:t>
            </w:r>
            <w:r>
              <w:rPr>
                <w:rFonts w:ascii="Trebuchet MS"/>
                <w:spacing w:val="-20"/>
              </w:rPr>
              <w:t xml:space="preserve"> </w:t>
            </w:r>
            <w:r>
              <w:rPr>
                <w:rFonts w:ascii="Trebuchet MS"/>
                <w:spacing w:val="-2"/>
              </w:rPr>
              <w:t>of</w:t>
            </w:r>
            <w:r>
              <w:rPr>
                <w:rFonts w:ascii="Trebuchet MS"/>
                <w:spacing w:val="-19"/>
              </w:rPr>
              <w:t xml:space="preserve"> </w:t>
            </w:r>
            <w:r>
              <w:rPr>
                <w:rFonts w:ascii="Trebuchet MS"/>
                <w:spacing w:val="-2"/>
              </w:rPr>
              <w:t xml:space="preserve">search </w:t>
            </w:r>
            <w:r>
              <w:rPr>
                <w:rFonts w:ascii="Trebuchet MS"/>
              </w:rPr>
              <w:t>engine,</w:t>
            </w:r>
            <w:r>
              <w:rPr>
                <w:rFonts w:ascii="Trebuchet MS"/>
                <w:spacing w:val="8"/>
              </w:rPr>
              <w:t xml:space="preserve"> </w:t>
            </w:r>
            <w:r>
              <w:rPr>
                <w:rFonts w:ascii="Trebuchet MS"/>
              </w:rPr>
              <w:t>Using</w:t>
            </w:r>
            <w:r>
              <w:rPr>
                <w:rFonts w:ascii="Trebuchet MS"/>
                <w:spacing w:val="-20"/>
              </w:rPr>
              <w:t xml:space="preserve"> </w:t>
            </w:r>
            <w:r>
              <w:rPr>
                <w:rFonts w:ascii="Trebuchet MS"/>
              </w:rPr>
              <w:t>Similarity</w:t>
            </w:r>
            <w:r>
              <w:rPr>
                <w:rFonts w:ascii="Trebuchet MS"/>
                <w:spacing w:val="-23"/>
              </w:rPr>
              <w:t xml:space="preserve"> </w:t>
            </w:r>
            <w:r>
              <w:rPr>
                <w:rFonts w:ascii="Trebuchet MS"/>
              </w:rPr>
              <w:t>Scores,</w:t>
            </w:r>
            <w:r>
              <w:rPr>
                <w:rFonts w:ascii="Trebuchet MS"/>
                <w:spacing w:val="-22"/>
              </w:rPr>
              <w:t xml:space="preserve"> </w:t>
            </w:r>
            <w:r>
              <w:rPr>
                <w:rFonts w:ascii="Trebuchet MS"/>
              </w:rPr>
              <w:t>Rank</w:t>
            </w:r>
            <w:r>
              <w:rPr>
                <w:rFonts w:ascii="Trebuchet MS"/>
                <w:spacing w:val="-21"/>
              </w:rPr>
              <w:t xml:space="preserve"> </w:t>
            </w:r>
            <w:r>
              <w:rPr>
                <w:rFonts w:ascii="Trebuchet MS"/>
              </w:rPr>
              <w:t>Positions Web</w:t>
            </w:r>
            <w:r>
              <w:rPr>
                <w:rFonts w:ascii="Trebuchet MS"/>
                <w:spacing w:val="40"/>
              </w:rPr>
              <w:t xml:space="preserve"> </w:t>
            </w:r>
            <w:r>
              <w:rPr>
                <w:rFonts w:ascii="Trebuchet MS"/>
              </w:rPr>
              <w:t>Spamming</w:t>
            </w:r>
            <w:r>
              <w:rPr>
                <w:rFonts w:ascii="Trebuchet MS"/>
                <w:spacing w:val="40"/>
              </w:rPr>
              <w:t xml:space="preserve"> </w:t>
            </w:r>
            <w:r>
              <w:rPr>
                <w:rFonts w:ascii="Trebuchet MS"/>
              </w:rPr>
              <w:t>:</w:t>
            </w:r>
            <w:r>
              <w:rPr>
                <w:rFonts w:ascii="Trebuchet MS"/>
                <w:spacing w:val="40"/>
              </w:rPr>
              <w:t xml:space="preserve"> </w:t>
            </w:r>
            <w:r>
              <w:rPr>
                <w:rFonts w:ascii="Trebuchet MS"/>
              </w:rPr>
              <w:t>Content</w:t>
            </w:r>
            <w:r>
              <w:rPr>
                <w:rFonts w:ascii="Trebuchet MS"/>
                <w:spacing w:val="40"/>
              </w:rPr>
              <w:t xml:space="preserve"> </w:t>
            </w:r>
            <w:r>
              <w:rPr>
                <w:rFonts w:ascii="Trebuchet MS"/>
              </w:rPr>
              <w:t>Spamming,</w:t>
            </w:r>
            <w:r>
              <w:rPr>
                <w:rFonts w:ascii="Trebuchet MS"/>
                <w:spacing w:val="40"/>
              </w:rPr>
              <w:t xml:space="preserve"> </w:t>
            </w:r>
            <w:r>
              <w:rPr>
                <w:rFonts w:ascii="Trebuchet MS"/>
              </w:rPr>
              <w:t>Link</w:t>
            </w:r>
          </w:p>
          <w:p w14:paraId="6F78743F" w14:textId="77777777" w:rsidR="00B33515" w:rsidRDefault="009A2725">
            <w:pPr>
              <w:pStyle w:val="TableParagraph"/>
              <w:spacing w:before="1"/>
              <w:ind w:left="6"/>
              <w:rPr>
                <w:rFonts w:ascii="Trebuchet MS"/>
              </w:rPr>
            </w:pPr>
            <w:r>
              <w:rPr>
                <w:rFonts w:ascii="Trebuchet MS"/>
                <w:spacing w:val="-4"/>
              </w:rPr>
              <w:t>Spamming,</w:t>
            </w:r>
            <w:r>
              <w:rPr>
                <w:rFonts w:ascii="Trebuchet MS"/>
                <w:spacing w:val="-9"/>
              </w:rPr>
              <w:t xml:space="preserve"> </w:t>
            </w:r>
            <w:r>
              <w:rPr>
                <w:rFonts w:ascii="Trebuchet MS"/>
                <w:spacing w:val="-4"/>
              </w:rPr>
              <w:t>hiding</w:t>
            </w:r>
            <w:r>
              <w:rPr>
                <w:rFonts w:ascii="Trebuchet MS"/>
                <w:spacing w:val="-9"/>
              </w:rPr>
              <w:t xml:space="preserve"> </w:t>
            </w:r>
            <w:r>
              <w:rPr>
                <w:rFonts w:ascii="Trebuchet MS"/>
                <w:spacing w:val="-4"/>
              </w:rPr>
              <w:t>Techniques,</w:t>
            </w:r>
            <w:r>
              <w:rPr>
                <w:rFonts w:ascii="Trebuchet MS"/>
                <w:spacing w:val="-8"/>
              </w:rPr>
              <w:t xml:space="preserve"> </w:t>
            </w:r>
            <w:r>
              <w:rPr>
                <w:rFonts w:ascii="Trebuchet MS"/>
                <w:spacing w:val="-4"/>
              </w:rPr>
              <w:t>and</w:t>
            </w:r>
            <w:r>
              <w:rPr>
                <w:rFonts w:ascii="Trebuchet MS"/>
                <w:spacing w:val="-10"/>
              </w:rPr>
              <w:t xml:space="preserve"> </w:t>
            </w:r>
            <w:r>
              <w:rPr>
                <w:rFonts w:ascii="Trebuchet MS"/>
                <w:spacing w:val="-4"/>
              </w:rPr>
              <w:t>Combating</w:t>
            </w:r>
            <w:r>
              <w:rPr>
                <w:rFonts w:ascii="Trebuchet MS"/>
                <w:spacing w:val="-5"/>
              </w:rPr>
              <w:t xml:space="preserve"> </w:t>
            </w:r>
            <w:r>
              <w:rPr>
                <w:rFonts w:ascii="Trebuchet MS"/>
                <w:spacing w:val="-4"/>
              </w:rPr>
              <w:t>Spam</w:t>
            </w:r>
          </w:p>
        </w:tc>
        <w:tc>
          <w:tcPr>
            <w:tcW w:w="977" w:type="dxa"/>
          </w:tcPr>
          <w:p w14:paraId="6F787440" w14:textId="77777777" w:rsidR="00B33515" w:rsidRDefault="009A2725">
            <w:pPr>
              <w:pStyle w:val="TableParagraph"/>
              <w:spacing w:line="275" w:lineRule="exact"/>
              <w:ind w:left="6"/>
              <w:rPr>
                <w:rFonts w:ascii="Times New Roman"/>
                <w:sz w:val="24"/>
              </w:rPr>
            </w:pPr>
            <w:r>
              <w:rPr>
                <w:rFonts w:ascii="Times New Roman"/>
                <w:spacing w:val="-10"/>
                <w:sz w:val="24"/>
              </w:rPr>
              <w:t>5</w:t>
            </w:r>
          </w:p>
        </w:tc>
      </w:tr>
      <w:tr w:rsidR="00B33515" w14:paraId="6F787447" w14:textId="77777777">
        <w:trPr>
          <w:trHeight w:val="2136"/>
        </w:trPr>
        <w:tc>
          <w:tcPr>
            <w:tcW w:w="977" w:type="dxa"/>
          </w:tcPr>
          <w:p w14:paraId="6F787442" w14:textId="77777777" w:rsidR="00B33515" w:rsidRDefault="009A2725">
            <w:pPr>
              <w:pStyle w:val="TableParagraph"/>
              <w:spacing w:before="1"/>
              <w:ind w:left="6"/>
              <w:rPr>
                <w:rFonts w:ascii="Trebuchet MS"/>
                <w:sz w:val="20"/>
              </w:rPr>
            </w:pPr>
            <w:r>
              <w:rPr>
                <w:rFonts w:ascii="Trebuchet MS"/>
                <w:spacing w:val="-10"/>
                <w:sz w:val="20"/>
              </w:rPr>
              <w:t>4</w:t>
            </w:r>
          </w:p>
        </w:tc>
        <w:tc>
          <w:tcPr>
            <w:tcW w:w="1990" w:type="dxa"/>
          </w:tcPr>
          <w:p w14:paraId="6F787443" w14:textId="77777777" w:rsidR="00B33515" w:rsidRDefault="009A2725">
            <w:pPr>
              <w:pStyle w:val="TableParagraph"/>
              <w:spacing w:before="1"/>
              <w:ind w:left="9"/>
              <w:rPr>
                <w:rFonts w:ascii="Trebuchet MS"/>
                <w:sz w:val="20"/>
              </w:rPr>
            </w:pPr>
            <w:r>
              <w:rPr>
                <w:rFonts w:ascii="Trebuchet MS"/>
                <w:sz w:val="20"/>
              </w:rPr>
              <w:t>Web</w:t>
            </w:r>
            <w:r>
              <w:rPr>
                <w:rFonts w:ascii="Trebuchet MS"/>
                <w:spacing w:val="-22"/>
                <w:sz w:val="20"/>
              </w:rPr>
              <w:t xml:space="preserve"> </w:t>
            </w:r>
            <w:r>
              <w:rPr>
                <w:rFonts w:ascii="Trebuchet MS"/>
                <w:sz w:val="20"/>
              </w:rPr>
              <w:t>Usage</w:t>
            </w:r>
            <w:r>
              <w:rPr>
                <w:rFonts w:ascii="Trebuchet MS"/>
                <w:spacing w:val="-18"/>
                <w:sz w:val="20"/>
              </w:rPr>
              <w:t xml:space="preserve"> </w:t>
            </w:r>
            <w:r>
              <w:rPr>
                <w:rFonts w:ascii="Trebuchet MS"/>
                <w:spacing w:val="-2"/>
                <w:sz w:val="20"/>
              </w:rPr>
              <w:t>Mining</w:t>
            </w:r>
          </w:p>
        </w:tc>
        <w:tc>
          <w:tcPr>
            <w:tcW w:w="5118" w:type="dxa"/>
          </w:tcPr>
          <w:p w14:paraId="6F787444" w14:textId="77777777" w:rsidR="00B33515" w:rsidRDefault="009A2725">
            <w:pPr>
              <w:pStyle w:val="TableParagraph"/>
              <w:ind w:left="146" w:right="103"/>
              <w:jc w:val="both"/>
              <w:rPr>
                <w:sz w:val="20"/>
              </w:rPr>
            </w:pPr>
            <w:r>
              <w:rPr>
                <w:sz w:val="20"/>
              </w:rPr>
              <w:t>Data Collection and Pre-processing, Sources and types of Data, Data Modelling, Session and Visitor Analysis, Cluster Analysis and Visitor segmentation, Association and Correlation Analysis, Analysis of Sequential and Navigational Patterns, Classification and Prediction based on Web User Transactions.</w:t>
            </w:r>
          </w:p>
        </w:tc>
        <w:tc>
          <w:tcPr>
            <w:tcW w:w="977" w:type="dxa"/>
          </w:tcPr>
          <w:p w14:paraId="6F787445" w14:textId="77777777" w:rsidR="00B33515" w:rsidRDefault="00B33515">
            <w:pPr>
              <w:pStyle w:val="TableParagraph"/>
              <w:spacing w:before="37"/>
              <w:rPr>
                <w:rFonts w:ascii="Times New Roman"/>
                <w:b/>
                <w:sz w:val="20"/>
              </w:rPr>
            </w:pPr>
          </w:p>
          <w:p w14:paraId="6F787446" w14:textId="77777777" w:rsidR="00B33515" w:rsidRDefault="009A2725">
            <w:pPr>
              <w:pStyle w:val="TableParagraph"/>
              <w:spacing w:before="1"/>
              <w:ind w:left="6"/>
              <w:rPr>
                <w:rFonts w:ascii="Trebuchet MS"/>
                <w:sz w:val="20"/>
              </w:rPr>
            </w:pPr>
            <w:r>
              <w:rPr>
                <w:rFonts w:ascii="Trebuchet MS"/>
                <w:spacing w:val="-10"/>
                <w:sz w:val="20"/>
              </w:rPr>
              <w:t>6</w:t>
            </w:r>
          </w:p>
        </w:tc>
      </w:tr>
      <w:tr w:rsidR="00B33515" w14:paraId="6F78744E" w14:textId="77777777">
        <w:trPr>
          <w:trHeight w:val="1862"/>
        </w:trPr>
        <w:tc>
          <w:tcPr>
            <w:tcW w:w="977" w:type="dxa"/>
          </w:tcPr>
          <w:p w14:paraId="6F787448" w14:textId="77777777" w:rsidR="00B33515" w:rsidRDefault="009A2725">
            <w:pPr>
              <w:pStyle w:val="TableParagraph"/>
              <w:spacing w:before="1"/>
              <w:ind w:left="6"/>
              <w:rPr>
                <w:rFonts w:ascii="Trebuchet MS"/>
                <w:sz w:val="20"/>
              </w:rPr>
            </w:pPr>
            <w:r>
              <w:rPr>
                <w:rFonts w:ascii="Trebuchet MS"/>
                <w:spacing w:val="-10"/>
                <w:sz w:val="20"/>
              </w:rPr>
              <w:t>5</w:t>
            </w:r>
          </w:p>
        </w:tc>
        <w:tc>
          <w:tcPr>
            <w:tcW w:w="1990" w:type="dxa"/>
          </w:tcPr>
          <w:p w14:paraId="6F787449" w14:textId="77777777" w:rsidR="00B33515" w:rsidRDefault="009A2725">
            <w:pPr>
              <w:pStyle w:val="TableParagraph"/>
              <w:spacing w:before="1"/>
              <w:ind w:left="9"/>
              <w:rPr>
                <w:rFonts w:ascii="Trebuchet MS"/>
                <w:sz w:val="20"/>
              </w:rPr>
            </w:pPr>
            <w:r>
              <w:rPr>
                <w:rFonts w:ascii="Trebuchet MS"/>
                <w:sz w:val="20"/>
              </w:rPr>
              <w:t>Social</w:t>
            </w:r>
            <w:r>
              <w:rPr>
                <w:rFonts w:ascii="Trebuchet MS"/>
                <w:spacing w:val="-24"/>
                <w:sz w:val="20"/>
              </w:rPr>
              <w:t xml:space="preserve"> </w:t>
            </w:r>
            <w:r>
              <w:rPr>
                <w:rFonts w:ascii="Trebuchet MS"/>
                <w:sz w:val="20"/>
              </w:rPr>
              <w:t>Media</w:t>
            </w:r>
            <w:r>
              <w:rPr>
                <w:rFonts w:ascii="Trebuchet MS"/>
                <w:spacing w:val="-24"/>
                <w:sz w:val="20"/>
              </w:rPr>
              <w:t xml:space="preserve"> </w:t>
            </w:r>
            <w:r>
              <w:rPr>
                <w:rFonts w:ascii="Trebuchet MS"/>
                <w:spacing w:val="-2"/>
                <w:sz w:val="20"/>
              </w:rPr>
              <w:t>Mining</w:t>
            </w:r>
          </w:p>
        </w:tc>
        <w:tc>
          <w:tcPr>
            <w:tcW w:w="5118" w:type="dxa"/>
          </w:tcPr>
          <w:p w14:paraId="6F78744A" w14:textId="77777777" w:rsidR="00B33515" w:rsidRDefault="009A2725">
            <w:pPr>
              <w:pStyle w:val="TableParagraph"/>
              <w:ind w:left="146"/>
              <w:rPr>
                <w:sz w:val="20"/>
              </w:rPr>
            </w:pPr>
            <w:r>
              <w:rPr>
                <w:sz w:val="20"/>
              </w:rPr>
              <w:t>Introduction,</w:t>
            </w:r>
            <w:r>
              <w:rPr>
                <w:spacing w:val="80"/>
                <w:sz w:val="20"/>
              </w:rPr>
              <w:t xml:space="preserve"> </w:t>
            </w:r>
            <w:r>
              <w:rPr>
                <w:sz w:val="20"/>
              </w:rPr>
              <w:t>Challenges,</w:t>
            </w:r>
            <w:r>
              <w:rPr>
                <w:spacing w:val="80"/>
                <w:sz w:val="20"/>
              </w:rPr>
              <w:t xml:space="preserve"> </w:t>
            </w:r>
            <w:r>
              <w:rPr>
                <w:sz w:val="20"/>
              </w:rPr>
              <w:t>Types</w:t>
            </w:r>
            <w:r>
              <w:rPr>
                <w:spacing w:val="80"/>
                <w:sz w:val="20"/>
              </w:rPr>
              <w:t xml:space="preserve"> </w:t>
            </w:r>
            <w:r>
              <w:rPr>
                <w:sz w:val="20"/>
              </w:rPr>
              <w:t>of</w:t>
            </w:r>
            <w:r>
              <w:rPr>
                <w:spacing w:val="80"/>
                <w:sz w:val="20"/>
              </w:rPr>
              <w:t xml:space="preserve"> </w:t>
            </w:r>
            <w:r>
              <w:rPr>
                <w:sz w:val="20"/>
              </w:rPr>
              <w:t>social</w:t>
            </w:r>
            <w:r>
              <w:rPr>
                <w:spacing w:val="80"/>
                <w:sz w:val="20"/>
              </w:rPr>
              <w:t xml:space="preserve"> </w:t>
            </w:r>
            <w:r>
              <w:rPr>
                <w:sz w:val="20"/>
              </w:rPr>
              <w:t xml:space="preserve">Network </w:t>
            </w:r>
            <w:r>
              <w:rPr>
                <w:spacing w:val="-2"/>
                <w:sz w:val="20"/>
              </w:rPr>
              <w:t>Graphs</w:t>
            </w:r>
          </w:p>
          <w:p w14:paraId="6F78744B" w14:textId="77777777" w:rsidR="00B33515" w:rsidRDefault="009A2725">
            <w:pPr>
              <w:pStyle w:val="TableParagraph"/>
              <w:ind w:left="146"/>
              <w:rPr>
                <w:sz w:val="20"/>
              </w:rPr>
            </w:pPr>
            <w:r>
              <w:rPr>
                <w:sz w:val="20"/>
              </w:rPr>
              <w:t>Mining Social Media: Influence and Homophily, Behaviour</w:t>
            </w:r>
            <w:r>
              <w:rPr>
                <w:spacing w:val="-9"/>
                <w:sz w:val="20"/>
              </w:rPr>
              <w:t xml:space="preserve"> </w:t>
            </w:r>
            <w:r>
              <w:rPr>
                <w:sz w:val="20"/>
              </w:rPr>
              <w:t>Analytics,</w:t>
            </w:r>
            <w:r>
              <w:rPr>
                <w:spacing w:val="-10"/>
                <w:sz w:val="20"/>
              </w:rPr>
              <w:t xml:space="preserve"> </w:t>
            </w:r>
            <w:r>
              <w:rPr>
                <w:sz w:val="20"/>
              </w:rPr>
              <w:t>Recommendation</w:t>
            </w:r>
            <w:r>
              <w:rPr>
                <w:spacing w:val="-9"/>
                <w:sz w:val="20"/>
              </w:rPr>
              <w:t xml:space="preserve"> </w:t>
            </w:r>
            <w:r>
              <w:rPr>
                <w:sz w:val="20"/>
              </w:rPr>
              <w:t>in</w:t>
            </w:r>
            <w:r>
              <w:rPr>
                <w:spacing w:val="-9"/>
                <w:sz w:val="20"/>
              </w:rPr>
              <w:t xml:space="preserve"> </w:t>
            </w:r>
            <w:r>
              <w:rPr>
                <w:sz w:val="20"/>
              </w:rPr>
              <w:t>Social</w:t>
            </w:r>
            <w:r>
              <w:rPr>
                <w:spacing w:val="-6"/>
                <w:sz w:val="20"/>
              </w:rPr>
              <w:t xml:space="preserve"> </w:t>
            </w:r>
            <w:r>
              <w:rPr>
                <w:sz w:val="20"/>
              </w:rPr>
              <w:t>Media: Challenges, Classical recommendation Algorithms, Recommendation using Social Context, Evaluating</w:t>
            </w:r>
          </w:p>
          <w:p w14:paraId="6F78744C" w14:textId="77777777" w:rsidR="00B33515" w:rsidRDefault="009A2725">
            <w:pPr>
              <w:pStyle w:val="TableParagraph"/>
              <w:spacing w:line="245" w:lineRule="exact"/>
              <w:ind w:left="146"/>
              <w:rPr>
                <w:sz w:val="20"/>
              </w:rPr>
            </w:pPr>
            <w:r>
              <w:rPr>
                <w:spacing w:val="-2"/>
                <w:sz w:val="20"/>
              </w:rPr>
              <w:t>recommendations.</w:t>
            </w:r>
          </w:p>
        </w:tc>
        <w:tc>
          <w:tcPr>
            <w:tcW w:w="977" w:type="dxa"/>
          </w:tcPr>
          <w:p w14:paraId="6F78744D" w14:textId="77777777" w:rsidR="00B33515" w:rsidRDefault="009A2725">
            <w:pPr>
              <w:pStyle w:val="TableParagraph"/>
              <w:ind w:left="6"/>
              <w:rPr>
                <w:sz w:val="20"/>
              </w:rPr>
            </w:pPr>
            <w:r>
              <w:rPr>
                <w:spacing w:val="-10"/>
                <w:sz w:val="20"/>
              </w:rPr>
              <w:t>5</w:t>
            </w:r>
          </w:p>
        </w:tc>
      </w:tr>
      <w:tr w:rsidR="00B33515" w14:paraId="6F787454" w14:textId="77777777">
        <w:trPr>
          <w:trHeight w:val="2061"/>
        </w:trPr>
        <w:tc>
          <w:tcPr>
            <w:tcW w:w="977" w:type="dxa"/>
          </w:tcPr>
          <w:p w14:paraId="6F78744F" w14:textId="77777777" w:rsidR="00B33515" w:rsidRDefault="00B33515">
            <w:pPr>
              <w:pStyle w:val="TableParagraph"/>
              <w:spacing w:before="37"/>
              <w:rPr>
                <w:rFonts w:ascii="Times New Roman"/>
                <w:b/>
                <w:sz w:val="20"/>
              </w:rPr>
            </w:pPr>
          </w:p>
          <w:p w14:paraId="6F787450" w14:textId="77777777" w:rsidR="00B33515" w:rsidRDefault="009A2725">
            <w:pPr>
              <w:pStyle w:val="TableParagraph"/>
              <w:spacing w:before="1"/>
              <w:ind w:left="6"/>
              <w:rPr>
                <w:rFonts w:ascii="Trebuchet MS"/>
                <w:sz w:val="20"/>
              </w:rPr>
            </w:pPr>
            <w:r>
              <w:rPr>
                <w:rFonts w:ascii="Trebuchet MS"/>
                <w:spacing w:val="-10"/>
                <w:sz w:val="20"/>
              </w:rPr>
              <w:t>6</w:t>
            </w:r>
          </w:p>
        </w:tc>
        <w:tc>
          <w:tcPr>
            <w:tcW w:w="1990" w:type="dxa"/>
          </w:tcPr>
          <w:p w14:paraId="6F787451" w14:textId="77777777" w:rsidR="00B33515" w:rsidRDefault="00B33515">
            <w:pPr>
              <w:pStyle w:val="TableParagraph"/>
              <w:rPr>
                <w:rFonts w:ascii="Times New Roman"/>
                <w:sz w:val="20"/>
              </w:rPr>
            </w:pPr>
          </w:p>
        </w:tc>
        <w:tc>
          <w:tcPr>
            <w:tcW w:w="5118" w:type="dxa"/>
          </w:tcPr>
          <w:p w14:paraId="6F787452" w14:textId="77777777" w:rsidR="00B33515" w:rsidRDefault="009A2725">
            <w:pPr>
              <w:pStyle w:val="TableParagraph"/>
              <w:spacing w:line="276" w:lineRule="auto"/>
              <w:ind w:left="119" w:right="-29"/>
              <w:jc w:val="both"/>
              <w:rPr>
                <w:sz w:val="20"/>
              </w:rPr>
            </w:pPr>
            <w:r>
              <w:rPr>
                <w:sz w:val="20"/>
              </w:rPr>
              <w:t>The problem of opinion mining, Document Sentiment Classification:</w:t>
            </w:r>
            <w:r>
              <w:rPr>
                <w:spacing w:val="-12"/>
                <w:sz w:val="20"/>
              </w:rPr>
              <w:t xml:space="preserve"> </w:t>
            </w:r>
            <w:r>
              <w:rPr>
                <w:sz w:val="20"/>
              </w:rPr>
              <w:t>Supervised,</w:t>
            </w:r>
            <w:r>
              <w:rPr>
                <w:spacing w:val="-11"/>
                <w:sz w:val="20"/>
              </w:rPr>
              <w:t xml:space="preserve"> </w:t>
            </w:r>
            <w:r>
              <w:rPr>
                <w:sz w:val="20"/>
              </w:rPr>
              <w:t>Unsupervised,</w:t>
            </w:r>
            <w:r>
              <w:rPr>
                <w:spacing w:val="-10"/>
                <w:sz w:val="20"/>
              </w:rPr>
              <w:t xml:space="preserve"> </w:t>
            </w:r>
            <w:r>
              <w:rPr>
                <w:sz w:val="20"/>
              </w:rPr>
              <w:t>Opinion</w:t>
            </w:r>
            <w:r>
              <w:rPr>
                <w:spacing w:val="-14"/>
                <w:sz w:val="20"/>
              </w:rPr>
              <w:t xml:space="preserve"> </w:t>
            </w:r>
            <w:r>
              <w:rPr>
                <w:sz w:val="20"/>
              </w:rPr>
              <w:t>Lexicon Expansion: Dictionary based, Corpus based , Opinion Spam Detection: Supervised Learning, Abnormal Behaviours, Group Spam Detection.</w:t>
            </w:r>
          </w:p>
        </w:tc>
        <w:tc>
          <w:tcPr>
            <w:tcW w:w="977" w:type="dxa"/>
          </w:tcPr>
          <w:p w14:paraId="6F787453" w14:textId="77777777" w:rsidR="00B33515" w:rsidRDefault="009A2725">
            <w:pPr>
              <w:pStyle w:val="TableParagraph"/>
              <w:spacing w:line="275" w:lineRule="exact"/>
              <w:ind w:left="6"/>
              <w:rPr>
                <w:rFonts w:ascii="Times New Roman"/>
                <w:sz w:val="24"/>
              </w:rPr>
            </w:pPr>
            <w:r>
              <w:rPr>
                <w:rFonts w:ascii="Times New Roman"/>
                <w:spacing w:val="-10"/>
                <w:sz w:val="24"/>
              </w:rPr>
              <w:t>2</w:t>
            </w:r>
          </w:p>
        </w:tc>
      </w:tr>
      <w:tr w:rsidR="00B33515" w14:paraId="6F787457" w14:textId="77777777">
        <w:trPr>
          <w:trHeight w:val="534"/>
        </w:trPr>
        <w:tc>
          <w:tcPr>
            <w:tcW w:w="8085" w:type="dxa"/>
            <w:gridSpan w:val="3"/>
          </w:tcPr>
          <w:p w14:paraId="6F787455" w14:textId="77777777" w:rsidR="00B33515" w:rsidRDefault="009A2725">
            <w:pPr>
              <w:pStyle w:val="TableParagraph"/>
              <w:ind w:left="105"/>
              <w:jc w:val="center"/>
              <w:rPr>
                <w:b/>
                <w:sz w:val="20"/>
              </w:rPr>
            </w:pPr>
            <w:r>
              <w:rPr>
                <w:b/>
                <w:spacing w:val="-2"/>
                <w:sz w:val="20"/>
              </w:rPr>
              <w:t>Total</w:t>
            </w:r>
          </w:p>
        </w:tc>
        <w:tc>
          <w:tcPr>
            <w:tcW w:w="977" w:type="dxa"/>
          </w:tcPr>
          <w:p w14:paraId="6F787456" w14:textId="77777777" w:rsidR="00B33515" w:rsidRDefault="009A2725">
            <w:pPr>
              <w:pStyle w:val="TableParagraph"/>
              <w:ind w:left="6"/>
              <w:rPr>
                <w:sz w:val="20"/>
              </w:rPr>
            </w:pPr>
            <w:r>
              <w:rPr>
                <w:spacing w:val="-5"/>
                <w:sz w:val="20"/>
              </w:rPr>
              <w:t>30</w:t>
            </w:r>
          </w:p>
        </w:tc>
      </w:tr>
    </w:tbl>
    <w:p w14:paraId="6F787458" w14:textId="77777777" w:rsidR="00B33515" w:rsidRDefault="00B33515">
      <w:pPr>
        <w:pStyle w:val="TableParagraph"/>
        <w:rPr>
          <w:sz w:val="20"/>
        </w:rPr>
        <w:sectPr w:rsidR="00B33515">
          <w:pgSz w:w="11930" w:h="16860"/>
          <w:pgMar w:top="1280" w:right="141" w:bottom="820" w:left="708" w:header="734" w:footer="551" w:gutter="0"/>
          <w:cols w:space="720"/>
        </w:sectPr>
      </w:pPr>
    </w:p>
    <w:p w14:paraId="6F787459" w14:textId="77777777" w:rsidR="00B33515" w:rsidRDefault="00B33515">
      <w:pPr>
        <w:pStyle w:val="BodyText"/>
        <w:rPr>
          <w:b/>
        </w:rPr>
      </w:pPr>
    </w:p>
    <w:p w14:paraId="6F78745A" w14:textId="77777777" w:rsidR="00B33515" w:rsidRDefault="00B33515">
      <w:pPr>
        <w:pStyle w:val="BodyText"/>
        <w:spacing w:before="45"/>
        <w:rPr>
          <w:b/>
        </w:rPr>
      </w:pPr>
    </w:p>
    <w:p w14:paraId="6F78745B" w14:textId="77777777" w:rsidR="00B33515" w:rsidRDefault="009A2725">
      <w:pPr>
        <w:spacing w:before="1"/>
        <w:ind w:left="991"/>
        <w:rPr>
          <w:rFonts w:ascii="Times New Roman"/>
          <w:b/>
          <w:sz w:val="20"/>
        </w:rPr>
      </w:pPr>
      <w:r>
        <w:rPr>
          <w:rFonts w:ascii="Times New Roman"/>
          <w:b/>
          <w:sz w:val="20"/>
        </w:rPr>
        <w:t>Suggested</w:t>
      </w:r>
      <w:r>
        <w:rPr>
          <w:rFonts w:ascii="Times New Roman"/>
          <w:b/>
          <w:spacing w:val="-12"/>
          <w:sz w:val="20"/>
        </w:rPr>
        <w:t xml:space="preserve"> </w:t>
      </w:r>
      <w:r>
        <w:rPr>
          <w:rFonts w:ascii="Times New Roman"/>
          <w:b/>
          <w:sz w:val="20"/>
        </w:rPr>
        <w:t>List</w:t>
      </w:r>
      <w:r>
        <w:rPr>
          <w:rFonts w:ascii="Times New Roman"/>
          <w:b/>
          <w:spacing w:val="-10"/>
          <w:sz w:val="20"/>
        </w:rPr>
        <w:t xml:space="preserve"> </w:t>
      </w:r>
      <w:r>
        <w:rPr>
          <w:rFonts w:ascii="Times New Roman"/>
          <w:b/>
          <w:sz w:val="20"/>
        </w:rPr>
        <w:t>of</w:t>
      </w:r>
      <w:r>
        <w:rPr>
          <w:rFonts w:ascii="Times New Roman"/>
          <w:b/>
          <w:spacing w:val="-11"/>
          <w:sz w:val="20"/>
        </w:rPr>
        <w:t xml:space="preserve"> </w:t>
      </w:r>
      <w:r>
        <w:rPr>
          <w:rFonts w:ascii="Times New Roman"/>
          <w:b/>
          <w:spacing w:val="-2"/>
          <w:sz w:val="20"/>
        </w:rPr>
        <w:t>Practicals:</w:t>
      </w:r>
    </w:p>
    <w:p w14:paraId="6F78745C" w14:textId="77777777" w:rsidR="00B33515" w:rsidRDefault="00B33515">
      <w:pPr>
        <w:pStyle w:val="BodyText"/>
        <w:rPr>
          <w:b/>
        </w:rPr>
      </w:pPr>
    </w:p>
    <w:p w14:paraId="6F78745D" w14:textId="77777777" w:rsidR="00B33515" w:rsidRDefault="00B33515">
      <w:pPr>
        <w:pStyle w:val="BodyText"/>
        <w:spacing w:before="7"/>
        <w:rPr>
          <w:b/>
        </w:rPr>
      </w:pPr>
    </w:p>
    <w:tbl>
      <w:tblPr>
        <w:tblW w:w="0" w:type="auto"/>
        <w:tblInd w:w="1021"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1E0" w:firstRow="1" w:lastRow="1" w:firstColumn="1" w:lastColumn="1" w:noHBand="0" w:noVBand="0"/>
      </w:tblPr>
      <w:tblGrid>
        <w:gridCol w:w="1037"/>
        <w:gridCol w:w="8419"/>
      </w:tblGrid>
      <w:tr w:rsidR="00B33515" w14:paraId="6F787460" w14:textId="77777777">
        <w:trPr>
          <w:trHeight w:val="282"/>
        </w:trPr>
        <w:tc>
          <w:tcPr>
            <w:tcW w:w="1037" w:type="dxa"/>
            <w:shd w:val="clear" w:color="auto" w:fill="D9E0F3"/>
          </w:tcPr>
          <w:p w14:paraId="6F78745E" w14:textId="77777777" w:rsidR="00B33515" w:rsidRDefault="009A2725">
            <w:pPr>
              <w:pStyle w:val="TableParagraph"/>
              <w:spacing w:before="14" w:line="248" w:lineRule="exact"/>
              <w:ind w:left="242"/>
              <w:rPr>
                <w:b/>
                <w:sz w:val="20"/>
              </w:rPr>
            </w:pPr>
            <w:r>
              <w:rPr>
                <w:b/>
                <w:sz w:val="20"/>
              </w:rPr>
              <w:t>Sr</w:t>
            </w:r>
            <w:r>
              <w:rPr>
                <w:b/>
                <w:spacing w:val="-4"/>
                <w:sz w:val="20"/>
              </w:rPr>
              <w:t xml:space="preserve"> </w:t>
            </w:r>
            <w:r>
              <w:rPr>
                <w:b/>
                <w:spacing w:val="-5"/>
                <w:sz w:val="20"/>
              </w:rPr>
              <w:t>No.</w:t>
            </w:r>
          </w:p>
        </w:tc>
        <w:tc>
          <w:tcPr>
            <w:tcW w:w="8419" w:type="dxa"/>
            <w:shd w:val="clear" w:color="auto" w:fill="D9E0F3"/>
          </w:tcPr>
          <w:p w14:paraId="6F78745F" w14:textId="77777777" w:rsidR="00B33515" w:rsidRDefault="009A2725">
            <w:pPr>
              <w:pStyle w:val="TableParagraph"/>
              <w:spacing w:before="14" w:line="248" w:lineRule="exact"/>
              <w:ind w:right="23"/>
              <w:jc w:val="center"/>
              <w:rPr>
                <w:b/>
                <w:sz w:val="20"/>
              </w:rPr>
            </w:pPr>
            <w:r>
              <w:rPr>
                <w:b/>
                <w:spacing w:val="-2"/>
                <w:sz w:val="20"/>
              </w:rPr>
              <w:t>Suggested</w:t>
            </w:r>
            <w:r>
              <w:rPr>
                <w:b/>
                <w:spacing w:val="-11"/>
                <w:sz w:val="20"/>
              </w:rPr>
              <w:t xml:space="preserve"> </w:t>
            </w:r>
            <w:r>
              <w:rPr>
                <w:b/>
                <w:spacing w:val="-2"/>
                <w:sz w:val="20"/>
              </w:rPr>
              <w:t>Topic(s)</w:t>
            </w:r>
          </w:p>
        </w:tc>
      </w:tr>
      <w:tr w:rsidR="00B33515" w14:paraId="6F787464" w14:textId="77777777">
        <w:trPr>
          <w:trHeight w:val="537"/>
        </w:trPr>
        <w:tc>
          <w:tcPr>
            <w:tcW w:w="1037" w:type="dxa"/>
          </w:tcPr>
          <w:p w14:paraId="6F787461" w14:textId="77777777" w:rsidR="00B33515" w:rsidRDefault="00B33515">
            <w:pPr>
              <w:pStyle w:val="TableParagraph"/>
              <w:spacing w:before="15"/>
              <w:rPr>
                <w:rFonts w:ascii="Times New Roman"/>
                <w:b/>
              </w:rPr>
            </w:pPr>
          </w:p>
          <w:p w14:paraId="6F787462" w14:textId="77777777" w:rsidR="00B33515" w:rsidRDefault="009A2725">
            <w:pPr>
              <w:pStyle w:val="TableParagraph"/>
              <w:spacing w:line="249" w:lineRule="exact"/>
              <w:ind w:left="6"/>
              <w:rPr>
                <w:rFonts w:ascii="Trebuchet MS"/>
              </w:rPr>
            </w:pPr>
            <w:r>
              <w:rPr>
                <w:rFonts w:ascii="Trebuchet MS"/>
                <w:spacing w:val="-5"/>
              </w:rPr>
              <w:t>1.</w:t>
            </w:r>
          </w:p>
        </w:tc>
        <w:tc>
          <w:tcPr>
            <w:tcW w:w="8419" w:type="dxa"/>
          </w:tcPr>
          <w:p w14:paraId="6F787463" w14:textId="77777777" w:rsidR="00B33515" w:rsidRDefault="009A2725">
            <w:pPr>
              <w:pStyle w:val="TableParagraph"/>
              <w:spacing w:line="255" w:lineRule="exact"/>
              <w:ind w:left="6"/>
              <w:rPr>
                <w:rFonts w:ascii="Trebuchet MS"/>
              </w:rPr>
            </w:pPr>
            <w:r>
              <w:rPr>
                <w:rFonts w:ascii="Trebuchet MS"/>
                <w:spacing w:val="-4"/>
              </w:rPr>
              <w:t>Text</w:t>
            </w:r>
            <w:r>
              <w:rPr>
                <w:rFonts w:ascii="Trebuchet MS"/>
                <w:spacing w:val="-18"/>
              </w:rPr>
              <w:t xml:space="preserve"> </w:t>
            </w:r>
            <w:r>
              <w:rPr>
                <w:rFonts w:ascii="Trebuchet MS"/>
                <w:spacing w:val="-4"/>
              </w:rPr>
              <w:t>Preprocessing</w:t>
            </w:r>
            <w:r>
              <w:rPr>
                <w:rFonts w:ascii="Trebuchet MS"/>
                <w:spacing w:val="-20"/>
              </w:rPr>
              <w:t xml:space="preserve"> </w:t>
            </w:r>
            <w:r>
              <w:rPr>
                <w:rFonts w:ascii="Trebuchet MS"/>
                <w:spacing w:val="-4"/>
              </w:rPr>
              <w:t>and</w:t>
            </w:r>
            <w:r>
              <w:rPr>
                <w:rFonts w:ascii="Trebuchet MS"/>
                <w:spacing w:val="-20"/>
              </w:rPr>
              <w:t xml:space="preserve"> </w:t>
            </w:r>
            <w:r>
              <w:rPr>
                <w:rFonts w:ascii="Trebuchet MS"/>
                <w:spacing w:val="-4"/>
              </w:rPr>
              <w:t>Representation</w:t>
            </w:r>
          </w:p>
        </w:tc>
      </w:tr>
      <w:tr w:rsidR="00B33515" w14:paraId="6F787467" w14:textId="77777777">
        <w:trPr>
          <w:trHeight w:val="537"/>
        </w:trPr>
        <w:tc>
          <w:tcPr>
            <w:tcW w:w="1037" w:type="dxa"/>
          </w:tcPr>
          <w:p w14:paraId="6F787465" w14:textId="77777777" w:rsidR="00B33515" w:rsidRDefault="009A2725">
            <w:pPr>
              <w:pStyle w:val="TableParagraph"/>
              <w:spacing w:line="255" w:lineRule="exact"/>
              <w:ind w:left="6"/>
              <w:rPr>
                <w:rFonts w:ascii="Trebuchet MS"/>
              </w:rPr>
            </w:pPr>
            <w:r>
              <w:rPr>
                <w:rFonts w:ascii="Trebuchet MS"/>
                <w:spacing w:val="-5"/>
              </w:rPr>
              <w:t>2.</w:t>
            </w:r>
          </w:p>
        </w:tc>
        <w:tc>
          <w:tcPr>
            <w:tcW w:w="8419" w:type="dxa"/>
          </w:tcPr>
          <w:p w14:paraId="6F787466" w14:textId="77777777" w:rsidR="00B33515" w:rsidRDefault="009A2725">
            <w:pPr>
              <w:pStyle w:val="TableParagraph"/>
              <w:spacing w:line="255" w:lineRule="exact"/>
              <w:ind w:left="6"/>
              <w:rPr>
                <w:rFonts w:ascii="Trebuchet MS"/>
              </w:rPr>
            </w:pPr>
            <w:r>
              <w:rPr>
                <w:rFonts w:ascii="Trebuchet MS"/>
                <w:spacing w:val="-4"/>
              </w:rPr>
              <w:t>Named</w:t>
            </w:r>
            <w:r>
              <w:rPr>
                <w:rFonts w:ascii="Trebuchet MS"/>
                <w:spacing w:val="-17"/>
              </w:rPr>
              <w:t xml:space="preserve"> </w:t>
            </w:r>
            <w:r>
              <w:rPr>
                <w:rFonts w:ascii="Trebuchet MS"/>
                <w:spacing w:val="-4"/>
              </w:rPr>
              <w:t>Entity</w:t>
            </w:r>
            <w:r>
              <w:rPr>
                <w:rFonts w:ascii="Trebuchet MS"/>
                <w:spacing w:val="-19"/>
              </w:rPr>
              <w:t xml:space="preserve"> </w:t>
            </w:r>
            <w:r>
              <w:rPr>
                <w:rFonts w:ascii="Trebuchet MS"/>
                <w:spacing w:val="-4"/>
              </w:rPr>
              <w:t>Recognition</w:t>
            </w:r>
            <w:r>
              <w:rPr>
                <w:rFonts w:ascii="Trebuchet MS"/>
                <w:spacing w:val="-16"/>
              </w:rPr>
              <w:t xml:space="preserve"> </w:t>
            </w:r>
            <w:r>
              <w:rPr>
                <w:rFonts w:ascii="Trebuchet MS"/>
                <w:spacing w:val="-4"/>
              </w:rPr>
              <w:t>and</w:t>
            </w:r>
            <w:r>
              <w:rPr>
                <w:rFonts w:ascii="Trebuchet MS"/>
                <w:spacing w:val="-19"/>
              </w:rPr>
              <w:t xml:space="preserve"> </w:t>
            </w:r>
            <w:r>
              <w:rPr>
                <w:rFonts w:ascii="Trebuchet MS"/>
                <w:spacing w:val="-4"/>
              </w:rPr>
              <w:t>Topic</w:t>
            </w:r>
            <w:r>
              <w:rPr>
                <w:rFonts w:ascii="Trebuchet MS"/>
                <w:spacing w:val="-20"/>
              </w:rPr>
              <w:t xml:space="preserve"> </w:t>
            </w:r>
            <w:r>
              <w:rPr>
                <w:rFonts w:ascii="Trebuchet MS"/>
                <w:spacing w:val="-4"/>
              </w:rPr>
              <w:t>Modelling</w:t>
            </w:r>
          </w:p>
        </w:tc>
      </w:tr>
      <w:tr w:rsidR="00B33515" w14:paraId="6F78746A" w14:textId="77777777">
        <w:trPr>
          <w:trHeight w:val="537"/>
        </w:trPr>
        <w:tc>
          <w:tcPr>
            <w:tcW w:w="1037" w:type="dxa"/>
          </w:tcPr>
          <w:p w14:paraId="6F787468" w14:textId="77777777" w:rsidR="00B33515" w:rsidRDefault="009A2725">
            <w:pPr>
              <w:pStyle w:val="TableParagraph"/>
              <w:spacing w:line="255" w:lineRule="exact"/>
              <w:ind w:left="6"/>
              <w:rPr>
                <w:rFonts w:ascii="Trebuchet MS"/>
              </w:rPr>
            </w:pPr>
            <w:r>
              <w:rPr>
                <w:rFonts w:ascii="Trebuchet MS"/>
                <w:spacing w:val="-5"/>
              </w:rPr>
              <w:t>3.</w:t>
            </w:r>
          </w:p>
        </w:tc>
        <w:tc>
          <w:tcPr>
            <w:tcW w:w="8419" w:type="dxa"/>
          </w:tcPr>
          <w:p w14:paraId="6F787469" w14:textId="77777777" w:rsidR="00B33515" w:rsidRDefault="009A2725">
            <w:pPr>
              <w:pStyle w:val="TableParagraph"/>
              <w:spacing w:line="255" w:lineRule="exact"/>
              <w:ind w:left="6"/>
              <w:rPr>
                <w:rFonts w:ascii="Trebuchet MS"/>
              </w:rPr>
            </w:pPr>
            <w:r>
              <w:rPr>
                <w:rFonts w:ascii="Trebuchet MS"/>
                <w:spacing w:val="-6"/>
              </w:rPr>
              <w:t>News</w:t>
            </w:r>
            <w:r>
              <w:rPr>
                <w:rFonts w:ascii="Trebuchet MS"/>
                <w:spacing w:val="-13"/>
              </w:rPr>
              <w:t xml:space="preserve"> </w:t>
            </w:r>
            <w:r>
              <w:rPr>
                <w:rFonts w:ascii="Trebuchet MS"/>
                <w:spacing w:val="-6"/>
              </w:rPr>
              <w:t>Article</w:t>
            </w:r>
            <w:r>
              <w:rPr>
                <w:rFonts w:ascii="Trebuchet MS"/>
                <w:spacing w:val="-12"/>
              </w:rPr>
              <w:t xml:space="preserve"> </w:t>
            </w:r>
            <w:r>
              <w:rPr>
                <w:rFonts w:ascii="Trebuchet MS"/>
                <w:spacing w:val="-6"/>
              </w:rPr>
              <w:t>Categorization</w:t>
            </w:r>
            <w:r>
              <w:rPr>
                <w:rFonts w:ascii="Trebuchet MS"/>
                <w:spacing w:val="-9"/>
              </w:rPr>
              <w:t xml:space="preserve"> </w:t>
            </w:r>
            <w:r>
              <w:rPr>
                <w:rFonts w:ascii="Trebuchet MS"/>
                <w:spacing w:val="-6"/>
              </w:rPr>
              <w:t>using</w:t>
            </w:r>
            <w:r>
              <w:rPr>
                <w:rFonts w:ascii="Trebuchet MS"/>
                <w:spacing w:val="-9"/>
              </w:rPr>
              <w:t xml:space="preserve"> </w:t>
            </w:r>
            <w:r>
              <w:rPr>
                <w:rFonts w:ascii="Trebuchet MS"/>
                <w:spacing w:val="-6"/>
              </w:rPr>
              <w:t>Text</w:t>
            </w:r>
            <w:r>
              <w:rPr>
                <w:rFonts w:ascii="Trebuchet MS"/>
                <w:spacing w:val="-13"/>
              </w:rPr>
              <w:t xml:space="preserve"> </w:t>
            </w:r>
            <w:r>
              <w:rPr>
                <w:rFonts w:ascii="Trebuchet MS"/>
                <w:spacing w:val="-6"/>
              </w:rPr>
              <w:t>Classification</w:t>
            </w:r>
          </w:p>
        </w:tc>
      </w:tr>
      <w:tr w:rsidR="00B33515" w14:paraId="6F78746D" w14:textId="77777777">
        <w:trPr>
          <w:trHeight w:val="537"/>
        </w:trPr>
        <w:tc>
          <w:tcPr>
            <w:tcW w:w="1037" w:type="dxa"/>
          </w:tcPr>
          <w:p w14:paraId="6F78746B" w14:textId="77777777" w:rsidR="00B33515" w:rsidRDefault="009A2725">
            <w:pPr>
              <w:pStyle w:val="TableParagraph"/>
              <w:ind w:left="6"/>
              <w:rPr>
                <w:rFonts w:ascii="Trebuchet MS"/>
              </w:rPr>
            </w:pPr>
            <w:r>
              <w:rPr>
                <w:rFonts w:ascii="Trebuchet MS"/>
                <w:spacing w:val="-5"/>
              </w:rPr>
              <w:t>4.</w:t>
            </w:r>
          </w:p>
        </w:tc>
        <w:tc>
          <w:tcPr>
            <w:tcW w:w="8419" w:type="dxa"/>
          </w:tcPr>
          <w:p w14:paraId="6F78746C" w14:textId="77777777" w:rsidR="00B33515" w:rsidRDefault="009A2725">
            <w:pPr>
              <w:pStyle w:val="TableParagraph"/>
              <w:ind w:left="6"/>
              <w:rPr>
                <w:rFonts w:ascii="Trebuchet MS"/>
              </w:rPr>
            </w:pPr>
            <w:r>
              <w:rPr>
                <w:rFonts w:ascii="Trebuchet MS"/>
                <w:spacing w:val="-2"/>
              </w:rPr>
              <w:t>Clustering</w:t>
            </w:r>
            <w:r>
              <w:rPr>
                <w:rFonts w:ascii="Trebuchet MS"/>
                <w:spacing w:val="-23"/>
              </w:rPr>
              <w:t xml:space="preserve"> </w:t>
            </w:r>
            <w:r>
              <w:rPr>
                <w:rFonts w:ascii="Trebuchet MS"/>
                <w:spacing w:val="-2"/>
              </w:rPr>
              <w:t>Customer</w:t>
            </w:r>
            <w:r>
              <w:rPr>
                <w:rFonts w:ascii="Trebuchet MS"/>
                <w:spacing w:val="-22"/>
              </w:rPr>
              <w:t xml:space="preserve"> </w:t>
            </w:r>
            <w:r>
              <w:rPr>
                <w:rFonts w:ascii="Trebuchet MS"/>
                <w:spacing w:val="-2"/>
              </w:rPr>
              <w:t>Feedback</w:t>
            </w:r>
            <w:r>
              <w:rPr>
                <w:rFonts w:ascii="Trebuchet MS"/>
                <w:spacing w:val="-21"/>
              </w:rPr>
              <w:t xml:space="preserve"> </w:t>
            </w:r>
            <w:r>
              <w:rPr>
                <w:rFonts w:ascii="Trebuchet MS"/>
                <w:spacing w:val="-2"/>
              </w:rPr>
              <w:t>for</w:t>
            </w:r>
            <w:r>
              <w:rPr>
                <w:rFonts w:ascii="Trebuchet MS"/>
                <w:spacing w:val="-22"/>
              </w:rPr>
              <w:t xml:space="preserve"> </w:t>
            </w:r>
            <w:r>
              <w:rPr>
                <w:rFonts w:ascii="Trebuchet MS"/>
                <w:spacing w:val="-2"/>
              </w:rPr>
              <w:t>Service</w:t>
            </w:r>
            <w:r>
              <w:rPr>
                <w:rFonts w:ascii="Trebuchet MS"/>
                <w:spacing w:val="-22"/>
              </w:rPr>
              <w:t xml:space="preserve"> </w:t>
            </w:r>
            <w:r>
              <w:rPr>
                <w:rFonts w:ascii="Trebuchet MS"/>
                <w:spacing w:val="-2"/>
              </w:rPr>
              <w:t>Improvement</w:t>
            </w:r>
          </w:p>
        </w:tc>
      </w:tr>
      <w:tr w:rsidR="00B33515" w14:paraId="6F787470" w14:textId="77777777">
        <w:trPr>
          <w:trHeight w:val="536"/>
        </w:trPr>
        <w:tc>
          <w:tcPr>
            <w:tcW w:w="1037" w:type="dxa"/>
          </w:tcPr>
          <w:p w14:paraId="6F78746E" w14:textId="77777777" w:rsidR="00B33515" w:rsidRDefault="009A2725">
            <w:pPr>
              <w:pStyle w:val="TableParagraph"/>
              <w:spacing w:line="255" w:lineRule="exact"/>
              <w:ind w:left="6"/>
              <w:rPr>
                <w:rFonts w:ascii="Trebuchet MS"/>
              </w:rPr>
            </w:pPr>
            <w:r>
              <w:rPr>
                <w:rFonts w:ascii="Trebuchet MS"/>
                <w:spacing w:val="-5"/>
              </w:rPr>
              <w:t>5.</w:t>
            </w:r>
          </w:p>
        </w:tc>
        <w:tc>
          <w:tcPr>
            <w:tcW w:w="8419" w:type="dxa"/>
          </w:tcPr>
          <w:p w14:paraId="6F78746F" w14:textId="77777777" w:rsidR="00B33515" w:rsidRDefault="009A2725">
            <w:pPr>
              <w:pStyle w:val="TableParagraph"/>
              <w:spacing w:line="255" w:lineRule="exact"/>
              <w:ind w:left="6"/>
              <w:rPr>
                <w:rFonts w:ascii="Trebuchet MS"/>
              </w:rPr>
            </w:pPr>
            <w:r>
              <w:rPr>
                <w:rFonts w:ascii="Trebuchet MS"/>
                <w:spacing w:val="-4"/>
              </w:rPr>
              <w:t>Implement</w:t>
            </w:r>
            <w:r>
              <w:rPr>
                <w:rFonts w:ascii="Trebuchet MS"/>
                <w:spacing w:val="-17"/>
              </w:rPr>
              <w:t xml:space="preserve"> </w:t>
            </w:r>
            <w:r>
              <w:rPr>
                <w:rFonts w:ascii="Trebuchet MS"/>
                <w:spacing w:val="-4"/>
              </w:rPr>
              <w:t>a</w:t>
            </w:r>
            <w:r>
              <w:rPr>
                <w:rFonts w:ascii="Trebuchet MS"/>
                <w:spacing w:val="-19"/>
              </w:rPr>
              <w:t xml:space="preserve"> </w:t>
            </w:r>
            <w:r>
              <w:rPr>
                <w:rFonts w:ascii="Trebuchet MS"/>
                <w:spacing w:val="-4"/>
              </w:rPr>
              <w:t>Mini</w:t>
            </w:r>
            <w:r>
              <w:rPr>
                <w:rFonts w:ascii="Trebuchet MS"/>
                <w:spacing w:val="-17"/>
              </w:rPr>
              <w:t xml:space="preserve"> </w:t>
            </w:r>
            <w:r>
              <w:rPr>
                <w:rFonts w:ascii="Trebuchet MS"/>
                <w:spacing w:val="-4"/>
              </w:rPr>
              <w:t>Search</w:t>
            </w:r>
            <w:r>
              <w:rPr>
                <w:rFonts w:ascii="Trebuchet MS"/>
                <w:spacing w:val="-21"/>
              </w:rPr>
              <w:t xml:space="preserve"> </w:t>
            </w:r>
            <w:r>
              <w:rPr>
                <w:rFonts w:ascii="Trebuchet MS"/>
                <w:spacing w:val="-4"/>
              </w:rPr>
              <w:t>Engine</w:t>
            </w:r>
            <w:r>
              <w:rPr>
                <w:rFonts w:ascii="Trebuchet MS"/>
                <w:spacing w:val="-18"/>
              </w:rPr>
              <w:t xml:space="preserve"> </w:t>
            </w:r>
            <w:r>
              <w:rPr>
                <w:rFonts w:ascii="Trebuchet MS"/>
                <w:spacing w:val="-4"/>
              </w:rPr>
              <w:t>with</w:t>
            </w:r>
            <w:r>
              <w:rPr>
                <w:rFonts w:ascii="Trebuchet MS"/>
                <w:spacing w:val="-16"/>
              </w:rPr>
              <w:t xml:space="preserve"> </w:t>
            </w:r>
            <w:r>
              <w:rPr>
                <w:rFonts w:ascii="Trebuchet MS"/>
                <w:spacing w:val="-4"/>
              </w:rPr>
              <w:t>Ranking</w:t>
            </w:r>
            <w:r>
              <w:rPr>
                <w:rFonts w:ascii="Trebuchet MS"/>
                <w:spacing w:val="-16"/>
              </w:rPr>
              <w:t xml:space="preserve"> </w:t>
            </w:r>
            <w:r>
              <w:rPr>
                <w:rFonts w:ascii="Trebuchet MS"/>
                <w:spacing w:val="-4"/>
              </w:rPr>
              <w:t>and</w:t>
            </w:r>
            <w:r>
              <w:rPr>
                <w:rFonts w:ascii="Trebuchet MS"/>
                <w:spacing w:val="-21"/>
              </w:rPr>
              <w:t xml:space="preserve"> </w:t>
            </w:r>
            <w:r>
              <w:rPr>
                <w:rFonts w:ascii="Trebuchet MS"/>
                <w:spacing w:val="-4"/>
              </w:rPr>
              <w:t>Similarity</w:t>
            </w:r>
            <w:r>
              <w:rPr>
                <w:rFonts w:ascii="Trebuchet MS"/>
                <w:spacing w:val="-16"/>
              </w:rPr>
              <w:t xml:space="preserve"> </w:t>
            </w:r>
            <w:r>
              <w:rPr>
                <w:rFonts w:ascii="Trebuchet MS"/>
                <w:spacing w:val="-4"/>
              </w:rPr>
              <w:t>Scoring</w:t>
            </w:r>
          </w:p>
        </w:tc>
      </w:tr>
      <w:tr w:rsidR="00B33515" w14:paraId="6F787473" w14:textId="77777777">
        <w:trPr>
          <w:trHeight w:val="537"/>
        </w:trPr>
        <w:tc>
          <w:tcPr>
            <w:tcW w:w="1037" w:type="dxa"/>
          </w:tcPr>
          <w:p w14:paraId="6F787471" w14:textId="77777777" w:rsidR="00B33515" w:rsidRDefault="009A2725">
            <w:pPr>
              <w:pStyle w:val="TableParagraph"/>
              <w:spacing w:before="2"/>
              <w:ind w:left="6"/>
              <w:rPr>
                <w:rFonts w:ascii="Trebuchet MS"/>
              </w:rPr>
            </w:pPr>
            <w:r>
              <w:rPr>
                <w:rFonts w:ascii="Trebuchet MS"/>
                <w:spacing w:val="-5"/>
              </w:rPr>
              <w:t>6.</w:t>
            </w:r>
          </w:p>
        </w:tc>
        <w:tc>
          <w:tcPr>
            <w:tcW w:w="8419" w:type="dxa"/>
          </w:tcPr>
          <w:p w14:paraId="6F787472" w14:textId="77777777" w:rsidR="00B33515" w:rsidRDefault="009A2725">
            <w:pPr>
              <w:pStyle w:val="TableParagraph"/>
              <w:spacing w:before="2"/>
              <w:ind w:left="6"/>
              <w:rPr>
                <w:rFonts w:ascii="Trebuchet MS"/>
              </w:rPr>
            </w:pPr>
            <w:r>
              <w:rPr>
                <w:rFonts w:ascii="Trebuchet MS"/>
                <w:spacing w:val="-2"/>
              </w:rPr>
              <w:t>Detecting</w:t>
            </w:r>
            <w:r>
              <w:rPr>
                <w:rFonts w:ascii="Trebuchet MS"/>
                <w:spacing w:val="-17"/>
              </w:rPr>
              <w:t xml:space="preserve"> </w:t>
            </w:r>
            <w:r>
              <w:rPr>
                <w:rFonts w:ascii="Trebuchet MS"/>
                <w:spacing w:val="-2"/>
              </w:rPr>
              <w:t>Web</w:t>
            </w:r>
            <w:r>
              <w:rPr>
                <w:rFonts w:ascii="Trebuchet MS"/>
                <w:spacing w:val="-17"/>
              </w:rPr>
              <w:t xml:space="preserve"> </w:t>
            </w:r>
            <w:r>
              <w:rPr>
                <w:rFonts w:ascii="Trebuchet MS"/>
                <w:spacing w:val="-2"/>
              </w:rPr>
              <w:t>Spam</w:t>
            </w:r>
            <w:r>
              <w:rPr>
                <w:rFonts w:ascii="Trebuchet MS"/>
                <w:spacing w:val="-15"/>
              </w:rPr>
              <w:t xml:space="preserve"> </w:t>
            </w:r>
            <w:r>
              <w:rPr>
                <w:rFonts w:ascii="Trebuchet MS"/>
                <w:spacing w:val="-2"/>
              </w:rPr>
              <w:t>in</w:t>
            </w:r>
            <w:r>
              <w:rPr>
                <w:rFonts w:ascii="Trebuchet MS"/>
                <w:spacing w:val="-17"/>
              </w:rPr>
              <w:t xml:space="preserve"> </w:t>
            </w:r>
            <w:r>
              <w:rPr>
                <w:rFonts w:ascii="Trebuchet MS"/>
                <w:spacing w:val="-2"/>
              </w:rPr>
              <w:t>Search</w:t>
            </w:r>
            <w:r>
              <w:rPr>
                <w:rFonts w:ascii="Trebuchet MS"/>
                <w:spacing w:val="-17"/>
              </w:rPr>
              <w:t xml:space="preserve"> </w:t>
            </w:r>
            <w:r>
              <w:rPr>
                <w:rFonts w:ascii="Trebuchet MS"/>
                <w:spacing w:val="-2"/>
              </w:rPr>
              <w:t>Results</w:t>
            </w:r>
          </w:p>
        </w:tc>
      </w:tr>
      <w:tr w:rsidR="00B33515" w14:paraId="6F787476" w14:textId="77777777">
        <w:trPr>
          <w:trHeight w:val="537"/>
        </w:trPr>
        <w:tc>
          <w:tcPr>
            <w:tcW w:w="1037" w:type="dxa"/>
          </w:tcPr>
          <w:p w14:paraId="6F787474" w14:textId="77777777" w:rsidR="00B33515" w:rsidRDefault="009A2725">
            <w:pPr>
              <w:pStyle w:val="TableParagraph"/>
              <w:spacing w:before="2"/>
              <w:ind w:left="6"/>
              <w:rPr>
                <w:rFonts w:ascii="Trebuchet MS"/>
              </w:rPr>
            </w:pPr>
            <w:r>
              <w:rPr>
                <w:rFonts w:ascii="Trebuchet MS"/>
                <w:spacing w:val="-5"/>
              </w:rPr>
              <w:t>7.</w:t>
            </w:r>
          </w:p>
        </w:tc>
        <w:tc>
          <w:tcPr>
            <w:tcW w:w="8419" w:type="dxa"/>
          </w:tcPr>
          <w:p w14:paraId="6F787475" w14:textId="77777777" w:rsidR="00B33515" w:rsidRDefault="009A2725">
            <w:pPr>
              <w:pStyle w:val="TableParagraph"/>
              <w:spacing w:before="2"/>
              <w:ind w:left="6"/>
              <w:rPr>
                <w:rFonts w:ascii="Trebuchet MS"/>
              </w:rPr>
            </w:pPr>
            <w:r>
              <w:rPr>
                <w:rFonts w:ascii="Trebuchet MS"/>
                <w:spacing w:val="-2"/>
              </w:rPr>
              <w:t>Session</w:t>
            </w:r>
            <w:r>
              <w:rPr>
                <w:rFonts w:ascii="Trebuchet MS"/>
                <w:spacing w:val="-13"/>
              </w:rPr>
              <w:t xml:space="preserve"> </w:t>
            </w:r>
            <w:r>
              <w:rPr>
                <w:rFonts w:ascii="Trebuchet MS"/>
                <w:spacing w:val="-2"/>
              </w:rPr>
              <w:t>and</w:t>
            </w:r>
            <w:r>
              <w:rPr>
                <w:rFonts w:ascii="Trebuchet MS"/>
                <w:spacing w:val="-15"/>
              </w:rPr>
              <w:t xml:space="preserve"> </w:t>
            </w:r>
            <w:r>
              <w:rPr>
                <w:rFonts w:ascii="Trebuchet MS"/>
                <w:spacing w:val="-2"/>
              </w:rPr>
              <w:t>Visitor</w:t>
            </w:r>
            <w:r>
              <w:rPr>
                <w:rFonts w:ascii="Trebuchet MS"/>
                <w:spacing w:val="-15"/>
              </w:rPr>
              <w:t xml:space="preserve"> </w:t>
            </w:r>
            <w:r>
              <w:rPr>
                <w:rFonts w:ascii="Trebuchet MS"/>
                <w:spacing w:val="-2"/>
              </w:rPr>
              <w:t>Behavior</w:t>
            </w:r>
            <w:r>
              <w:rPr>
                <w:rFonts w:ascii="Trebuchet MS"/>
                <w:spacing w:val="-12"/>
              </w:rPr>
              <w:t xml:space="preserve"> </w:t>
            </w:r>
            <w:r>
              <w:rPr>
                <w:rFonts w:ascii="Trebuchet MS"/>
                <w:spacing w:val="-2"/>
              </w:rPr>
              <w:t>Analysis</w:t>
            </w:r>
            <w:r>
              <w:rPr>
                <w:rFonts w:ascii="Trebuchet MS"/>
                <w:spacing w:val="-12"/>
              </w:rPr>
              <w:t xml:space="preserve"> </w:t>
            </w:r>
            <w:r>
              <w:rPr>
                <w:rFonts w:ascii="Trebuchet MS"/>
                <w:spacing w:val="-2"/>
              </w:rPr>
              <w:t>for</w:t>
            </w:r>
            <w:r>
              <w:rPr>
                <w:rFonts w:ascii="Trebuchet MS"/>
                <w:spacing w:val="-15"/>
              </w:rPr>
              <w:t xml:space="preserve"> </w:t>
            </w:r>
            <w:r>
              <w:rPr>
                <w:rFonts w:ascii="Trebuchet MS"/>
                <w:spacing w:val="-2"/>
              </w:rPr>
              <w:t>an</w:t>
            </w:r>
            <w:r>
              <w:rPr>
                <w:rFonts w:ascii="Trebuchet MS"/>
                <w:spacing w:val="-15"/>
              </w:rPr>
              <w:t xml:space="preserve"> </w:t>
            </w:r>
            <w:r>
              <w:rPr>
                <w:rFonts w:ascii="Trebuchet MS"/>
                <w:spacing w:val="-2"/>
              </w:rPr>
              <w:t>E-Commerce</w:t>
            </w:r>
            <w:r>
              <w:rPr>
                <w:rFonts w:ascii="Trebuchet MS"/>
                <w:spacing w:val="-15"/>
              </w:rPr>
              <w:t xml:space="preserve"> </w:t>
            </w:r>
            <w:r>
              <w:rPr>
                <w:rFonts w:ascii="Trebuchet MS"/>
                <w:spacing w:val="-2"/>
              </w:rPr>
              <w:t>Website</w:t>
            </w:r>
          </w:p>
        </w:tc>
      </w:tr>
      <w:tr w:rsidR="00B33515" w14:paraId="6F78747A" w14:textId="77777777">
        <w:trPr>
          <w:trHeight w:val="539"/>
        </w:trPr>
        <w:tc>
          <w:tcPr>
            <w:tcW w:w="1037" w:type="dxa"/>
          </w:tcPr>
          <w:p w14:paraId="6F787477" w14:textId="77777777" w:rsidR="00B33515" w:rsidRDefault="00B33515">
            <w:pPr>
              <w:pStyle w:val="TableParagraph"/>
              <w:spacing w:before="17"/>
              <w:rPr>
                <w:rFonts w:ascii="Times New Roman"/>
                <w:b/>
              </w:rPr>
            </w:pPr>
          </w:p>
          <w:p w14:paraId="6F787478" w14:textId="77777777" w:rsidR="00B33515" w:rsidRDefault="009A2725">
            <w:pPr>
              <w:pStyle w:val="TableParagraph"/>
              <w:spacing w:line="249" w:lineRule="exact"/>
              <w:ind w:left="6"/>
              <w:rPr>
                <w:rFonts w:ascii="Trebuchet MS"/>
              </w:rPr>
            </w:pPr>
            <w:r>
              <w:rPr>
                <w:rFonts w:ascii="Trebuchet MS"/>
                <w:spacing w:val="-5"/>
              </w:rPr>
              <w:t>8.</w:t>
            </w:r>
          </w:p>
        </w:tc>
        <w:tc>
          <w:tcPr>
            <w:tcW w:w="8419" w:type="dxa"/>
          </w:tcPr>
          <w:p w14:paraId="6F787479" w14:textId="77777777" w:rsidR="00B33515" w:rsidRDefault="009A2725">
            <w:pPr>
              <w:pStyle w:val="TableParagraph"/>
              <w:spacing w:before="2"/>
              <w:ind w:left="6"/>
              <w:rPr>
                <w:rFonts w:ascii="Trebuchet MS"/>
              </w:rPr>
            </w:pPr>
            <w:r>
              <w:rPr>
                <w:rFonts w:ascii="Trebuchet MS"/>
                <w:spacing w:val="-2"/>
              </w:rPr>
              <w:t>Predicting</w:t>
            </w:r>
            <w:r>
              <w:rPr>
                <w:rFonts w:ascii="Trebuchet MS"/>
                <w:spacing w:val="-20"/>
              </w:rPr>
              <w:t xml:space="preserve"> </w:t>
            </w:r>
            <w:r>
              <w:rPr>
                <w:rFonts w:ascii="Trebuchet MS"/>
                <w:spacing w:val="-2"/>
              </w:rPr>
              <w:t>Purchase</w:t>
            </w:r>
            <w:r>
              <w:rPr>
                <w:rFonts w:ascii="Trebuchet MS"/>
                <w:spacing w:val="-17"/>
              </w:rPr>
              <w:t xml:space="preserve"> </w:t>
            </w:r>
            <w:r>
              <w:rPr>
                <w:rFonts w:ascii="Trebuchet MS"/>
                <w:spacing w:val="-2"/>
              </w:rPr>
              <w:t>Intent</w:t>
            </w:r>
            <w:r>
              <w:rPr>
                <w:rFonts w:ascii="Trebuchet MS"/>
                <w:spacing w:val="-18"/>
              </w:rPr>
              <w:t xml:space="preserve"> </w:t>
            </w:r>
            <w:r>
              <w:rPr>
                <w:rFonts w:ascii="Trebuchet MS"/>
                <w:spacing w:val="-2"/>
              </w:rPr>
              <w:t>Based</w:t>
            </w:r>
            <w:r>
              <w:rPr>
                <w:rFonts w:ascii="Trebuchet MS"/>
                <w:spacing w:val="-20"/>
              </w:rPr>
              <w:t xml:space="preserve"> </w:t>
            </w:r>
            <w:r>
              <w:rPr>
                <w:rFonts w:ascii="Trebuchet MS"/>
                <w:spacing w:val="-2"/>
              </w:rPr>
              <w:t>on</w:t>
            </w:r>
            <w:r>
              <w:rPr>
                <w:rFonts w:ascii="Trebuchet MS"/>
                <w:spacing w:val="-18"/>
              </w:rPr>
              <w:t xml:space="preserve"> </w:t>
            </w:r>
            <w:r>
              <w:rPr>
                <w:rFonts w:ascii="Trebuchet MS"/>
                <w:spacing w:val="-2"/>
              </w:rPr>
              <w:t>Web</w:t>
            </w:r>
            <w:r>
              <w:rPr>
                <w:rFonts w:ascii="Trebuchet MS"/>
                <w:spacing w:val="-20"/>
              </w:rPr>
              <w:t xml:space="preserve"> </w:t>
            </w:r>
            <w:r>
              <w:rPr>
                <w:rFonts w:ascii="Trebuchet MS"/>
                <w:spacing w:val="-2"/>
              </w:rPr>
              <w:t>Usage</w:t>
            </w:r>
            <w:r>
              <w:rPr>
                <w:rFonts w:ascii="Trebuchet MS"/>
                <w:spacing w:val="-16"/>
              </w:rPr>
              <w:t xml:space="preserve"> </w:t>
            </w:r>
            <w:r>
              <w:rPr>
                <w:rFonts w:ascii="Trebuchet MS"/>
                <w:spacing w:val="-2"/>
              </w:rPr>
              <w:t>Patterns</w:t>
            </w:r>
          </w:p>
        </w:tc>
      </w:tr>
      <w:tr w:rsidR="00B33515" w14:paraId="6F78747D" w14:textId="77777777">
        <w:trPr>
          <w:trHeight w:val="537"/>
        </w:trPr>
        <w:tc>
          <w:tcPr>
            <w:tcW w:w="1037" w:type="dxa"/>
          </w:tcPr>
          <w:p w14:paraId="6F78747B" w14:textId="77777777" w:rsidR="00B33515" w:rsidRDefault="009A2725">
            <w:pPr>
              <w:pStyle w:val="TableParagraph"/>
              <w:spacing w:line="255" w:lineRule="exact"/>
              <w:ind w:left="6"/>
              <w:rPr>
                <w:rFonts w:ascii="Trebuchet MS"/>
              </w:rPr>
            </w:pPr>
            <w:r>
              <w:rPr>
                <w:rFonts w:ascii="Trebuchet MS"/>
                <w:spacing w:val="-5"/>
              </w:rPr>
              <w:t>9.</w:t>
            </w:r>
          </w:p>
        </w:tc>
        <w:tc>
          <w:tcPr>
            <w:tcW w:w="8419" w:type="dxa"/>
          </w:tcPr>
          <w:p w14:paraId="6F78747C" w14:textId="77777777" w:rsidR="00B33515" w:rsidRDefault="009A2725">
            <w:pPr>
              <w:pStyle w:val="TableParagraph"/>
              <w:spacing w:line="255" w:lineRule="exact"/>
              <w:ind w:left="6"/>
              <w:rPr>
                <w:rFonts w:ascii="Trebuchet MS"/>
              </w:rPr>
            </w:pPr>
            <w:r>
              <w:rPr>
                <w:rFonts w:ascii="Trebuchet MS"/>
                <w:spacing w:val="-6"/>
              </w:rPr>
              <w:t>Analyzing</w:t>
            </w:r>
            <w:r>
              <w:rPr>
                <w:rFonts w:ascii="Trebuchet MS"/>
                <w:spacing w:val="-16"/>
              </w:rPr>
              <w:t xml:space="preserve"> </w:t>
            </w:r>
            <w:r>
              <w:rPr>
                <w:rFonts w:ascii="Trebuchet MS"/>
                <w:spacing w:val="-6"/>
              </w:rPr>
              <w:t>Influence</w:t>
            </w:r>
            <w:r>
              <w:rPr>
                <w:rFonts w:ascii="Trebuchet MS"/>
                <w:spacing w:val="-15"/>
              </w:rPr>
              <w:t xml:space="preserve"> </w:t>
            </w:r>
            <w:r>
              <w:rPr>
                <w:rFonts w:ascii="Trebuchet MS"/>
                <w:spacing w:val="-6"/>
              </w:rPr>
              <w:t>and</w:t>
            </w:r>
            <w:r>
              <w:rPr>
                <w:rFonts w:ascii="Trebuchet MS"/>
                <w:spacing w:val="-16"/>
              </w:rPr>
              <w:t xml:space="preserve"> </w:t>
            </w:r>
            <w:r>
              <w:rPr>
                <w:rFonts w:ascii="Trebuchet MS"/>
                <w:spacing w:val="-6"/>
              </w:rPr>
              <w:t>Homophily</w:t>
            </w:r>
            <w:r>
              <w:rPr>
                <w:rFonts w:ascii="Trebuchet MS"/>
                <w:spacing w:val="-14"/>
              </w:rPr>
              <w:t xml:space="preserve"> </w:t>
            </w:r>
            <w:r>
              <w:rPr>
                <w:rFonts w:ascii="Trebuchet MS"/>
                <w:spacing w:val="-6"/>
              </w:rPr>
              <w:t>in</w:t>
            </w:r>
            <w:r>
              <w:rPr>
                <w:rFonts w:ascii="Trebuchet MS"/>
                <w:spacing w:val="-16"/>
              </w:rPr>
              <w:t xml:space="preserve"> </w:t>
            </w:r>
            <w:r>
              <w:rPr>
                <w:rFonts w:ascii="Trebuchet MS"/>
                <w:spacing w:val="-6"/>
              </w:rPr>
              <w:t>a</w:t>
            </w:r>
            <w:r>
              <w:rPr>
                <w:rFonts w:ascii="Trebuchet MS"/>
                <w:spacing w:val="-16"/>
              </w:rPr>
              <w:t xml:space="preserve"> </w:t>
            </w:r>
            <w:r>
              <w:rPr>
                <w:rFonts w:ascii="Trebuchet MS"/>
                <w:spacing w:val="-6"/>
              </w:rPr>
              <w:t>Twitter</w:t>
            </w:r>
            <w:r>
              <w:rPr>
                <w:rFonts w:ascii="Trebuchet MS"/>
                <w:spacing w:val="-15"/>
              </w:rPr>
              <w:t xml:space="preserve"> </w:t>
            </w:r>
            <w:r>
              <w:rPr>
                <w:rFonts w:ascii="Trebuchet MS"/>
                <w:spacing w:val="-6"/>
              </w:rPr>
              <w:t>Network</w:t>
            </w:r>
          </w:p>
        </w:tc>
      </w:tr>
      <w:tr w:rsidR="00B33515" w14:paraId="6F787480" w14:textId="77777777">
        <w:trPr>
          <w:trHeight w:val="537"/>
        </w:trPr>
        <w:tc>
          <w:tcPr>
            <w:tcW w:w="1037" w:type="dxa"/>
          </w:tcPr>
          <w:p w14:paraId="6F78747E" w14:textId="77777777" w:rsidR="00B33515" w:rsidRDefault="009A2725">
            <w:pPr>
              <w:pStyle w:val="TableParagraph"/>
              <w:spacing w:line="255" w:lineRule="exact"/>
              <w:ind w:left="6"/>
              <w:rPr>
                <w:rFonts w:ascii="Trebuchet MS"/>
              </w:rPr>
            </w:pPr>
            <w:r>
              <w:rPr>
                <w:rFonts w:ascii="Trebuchet MS"/>
                <w:spacing w:val="-5"/>
              </w:rPr>
              <w:t>10.</w:t>
            </w:r>
          </w:p>
        </w:tc>
        <w:tc>
          <w:tcPr>
            <w:tcW w:w="8419" w:type="dxa"/>
          </w:tcPr>
          <w:p w14:paraId="6F78747F" w14:textId="77777777" w:rsidR="00B33515" w:rsidRDefault="009A2725">
            <w:pPr>
              <w:pStyle w:val="TableParagraph"/>
              <w:spacing w:line="255" w:lineRule="exact"/>
              <w:ind w:left="6"/>
              <w:rPr>
                <w:rFonts w:ascii="Trebuchet MS"/>
              </w:rPr>
            </w:pPr>
            <w:r>
              <w:rPr>
                <w:rFonts w:ascii="Trebuchet MS"/>
                <w:spacing w:val="-2"/>
              </w:rPr>
              <w:t>Building</w:t>
            </w:r>
            <w:r>
              <w:rPr>
                <w:rFonts w:ascii="Trebuchet MS"/>
                <w:spacing w:val="-17"/>
              </w:rPr>
              <w:t xml:space="preserve"> </w:t>
            </w:r>
            <w:r>
              <w:rPr>
                <w:rFonts w:ascii="Trebuchet MS"/>
                <w:spacing w:val="-2"/>
              </w:rPr>
              <w:t>a</w:t>
            </w:r>
            <w:r>
              <w:rPr>
                <w:rFonts w:ascii="Trebuchet MS"/>
                <w:spacing w:val="-16"/>
              </w:rPr>
              <w:t xml:space="preserve"> </w:t>
            </w:r>
            <w:r>
              <w:rPr>
                <w:rFonts w:ascii="Trebuchet MS"/>
                <w:spacing w:val="-2"/>
              </w:rPr>
              <w:t>Social</w:t>
            </w:r>
            <w:r>
              <w:rPr>
                <w:rFonts w:ascii="Trebuchet MS"/>
                <w:spacing w:val="-17"/>
              </w:rPr>
              <w:t xml:space="preserve"> </w:t>
            </w:r>
            <w:r>
              <w:rPr>
                <w:rFonts w:ascii="Trebuchet MS"/>
                <w:spacing w:val="-2"/>
              </w:rPr>
              <w:t>Media</w:t>
            </w:r>
            <w:r>
              <w:rPr>
                <w:rFonts w:ascii="Trebuchet MS"/>
                <w:spacing w:val="-17"/>
              </w:rPr>
              <w:t xml:space="preserve"> </w:t>
            </w:r>
            <w:r>
              <w:rPr>
                <w:rFonts w:ascii="Trebuchet MS"/>
                <w:spacing w:val="-2"/>
              </w:rPr>
              <w:t>Recommendation</w:t>
            </w:r>
            <w:r>
              <w:rPr>
                <w:rFonts w:ascii="Trebuchet MS"/>
                <w:spacing w:val="-15"/>
              </w:rPr>
              <w:t xml:space="preserve"> </w:t>
            </w:r>
            <w:r>
              <w:rPr>
                <w:rFonts w:ascii="Trebuchet MS"/>
                <w:spacing w:val="-2"/>
              </w:rPr>
              <w:t>System</w:t>
            </w:r>
          </w:p>
        </w:tc>
      </w:tr>
      <w:tr w:rsidR="00B33515" w14:paraId="6F787483" w14:textId="77777777">
        <w:trPr>
          <w:trHeight w:val="496"/>
        </w:trPr>
        <w:tc>
          <w:tcPr>
            <w:tcW w:w="1037" w:type="dxa"/>
          </w:tcPr>
          <w:p w14:paraId="6F787481" w14:textId="77777777" w:rsidR="00B33515" w:rsidRDefault="009A2725">
            <w:pPr>
              <w:pStyle w:val="TableParagraph"/>
              <w:spacing w:line="255" w:lineRule="exact"/>
              <w:ind w:left="6"/>
              <w:rPr>
                <w:rFonts w:ascii="Trebuchet MS"/>
              </w:rPr>
            </w:pPr>
            <w:r>
              <w:rPr>
                <w:rFonts w:ascii="Trebuchet MS"/>
                <w:spacing w:val="-5"/>
              </w:rPr>
              <w:t>11.</w:t>
            </w:r>
          </w:p>
        </w:tc>
        <w:tc>
          <w:tcPr>
            <w:tcW w:w="8419" w:type="dxa"/>
          </w:tcPr>
          <w:p w14:paraId="6F787482" w14:textId="77777777" w:rsidR="00B33515" w:rsidRDefault="009A2725">
            <w:pPr>
              <w:pStyle w:val="TableParagraph"/>
              <w:spacing w:line="255" w:lineRule="exact"/>
              <w:ind w:left="6"/>
              <w:rPr>
                <w:rFonts w:ascii="Trebuchet MS"/>
              </w:rPr>
            </w:pPr>
            <w:r>
              <w:rPr>
                <w:rFonts w:ascii="Trebuchet MS"/>
                <w:spacing w:val="-4"/>
              </w:rPr>
              <w:t>Sentiment</w:t>
            </w:r>
            <w:r>
              <w:rPr>
                <w:rFonts w:ascii="Trebuchet MS"/>
                <w:spacing w:val="-11"/>
              </w:rPr>
              <w:t xml:space="preserve"> </w:t>
            </w:r>
            <w:r>
              <w:rPr>
                <w:rFonts w:ascii="Trebuchet MS"/>
                <w:spacing w:val="-4"/>
              </w:rPr>
              <w:t>Classification</w:t>
            </w:r>
            <w:r>
              <w:rPr>
                <w:rFonts w:ascii="Trebuchet MS"/>
                <w:spacing w:val="-11"/>
              </w:rPr>
              <w:t xml:space="preserve"> </w:t>
            </w:r>
            <w:r>
              <w:rPr>
                <w:rFonts w:ascii="Trebuchet MS"/>
                <w:spacing w:val="-4"/>
              </w:rPr>
              <w:t>of</w:t>
            </w:r>
            <w:r>
              <w:rPr>
                <w:rFonts w:ascii="Trebuchet MS"/>
                <w:spacing w:val="-7"/>
              </w:rPr>
              <w:t xml:space="preserve"> </w:t>
            </w:r>
            <w:r>
              <w:rPr>
                <w:rFonts w:ascii="Trebuchet MS"/>
                <w:spacing w:val="-4"/>
              </w:rPr>
              <w:t>Product</w:t>
            </w:r>
            <w:r>
              <w:rPr>
                <w:rFonts w:ascii="Trebuchet MS"/>
                <w:spacing w:val="-11"/>
              </w:rPr>
              <w:t xml:space="preserve"> </w:t>
            </w:r>
            <w:r>
              <w:rPr>
                <w:rFonts w:ascii="Trebuchet MS"/>
                <w:spacing w:val="-4"/>
              </w:rPr>
              <w:t>Reviews</w:t>
            </w:r>
          </w:p>
        </w:tc>
      </w:tr>
      <w:tr w:rsidR="00B33515" w14:paraId="6F787487" w14:textId="77777777">
        <w:trPr>
          <w:trHeight w:val="1096"/>
        </w:trPr>
        <w:tc>
          <w:tcPr>
            <w:tcW w:w="1037" w:type="dxa"/>
          </w:tcPr>
          <w:p w14:paraId="6F787484" w14:textId="77777777" w:rsidR="00B33515" w:rsidRDefault="00B33515">
            <w:pPr>
              <w:pStyle w:val="TableParagraph"/>
              <w:spacing w:before="15"/>
              <w:rPr>
                <w:rFonts w:ascii="Times New Roman"/>
                <w:b/>
              </w:rPr>
            </w:pPr>
          </w:p>
          <w:p w14:paraId="6F787485" w14:textId="77777777" w:rsidR="00B33515" w:rsidRDefault="009A2725">
            <w:pPr>
              <w:pStyle w:val="TableParagraph"/>
              <w:ind w:left="6"/>
              <w:rPr>
                <w:rFonts w:ascii="Trebuchet MS"/>
              </w:rPr>
            </w:pPr>
            <w:r>
              <w:rPr>
                <w:rFonts w:ascii="Trebuchet MS"/>
                <w:spacing w:val="-5"/>
              </w:rPr>
              <w:t>12.</w:t>
            </w:r>
          </w:p>
        </w:tc>
        <w:tc>
          <w:tcPr>
            <w:tcW w:w="8419" w:type="dxa"/>
          </w:tcPr>
          <w:p w14:paraId="6F787486" w14:textId="77777777" w:rsidR="00B33515" w:rsidRDefault="009A2725">
            <w:pPr>
              <w:pStyle w:val="TableParagraph"/>
              <w:spacing w:line="255" w:lineRule="exact"/>
              <w:ind w:left="6"/>
              <w:rPr>
                <w:rFonts w:ascii="Trebuchet MS"/>
              </w:rPr>
            </w:pPr>
            <w:r>
              <w:rPr>
                <w:rFonts w:ascii="Trebuchet MS"/>
                <w:spacing w:val="-2"/>
              </w:rPr>
              <w:t>Opinion</w:t>
            </w:r>
            <w:r>
              <w:rPr>
                <w:rFonts w:ascii="Trebuchet MS"/>
                <w:spacing w:val="-18"/>
              </w:rPr>
              <w:t xml:space="preserve"> </w:t>
            </w:r>
            <w:r>
              <w:rPr>
                <w:rFonts w:ascii="Trebuchet MS"/>
                <w:spacing w:val="-2"/>
              </w:rPr>
              <w:t>Spam</w:t>
            </w:r>
            <w:r>
              <w:rPr>
                <w:rFonts w:ascii="Trebuchet MS"/>
                <w:spacing w:val="-19"/>
              </w:rPr>
              <w:t xml:space="preserve"> </w:t>
            </w:r>
            <w:r>
              <w:rPr>
                <w:rFonts w:ascii="Trebuchet MS"/>
                <w:spacing w:val="-2"/>
              </w:rPr>
              <w:t>Detection</w:t>
            </w:r>
            <w:r>
              <w:rPr>
                <w:rFonts w:ascii="Trebuchet MS"/>
                <w:spacing w:val="-18"/>
              </w:rPr>
              <w:t xml:space="preserve"> </w:t>
            </w:r>
            <w:r>
              <w:rPr>
                <w:rFonts w:ascii="Trebuchet MS"/>
                <w:spacing w:val="-2"/>
              </w:rPr>
              <w:t>in</w:t>
            </w:r>
            <w:r>
              <w:rPr>
                <w:rFonts w:ascii="Trebuchet MS"/>
                <w:spacing w:val="-18"/>
              </w:rPr>
              <w:t xml:space="preserve"> </w:t>
            </w:r>
            <w:r>
              <w:rPr>
                <w:rFonts w:ascii="Trebuchet MS"/>
                <w:spacing w:val="-2"/>
              </w:rPr>
              <w:t>Online</w:t>
            </w:r>
            <w:r>
              <w:rPr>
                <w:rFonts w:ascii="Trebuchet MS"/>
                <w:spacing w:val="-17"/>
              </w:rPr>
              <w:t xml:space="preserve"> </w:t>
            </w:r>
            <w:r>
              <w:rPr>
                <w:rFonts w:ascii="Trebuchet MS"/>
                <w:spacing w:val="-2"/>
              </w:rPr>
              <w:t>Reviews</w:t>
            </w:r>
          </w:p>
        </w:tc>
      </w:tr>
    </w:tbl>
    <w:p w14:paraId="6F787488" w14:textId="77777777" w:rsidR="00B33515" w:rsidRDefault="00B33515">
      <w:pPr>
        <w:pStyle w:val="TableParagraph"/>
        <w:spacing w:line="255" w:lineRule="exact"/>
        <w:rPr>
          <w:rFonts w:ascii="Trebuchet MS"/>
        </w:rPr>
        <w:sectPr w:rsidR="00B33515">
          <w:pgSz w:w="11930" w:h="16860"/>
          <w:pgMar w:top="1280" w:right="141" w:bottom="820" w:left="708" w:header="734" w:footer="551" w:gutter="0"/>
          <w:cols w:space="720"/>
        </w:sectPr>
      </w:pPr>
    </w:p>
    <w:p w14:paraId="6F787489" w14:textId="77777777" w:rsidR="00B33515" w:rsidRDefault="00B33515">
      <w:pPr>
        <w:pStyle w:val="BodyText"/>
        <w:spacing w:before="58"/>
        <w:rPr>
          <w:b/>
          <w:sz w:val="18"/>
        </w:rPr>
      </w:pPr>
    </w:p>
    <w:p w14:paraId="6F78748A" w14:textId="77777777" w:rsidR="00B33515" w:rsidRDefault="009A2725">
      <w:pPr>
        <w:ind w:left="835"/>
        <w:rPr>
          <w:sz w:val="18"/>
        </w:rPr>
      </w:pPr>
      <w:r>
        <w:rPr>
          <w:sz w:val="18"/>
        </w:rPr>
        <w:t>Course</w:t>
      </w:r>
      <w:r>
        <w:rPr>
          <w:spacing w:val="-11"/>
          <w:sz w:val="18"/>
        </w:rPr>
        <w:t xml:space="preserve"> </w:t>
      </w:r>
      <w:r>
        <w:rPr>
          <w:sz w:val="18"/>
        </w:rPr>
        <w:t>Name:</w:t>
      </w:r>
      <w:r>
        <w:rPr>
          <w:spacing w:val="-10"/>
          <w:sz w:val="18"/>
        </w:rPr>
        <w:t xml:space="preserve"> </w:t>
      </w:r>
      <w:r>
        <w:rPr>
          <w:sz w:val="18"/>
        </w:rPr>
        <w:t>Industrial</w:t>
      </w:r>
      <w:r>
        <w:rPr>
          <w:spacing w:val="-11"/>
          <w:sz w:val="18"/>
        </w:rPr>
        <w:t xml:space="preserve"> </w:t>
      </w:r>
      <w:r>
        <w:rPr>
          <w:sz w:val="18"/>
        </w:rPr>
        <w:t>Internet</w:t>
      </w:r>
      <w:r>
        <w:rPr>
          <w:spacing w:val="-10"/>
          <w:sz w:val="18"/>
        </w:rPr>
        <w:t xml:space="preserve"> </w:t>
      </w:r>
      <w:r>
        <w:rPr>
          <w:sz w:val="18"/>
        </w:rPr>
        <w:t>of</w:t>
      </w:r>
      <w:r>
        <w:rPr>
          <w:spacing w:val="-9"/>
          <w:sz w:val="18"/>
        </w:rPr>
        <w:t xml:space="preserve"> </w:t>
      </w:r>
      <w:r>
        <w:rPr>
          <w:sz w:val="18"/>
        </w:rPr>
        <w:t>Things</w:t>
      </w:r>
      <w:r>
        <w:rPr>
          <w:spacing w:val="-10"/>
          <w:sz w:val="18"/>
        </w:rPr>
        <w:t xml:space="preserve"> </w:t>
      </w:r>
      <w:r>
        <w:rPr>
          <w:spacing w:val="-2"/>
          <w:sz w:val="18"/>
        </w:rPr>
        <w:t>(IIoT)</w:t>
      </w:r>
    </w:p>
    <w:p w14:paraId="6F78748B" w14:textId="77777777" w:rsidR="00B33515" w:rsidRDefault="00B33515">
      <w:pPr>
        <w:spacing w:before="81"/>
        <w:rPr>
          <w:sz w:val="18"/>
        </w:rPr>
      </w:pPr>
    </w:p>
    <w:p w14:paraId="6F78748C" w14:textId="77777777" w:rsidR="00B33515" w:rsidRDefault="009A2725">
      <w:pPr>
        <w:ind w:left="850"/>
        <w:rPr>
          <w:rFonts w:ascii="Times New Roman"/>
          <w:sz w:val="20"/>
        </w:rPr>
      </w:pPr>
      <w:r>
        <w:rPr>
          <w:rFonts w:ascii="Times New Roman"/>
          <w:b/>
          <w:spacing w:val="-2"/>
          <w:sz w:val="20"/>
        </w:rPr>
        <w:t>Course</w:t>
      </w:r>
      <w:r>
        <w:rPr>
          <w:rFonts w:ascii="Times New Roman"/>
          <w:b/>
          <w:spacing w:val="-5"/>
          <w:sz w:val="20"/>
        </w:rPr>
        <w:t xml:space="preserve"> </w:t>
      </w:r>
      <w:r>
        <w:rPr>
          <w:rFonts w:ascii="Times New Roman"/>
          <w:b/>
          <w:spacing w:val="-2"/>
          <w:sz w:val="20"/>
        </w:rPr>
        <w:t>Code:</w:t>
      </w:r>
      <w:r>
        <w:rPr>
          <w:rFonts w:ascii="Times New Roman"/>
          <w:b/>
          <w:spacing w:val="1"/>
          <w:sz w:val="20"/>
        </w:rPr>
        <w:t xml:space="preserve"> </w:t>
      </w:r>
      <w:r>
        <w:rPr>
          <w:rFonts w:ascii="Times New Roman"/>
          <w:spacing w:val="-4"/>
          <w:sz w:val="20"/>
        </w:rPr>
        <w:t>ET37T</w:t>
      </w:r>
    </w:p>
    <w:p w14:paraId="6F78748D" w14:textId="77777777" w:rsidR="00B33515" w:rsidRDefault="00B33515">
      <w:pPr>
        <w:pStyle w:val="BodyText"/>
        <w:spacing w:before="20"/>
      </w:pPr>
    </w:p>
    <w:p w14:paraId="6F78748E" w14:textId="77777777" w:rsidR="00B33515" w:rsidRDefault="009A2725">
      <w:pPr>
        <w:ind w:left="850"/>
        <w:rPr>
          <w:rFonts w:ascii="Times New Roman" w:hAnsi="Times New Roman"/>
          <w:sz w:val="20"/>
        </w:rPr>
      </w:pPr>
      <w:r>
        <w:rPr>
          <w:rFonts w:ascii="Times New Roman" w:hAnsi="Times New Roman"/>
          <w:b/>
          <w:sz w:val="20"/>
        </w:rPr>
        <w:t>Category:</w:t>
      </w:r>
      <w:r>
        <w:rPr>
          <w:rFonts w:ascii="Times New Roman" w:hAnsi="Times New Roman"/>
          <w:b/>
          <w:spacing w:val="31"/>
          <w:sz w:val="20"/>
        </w:rPr>
        <w:t xml:space="preserve"> </w:t>
      </w:r>
      <w:r>
        <w:rPr>
          <w:rFonts w:ascii="Times New Roman" w:hAnsi="Times New Roman"/>
          <w:sz w:val="20"/>
        </w:rPr>
        <w:t>Professional</w:t>
      </w:r>
      <w:r>
        <w:rPr>
          <w:rFonts w:ascii="Times New Roman" w:hAnsi="Times New Roman"/>
          <w:spacing w:val="-8"/>
          <w:sz w:val="20"/>
        </w:rPr>
        <w:t xml:space="preserve"> </w:t>
      </w:r>
      <w:r>
        <w:rPr>
          <w:rFonts w:ascii="Times New Roman" w:hAnsi="Times New Roman"/>
          <w:sz w:val="20"/>
        </w:rPr>
        <w:t>elective</w:t>
      </w:r>
      <w:r>
        <w:rPr>
          <w:rFonts w:ascii="Times New Roman" w:hAnsi="Times New Roman"/>
          <w:spacing w:val="-8"/>
          <w:sz w:val="20"/>
        </w:rPr>
        <w:t xml:space="preserve"> </w:t>
      </w:r>
      <w:r>
        <w:rPr>
          <w:rFonts w:ascii="Times New Roman" w:hAnsi="Times New Roman"/>
          <w:sz w:val="20"/>
        </w:rPr>
        <w:t>–</w:t>
      </w:r>
      <w:r>
        <w:rPr>
          <w:rFonts w:ascii="Times New Roman" w:hAnsi="Times New Roman"/>
          <w:spacing w:val="-9"/>
          <w:sz w:val="20"/>
        </w:rPr>
        <w:t xml:space="preserve"> </w:t>
      </w:r>
      <w:r>
        <w:rPr>
          <w:rFonts w:ascii="Times New Roman" w:hAnsi="Times New Roman"/>
          <w:sz w:val="20"/>
        </w:rPr>
        <w:t>6</w:t>
      </w:r>
      <w:r>
        <w:rPr>
          <w:rFonts w:ascii="Times New Roman" w:hAnsi="Times New Roman"/>
          <w:spacing w:val="-10"/>
          <w:sz w:val="20"/>
        </w:rPr>
        <w:t xml:space="preserve"> </w:t>
      </w:r>
      <w:r>
        <w:rPr>
          <w:rFonts w:ascii="Times New Roman" w:hAnsi="Times New Roman"/>
          <w:sz w:val="20"/>
        </w:rPr>
        <w:t>(IoT</w:t>
      </w:r>
      <w:r>
        <w:rPr>
          <w:rFonts w:ascii="Times New Roman" w:hAnsi="Times New Roman"/>
          <w:spacing w:val="-9"/>
          <w:sz w:val="20"/>
        </w:rPr>
        <w:t xml:space="preserve"> </w:t>
      </w:r>
      <w:r>
        <w:rPr>
          <w:rFonts w:ascii="Times New Roman" w:hAnsi="Times New Roman"/>
          <w:spacing w:val="-2"/>
          <w:sz w:val="20"/>
        </w:rPr>
        <w:t>Track)</w:t>
      </w:r>
    </w:p>
    <w:p w14:paraId="6F78748F" w14:textId="77777777" w:rsidR="00B33515" w:rsidRDefault="00B33515">
      <w:pPr>
        <w:pStyle w:val="BodyText"/>
        <w:spacing w:before="93"/>
      </w:pPr>
    </w:p>
    <w:p w14:paraId="6F787490" w14:textId="77777777" w:rsidR="00B33515" w:rsidRDefault="009A2725">
      <w:pPr>
        <w:pStyle w:val="Heading3"/>
      </w:pPr>
      <w:r>
        <w:rPr>
          <w:color w:val="0E4660"/>
          <w:spacing w:val="-2"/>
        </w:rPr>
        <w:t>Preamble:</w:t>
      </w:r>
    </w:p>
    <w:p w14:paraId="6F787491" w14:textId="77777777" w:rsidR="00B33515" w:rsidRDefault="009A2725">
      <w:pPr>
        <w:spacing w:before="42"/>
        <w:ind w:left="991" w:right="853"/>
        <w:jc w:val="both"/>
        <w:rPr>
          <w:sz w:val="18"/>
        </w:rPr>
      </w:pPr>
      <w:r>
        <w:rPr>
          <w:sz w:val="18"/>
        </w:rPr>
        <w:t>This course introduces students to IIoT complexity on a scale previously unseen in the software industry. Software architecture must accommodate these heterogeneous domains and competencies and handle the increasing levels of</w:t>
      </w:r>
      <w:r>
        <w:rPr>
          <w:spacing w:val="-12"/>
          <w:sz w:val="18"/>
        </w:rPr>
        <w:t xml:space="preserve"> </w:t>
      </w:r>
      <w:r>
        <w:rPr>
          <w:sz w:val="18"/>
        </w:rPr>
        <w:t>complexity.</w:t>
      </w:r>
      <w:r>
        <w:rPr>
          <w:spacing w:val="-12"/>
          <w:sz w:val="18"/>
        </w:rPr>
        <w:t xml:space="preserve"> </w:t>
      </w:r>
      <w:r>
        <w:rPr>
          <w:sz w:val="18"/>
        </w:rPr>
        <w:t>The</w:t>
      </w:r>
      <w:r>
        <w:rPr>
          <w:spacing w:val="-13"/>
          <w:sz w:val="18"/>
        </w:rPr>
        <w:t xml:space="preserve"> </w:t>
      </w:r>
      <w:r>
        <w:rPr>
          <w:sz w:val="18"/>
        </w:rPr>
        <w:t>IIoT</w:t>
      </w:r>
      <w:r>
        <w:rPr>
          <w:spacing w:val="-10"/>
          <w:sz w:val="18"/>
        </w:rPr>
        <w:t xml:space="preserve"> </w:t>
      </w:r>
      <w:r>
        <w:rPr>
          <w:sz w:val="18"/>
        </w:rPr>
        <w:t>generates</w:t>
      </w:r>
      <w:r>
        <w:rPr>
          <w:spacing w:val="-11"/>
          <w:sz w:val="18"/>
        </w:rPr>
        <w:t xml:space="preserve"> </w:t>
      </w:r>
      <w:r>
        <w:rPr>
          <w:sz w:val="18"/>
        </w:rPr>
        <w:t>large</w:t>
      </w:r>
      <w:r>
        <w:rPr>
          <w:spacing w:val="-12"/>
          <w:sz w:val="18"/>
        </w:rPr>
        <w:t xml:space="preserve"> </w:t>
      </w:r>
      <w:r>
        <w:rPr>
          <w:sz w:val="18"/>
        </w:rPr>
        <w:t>amounts</w:t>
      </w:r>
      <w:r>
        <w:rPr>
          <w:spacing w:val="-11"/>
          <w:sz w:val="18"/>
        </w:rPr>
        <w:t xml:space="preserve"> </w:t>
      </w:r>
      <w:r>
        <w:rPr>
          <w:sz w:val="18"/>
        </w:rPr>
        <w:t>of</w:t>
      </w:r>
      <w:r>
        <w:rPr>
          <w:spacing w:val="-8"/>
          <w:sz w:val="18"/>
        </w:rPr>
        <w:t xml:space="preserve"> </w:t>
      </w:r>
      <w:r>
        <w:rPr>
          <w:sz w:val="18"/>
        </w:rPr>
        <w:t>data</w:t>
      </w:r>
      <w:r>
        <w:rPr>
          <w:spacing w:val="-12"/>
          <w:sz w:val="18"/>
        </w:rPr>
        <w:t xml:space="preserve"> </w:t>
      </w:r>
      <w:r>
        <w:rPr>
          <w:sz w:val="18"/>
        </w:rPr>
        <w:t>that</w:t>
      </w:r>
      <w:r>
        <w:rPr>
          <w:spacing w:val="-13"/>
          <w:sz w:val="18"/>
        </w:rPr>
        <w:t xml:space="preserve"> </w:t>
      </w:r>
      <w:r>
        <w:rPr>
          <w:sz w:val="18"/>
        </w:rPr>
        <w:t>is</w:t>
      </w:r>
      <w:r>
        <w:rPr>
          <w:spacing w:val="-9"/>
          <w:sz w:val="18"/>
        </w:rPr>
        <w:t xml:space="preserve"> </w:t>
      </w:r>
      <w:r>
        <w:rPr>
          <w:sz w:val="18"/>
        </w:rPr>
        <w:t>subsequently</w:t>
      </w:r>
      <w:r>
        <w:rPr>
          <w:spacing w:val="-13"/>
          <w:sz w:val="18"/>
        </w:rPr>
        <w:t xml:space="preserve"> </w:t>
      </w:r>
      <w:r>
        <w:rPr>
          <w:sz w:val="18"/>
        </w:rPr>
        <w:t>stored,</w:t>
      </w:r>
      <w:r>
        <w:rPr>
          <w:spacing w:val="-8"/>
          <w:sz w:val="18"/>
        </w:rPr>
        <w:t xml:space="preserve"> </w:t>
      </w:r>
      <w:r>
        <w:rPr>
          <w:sz w:val="18"/>
        </w:rPr>
        <w:t>analysed,</w:t>
      </w:r>
      <w:r>
        <w:rPr>
          <w:spacing w:val="-6"/>
          <w:sz w:val="18"/>
        </w:rPr>
        <w:t xml:space="preserve"> </w:t>
      </w:r>
      <w:r>
        <w:rPr>
          <w:sz w:val="18"/>
        </w:rPr>
        <w:t>archived</w:t>
      </w:r>
      <w:r>
        <w:rPr>
          <w:spacing w:val="-8"/>
          <w:sz w:val="18"/>
        </w:rPr>
        <w:t xml:space="preserve"> </w:t>
      </w:r>
      <w:r>
        <w:rPr>
          <w:sz w:val="18"/>
        </w:rPr>
        <w:t>and</w:t>
      </w:r>
      <w:r>
        <w:rPr>
          <w:spacing w:val="-8"/>
          <w:sz w:val="18"/>
        </w:rPr>
        <w:t xml:space="preserve"> </w:t>
      </w:r>
      <w:r>
        <w:rPr>
          <w:sz w:val="18"/>
        </w:rPr>
        <w:t>eventually fed back into the product life cycle.</w:t>
      </w:r>
    </w:p>
    <w:p w14:paraId="6F787492" w14:textId="77777777" w:rsidR="00B33515" w:rsidRDefault="00B33515">
      <w:pPr>
        <w:spacing w:before="81"/>
        <w:rPr>
          <w:sz w:val="18"/>
        </w:rPr>
      </w:pPr>
    </w:p>
    <w:p w14:paraId="6F787493" w14:textId="77777777" w:rsidR="00B33515" w:rsidRDefault="009A2725">
      <w:pPr>
        <w:pStyle w:val="Heading3"/>
        <w:spacing w:before="1"/>
      </w:pPr>
      <w:r>
        <w:rPr>
          <w:color w:val="0E4660"/>
          <w:spacing w:val="-5"/>
        </w:rPr>
        <w:t>Pre-</w:t>
      </w:r>
      <w:r>
        <w:rPr>
          <w:color w:val="0E4660"/>
          <w:spacing w:val="-2"/>
        </w:rPr>
        <w:t>requisites:</w:t>
      </w:r>
    </w:p>
    <w:p w14:paraId="6F787494" w14:textId="77777777" w:rsidR="00B33515" w:rsidRDefault="009A2725">
      <w:pPr>
        <w:pStyle w:val="ListParagraph"/>
        <w:numPr>
          <w:ilvl w:val="0"/>
          <w:numId w:val="75"/>
        </w:numPr>
        <w:tabs>
          <w:tab w:val="left" w:pos="1274"/>
        </w:tabs>
        <w:spacing w:before="265" w:line="245" w:lineRule="exact"/>
        <w:ind w:hanging="424"/>
        <w:rPr>
          <w:sz w:val="20"/>
        </w:rPr>
      </w:pPr>
      <w:r>
        <w:rPr>
          <w:sz w:val="20"/>
        </w:rPr>
        <w:t>Modern</w:t>
      </w:r>
      <w:r>
        <w:rPr>
          <w:spacing w:val="-12"/>
          <w:sz w:val="20"/>
        </w:rPr>
        <w:t xml:space="preserve"> </w:t>
      </w:r>
      <w:r>
        <w:rPr>
          <w:sz w:val="20"/>
        </w:rPr>
        <w:t>Sensor</w:t>
      </w:r>
      <w:r>
        <w:rPr>
          <w:spacing w:val="-12"/>
          <w:sz w:val="20"/>
        </w:rPr>
        <w:t xml:space="preserve"> </w:t>
      </w:r>
      <w:r>
        <w:rPr>
          <w:sz w:val="20"/>
        </w:rPr>
        <w:t>Technology</w:t>
      </w:r>
      <w:r>
        <w:rPr>
          <w:spacing w:val="-8"/>
          <w:sz w:val="20"/>
        </w:rPr>
        <w:t xml:space="preserve"> </w:t>
      </w:r>
      <w:r>
        <w:rPr>
          <w:sz w:val="20"/>
        </w:rPr>
        <w:t>for</w:t>
      </w:r>
      <w:r>
        <w:rPr>
          <w:spacing w:val="-12"/>
          <w:sz w:val="20"/>
        </w:rPr>
        <w:t xml:space="preserve"> </w:t>
      </w:r>
      <w:r>
        <w:rPr>
          <w:spacing w:val="-5"/>
          <w:sz w:val="20"/>
        </w:rPr>
        <w:t>IoT</w:t>
      </w:r>
    </w:p>
    <w:p w14:paraId="6F787495" w14:textId="77777777" w:rsidR="00B33515" w:rsidRDefault="009A2725">
      <w:pPr>
        <w:pStyle w:val="ListParagraph"/>
        <w:numPr>
          <w:ilvl w:val="0"/>
          <w:numId w:val="75"/>
        </w:numPr>
        <w:tabs>
          <w:tab w:val="left" w:pos="1274"/>
        </w:tabs>
        <w:ind w:hanging="424"/>
        <w:rPr>
          <w:sz w:val="20"/>
        </w:rPr>
      </w:pPr>
      <w:r>
        <w:rPr>
          <w:sz w:val="20"/>
        </w:rPr>
        <w:t>Principles</w:t>
      </w:r>
      <w:r>
        <w:rPr>
          <w:spacing w:val="-12"/>
          <w:sz w:val="20"/>
        </w:rPr>
        <w:t xml:space="preserve"> </w:t>
      </w:r>
      <w:r>
        <w:rPr>
          <w:sz w:val="20"/>
        </w:rPr>
        <w:t>of</w:t>
      </w:r>
      <w:r>
        <w:rPr>
          <w:spacing w:val="-8"/>
          <w:sz w:val="20"/>
        </w:rPr>
        <w:t xml:space="preserve"> </w:t>
      </w:r>
      <w:r>
        <w:rPr>
          <w:spacing w:val="-5"/>
          <w:sz w:val="20"/>
        </w:rPr>
        <w:t>IoT</w:t>
      </w:r>
    </w:p>
    <w:p w14:paraId="6F787496" w14:textId="77777777" w:rsidR="00B33515" w:rsidRDefault="00B33515">
      <w:pPr>
        <w:pStyle w:val="BodyText"/>
        <w:spacing w:before="36"/>
      </w:pPr>
    </w:p>
    <w:p w14:paraId="6F787497" w14:textId="77777777" w:rsidR="00B33515" w:rsidRDefault="009A2725">
      <w:pPr>
        <w:ind w:left="850"/>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Objectives:</w:t>
      </w:r>
    </w:p>
    <w:p w14:paraId="6F787498" w14:textId="77777777" w:rsidR="00B33515" w:rsidRDefault="009A2725">
      <w:pPr>
        <w:pStyle w:val="ListParagraph"/>
        <w:numPr>
          <w:ilvl w:val="0"/>
          <w:numId w:val="75"/>
        </w:numPr>
        <w:tabs>
          <w:tab w:val="left" w:pos="1274"/>
        </w:tabs>
        <w:spacing w:before="6"/>
        <w:ind w:hanging="424"/>
        <w:rPr>
          <w:sz w:val="24"/>
        </w:rPr>
      </w:pPr>
      <w:r>
        <w:rPr>
          <w:sz w:val="24"/>
        </w:rPr>
        <w:t>To</w:t>
      </w:r>
      <w:r>
        <w:rPr>
          <w:spacing w:val="-7"/>
          <w:sz w:val="24"/>
        </w:rPr>
        <w:t xml:space="preserve"> </w:t>
      </w:r>
      <w:r>
        <w:rPr>
          <w:sz w:val="24"/>
        </w:rPr>
        <w:t>understand</w:t>
      </w:r>
      <w:r>
        <w:rPr>
          <w:spacing w:val="-1"/>
          <w:sz w:val="24"/>
        </w:rPr>
        <w:t xml:space="preserve"> </w:t>
      </w:r>
      <w:r>
        <w:rPr>
          <w:sz w:val="24"/>
        </w:rPr>
        <w:t>the</w:t>
      </w:r>
      <w:r>
        <w:rPr>
          <w:spacing w:val="-2"/>
          <w:sz w:val="24"/>
        </w:rPr>
        <w:t xml:space="preserve"> </w:t>
      </w:r>
      <w:r>
        <w:rPr>
          <w:sz w:val="24"/>
        </w:rPr>
        <w:t>concepts</w:t>
      </w:r>
      <w:r>
        <w:rPr>
          <w:spacing w:val="-3"/>
          <w:sz w:val="24"/>
        </w:rPr>
        <w:t xml:space="preserve"> </w:t>
      </w:r>
      <w:r>
        <w:rPr>
          <w:sz w:val="24"/>
        </w:rPr>
        <w:t>of</w:t>
      </w:r>
      <w:r>
        <w:rPr>
          <w:spacing w:val="-2"/>
          <w:sz w:val="24"/>
        </w:rPr>
        <w:t xml:space="preserve"> </w:t>
      </w:r>
      <w:r>
        <w:rPr>
          <w:sz w:val="24"/>
        </w:rPr>
        <w:t>Industry</w:t>
      </w:r>
      <w:r>
        <w:rPr>
          <w:spacing w:val="-2"/>
          <w:sz w:val="24"/>
        </w:rPr>
        <w:t xml:space="preserve"> </w:t>
      </w:r>
      <w:r>
        <w:rPr>
          <w:sz w:val="24"/>
        </w:rPr>
        <w:t>4.0</w:t>
      </w:r>
      <w:r>
        <w:rPr>
          <w:spacing w:val="-1"/>
          <w:sz w:val="24"/>
        </w:rPr>
        <w:t xml:space="preserve"> </w:t>
      </w:r>
      <w:r>
        <w:rPr>
          <w:sz w:val="24"/>
        </w:rPr>
        <w:t>and</w:t>
      </w:r>
      <w:r>
        <w:rPr>
          <w:spacing w:val="1"/>
          <w:sz w:val="24"/>
        </w:rPr>
        <w:t xml:space="preserve"> </w:t>
      </w:r>
      <w:r>
        <w:rPr>
          <w:spacing w:val="-2"/>
          <w:sz w:val="24"/>
        </w:rPr>
        <w:t>IIoT.</w:t>
      </w:r>
    </w:p>
    <w:p w14:paraId="6F787499" w14:textId="77777777" w:rsidR="00B33515" w:rsidRDefault="009A2725">
      <w:pPr>
        <w:pStyle w:val="ListParagraph"/>
        <w:numPr>
          <w:ilvl w:val="0"/>
          <w:numId w:val="75"/>
        </w:numPr>
        <w:tabs>
          <w:tab w:val="left" w:pos="1274"/>
        </w:tabs>
        <w:spacing w:before="16"/>
        <w:ind w:hanging="424"/>
        <w:rPr>
          <w:sz w:val="20"/>
        </w:rPr>
      </w:pPr>
      <w:r>
        <w:rPr>
          <w:sz w:val="20"/>
        </w:rPr>
        <w:t>To</w:t>
      </w:r>
      <w:r>
        <w:rPr>
          <w:spacing w:val="-11"/>
          <w:sz w:val="20"/>
        </w:rPr>
        <w:t xml:space="preserve"> </w:t>
      </w:r>
      <w:r>
        <w:rPr>
          <w:sz w:val="20"/>
        </w:rPr>
        <w:t>learn</w:t>
      </w:r>
      <w:r>
        <w:rPr>
          <w:spacing w:val="-10"/>
          <w:sz w:val="20"/>
        </w:rPr>
        <w:t xml:space="preserve"> </w:t>
      </w:r>
      <w:r>
        <w:rPr>
          <w:sz w:val="20"/>
        </w:rPr>
        <w:t>the</w:t>
      </w:r>
      <w:r>
        <w:rPr>
          <w:spacing w:val="-11"/>
          <w:sz w:val="20"/>
        </w:rPr>
        <w:t xml:space="preserve"> </w:t>
      </w:r>
      <w:r>
        <w:rPr>
          <w:sz w:val="20"/>
        </w:rPr>
        <w:t>reference</w:t>
      </w:r>
      <w:r>
        <w:rPr>
          <w:spacing w:val="-7"/>
          <w:sz w:val="20"/>
        </w:rPr>
        <w:t xml:space="preserve"> </w:t>
      </w:r>
      <w:r>
        <w:rPr>
          <w:sz w:val="20"/>
        </w:rPr>
        <w:t>architecture</w:t>
      </w:r>
      <w:r>
        <w:rPr>
          <w:spacing w:val="-10"/>
          <w:sz w:val="20"/>
        </w:rPr>
        <w:t xml:space="preserve"> </w:t>
      </w:r>
      <w:r>
        <w:rPr>
          <w:sz w:val="20"/>
        </w:rPr>
        <w:t>of</w:t>
      </w:r>
      <w:r>
        <w:rPr>
          <w:spacing w:val="-9"/>
          <w:sz w:val="20"/>
        </w:rPr>
        <w:t xml:space="preserve"> </w:t>
      </w:r>
      <w:r>
        <w:rPr>
          <w:spacing w:val="-4"/>
          <w:sz w:val="20"/>
        </w:rPr>
        <w:t>IIoT</w:t>
      </w:r>
    </w:p>
    <w:p w14:paraId="6F78749A" w14:textId="77777777" w:rsidR="00B33515" w:rsidRDefault="009A2725">
      <w:pPr>
        <w:pStyle w:val="ListParagraph"/>
        <w:numPr>
          <w:ilvl w:val="0"/>
          <w:numId w:val="75"/>
        </w:numPr>
        <w:tabs>
          <w:tab w:val="left" w:pos="1274"/>
        </w:tabs>
        <w:spacing w:before="19"/>
        <w:ind w:hanging="424"/>
        <w:rPr>
          <w:sz w:val="20"/>
        </w:rPr>
      </w:pPr>
      <w:r>
        <w:rPr>
          <w:sz w:val="20"/>
        </w:rPr>
        <w:t>To</w:t>
      </w:r>
      <w:r>
        <w:rPr>
          <w:spacing w:val="-11"/>
          <w:sz w:val="20"/>
        </w:rPr>
        <w:t xml:space="preserve"> </w:t>
      </w:r>
      <w:r>
        <w:rPr>
          <w:sz w:val="20"/>
        </w:rPr>
        <w:t>learn</w:t>
      </w:r>
      <w:r>
        <w:rPr>
          <w:spacing w:val="-11"/>
          <w:sz w:val="20"/>
        </w:rPr>
        <w:t xml:space="preserve"> </w:t>
      </w:r>
      <w:r>
        <w:rPr>
          <w:sz w:val="20"/>
        </w:rPr>
        <w:t>industrial</w:t>
      </w:r>
      <w:r>
        <w:rPr>
          <w:spacing w:val="-11"/>
          <w:sz w:val="20"/>
        </w:rPr>
        <w:t xml:space="preserve"> </w:t>
      </w:r>
      <w:r>
        <w:rPr>
          <w:sz w:val="20"/>
        </w:rPr>
        <w:t>data</w:t>
      </w:r>
      <w:r>
        <w:rPr>
          <w:spacing w:val="-9"/>
          <w:sz w:val="20"/>
        </w:rPr>
        <w:t xml:space="preserve"> </w:t>
      </w:r>
      <w:r>
        <w:rPr>
          <w:sz w:val="20"/>
        </w:rPr>
        <w:t>acquisition</w:t>
      </w:r>
      <w:r>
        <w:rPr>
          <w:spacing w:val="-8"/>
          <w:sz w:val="20"/>
        </w:rPr>
        <w:t xml:space="preserve"> </w:t>
      </w:r>
      <w:r>
        <w:rPr>
          <w:sz w:val="20"/>
        </w:rPr>
        <w:t>and</w:t>
      </w:r>
      <w:r>
        <w:rPr>
          <w:spacing w:val="-12"/>
          <w:sz w:val="20"/>
        </w:rPr>
        <w:t xml:space="preserve"> </w:t>
      </w:r>
      <w:r>
        <w:rPr>
          <w:spacing w:val="-2"/>
          <w:sz w:val="20"/>
        </w:rPr>
        <w:t>transmission</w:t>
      </w:r>
    </w:p>
    <w:p w14:paraId="6F78749B" w14:textId="77777777" w:rsidR="00B33515" w:rsidRDefault="009A2725">
      <w:pPr>
        <w:pStyle w:val="ListParagraph"/>
        <w:numPr>
          <w:ilvl w:val="0"/>
          <w:numId w:val="75"/>
        </w:numPr>
        <w:tabs>
          <w:tab w:val="left" w:pos="1274"/>
        </w:tabs>
        <w:spacing w:before="9"/>
        <w:ind w:hanging="424"/>
        <w:rPr>
          <w:sz w:val="20"/>
        </w:rPr>
      </w:pPr>
      <w:r>
        <w:rPr>
          <w:sz w:val="20"/>
        </w:rPr>
        <w:t>To</w:t>
      </w:r>
      <w:r>
        <w:rPr>
          <w:spacing w:val="-7"/>
          <w:sz w:val="20"/>
        </w:rPr>
        <w:t xml:space="preserve"> </w:t>
      </w:r>
      <w:r>
        <w:rPr>
          <w:sz w:val="20"/>
        </w:rPr>
        <w:t>learn</w:t>
      </w:r>
      <w:r>
        <w:rPr>
          <w:spacing w:val="-6"/>
          <w:sz w:val="20"/>
        </w:rPr>
        <w:t xml:space="preserve"> </w:t>
      </w:r>
      <w:r>
        <w:rPr>
          <w:sz w:val="20"/>
        </w:rPr>
        <w:t>the</w:t>
      </w:r>
      <w:r>
        <w:rPr>
          <w:spacing w:val="-7"/>
          <w:sz w:val="20"/>
        </w:rPr>
        <w:t xml:space="preserve"> </w:t>
      </w:r>
      <w:r>
        <w:rPr>
          <w:sz w:val="20"/>
        </w:rPr>
        <w:t>IIoT</w:t>
      </w:r>
      <w:r>
        <w:rPr>
          <w:spacing w:val="-6"/>
          <w:sz w:val="20"/>
        </w:rPr>
        <w:t xml:space="preserve"> </w:t>
      </w:r>
      <w:r>
        <w:rPr>
          <w:sz w:val="20"/>
        </w:rPr>
        <w:t>key</w:t>
      </w:r>
      <w:r>
        <w:rPr>
          <w:spacing w:val="-6"/>
          <w:sz w:val="20"/>
        </w:rPr>
        <w:t xml:space="preserve"> </w:t>
      </w:r>
      <w:r>
        <w:rPr>
          <w:spacing w:val="-2"/>
          <w:sz w:val="20"/>
        </w:rPr>
        <w:t>technologies.</w:t>
      </w:r>
    </w:p>
    <w:p w14:paraId="6F78749C" w14:textId="77777777" w:rsidR="00B33515" w:rsidRDefault="009A2725">
      <w:pPr>
        <w:pStyle w:val="ListParagraph"/>
        <w:numPr>
          <w:ilvl w:val="0"/>
          <w:numId w:val="75"/>
        </w:numPr>
        <w:tabs>
          <w:tab w:val="left" w:pos="1274"/>
        </w:tabs>
        <w:spacing w:before="3"/>
        <w:ind w:hanging="424"/>
        <w:rPr>
          <w:sz w:val="20"/>
        </w:rPr>
      </w:pPr>
      <w:r>
        <w:rPr>
          <w:sz w:val="20"/>
        </w:rPr>
        <w:t>To</w:t>
      </w:r>
      <w:r>
        <w:rPr>
          <w:spacing w:val="-9"/>
          <w:sz w:val="20"/>
        </w:rPr>
        <w:t xml:space="preserve"> </w:t>
      </w:r>
      <w:r>
        <w:rPr>
          <w:sz w:val="20"/>
        </w:rPr>
        <w:t>learn</w:t>
      </w:r>
      <w:r>
        <w:rPr>
          <w:spacing w:val="-8"/>
          <w:sz w:val="20"/>
        </w:rPr>
        <w:t xml:space="preserve"> </w:t>
      </w:r>
      <w:r>
        <w:rPr>
          <w:sz w:val="20"/>
        </w:rPr>
        <w:t>securities</w:t>
      </w:r>
      <w:r>
        <w:rPr>
          <w:spacing w:val="-9"/>
          <w:sz w:val="20"/>
        </w:rPr>
        <w:t xml:space="preserve"> </w:t>
      </w:r>
      <w:r>
        <w:rPr>
          <w:sz w:val="20"/>
        </w:rPr>
        <w:t>in</w:t>
      </w:r>
      <w:r>
        <w:rPr>
          <w:spacing w:val="-9"/>
          <w:sz w:val="20"/>
        </w:rPr>
        <w:t xml:space="preserve"> </w:t>
      </w:r>
      <w:r>
        <w:rPr>
          <w:spacing w:val="-4"/>
          <w:sz w:val="20"/>
        </w:rPr>
        <w:t>IIoT.</w:t>
      </w:r>
    </w:p>
    <w:p w14:paraId="6F78749D" w14:textId="77777777" w:rsidR="00B33515" w:rsidRDefault="009A2725">
      <w:pPr>
        <w:pStyle w:val="ListParagraph"/>
        <w:numPr>
          <w:ilvl w:val="0"/>
          <w:numId w:val="75"/>
        </w:numPr>
        <w:tabs>
          <w:tab w:val="left" w:pos="1274"/>
        </w:tabs>
        <w:ind w:hanging="424"/>
        <w:rPr>
          <w:sz w:val="20"/>
        </w:rPr>
      </w:pPr>
      <w:r>
        <w:rPr>
          <w:sz w:val="20"/>
        </w:rPr>
        <w:t>To</w:t>
      </w:r>
      <w:r>
        <w:rPr>
          <w:spacing w:val="-9"/>
          <w:sz w:val="20"/>
        </w:rPr>
        <w:t xml:space="preserve"> </w:t>
      </w:r>
      <w:r>
        <w:rPr>
          <w:sz w:val="20"/>
        </w:rPr>
        <w:t>learn</w:t>
      </w:r>
      <w:r>
        <w:rPr>
          <w:spacing w:val="-9"/>
          <w:sz w:val="20"/>
        </w:rPr>
        <w:t xml:space="preserve"> </w:t>
      </w:r>
      <w:r>
        <w:rPr>
          <w:sz w:val="20"/>
        </w:rPr>
        <w:t>application</w:t>
      </w:r>
      <w:r>
        <w:rPr>
          <w:spacing w:val="-8"/>
          <w:sz w:val="20"/>
        </w:rPr>
        <w:t xml:space="preserve"> </w:t>
      </w:r>
      <w:r>
        <w:rPr>
          <w:sz w:val="20"/>
        </w:rPr>
        <w:t>areas</w:t>
      </w:r>
      <w:r>
        <w:rPr>
          <w:spacing w:val="-11"/>
          <w:sz w:val="20"/>
        </w:rPr>
        <w:t xml:space="preserve"> </w:t>
      </w:r>
      <w:r>
        <w:rPr>
          <w:sz w:val="20"/>
        </w:rPr>
        <w:t>in</w:t>
      </w:r>
      <w:r>
        <w:rPr>
          <w:spacing w:val="-8"/>
          <w:sz w:val="20"/>
        </w:rPr>
        <w:t xml:space="preserve"> </w:t>
      </w:r>
      <w:r>
        <w:rPr>
          <w:spacing w:val="-2"/>
          <w:sz w:val="20"/>
        </w:rPr>
        <w:t>IIoT.</w:t>
      </w:r>
    </w:p>
    <w:p w14:paraId="6F78749E" w14:textId="77777777" w:rsidR="00B33515" w:rsidRDefault="00B33515">
      <w:pPr>
        <w:pStyle w:val="BodyText"/>
        <w:spacing w:before="87"/>
      </w:pPr>
    </w:p>
    <w:p w14:paraId="6F78749F" w14:textId="77777777" w:rsidR="00B33515" w:rsidRDefault="009A2725">
      <w:pPr>
        <w:pStyle w:val="Heading3"/>
      </w:pPr>
      <w:r>
        <w:rPr>
          <w:color w:val="0E4660"/>
        </w:rPr>
        <w:t>Course</w:t>
      </w:r>
      <w:r>
        <w:rPr>
          <w:color w:val="0E4660"/>
          <w:spacing w:val="-11"/>
        </w:rPr>
        <w:t xml:space="preserve"> </w:t>
      </w:r>
      <w:r>
        <w:rPr>
          <w:color w:val="0E4660"/>
          <w:spacing w:val="-2"/>
        </w:rPr>
        <w:t>Outcomes:</w:t>
      </w:r>
    </w:p>
    <w:p w14:paraId="6F7874A0" w14:textId="77777777" w:rsidR="00B33515" w:rsidRDefault="00B33515">
      <w:pPr>
        <w:pStyle w:val="BodyText"/>
        <w:spacing w:before="9"/>
        <w:rPr>
          <w:i/>
          <w:sz w:val="24"/>
        </w:rPr>
      </w:pPr>
    </w:p>
    <w:p w14:paraId="6F7874A1" w14:textId="77777777" w:rsidR="00B33515" w:rsidRDefault="009A2725">
      <w:pPr>
        <w:ind w:left="850"/>
        <w:rPr>
          <w:sz w:val="18"/>
        </w:rPr>
      </w:pPr>
      <w:r>
        <w:rPr>
          <w:sz w:val="18"/>
        </w:rPr>
        <w:t>Student</w:t>
      </w:r>
      <w:r>
        <w:rPr>
          <w:spacing w:val="-8"/>
          <w:sz w:val="18"/>
        </w:rPr>
        <w:t xml:space="preserve"> </w:t>
      </w:r>
      <w:r>
        <w:rPr>
          <w:sz w:val="18"/>
        </w:rPr>
        <w:t>will</w:t>
      </w:r>
      <w:r>
        <w:rPr>
          <w:spacing w:val="-7"/>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4A2" w14:textId="77777777" w:rsidR="00B33515" w:rsidRDefault="009A2725">
      <w:pPr>
        <w:spacing w:before="4"/>
        <w:ind w:left="850"/>
        <w:rPr>
          <w:rFonts w:ascii="Times New Roman"/>
          <w:sz w:val="20"/>
        </w:rPr>
      </w:pPr>
      <w:r>
        <w:rPr>
          <w:rFonts w:ascii="Times New Roman"/>
          <w:sz w:val="20"/>
        </w:rPr>
        <w:t>CO1:</w:t>
      </w:r>
      <w:r>
        <w:rPr>
          <w:rFonts w:ascii="Times New Roman"/>
          <w:spacing w:val="-7"/>
          <w:sz w:val="20"/>
        </w:rPr>
        <w:t xml:space="preserve"> </w:t>
      </w:r>
      <w:r>
        <w:rPr>
          <w:rFonts w:ascii="Times New Roman"/>
          <w:sz w:val="20"/>
        </w:rPr>
        <w:t>Understand</w:t>
      </w:r>
      <w:r>
        <w:rPr>
          <w:rFonts w:ascii="Times New Roman"/>
          <w:spacing w:val="-3"/>
          <w:sz w:val="20"/>
        </w:rPr>
        <w:t xml:space="preserve"> </w:t>
      </w:r>
      <w:r>
        <w:rPr>
          <w:rFonts w:ascii="Times New Roman"/>
          <w:sz w:val="24"/>
        </w:rPr>
        <w:t>the</w:t>
      </w:r>
      <w:r>
        <w:rPr>
          <w:rFonts w:ascii="Times New Roman"/>
          <w:spacing w:val="-5"/>
          <w:sz w:val="24"/>
        </w:rPr>
        <w:t xml:space="preserve"> </w:t>
      </w:r>
      <w:r>
        <w:rPr>
          <w:rFonts w:ascii="Times New Roman"/>
          <w:sz w:val="24"/>
        </w:rPr>
        <w:t>fundamentals</w:t>
      </w:r>
      <w:r>
        <w:rPr>
          <w:rFonts w:ascii="Times New Roman"/>
          <w:spacing w:val="-6"/>
          <w:sz w:val="24"/>
        </w:rPr>
        <w:t xml:space="preserve"> </w:t>
      </w:r>
      <w:r>
        <w:rPr>
          <w:rFonts w:ascii="Times New Roman"/>
          <w:sz w:val="24"/>
        </w:rPr>
        <w:t>of</w:t>
      </w:r>
      <w:r>
        <w:rPr>
          <w:rFonts w:ascii="Times New Roman"/>
          <w:spacing w:val="-1"/>
          <w:sz w:val="24"/>
        </w:rPr>
        <w:t xml:space="preserve"> </w:t>
      </w:r>
      <w:r>
        <w:rPr>
          <w:rFonts w:ascii="Times New Roman"/>
          <w:sz w:val="24"/>
        </w:rPr>
        <w:t>Industry</w:t>
      </w:r>
      <w:r>
        <w:rPr>
          <w:rFonts w:ascii="Times New Roman"/>
          <w:spacing w:val="-5"/>
          <w:sz w:val="24"/>
        </w:rPr>
        <w:t xml:space="preserve"> </w:t>
      </w:r>
      <w:r>
        <w:rPr>
          <w:rFonts w:ascii="Times New Roman"/>
          <w:sz w:val="24"/>
        </w:rPr>
        <w:t>4.0</w:t>
      </w:r>
      <w:r>
        <w:rPr>
          <w:rFonts w:ascii="Times New Roman"/>
          <w:spacing w:val="-5"/>
          <w:sz w:val="24"/>
        </w:rPr>
        <w:t xml:space="preserve"> </w:t>
      </w:r>
      <w:r>
        <w:rPr>
          <w:rFonts w:ascii="Times New Roman"/>
          <w:sz w:val="24"/>
        </w:rPr>
        <w:t>and</w:t>
      </w:r>
      <w:r>
        <w:rPr>
          <w:rFonts w:ascii="Times New Roman"/>
          <w:spacing w:val="-2"/>
          <w:sz w:val="24"/>
        </w:rPr>
        <w:t xml:space="preserve"> IIoT</w:t>
      </w:r>
      <w:r>
        <w:rPr>
          <w:rFonts w:ascii="Times New Roman"/>
          <w:spacing w:val="-2"/>
          <w:sz w:val="20"/>
        </w:rPr>
        <w:t>.</w:t>
      </w:r>
    </w:p>
    <w:p w14:paraId="6F7874A3" w14:textId="77777777" w:rsidR="00B33515" w:rsidRDefault="009A2725">
      <w:pPr>
        <w:spacing w:before="4"/>
        <w:ind w:left="850"/>
        <w:rPr>
          <w:sz w:val="18"/>
        </w:rPr>
      </w:pPr>
      <w:r>
        <w:rPr>
          <w:sz w:val="18"/>
        </w:rPr>
        <w:t>CO2:</w:t>
      </w:r>
      <w:r>
        <w:rPr>
          <w:spacing w:val="-12"/>
          <w:sz w:val="18"/>
        </w:rPr>
        <w:t xml:space="preserve"> </w:t>
      </w:r>
      <w:r>
        <w:rPr>
          <w:sz w:val="18"/>
        </w:rPr>
        <w:t>Understand</w:t>
      </w:r>
      <w:r>
        <w:rPr>
          <w:spacing w:val="-10"/>
          <w:sz w:val="18"/>
        </w:rPr>
        <w:t xml:space="preserve"> </w:t>
      </w:r>
      <w:r>
        <w:rPr>
          <w:sz w:val="18"/>
        </w:rPr>
        <w:t>different</w:t>
      </w:r>
      <w:r>
        <w:rPr>
          <w:spacing w:val="-7"/>
          <w:sz w:val="18"/>
        </w:rPr>
        <w:t xml:space="preserve"> </w:t>
      </w:r>
      <w:r>
        <w:rPr>
          <w:sz w:val="18"/>
        </w:rPr>
        <w:t>types</w:t>
      </w:r>
      <w:r>
        <w:rPr>
          <w:spacing w:val="-9"/>
          <w:sz w:val="18"/>
        </w:rPr>
        <w:t xml:space="preserve"> </w:t>
      </w:r>
      <w:r>
        <w:rPr>
          <w:sz w:val="18"/>
        </w:rPr>
        <w:t>of</w:t>
      </w:r>
      <w:r>
        <w:rPr>
          <w:spacing w:val="-6"/>
          <w:sz w:val="18"/>
        </w:rPr>
        <w:t xml:space="preserve"> </w:t>
      </w:r>
      <w:r>
        <w:rPr>
          <w:sz w:val="18"/>
        </w:rPr>
        <w:t>architectures</w:t>
      </w:r>
      <w:r>
        <w:rPr>
          <w:spacing w:val="-9"/>
          <w:sz w:val="18"/>
        </w:rPr>
        <w:t xml:space="preserve"> </w:t>
      </w:r>
      <w:r>
        <w:rPr>
          <w:sz w:val="18"/>
        </w:rPr>
        <w:t>required</w:t>
      </w:r>
      <w:r>
        <w:rPr>
          <w:spacing w:val="-7"/>
          <w:sz w:val="18"/>
        </w:rPr>
        <w:t xml:space="preserve"> </w:t>
      </w:r>
      <w:r>
        <w:rPr>
          <w:sz w:val="18"/>
        </w:rPr>
        <w:t>in</w:t>
      </w:r>
      <w:r>
        <w:rPr>
          <w:spacing w:val="-8"/>
          <w:sz w:val="18"/>
        </w:rPr>
        <w:t xml:space="preserve"> </w:t>
      </w:r>
      <w:r>
        <w:rPr>
          <w:sz w:val="18"/>
        </w:rPr>
        <w:t>the</w:t>
      </w:r>
      <w:r>
        <w:rPr>
          <w:spacing w:val="-10"/>
          <w:sz w:val="18"/>
        </w:rPr>
        <w:t xml:space="preserve"> </w:t>
      </w:r>
      <w:r>
        <w:rPr>
          <w:sz w:val="18"/>
        </w:rPr>
        <w:t>IIoT</w:t>
      </w:r>
      <w:r>
        <w:rPr>
          <w:spacing w:val="-7"/>
          <w:sz w:val="18"/>
        </w:rPr>
        <w:t xml:space="preserve"> </w:t>
      </w:r>
      <w:r>
        <w:rPr>
          <w:spacing w:val="-2"/>
          <w:sz w:val="18"/>
        </w:rPr>
        <w:t>applications.</w:t>
      </w:r>
    </w:p>
    <w:p w14:paraId="6F7874A4" w14:textId="77777777" w:rsidR="00B33515" w:rsidRDefault="009A2725">
      <w:pPr>
        <w:ind w:left="850" w:right="2050"/>
        <w:rPr>
          <w:sz w:val="18"/>
        </w:rPr>
      </w:pPr>
      <w:r>
        <w:rPr>
          <w:sz w:val="18"/>
        </w:rPr>
        <w:t>CO3:</w:t>
      </w:r>
      <w:r>
        <w:rPr>
          <w:spacing w:val="-8"/>
          <w:sz w:val="18"/>
        </w:rPr>
        <w:t xml:space="preserve"> </w:t>
      </w:r>
      <w:r>
        <w:rPr>
          <w:sz w:val="18"/>
        </w:rPr>
        <w:t>Apply</w:t>
      </w:r>
      <w:r>
        <w:rPr>
          <w:spacing w:val="-8"/>
          <w:sz w:val="18"/>
        </w:rPr>
        <w:t xml:space="preserve"> </w:t>
      </w:r>
      <w:r>
        <w:rPr>
          <w:sz w:val="18"/>
        </w:rPr>
        <w:t>knowledge</w:t>
      </w:r>
      <w:r>
        <w:rPr>
          <w:spacing w:val="-7"/>
          <w:sz w:val="18"/>
        </w:rPr>
        <w:t xml:space="preserve"> </w:t>
      </w:r>
      <w:r>
        <w:rPr>
          <w:sz w:val="18"/>
        </w:rPr>
        <w:t>of</w:t>
      </w:r>
      <w:r>
        <w:rPr>
          <w:spacing w:val="-4"/>
          <w:sz w:val="18"/>
        </w:rPr>
        <w:t xml:space="preserve"> </w:t>
      </w:r>
      <w:r>
        <w:rPr>
          <w:sz w:val="18"/>
        </w:rPr>
        <w:t>data</w:t>
      </w:r>
      <w:r>
        <w:rPr>
          <w:spacing w:val="-5"/>
          <w:sz w:val="18"/>
        </w:rPr>
        <w:t xml:space="preserve"> </w:t>
      </w:r>
      <w:r>
        <w:rPr>
          <w:sz w:val="18"/>
        </w:rPr>
        <w:t>acquisition</w:t>
      </w:r>
      <w:r>
        <w:rPr>
          <w:spacing w:val="-6"/>
          <w:sz w:val="18"/>
        </w:rPr>
        <w:t xml:space="preserve"> </w:t>
      </w:r>
      <w:r>
        <w:rPr>
          <w:sz w:val="18"/>
        </w:rPr>
        <w:t>and</w:t>
      </w:r>
      <w:r>
        <w:rPr>
          <w:spacing w:val="-5"/>
          <w:sz w:val="18"/>
        </w:rPr>
        <w:t xml:space="preserve"> </w:t>
      </w:r>
      <w:r>
        <w:rPr>
          <w:sz w:val="18"/>
        </w:rPr>
        <w:t>transmission</w:t>
      </w:r>
      <w:r>
        <w:rPr>
          <w:spacing w:val="-5"/>
          <w:sz w:val="18"/>
        </w:rPr>
        <w:t xml:space="preserve"> </w:t>
      </w:r>
      <w:r>
        <w:rPr>
          <w:sz w:val="18"/>
        </w:rPr>
        <w:t>techniques</w:t>
      </w:r>
      <w:r>
        <w:rPr>
          <w:spacing w:val="-6"/>
          <w:sz w:val="18"/>
        </w:rPr>
        <w:t xml:space="preserve"> </w:t>
      </w:r>
      <w:r>
        <w:rPr>
          <w:sz w:val="18"/>
        </w:rPr>
        <w:t>required</w:t>
      </w:r>
      <w:r>
        <w:rPr>
          <w:spacing w:val="-5"/>
          <w:sz w:val="18"/>
        </w:rPr>
        <w:t xml:space="preserve"> </w:t>
      </w:r>
      <w:r>
        <w:rPr>
          <w:sz w:val="18"/>
        </w:rPr>
        <w:t>in</w:t>
      </w:r>
      <w:r>
        <w:rPr>
          <w:spacing w:val="-6"/>
          <w:sz w:val="18"/>
        </w:rPr>
        <w:t xml:space="preserve"> </w:t>
      </w:r>
      <w:r>
        <w:rPr>
          <w:sz w:val="18"/>
        </w:rPr>
        <w:t>IIoT.</w:t>
      </w:r>
      <w:r>
        <w:rPr>
          <w:spacing w:val="-3"/>
          <w:sz w:val="18"/>
        </w:rPr>
        <w:t xml:space="preserve"> </w:t>
      </w:r>
      <w:r>
        <w:rPr>
          <w:sz w:val="18"/>
        </w:rPr>
        <w:t>CO4: Understand Key technologies required in the implementation of IIoT model.</w:t>
      </w:r>
    </w:p>
    <w:p w14:paraId="6F7874A5" w14:textId="77777777" w:rsidR="00B33515" w:rsidRDefault="009A2725">
      <w:pPr>
        <w:spacing w:before="1"/>
        <w:ind w:left="850"/>
        <w:rPr>
          <w:sz w:val="18"/>
        </w:rPr>
      </w:pPr>
      <w:r>
        <w:rPr>
          <w:sz w:val="18"/>
        </w:rPr>
        <w:t>CO5:</w:t>
      </w:r>
      <w:r>
        <w:rPr>
          <w:spacing w:val="-10"/>
          <w:sz w:val="18"/>
        </w:rPr>
        <w:t xml:space="preserve"> </w:t>
      </w:r>
      <w:r>
        <w:rPr>
          <w:sz w:val="18"/>
        </w:rPr>
        <w:t>Create</w:t>
      </w:r>
      <w:r>
        <w:rPr>
          <w:spacing w:val="-9"/>
          <w:sz w:val="18"/>
        </w:rPr>
        <w:t xml:space="preserve"> </w:t>
      </w:r>
      <w:r>
        <w:rPr>
          <w:sz w:val="18"/>
        </w:rPr>
        <w:t>a</w:t>
      </w:r>
      <w:r>
        <w:rPr>
          <w:spacing w:val="-7"/>
          <w:sz w:val="18"/>
        </w:rPr>
        <w:t xml:space="preserve"> </w:t>
      </w:r>
      <w:r>
        <w:rPr>
          <w:sz w:val="18"/>
        </w:rPr>
        <w:t>security</w:t>
      </w:r>
      <w:r>
        <w:rPr>
          <w:spacing w:val="-9"/>
          <w:sz w:val="18"/>
        </w:rPr>
        <w:t xml:space="preserve"> </w:t>
      </w:r>
      <w:r>
        <w:rPr>
          <w:sz w:val="18"/>
        </w:rPr>
        <w:t>system</w:t>
      </w:r>
      <w:r>
        <w:rPr>
          <w:spacing w:val="-5"/>
          <w:sz w:val="18"/>
        </w:rPr>
        <w:t xml:space="preserve"> </w:t>
      </w:r>
      <w:r>
        <w:rPr>
          <w:sz w:val="18"/>
        </w:rPr>
        <w:t>for</w:t>
      </w:r>
      <w:r>
        <w:rPr>
          <w:spacing w:val="-6"/>
          <w:sz w:val="18"/>
        </w:rPr>
        <w:t xml:space="preserve"> </w:t>
      </w:r>
      <w:r>
        <w:rPr>
          <w:sz w:val="18"/>
        </w:rPr>
        <w:t>IIoT</w:t>
      </w:r>
      <w:r>
        <w:rPr>
          <w:spacing w:val="-7"/>
          <w:sz w:val="18"/>
        </w:rPr>
        <w:t xml:space="preserve"> </w:t>
      </w:r>
      <w:r>
        <w:rPr>
          <w:sz w:val="18"/>
        </w:rPr>
        <w:t>application.</w:t>
      </w:r>
      <w:r>
        <w:rPr>
          <w:spacing w:val="-2"/>
          <w:sz w:val="18"/>
        </w:rPr>
        <w:t xml:space="preserve"> </w:t>
      </w:r>
      <w:r>
        <w:rPr>
          <w:spacing w:val="-4"/>
          <w:sz w:val="18"/>
        </w:rPr>
        <w:t>CO6:</w:t>
      </w:r>
    </w:p>
    <w:p w14:paraId="6F7874A6" w14:textId="77777777" w:rsidR="00B33515" w:rsidRDefault="009A2725">
      <w:pPr>
        <w:spacing w:before="1"/>
        <w:ind w:left="850"/>
        <w:rPr>
          <w:sz w:val="18"/>
        </w:rPr>
      </w:pPr>
      <w:r>
        <w:rPr>
          <w:sz w:val="18"/>
        </w:rPr>
        <w:t>Design</w:t>
      </w:r>
      <w:r>
        <w:rPr>
          <w:spacing w:val="-3"/>
          <w:sz w:val="18"/>
        </w:rPr>
        <w:t xml:space="preserve"> </w:t>
      </w:r>
      <w:r>
        <w:rPr>
          <w:sz w:val="18"/>
        </w:rPr>
        <w:t>prototype</w:t>
      </w:r>
      <w:r>
        <w:rPr>
          <w:spacing w:val="-1"/>
          <w:sz w:val="18"/>
        </w:rPr>
        <w:t xml:space="preserve"> </w:t>
      </w:r>
      <w:r>
        <w:rPr>
          <w:sz w:val="18"/>
        </w:rPr>
        <w:t>model</w:t>
      </w:r>
      <w:r>
        <w:rPr>
          <w:spacing w:val="-1"/>
          <w:sz w:val="18"/>
        </w:rPr>
        <w:t xml:space="preserve"> </w:t>
      </w:r>
      <w:r>
        <w:rPr>
          <w:sz w:val="18"/>
        </w:rPr>
        <w:t>of</w:t>
      </w:r>
      <w:r>
        <w:rPr>
          <w:spacing w:val="1"/>
          <w:sz w:val="18"/>
        </w:rPr>
        <w:t xml:space="preserve"> </w:t>
      </w:r>
      <w:r>
        <w:rPr>
          <w:sz w:val="18"/>
        </w:rPr>
        <w:t>IIoT</w:t>
      </w:r>
      <w:r>
        <w:rPr>
          <w:spacing w:val="-1"/>
          <w:sz w:val="18"/>
        </w:rPr>
        <w:t xml:space="preserve"> </w:t>
      </w:r>
      <w:r>
        <w:rPr>
          <w:spacing w:val="-2"/>
          <w:sz w:val="18"/>
        </w:rPr>
        <w:t>system.</w:t>
      </w:r>
    </w:p>
    <w:p w14:paraId="6F7874A7" w14:textId="77777777" w:rsidR="00B33515" w:rsidRDefault="00B33515">
      <w:pPr>
        <w:rPr>
          <w:sz w:val="18"/>
        </w:rPr>
      </w:pPr>
    </w:p>
    <w:p w14:paraId="6F7874A8" w14:textId="77777777" w:rsidR="00B33515" w:rsidRDefault="009A2725">
      <w:pPr>
        <w:pStyle w:val="Heading3"/>
        <w:spacing w:before="1" w:after="39"/>
      </w:pPr>
      <w:r>
        <w:rPr>
          <w:color w:val="0E4660"/>
        </w:rPr>
        <w:t>Course</w:t>
      </w:r>
      <w:r>
        <w:rPr>
          <w:color w:val="0E4660"/>
          <w:spacing w:val="-11"/>
        </w:rPr>
        <w:t xml:space="preserve"> </w:t>
      </w:r>
      <w:r>
        <w:rPr>
          <w:color w:val="0E4660"/>
          <w:spacing w:val="-2"/>
        </w:rPr>
        <w:t>Scheme:</w:t>
      </w: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038"/>
        <w:gridCol w:w="1671"/>
        <w:gridCol w:w="3834"/>
      </w:tblGrid>
      <w:tr w:rsidR="00B33515" w14:paraId="6F7874AB" w14:textId="77777777">
        <w:trPr>
          <w:trHeight w:val="265"/>
        </w:trPr>
        <w:tc>
          <w:tcPr>
            <w:tcW w:w="3709" w:type="dxa"/>
            <w:gridSpan w:val="2"/>
            <w:shd w:val="clear" w:color="auto" w:fill="C1E2F5"/>
          </w:tcPr>
          <w:p w14:paraId="6F7874A9" w14:textId="77777777" w:rsidR="00B33515" w:rsidRDefault="009A2725">
            <w:pPr>
              <w:pStyle w:val="TableParagraph"/>
              <w:spacing w:line="246" w:lineRule="exact"/>
              <w:ind w:left="1185"/>
              <w:rPr>
                <w:b/>
                <w:sz w:val="20"/>
              </w:rPr>
            </w:pPr>
            <w:r>
              <w:rPr>
                <w:b/>
                <w:spacing w:val="-2"/>
                <w:sz w:val="20"/>
              </w:rPr>
              <w:t>Contact</w:t>
            </w:r>
            <w:r>
              <w:rPr>
                <w:b/>
                <w:spacing w:val="-13"/>
                <w:sz w:val="20"/>
              </w:rPr>
              <w:t xml:space="preserve"> </w:t>
            </w:r>
            <w:r>
              <w:rPr>
                <w:b/>
                <w:spacing w:val="-4"/>
                <w:sz w:val="20"/>
              </w:rPr>
              <w:t>Hours</w:t>
            </w:r>
          </w:p>
        </w:tc>
        <w:tc>
          <w:tcPr>
            <w:tcW w:w="5505" w:type="dxa"/>
            <w:gridSpan w:val="2"/>
            <w:shd w:val="clear" w:color="auto" w:fill="C1E2F5"/>
          </w:tcPr>
          <w:p w14:paraId="6F7874AA" w14:textId="77777777" w:rsidR="00B33515" w:rsidRDefault="009A2725">
            <w:pPr>
              <w:pStyle w:val="TableParagraph"/>
              <w:spacing w:line="246" w:lineRule="exact"/>
              <w:ind w:left="18"/>
              <w:jc w:val="center"/>
              <w:rPr>
                <w:b/>
                <w:sz w:val="20"/>
              </w:rPr>
            </w:pPr>
            <w:r>
              <w:rPr>
                <w:b/>
                <w:spacing w:val="-2"/>
                <w:sz w:val="20"/>
              </w:rPr>
              <w:t>Credits</w:t>
            </w:r>
            <w:r>
              <w:rPr>
                <w:b/>
                <w:spacing w:val="-4"/>
                <w:sz w:val="20"/>
              </w:rPr>
              <w:t xml:space="preserve"> </w:t>
            </w:r>
            <w:r>
              <w:rPr>
                <w:b/>
                <w:spacing w:val="-2"/>
                <w:sz w:val="20"/>
              </w:rPr>
              <w:t>Assigned</w:t>
            </w:r>
          </w:p>
        </w:tc>
      </w:tr>
      <w:tr w:rsidR="00B33515" w14:paraId="6F7874B0" w14:textId="77777777">
        <w:trPr>
          <w:trHeight w:val="266"/>
        </w:trPr>
        <w:tc>
          <w:tcPr>
            <w:tcW w:w="1671" w:type="dxa"/>
          </w:tcPr>
          <w:p w14:paraId="6F7874AC" w14:textId="77777777" w:rsidR="00B33515" w:rsidRDefault="009A2725">
            <w:pPr>
              <w:pStyle w:val="TableParagraph"/>
              <w:spacing w:line="246" w:lineRule="exact"/>
              <w:ind w:left="30" w:right="17"/>
              <w:jc w:val="center"/>
              <w:rPr>
                <w:sz w:val="20"/>
              </w:rPr>
            </w:pPr>
            <w:r>
              <w:rPr>
                <w:spacing w:val="-2"/>
                <w:sz w:val="20"/>
              </w:rPr>
              <w:t>Theory</w:t>
            </w:r>
          </w:p>
        </w:tc>
        <w:tc>
          <w:tcPr>
            <w:tcW w:w="2038" w:type="dxa"/>
          </w:tcPr>
          <w:p w14:paraId="6F7874AD" w14:textId="77777777" w:rsidR="00B33515" w:rsidRDefault="009A2725">
            <w:pPr>
              <w:pStyle w:val="TableParagraph"/>
              <w:spacing w:line="246" w:lineRule="exact"/>
              <w:ind w:left="72"/>
              <w:jc w:val="center"/>
              <w:rPr>
                <w:sz w:val="20"/>
              </w:rPr>
            </w:pPr>
            <w:r>
              <w:rPr>
                <w:spacing w:val="-2"/>
                <w:sz w:val="20"/>
              </w:rPr>
              <w:t>Practical</w:t>
            </w:r>
          </w:p>
        </w:tc>
        <w:tc>
          <w:tcPr>
            <w:tcW w:w="1671" w:type="dxa"/>
          </w:tcPr>
          <w:p w14:paraId="6F7874AE" w14:textId="77777777" w:rsidR="00B33515" w:rsidRDefault="009A2725">
            <w:pPr>
              <w:pStyle w:val="TableParagraph"/>
              <w:spacing w:line="246" w:lineRule="exact"/>
              <w:ind w:left="30" w:right="12"/>
              <w:jc w:val="center"/>
              <w:rPr>
                <w:sz w:val="20"/>
              </w:rPr>
            </w:pPr>
            <w:r>
              <w:rPr>
                <w:spacing w:val="-2"/>
                <w:sz w:val="20"/>
              </w:rPr>
              <w:t>Theory</w:t>
            </w:r>
          </w:p>
        </w:tc>
        <w:tc>
          <w:tcPr>
            <w:tcW w:w="3834" w:type="dxa"/>
          </w:tcPr>
          <w:p w14:paraId="6F7874AF" w14:textId="77777777" w:rsidR="00B33515" w:rsidRDefault="009A2725">
            <w:pPr>
              <w:pStyle w:val="TableParagraph"/>
              <w:spacing w:line="246" w:lineRule="exact"/>
              <w:ind w:left="23" w:right="15"/>
              <w:jc w:val="center"/>
              <w:rPr>
                <w:sz w:val="20"/>
              </w:rPr>
            </w:pPr>
            <w:r>
              <w:rPr>
                <w:spacing w:val="-2"/>
                <w:sz w:val="20"/>
              </w:rPr>
              <w:t>Practical</w:t>
            </w:r>
          </w:p>
        </w:tc>
      </w:tr>
      <w:tr w:rsidR="00B33515" w14:paraId="6F7874B5" w14:textId="77777777">
        <w:trPr>
          <w:trHeight w:val="268"/>
        </w:trPr>
        <w:tc>
          <w:tcPr>
            <w:tcW w:w="1671" w:type="dxa"/>
          </w:tcPr>
          <w:p w14:paraId="6F7874B1" w14:textId="77777777" w:rsidR="00B33515" w:rsidRDefault="009A2725">
            <w:pPr>
              <w:pStyle w:val="TableParagraph"/>
              <w:spacing w:line="248" w:lineRule="exact"/>
              <w:ind w:left="30" w:right="5"/>
              <w:jc w:val="center"/>
              <w:rPr>
                <w:sz w:val="20"/>
              </w:rPr>
            </w:pPr>
            <w:r>
              <w:rPr>
                <w:spacing w:val="-10"/>
                <w:sz w:val="20"/>
              </w:rPr>
              <w:t>2</w:t>
            </w:r>
          </w:p>
        </w:tc>
        <w:tc>
          <w:tcPr>
            <w:tcW w:w="2038" w:type="dxa"/>
          </w:tcPr>
          <w:p w14:paraId="6F7874B2" w14:textId="77777777" w:rsidR="00B33515" w:rsidRDefault="009A2725">
            <w:pPr>
              <w:pStyle w:val="TableParagraph"/>
              <w:spacing w:line="248" w:lineRule="exact"/>
              <w:ind w:left="72" w:right="45"/>
              <w:jc w:val="center"/>
              <w:rPr>
                <w:sz w:val="20"/>
              </w:rPr>
            </w:pPr>
            <w:r>
              <w:rPr>
                <w:spacing w:val="-10"/>
                <w:sz w:val="20"/>
              </w:rPr>
              <w:t>2</w:t>
            </w:r>
          </w:p>
        </w:tc>
        <w:tc>
          <w:tcPr>
            <w:tcW w:w="1671" w:type="dxa"/>
          </w:tcPr>
          <w:p w14:paraId="6F7874B3" w14:textId="77777777" w:rsidR="00B33515" w:rsidRDefault="009A2725">
            <w:pPr>
              <w:pStyle w:val="TableParagraph"/>
              <w:spacing w:line="248" w:lineRule="exact"/>
              <w:ind w:left="30" w:right="5"/>
              <w:jc w:val="center"/>
              <w:rPr>
                <w:sz w:val="20"/>
              </w:rPr>
            </w:pPr>
            <w:r>
              <w:rPr>
                <w:spacing w:val="-10"/>
                <w:sz w:val="20"/>
              </w:rPr>
              <w:t>2</w:t>
            </w:r>
          </w:p>
        </w:tc>
        <w:tc>
          <w:tcPr>
            <w:tcW w:w="3834" w:type="dxa"/>
          </w:tcPr>
          <w:p w14:paraId="6F7874B4" w14:textId="77777777" w:rsidR="00B33515" w:rsidRDefault="009A2725">
            <w:pPr>
              <w:pStyle w:val="TableParagraph"/>
              <w:spacing w:line="248" w:lineRule="exact"/>
              <w:ind w:left="23" w:right="1"/>
              <w:jc w:val="center"/>
              <w:rPr>
                <w:sz w:val="20"/>
              </w:rPr>
            </w:pPr>
            <w:r>
              <w:rPr>
                <w:spacing w:val="-10"/>
                <w:sz w:val="20"/>
              </w:rPr>
              <w:t>1</w:t>
            </w:r>
          </w:p>
        </w:tc>
      </w:tr>
    </w:tbl>
    <w:p w14:paraId="6F7874B6" w14:textId="77777777" w:rsidR="00B33515" w:rsidRDefault="00B33515">
      <w:pPr>
        <w:pStyle w:val="BodyText"/>
        <w:spacing w:before="203"/>
        <w:rPr>
          <w:i/>
          <w:sz w:val="24"/>
        </w:rPr>
      </w:pPr>
    </w:p>
    <w:p w14:paraId="6F7874B7" w14:textId="77777777" w:rsidR="00B33515" w:rsidRDefault="009A2725">
      <w:pPr>
        <w:ind w:left="850"/>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038"/>
        <w:gridCol w:w="1671"/>
        <w:gridCol w:w="3834"/>
      </w:tblGrid>
      <w:tr w:rsidR="00B33515" w14:paraId="6F7874BA" w14:textId="77777777">
        <w:trPr>
          <w:trHeight w:val="263"/>
        </w:trPr>
        <w:tc>
          <w:tcPr>
            <w:tcW w:w="3709" w:type="dxa"/>
            <w:gridSpan w:val="2"/>
            <w:shd w:val="clear" w:color="auto" w:fill="C1E2F5"/>
          </w:tcPr>
          <w:p w14:paraId="6F7874B8" w14:textId="77777777" w:rsidR="00B33515" w:rsidRDefault="009A2725">
            <w:pPr>
              <w:pStyle w:val="TableParagraph"/>
              <w:spacing w:line="244" w:lineRule="exact"/>
              <w:ind w:left="1185"/>
              <w:rPr>
                <w:b/>
                <w:sz w:val="20"/>
              </w:rPr>
            </w:pPr>
            <w:r>
              <w:rPr>
                <w:b/>
                <w:spacing w:val="-2"/>
                <w:sz w:val="20"/>
              </w:rPr>
              <w:t>Contact</w:t>
            </w:r>
            <w:r>
              <w:rPr>
                <w:b/>
                <w:spacing w:val="-13"/>
                <w:sz w:val="20"/>
              </w:rPr>
              <w:t xml:space="preserve"> </w:t>
            </w:r>
            <w:r>
              <w:rPr>
                <w:b/>
                <w:spacing w:val="-4"/>
                <w:sz w:val="20"/>
              </w:rPr>
              <w:t>Hours</w:t>
            </w:r>
          </w:p>
        </w:tc>
        <w:tc>
          <w:tcPr>
            <w:tcW w:w="5505" w:type="dxa"/>
            <w:gridSpan w:val="2"/>
            <w:shd w:val="clear" w:color="auto" w:fill="C1E2F5"/>
          </w:tcPr>
          <w:p w14:paraId="6F7874B9" w14:textId="77777777" w:rsidR="00B33515" w:rsidRDefault="009A2725">
            <w:pPr>
              <w:pStyle w:val="TableParagraph"/>
              <w:spacing w:line="244" w:lineRule="exact"/>
              <w:ind w:left="18"/>
              <w:jc w:val="center"/>
              <w:rPr>
                <w:b/>
                <w:sz w:val="20"/>
              </w:rPr>
            </w:pPr>
            <w:r>
              <w:rPr>
                <w:b/>
                <w:spacing w:val="-2"/>
                <w:sz w:val="20"/>
              </w:rPr>
              <w:t>Credits</w:t>
            </w:r>
            <w:r>
              <w:rPr>
                <w:b/>
                <w:spacing w:val="-4"/>
                <w:sz w:val="20"/>
              </w:rPr>
              <w:t xml:space="preserve"> </w:t>
            </w:r>
            <w:r>
              <w:rPr>
                <w:b/>
                <w:spacing w:val="-2"/>
                <w:sz w:val="20"/>
              </w:rPr>
              <w:t>Assigned</w:t>
            </w:r>
          </w:p>
        </w:tc>
      </w:tr>
      <w:tr w:rsidR="00B33515" w14:paraId="6F7874BF" w14:textId="77777777">
        <w:trPr>
          <w:trHeight w:val="266"/>
        </w:trPr>
        <w:tc>
          <w:tcPr>
            <w:tcW w:w="1671" w:type="dxa"/>
          </w:tcPr>
          <w:p w14:paraId="6F7874BB" w14:textId="77777777" w:rsidR="00B33515" w:rsidRDefault="009A2725">
            <w:pPr>
              <w:pStyle w:val="TableParagraph"/>
              <w:spacing w:line="246" w:lineRule="exact"/>
              <w:ind w:left="30" w:right="17"/>
              <w:jc w:val="center"/>
              <w:rPr>
                <w:sz w:val="20"/>
              </w:rPr>
            </w:pPr>
            <w:r>
              <w:rPr>
                <w:spacing w:val="-2"/>
                <w:sz w:val="20"/>
              </w:rPr>
              <w:t>Theory</w:t>
            </w:r>
          </w:p>
        </w:tc>
        <w:tc>
          <w:tcPr>
            <w:tcW w:w="2038" w:type="dxa"/>
          </w:tcPr>
          <w:p w14:paraId="6F7874BC" w14:textId="77777777" w:rsidR="00B33515" w:rsidRDefault="009A2725">
            <w:pPr>
              <w:pStyle w:val="TableParagraph"/>
              <w:spacing w:line="246" w:lineRule="exact"/>
              <w:ind w:left="72"/>
              <w:jc w:val="center"/>
              <w:rPr>
                <w:sz w:val="20"/>
              </w:rPr>
            </w:pPr>
            <w:r>
              <w:rPr>
                <w:spacing w:val="-2"/>
                <w:sz w:val="20"/>
              </w:rPr>
              <w:t>Practical</w:t>
            </w:r>
          </w:p>
        </w:tc>
        <w:tc>
          <w:tcPr>
            <w:tcW w:w="1671" w:type="dxa"/>
          </w:tcPr>
          <w:p w14:paraId="6F7874BD" w14:textId="77777777" w:rsidR="00B33515" w:rsidRDefault="009A2725">
            <w:pPr>
              <w:pStyle w:val="TableParagraph"/>
              <w:spacing w:line="246" w:lineRule="exact"/>
              <w:ind w:left="30" w:right="12"/>
              <w:jc w:val="center"/>
              <w:rPr>
                <w:sz w:val="20"/>
              </w:rPr>
            </w:pPr>
            <w:r>
              <w:rPr>
                <w:spacing w:val="-2"/>
                <w:sz w:val="20"/>
              </w:rPr>
              <w:t>Theory</w:t>
            </w:r>
          </w:p>
        </w:tc>
        <w:tc>
          <w:tcPr>
            <w:tcW w:w="3834" w:type="dxa"/>
          </w:tcPr>
          <w:p w14:paraId="6F7874BE" w14:textId="77777777" w:rsidR="00B33515" w:rsidRDefault="009A2725">
            <w:pPr>
              <w:pStyle w:val="TableParagraph"/>
              <w:spacing w:line="246" w:lineRule="exact"/>
              <w:ind w:left="23" w:right="15"/>
              <w:jc w:val="center"/>
              <w:rPr>
                <w:sz w:val="20"/>
              </w:rPr>
            </w:pPr>
            <w:r>
              <w:rPr>
                <w:spacing w:val="-2"/>
                <w:sz w:val="20"/>
              </w:rPr>
              <w:t>Practical</w:t>
            </w:r>
          </w:p>
        </w:tc>
      </w:tr>
      <w:tr w:rsidR="00B33515" w14:paraId="6F7874C4" w14:textId="77777777">
        <w:trPr>
          <w:trHeight w:val="265"/>
        </w:trPr>
        <w:tc>
          <w:tcPr>
            <w:tcW w:w="1671" w:type="dxa"/>
          </w:tcPr>
          <w:p w14:paraId="6F7874C0" w14:textId="77777777" w:rsidR="00B33515" w:rsidRDefault="009A2725">
            <w:pPr>
              <w:pStyle w:val="TableParagraph"/>
              <w:spacing w:line="246" w:lineRule="exact"/>
              <w:ind w:left="30" w:right="5"/>
              <w:jc w:val="center"/>
              <w:rPr>
                <w:sz w:val="20"/>
              </w:rPr>
            </w:pPr>
            <w:r>
              <w:rPr>
                <w:spacing w:val="-10"/>
                <w:sz w:val="20"/>
              </w:rPr>
              <w:t>2</w:t>
            </w:r>
          </w:p>
        </w:tc>
        <w:tc>
          <w:tcPr>
            <w:tcW w:w="2038" w:type="dxa"/>
          </w:tcPr>
          <w:p w14:paraId="6F7874C1" w14:textId="77777777" w:rsidR="00B33515" w:rsidRDefault="009A2725">
            <w:pPr>
              <w:pStyle w:val="TableParagraph"/>
              <w:spacing w:line="246" w:lineRule="exact"/>
              <w:ind w:left="72" w:right="45"/>
              <w:jc w:val="center"/>
              <w:rPr>
                <w:sz w:val="20"/>
              </w:rPr>
            </w:pPr>
            <w:r>
              <w:rPr>
                <w:spacing w:val="-10"/>
                <w:sz w:val="20"/>
              </w:rPr>
              <w:t>2</w:t>
            </w:r>
          </w:p>
        </w:tc>
        <w:tc>
          <w:tcPr>
            <w:tcW w:w="1671" w:type="dxa"/>
          </w:tcPr>
          <w:p w14:paraId="6F7874C2" w14:textId="77777777" w:rsidR="00B33515" w:rsidRDefault="009A2725">
            <w:pPr>
              <w:pStyle w:val="TableParagraph"/>
              <w:spacing w:line="246" w:lineRule="exact"/>
              <w:ind w:left="30" w:right="5"/>
              <w:jc w:val="center"/>
              <w:rPr>
                <w:sz w:val="20"/>
              </w:rPr>
            </w:pPr>
            <w:r>
              <w:rPr>
                <w:spacing w:val="-10"/>
                <w:sz w:val="20"/>
              </w:rPr>
              <w:t>2</w:t>
            </w:r>
          </w:p>
        </w:tc>
        <w:tc>
          <w:tcPr>
            <w:tcW w:w="3834" w:type="dxa"/>
          </w:tcPr>
          <w:p w14:paraId="6F7874C3" w14:textId="77777777" w:rsidR="00B33515" w:rsidRDefault="009A2725">
            <w:pPr>
              <w:pStyle w:val="TableParagraph"/>
              <w:spacing w:line="246" w:lineRule="exact"/>
              <w:ind w:left="23" w:right="1"/>
              <w:jc w:val="center"/>
              <w:rPr>
                <w:sz w:val="20"/>
              </w:rPr>
            </w:pPr>
            <w:r>
              <w:rPr>
                <w:spacing w:val="-10"/>
                <w:sz w:val="20"/>
              </w:rPr>
              <w:t>1</w:t>
            </w:r>
          </w:p>
        </w:tc>
      </w:tr>
    </w:tbl>
    <w:p w14:paraId="6F7874C5" w14:textId="77777777" w:rsidR="00B33515" w:rsidRDefault="00B33515">
      <w:pPr>
        <w:pStyle w:val="BodyText"/>
        <w:spacing w:before="11"/>
        <w:rPr>
          <w:b/>
        </w:rPr>
      </w:pPr>
    </w:p>
    <w:p w14:paraId="6F7874C6" w14:textId="77777777" w:rsidR="00B33515" w:rsidRDefault="009A2725">
      <w:pPr>
        <w:ind w:left="850" w:right="710"/>
        <w:jc w:val="both"/>
        <w:rPr>
          <w:sz w:val="18"/>
        </w:rPr>
      </w:pPr>
      <w:r>
        <w:rPr>
          <w:sz w:val="18"/>
        </w:rPr>
        <w:t>The assessment guidelines for the courses of different credits are mentioned in the above table. Notwithstanding the above,</w:t>
      </w:r>
      <w:r>
        <w:rPr>
          <w:spacing w:val="-5"/>
          <w:sz w:val="18"/>
        </w:rPr>
        <w:t xml:space="preserve"> </w:t>
      </w:r>
      <w:r>
        <w:rPr>
          <w:sz w:val="18"/>
        </w:rPr>
        <w:t>each</w:t>
      </w:r>
      <w:r>
        <w:rPr>
          <w:spacing w:val="-4"/>
          <w:sz w:val="18"/>
        </w:rPr>
        <w:t xml:space="preserve"> </w:t>
      </w:r>
      <w:r>
        <w:rPr>
          <w:sz w:val="18"/>
        </w:rPr>
        <w:t>course</w:t>
      </w:r>
      <w:r>
        <w:rPr>
          <w:spacing w:val="-4"/>
          <w:sz w:val="18"/>
        </w:rPr>
        <w:t xml:space="preserve"> </w:t>
      </w:r>
      <w:r>
        <w:rPr>
          <w:sz w:val="18"/>
        </w:rPr>
        <w:t>faculty</w:t>
      </w:r>
      <w:r>
        <w:rPr>
          <w:spacing w:val="-4"/>
          <w:sz w:val="18"/>
        </w:rPr>
        <w:t xml:space="preserve"> </w:t>
      </w:r>
      <w:r>
        <w:rPr>
          <w:sz w:val="18"/>
        </w:rPr>
        <w:t>shall</w:t>
      </w:r>
      <w:r>
        <w:rPr>
          <w:spacing w:val="-4"/>
          <w:sz w:val="18"/>
        </w:rPr>
        <w:t xml:space="preserve"> </w:t>
      </w:r>
      <w:r>
        <w:rPr>
          <w:sz w:val="18"/>
        </w:rPr>
        <w:t>have</w:t>
      </w:r>
      <w:r>
        <w:rPr>
          <w:spacing w:val="-4"/>
          <w:sz w:val="18"/>
        </w:rPr>
        <w:t xml:space="preserve"> </w:t>
      </w:r>
      <w:r>
        <w:rPr>
          <w:sz w:val="18"/>
        </w:rPr>
        <w:t>the</w:t>
      </w:r>
      <w:r>
        <w:rPr>
          <w:spacing w:val="-4"/>
          <w:sz w:val="18"/>
        </w:rPr>
        <w:t xml:space="preserve"> </w:t>
      </w:r>
      <w:r>
        <w:rPr>
          <w:sz w:val="18"/>
        </w:rPr>
        <w:t>choice</w:t>
      </w:r>
      <w:r>
        <w:rPr>
          <w:spacing w:val="-4"/>
          <w:sz w:val="18"/>
        </w:rPr>
        <w:t xml:space="preserve"> </w:t>
      </w:r>
      <w:r>
        <w:rPr>
          <w:sz w:val="18"/>
        </w:rPr>
        <w:t>to</w:t>
      </w:r>
      <w:r>
        <w:rPr>
          <w:spacing w:val="-4"/>
          <w:sz w:val="18"/>
        </w:rPr>
        <w:t xml:space="preserve"> </w:t>
      </w:r>
      <w:r>
        <w:rPr>
          <w:sz w:val="18"/>
        </w:rPr>
        <w:t>propose</w:t>
      </w:r>
      <w:r>
        <w:rPr>
          <w:spacing w:val="-4"/>
          <w:sz w:val="18"/>
        </w:rPr>
        <w:t xml:space="preserve"> </w:t>
      </w:r>
      <w:r>
        <w:rPr>
          <w:sz w:val="18"/>
        </w:rPr>
        <w:t>her/his</w:t>
      </w:r>
      <w:r>
        <w:rPr>
          <w:spacing w:val="-4"/>
          <w:sz w:val="18"/>
        </w:rPr>
        <w:t xml:space="preserve"> </w:t>
      </w:r>
      <w:r>
        <w:rPr>
          <w:sz w:val="18"/>
        </w:rPr>
        <w:t>assessment</w:t>
      </w:r>
      <w:r>
        <w:rPr>
          <w:spacing w:val="-5"/>
          <w:sz w:val="18"/>
        </w:rPr>
        <w:t xml:space="preserve"> </w:t>
      </w:r>
      <w:r>
        <w:rPr>
          <w:sz w:val="18"/>
        </w:rPr>
        <w:t>methodology</w:t>
      </w:r>
      <w:r>
        <w:rPr>
          <w:spacing w:val="-4"/>
          <w:sz w:val="18"/>
        </w:rPr>
        <w:t xml:space="preserve"> </w:t>
      </w:r>
      <w:r>
        <w:rPr>
          <w:sz w:val="18"/>
        </w:rPr>
        <w:t>based</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nature</w:t>
      </w:r>
      <w:r>
        <w:rPr>
          <w:spacing w:val="-4"/>
          <w:sz w:val="18"/>
        </w:rPr>
        <w:t xml:space="preserve"> </w:t>
      </w:r>
      <w:r>
        <w:rPr>
          <w:sz w:val="18"/>
        </w:rPr>
        <w:t>of</w:t>
      </w:r>
      <w:r>
        <w:rPr>
          <w:spacing w:val="-2"/>
          <w:sz w:val="18"/>
        </w:rPr>
        <w:t xml:space="preserve"> </w:t>
      </w:r>
      <w:r>
        <w:rPr>
          <w:sz w:val="18"/>
        </w:rPr>
        <w:t>the course. However, the proposed assessment methodology shall be approved by a panel constituted at</w:t>
      </w:r>
      <w:r>
        <w:rPr>
          <w:spacing w:val="-1"/>
          <w:sz w:val="18"/>
        </w:rPr>
        <w:t xml:space="preserve"> </w:t>
      </w:r>
      <w:r>
        <w:rPr>
          <w:sz w:val="18"/>
        </w:rPr>
        <w:t>Institute level and published to the learners before the commencement of the semester.</w:t>
      </w:r>
    </w:p>
    <w:p w14:paraId="6F7874C7" w14:textId="77777777" w:rsidR="00B33515" w:rsidRDefault="00B33515">
      <w:pPr>
        <w:jc w:val="both"/>
        <w:rPr>
          <w:sz w:val="18"/>
        </w:rPr>
        <w:sectPr w:rsidR="00B33515">
          <w:pgSz w:w="11930" w:h="16860"/>
          <w:pgMar w:top="1280" w:right="141" w:bottom="820" w:left="708" w:header="734" w:footer="551" w:gutter="0"/>
          <w:cols w:space="720"/>
        </w:sectPr>
      </w:pPr>
    </w:p>
    <w:p w14:paraId="6F7874C8" w14:textId="77777777" w:rsidR="00B33515" w:rsidRDefault="00B33515">
      <w:pPr>
        <w:spacing w:before="26"/>
        <w:rPr>
          <w:sz w:val="24"/>
        </w:rPr>
      </w:pPr>
    </w:p>
    <w:p w14:paraId="6F7874C9" w14:textId="77777777" w:rsidR="00B33515" w:rsidRDefault="009A2725">
      <w:pPr>
        <w:pStyle w:val="Heading3"/>
        <w:spacing w:before="1" w:after="41"/>
      </w:pPr>
      <w:r>
        <w:rPr>
          <w:color w:val="0E4660"/>
        </w:rPr>
        <w:t>Detailed</w:t>
      </w:r>
      <w:r>
        <w:rPr>
          <w:color w:val="0E4660"/>
          <w:spacing w:val="-15"/>
        </w:rPr>
        <w:t xml:space="preserve"> </w:t>
      </w:r>
      <w:r>
        <w:rPr>
          <w:color w:val="0E4660"/>
          <w:spacing w:val="-2"/>
        </w:rPr>
        <w:t>Syllabus:</w:t>
      </w:r>
    </w:p>
    <w:tbl>
      <w:tblPr>
        <w:tblW w:w="0" w:type="auto"/>
        <w:tblInd w:w="9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6"/>
        <w:gridCol w:w="2033"/>
        <w:gridCol w:w="4976"/>
        <w:gridCol w:w="869"/>
      </w:tblGrid>
      <w:tr w:rsidR="00B33515" w14:paraId="6F7874CE" w14:textId="77777777">
        <w:trPr>
          <w:trHeight w:val="529"/>
        </w:trPr>
        <w:tc>
          <w:tcPr>
            <w:tcW w:w="1466" w:type="dxa"/>
            <w:shd w:val="clear" w:color="auto" w:fill="C1E2F5"/>
          </w:tcPr>
          <w:p w14:paraId="6F7874CA" w14:textId="77777777" w:rsidR="00B33515" w:rsidRDefault="009A2725">
            <w:pPr>
              <w:pStyle w:val="TableParagraph"/>
              <w:spacing w:before="132"/>
              <w:ind w:left="33" w:right="58"/>
              <w:jc w:val="center"/>
              <w:rPr>
                <w:b/>
                <w:sz w:val="20"/>
              </w:rPr>
            </w:pPr>
            <w:r>
              <w:rPr>
                <w:b/>
                <w:spacing w:val="-2"/>
                <w:sz w:val="20"/>
              </w:rPr>
              <w:t>Module</w:t>
            </w:r>
            <w:r>
              <w:rPr>
                <w:b/>
                <w:spacing w:val="-3"/>
                <w:sz w:val="20"/>
              </w:rPr>
              <w:t xml:space="preserve"> </w:t>
            </w:r>
            <w:r>
              <w:rPr>
                <w:b/>
                <w:spacing w:val="-5"/>
                <w:sz w:val="20"/>
              </w:rPr>
              <w:t>no</w:t>
            </w:r>
          </w:p>
        </w:tc>
        <w:tc>
          <w:tcPr>
            <w:tcW w:w="2033" w:type="dxa"/>
            <w:shd w:val="clear" w:color="auto" w:fill="C1E2F5"/>
          </w:tcPr>
          <w:p w14:paraId="6F7874CB" w14:textId="77777777" w:rsidR="00B33515" w:rsidRDefault="009A2725">
            <w:pPr>
              <w:pStyle w:val="TableParagraph"/>
              <w:spacing w:before="132"/>
              <w:ind w:left="346"/>
              <w:rPr>
                <w:b/>
                <w:sz w:val="20"/>
              </w:rPr>
            </w:pPr>
            <w:r>
              <w:rPr>
                <w:b/>
                <w:spacing w:val="-2"/>
                <w:sz w:val="20"/>
              </w:rPr>
              <w:t>Module</w:t>
            </w:r>
            <w:r>
              <w:rPr>
                <w:b/>
                <w:spacing w:val="-3"/>
                <w:sz w:val="20"/>
              </w:rPr>
              <w:t xml:space="preserve"> </w:t>
            </w:r>
            <w:r>
              <w:rPr>
                <w:b/>
                <w:spacing w:val="-4"/>
                <w:sz w:val="20"/>
              </w:rPr>
              <w:t>name</w:t>
            </w:r>
          </w:p>
        </w:tc>
        <w:tc>
          <w:tcPr>
            <w:tcW w:w="4976" w:type="dxa"/>
            <w:shd w:val="clear" w:color="auto" w:fill="C1E2F5"/>
          </w:tcPr>
          <w:p w14:paraId="6F7874CC" w14:textId="77777777" w:rsidR="00B33515" w:rsidRDefault="009A2725">
            <w:pPr>
              <w:pStyle w:val="TableParagraph"/>
              <w:spacing w:before="132"/>
              <w:ind w:left="17"/>
              <w:rPr>
                <w:b/>
                <w:sz w:val="20"/>
              </w:rPr>
            </w:pPr>
            <w:r>
              <w:rPr>
                <w:b/>
                <w:spacing w:val="-2"/>
                <w:sz w:val="20"/>
              </w:rPr>
              <w:t>Content</w:t>
            </w:r>
          </w:p>
        </w:tc>
        <w:tc>
          <w:tcPr>
            <w:tcW w:w="869" w:type="dxa"/>
            <w:shd w:val="clear" w:color="auto" w:fill="C1E2F5"/>
          </w:tcPr>
          <w:p w14:paraId="6F7874CD" w14:textId="77777777" w:rsidR="00B33515" w:rsidRDefault="009A2725">
            <w:pPr>
              <w:pStyle w:val="TableParagraph"/>
              <w:spacing w:line="264" w:lineRule="exact"/>
              <w:ind w:left="159" w:right="135" w:firstLine="12"/>
              <w:rPr>
                <w:b/>
                <w:sz w:val="20"/>
              </w:rPr>
            </w:pPr>
            <w:r>
              <w:rPr>
                <w:b/>
                <w:sz w:val="20"/>
              </w:rPr>
              <w:t>No</w:t>
            </w:r>
            <w:r>
              <w:rPr>
                <w:b/>
                <w:spacing w:val="-16"/>
                <w:sz w:val="20"/>
              </w:rPr>
              <w:t xml:space="preserve"> </w:t>
            </w:r>
            <w:r>
              <w:rPr>
                <w:b/>
                <w:sz w:val="20"/>
              </w:rPr>
              <w:t xml:space="preserve">of </w:t>
            </w:r>
            <w:r>
              <w:rPr>
                <w:b/>
                <w:spacing w:val="-5"/>
                <w:sz w:val="20"/>
              </w:rPr>
              <w:t>Hours</w:t>
            </w:r>
          </w:p>
        </w:tc>
      </w:tr>
      <w:tr w:rsidR="00B33515" w14:paraId="6F7874E5" w14:textId="77777777">
        <w:trPr>
          <w:trHeight w:val="3460"/>
        </w:trPr>
        <w:tc>
          <w:tcPr>
            <w:tcW w:w="1466" w:type="dxa"/>
          </w:tcPr>
          <w:p w14:paraId="6F7874CF" w14:textId="77777777" w:rsidR="00B33515" w:rsidRDefault="00B33515">
            <w:pPr>
              <w:pStyle w:val="TableParagraph"/>
              <w:rPr>
                <w:rFonts w:ascii="Times New Roman"/>
                <w:i/>
                <w:sz w:val="20"/>
              </w:rPr>
            </w:pPr>
          </w:p>
          <w:p w14:paraId="6F7874D0" w14:textId="77777777" w:rsidR="00B33515" w:rsidRDefault="00B33515">
            <w:pPr>
              <w:pStyle w:val="TableParagraph"/>
              <w:rPr>
                <w:rFonts w:ascii="Times New Roman"/>
                <w:i/>
                <w:sz w:val="20"/>
              </w:rPr>
            </w:pPr>
          </w:p>
          <w:p w14:paraId="6F7874D1" w14:textId="77777777" w:rsidR="00B33515" w:rsidRDefault="00B33515">
            <w:pPr>
              <w:pStyle w:val="TableParagraph"/>
              <w:rPr>
                <w:rFonts w:ascii="Times New Roman"/>
                <w:i/>
                <w:sz w:val="20"/>
              </w:rPr>
            </w:pPr>
          </w:p>
          <w:p w14:paraId="6F7874D2" w14:textId="77777777" w:rsidR="00B33515" w:rsidRDefault="00B33515">
            <w:pPr>
              <w:pStyle w:val="TableParagraph"/>
              <w:rPr>
                <w:rFonts w:ascii="Times New Roman"/>
                <w:i/>
                <w:sz w:val="20"/>
              </w:rPr>
            </w:pPr>
          </w:p>
          <w:p w14:paraId="6F7874D3" w14:textId="77777777" w:rsidR="00B33515" w:rsidRDefault="00B33515">
            <w:pPr>
              <w:pStyle w:val="TableParagraph"/>
              <w:rPr>
                <w:rFonts w:ascii="Times New Roman"/>
                <w:i/>
                <w:sz w:val="20"/>
              </w:rPr>
            </w:pPr>
          </w:p>
          <w:p w14:paraId="6F7874D4" w14:textId="77777777" w:rsidR="00B33515" w:rsidRDefault="00B33515">
            <w:pPr>
              <w:pStyle w:val="TableParagraph"/>
              <w:spacing w:before="216"/>
              <w:rPr>
                <w:rFonts w:ascii="Times New Roman"/>
                <w:i/>
                <w:sz w:val="20"/>
              </w:rPr>
            </w:pPr>
          </w:p>
          <w:p w14:paraId="6F7874D5" w14:textId="77777777" w:rsidR="00B33515" w:rsidRDefault="009A2725">
            <w:pPr>
              <w:pStyle w:val="TableParagraph"/>
              <w:ind w:left="58" w:right="25"/>
              <w:jc w:val="center"/>
              <w:rPr>
                <w:sz w:val="20"/>
              </w:rPr>
            </w:pPr>
            <w:r>
              <w:rPr>
                <w:spacing w:val="-10"/>
                <w:sz w:val="20"/>
              </w:rPr>
              <w:t>1</w:t>
            </w:r>
          </w:p>
        </w:tc>
        <w:tc>
          <w:tcPr>
            <w:tcW w:w="2033" w:type="dxa"/>
          </w:tcPr>
          <w:p w14:paraId="6F7874D6" w14:textId="77777777" w:rsidR="00B33515" w:rsidRDefault="00B33515">
            <w:pPr>
              <w:pStyle w:val="TableParagraph"/>
              <w:rPr>
                <w:rFonts w:ascii="Times New Roman"/>
                <w:i/>
                <w:sz w:val="20"/>
              </w:rPr>
            </w:pPr>
          </w:p>
          <w:p w14:paraId="6F7874D7" w14:textId="77777777" w:rsidR="00B33515" w:rsidRDefault="00B33515">
            <w:pPr>
              <w:pStyle w:val="TableParagraph"/>
              <w:rPr>
                <w:rFonts w:ascii="Times New Roman"/>
                <w:i/>
                <w:sz w:val="20"/>
              </w:rPr>
            </w:pPr>
          </w:p>
          <w:p w14:paraId="6F7874D8" w14:textId="77777777" w:rsidR="00B33515" w:rsidRDefault="00B33515">
            <w:pPr>
              <w:pStyle w:val="TableParagraph"/>
              <w:rPr>
                <w:rFonts w:ascii="Times New Roman"/>
                <w:i/>
                <w:sz w:val="20"/>
              </w:rPr>
            </w:pPr>
          </w:p>
          <w:p w14:paraId="6F7874D9" w14:textId="77777777" w:rsidR="00B33515" w:rsidRDefault="00B33515">
            <w:pPr>
              <w:pStyle w:val="TableParagraph"/>
              <w:rPr>
                <w:rFonts w:ascii="Times New Roman"/>
                <w:i/>
                <w:sz w:val="20"/>
              </w:rPr>
            </w:pPr>
          </w:p>
          <w:p w14:paraId="6F7874DA" w14:textId="77777777" w:rsidR="00B33515" w:rsidRDefault="00B33515">
            <w:pPr>
              <w:pStyle w:val="TableParagraph"/>
              <w:rPr>
                <w:rFonts w:ascii="Times New Roman"/>
                <w:i/>
                <w:sz w:val="20"/>
              </w:rPr>
            </w:pPr>
          </w:p>
          <w:p w14:paraId="6F7874DB" w14:textId="77777777" w:rsidR="00B33515" w:rsidRDefault="00B33515">
            <w:pPr>
              <w:pStyle w:val="TableParagraph"/>
              <w:spacing w:before="216"/>
              <w:rPr>
                <w:rFonts w:ascii="Times New Roman"/>
                <w:i/>
                <w:sz w:val="20"/>
              </w:rPr>
            </w:pPr>
          </w:p>
          <w:p w14:paraId="6F7874DC" w14:textId="77777777" w:rsidR="00B33515" w:rsidRDefault="009A2725">
            <w:pPr>
              <w:pStyle w:val="TableParagraph"/>
              <w:ind w:left="72"/>
              <w:rPr>
                <w:sz w:val="20"/>
              </w:rPr>
            </w:pPr>
            <w:r>
              <w:rPr>
                <w:spacing w:val="-2"/>
                <w:sz w:val="20"/>
              </w:rPr>
              <w:t>Introduction</w:t>
            </w:r>
          </w:p>
        </w:tc>
        <w:tc>
          <w:tcPr>
            <w:tcW w:w="4976" w:type="dxa"/>
          </w:tcPr>
          <w:p w14:paraId="6F7874DD" w14:textId="77777777" w:rsidR="00B33515" w:rsidRDefault="009A2725">
            <w:pPr>
              <w:pStyle w:val="TableParagraph"/>
              <w:spacing w:before="2"/>
              <w:ind w:left="17" w:right="-29"/>
              <w:jc w:val="both"/>
              <w:rPr>
                <w:sz w:val="20"/>
              </w:rPr>
            </w:pPr>
            <w:r>
              <w:rPr>
                <w:sz w:val="20"/>
              </w:rPr>
              <w:t>Overview</w:t>
            </w:r>
            <w:r>
              <w:rPr>
                <w:spacing w:val="-14"/>
                <w:sz w:val="20"/>
              </w:rPr>
              <w:t xml:space="preserve"> </w:t>
            </w:r>
            <w:r>
              <w:rPr>
                <w:sz w:val="20"/>
              </w:rPr>
              <w:t>of</w:t>
            </w:r>
            <w:r>
              <w:rPr>
                <w:spacing w:val="-14"/>
                <w:sz w:val="20"/>
              </w:rPr>
              <w:t xml:space="preserve"> </w:t>
            </w:r>
            <w:r>
              <w:rPr>
                <w:sz w:val="20"/>
              </w:rPr>
              <w:t>Industry</w:t>
            </w:r>
            <w:r>
              <w:rPr>
                <w:spacing w:val="-14"/>
                <w:sz w:val="20"/>
              </w:rPr>
              <w:t xml:space="preserve"> </w:t>
            </w:r>
            <w:r>
              <w:rPr>
                <w:sz w:val="20"/>
              </w:rPr>
              <w:t>4.0</w:t>
            </w:r>
            <w:r>
              <w:rPr>
                <w:spacing w:val="-13"/>
                <w:sz w:val="20"/>
              </w:rPr>
              <w:t xml:space="preserve"> </w:t>
            </w:r>
            <w:r>
              <w:rPr>
                <w:sz w:val="20"/>
              </w:rPr>
              <w:t>and</w:t>
            </w:r>
            <w:r>
              <w:rPr>
                <w:spacing w:val="-14"/>
                <w:sz w:val="20"/>
              </w:rPr>
              <w:t xml:space="preserve"> </w:t>
            </w:r>
            <w:r>
              <w:rPr>
                <w:sz w:val="20"/>
              </w:rPr>
              <w:t>Industrial</w:t>
            </w:r>
            <w:r>
              <w:rPr>
                <w:spacing w:val="-14"/>
                <w:sz w:val="20"/>
              </w:rPr>
              <w:t xml:space="preserve"> </w:t>
            </w:r>
            <w:r>
              <w:rPr>
                <w:sz w:val="20"/>
              </w:rPr>
              <w:t>Internet</w:t>
            </w:r>
            <w:r>
              <w:rPr>
                <w:spacing w:val="-13"/>
                <w:sz w:val="20"/>
              </w:rPr>
              <w:t xml:space="preserve"> </w:t>
            </w:r>
            <w:r>
              <w:rPr>
                <w:sz w:val="20"/>
              </w:rPr>
              <w:t>of</w:t>
            </w:r>
            <w:r>
              <w:rPr>
                <w:spacing w:val="-14"/>
                <w:sz w:val="20"/>
              </w:rPr>
              <w:t xml:space="preserve"> </w:t>
            </w:r>
            <w:r>
              <w:rPr>
                <w:sz w:val="20"/>
              </w:rPr>
              <w:t>Things, Industrial Internet, Design requirements of Industry 4.0, Drivers of Industry 4.0, Sustainability Assessment of Industries, Smart Business Perspective, Basics, IIOT and Industry 4.0, Industrial Internet Systems, Industrial Sensing, Industrial Processes, IIOT Challenges – Identifying</w:t>
            </w:r>
            <w:r>
              <w:rPr>
                <w:spacing w:val="-14"/>
                <w:sz w:val="20"/>
              </w:rPr>
              <w:t xml:space="preserve"> </w:t>
            </w:r>
            <w:r>
              <w:rPr>
                <w:sz w:val="20"/>
              </w:rPr>
              <w:t>Things</w:t>
            </w:r>
            <w:r>
              <w:rPr>
                <w:spacing w:val="-14"/>
                <w:sz w:val="20"/>
              </w:rPr>
              <w:t xml:space="preserve"> </w:t>
            </w:r>
            <w:r>
              <w:rPr>
                <w:sz w:val="20"/>
              </w:rPr>
              <w:t>within</w:t>
            </w:r>
            <w:r>
              <w:rPr>
                <w:spacing w:val="-14"/>
                <w:sz w:val="20"/>
              </w:rPr>
              <w:t xml:space="preserve"> </w:t>
            </w:r>
            <w:r>
              <w:rPr>
                <w:sz w:val="20"/>
              </w:rPr>
              <w:t>the</w:t>
            </w:r>
            <w:r>
              <w:rPr>
                <w:spacing w:val="-13"/>
                <w:sz w:val="20"/>
              </w:rPr>
              <w:t xml:space="preserve"> </w:t>
            </w:r>
            <w:r>
              <w:rPr>
                <w:sz w:val="20"/>
              </w:rPr>
              <w:t>internet,</w:t>
            </w:r>
            <w:r>
              <w:rPr>
                <w:spacing w:val="-14"/>
                <w:sz w:val="20"/>
              </w:rPr>
              <w:t xml:space="preserve"> </w:t>
            </w:r>
            <w:r>
              <w:rPr>
                <w:sz w:val="20"/>
              </w:rPr>
              <w:t>Discovering</w:t>
            </w:r>
            <w:r>
              <w:rPr>
                <w:spacing w:val="-14"/>
                <w:sz w:val="20"/>
              </w:rPr>
              <w:t xml:space="preserve"> </w:t>
            </w:r>
            <w:r>
              <w:rPr>
                <w:sz w:val="20"/>
              </w:rPr>
              <w:t>Things and</w:t>
            </w:r>
            <w:r>
              <w:rPr>
                <w:spacing w:val="-13"/>
                <w:sz w:val="20"/>
              </w:rPr>
              <w:t xml:space="preserve"> </w:t>
            </w:r>
            <w:r>
              <w:rPr>
                <w:sz w:val="20"/>
              </w:rPr>
              <w:t>the</w:t>
            </w:r>
            <w:r>
              <w:rPr>
                <w:spacing w:val="-13"/>
                <w:sz w:val="20"/>
              </w:rPr>
              <w:t xml:space="preserve"> </w:t>
            </w:r>
            <w:r>
              <w:rPr>
                <w:sz w:val="20"/>
              </w:rPr>
              <w:t>Data</w:t>
            </w:r>
            <w:r>
              <w:rPr>
                <w:spacing w:val="-13"/>
                <w:sz w:val="20"/>
              </w:rPr>
              <w:t xml:space="preserve"> </w:t>
            </w:r>
            <w:r>
              <w:rPr>
                <w:sz w:val="20"/>
              </w:rPr>
              <w:t>they</w:t>
            </w:r>
            <w:r>
              <w:rPr>
                <w:spacing w:val="-12"/>
                <w:sz w:val="20"/>
              </w:rPr>
              <w:t xml:space="preserve"> </w:t>
            </w:r>
            <w:r>
              <w:rPr>
                <w:sz w:val="20"/>
              </w:rPr>
              <w:t>possess,</w:t>
            </w:r>
            <w:r>
              <w:rPr>
                <w:spacing w:val="-10"/>
                <w:sz w:val="20"/>
              </w:rPr>
              <w:t xml:space="preserve"> </w:t>
            </w:r>
            <w:r>
              <w:rPr>
                <w:sz w:val="20"/>
              </w:rPr>
              <w:t>Managing</w:t>
            </w:r>
            <w:r>
              <w:rPr>
                <w:spacing w:val="-12"/>
                <w:sz w:val="20"/>
              </w:rPr>
              <w:t xml:space="preserve"> </w:t>
            </w:r>
            <w:r>
              <w:rPr>
                <w:sz w:val="20"/>
              </w:rPr>
              <w:t>massive</w:t>
            </w:r>
            <w:r>
              <w:rPr>
                <w:spacing w:val="-13"/>
                <w:sz w:val="20"/>
              </w:rPr>
              <w:t xml:space="preserve"> </w:t>
            </w:r>
            <w:r>
              <w:rPr>
                <w:sz w:val="20"/>
              </w:rPr>
              <w:t>amount</w:t>
            </w:r>
            <w:r>
              <w:rPr>
                <w:spacing w:val="-8"/>
                <w:sz w:val="20"/>
              </w:rPr>
              <w:t xml:space="preserve"> </w:t>
            </w:r>
            <w:r>
              <w:rPr>
                <w:sz w:val="20"/>
              </w:rPr>
              <w:t xml:space="preserve">of data, Navigating Connectivity Outages, IIOT Edge - Leveraging the Power of Cloud Computing, Communicating with Devices </w:t>
            </w:r>
            <w:r>
              <w:rPr>
                <w:sz w:val="20"/>
              </w:rPr>
              <w:t>on the Edge, Determining a Request/Response Model</w:t>
            </w:r>
          </w:p>
        </w:tc>
        <w:tc>
          <w:tcPr>
            <w:tcW w:w="869" w:type="dxa"/>
          </w:tcPr>
          <w:p w14:paraId="6F7874DE" w14:textId="77777777" w:rsidR="00B33515" w:rsidRDefault="00B33515">
            <w:pPr>
              <w:pStyle w:val="TableParagraph"/>
              <w:rPr>
                <w:rFonts w:ascii="Times New Roman"/>
                <w:i/>
                <w:sz w:val="20"/>
              </w:rPr>
            </w:pPr>
          </w:p>
          <w:p w14:paraId="6F7874DF" w14:textId="77777777" w:rsidR="00B33515" w:rsidRDefault="00B33515">
            <w:pPr>
              <w:pStyle w:val="TableParagraph"/>
              <w:rPr>
                <w:rFonts w:ascii="Times New Roman"/>
                <w:i/>
                <w:sz w:val="20"/>
              </w:rPr>
            </w:pPr>
          </w:p>
          <w:p w14:paraId="6F7874E0" w14:textId="77777777" w:rsidR="00B33515" w:rsidRDefault="00B33515">
            <w:pPr>
              <w:pStyle w:val="TableParagraph"/>
              <w:rPr>
                <w:rFonts w:ascii="Times New Roman"/>
                <w:i/>
                <w:sz w:val="20"/>
              </w:rPr>
            </w:pPr>
          </w:p>
          <w:p w14:paraId="6F7874E1" w14:textId="77777777" w:rsidR="00B33515" w:rsidRDefault="00B33515">
            <w:pPr>
              <w:pStyle w:val="TableParagraph"/>
              <w:rPr>
                <w:rFonts w:ascii="Times New Roman"/>
                <w:i/>
                <w:sz w:val="20"/>
              </w:rPr>
            </w:pPr>
          </w:p>
          <w:p w14:paraId="6F7874E2" w14:textId="77777777" w:rsidR="00B33515" w:rsidRDefault="00B33515">
            <w:pPr>
              <w:pStyle w:val="TableParagraph"/>
              <w:rPr>
                <w:rFonts w:ascii="Times New Roman"/>
                <w:i/>
                <w:sz w:val="20"/>
              </w:rPr>
            </w:pPr>
          </w:p>
          <w:p w14:paraId="6F7874E3" w14:textId="77777777" w:rsidR="00B33515" w:rsidRDefault="00B33515">
            <w:pPr>
              <w:pStyle w:val="TableParagraph"/>
              <w:spacing w:before="216"/>
              <w:rPr>
                <w:rFonts w:ascii="Times New Roman"/>
                <w:i/>
                <w:sz w:val="20"/>
              </w:rPr>
            </w:pPr>
          </w:p>
          <w:p w14:paraId="6F7874E4" w14:textId="77777777" w:rsidR="00B33515" w:rsidRDefault="009A2725">
            <w:pPr>
              <w:pStyle w:val="TableParagraph"/>
              <w:ind w:left="105"/>
              <w:jc w:val="center"/>
              <w:rPr>
                <w:sz w:val="20"/>
              </w:rPr>
            </w:pPr>
            <w:r>
              <w:rPr>
                <w:spacing w:val="-10"/>
                <w:sz w:val="20"/>
              </w:rPr>
              <w:t>4</w:t>
            </w:r>
          </w:p>
        </w:tc>
      </w:tr>
      <w:tr w:rsidR="00B33515" w14:paraId="6F7874F6" w14:textId="77777777">
        <w:trPr>
          <w:trHeight w:val="2126"/>
        </w:trPr>
        <w:tc>
          <w:tcPr>
            <w:tcW w:w="1466" w:type="dxa"/>
          </w:tcPr>
          <w:p w14:paraId="6F7874E6" w14:textId="77777777" w:rsidR="00B33515" w:rsidRDefault="00B33515">
            <w:pPr>
              <w:pStyle w:val="TableParagraph"/>
              <w:rPr>
                <w:rFonts w:ascii="Times New Roman"/>
                <w:i/>
                <w:sz w:val="20"/>
              </w:rPr>
            </w:pPr>
          </w:p>
          <w:p w14:paraId="6F7874E7" w14:textId="77777777" w:rsidR="00B33515" w:rsidRDefault="00B33515">
            <w:pPr>
              <w:pStyle w:val="TableParagraph"/>
              <w:rPr>
                <w:rFonts w:ascii="Times New Roman"/>
                <w:i/>
                <w:sz w:val="20"/>
              </w:rPr>
            </w:pPr>
          </w:p>
          <w:p w14:paraId="6F7874E8" w14:textId="77777777" w:rsidR="00B33515" w:rsidRDefault="00B33515">
            <w:pPr>
              <w:pStyle w:val="TableParagraph"/>
              <w:rPr>
                <w:rFonts w:ascii="Times New Roman"/>
                <w:i/>
                <w:sz w:val="20"/>
              </w:rPr>
            </w:pPr>
          </w:p>
          <w:p w14:paraId="6F7874E9" w14:textId="77777777" w:rsidR="00B33515" w:rsidRDefault="00B33515">
            <w:pPr>
              <w:pStyle w:val="TableParagraph"/>
              <w:spacing w:before="11"/>
              <w:rPr>
                <w:rFonts w:ascii="Times New Roman"/>
                <w:i/>
                <w:sz w:val="20"/>
              </w:rPr>
            </w:pPr>
          </w:p>
          <w:p w14:paraId="6F7874EA" w14:textId="77777777" w:rsidR="00B33515" w:rsidRDefault="009A2725">
            <w:pPr>
              <w:pStyle w:val="TableParagraph"/>
              <w:ind w:left="58" w:right="25"/>
              <w:jc w:val="center"/>
              <w:rPr>
                <w:sz w:val="20"/>
              </w:rPr>
            </w:pPr>
            <w:r>
              <w:rPr>
                <w:spacing w:val="-10"/>
                <w:sz w:val="20"/>
              </w:rPr>
              <w:t>2</w:t>
            </w:r>
          </w:p>
        </w:tc>
        <w:tc>
          <w:tcPr>
            <w:tcW w:w="2033" w:type="dxa"/>
          </w:tcPr>
          <w:p w14:paraId="6F7874EB" w14:textId="77777777" w:rsidR="00B33515" w:rsidRDefault="00B33515">
            <w:pPr>
              <w:pStyle w:val="TableParagraph"/>
              <w:rPr>
                <w:rFonts w:ascii="Times New Roman"/>
                <w:i/>
                <w:sz w:val="20"/>
              </w:rPr>
            </w:pPr>
          </w:p>
          <w:p w14:paraId="6F7874EC" w14:textId="77777777" w:rsidR="00B33515" w:rsidRDefault="00B33515">
            <w:pPr>
              <w:pStyle w:val="TableParagraph"/>
              <w:rPr>
                <w:rFonts w:ascii="Times New Roman"/>
                <w:i/>
                <w:sz w:val="20"/>
              </w:rPr>
            </w:pPr>
          </w:p>
          <w:p w14:paraId="6F7874ED" w14:textId="77777777" w:rsidR="00B33515" w:rsidRDefault="00B33515">
            <w:pPr>
              <w:pStyle w:val="TableParagraph"/>
              <w:spacing w:before="111"/>
              <w:rPr>
                <w:rFonts w:ascii="Times New Roman"/>
                <w:i/>
                <w:sz w:val="20"/>
              </w:rPr>
            </w:pPr>
          </w:p>
          <w:p w14:paraId="6F7874EE" w14:textId="77777777" w:rsidR="00B33515" w:rsidRDefault="009A2725">
            <w:pPr>
              <w:pStyle w:val="TableParagraph"/>
              <w:tabs>
                <w:tab w:val="left" w:pos="1157"/>
              </w:tabs>
              <w:spacing w:line="237" w:lineRule="auto"/>
              <w:ind w:left="72" w:right="1"/>
              <w:rPr>
                <w:sz w:val="20"/>
              </w:rPr>
            </w:pPr>
            <w:r>
              <w:rPr>
                <w:spacing w:val="-4"/>
                <w:sz w:val="20"/>
              </w:rPr>
              <w:t>IIOT</w:t>
            </w:r>
            <w:r>
              <w:rPr>
                <w:sz w:val="20"/>
              </w:rPr>
              <w:tab/>
            </w:r>
            <w:r>
              <w:rPr>
                <w:spacing w:val="-4"/>
                <w:sz w:val="20"/>
              </w:rPr>
              <w:t xml:space="preserve">Reference </w:t>
            </w:r>
            <w:r>
              <w:rPr>
                <w:spacing w:val="-2"/>
                <w:sz w:val="20"/>
              </w:rPr>
              <w:t>Architecture</w:t>
            </w:r>
          </w:p>
        </w:tc>
        <w:tc>
          <w:tcPr>
            <w:tcW w:w="4976" w:type="dxa"/>
          </w:tcPr>
          <w:p w14:paraId="6F7874EF" w14:textId="77777777" w:rsidR="00B33515" w:rsidRDefault="009A2725">
            <w:pPr>
              <w:pStyle w:val="TableParagraph"/>
              <w:ind w:left="17" w:right="-29"/>
              <w:jc w:val="both"/>
              <w:rPr>
                <w:sz w:val="20"/>
              </w:rPr>
            </w:pPr>
            <w:r>
              <w:rPr>
                <w:sz w:val="20"/>
              </w:rPr>
              <w:t>The IIC Industrial Internet Reference Architecture - Industrial Internet Architecture Framework (IIAF), Industrial Internet Viewpoints. The Three-Tier Topology, Key Functional Characteristics of Connectivity. Software Architectural Style for the Industrial Internet of Things. Challenges</w:t>
            </w:r>
            <w:r>
              <w:rPr>
                <w:spacing w:val="-7"/>
                <w:sz w:val="20"/>
              </w:rPr>
              <w:t xml:space="preserve"> </w:t>
            </w:r>
            <w:r>
              <w:rPr>
                <w:sz w:val="20"/>
              </w:rPr>
              <w:t>of</w:t>
            </w:r>
            <w:r>
              <w:rPr>
                <w:spacing w:val="-6"/>
                <w:sz w:val="20"/>
              </w:rPr>
              <w:t xml:space="preserve"> </w:t>
            </w:r>
            <w:r>
              <w:rPr>
                <w:sz w:val="20"/>
              </w:rPr>
              <w:t>Software</w:t>
            </w:r>
            <w:r>
              <w:rPr>
                <w:spacing w:val="-8"/>
                <w:sz w:val="20"/>
              </w:rPr>
              <w:t xml:space="preserve"> </w:t>
            </w:r>
            <w:r>
              <w:rPr>
                <w:sz w:val="20"/>
              </w:rPr>
              <w:t>Engineering</w:t>
            </w:r>
            <w:r>
              <w:rPr>
                <w:spacing w:val="-5"/>
                <w:sz w:val="20"/>
              </w:rPr>
              <w:t xml:space="preserve"> </w:t>
            </w:r>
            <w:r>
              <w:rPr>
                <w:sz w:val="20"/>
              </w:rPr>
              <w:t>in</w:t>
            </w:r>
            <w:r>
              <w:rPr>
                <w:spacing w:val="-7"/>
                <w:sz w:val="20"/>
              </w:rPr>
              <w:t xml:space="preserve"> </w:t>
            </w:r>
            <w:r>
              <w:rPr>
                <w:sz w:val="20"/>
              </w:rPr>
              <w:t>IIoT,</w:t>
            </w:r>
            <w:r>
              <w:rPr>
                <w:spacing w:val="-6"/>
                <w:sz w:val="20"/>
              </w:rPr>
              <w:t xml:space="preserve"> </w:t>
            </w:r>
            <w:r>
              <w:rPr>
                <w:sz w:val="20"/>
              </w:rPr>
              <w:t>Principles</w:t>
            </w:r>
            <w:r>
              <w:rPr>
                <w:spacing w:val="-7"/>
                <w:sz w:val="20"/>
              </w:rPr>
              <w:t xml:space="preserve"> </w:t>
            </w:r>
            <w:r>
              <w:rPr>
                <w:spacing w:val="-5"/>
                <w:sz w:val="20"/>
              </w:rPr>
              <w:t>for</w:t>
            </w:r>
          </w:p>
          <w:p w14:paraId="6F7874F0" w14:textId="77777777" w:rsidR="00B33515" w:rsidRDefault="009A2725">
            <w:pPr>
              <w:pStyle w:val="TableParagraph"/>
              <w:spacing w:before="15" w:line="223" w:lineRule="auto"/>
              <w:ind w:left="17" w:right="40"/>
              <w:jc w:val="both"/>
              <w:rPr>
                <w:sz w:val="20"/>
              </w:rPr>
            </w:pPr>
            <w:r>
              <w:rPr>
                <w:sz w:val="20"/>
              </w:rPr>
              <w:t>Software Architecture design in IIoT, The Principled Decomposition, and The Architectural Style.</w:t>
            </w:r>
          </w:p>
        </w:tc>
        <w:tc>
          <w:tcPr>
            <w:tcW w:w="869" w:type="dxa"/>
          </w:tcPr>
          <w:p w14:paraId="6F7874F1" w14:textId="77777777" w:rsidR="00B33515" w:rsidRDefault="00B33515">
            <w:pPr>
              <w:pStyle w:val="TableParagraph"/>
              <w:rPr>
                <w:rFonts w:ascii="Times New Roman"/>
                <w:i/>
                <w:sz w:val="20"/>
              </w:rPr>
            </w:pPr>
          </w:p>
          <w:p w14:paraId="6F7874F2" w14:textId="77777777" w:rsidR="00B33515" w:rsidRDefault="00B33515">
            <w:pPr>
              <w:pStyle w:val="TableParagraph"/>
              <w:rPr>
                <w:rFonts w:ascii="Times New Roman"/>
                <w:i/>
                <w:sz w:val="20"/>
              </w:rPr>
            </w:pPr>
          </w:p>
          <w:p w14:paraId="6F7874F3" w14:textId="77777777" w:rsidR="00B33515" w:rsidRDefault="00B33515">
            <w:pPr>
              <w:pStyle w:val="TableParagraph"/>
              <w:rPr>
                <w:rFonts w:ascii="Times New Roman"/>
                <w:i/>
                <w:sz w:val="20"/>
              </w:rPr>
            </w:pPr>
          </w:p>
          <w:p w14:paraId="6F7874F4" w14:textId="77777777" w:rsidR="00B33515" w:rsidRDefault="00B33515">
            <w:pPr>
              <w:pStyle w:val="TableParagraph"/>
              <w:spacing w:before="11"/>
              <w:rPr>
                <w:rFonts w:ascii="Times New Roman"/>
                <w:i/>
                <w:sz w:val="20"/>
              </w:rPr>
            </w:pPr>
          </w:p>
          <w:p w14:paraId="6F7874F5" w14:textId="77777777" w:rsidR="00B33515" w:rsidRDefault="009A2725">
            <w:pPr>
              <w:pStyle w:val="TableParagraph"/>
              <w:ind w:left="105"/>
              <w:jc w:val="center"/>
              <w:rPr>
                <w:sz w:val="20"/>
              </w:rPr>
            </w:pPr>
            <w:r>
              <w:rPr>
                <w:spacing w:val="-10"/>
                <w:sz w:val="20"/>
              </w:rPr>
              <w:t>5</w:t>
            </w:r>
          </w:p>
        </w:tc>
      </w:tr>
      <w:tr w:rsidR="00B33515" w14:paraId="6F787504" w14:textId="77777777">
        <w:trPr>
          <w:trHeight w:val="1595"/>
        </w:trPr>
        <w:tc>
          <w:tcPr>
            <w:tcW w:w="1466" w:type="dxa"/>
          </w:tcPr>
          <w:p w14:paraId="6F7874F7" w14:textId="77777777" w:rsidR="00B33515" w:rsidRDefault="00B33515">
            <w:pPr>
              <w:pStyle w:val="TableParagraph"/>
              <w:rPr>
                <w:rFonts w:ascii="Times New Roman"/>
                <w:i/>
                <w:sz w:val="20"/>
              </w:rPr>
            </w:pPr>
          </w:p>
          <w:p w14:paraId="6F7874F8" w14:textId="77777777" w:rsidR="00B33515" w:rsidRDefault="00B33515">
            <w:pPr>
              <w:pStyle w:val="TableParagraph"/>
              <w:spacing w:before="207"/>
              <w:rPr>
                <w:rFonts w:ascii="Times New Roman"/>
                <w:i/>
                <w:sz w:val="20"/>
              </w:rPr>
            </w:pPr>
          </w:p>
          <w:p w14:paraId="6F7874F9" w14:textId="77777777" w:rsidR="00B33515" w:rsidRDefault="009A2725">
            <w:pPr>
              <w:pStyle w:val="TableParagraph"/>
              <w:ind w:left="58" w:right="25"/>
              <w:jc w:val="center"/>
              <w:rPr>
                <w:sz w:val="20"/>
              </w:rPr>
            </w:pPr>
            <w:r>
              <w:rPr>
                <w:spacing w:val="-10"/>
                <w:sz w:val="20"/>
              </w:rPr>
              <w:t>3</w:t>
            </w:r>
          </w:p>
        </w:tc>
        <w:tc>
          <w:tcPr>
            <w:tcW w:w="2033" w:type="dxa"/>
          </w:tcPr>
          <w:p w14:paraId="6F7874FA" w14:textId="77777777" w:rsidR="00B33515" w:rsidRDefault="00B33515">
            <w:pPr>
              <w:pStyle w:val="TableParagraph"/>
              <w:rPr>
                <w:rFonts w:ascii="Times New Roman"/>
                <w:i/>
                <w:sz w:val="20"/>
              </w:rPr>
            </w:pPr>
          </w:p>
          <w:p w14:paraId="6F7874FB" w14:textId="77777777" w:rsidR="00B33515" w:rsidRDefault="00B33515">
            <w:pPr>
              <w:pStyle w:val="TableParagraph"/>
              <w:spacing w:before="75"/>
              <w:rPr>
                <w:rFonts w:ascii="Times New Roman"/>
                <w:i/>
                <w:sz w:val="20"/>
              </w:rPr>
            </w:pPr>
          </w:p>
          <w:p w14:paraId="6F7874FC" w14:textId="77777777" w:rsidR="00B33515" w:rsidRDefault="009A2725">
            <w:pPr>
              <w:pStyle w:val="TableParagraph"/>
              <w:ind w:left="72"/>
              <w:rPr>
                <w:sz w:val="20"/>
              </w:rPr>
            </w:pPr>
            <w:r>
              <w:rPr>
                <w:sz w:val="20"/>
              </w:rPr>
              <w:t>IIoT</w:t>
            </w:r>
            <w:r>
              <w:rPr>
                <w:spacing w:val="20"/>
                <w:sz w:val="20"/>
              </w:rPr>
              <w:t xml:space="preserve"> </w:t>
            </w:r>
            <w:r>
              <w:rPr>
                <w:sz w:val="20"/>
              </w:rPr>
              <w:t>data</w:t>
            </w:r>
            <w:r>
              <w:rPr>
                <w:spacing w:val="18"/>
                <w:sz w:val="20"/>
              </w:rPr>
              <w:t xml:space="preserve"> </w:t>
            </w:r>
            <w:r>
              <w:rPr>
                <w:sz w:val="20"/>
              </w:rPr>
              <w:t>acquisition and transmission</w:t>
            </w:r>
          </w:p>
        </w:tc>
        <w:tc>
          <w:tcPr>
            <w:tcW w:w="4976" w:type="dxa"/>
          </w:tcPr>
          <w:p w14:paraId="6F7874FD" w14:textId="77777777" w:rsidR="00B33515" w:rsidRDefault="009A2725">
            <w:pPr>
              <w:pStyle w:val="TableParagraph"/>
              <w:spacing w:before="2"/>
              <w:ind w:left="17" w:right="-29"/>
              <w:jc w:val="both"/>
              <w:rPr>
                <w:sz w:val="20"/>
              </w:rPr>
            </w:pPr>
            <w:r>
              <w:rPr>
                <w:sz w:val="20"/>
              </w:rPr>
              <w:t>Introduction,</w:t>
            </w:r>
            <w:r>
              <w:rPr>
                <w:spacing w:val="-2"/>
                <w:sz w:val="20"/>
              </w:rPr>
              <w:t xml:space="preserve"> </w:t>
            </w:r>
            <w:r>
              <w:rPr>
                <w:sz w:val="20"/>
              </w:rPr>
              <w:t>Features</w:t>
            </w:r>
            <w:r>
              <w:rPr>
                <w:spacing w:val="-2"/>
                <w:sz w:val="20"/>
              </w:rPr>
              <w:t xml:space="preserve"> </w:t>
            </w:r>
            <w:r>
              <w:rPr>
                <w:sz w:val="20"/>
              </w:rPr>
              <w:t>and Components</w:t>
            </w:r>
            <w:r>
              <w:rPr>
                <w:spacing w:val="-2"/>
                <w:sz w:val="20"/>
              </w:rPr>
              <w:t xml:space="preserve"> </w:t>
            </w:r>
            <w:r>
              <w:rPr>
                <w:sz w:val="20"/>
              </w:rPr>
              <w:t>of</w:t>
            </w:r>
            <w:r>
              <w:rPr>
                <w:spacing w:val="-1"/>
                <w:sz w:val="20"/>
              </w:rPr>
              <w:t xml:space="preserve"> </w:t>
            </w:r>
            <w:r>
              <w:rPr>
                <w:sz w:val="20"/>
              </w:rPr>
              <w:t>-</w:t>
            </w:r>
            <w:r>
              <w:rPr>
                <w:spacing w:val="-3"/>
                <w:sz w:val="20"/>
              </w:rPr>
              <w:t xml:space="preserve"> </w:t>
            </w:r>
            <w:r>
              <w:rPr>
                <w:sz w:val="20"/>
              </w:rPr>
              <w:t>Foundation Fieldbus, Profibus, HART, Interbus, Bitbus, CC-Link, Modbus, Batibus, DigitalSTROM, Controller Area Network, DeviceNet, LonWorks, ISA 100.11a, Wireless HART,</w:t>
            </w:r>
            <w:r>
              <w:rPr>
                <w:spacing w:val="40"/>
                <w:sz w:val="20"/>
              </w:rPr>
              <w:t xml:space="preserve"> </w:t>
            </w:r>
            <w:r>
              <w:rPr>
                <w:sz w:val="20"/>
              </w:rPr>
              <w:t>LoRa</w:t>
            </w:r>
            <w:r>
              <w:rPr>
                <w:spacing w:val="40"/>
                <w:sz w:val="20"/>
              </w:rPr>
              <w:t xml:space="preserve"> </w:t>
            </w:r>
            <w:r>
              <w:rPr>
                <w:sz w:val="20"/>
              </w:rPr>
              <w:t>and</w:t>
            </w:r>
            <w:r>
              <w:rPr>
                <w:spacing w:val="40"/>
                <w:sz w:val="20"/>
              </w:rPr>
              <w:t xml:space="preserve"> </w:t>
            </w:r>
            <w:r>
              <w:rPr>
                <w:sz w:val="20"/>
              </w:rPr>
              <w:t>LoRaWAN)</w:t>
            </w:r>
            <w:r>
              <w:rPr>
                <w:spacing w:val="40"/>
                <w:sz w:val="20"/>
              </w:rPr>
              <w:t xml:space="preserve"> </w:t>
            </w:r>
            <w:r>
              <w:rPr>
                <w:sz w:val="20"/>
              </w:rPr>
              <w:t>NB-IoT,</w:t>
            </w:r>
            <w:r>
              <w:rPr>
                <w:spacing w:val="40"/>
                <w:sz w:val="20"/>
              </w:rPr>
              <w:t xml:space="preserve"> </w:t>
            </w:r>
            <w:r>
              <w:rPr>
                <w:sz w:val="20"/>
              </w:rPr>
              <w:t>IEEE</w:t>
            </w:r>
            <w:r>
              <w:rPr>
                <w:spacing w:val="40"/>
                <w:sz w:val="20"/>
              </w:rPr>
              <w:t xml:space="preserve"> </w:t>
            </w:r>
            <w:r>
              <w:rPr>
                <w:sz w:val="20"/>
              </w:rPr>
              <w:t>802.11AH,</w:t>
            </w:r>
          </w:p>
          <w:p w14:paraId="6F7874FE" w14:textId="77777777" w:rsidR="00B33515" w:rsidRDefault="009A2725">
            <w:pPr>
              <w:pStyle w:val="TableParagraph"/>
              <w:spacing w:line="243" w:lineRule="exact"/>
              <w:ind w:left="17"/>
              <w:jc w:val="both"/>
              <w:rPr>
                <w:sz w:val="20"/>
              </w:rPr>
            </w:pPr>
            <w:r>
              <w:rPr>
                <w:spacing w:val="-2"/>
                <w:sz w:val="20"/>
              </w:rPr>
              <w:t>Distributed</w:t>
            </w:r>
            <w:r>
              <w:rPr>
                <w:sz w:val="20"/>
              </w:rPr>
              <w:t xml:space="preserve"> </w:t>
            </w:r>
            <w:r>
              <w:rPr>
                <w:spacing w:val="-2"/>
                <w:sz w:val="20"/>
              </w:rPr>
              <w:t>Control System,</w:t>
            </w:r>
            <w:r>
              <w:rPr>
                <w:spacing w:val="1"/>
                <w:sz w:val="20"/>
              </w:rPr>
              <w:t xml:space="preserve"> </w:t>
            </w:r>
            <w:r>
              <w:rPr>
                <w:spacing w:val="-2"/>
                <w:sz w:val="20"/>
              </w:rPr>
              <w:t>PLC,</w:t>
            </w:r>
            <w:r>
              <w:rPr>
                <w:spacing w:val="-4"/>
                <w:sz w:val="20"/>
              </w:rPr>
              <w:t xml:space="preserve"> SCADA</w:t>
            </w:r>
          </w:p>
        </w:tc>
        <w:tc>
          <w:tcPr>
            <w:tcW w:w="869" w:type="dxa"/>
          </w:tcPr>
          <w:p w14:paraId="6F7874FF" w14:textId="77777777" w:rsidR="00B33515" w:rsidRDefault="00B33515">
            <w:pPr>
              <w:pStyle w:val="TableParagraph"/>
              <w:rPr>
                <w:rFonts w:ascii="Times New Roman"/>
                <w:i/>
                <w:sz w:val="20"/>
              </w:rPr>
            </w:pPr>
          </w:p>
          <w:p w14:paraId="6F787500" w14:textId="77777777" w:rsidR="00B33515" w:rsidRDefault="00B33515">
            <w:pPr>
              <w:pStyle w:val="TableParagraph"/>
              <w:rPr>
                <w:rFonts w:ascii="Times New Roman"/>
                <w:i/>
                <w:sz w:val="20"/>
              </w:rPr>
            </w:pPr>
          </w:p>
          <w:p w14:paraId="6F787501" w14:textId="77777777" w:rsidR="00B33515" w:rsidRDefault="00B33515">
            <w:pPr>
              <w:pStyle w:val="TableParagraph"/>
              <w:rPr>
                <w:rFonts w:ascii="Times New Roman"/>
                <w:i/>
                <w:sz w:val="20"/>
              </w:rPr>
            </w:pPr>
          </w:p>
          <w:p w14:paraId="6F787502" w14:textId="77777777" w:rsidR="00B33515" w:rsidRDefault="00B33515">
            <w:pPr>
              <w:pStyle w:val="TableParagraph"/>
              <w:spacing w:before="13"/>
              <w:rPr>
                <w:rFonts w:ascii="Times New Roman"/>
                <w:i/>
                <w:sz w:val="20"/>
              </w:rPr>
            </w:pPr>
          </w:p>
          <w:p w14:paraId="6F787503" w14:textId="77777777" w:rsidR="00B33515" w:rsidRDefault="009A2725">
            <w:pPr>
              <w:pStyle w:val="TableParagraph"/>
              <w:ind w:left="105"/>
              <w:jc w:val="center"/>
              <w:rPr>
                <w:sz w:val="20"/>
              </w:rPr>
            </w:pPr>
            <w:r>
              <w:rPr>
                <w:spacing w:val="-10"/>
                <w:sz w:val="20"/>
              </w:rPr>
              <w:t>6</w:t>
            </w:r>
          </w:p>
        </w:tc>
      </w:tr>
      <w:tr w:rsidR="00B33515" w14:paraId="6F78750E" w14:textId="77777777">
        <w:trPr>
          <w:trHeight w:val="1065"/>
        </w:trPr>
        <w:tc>
          <w:tcPr>
            <w:tcW w:w="1466" w:type="dxa"/>
          </w:tcPr>
          <w:p w14:paraId="6F787505" w14:textId="77777777" w:rsidR="00B33515" w:rsidRDefault="00B33515">
            <w:pPr>
              <w:pStyle w:val="TableParagraph"/>
              <w:spacing w:before="170"/>
              <w:rPr>
                <w:rFonts w:ascii="Times New Roman"/>
                <w:i/>
                <w:sz w:val="20"/>
              </w:rPr>
            </w:pPr>
          </w:p>
          <w:p w14:paraId="6F787506" w14:textId="77777777" w:rsidR="00B33515" w:rsidRDefault="009A2725">
            <w:pPr>
              <w:pStyle w:val="TableParagraph"/>
              <w:ind w:left="58" w:right="25"/>
              <w:jc w:val="center"/>
              <w:rPr>
                <w:sz w:val="20"/>
              </w:rPr>
            </w:pPr>
            <w:r>
              <w:rPr>
                <w:spacing w:val="-10"/>
                <w:sz w:val="20"/>
              </w:rPr>
              <w:t>4</w:t>
            </w:r>
          </w:p>
        </w:tc>
        <w:tc>
          <w:tcPr>
            <w:tcW w:w="2033" w:type="dxa"/>
          </w:tcPr>
          <w:p w14:paraId="6F787507" w14:textId="77777777" w:rsidR="00B33515" w:rsidRDefault="00B33515">
            <w:pPr>
              <w:pStyle w:val="TableParagraph"/>
              <w:spacing w:before="36"/>
              <w:rPr>
                <w:rFonts w:ascii="Times New Roman"/>
                <w:i/>
                <w:sz w:val="20"/>
              </w:rPr>
            </w:pPr>
          </w:p>
          <w:p w14:paraId="6F787508" w14:textId="77777777" w:rsidR="00B33515" w:rsidRDefault="009A2725">
            <w:pPr>
              <w:pStyle w:val="TableParagraph"/>
              <w:ind w:left="72"/>
              <w:rPr>
                <w:sz w:val="20"/>
              </w:rPr>
            </w:pPr>
            <w:r>
              <w:rPr>
                <w:sz w:val="20"/>
              </w:rPr>
              <w:t>Key</w:t>
            </w:r>
            <w:r>
              <w:rPr>
                <w:spacing w:val="40"/>
                <w:sz w:val="20"/>
              </w:rPr>
              <w:t xml:space="preserve"> </w:t>
            </w:r>
            <w:r>
              <w:rPr>
                <w:sz w:val="20"/>
              </w:rPr>
              <w:t>Technologies</w:t>
            </w:r>
            <w:r>
              <w:rPr>
                <w:spacing w:val="40"/>
                <w:sz w:val="20"/>
              </w:rPr>
              <w:t xml:space="preserve"> </w:t>
            </w:r>
            <w:r>
              <w:rPr>
                <w:sz w:val="20"/>
              </w:rPr>
              <w:t xml:space="preserve">in </w:t>
            </w:r>
            <w:r>
              <w:rPr>
                <w:spacing w:val="-4"/>
                <w:sz w:val="20"/>
              </w:rPr>
              <w:t>IIoT</w:t>
            </w:r>
          </w:p>
        </w:tc>
        <w:tc>
          <w:tcPr>
            <w:tcW w:w="4976" w:type="dxa"/>
          </w:tcPr>
          <w:p w14:paraId="6F787509" w14:textId="77777777" w:rsidR="00B33515" w:rsidRDefault="009A2725">
            <w:pPr>
              <w:pStyle w:val="TableParagraph"/>
              <w:ind w:left="17"/>
              <w:rPr>
                <w:sz w:val="20"/>
              </w:rPr>
            </w:pPr>
            <w:r>
              <w:rPr>
                <w:spacing w:val="-2"/>
                <w:sz w:val="20"/>
              </w:rPr>
              <w:t>Off-Site</w:t>
            </w:r>
            <w:r>
              <w:rPr>
                <w:spacing w:val="-1"/>
                <w:sz w:val="20"/>
              </w:rPr>
              <w:t xml:space="preserve"> </w:t>
            </w:r>
            <w:r>
              <w:rPr>
                <w:spacing w:val="-2"/>
                <w:sz w:val="20"/>
              </w:rPr>
              <w:t>Technologies:</w:t>
            </w:r>
            <w:r>
              <w:rPr>
                <w:sz w:val="20"/>
              </w:rPr>
              <w:t xml:space="preserve"> </w:t>
            </w:r>
            <w:r>
              <w:rPr>
                <w:spacing w:val="-2"/>
                <w:sz w:val="20"/>
              </w:rPr>
              <w:t>Cloud</w:t>
            </w:r>
            <w:r>
              <w:rPr>
                <w:spacing w:val="2"/>
                <w:sz w:val="20"/>
              </w:rPr>
              <w:t xml:space="preserve"> </w:t>
            </w:r>
            <w:r>
              <w:rPr>
                <w:spacing w:val="-2"/>
                <w:sz w:val="20"/>
              </w:rPr>
              <w:t>Computing</w:t>
            </w:r>
            <w:r>
              <w:rPr>
                <w:spacing w:val="1"/>
                <w:sz w:val="20"/>
              </w:rPr>
              <w:t xml:space="preserve"> </w:t>
            </w:r>
            <w:r>
              <w:rPr>
                <w:spacing w:val="-2"/>
                <w:sz w:val="20"/>
              </w:rPr>
              <w:t>in</w:t>
            </w:r>
            <w:r>
              <w:rPr>
                <w:spacing w:val="1"/>
                <w:sz w:val="20"/>
              </w:rPr>
              <w:t xml:space="preserve"> </w:t>
            </w:r>
            <w:r>
              <w:rPr>
                <w:spacing w:val="-4"/>
                <w:sz w:val="20"/>
              </w:rPr>
              <w:t>IIOT</w:t>
            </w:r>
          </w:p>
          <w:p w14:paraId="6F78750A" w14:textId="77777777" w:rsidR="00B33515" w:rsidRDefault="009A2725">
            <w:pPr>
              <w:pStyle w:val="TableParagraph"/>
              <w:tabs>
                <w:tab w:val="left" w:pos="688"/>
                <w:tab w:val="left" w:pos="2002"/>
                <w:tab w:val="left" w:pos="3166"/>
                <w:tab w:val="left" w:pos="4648"/>
              </w:tabs>
              <w:ind w:left="17" w:right="-29" w:firstLine="55"/>
              <w:rPr>
                <w:sz w:val="20"/>
              </w:rPr>
            </w:pPr>
            <w:r>
              <w:rPr>
                <w:spacing w:val="-4"/>
                <w:sz w:val="20"/>
              </w:rPr>
              <w:t>Fog</w:t>
            </w:r>
            <w:r>
              <w:rPr>
                <w:sz w:val="20"/>
              </w:rPr>
              <w:tab/>
            </w:r>
            <w:r>
              <w:rPr>
                <w:spacing w:val="-2"/>
                <w:sz w:val="20"/>
              </w:rPr>
              <w:t>Computing:</w:t>
            </w:r>
            <w:r>
              <w:rPr>
                <w:sz w:val="20"/>
              </w:rPr>
              <w:tab/>
            </w:r>
            <w:r>
              <w:rPr>
                <w:spacing w:val="-2"/>
                <w:sz w:val="20"/>
              </w:rPr>
              <w:t>Principles,</w:t>
            </w:r>
            <w:r>
              <w:rPr>
                <w:sz w:val="20"/>
              </w:rPr>
              <w:tab/>
            </w:r>
            <w:r>
              <w:rPr>
                <w:spacing w:val="-2"/>
                <w:sz w:val="20"/>
              </w:rPr>
              <w:t>Architectures,</w:t>
            </w:r>
            <w:r>
              <w:rPr>
                <w:sz w:val="20"/>
              </w:rPr>
              <w:tab/>
            </w:r>
            <w:r>
              <w:rPr>
                <w:spacing w:val="-4"/>
                <w:sz w:val="20"/>
              </w:rPr>
              <w:t xml:space="preserve">and </w:t>
            </w:r>
            <w:r>
              <w:rPr>
                <w:sz w:val="20"/>
              </w:rPr>
              <w:t>Applications.</w:t>
            </w:r>
            <w:r>
              <w:rPr>
                <w:spacing w:val="34"/>
                <w:sz w:val="20"/>
              </w:rPr>
              <w:t xml:space="preserve">  </w:t>
            </w:r>
            <w:r>
              <w:rPr>
                <w:sz w:val="20"/>
              </w:rPr>
              <w:t>On-Site</w:t>
            </w:r>
            <w:r>
              <w:rPr>
                <w:spacing w:val="34"/>
                <w:sz w:val="20"/>
              </w:rPr>
              <w:t xml:space="preserve">  </w:t>
            </w:r>
            <w:r>
              <w:rPr>
                <w:sz w:val="20"/>
              </w:rPr>
              <w:t>Technologies:</w:t>
            </w:r>
            <w:r>
              <w:rPr>
                <w:spacing w:val="35"/>
                <w:sz w:val="20"/>
              </w:rPr>
              <w:t xml:space="preserve">  </w:t>
            </w:r>
            <w:r>
              <w:rPr>
                <w:sz w:val="20"/>
              </w:rPr>
              <w:t>Big</w:t>
            </w:r>
            <w:r>
              <w:rPr>
                <w:spacing w:val="34"/>
                <w:sz w:val="20"/>
              </w:rPr>
              <w:t xml:space="preserve">  </w:t>
            </w:r>
            <w:r>
              <w:rPr>
                <w:sz w:val="20"/>
              </w:rPr>
              <w:t>Data</w:t>
            </w:r>
            <w:r>
              <w:rPr>
                <w:spacing w:val="35"/>
                <w:sz w:val="20"/>
              </w:rPr>
              <w:t xml:space="preserve">  </w:t>
            </w:r>
            <w:r>
              <w:rPr>
                <w:spacing w:val="-5"/>
                <w:sz w:val="20"/>
              </w:rPr>
              <w:t>and</w:t>
            </w:r>
          </w:p>
          <w:p w14:paraId="6F78750B" w14:textId="77777777" w:rsidR="00B33515" w:rsidRDefault="009A2725">
            <w:pPr>
              <w:pStyle w:val="TableParagraph"/>
              <w:spacing w:before="1" w:line="246" w:lineRule="exact"/>
              <w:ind w:left="17"/>
              <w:rPr>
                <w:sz w:val="20"/>
              </w:rPr>
            </w:pPr>
            <w:r>
              <w:rPr>
                <w:sz w:val="20"/>
              </w:rPr>
              <w:t>Advanced</w:t>
            </w:r>
            <w:r>
              <w:rPr>
                <w:spacing w:val="-11"/>
                <w:sz w:val="20"/>
              </w:rPr>
              <w:t xml:space="preserve"> </w:t>
            </w:r>
            <w:r>
              <w:rPr>
                <w:spacing w:val="-2"/>
                <w:sz w:val="20"/>
              </w:rPr>
              <w:t>Analytics</w:t>
            </w:r>
          </w:p>
        </w:tc>
        <w:tc>
          <w:tcPr>
            <w:tcW w:w="869" w:type="dxa"/>
          </w:tcPr>
          <w:p w14:paraId="6F78750C" w14:textId="77777777" w:rsidR="00B33515" w:rsidRDefault="00B33515">
            <w:pPr>
              <w:pStyle w:val="TableParagraph"/>
              <w:spacing w:before="170"/>
              <w:rPr>
                <w:rFonts w:ascii="Times New Roman"/>
                <w:i/>
                <w:sz w:val="20"/>
              </w:rPr>
            </w:pPr>
          </w:p>
          <w:p w14:paraId="6F78750D" w14:textId="77777777" w:rsidR="00B33515" w:rsidRDefault="009A2725">
            <w:pPr>
              <w:pStyle w:val="TableParagraph"/>
              <w:ind w:left="105"/>
              <w:jc w:val="center"/>
              <w:rPr>
                <w:sz w:val="20"/>
              </w:rPr>
            </w:pPr>
            <w:r>
              <w:rPr>
                <w:spacing w:val="-10"/>
                <w:sz w:val="20"/>
              </w:rPr>
              <w:t>5</w:t>
            </w:r>
          </w:p>
        </w:tc>
      </w:tr>
      <w:tr w:rsidR="00B33515" w14:paraId="6F78751F" w14:textId="77777777">
        <w:trPr>
          <w:trHeight w:val="2128"/>
        </w:trPr>
        <w:tc>
          <w:tcPr>
            <w:tcW w:w="1466" w:type="dxa"/>
          </w:tcPr>
          <w:p w14:paraId="6F78750F" w14:textId="77777777" w:rsidR="00B33515" w:rsidRDefault="00B33515">
            <w:pPr>
              <w:pStyle w:val="TableParagraph"/>
              <w:rPr>
                <w:rFonts w:ascii="Times New Roman"/>
                <w:i/>
                <w:sz w:val="20"/>
              </w:rPr>
            </w:pPr>
          </w:p>
          <w:p w14:paraId="6F787510" w14:textId="77777777" w:rsidR="00B33515" w:rsidRDefault="00B33515">
            <w:pPr>
              <w:pStyle w:val="TableParagraph"/>
              <w:rPr>
                <w:rFonts w:ascii="Times New Roman"/>
                <w:i/>
                <w:sz w:val="20"/>
              </w:rPr>
            </w:pPr>
          </w:p>
          <w:p w14:paraId="6F787511" w14:textId="77777777" w:rsidR="00B33515" w:rsidRDefault="00B33515">
            <w:pPr>
              <w:pStyle w:val="TableParagraph"/>
              <w:rPr>
                <w:rFonts w:ascii="Times New Roman"/>
                <w:i/>
                <w:sz w:val="20"/>
              </w:rPr>
            </w:pPr>
          </w:p>
          <w:p w14:paraId="6F787512" w14:textId="77777777" w:rsidR="00B33515" w:rsidRDefault="00B33515">
            <w:pPr>
              <w:pStyle w:val="TableParagraph"/>
              <w:spacing w:before="11"/>
              <w:rPr>
                <w:rFonts w:ascii="Times New Roman"/>
                <w:i/>
                <w:sz w:val="20"/>
              </w:rPr>
            </w:pPr>
          </w:p>
          <w:p w14:paraId="6F787513" w14:textId="77777777" w:rsidR="00B33515" w:rsidRDefault="009A2725">
            <w:pPr>
              <w:pStyle w:val="TableParagraph"/>
              <w:ind w:left="58" w:right="25"/>
              <w:jc w:val="center"/>
              <w:rPr>
                <w:sz w:val="20"/>
              </w:rPr>
            </w:pPr>
            <w:r>
              <w:rPr>
                <w:spacing w:val="-10"/>
                <w:sz w:val="20"/>
              </w:rPr>
              <w:t>5</w:t>
            </w:r>
          </w:p>
        </w:tc>
        <w:tc>
          <w:tcPr>
            <w:tcW w:w="2033" w:type="dxa"/>
          </w:tcPr>
          <w:p w14:paraId="6F787514" w14:textId="77777777" w:rsidR="00B33515" w:rsidRDefault="00B33515">
            <w:pPr>
              <w:pStyle w:val="TableParagraph"/>
              <w:rPr>
                <w:rFonts w:ascii="Times New Roman"/>
                <w:i/>
                <w:sz w:val="20"/>
              </w:rPr>
            </w:pPr>
          </w:p>
          <w:p w14:paraId="6F787515" w14:textId="77777777" w:rsidR="00B33515" w:rsidRDefault="00B33515">
            <w:pPr>
              <w:pStyle w:val="TableParagraph"/>
              <w:rPr>
                <w:rFonts w:ascii="Times New Roman"/>
                <w:i/>
                <w:sz w:val="20"/>
              </w:rPr>
            </w:pPr>
          </w:p>
          <w:p w14:paraId="6F787516" w14:textId="77777777" w:rsidR="00B33515" w:rsidRDefault="00B33515">
            <w:pPr>
              <w:pStyle w:val="TableParagraph"/>
              <w:rPr>
                <w:rFonts w:ascii="Times New Roman"/>
                <w:i/>
                <w:sz w:val="20"/>
              </w:rPr>
            </w:pPr>
          </w:p>
          <w:p w14:paraId="6F787517" w14:textId="77777777" w:rsidR="00B33515" w:rsidRDefault="00B33515">
            <w:pPr>
              <w:pStyle w:val="TableParagraph"/>
              <w:spacing w:before="11"/>
              <w:rPr>
                <w:rFonts w:ascii="Times New Roman"/>
                <w:i/>
                <w:sz w:val="20"/>
              </w:rPr>
            </w:pPr>
          </w:p>
          <w:p w14:paraId="6F787518" w14:textId="77777777" w:rsidR="00B33515" w:rsidRDefault="009A2725">
            <w:pPr>
              <w:pStyle w:val="TableParagraph"/>
              <w:ind w:left="72"/>
              <w:rPr>
                <w:sz w:val="20"/>
              </w:rPr>
            </w:pPr>
            <w:r>
              <w:rPr>
                <w:sz w:val="20"/>
              </w:rPr>
              <w:t>IIoT</w:t>
            </w:r>
            <w:r>
              <w:rPr>
                <w:spacing w:val="-4"/>
                <w:sz w:val="20"/>
              </w:rPr>
              <w:t xml:space="preserve"> </w:t>
            </w:r>
            <w:r>
              <w:rPr>
                <w:spacing w:val="-2"/>
                <w:sz w:val="20"/>
              </w:rPr>
              <w:t>securities</w:t>
            </w:r>
          </w:p>
        </w:tc>
        <w:tc>
          <w:tcPr>
            <w:tcW w:w="4976" w:type="dxa"/>
          </w:tcPr>
          <w:p w14:paraId="6F787519" w14:textId="77777777" w:rsidR="00B33515" w:rsidRDefault="009A2725">
            <w:pPr>
              <w:pStyle w:val="TableParagraph"/>
              <w:tabs>
                <w:tab w:val="left" w:pos="1071"/>
                <w:tab w:val="left" w:pos="1205"/>
                <w:tab w:val="left" w:pos="1647"/>
                <w:tab w:val="left" w:pos="2575"/>
                <w:tab w:val="left" w:pos="2756"/>
                <w:tab w:val="left" w:pos="3610"/>
                <w:tab w:val="left" w:pos="3822"/>
                <w:tab w:val="left" w:pos="4479"/>
                <w:tab w:val="left" w:pos="4813"/>
              </w:tabs>
              <w:ind w:left="17" w:right="-15"/>
              <w:rPr>
                <w:sz w:val="20"/>
              </w:rPr>
            </w:pPr>
            <w:r>
              <w:rPr>
                <w:spacing w:val="-2"/>
                <w:sz w:val="20"/>
              </w:rPr>
              <w:t>Securing</w:t>
            </w:r>
            <w:r>
              <w:rPr>
                <w:sz w:val="20"/>
              </w:rPr>
              <w:tab/>
            </w:r>
            <w:r>
              <w:rPr>
                <w:spacing w:val="-4"/>
                <w:sz w:val="20"/>
              </w:rPr>
              <w:t>the</w:t>
            </w:r>
            <w:r>
              <w:rPr>
                <w:sz w:val="20"/>
              </w:rPr>
              <w:tab/>
            </w:r>
            <w:r>
              <w:rPr>
                <w:spacing w:val="-2"/>
                <w:sz w:val="20"/>
              </w:rPr>
              <w:t>Industrial</w:t>
            </w:r>
            <w:r>
              <w:rPr>
                <w:sz w:val="20"/>
              </w:rPr>
              <w:tab/>
            </w:r>
            <w:r>
              <w:rPr>
                <w:sz w:val="20"/>
              </w:rPr>
              <w:tab/>
            </w:r>
            <w:r>
              <w:rPr>
                <w:spacing w:val="-2"/>
                <w:sz w:val="20"/>
              </w:rPr>
              <w:t>Internet-</w:t>
            </w:r>
            <w:r>
              <w:rPr>
                <w:sz w:val="20"/>
              </w:rPr>
              <w:tab/>
            </w:r>
            <w:r>
              <w:rPr>
                <w:sz w:val="20"/>
              </w:rPr>
              <w:tab/>
            </w:r>
            <w:r>
              <w:rPr>
                <w:spacing w:val="-2"/>
                <w:sz w:val="20"/>
              </w:rPr>
              <w:t>Security</w:t>
            </w:r>
            <w:r>
              <w:rPr>
                <w:sz w:val="20"/>
              </w:rPr>
              <w:tab/>
            </w:r>
            <w:r>
              <w:rPr>
                <w:spacing w:val="-6"/>
                <w:sz w:val="20"/>
              </w:rPr>
              <w:t xml:space="preserve">in </w:t>
            </w:r>
            <w:r>
              <w:rPr>
                <w:sz w:val="20"/>
              </w:rPr>
              <w:t>Manufacturing,</w:t>
            </w:r>
            <w:r>
              <w:rPr>
                <w:spacing w:val="80"/>
                <w:sz w:val="20"/>
              </w:rPr>
              <w:t xml:space="preserve"> </w:t>
            </w:r>
            <w:r>
              <w:rPr>
                <w:sz w:val="20"/>
              </w:rPr>
              <w:t>PLCs</w:t>
            </w:r>
            <w:r>
              <w:rPr>
                <w:spacing w:val="80"/>
                <w:sz w:val="20"/>
              </w:rPr>
              <w:t xml:space="preserve"> </w:t>
            </w:r>
            <w:r>
              <w:rPr>
                <w:sz w:val="20"/>
              </w:rPr>
              <w:t>and</w:t>
            </w:r>
            <w:r>
              <w:rPr>
                <w:spacing w:val="80"/>
                <w:sz w:val="20"/>
              </w:rPr>
              <w:t xml:space="preserve"> </w:t>
            </w:r>
            <w:r>
              <w:rPr>
                <w:sz w:val="20"/>
              </w:rPr>
              <w:t>DCS,</w:t>
            </w:r>
            <w:r>
              <w:rPr>
                <w:spacing w:val="80"/>
                <w:sz w:val="20"/>
              </w:rPr>
              <w:t xml:space="preserve"> </w:t>
            </w:r>
            <w:r>
              <w:rPr>
                <w:sz w:val="20"/>
              </w:rPr>
              <w:t>Securing</w:t>
            </w:r>
            <w:r>
              <w:rPr>
                <w:spacing w:val="80"/>
                <w:sz w:val="20"/>
              </w:rPr>
              <w:t xml:space="preserve"> </w:t>
            </w:r>
            <w:r>
              <w:rPr>
                <w:sz w:val="20"/>
              </w:rPr>
              <w:t>the</w:t>
            </w:r>
            <w:r>
              <w:rPr>
                <w:spacing w:val="80"/>
                <w:sz w:val="20"/>
              </w:rPr>
              <w:t xml:space="preserve"> </w:t>
            </w:r>
            <w:r>
              <w:rPr>
                <w:sz w:val="20"/>
              </w:rPr>
              <w:t xml:space="preserve">OT </w:t>
            </w:r>
            <w:r>
              <w:rPr>
                <w:spacing w:val="-2"/>
                <w:sz w:val="20"/>
              </w:rPr>
              <w:t>(Operation</w:t>
            </w:r>
            <w:r>
              <w:rPr>
                <w:sz w:val="20"/>
              </w:rPr>
              <w:tab/>
            </w:r>
            <w:r>
              <w:rPr>
                <w:sz w:val="20"/>
              </w:rPr>
              <w:tab/>
            </w:r>
            <w:r>
              <w:rPr>
                <w:spacing w:val="-2"/>
                <w:sz w:val="20"/>
              </w:rPr>
              <w:t>Technology),</w:t>
            </w:r>
            <w:r>
              <w:rPr>
                <w:sz w:val="20"/>
              </w:rPr>
              <w:tab/>
            </w:r>
            <w:r>
              <w:rPr>
                <w:spacing w:val="-2"/>
                <w:sz w:val="20"/>
              </w:rPr>
              <w:t>Network,</w:t>
            </w:r>
            <w:r>
              <w:rPr>
                <w:sz w:val="20"/>
              </w:rPr>
              <w:tab/>
            </w:r>
            <w:r>
              <w:rPr>
                <w:spacing w:val="-2"/>
                <w:sz w:val="20"/>
              </w:rPr>
              <w:t>System</w:t>
            </w:r>
            <w:r>
              <w:rPr>
                <w:sz w:val="20"/>
              </w:rPr>
              <w:tab/>
            </w:r>
            <w:r>
              <w:rPr>
                <w:spacing w:val="-2"/>
                <w:sz w:val="20"/>
              </w:rPr>
              <w:t xml:space="preserve">Level: </w:t>
            </w:r>
            <w:r>
              <w:rPr>
                <w:sz w:val="20"/>
              </w:rPr>
              <w:t>Potential Security Issues, Identity Access Management. Internet of Things (IoT) Cyber security Improvement Act of 2017, Other governmental bodies, IoT security best practices, Holistic security. The IoT Security Lifecycle</w:t>
            </w:r>
          </w:p>
        </w:tc>
        <w:tc>
          <w:tcPr>
            <w:tcW w:w="869" w:type="dxa"/>
          </w:tcPr>
          <w:p w14:paraId="6F78751A" w14:textId="77777777" w:rsidR="00B33515" w:rsidRDefault="00B33515">
            <w:pPr>
              <w:pStyle w:val="TableParagraph"/>
              <w:rPr>
                <w:rFonts w:ascii="Times New Roman"/>
                <w:i/>
                <w:sz w:val="20"/>
              </w:rPr>
            </w:pPr>
          </w:p>
          <w:p w14:paraId="6F78751B" w14:textId="77777777" w:rsidR="00B33515" w:rsidRDefault="00B33515">
            <w:pPr>
              <w:pStyle w:val="TableParagraph"/>
              <w:rPr>
                <w:rFonts w:ascii="Times New Roman"/>
                <w:i/>
                <w:sz w:val="20"/>
              </w:rPr>
            </w:pPr>
          </w:p>
          <w:p w14:paraId="6F78751C" w14:textId="77777777" w:rsidR="00B33515" w:rsidRDefault="00B33515">
            <w:pPr>
              <w:pStyle w:val="TableParagraph"/>
              <w:rPr>
                <w:rFonts w:ascii="Times New Roman"/>
                <w:i/>
                <w:sz w:val="20"/>
              </w:rPr>
            </w:pPr>
          </w:p>
          <w:p w14:paraId="6F78751D" w14:textId="77777777" w:rsidR="00B33515" w:rsidRDefault="00B33515">
            <w:pPr>
              <w:pStyle w:val="TableParagraph"/>
              <w:spacing w:before="11"/>
              <w:rPr>
                <w:rFonts w:ascii="Times New Roman"/>
                <w:i/>
                <w:sz w:val="20"/>
              </w:rPr>
            </w:pPr>
          </w:p>
          <w:p w14:paraId="6F78751E" w14:textId="77777777" w:rsidR="00B33515" w:rsidRDefault="009A2725">
            <w:pPr>
              <w:pStyle w:val="TableParagraph"/>
              <w:ind w:left="105"/>
              <w:jc w:val="center"/>
              <w:rPr>
                <w:sz w:val="20"/>
              </w:rPr>
            </w:pPr>
            <w:r>
              <w:rPr>
                <w:spacing w:val="-10"/>
                <w:sz w:val="20"/>
              </w:rPr>
              <w:t>6</w:t>
            </w:r>
          </w:p>
        </w:tc>
      </w:tr>
      <w:tr w:rsidR="00B33515" w14:paraId="6F78752E" w14:textId="77777777">
        <w:trPr>
          <w:trHeight w:val="1862"/>
        </w:trPr>
        <w:tc>
          <w:tcPr>
            <w:tcW w:w="1466" w:type="dxa"/>
          </w:tcPr>
          <w:p w14:paraId="6F787520" w14:textId="77777777" w:rsidR="00B33515" w:rsidRDefault="00B33515">
            <w:pPr>
              <w:pStyle w:val="TableParagraph"/>
              <w:rPr>
                <w:rFonts w:ascii="Times New Roman"/>
                <w:i/>
                <w:sz w:val="20"/>
              </w:rPr>
            </w:pPr>
          </w:p>
          <w:p w14:paraId="6F787521" w14:textId="77777777" w:rsidR="00B33515" w:rsidRDefault="00B33515">
            <w:pPr>
              <w:pStyle w:val="TableParagraph"/>
              <w:rPr>
                <w:rFonts w:ascii="Times New Roman"/>
                <w:i/>
                <w:sz w:val="20"/>
              </w:rPr>
            </w:pPr>
          </w:p>
          <w:p w14:paraId="6F787522" w14:textId="77777777" w:rsidR="00B33515" w:rsidRDefault="00B33515">
            <w:pPr>
              <w:pStyle w:val="TableParagraph"/>
              <w:spacing w:before="109"/>
              <w:rPr>
                <w:rFonts w:ascii="Times New Roman"/>
                <w:i/>
                <w:sz w:val="20"/>
              </w:rPr>
            </w:pPr>
          </w:p>
          <w:p w14:paraId="6F787523" w14:textId="77777777" w:rsidR="00B33515" w:rsidRDefault="009A2725">
            <w:pPr>
              <w:pStyle w:val="TableParagraph"/>
              <w:ind w:left="58" w:right="25"/>
              <w:jc w:val="center"/>
              <w:rPr>
                <w:sz w:val="20"/>
              </w:rPr>
            </w:pPr>
            <w:r>
              <w:rPr>
                <w:spacing w:val="-10"/>
                <w:sz w:val="20"/>
              </w:rPr>
              <w:t>6</w:t>
            </w:r>
          </w:p>
        </w:tc>
        <w:tc>
          <w:tcPr>
            <w:tcW w:w="2033" w:type="dxa"/>
          </w:tcPr>
          <w:p w14:paraId="6F787524" w14:textId="77777777" w:rsidR="00B33515" w:rsidRDefault="00B33515">
            <w:pPr>
              <w:pStyle w:val="TableParagraph"/>
              <w:rPr>
                <w:rFonts w:ascii="Times New Roman"/>
                <w:i/>
                <w:sz w:val="20"/>
              </w:rPr>
            </w:pPr>
          </w:p>
          <w:p w14:paraId="6F787525" w14:textId="77777777" w:rsidR="00B33515" w:rsidRDefault="00B33515">
            <w:pPr>
              <w:pStyle w:val="TableParagraph"/>
              <w:rPr>
                <w:rFonts w:ascii="Times New Roman"/>
                <w:i/>
                <w:sz w:val="20"/>
              </w:rPr>
            </w:pPr>
          </w:p>
          <w:p w14:paraId="6F787526" w14:textId="77777777" w:rsidR="00B33515" w:rsidRDefault="00B33515">
            <w:pPr>
              <w:pStyle w:val="TableParagraph"/>
              <w:spacing w:before="109"/>
              <w:rPr>
                <w:rFonts w:ascii="Times New Roman"/>
                <w:i/>
                <w:sz w:val="20"/>
              </w:rPr>
            </w:pPr>
          </w:p>
          <w:p w14:paraId="6F787527" w14:textId="77777777" w:rsidR="00B33515" w:rsidRDefault="009A2725">
            <w:pPr>
              <w:pStyle w:val="TableParagraph"/>
              <w:ind w:left="72"/>
              <w:rPr>
                <w:sz w:val="20"/>
              </w:rPr>
            </w:pPr>
            <w:r>
              <w:rPr>
                <w:sz w:val="20"/>
              </w:rPr>
              <w:t>IIoT</w:t>
            </w:r>
            <w:r>
              <w:rPr>
                <w:spacing w:val="-4"/>
                <w:sz w:val="20"/>
              </w:rPr>
              <w:t xml:space="preserve"> </w:t>
            </w:r>
            <w:r>
              <w:rPr>
                <w:spacing w:val="-2"/>
                <w:sz w:val="20"/>
              </w:rPr>
              <w:t>Applications</w:t>
            </w:r>
          </w:p>
        </w:tc>
        <w:tc>
          <w:tcPr>
            <w:tcW w:w="4976" w:type="dxa"/>
          </w:tcPr>
          <w:p w14:paraId="6F787528" w14:textId="77777777" w:rsidR="00B33515" w:rsidRDefault="009A2725">
            <w:pPr>
              <w:pStyle w:val="TableParagraph"/>
              <w:ind w:left="17" w:right="-29"/>
              <w:jc w:val="both"/>
              <w:rPr>
                <w:sz w:val="20"/>
              </w:rPr>
            </w:pPr>
            <w:r>
              <w:rPr>
                <w:sz w:val="20"/>
              </w:rPr>
              <w:t>Develop New Business Models : Adopt Smart Architectures and Technologies, Sensor-Driven Computing, Industrial Analytics, Intelligent Machine Applications, Transform the Workforce.</w:t>
            </w:r>
          </w:p>
          <w:p w14:paraId="6F787529" w14:textId="77777777" w:rsidR="00B33515" w:rsidRDefault="009A2725">
            <w:pPr>
              <w:pStyle w:val="TableParagraph"/>
              <w:spacing w:line="266" w:lineRule="exact"/>
              <w:ind w:left="17" w:right="-29"/>
              <w:jc w:val="both"/>
              <w:rPr>
                <w:sz w:val="20"/>
              </w:rPr>
            </w:pPr>
            <w:r>
              <w:rPr>
                <w:sz w:val="20"/>
              </w:rPr>
              <w:t xml:space="preserve">Inventory Management and Quality Control: Introduction, Inventory Management and IIOT, Quality </w:t>
            </w:r>
            <w:r>
              <w:rPr>
                <w:spacing w:val="-2"/>
                <w:sz w:val="20"/>
              </w:rPr>
              <w:t>Control</w:t>
            </w:r>
          </w:p>
        </w:tc>
        <w:tc>
          <w:tcPr>
            <w:tcW w:w="869" w:type="dxa"/>
          </w:tcPr>
          <w:p w14:paraId="6F78752A" w14:textId="77777777" w:rsidR="00B33515" w:rsidRDefault="00B33515">
            <w:pPr>
              <w:pStyle w:val="TableParagraph"/>
              <w:rPr>
                <w:rFonts w:ascii="Times New Roman"/>
                <w:i/>
                <w:sz w:val="20"/>
              </w:rPr>
            </w:pPr>
          </w:p>
          <w:p w14:paraId="6F78752B" w14:textId="77777777" w:rsidR="00B33515" w:rsidRDefault="00B33515">
            <w:pPr>
              <w:pStyle w:val="TableParagraph"/>
              <w:rPr>
                <w:rFonts w:ascii="Times New Roman"/>
                <w:i/>
                <w:sz w:val="20"/>
              </w:rPr>
            </w:pPr>
          </w:p>
          <w:p w14:paraId="6F78752C" w14:textId="77777777" w:rsidR="00B33515" w:rsidRDefault="00B33515">
            <w:pPr>
              <w:pStyle w:val="TableParagraph"/>
              <w:spacing w:before="109"/>
              <w:rPr>
                <w:rFonts w:ascii="Times New Roman"/>
                <w:i/>
                <w:sz w:val="20"/>
              </w:rPr>
            </w:pPr>
          </w:p>
          <w:p w14:paraId="6F78752D" w14:textId="77777777" w:rsidR="00B33515" w:rsidRDefault="009A2725">
            <w:pPr>
              <w:pStyle w:val="TableParagraph"/>
              <w:ind w:left="105"/>
              <w:jc w:val="center"/>
              <w:rPr>
                <w:sz w:val="20"/>
              </w:rPr>
            </w:pPr>
            <w:r>
              <w:rPr>
                <w:spacing w:val="-10"/>
                <w:sz w:val="20"/>
              </w:rPr>
              <w:t>4</w:t>
            </w:r>
          </w:p>
        </w:tc>
      </w:tr>
    </w:tbl>
    <w:p w14:paraId="6F78752F" w14:textId="77777777" w:rsidR="00B33515" w:rsidRDefault="00B33515">
      <w:pPr>
        <w:pStyle w:val="TableParagraph"/>
        <w:jc w:val="center"/>
        <w:rPr>
          <w:sz w:val="20"/>
        </w:rPr>
        <w:sectPr w:rsidR="00B33515">
          <w:pgSz w:w="11930" w:h="16860"/>
          <w:pgMar w:top="1280" w:right="141" w:bottom="820" w:left="708" w:header="734" w:footer="551" w:gutter="0"/>
          <w:cols w:space="720"/>
        </w:sectPr>
      </w:pPr>
    </w:p>
    <w:p w14:paraId="6F787530" w14:textId="77777777" w:rsidR="00B33515" w:rsidRDefault="00B33515">
      <w:pPr>
        <w:pStyle w:val="BodyText"/>
        <w:spacing w:before="37"/>
        <w:rPr>
          <w:i/>
        </w:rPr>
      </w:pPr>
    </w:p>
    <w:tbl>
      <w:tblPr>
        <w:tblW w:w="0" w:type="auto"/>
        <w:tblInd w:w="9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6"/>
        <w:gridCol w:w="2033"/>
        <w:gridCol w:w="4976"/>
        <w:gridCol w:w="869"/>
      </w:tblGrid>
      <w:tr w:rsidR="00B33515" w14:paraId="6F787535" w14:textId="77777777">
        <w:trPr>
          <w:trHeight w:val="1065"/>
        </w:trPr>
        <w:tc>
          <w:tcPr>
            <w:tcW w:w="1466" w:type="dxa"/>
          </w:tcPr>
          <w:p w14:paraId="6F787531" w14:textId="77777777" w:rsidR="00B33515" w:rsidRDefault="00B33515">
            <w:pPr>
              <w:pStyle w:val="TableParagraph"/>
              <w:rPr>
                <w:rFonts w:ascii="Times New Roman"/>
                <w:sz w:val="20"/>
              </w:rPr>
            </w:pPr>
          </w:p>
        </w:tc>
        <w:tc>
          <w:tcPr>
            <w:tcW w:w="2033" w:type="dxa"/>
          </w:tcPr>
          <w:p w14:paraId="6F787532" w14:textId="77777777" w:rsidR="00B33515" w:rsidRDefault="00B33515">
            <w:pPr>
              <w:pStyle w:val="TableParagraph"/>
              <w:rPr>
                <w:rFonts w:ascii="Times New Roman"/>
                <w:sz w:val="20"/>
              </w:rPr>
            </w:pPr>
          </w:p>
        </w:tc>
        <w:tc>
          <w:tcPr>
            <w:tcW w:w="4976" w:type="dxa"/>
          </w:tcPr>
          <w:p w14:paraId="6F787533" w14:textId="77777777" w:rsidR="00B33515" w:rsidRDefault="009A2725">
            <w:pPr>
              <w:pStyle w:val="TableParagraph"/>
              <w:ind w:left="74" w:right="-29"/>
              <w:jc w:val="both"/>
              <w:rPr>
                <w:sz w:val="20"/>
              </w:rPr>
            </w:pPr>
            <w:r>
              <w:rPr>
                <w:sz w:val="20"/>
              </w:rPr>
              <w:t>Case Studies: Manufacturing Industry, Automotive Industry</w:t>
            </w:r>
            <w:r>
              <w:rPr>
                <w:spacing w:val="-12"/>
                <w:sz w:val="20"/>
              </w:rPr>
              <w:t xml:space="preserve"> </w:t>
            </w:r>
            <w:r>
              <w:rPr>
                <w:sz w:val="20"/>
              </w:rPr>
              <w:t>and</w:t>
            </w:r>
            <w:r>
              <w:rPr>
                <w:spacing w:val="-14"/>
                <w:sz w:val="20"/>
              </w:rPr>
              <w:t xml:space="preserve"> </w:t>
            </w:r>
            <w:r>
              <w:rPr>
                <w:sz w:val="20"/>
              </w:rPr>
              <w:t>Mining</w:t>
            </w:r>
            <w:r>
              <w:rPr>
                <w:spacing w:val="-13"/>
                <w:sz w:val="20"/>
              </w:rPr>
              <w:t xml:space="preserve"> </w:t>
            </w:r>
            <w:r>
              <w:rPr>
                <w:sz w:val="20"/>
              </w:rPr>
              <w:t>Industry,</w:t>
            </w:r>
            <w:r>
              <w:rPr>
                <w:spacing w:val="-12"/>
                <w:sz w:val="20"/>
              </w:rPr>
              <w:t xml:space="preserve"> </w:t>
            </w:r>
            <w:r>
              <w:rPr>
                <w:sz w:val="20"/>
              </w:rPr>
              <w:t>Healthcare</w:t>
            </w:r>
            <w:r>
              <w:rPr>
                <w:spacing w:val="-14"/>
                <w:sz w:val="20"/>
              </w:rPr>
              <w:t xml:space="preserve"> </w:t>
            </w:r>
            <w:r>
              <w:rPr>
                <w:sz w:val="20"/>
              </w:rPr>
              <w:t>Applications</w:t>
            </w:r>
            <w:r>
              <w:rPr>
                <w:spacing w:val="-13"/>
                <w:sz w:val="20"/>
              </w:rPr>
              <w:t xml:space="preserve"> </w:t>
            </w:r>
            <w:r>
              <w:rPr>
                <w:sz w:val="20"/>
              </w:rPr>
              <w:t>in Industries, Challenges associated with Healthcare</w:t>
            </w:r>
          </w:p>
        </w:tc>
        <w:tc>
          <w:tcPr>
            <w:tcW w:w="869" w:type="dxa"/>
          </w:tcPr>
          <w:p w14:paraId="6F787534" w14:textId="77777777" w:rsidR="00B33515" w:rsidRDefault="00B33515">
            <w:pPr>
              <w:pStyle w:val="TableParagraph"/>
              <w:rPr>
                <w:rFonts w:ascii="Times New Roman"/>
                <w:sz w:val="20"/>
              </w:rPr>
            </w:pPr>
          </w:p>
        </w:tc>
      </w:tr>
      <w:tr w:rsidR="00B33515" w14:paraId="6F787538" w14:textId="77777777">
        <w:trPr>
          <w:trHeight w:val="299"/>
        </w:trPr>
        <w:tc>
          <w:tcPr>
            <w:tcW w:w="8475" w:type="dxa"/>
            <w:gridSpan w:val="3"/>
          </w:tcPr>
          <w:p w14:paraId="6F787536" w14:textId="77777777" w:rsidR="00B33515" w:rsidRDefault="009A2725">
            <w:pPr>
              <w:pStyle w:val="TableParagraph"/>
              <w:spacing w:before="9"/>
              <w:ind w:left="28"/>
              <w:jc w:val="center"/>
              <w:rPr>
                <w:b/>
                <w:sz w:val="20"/>
              </w:rPr>
            </w:pPr>
            <w:r>
              <w:rPr>
                <w:b/>
                <w:spacing w:val="-2"/>
                <w:sz w:val="20"/>
              </w:rPr>
              <w:t>Total</w:t>
            </w:r>
          </w:p>
        </w:tc>
        <w:tc>
          <w:tcPr>
            <w:tcW w:w="869" w:type="dxa"/>
          </w:tcPr>
          <w:p w14:paraId="6F787537" w14:textId="77777777" w:rsidR="00B33515" w:rsidRDefault="009A2725">
            <w:pPr>
              <w:pStyle w:val="TableParagraph"/>
              <w:spacing w:before="9"/>
              <w:ind w:left="105" w:right="84"/>
              <w:jc w:val="center"/>
              <w:rPr>
                <w:b/>
                <w:sz w:val="20"/>
              </w:rPr>
            </w:pPr>
            <w:r>
              <w:rPr>
                <w:b/>
                <w:spacing w:val="-5"/>
                <w:sz w:val="20"/>
              </w:rPr>
              <w:t>30</w:t>
            </w:r>
          </w:p>
        </w:tc>
      </w:tr>
    </w:tbl>
    <w:p w14:paraId="6F787539" w14:textId="77777777" w:rsidR="00B33515" w:rsidRDefault="00B33515">
      <w:pPr>
        <w:pStyle w:val="BodyText"/>
        <w:rPr>
          <w:i/>
        </w:rPr>
      </w:pPr>
    </w:p>
    <w:p w14:paraId="6F78753A" w14:textId="77777777" w:rsidR="00B33515" w:rsidRDefault="00B33515">
      <w:pPr>
        <w:pStyle w:val="BodyText"/>
        <w:spacing w:before="17"/>
        <w:rPr>
          <w:i/>
        </w:rPr>
      </w:pPr>
    </w:p>
    <w:p w14:paraId="6F78753B" w14:textId="77777777" w:rsidR="00B33515" w:rsidRDefault="009A2725">
      <w:pPr>
        <w:spacing w:before="1"/>
        <w:ind w:left="850"/>
        <w:rPr>
          <w:rFonts w:ascii="Times New Roman"/>
          <w:b/>
          <w:sz w:val="20"/>
        </w:rPr>
      </w:pPr>
      <w:r>
        <w:rPr>
          <w:rFonts w:ascii="Times New Roman"/>
          <w:b/>
          <w:spacing w:val="-2"/>
          <w:sz w:val="20"/>
        </w:rPr>
        <w:t>Textbooks:</w:t>
      </w:r>
    </w:p>
    <w:p w14:paraId="6F78753C" w14:textId="77777777" w:rsidR="00B33515" w:rsidRDefault="00B33515">
      <w:pPr>
        <w:pStyle w:val="BodyText"/>
        <w:spacing w:before="10"/>
        <w:rPr>
          <w:b/>
        </w:rPr>
      </w:pPr>
    </w:p>
    <w:p w14:paraId="6F78753D" w14:textId="77777777" w:rsidR="00B33515" w:rsidRDefault="009A2725">
      <w:pPr>
        <w:pStyle w:val="ListParagraph"/>
        <w:numPr>
          <w:ilvl w:val="0"/>
          <w:numId w:val="74"/>
        </w:numPr>
        <w:tabs>
          <w:tab w:val="left" w:pos="1209"/>
        </w:tabs>
        <w:ind w:left="1209" w:hanging="359"/>
        <w:rPr>
          <w:sz w:val="20"/>
        </w:rPr>
      </w:pPr>
      <w:r>
        <w:rPr>
          <w:sz w:val="20"/>
        </w:rPr>
        <w:t>“Industry</w:t>
      </w:r>
      <w:r>
        <w:rPr>
          <w:spacing w:val="-12"/>
          <w:sz w:val="20"/>
        </w:rPr>
        <w:t xml:space="preserve"> </w:t>
      </w:r>
      <w:r>
        <w:rPr>
          <w:sz w:val="20"/>
        </w:rPr>
        <w:t>4.0:</w:t>
      </w:r>
      <w:r>
        <w:rPr>
          <w:spacing w:val="-13"/>
          <w:sz w:val="20"/>
        </w:rPr>
        <w:t xml:space="preserve"> </w:t>
      </w:r>
      <w:r>
        <w:rPr>
          <w:sz w:val="20"/>
        </w:rPr>
        <w:t>The</w:t>
      </w:r>
      <w:r>
        <w:rPr>
          <w:spacing w:val="-11"/>
          <w:sz w:val="20"/>
        </w:rPr>
        <w:t xml:space="preserve"> </w:t>
      </w:r>
      <w:r>
        <w:rPr>
          <w:sz w:val="20"/>
        </w:rPr>
        <w:t>Industrial</w:t>
      </w:r>
      <w:r>
        <w:rPr>
          <w:spacing w:val="-11"/>
          <w:sz w:val="20"/>
        </w:rPr>
        <w:t xml:space="preserve"> </w:t>
      </w:r>
      <w:r>
        <w:rPr>
          <w:sz w:val="20"/>
        </w:rPr>
        <w:t>Internet</w:t>
      </w:r>
      <w:r>
        <w:rPr>
          <w:spacing w:val="-11"/>
          <w:sz w:val="20"/>
        </w:rPr>
        <w:t xml:space="preserve"> </w:t>
      </w:r>
      <w:r>
        <w:rPr>
          <w:sz w:val="20"/>
        </w:rPr>
        <w:t>of</w:t>
      </w:r>
      <w:r>
        <w:rPr>
          <w:spacing w:val="-11"/>
          <w:sz w:val="20"/>
        </w:rPr>
        <w:t xml:space="preserve"> </w:t>
      </w:r>
      <w:r>
        <w:rPr>
          <w:sz w:val="20"/>
        </w:rPr>
        <w:t>Things”,</w:t>
      </w:r>
      <w:r>
        <w:rPr>
          <w:spacing w:val="-10"/>
          <w:sz w:val="20"/>
        </w:rPr>
        <w:t xml:space="preserve"> </w:t>
      </w:r>
      <w:r>
        <w:rPr>
          <w:sz w:val="20"/>
        </w:rPr>
        <w:t>by</w:t>
      </w:r>
      <w:r>
        <w:rPr>
          <w:spacing w:val="-11"/>
          <w:sz w:val="20"/>
        </w:rPr>
        <w:t xml:space="preserve"> </w:t>
      </w:r>
      <w:r>
        <w:rPr>
          <w:sz w:val="20"/>
        </w:rPr>
        <w:t>Alasdair</w:t>
      </w:r>
      <w:r>
        <w:rPr>
          <w:spacing w:val="-11"/>
          <w:sz w:val="20"/>
        </w:rPr>
        <w:t xml:space="preserve"> </w:t>
      </w:r>
      <w:r>
        <w:rPr>
          <w:sz w:val="20"/>
        </w:rPr>
        <w:t>Gilchrist</w:t>
      </w:r>
      <w:r>
        <w:rPr>
          <w:spacing w:val="-12"/>
          <w:sz w:val="20"/>
        </w:rPr>
        <w:t xml:space="preserve"> </w:t>
      </w:r>
      <w:r>
        <w:rPr>
          <w:spacing w:val="-2"/>
          <w:sz w:val="20"/>
        </w:rPr>
        <w:t>(Apress)</w:t>
      </w:r>
    </w:p>
    <w:p w14:paraId="6F78753E" w14:textId="77777777" w:rsidR="00B33515" w:rsidRDefault="009A2725">
      <w:pPr>
        <w:pStyle w:val="ListParagraph"/>
        <w:numPr>
          <w:ilvl w:val="0"/>
          <w:numId w:val="74"/>
        </w:numPr>
        <w:tabs>
          <w:tab w:val="left" w:pos="1209"/>
        </w:tabs>
        <w:spacing w:before="31"/>
        <w:ind w:left="1209" w:hanging="359"/>
        <w:rPr>
          <w:sz w:val="20"/>
        </w:rPr>
      </w:pPr>
      <w:r>
        <w:rPr>
          <w:sz w:val="20"/>
        </w:rPr>
        <w:t>“Introduction</w:t>
      </w:r>
      <w:r>
        <w:rPr>
          <w:spacing w:val="21"/>
          <w:sz w:val="20"/>
        </w:rPr>
        <w:t xml:space="preserve"> </w:t>
      </w:r>
      <w:r>
        <w:rPr>
          <w:sz w:val="20"/>
        </w:rPr>
        <w:t>to</w:t>
      </w:r>
      <w:r>
        <w:rPr>
          <w:spacing w:val="21"/>
          <w:sz w:val="20"/>
        </w:rPr>
        <w:t xml:space="preserve"> </w:t>
      </w:r>
      <w:r>
        <w:rPr>
          <w:sz w:val="20"/>
        </w:rPr>
        <w:t>Industrial</w:t>
      </w:r>
      <w:r>
        <w:rPr>
          <w:spacing w:val="23"/>
          <w:sz w:val="20"/>
        </w:rPr>
        <w:t xml:space="preserve"> </w:t>
      </w:r>
      <w:r>
        <w:rPr>
          <w:sz w:val="20"/>
        </w:rPr>
        <w:t>Internet</w:t>
      </w:r>
      <w:r>
        <w:rPr>
          <w:spacing w:val="20"/>
          <w:sz w:val="20"/>
        </w:rPr>
        <w:t xml:space="preserve"> </w:t>
      </w:r>
      <w:r>
        <w:rPr>
          <w:sz w:val="20"/>
        </w:rPr>
        <w:t>of</w:t>
      </w:r>
      <w:r>
        <w:rPr>
          <w:spacing w:val="20"/>
          <w:sz w:val="20"/>
        </w:rPr>
        <w:t xml:space="preserve"> </w:t>
      </w:r>
      <w:r>
        <w:rPr>
          <w:sz w:val="20"/>
        </w:rPr>
        <w:t>Things</w:t>
      </w:r>
      <w:r>
        <w:rPr>
          <w:spacing w:val="20"/>
          <w:sz w:val="20"/>
        </w:rPr>
        <w:t xml:space="preserve"> </w:t>
      </w:r>
      <w:r>
        <w:rPr>
          <w:sz w:val="20"/>
        </w:rPr>
        <w:t>and</w:t>
      </w:r>
      <w:r>
        <w:rPr>
          <w:spacing w:val="18"/>
          <w:sz w:val="20"/>
        </w:rPr>
        <w:t xml:space="preserve"> </w:t>
      </w:r>
      <w:r>
        <w:rPr>
          <w:sz w:val="20"/>
        </w:rPr>
        <w:t>Industry</w:t>
      </w:r>
      <w:r>
        <w:rPr>
          <w:spacing w:val="19"/>
          <w:sz w:val="20"/>
        </w:rPr>
        <w:t xml:space="preserve"> </w:t>
      </w:r>
      <w:r>
        <w:rPr>
          <w:sz w:val="20"/>
        </w:rPr>
        <w:t>4.0”,by</w:t>
      </w:r>
      <w:r>
        <w:rPr>
          <w:spacing w:val="21"/>
          <w:sz w:val="20"/>
        </w:rPr>
        <w:t xml:space="preserve"> </w:t>
      </w:r>
      <w:r>
        <w:rPr>
          <w:sz w:val="20"/>
        </w:rPr>
        <w:t>Sudip</w:t>
      </w:r>
      <w:r>
        <w:rPr>
          <w:spacing w:val="21"/>
          <w:sz w:val="20"/>
        </w:rPr>
        <w:t xml:space="preserve"> </w:t>
      </w:r>
      <w:r>
        <w:rPr>
          <w:sz w:val="20"/>
        </w:rPr>
        <w:t>Misra,</w:t>
      </w:r>
      <w:r>
        <w:rPr>
          <w:spacing w:val="24"/>
          <w:sz w:val="20"/>
        </w:rPr>
        <w:t xml:space="preserve"> </w:t>
      </w:r>
      <w:r>
        <w:rPr>
          <w:sz w:val="20"/>
        </w:rPr>
        <w:t>Chandana</w:t>
      </w:r>
      <w:r>
        <w:rPr>
          <w:spacing w:val="20"/>
          <w:sz w:val="20"/>
        </w:rPr>
        <w:t xml:space="preserve"> </w:t>
      </w:r>
      <w:r>
        <w:rPr>
          <w:sz w:val="20"/>
        </w:rPr>
        <w:t>Roy</w:t>
      </w:r>
      <w:r>
        <w:rPr>
          <w:spacing w:val="20"/>
          <w:sz w:val="20"/>
        </w:rPr>
        <w:t xml:space="preserve"> </w:t>
      </w:r>
      <w:r>
        <w:rPr>
          <w:spacing w:val="-5"/>
          <w:sz w:val="20"/>
        </w:rPr>
        <w:t>And</w:t>
      </w:r>
    </w:p>
    <w:p w14:paraId="6F78753F" w14:textId="77777777" w:rsidR="00B33515" w:rsidRDefault="009A2725">
      <w:pPr>
        <w:spacing w:before="35"/>
        <w:ind w:left="1210"/>
        <w:rPr>
          <w:sz w:val="18"/>
        </w:rPr>
      </w:pPr>
      <w:r>
        <w:rPr>
          <w:sz w:val="18"/>
        </w:rPr>
        <w:t>Anandarup</w:t>
      </w:r>
      <w:r>
        <w:rPr>
          <w:spacing w:val="-8"/>
          <w:sz w:val="18"/>
        </w:rPr>
        <w:t xml:space="preserve"> </w:t>
      </w:r>
      <w:r>
        <w:rPr>
          <w:sz w:val="18"/>
        </w:rPr>
        <w:t>Mukherjee,</w:t>
      </w:r>
      <w:r>
        <w:rPr>
          <w:spacing w:val="-7"/>
          <w:sz w:val="18"/>
        </w:rPr>
        <w:t xml:space="preserve"> </w:t>
      </w:r>
      <w:r>
        <w:rPr>
          <w:sz w:val="18"/>
        </w:rPr>
        <w:t>CRC</w:t>
      </w:r>
      <w:r>
        <w:rPr>
          <w:spacing w:val="-10"/>
          <w:sz w:val="18"/>
        </w:rPr>
        <w:t xml:space="preserve"> </w:t>
      </w:r>
      <w:r>
        <w:rPr>
          <w:sz w:val="18"/>
        </w:rPr>
        <w:t>Press</w:t>
      </w:r>
      <w:r>
        <w:rPr>
          <w:spacing w:val="-9"/>
          <w:sz w:val="18"/>
        </w:rPr>
        <w:t xml:space="preserve"> </w:t>
      </w:r>
      <w:r>
        <w:rPr>
          <w:sz w:val="18"/>
        </w:rPr>
        <w:t>(Taylor</w:t>
      </w:r>
      <w:r>
        <w:rPr>
          <w:spacing w:val="-8"/>
          <w:sz w:val="18"/>
        </w:rPr>
        <w:t xml:space="preserve"> </w:t>
      </w:r>
      <w:r>
        <w:rPr>
          <w:sz w:val="18"/>
        </w:rPr>
        <w:t>&amp;</w:t>
      </w:r>
      <w:r>
        <w:rPr>
          <w:spacing w:val="-11"/>
          <w:sz w:val="18"/>
        </w:rPr>
        <w:t xml:space="preserve"> </w:t>
      </w:r>
      <w:r>
        <w:rPr>
          <w:sz w:val="18"/>
        </w:rPr>
        <w:t>Francis</w:t>
      </w:r>
      <w:r>
        <w:rPr>
          <w:spacing w:val="-10"/>
          <w:sz w:val="18"/>
        </w:rPr>
        <w:t xml:space="preserve"> </w:t>
      </w:r>
      <w:r>
        <w:rPr>
          <w:spacing w:val="-2"/>
          <w:sz w:val="18"/>
        </w:rPr>
        <w:t>Group)</w:t>
      </w:r>
    </w:p>
    <w:p w14:paraId="6F787540" w14:textId="77777777" w:rsidR="00B33515" w:rsidRDefault="009A2725">
      <w:pPr>
        <w:pStyle w:val="ListParagraph"/>
        <w:numPr>
          <w:ilvl w:val="0"/>
          <w:numId w:val="74"/>
        </w:numPr>
        <w:tabs>
          <w:tab w:val="left" w:pos="1209"/>
        </w:tabs>
        <w:spacing w:before="41" w:line="263" w:lineRule="exact"/>
        <w:ind w:left="1209" w:hanging="359"/>
        <w:rPr>
          <w:sz w:val="20"/>
        </w:rPr>
      </w:pPr>
      <w:r>
        <w:rPr>
          <w:sz w:val="20"/>
        </w:rPr>
        <w:t>“Internet</w:t>
      </w:r>
      <w:r>
        <w:rPr>
          <w:spacing w:val="-13"/>
          <w:sz w:val="20"/>
        </w:rPr>
        <w:t xml:space="preserve"> </w:t>
      </w:r>
      <w:r>
        <w:rPr>
          <w:sz w:val="20"/>
        </w:rPr>
        <w:t>of</w:t>
      </w:r>
      <w:r>
        <w:rPr>
          <w:spacing w:val="-12"/>
          <w:sz w:val="20"/>
        </w:rPr>
        <w:t xml:space="preserve"> </w:t>
      </w:r>
      <w:r>
        <w:rPr>
          <w:sz w:val="20"/>
        </w:rPr>
        <w:t>Things</w:t>
      </w:r>
      <w:r>
        <w:rPr>
          <w:spacing w:val="-13"/>
          <w:sz w:val="20"/>
        </w:rPr>
        <w:t xml:space="preserve"> </w:t>
      </w:r>
      <w:r>
        <w:rPr>
          <w:sz w:val="20"/>
        </w:rPr>
        <w:t>Principles</w:t>
      </w:r>
      <w:r>
        <w:rPr>
          <w:spacing w:val="-12"/>
          <w:sz w:val="20"/>
        </w:rPr>
        <w:t xml:space="preserve"> </w:t>
      </w:r>
      <w:r>
        <w:rPr>
          <w:sz w:val="20"/>
        </w:rPr>
        <w:t>and</w:t>
      </w:r>
      <w:r>
        <w:rPr>
          <w:spacing w:val="-13"/>
          <w:sz w:val="20"/>
        </w:rPr>
        <w:t xml:space="preserve"> </w:t>
      </w:r>
      <w:r>
        <w:rPr>
          <w:sz w:val="20"/>
        </w:rPr>
        <w:t>Paradigms”,</w:t>
      </w:r>
      <w:r>
        <w:rPr>
          <w:spacing w:val="-12"/>
          <w:sz w:val="20"/>
        </w:rPr>
        <w:t xml:space="preserve"> </w:t>
      </w:r>
      <w:r>
        <w:rPr>
          <w:sz w:val="20"/>
        </w:rPr>
        <w:t>by</w:t>
      </w:r>
      <w:r>
        <w:rPr>
          <w:spacing w:val="-12"/>
          <w:sz w:val="20"/>
        </w:rPr>
        <w:t xml:space="preserve"> </w:t>
      </w:r>
      <w:r>
        <w:rPr>
          <w:sz w:val="20"/>
        </w:rPr>
        <w:t>Rajkumar</w:t>
      </w:r>
      <w:r>
        <w:rPr>
          <w:spacing w:val="-13"/>
          <w:sz w:val="20"/>
        </w:rPr>
        <w:t xml:space="preserve"> </w:t>
      </w:r>
      <w:r>
        <w:rPr>
          <w:sz w:val="20"/>
        </w:rPr>
        <w:t>Buyya,</w:t>
      </w:r>
      <w:r>
        <w:rPr>
          <w:spacing w:val="-11"/>
          <w:sz w:val="20"/>
        </w:rPr>
        <w:t xml:space="preserve"> </w:t>
      </w:r>
      <w:r>
        <w:rPr>
          <w:sz w:val="20"/>
        </w:rPr>
        <w:t>Amir</w:t>
      </w:r>
      <w:r>
        <w:rPr>
          <w:spacing w:val="-11"/>
          <w:sz w:val="20"/>
        </w:rPr>
        <w:t xml:space="preserve"> </w:t>
      </w:r>
      <w:r>
        <w:rPr>
          <w:sz w:val="20"/>
        </w:rPr>
        <w:t>Vahid</w:t>
      </w:r>
      <w:r>
        <w:rPr>
          <w:spacing w:val="-11"/>
          <w:sz w:val="20"/>
        </w:rPr>
        <w:t xml:space="preserve"> </w:t>
      </w:r>
      <w:r>
        <w:rPr>
          <w:sz w:val="20"/>
        </w:rPr>
        <w:t>Dastjerdi,</w:t>
      </w:r>
      <w:r>
        <w:rPr>
          <w:spacing w:val="-12"/>
          <w:sz w:val="20"/>
        </w:rPr>
        <w:t xml:space="preserve"> </w:t>
      </w:r>
      <w:r>
        <w:rPr>
          <w:sz w:val="20"/>
        </w:rPr>
        <w:t>ELSEVIER</w:t>
      </w:r>
      <w:r>
        <w:rPr>
          <w:spacing w:val="-13"/>
          <w:sz w:val="20"/>
        </w:rPr>
        <w:t xml:space="preserve"> </w:t>
      </w:r>
      <w:r>
        <w:rPr>
          <w:spacing w:val="-4"/>
          <w:sz w:val="20"/>
        </w:rPr>
        <w:t>Inc.</w:t>
      </w:r>
    </w:p>
    <w:p w14:paraId="6F787541" w14:textId="77777777" w:rsidR="00B33515" w:rsidRDefault="009A2725">
      <w:pPr>
        <w:pStyle w:val="ListParagraph"/>
        <w:numPr>
          <w:ilvl w:val="0"/>
          <w:numId w:val="74"/>
        </w:numPr>
        <w:tabs>
          <w:tab w:val="left" w:pos="1209"/>
        </w:tabs>
        <w:spacing w:line="263" w:lineRule="exact"/>
        <w:ind w:left="1209" w:hanging="359"/>
        <w:rPr>
          <w:sz w:val="20"/>
        </w:rPr>
      </w:pPr>
      <w:r>
        <w:rPr>
          <w:sz w:val="20"/>
        </w:rPr>
        <w:t>Internet</w:t>
      </w:r>
      <w:r>
        <w:rPr>
          <w:spacing w:val="-11"/>
          <w:sz w:val="20"/>
        </w:rPr>
        <w:t xml:space="preserve"> </w:t>
      </w:r>
      <w:r>
        <w:rPr>
          <w:sz w:val="20"/>
        </w:rPr>
        <w:t>of</w:t>
      </w:r>
      <w:r>
        <w:rPr>
          <w:spacing w:val="-8"/>
          <w:sz w:val="20"/>
        </w:rPr>
        <w:t xml:space="preserve"> </w:t>
      </w:r>
      <w:r>
        <w:rPr>
          <w:sz w:val="20"/>
        </w:rPr>
        <w:t>things</w:t>
      </w:r>
      <w:r>
        <w:rPr>
          <w:spacing w:val="-12"/>
          <w:sz w:val="20"/>
        </w:rPr>
        <w:t xml:space="preserve"> </w:t>
      </w:r>
      <w:r>
        <w:rPr>
          <w:sz w:val="20"/>
        </w:rPr>
        <w:t>For</w:t>
      </w:r>
      <w:r>
        <w:rPr>
          <w:spacing w:val="-7"/>
          <w:sz w:val="20"/>
        </w:rPr>
        <w:t xml:space="preserve"> </w:t>
      </w:r>
      <w:r>
        <w:rPr>
          <w:sz w:val="20"/>
        </w:rPr>
        <w:t>Architects,</w:t>
      </w:r>
      <w:r>
        <w:rPr>
          <w:spacing w:val="-11"/>
          <w:sz w:val="20"/>
        </w:rPr>
        <w:t xml:space="preserve"> </w:t>
      </w:r>
      <w:r>
        <w:rPr>
          <w:sz w:val="20"/>
        </w:rPr>
        <w:t>Perry</w:t>
      </w:r>
      <w:r>
        <w:rPr>
          <w:spacing w:val="-8"/>
          <w:sz w:val="20"/>
        </w:rPr>
        <w:t xml:space="preserve"> </w:t>
      </w:r>
      <w:r>
        <w:rPr>
          <w:sz w:val="20"/>
        </w:rPr>
        <w:t>Lea</w:t>
      </w:r>
      <w:r>
        <w:rPr>
          <w:spacing w:val="-10"/>
          <w:sz w:val="20"/>
        </w:rPr>
        <w:t xml:space="preserve"> </w:t>
      </w:r>
      <w:r>
        <w:rPr>
          <w:sz w:val="20"/>
        </w:rPr>
        <w:t>Packt</w:t>
      </w:r>
      <w:r>
        <w:rPr>
          <w:spacing w:val="-12"/>
          <w:sz w:val="20"/>
        </w:rPr>
        <w:t xml:space="preserve"> </w:t>
      </w:r>
      <w:r>
        <w:rPr>
          <w:spacing w:val="-2"/>
          <w:sz w:val="20"/>
        </w:rPr>
        <w:t>Publication,2018</w:t>
      </w:r>
    </w:p>
    <w:p w14:paraId="6F787542" w14:textId="77777777" w:rsidR="00B33515" w:rsidRDefault="00B33515">
      <w:pPr>
        <w:pStyle w:val="BodyText"/>
        <w:spacing w:before="26"/>
      </w:pPr>
    </w:p>
    <w:p w14:paraId="6F787543" w14:textId="77777777" w:rsidR="00B33515" w:rsidRDefault="009A2725">
      <w:pPr>
        <w:pStyle w:val="Heading3"/>
      </w:pPr>
      <w:r>
        <w:rPr>
          <w:color w:val="0E4660"/>
        </w:rPr>
        <w:t>Reference</w:t>
      </w:r>
      <w:r>
        <w:rPr>
          <w:color w:val="0E4660"/>
          <w:spacing w:val="-12"/>
        </w:rPr>
        <w:t xml:space="preserve"> </w:t>
      </w:r>
      <w:r>
        <w:rPr>
          <w:color w:val="0E4660"/>
          <w:spacing w:val="-2"/>
        </w:rPr>
        <w:t>Books:</w:t>
      </w:r>
    </w:p>
    <w:p w14:paraId="6F787544" w14:textId="77777777" w:rsidR="00B33515" w:rsidRDefault="00B33515">
      <w:pPr>
        <w:pStyle w:val="BodyText"/>
        <w:spacing w:before="4"/>
        <w:rPr>
          <w:i/>
          <w:sz w:val="24"/>
        </w:rPr>
      </w:pPr>
    </w:p>
    <w:p w14:paraId="6F787545" w14:textId="77777777" w:rsidR="00B33515" w:rsidRDefault="009A2725">
      <w:pPr>
        <w:pStyle w:val="ListParagraph"/>
        <w:numPr>
          <w:ilvl w:val="0"/>
          <w:numId w:val="73"/>
        </w:numPr>
        <w:tabs>
          <w:tab w:val="left" w:pos="1209"/>
        </w:tabs>
        <w:spacing w:line="263" w:lineRule="exact"/>
        <w:ind w:left="1209" w:hanging="359"/>
        <w:rPr>
          <w:sz w:val="20"/>
        </w:rPr>
      </w:pPr>
      <w:r>
        <w:rPr>
          <w:sz w:val="20"/>
        </w:rPr>
        <w:t>“Practical</w:t>
      </w:r>
      <w:r>
        <w:rPr>
          <w:spacing w:val="-13"/>
          <w:sz w:val="20"/>
        </w:rPr>
        <w:t xml:space="preserve"> </w:t>
      </w:r>
      <w:r>
        <w:rPr>
          <w:sz w:val="20"/>
        </w:rPr>
        <w:t>Internet</w:t>
      </w:r>
      <w:r>
        <w:rPr>
          <w:spacing w:val="-10"/>
          <w:sz w:val="20"/>
        </w:rPr>
        <w:t xml:space="preserve"> </w:t>
      </w:r>
      <w:r>
        <w:rPr>
          <w:sz w:val="20"/>
        </w:rPr>
        <w:t>of</w:t>
      </w:r>
      <w:r>
        <w:rPr>
          <w:spacing w:val="-9"/>
          <w:sz w:val="20"/>
        </w:rPr>
        <w:t xml:space="preserve"> </w:t>
      </w:r>
      <w:r>
        <w:rPr>
          <w:sz w:val="20"/>
        </w:rPr>
        <w:t>Things</w:t>
      </w:r>
      <w:r>
        <w:rPr>
          <w:spacing w:val="-11"/>
          <w:sz w:val="20"/>
        </w:rPr>
        <w:t xml:space="preserve"> </w:t>
      </w:r>
      <w:r>
        <w:rPr>
          <w:sz w:val="20"/>
        </w:rPr>
        <w:t>Security”,</w:t>
      </w:r>
      <w:r>
        <w:rPr>
          <w:spacing w:val="-10"/>
          <w:sz w:val="20"/>
        </w:rPr>
        <w:t xml:space="preserve"> </w:t>
      </w:r>
      <w:r>
        <w:rPr>
          <w:sz w:val="20"/>
        </w:rPr>
        <w:t>by</w:t>
      </w:r>
      <w:r>
        <w:rPr>
          <w:spacing w:val="-11"/>
          <w:sz w:val="20"/>
        </w:rPr>
        <w:t xml:space="preserve"> </w:t>
      </w:r>
      <w:r>
        <w:rPr>
          <w:sz w:val="20"/>
        </w:rPr>
        <w:t>Brian</w:t>
      </w:r>
      <w:r>
        <w:rPr>
          <w:spacing w:val="-10"/>
          <w:sz w:val="20"/>
        </w:rPr>
        <w:t xml:space="preserve"> </w:t>
      </w:r>
      <w:r>
        <w:rPr>
          <w:sz w:val="20"/>
        </w:rPr>
        <w:t>Russell,</w:t>
      </w:r>
      <w:r>
        <w:rPr>
          <w:spacing w:val="-10"/>
          <w:sz w:val="20"/>
        </w:rPr>
        <w:t xml:space="preserve"> </w:t>
      </w:r>
      <w:r>
        <w:rPr>
          <w:sz w:val="20"/>
        </w:rPr>
        <w:t>Drew</w:t>
      </w:r>
      <w:r>
        <w:rPr>
          <w:spacing w:val="-12"/>
          <w:sz w:val="20"/>
        </w:rPr>
        <w:t xml:space="preserve"> </w:t>
      </w:r>
      <w:r>
        <w:rPr>
          <w:sz w:val="20"/>
        </w:rPr>
        <w:t>Van</w:t>
      </w:r>
      <w:r>
        <w:rPr>
          <w:spacing w:val="-9"/>
          <w:sz w:val="20"/>
        </w:rPr>
        <w:t xml:space="preserve"> </w:t>
      </w:r>
      <w:r>
        <w:rPr>
          <w:sz w:val="20"/>
        </w:rPr>
        <w:t>Duren</w:t>
      </w:r>
      <w:r>
        <w:rPr>
          <w:spacing w:val="-11"/>
          <w:sz w:val="20"/>
        </w:rPr>
        <w:t xml:space="preserve"> </w:t>
      </w:r>
      <w:r>
        <w:rPr>
          <w:sz w:val="20"/>
        </w:rPr>
        <w:t>(Packt</w:t>
      </w:r>
      <w:r>
        <w:rPr>
          <w:spacing w:val="-12"/>
          <w:sz w:val="20"/>
        </w:rPr>
        <w:t xml:space="preserve"> </w:t>
      </w:r>
      <w:r>
        <w:rPr>
          <w:spacing w:val="-2"/>
          <w:sz w:val="20"/>
        </w:rPr>
        <w:t>Publishing)</w:t>
      </w:r>
    </w:p>
    <w:p w14:paraId="6F787546" w14:textId="77777777" w:rsidR="00B33515" w:rsidRDefault="009A2725">
      <w:pPr>
        <w:pStyle w:val="ListParagraph"/>
        <w:numPr>
          <w:ilvl w:val="0"/>
          <w:numId w:val="73"/>
        </w:numPr>
        <w:tabs>
          <w:tab w:val="left" w:pos="1209"/>
        </w:tabs>
        <w:spacing w:line="259" w:lineRule="exact"/>
        <w:ind w:left="1209" w:hanging="359"/>
        <w:rPr>
          <w:sz w:val="20"/>
        </w:rPr>
      </w:pPr>
      <w:r>
        <w:rPr>
          <w:sz w:val="20"/>
        </w:rPr>
        <w:t>“Industrial</w:t>
      </w:r>
      <w:r>
        <w:rPr>
          <w:spacing w:val="49"/>
          <w:sz w:val="20"/>
        </w:rPr>
        <w:t xml:space="preserve"> </w:t>
      </w:r>
      <w:r>
        <w:rPr>
          <w:sz w:val="20"/>
        </w:rPr>
        <w:t>Internet</w:t>
      </w:r>
      <w:r>
        <w:rPr>
          <w:spacing w:val="47"/>
          <w:sz w:val="20"/>
        </w:rPr>
        <w:t xml:space="preserve"> </w:t>
      </w:r>
      <w:r>
        <w:rPr>
          <w:sz w:val="20"/>
        </w:rPr>
        <w:t>of</w:t>
      </w:r>
      <w:r>
        <w:rPr>
          <w:spacing w:val="46"/>
          <w:sz w:val="20"/>
        </w:rPr>
        <w:t xml:space="preserve"> </w:t>
      </w:r>
      <w:r>
        <w:rPr>
          <w:sz w:val="20"/>
        </w:rPr>
        <w:t>Things</w:t>
      </w:r>
      <w:r>
        <w:rPr>
          <w:spacing w:val="45"/>
          <w:sz w:val="20"/>
        </w:rPr>
        <w:t xml:space="preserve"> </w:t>
      </w:r>
      <w:r>
        <w:rPr>
          <w:sz w:val="20"/>
        </w:rPr>
        <w:t>and</w:t>
      </w:r>
      <w:r>
        <w:rPr>
          <w:spacing w:val="52"/>
          <w:sz w:val="20"/>
        </w:rPr>
        <w:t xml:space="preserve"> </w:t>
      </w:r>
      <w:r>
        <w:rPr>
          <w:sz w:val="20"/>
        </w:rPr>
        <w:t>Communications</w:t>
      </w:r>
      <w:r>
        <w:rPr>
          <w:spacing w:val="49"/>
          <w:sz w:val="20"/>
        </w:rPr>
        <w:t xml:space="preserve"> </w:t>
      </w:r>
      <w:r>
        <w:rPr>
          <w:sz w:val="20"/>
        </w:rPr>
        <w:t>at</w:t>
      </w:r>
      <w:r>
        <w:rPr>
          <w:spacing w:val="45"/>
          <w:sz w:val="20"/>
        </w:rPr>
        <w:t xml:space="preserve"> </w:t>
      </w:r>
      <w:r>
        <w:rPr>
          <w:sz w:val="20"/>
        </w:rPr>
        <w:t>the</w:t>
      </w:r>
      <w:r>
        <w:rPr>
          <w:spacing w:val="46"/>
          <w:sz w:val="20"/>
        </w:rPr>
        <w:t xml:space="preserve"> </w:t>
      </w:r>
      <w:r>
        <w:rPr>
          <w:sz w:val="20"/>
        </w:rPr>
        <w:t>Edge”,</w:t>
      </w:r>
      <w:r>
        <w:rPr>
          <w:spacing w:val="48"/>
          <w:sz w:val="20"/>
        </w:rPr>
        <w:t xml:space="preserve"> </w:t>
      </w:r>
      <w:r>
        <w:rPr>
          <w:sz w:val="20"/>
        </w:rPr>
        <w:t>by</w:t>
      </w:r>
      <w:r>
        <w:rPr>
          <w:spacing w:val="47"/>
          <w:sz w:val="20"/>
        </w:rPr>
        <w:t xml:space="preserve"> </w:t>
      </w:r>
      <w:r>
        <w:rPr>
          <w:sz w:val="20"/>
        </w:rPr>
        <w:t>Tony</w:t>
      </w:r>
      <w:r>
        <w:rPr>
          <w:spacing w:val="47"/>
          <w:sz w:val="20"/>
        </w:rPr>
        <w:t xml:space="preserve"> </w:t>
      </w:r>
      <w:r>
        <w:rPr>
          <w:sz w:val="20"/>
        </w:rPr>
        <w:t>Paine,</w:t>
      </w:r>
      <w:r>
        <w:rPr>
          <w:spacing w:val="49"/>
          <w:sz w:val="20"/>
        </w:rPr>
        <w:t xml:space="preserve"> </w:t>
      </w:r>
      <w:r>
        <w:rPr>
          <w:sz w:val="20"/>
        </w:rPr>
        <w:t>CEO,</w:t>
      </w:r>
      <w:r>
        <w:rPr>
          <w:spacing w:val="51"/>
          <w:sz w:val="20"/>
        </w:rPr>
        <w:t xml:space="preserve"> </w:t>
      </w:r>
      <w:r>
        <w:rPr>
          <w:spacing w:val="-2"/>
          <w:sz w:val="20"/>
        </w:rPr>
        <w:t>Kepware</w:t>
      </w:r>
    </w:p>
    <w:p w14:paraId="6F787547" w14:textId="77777777" w:rsidR="00B33515" w:rsidRDefault="009A2725">
      <w:pPr>
        <w:spacing w:line="234" w:lineRule="exact"/>
        <w:ind w:left="1210"/>
        <w:rPr>
          <w:sz w:val="18"/>
        </w:rPr>
      </w:pPr>
      <w:r>
        <w:rPr>
          <w:spacing w:val="-2"/>
          <w:sz w:val="18"/>
        </w:rPr>
        <w:t>Technologies</w:t>
      </w:r>
    </w:p>
    <w:p w14:paraId="6F787548" w14:textId="77777777" w:rsidR="00B33515" w:rsidRDefault="009A2725">
      <w:pPr>
        <w:pStyle w:val="ListParagraph"/>
        <w:numPr>
          <w:ilvl w:val="0"/>
          <w:numId w:val="73"/>
        </w:numPr>
        <w:tabs>
          <w:tab w:val="left" w:pos="1209"/>
        </w:tabs>
        <w:spacing w:line="264" w:lineRule="exact"/>
        <w:ind w:left="1209" w:hanging="359"/>
        <w:rPr>
          <w:sz w:val="20"/>
        </w:rPr>
      </w:pPr>
      <w:r>
        <w:rPr>
          <w:sz w:val="20"/>
        </w:rPr>
        <w:t>“Architectural</w:t>
      </w:r>
      <w:r>
        <w:rPr>
          <w:spacing w:val="-3"/>
          <w:sz w:val="20"/>
        </w:rPr>
        <w:t xml:space="preserve"> </w:t>
      </w:r>
      <w:r>
        <w:rPr>
          <w:sz w:val="20"/>
        </w:rPr>
        <w:t>Design Principles</w:t>
      </w:r>
      <w:r>
        <w:rPr>
          <w:spacing w:val="-3"/>
          <w:sz w:val="20"/>
        </w:rPr>
        <w:t xml:space="preserve"> </w:t>
      </w:r>
      <w:r>
        <w:rPr>
          <w:sz w:val="20"/>
        </w:rPr>
        <w:t>For</w:t>
      </w:r>
      <w:r>
        <w:rPr>
          <w:spacing w:val="-3"/>
          <w:sz w:val="20"/>
        </w:rPr>
        <w:t xml:space="preserve"> </w:t>
      </w:r>
      <w:r>
        <w:rPr>
          <w:sz w:val="20"/>
        </w:rPr>
        <w:t>Industrial</w:t>
      </w:r>
      <w:r>
        <w:rPr>
          <w:spacing w:val="-2"/>
          <w:sz w:val="20"/>
        </w:rPr>
        <w:t xml:space="preserve"> </w:t>
      </w:r>
      <w:r>
        <w:rPr>
          <w:sz w:val="20"/>
        </w:rPr>
        <w:t>Internet</w:t>
      </w:r>
      <w:r>
        <w:rPr>
          <w:spacing w:val="-3"/>
          <w:sz w:val="20"/>
        </w:rPr>
        <w:t xml:space="preserve"> </w:t>
      </w:r>
      <w:r>
        <w:rPr>
          <w:sz w:val="20"/>
        </w:rPr>
        <w:t>of</w:t>
      </w:r>
      <w:r>
        <w:rPr>
          <w:spacing w:val="-3"/>
          <w:sz w:val="20"/>
        </w:rPr>
        <w:t xml:space="preserve"> </w:t>
      </w:r>
      <w:r>
        <w:rPr>
          <w:sz w:val="20"/>
        </w:rPr>
        <w:t>Things”, Hasan</w:t>
      </w:r>
      <w:r>
        <w:rPr>
          <w:spacing w:val="1"/>
          <w:sz w:val="20"/>
        </w:rPr>
        <w:t xml:space="preserve"> </w:t>
      </w:r>
      <w:r>
        <w:rPr>
          <w:sz w:val="20"/>
        </w:rPr>
        <w:t>Derhamy,</w:t>
      </w:r>
      <w:r>
        <w:rPr>
          <w:spacing w:val="-5"/>
          <w:sz w:val="20"/>
        </w:rPr>
        <w:t xml:space="preserve"> </w:t>
      </w:r>
      <w:r>
        <w:rPr>
          <w:sz w:val="20"/>
        </w:rPr>
        <w:t>Luleå</w:t>
      </w:r>
      <w:r>
        <w:rPr>
          <w:spacing w:val="-3"/>
          <w:sz w:val="20"/>
        </w:rPr>
        <w:t xml:space="preserve"> </w:t>
      </w:r>
      <w:r>
        <w:rPr>
          <w:sz w:val="20"/>
        </w:rPr>
        <w:t>University</w:t>
      </w:r>
      <w:r>
        <w:rPr>
          <w:spacing w:val="-2"/>
          <w:sz w:val="20"/>
        </w:rPr>
        <w:t xml:space="preserve"> </w:t>
      </w:r>
      <w:r>
        <w:rPr>
          <w:spacing w:val="-5"/>
          <w:sz w:val="20"/>
        </w:rPr>
        <w:t>of</w:t>
      </w:r>
    </w:p>
    <w:p w14:paraId="6F787549" w14:textId="77777777" w:rsidR="00B33515" w:rsidRDefault="009A2725">
      <w:pPr>
        <w:spacing w:before="22"/>
        <w:ind w:left="1210"/>
        <w:rPr>
          <w:sz w:val="18"/>
        </w:rPr>
      </w:pPr>
      <w:r>
        <w:rPr>
          <w:spacing w:val="-2"/>
          <w:sz w:val="18"/>
        </w:rPr>
        <w:t>Technology,</w:t>
      </w:r>
      <w:r>
        <w:rPr>
          <w:sz w:val="18"/>
        </w:rPr>
        <w:t xml:space="preserve"> </w:t>
      </w:r>
      <w:r>
        <w:rPr>
          <w:spacing w:val="-2"/>
          <w:sz w:val="18"/>
        </w:rPr>
        <w:t>Graphic</w:t>
      </w:r>
      <w:r>
        <w:rPr>
          <w:spacing w:val="7"/>
          <w:sz w:val="18"/>
        </w:rPr>
        <w:t xml:space="preserve"> </w:t>
      </w:r>
      <w:r>
        <w:rPr>
          <w:spacing w:val="-2"/>
          <w:sz w:val="18"/>
        </w:rPr>
        <w:t>Production</w:t>
      </w:r>
    </w:p>
    <w:p w14:paraId="6F78754A" w14:textId="77777777" w:rsidR="00B33515" w:rsidRDefault="00B33515">
      <w:pPr>
        <w:rPr>
          <w:sz w:val="20"/>
        </w:rPr>
      </w:pPr>
    </w:p>
    <w:p w14:paraId="6F78754B" w14:textId="77777777" w:rsidR="00B33515" w:rsidRDefault="00B33515">
      <w:pPr>
        <w:rPr>
          <w:sz w:val="20"/>
        </w:rPr>
      </w:pPr>
    </w:p>
    <w:p w14:paraId="6F78754C" w14:textId="77777777" w:rsidR="00B33515" w:rsidRDefault="00B33515">
      <w:pPr>
        <w:rPr>
          <w:sz w:val="20"/>
        </w:rPr>
      </w:pPr>
    </w:p>
    <w:p w14:paraId="6F78754D" w14:textId="77777777" w:rsidR="00B33515" w:rsidRDefault="00B33515">
      <w:pPr>
        <w:rPr>
          <w:sz w:val="20"/>
        </w:rPr>
      </w:pPr>
    </w:p>
    <w:p w14:paraId="6F78754E" w14:textId="77777777" w:rsidR="00B33515" w:rsidRDefault="00B33515">
      <w:pPr>
        <w:rPr>
          <w:sz w:val="20"/>
        </w:rPr>
      </w:pPr>
    </w:p>
    <w:p w14:paraId="6F78754F" w14:textId="77777777" w:rsidR="00B33515" w:rsidRDefault="00B33515">
      <w:pPr>
        <w:rPr>
          <w:sz w:val="20"/>
        </w:rPr>
      </w:pPr>
    </w:p>
    <w:p w14:paraId="6F787550" w14:textId="77777777" w:rsidR="00B33515" w:rsidRDefault="00B33515">
      <w:pPr>
        <w:rPr>
          <w:sz w:val="20"/>
        </w:rPr>
      </w:pPr>
    </w:p>
    <w:p w14:paraId="6F787551" w14:textId="77777777" w:rsidR="00B33515" w:rsidRDefault="00B33515">
      <w:pPr>
        <w:rPr>
          <w:sz w:val="20"/>
        </w:rPr>
      </w:pPr>
    </w:p>
    <w:p w14:paraId="6F787552" w14:textId="77777777" w:rsidR="00B33515" w:rsidRDefault="00B33515">
      <w:pPr>
        <w:rPr>
          <w:sz w:val="20"/>
        </w:rPr>
      </w:pPr>
    </w:p>
    <w:p w14:paraId="6F787553" w14:textId="77777777" w:rsidR="00B33515" w:rsidRDefault="00B33515">
      <w:pPr>
        <w:rPr>
          <w:sz w:val="20"/>
        </w:rPr>
      </w:pPr>
    </w:p>
    <w:p w14:paraId="6F787554" w14:textId="77777777" w:rsidR="00B33515" w:rsidRDefault="00B33515">
      <w:pPr>
        <w:rPr>
          <w:sz w:val="20"/>
        </w:rPr>
      </w:pPr>
    </w:p>
    <w:p w14:paraId="6F787555" w14:textId="77777777" w:rsidR="00B33515" w:rsidRDefault="00B33515">
      <w:pPr>
        <w:rPr>
          <w:sz w:val="20"/>
        </w:rPr>
      </w:pPr>
    </w:p>
    <w:p w14:paraId="6F787556" w14:textId="77777777" w:rsidR="00B33515" w:rsidRDefault="00B33515">
      <w:pPr>
        <w:rPr>
          <w:sz w:val="20"/>
        </w:rPr>
      </w:pPr>
    </w:p>
    <w:p w14:paraId="6F787557" w14:textId="77777777" w:rsidR="00B33515" w:rsidRDefault="00B33515">
      <w:pPr>
        <w:rPr>
          <w:sz w:val="20"/>
        </w:rPr>
      </w:pPr>
    </w:p>
    <w:p w14:paraId="6F787558" w14:textId="77777777" w:rsidR="00B33515" w:rsidRDefault="00B33515">
      <w:pPr>
        <w:rPr>
          <w:sz w:val="20"/>
        </w:rPr>
      </w:pPr>
    </w:p>
    <w:p w14:paraId="6F787559" w14:textId="77777777" w:rsidR="00B33515" w:rsidRDefault="00B33515">
      <w:pPr>
        <w:rPr>
          <w:sz w:val="20"/>
        </w:rPr>
      </w:pPr>
    </w:p>
    <w:p w14:paraId="6F78755A" w14:textId="77777777" w:rsidR="00B33515" w:rsidRDefault="00B33515">
      <w:pPr>
        <w:rPr>
          <w:sz w:val="20"/>
        </w:rPr>
      </w:pPr>
    </w:p>
    <w:p w14:paraId="6F78755B" w14:textId="77777777" w:rsidR="00B33515" w:rsidRDefault="00B33515">
      <w:pPr>
        <w:rPr>
          <w:sz w:val="20"/>
        </w:rPr>
      </w:pPr>
    </w:p>
    <w:p w14:paraId="6F78755C" w14:textId="77777777" w:rsidR="00B33515" w:rsidRDefault="00B33515">
      <w:pPr>
        <w:rPr>
          <w:sz w:val="20"/>
        </w:rPr>
      </w:pPr>
    </w:p>
    <w:p w14:paraId="6F78755D" w14:textId="77777777" w:rsidR="00B33515" w:rsidRDefault="00B33515">
      <w:pPr>
        <w:rPr>
          <w:sz w:val="20"/>
        </w:rPr>
      </w:pPr>
    </w:p>
    <w:p w14:paraId="6F78755E" w14:textId="77777777" w:rsidR="00B33515" w:rsidRDefault="00B33515">
      <w:pPr>
        <w:rPr>
          <w:sz w:val="20"/>
        </w:rPr>
      </w:pPr>
    </w:p>
    <w:p w14:paraId="6F78755F" w14:textId="77777777" w:rsidR="00B33515" w:rsidRDefault="00B33515">
      <w:pPr>
        <w:rPr>
          <w:sz w:val="20"/>
        </w:rPr>
      </w:pPr>
    </w:p>
    <w:p w14:paraId="6F787560" w14:textId="77777777" w:rsidR="00B33515" w:rsidRDefault="00B33515">
      <w:pPr>
        <w:rPr>
          <w:sz w:val="20"/>
        </w:rPr>
      </w:pPr>
    </w:p>
    <w:p w14:paraId="6F787561" w14:textId="77777777" w:rsidR="00B33515" w:rsidRDefault="00B33515">
      <w:pPr>
        <w:rPr>
          <w:sz w:val="20"/>
        </w:rPr>
      </w:pPr>
    </w:p>
    <w:p w14:paraId="6F787562" w14:textId="77777777" w:rsidR="00B33515" w:rsidRDefault="00B33515">
      <w:pPr>
        <w:rPr>
          <w:sz w:val="20"/>
        </w:rPr>
      </w:pPr>
    </w:p>
    <w:p w14:paraId="6F787563" w14:textId="77777777" w:rsidR="00B33515" w:rsidRDefault="00B33515">
      <w:pPr>
        <w:rPr>
          <w:sz w:val="20"/>
        </w:rPr>
      </w:pPr>
    </w:p>
    <w:p w14:paraId="6F787564" w14:textId="77777777" w:rsidR="00B33515" w:rsidRDefault="00B33515">
      <w:pPr>
        <w:rPr>
          <w:sz w:val="20"/>
        </w:rPr>
      </w:pPr>
    </w:p>
    <w:p w14:paraId="6F787565" w14:textId="77777777" w:rsidR="00B33515" w:rsidRDefault="00B33515">
      <w:pPr>
        <w:rPr>
          <w:sz w:val="20"/>
        </w:rPr>
      </w:pPr>
    </w:p>
    <w:p w14:paraId="6F787566" w14:textId="77777777" w:rsidR="00B33515" w:rsidRDefault="009A2725">
      <w:pPr>
        <w:spacing w:before="167"/>
        <w:rPr>
          <w:sz w:val="20"/>
        </w:rPr>
      </w:pPr>
      <w:r>
        <w:rPr>
          <w:noProof/>
          <w:sz w:val="20"/>
        </w:rPr>
        <w:drawing>
          <wp:anchor distT="0" distB="0" distL="0" distR="0" simplePos="0" relativeHeight="487588352" behindDoc="1" locked="0" layoutInCell="1" allowOverlap="1" wp14:anchorId="6F788500" wp14:editId="6F788501">
            <wp:simplePos x="0" y="0"/>
            <wp:positionH relativeFrom="page">
              <wp:posOffset>6845300</wp:posOffset>
            </wp:positionH>
            <wp:positionV relativeFrom="paragraph">
              <wp:posOffset>290204</wp:posOffset>
            </wp:positionV>
            <wp:extent cx="477118" cy="276225"/>
            <wp:effectExtent l="0" t="0" r="0" b="0"/>
            <wp:wrapTopAndBottom/>
            <wp:docPr id="17" name="Image 17" descr="ooxWord://word/media/image8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ooxWord://word/media/image86.bin"/>
                    <pic:cNvPicPr/>
                  </pic:nvPicPr>
                  <pic:blipFill>
                    <a:blip r:embed="rId27" cstate="print"/>
                    <a:stretch>
                      <a:fillRect/>
                    </a:stretch>
                  </pic:blipFill>
                  <pic:spPr>
                    <a:xfrm>
                      <a:off x="0" y="0"/>
                      <a:ext cx="477118" cy="276225"/>
                    </a:xfrm>
                    <a:prstGeom prst="rect">
                      <a:avLst/>
                    </a:prstGeom>
                  </pic:spPr>
                </pic:pic>
              </a:graphicData>
            </a:graphic>
          </wp:anchor>
        </w:drawing>
      </w:r>
    </w:p>
    <w:p w14:paraId="6F787567" w14:textId="77777777" w:rsidR="00B33515" w:rsidRDefault="00B33515">
      <w:pPr>
        <w:rPr>
          <w:sz w:val="20"/>
        </w:rPr>
        <w:sectPr w:rsidR="00B33515">
          <w:pgSz w:w="11930" w:h="16860"/>
          <w:pgMar w:top="1280" w:right="141" w:bottom="820" w:left="708" w:header="734" w:footer="551" w:gutter="0"/>
          <w:cols w:space="720"/>
        </w:sectPr>
      </w:pPr>
    </w:p>
    <w:p w14:paraId="6F787568" w14:textId="77777777" w:rsidR="00B33515" w:rsidRDefault="00B33515">
      <w:pPr>
        <w:rPr>
          <w:sz w:val="18"/>
        </w:rPr>
      </w:pPr>
    </w:p>
    <w:p w14:paraId="6F787569" w14:textId="77777777" w:rsidR="00B33515" w:rsidRDefault="00B33515">
      <w:pPr>
        <w:spacing w:before="29"/>
        <w:rPr>
          <w:sz w:val="18"/>
        </w:rPr>
      </w:pPr>
    </w:p>
    <w:p w14:paraId="6F78756A" w14:textId="77777777" w:rsidR="00B33515" w:rsidRDefault="009A2725">
      <w:pPr>
        <w:ind w:left="1267"/>
        <w:rPr>
          <w:sz w:val="18"/>
        </w:rPr>
      </w:pPr>
      <w:r>
        <w:rPr>
          <w:b/>
          <w:sz w:val="18"/>
        </w:rPr>
        <w:t>Course</w:t>
      </w:r>
      <w:r>
        <w:rPr>
          <w:b/>
          <w:spacing w:val="-13"/>
          <w:sz w:val="18"/>
        </w:rPr>
        <w:t xml:space="preserve"> </w:t>
      </w:r>
      <w:r>
        <w:rPr>
          <w:b/>
          <w:sz w:val="18"/>
        </w:rPr>
        <w:t>Name</w:t>
      </w:r>
      <w:r>
        <w:rPr>
          <w:sz w:val="18"/>
        </w:rPr>
        <w:t>:</w:t>
      </w:r>
      <w:r>
        <w:rPr>
          <w:spacing w:val="-12"/>
          <w:sz w:val="18"/>
        </w:rPr>
        <w:t xml:space="preserve"> </w:t>
      </w:r>
      <w:r>
        <w:rPr>
          <w:sz w:val="18"/>
        </w:rPr>
        <w:t>Industrial</w:t>
      </w:r>
      <w:r>
        <w:rPr>
          <w:spacing w:val="-8"/>
          <w:sz w:val="18"/>
        </w:rPr>
        <w:t xml:space="preserve"> </w:t>
      </w:r>
      <w:r>
        <w:rPr>
          <w:sz w:val="18"/>
        </w:rPr>
        <w:t>Internet</w:t>
      </w:r>
      <w:r>
        <w:rPr>
          <w:spacing w:val="-10"/>
          <w:sz w:val="18"/>
        </w:rPr>
        <w:t xml:space="preserve"> </w:t>
      </w:r>
      <w:r>
        <w:rPr>
          <w:sz w:val="18"/>
        </w:rPr>
        <w:t>of</w:t>
      </w:r>
      <w:r>
        <w:rPr>
          <w:spacing w:val="-8"/>
          <w:sz w:val="18"/>
        </w:rPr>
        <w:t xml:space="preserve"> </w:t>
      </w:r>
      <w:r>
        <w:rPr>
          <w:sz w:val="18"/>
        </w:rPr>
        <w:t>Things</w:t>
      </w:r>
      <w:r>
        <w:rPr>
          <w:spacing w:val="-10"/>
          <w:sz w:val="18"/>
        </w:rPr>
        <w:t xml:space="preserve"> </w:t>
      </w:r>
      <w:r>
        <w:rPr>
          <w:sz w:val="18"/>
        </w:rPr>
        <w:t>(IIoT)</w:t>
      </w:r>
      <w:r>
        <w:rPr>
          <w:spacing w:val="-5"/>
          <w:sz w:val="18"/>
        </w:rPr>
        <w:t xml:space="preserve"> </w:t>
      </w:r>
      <w:r>
        <w:rPr>
          <w:spacing w:val="-2"/>
          <w:sz w:val="18"/>
        </w:rPr>
        <w:t>Laboratory</w:t>
      </w:r>
    </w:p>
    <w:p w14:paraId="6F78756B" w14:textId="77777777" w:rsidR="00B33515" w:rsidRDefault="00B33515">
      <w:pPr>
        <w:spacing w:before="78"/>
        <w:rPr>
          <w:sz w:val="18"/>
        </w:rPr>
      </w:pPr>
    </w:p>
    <w:p w14:paraId="6F78756C" w14:textId="77777777" w:rsidR="00B33515" w:rsidRDefault="009A2725">
      <w:pPr>
        <w:ind w:left="1250"/>
        <w:jc w:val="both"/>
        <w:rPr>
          <w:rFonts w:ascii="Times New Roman"/>
          <w:sz w:val="20"/>
        </w:rPr>
      </w:pPr>
      <w:r>
        <w:rPr>
          <w:rFonts w:ascii="Times New Roman"/>
          <w:b/>
          <w:spacing w:val="-2"/>
          <w:sz w:val="20"/>
        </w:rPr>
        <w:t>Course</w:t>
      </w:r>
      <w:r>
        <w:rPr>
          <w:rFonts w:ascii="Times New Roman"/>
          <w:b/>
          <w:spacing w:val="-5"/>
          <w:sz w:val="20"/>
        </w:rPr>
        <w:t xml:space="preserve"> </w:t>
      </w:r>
      <w:r>
        <w:rPr>
          <w:rFonts w:ascii="Times New Roman"/>
          <w:b/>
          <w:spacing w:val="-2"/>
          <w:sz w:val="20"/>
        </w:rPr>
        <w:t>Code:</w:t>
      </w:r>
      <w:r>
        <w:rPr>
          <w:rFonts w:ascii="Times New Roman"/>
          <w:b/>
          <w:spacing w:val="-4"/>
          <w:sz w:val="20"/>
        </w:rPr>
        <w:t xml:space="preserve"> </w:t>
      </w:r>
      <w:r>
        <w:rPr>
          <w:rFonts w:ascii="Times New Roman"/>
          <w:spacing w:val="-4"/>
          <w:sz w:val="20"/>
        </w:rPr>
        <w:t>ET37P</w:t>
      </w:r>
    </w:p>
    <w:p w14:paraId="6F78756D" w14:textId="77777777" w:rsidR="00B33515" w:rsidRDefault="00B33515">
      <w:pPr>
        <w:pStyle w:val="BodyText"/>
        <w:spacing w:before="89"/>
      </w:pPr>
    </w:p>
    <w:p w14:paraId="6F78756E" w14:textId="77777777" w:rsidR="00B33515" w:rsidRDefault="009A2725">
      <w:pPr>
        <w:spacing w:before="1"/>
        <w:ind w:left="1250"/>
        <w:jc w:val="both"/>
        <w:rPr>
          <w:rFonts w:ascii="Times New Roman" w:hAnsi="Times New Roman"/>
          <w:sz w:val="20"/>
        </w:rPr>
      </w:pPr>
      <w:r>
        <w:rPr>
          <w:rFonts w:ascii="Times New Roman" w:hAnsi="Times New Roman"/>
          <w:b/>
          <w:sz w:val="20"/>
        </w:rPr>
        <w:t>Category:</w:t>
      </w:r>
      <w:r>
        <w:rPr>
          <w:rFonts w:ascii="Times New Roman" w:hAnsi="Times New Roman"/>
          <w:b/>
          <w:spacing w:val="-13"/>
          <w:sz w:val="20"/>
        </w:rPr>
        <w:t xml:space="preserve"> </w:t>
      </w:r>
      <w:r>
        <w:rPr>
          <w:rFonts w:ascii="Times New Roman" w:hAnsi="Times New Roman"/>
          <w:sz w:val="20"/>
        </w:rPr>
        <w:t>Professional</w:t>
      </w:r>
      <w:r>
        <w:rPr>
          <w:rFonts w:ascii="Times New Roman" w:hAnsi="Times New Roman"/>
          <w:spacing w:val="-12"/>
          <w:sz w:val="20"/>
        </w:rPr>
        <w:t xml:space="preserve"> </w:t>
      </w:r>
      <w:r>
        <w:rPr>
          <w:rFonts w:ascii="Times New Roman" w:hAnsi="Times New Roman"/>
          <w:sz w:val="20"/>
        </w:rPr>
        <w:t>elective</w:t>
      </w:r>
      <w:r>
        <w:rPr>
          <w:rFonts w:ascii="Times New Roman" w:hAnsi="Times New Roman"/>
          <w:spacing w:val="-9"/>
          <w:sz w:val="20"/>
        </w:rPr>
        <w:t xml:space="preserve"> </w:t>
      </w:r>
      <w:r>
        <w:rPr>
          <w:rFonts w:ascii="Times New Roman" w:hAnsi="Times New Roman"/>
          <w:sz w:val="20"/>
        </w:rPr>
        <w:t>–</w:t>
      </w:r>
      <w:r>
        <w:rPr>
          <w:rFonts w:ascii="Times New Roman" w:hAnsi="Times New Roman"/>
          <w:spacing w:val="-9"/>
          <w:sz w:val="20"/>
        </w:rPr>
        <w:t xml:space="preserve"> </w:t>
      </w:r>
      <w:r>
        <w:rPr>
          <w:rFonts w:ascii="Times New Roman" w:hAnsi="Times New Roman"/>
          <w:sz w:val="20"/>
        </w:rPr>
        <w:t>6</w:t>
      </w:r>
      <w:r>
        <w:rPr>
          <w:rFonts w:ascii="Times New Roman" w:hAnsi="Times New Roman"/>
          <w:spacing w:val="-11"/>
          <w:sz w:val="20"/>
        </w:rPr>
        <w:t xml:space="preserve"> </w:t>
      </w:r>
      <w:r>
        <w:rPr>
          <w:rFonts w:ascii="Times New Roman" w:hAnsi="Times New Roman"/>
          <w:sz w:val="20"/>
        </w:rPr>
        <w:t>(IoT</w:t>
      </w:r>
      <w:r>
        <w:rPr>
          <w:rFonts w:ascii="Times New Roman" w:hAnsi="Times New Roman"/>
          <w:spacing w:val="-10"/>
          <w:sz w:val="20"/>
        </w:rPr>
        <w:t xml:space="preserve"> </w:t>
      </w:r>
      <w:r>
        <w:rPr>
          <w:rFonts w:ascii="Times New Roman" w:hAnsi="Times New Roman"/>
          <w:spacing w:val="-2"/>
          <w:sz w:val="20"/>
        </w:rPr>
        <w:t>Track)</w:t>
      </w:r>
    </w:p>
    <w:p w14:paraId="6F78756F" w14:textId="77777777" w:rsidR="00B33515" w:rsidRDefault="00B33515">
      <w:pPr>
        <w:pStyle w:val="BodyText"/>
        <w:spacing w:before="88"/>
      </w:pPr>
    </w:p>
    <w:p w14:paraId="6F787570" w14:textId="77777777" w:rsidR="00B33515" w:rsidRDefault="009A2725">
      <w:pPr>
        <w:pStyle w:val="Heading3"/>
        <w:ind w:left="1250"/>
      </w:pPr>
      <w:r>
        <w:rPr>
          <w:color w:val="0E4660"/>
          <w:spacing w:val="-2"/>
        </w:rPr>
        <w:t>Preamble:</w:t>
      </w:r>
    </w:p>
    <w:p w14:paraId="6F787571" w14:textId="77777777" w:rsidR="00B33515" w:rsidRDefault="00B33515">
      <w:pPr>
        <w:pStyle w:val="BodyText"/>
        <w:spacing w:before="6"/>
        <w:rPr>
          <w:i/>
          <w:sz w:val="24"/>
        </w:rPr>
      </w:pPr>
    </w:p>
    <w:p w14:paraId="6F787572" w14:textId="77777777" w:rsidR="00B33515" w:rsidRDefault="009A2725">
      <w:pPr>
        <w:ind w:left="1250" w:right="845"/>
        <w:jc w:val="both"/>
        <w:rPr>
          <w:rFonts w:ascii="Times New Roman"/>
          <w:sz w:val="24"/>
        </w:rPr>
      </w:pPr>
      <w:r>
        <w:rPr>
          <w:rFonts w:ascii="Times New Roman"/>
          <w:sz w:val="20"/>
        </w:rPr>
        <w:t xml:space="preserve">The IIoT Lab is a hands-on learning environment where you will gain practical experience in designing, developing, and deploying IIoT solutions. </w:t>
      </w:r>
      <w:r>
        <w:rPr>
          <w:rFonts w:ascii="Times New Roman"/>
          <w:sz w:val="24"/>
        </w:rPr>
        <w:t>By the end of this lab, students</w:t>
      </w:r>
      <w:r>
        <w:rPr>
          <w:rFonts w:ascii="Times New Roman"/>
          <w:spacing w:val="40"/>
          <w:sz w:val="24"/>
        </w:rPr>
        <w:t xml:space="preserve"> </w:t>
      </w:r>
      <w:r>
        <w:rPr>
          <w:rFonts w:ascii="Times New Roman"/>
          <w:sz w:val="24"/>
        </w:rPr>
        <w:t>will have a strong foundation</w:t>
      </w:r>
      <w:r>
        <w:rPr>
          <w:rFonts w:ascii="Times New Roman"/>
          <w:spacing w:val="-5"/>
          <w:sz w:val="24"/>
        </w:rPr>
        <w:t xml:space="preserve"> </w:t>
      </w:r>
      <w:r>
        <w:rPr>
          <w:rFonts w:ascii="Times New Roman"/>
          <w:sz w:val="24"/>
        </w:rPr>
        <w:t>in</w:t>
      </w:r>
      <w:r>
        <w:rPr>
          <w:rFonts w:ascii="Times New Roman"/>
          <w:spacing w:val="-2"/>
          <w:sz w:val="24"/>
        </w:rPr>
        <w:t xml:space="preserve"> </w:t>
      </w:r>
      <w:r>
        <w:rPr>
          <w:rFonts w:ascii="Times New Roman"/>
          <w:sz w:val="24"/>
        </w:rPr>
        <w:t>IIoT</w:t>
      </w:r>
      <w:r>
        <w:rPr>
          <w:rFonts w:ascii="Times New Roman"/>
          <w:spacing w:val="-5"/>
          <w:sz w:val="24"/>
        </w:rPr>
        <w:t xml:space="preserve"> </w:t>
      </w:r>
      <w:r>
        <w:rPr>
          <w:rFonts w:ascii="Times New Roman"/>
          <w:sz w:val="24"/>
        </w:rPr>
        <w:t>concepts</w:t>
      </w:r>
      <w:r>
        <w:rPr>
          <w:rFonts w:ascii="Times New Roman"/>
          <w:spacing w:val="-4"/>
          <w:sz w:val="24"/>
        </w:rPr>
        <w:t xml:space="preserve"> </w:t>
      </w:r>
      <w:r>
        <w:rPr>
          <w:rFonts w:ascii="Times New Roman"/>
          <w:sz w:val="24"/>
        </w:rPr>
        <w:t>and</w:t>
      </w:r>
      <w:r>
        <w:rPr>
          <w:rFonts w:ascii="Times New Roman"/>
          <w:spacing w:val="-5"/>
          <w:sz w:val="24"/>
        </w:rPr>
        <w:t xml:space="preserve"> </w:t>
      </w:r>
      <w:r>
        <w:rPr>
          <w:rFonts w:ascii="Times New Roman"/>
          <w:sz w:val="24"/>
        </w:rPr>
        <w:t>be</w:t>
      </w:r>
      <w:r>
        <w:rPr>
          <w:rFonts w:ascii="Times New Roman"/>
          <w:spacing w:val="-6"/>
          <w:sz w:val="24"/>
        </w:rPr>
        <w:t xml:space="preserve"> </w:t>
      </w:r>
      <w:r>
        <w:rPr>
          <w:rFonts w:ascii="Times New Roman"/>
          <w:sz w:val="24"/>
        </w:rPr>
        <w:t>prepared</w:t>
      </w:r>
      <w:r>
        <w:rPr>
          <w:rFonts w:ascii="Times New Roman"/>
          <w:spacing w:val="-4"/>
          <w:sz w:val="24"/>
        </w:rPr>
        <w:t xml:space="preserve"> </w:t>
      </w:r>
      <w:r>
        <w:rPr>
          <w:rFonts w:ascii="Times New Roman"/>
          <w:sz w:val="24"/>
        </w:rPr>
        <w:t>to</w:t>
      </w:r>
      <w:r>
        <w:rPr>
          <w:rFonts w:ascii="Times New Roman"/>
          <w:spacing w:val="-2"/>
          <w:sz w:val="24"/>
        </w:rPr>
        <w:t xml:space="preserve"> </w:t>
      </w:r>
      <w:r>
        <w:rPr>
          <w:rFonts w:ascii="Times New Roman"/>
          <w:sz w:val="24"/>
        </w:rPr>
        <w:t>apply</w:t>
      </w:r>
      <w:r>
        <w:rPr>
          <w:rFonts w:ascii="Times New Roman"/>
          <w:spacing w:val="-4"/>
          <w:sz w:val="24"/>
        </w:rPr>
        <w:t xml:space="preserve"> </w:t>
      </w:r>
      <w:r>
        <w:rPr>
          <w:rFonts w:ascii="Times New Roman"/>
          <w:sz w:val="24"/>
        </w:rPr>
        <w:t>your</w:t>
      </w:r>
      <w:r>
        <w:rPr>
          <w:rFonts w:ascii="Times New Roman"/>
          <w:spacing w:val="-6"/>
          <w:sz w:val="24"/>
        </w:rPr>
        <w:t xml:space="preserve"> </w:t>
      </w:r>
      <w:r>
        <w:rPr>
          <w:rFonts w:ascii="Times New Roman"/>
          <w:sz w:val="24"/>
        </w:rPr>
        <w:t>knowledge</w:t>
      </w:r>
      <w:r>
        <w:rPr>
          <w:rFonts w:ascii="Times New Roman"/>
          <w:spacing w:val="-5"/>
          <w:sz w:val="24"/>
        </w:rPr>
        <w:t xml:space="preserve"> </w:t>
      </w:r>
      <w:r>
        <w:rPr>
          <w:rFonts w:ascii="Times New Roman"/>
          <w:sz w:val="24"/>
        </w:rPr>
        <w:t>to</w:t>
      </w:r>
      <w:r>
        <w:rPr>
          <w:rFonts w:ascii="Times New Roman"/>
          <w:spacing w:val="-2"/>
          <w:sz w:val="24"/>
        </w:rPr>
        <w:t xml:space="preserve"> </w:t>
      </w:r>
      <w:r>
        <w:rPr>
          <w:rFonts w:ascii="Times New Roman"/>
          <w:sz w:val="24"/>
        </w:rPr>
        <w:t>real-world</w:t>
      </w:r>
      <w:r>
        <w:rPr>
          <w:rFonts w:ascii="Times New Roman"/>
          <w:spacing w:val="-4"/>
          <w:sz w:val="24"/>
        </w:rPr>
        <w:t xml:space="preserve"> </w:t>
      </w:r>
      <w:r>
        <w:rPr>
          <w:rFonts w:ascii="Times New Roman"/>
          <w:sz w:val="24"/>
        </w:rPr>
        <w:t xml:space="preserve">industrial </w:t>
      </w:r>
      <w:r>
        <w:rPr>
          <w:rFonts w:ascii="Times New Roman"/>
          <w:spacing w:val="-2"/>
          <w:sz w:val="24"/>
        </w:rPr>
        <w:t>applications.</w:t>
      </w:r>
    </w:p>
    <w:p w14:paraId="6F787573" w14:textId="77777777" w:rsidR="00B33515" w:rsidRDefault="009A2725">
      <w:pPr>
        <w:pStyle w:val="Heading3"/>
        <w:spacing w:line="276" w:lineRule="exact"/>
        <w:ind w:left="1250"/>
      </w:pPr>
      <w:r>
        <w:rPr>
          <w:color w:val="0E4660"/>
          <w:spacing w:val="-5"/>
        </w:rPr>
        <w:t>Pre-</w:t>
      </w:r>
      <w:r>
        <w:rPr>
          <w:color w:val="0E4660"/>
          <w:spacing w:val="-2"/>
        </w:rPr>
        <w:t>requisites:</w:t>
      </w:r>
    </w:p>
    <w:p w14:paraId="6F787574" w14:textId="77777777" w:rsidR="00B33515" w:rsidRDefault="00B33515">
      <w:pPr>
        <w:pStyle w:val="BodyText"/>
        <w:spacing w:before="4"/>
        <w:rPr>
          <w:i/>
          <w:sz w:val="24"/>
        </w:rPr>
      </w:pPr>
    </w:p>
    <w:p w14:paraId="6F787575" w14:textId="77777777" w:rsidR="00B33515" w:rsidRDefault="009A2725">
      <w:pPr>
        <w:pStyle w:val="ListParagraph"/>
        <w:numPr>
          <w:ilvl w:val="0"/>
          <w:numId w:val="72"/>
        </w:numPr>
        <w:tabs>
          <w:tab w:val="left" w:pos="2071"/>
        </w:tabs>
        <w:spacing w:line="245" w:lineRule="exact"/>
        <w:rPr>
          <w:sz w:val="20"/>
        </w:rPr>
      </w:pPr>
      <w:r>
        <w:rPr>
          <w:sz w:val="20"/>
        </w:rPr>
        <w:t>Modern</w:t>
      </w:r>
      <w:r>
        <w:rPr>
          <w:spacing w:val="-11"/>
          <w:sz w:val="20"/>
        </w:rPr>
        <w:t xml:space="preserve"> </w:t>
      </w:r>
      <w:r>
        <w:rPr>
          <w:sz w:val="20"/>
        </w:rPr>
        <w:t>Sensor</w:t>
      </w:r>
      <w:r>
        <w:rPr>
          <w:spacing w:val="-12"/>
          <w:sz w:val="20"/>
        </w:rPr>
        <w:t xml:space="preserve"> </w:t>
      </w:r>
      <w:r>
        <w:rPr>
          <w:sz w:val="20"/>
        </w:rPr>
        <w:t>Technology</w:t>
      </w:r>
      <w:r>
        <w:rPr>
          <w:spacing w:val="-9"/>
          <w:sz w:val="20"/>
        </w:rPr>
        <w:t xml:space="preserve"> </w:t>
      </w:r>
      <w:r>
        <w:rPr>
          <w:sz w:val="20"/>
        </w:rPr>
        <w:t>for</w:t>
      </w:r>
      <w:r>
        <w:rPr>
          <w:spacing w:val="-12"/>
          <w:sz w:val="20"/>
        </w:rPr>
        <w:t xml:space="preserve"> </w:t>
      </w:r>
      <w:r>
        <w:rPr>
          <w:spacing w:val="-5"/>
          <w:sz w:val="20"/>
        </w:rPr>
        <w:t>IoT</w:t>
      </w:r>
    </w:p>
    <w:p w14:paraId="6F787576" w14:textId="77777777" w:rsidR="00B33515" w:rsidRDefault="009A2725">
      <w:pPr>
        <w:pStyle w:val="ListParagraph"/>
        <w:numPr>
          <w:ilvl w:val="0"/>
          <w:numId w:val="72"/>
        </w:numPr>
        <w:tabs>
          <w:tab w:val="left" w:pos="2071"/>
        </w:tabs>
        <w:rPr>
          <w:sz w:val="20"/>
        </w:rPr>
      </w:pPr>
      <w:r>
        <w:rPr>
          <w:sz w:val="20"/>
        </w:rPr>
        <w:t>Principles</w:t>
      </w:r>
      <w:r>
        <w:rPr>
          <w:spacing w:val="-12"/>
          <w:sz w:val="20"/>
        </w:rPr>
        <w:t xml:space="preserve"> </w:t>
      </w:r>
      <w:r>
        <w:rPr>
          <w:sz w:val="20"/>
        </w:rPr>
        <w:t>of</w:t>
      </w:r>
      <w:r>
        <w:rPr>
          <w:spacing w:val="-8"/>
          <w:sz w:val="20"/>
        </w:rPr>
        <w:t xml:space="preserve"> </w:t>
      </w:r>
      <w:r>
        <w:rPr>
          <w:spacing w:val="-5"/>
          <w:sz w:val="20"/>
        </w:rPr>
        <w:t>IoT</w:t>
      </w:r>
    </w:p>
    <w:p w14:paraId="6F787577" w14:textId="77777777" w:rsidR="00B33515" w:rsidRDefault="00B33515">
      <w:pPr>
        <w:pStyle w:val="BodyText"/>
        <w:spacing w:before="87"/>
      </w:pPr>
    </w:p>
    <w:p w14:paraId="6F787578" w14:textId="77777777" w:rsidR="00B33515" w:rsidRDefault="009A2725">
      <w:pPr>
        <w:pStyle w:val="Heading3"/>
        <w:ind w:left="1250"/>
      </w:pPr>
      <w:r>
        <w:rPr>
          <w:color w:val="0E4660"/>
          <w:spacing w:val="-2"/>
        </w:rPr>
        <w:t>Course</w:t>
      </w:r>
      <w:r>
        <w:rPr>
          <w:color w:val="0E4660"/>
          <w:spacing w:val="-8"/>
        </w:rPr>
        <w:t xml:space="preserve"> </w:t>
      </w:r>
      <w:r>
        <w:rPr>
          <w:color w:val="0E4660"/>
          <w:spacing w:val="-2"/>
        </w:rPr>
        <w:t>Objectives:</w:t>
      </w:r>
    </w:p>
    <w:p w14:paraId="6F787579" w14:textId="77777777" w:rsidR="00B33515" w:rsidRDefault="00B33515">
      <w:pPr>
        <w:pStyle w:val="BodyText"/>
        <w:spacing w:before="45"/>
        <w:rPr>
          <w:i/>
          <w:sz w:val="24"/>
        </w:rPr>
      </w:pPr>
    </w:p>
    <w:p w14:paraId="6F78757A" w14:textId="77777777" w:rsidR="00B33515" w:rsidRDefault="009A2725">
      <w:pPr>
        <w:pStyle w:val="ListParagraph"/>
        <w:numPr>
          <w:ilvl w:val="1"/>
          <w:numId w:val="73"/>
        </w:numPr>
        <w:tabs>
          <w:tab w:val="left" w:pos="1970"/>
        </w:tabs>
        <w:spacing w:line="245" w:lineRule="exact"/>
        <w:rPr>
          <w:sz w:val="20"/>
        </w:rPr>
      </w:pPr>
      <w:r>
        <w:rPr>
          <w:sz w:val="20"/>
        </w:rPr>
        <w:t>Familiarize</w:t>
      </w:r>
      <w:r>
        <w:rPr>
          <w:spacing w:val="-13"/>
          <w:sz w:val="20"/>
        </w:rPr>
        <w:t xml:space="preserve"> </w:t>
      </w:r>
      <w:r>
        <w:rPr>
          <w:sz w:val="20"/>
        </w:rPr>
        <w:t>students</w:t>
      </w:r>
      <w:r>
        <w:rPr>
          <w:spacing w:val="-12"/>
          <w:sz w:val="20"/>
        </w:rPr>
        <w:t xml:space="preserve"> </w:t>
      </w:r>
      <w:r>
        <w:rPr>
          <w:sz w:val="20"/>
        </w:rPr>
        <w:t>with</w:t>
      </w:r>
      <w:r>
        <w:rPr>
          <w:spacing w:val="-13"/>
          <w:sz w:val="20"/>
        </w:rPr>
        <w:t xml:space="preserve"> </w:t>
      </w:r>
      <w:r>
        <w:rPr>
          <w:sz w:val="20"/>
        </w:rPr>
        <w:t>the</w:t>
      </w:r>
      <w:r>
        <w:rPr>
          <w:spacing w:val="-12"/>
          <w:sz w:val="20"/>
        </w:rPr>
        <w:t xml:space="preserve"> </w:t>
      </w:r>
      <w:r>
        <w:rPr>
          <w:sz w:val="20"/>
        </w:rPr>
        <w:t>fundamentals</w:t>
      </w:r>
      <w:r>
        <w:rPr>
          <w:spacing w:val="-13"/>
          <w:sz w:val="20"/>
        </w:rPr>
        <w:t xml:space="preserve"> </w:t>
      </w:r>
      <w:r>
        <w:rPr>
          <w:sz w:val="20"/>
        </w:rPr>
        <w:t>of</w:t>
      </w:r>
      <w:r>
        <w:rPr>
          <w:spacing w:val="-12"/>
          <w:sz w:val="20"/>
        </w:rPr>
        <w:t xml:space="preserve"> </w:t>
      </w:r>
      <w:r>
        <w:rPr>
          <w:sz w:val="20"/>
        </w:rPr>
        <w:t>Industrial</w:t>
      </w:r>
      <w:r>
        <w:rPr>
          <w:spacing w:val="-12"/>
          <w:sz w:val="20"/>
        </w:rPr>
        <w:t xml:space="preserve"> </w:t>
      </w:r>
      <w:r>
        <w:rPr>
          <w:sz w:val="20"/>
        </w:rPr>
        <w:t>IoT</w:t>
      </w:r>
      <w:r>
        <w:rPr>
          <w:spacing w:val="-12"/>
          <w:sz w:val="20"/>
        </w:rPr>
        <w:t xml:space="preserve"> </w:t>
      </w:r>
      <w:r>
        <w:rPr>
          <w:spacing w:val="-2"/>
          <w:sz w:val="20"/>
        </w:rPr>
        <w:t>(IIoT)</w:t>
      </w:r>
    </w:p>
    <w:p w14:paraId="6F78757B" w14:textId="77777777" w:rsidR="00B33515" w:rsidRDefault="009A2725">
      <w:pPr>
        <w:pStyle w:val="ListParagraph"/>
        <w:numPr>
          <w:ilvl w:val="1"/>
          <w:numId w:val="73"/>
        </w:numPr>
        <w:tabs>
          <w:tab w:val="left" w:pos="1970"/>
        </w:tabs>
        <w:ind w:right="932"/>
        <w:rPr>
          <w:sz w:val="20"/>
        </w:rPr>
      </w:pPr>
      <w:r>
        <w:rPr>
          <w:sz w:val="20"/>
        </w:rPr>
        <w:t>Understand</w:t>
      </w:r>
      <w:r>
        <w:rPr>
          <w:spacing w:val="-5"/>
          <w:sz w:val="20"/>
        </w:rPr>
        <w:t xml:space="preserve"> </w:t>
      </w:r>
      <w:r>
        <w:rPr>
          <w:sz w:val="20"/>
        </w:rPr>
        <w:t>the</w:t>
      </w:r>
      <w:r>
        <w:rPr>
          <w:spacing w:val="-7"/>
          <w:sz w:val="20"/>
        </w:rPr>
        <w:t xml:space="preserve"> </w:t>
      </w:r>
      <w:r>
        <w:rPr>
          <w:sz w:val="20"/>
        </w:rPr>
        <w:t>core</w:t>
      </w:r>
      <w:r>
        <w:rPr>
          <w:spacing w:val="-7"/>
          <w:sz w:val="20"/>
        </w:rPr>
        <w:t xml:space="preserve"> </w:t>
      </w:r>
      <w:r>
        <w:rPr>
          <w:sz w:val="20"/>
        </w:rPr>
        <w:t>concepts</w:t>
      </w:r>
      <w:r>
        <w:rPr>
          <w:spacing w:val="-11"/>
          <w:sz w:val="20"/>
        </w:rPr>
        <w:t xml:space="preserve"> </w:t>
      </w:r>
      <w:r>
        <w:rPr>
          <w:sz w:val="20"/>
        </w:rPr>
        <w:t>of</w:t>
      </w:r>
      <w:r>
        <w:rPr>
          <w:spacing w:val="-7"/>
          <w:sz w:val="20"/>
        </w:rPr>
        <w:t xml:space="preserve"> </w:t>
      </w:r>
      <w:r>
        <w:rPr>
          <w:sz w:val="20"/>
        </w:rPr>
        <w:t>IIoT,</w:t>
      </w:r>
      <w:r>
        <w:rPr>
          <w:spacing w:val="-8"/>
          <w:sz w:val="20"/>
        </w:rPr>
        <w:t xml:space="preserve"> </w:t>
      </w:r>
      <w:r>
        <w:rPr>
          <w:sz w:val="20"/>
        </w:rPr>
        <w:t>including</w:t>
      </w:r>
      <w:r>
        <w:rPr>
          <w:spacing w:val="-6"/>
          <w:sz w:val="20"/>
        </w:rPr>
        <w:t xml:space="preserve"> </w:t>
      </w:r>
      <w:r>
        <w:rPr>
          <w:sz w:val="20"/>
        </w:rPr>
        <w:t>sensors,</w:t>
      </w:r>
      <w:r>
        <w:rPr>
          <w:spacing w:val="-7"/>
          <w:sz w:val="20"/>
        </w:rPr>
        <w:t xml:space="preserve"> </w:t>
      </w:r>
      <w:r>
        <w:rPr>
          <w:sz w:val="20"/>
        </w:rPr>
        <w:t>actuators,</w:t>
      </w:r>
      <w:r>
        <w:rPr>
          <w:spacing w:val="-4"/>
          <w:sz w:val="20"/>
        </w:rPr>
        <w:t xml:space="preserve"> </w:t>
      </w:r>
      <w:r>
        <w:rPr>
          <w:sz w:val="20"/>
        </w:rPr>
        <w:t>communication</w:t>
      </w:r>
      <w:r>
        <w:rPr>
          <w:spacing w:val="-6"/>
          <w:sz w:val="20"/>
        </w:rPr>
        <w:t xml:space="preserve"> </w:t>
      </w:r>
      <w:r>
        <w:rPr>
          <w:sz w:val="20"/>
        </w:rPr>
        <w:t>protocols,</w:t>
      </w:r>
      <w:r>
        <w:rPr>
          <w:spacing w:val="-3"/>
          <w:sz w:val="20"/>
        </w:rPr>
        <w:t xml:space="preserve"> </w:t>
      </w:r>
      <w:r>
        <w:rPr>
          <w:sz w:val="20"/>
        </w:rPr>
        <w:t>and</w:t>
      </w:r>
      <w:r>
        <w:rPr>
          <w:spacing w:val="-2"/>
          <w:sz w:val="20"/>
        </w:rPr>
        <w:t xml:space="preserve"> </w:t>
      </w:r>
      <w:r>
        <w:rPr>
          <w:sz w:val="20"/>
        </w:rPr>
        <w:t xml:space="preserve">data </w:t>
      </w:r>
      <w:r>
        <w:rPr>
          <w:spacing w:val="-2"/>
          <w:sz w:val="20"/>
        </w:rPr>
        <w:t>analytics</w:t>
      </w:r>
    </w:p>
    <w:p w14:paraId="6F78757C" w14:textId="77777777" w:rsidR="00B33515" w:rsidRDefault="009A2725">
      <w:pPr>
        <w:pStyle w:val="ListParagraph"/>
        <w:numPr>
          <w:ilvl w:val="1"/>
          <w:numId w:val="73"/>
        </w:numPr>
        <w:tabs>
          <w:tab w:val="left" w:pos="1970"/>
        </w:tabs>
        <w:spacing w:before="13"/>
        <w:rPr>
          <w:sz w:val="20"/>
        </w:rPr>
      </w:pPr>
      <w:r>
        <w:rPr>
          <w:sz w:val="20"/>
        </w:rPr>
        <w:t>Gain</w:t>
      </w:r>
      <w:r>
        <w:rPr>
          <w:spacing w:val="-10"/>
          <w:sz w:val="20"/>
        </w:rPr>
        <w:t xml:space="preserve"> </w:t>
      </w:r>
      <w:r>
        <w:rPr>
          <w:sz w:val="20"/>
        </w:rPr>
        <w:t>insights</w:t>
      </w:r>
      <w:r>
        <w:rPr>
          <w:spacing w:val="-11"/>
          <w:sz w:val="20"/>
        </w:rPr>
        <w:t xml:space="preserve"> </w:t>
      </w:r>
      <w:r>
        <w:rPr>
          <w:sz w:val="20"/>
        </w:rPr>
        <w:t>into</w:t>
      </w:r>
      <w:r>
        <w:rPr>
          <w:spacing w:val="-9"/>
          <w:sz w:val="20"/>
        </w:rPr>
        <w:t xml:space="preserve"> </w:t>
      </w:r>
      <w:r>
        <w:rPr>
          <w:sz w:val="20"/>
        </w:rPr>
        <w:t>the</w:t>
      </w:r>
      <w:r>
        <w:rPr>
          <w:spacing w:val="-11"/>
          <w:sz w:val="20"/>
        </w:rPr>
        <w:t xml:space="preserve"> </w:t>
      </w:r>
      <w:r>
        <w:rPr>
          <w:sz w:val="20"/>
        </w:rPr>
        <w:t>applications</w:t>
      </w:r>
      <w:r>
        <w:rPr>
          <w:spacing w:val="-10"/>
          <w:sz w:val="20"/>
        </w:rPr>
        <w:t xml:space="preserve"> </w:t>
      </w:r>
      <w:r>
        <w:rPr>
          <w:sz w:val="20"/>
        </w:rPr>
        <w:t>of</w:t>
      </w:r>
      <w:r>
        <w:rPr>
          <w:spacing w:val="-10"/>
          <w:sz w:val="20"/>
        </w:rPr>
        <w:t xml:space="preserve"> </w:t>
      </w:r>
      <w:r>
        <w:rPr>
          <w:sz w:val="20"/>
        </w:rPr>
        <w:t>IIoT</w:t>
      </w:r>
      <w:r>
        <w:rPr>
          <w:spacing w:val="-9"/>
          <w:sz w:val="20"/>
        </w:rPr>
        <w:t xml:space="preserve"> </w:t>
      </w:r>
      <w:r>
        <w:rPr>
          <w:sz w:val="20"/>
        </w:rPr>
        <w:t>in</w:t>
      </w:r>
      <w:r>
        <w:rPr>
          <w:spacing w:val="-10"/>
          <w:sz w:val="20"/>
        </w:rPr>
        <w:t xml:space="preserve"> </w:t>
      </w:r>
      <w:r>
        <w:rPr>
          <w:sz w:val="20"/>
        </w:rPr>
        <w:t>various</w:t>
      </w:r>
      <w:r>
        <w:rPr>
          <w:spacing w:val="-10"/>
          <w:sz w:val="20"/>
        </w:rPr>
        <w:t xml:space="preserve"> </w:t>
      </w:r>
      <w:r>
        <w:rPr>
          <w:spacing w:val="-2"/>
          <w:sz w:val="20"/>
        </w:rPr>
        <w:t>industries</w:t>
      </w:r>
    </w:p>
    <w:p w14:paraId="6F78757D" w14:textId="77777777" w:rsidR="00B33515" w:rsidRDefault="009A2725">
      <w:pPr>
        <w:pStyle w:val="ListParagraph"/>
        <w:numPr>
          <w:ilvl w:val="1"/>
          <w:numId w:val="73"/>
        </w:numPr>
        <w:tabs>
          <w:tab w:val="left" w:pos="1970"/>
        </w:tabs>
        <w:spacing w:before="19"/>
        <w:rPr>
          <w:sz w:val="20"/>
        </w:rPr>
      </w:pPr>
      <w:r>
        <w:rPr>
          <w:sz w:val="20"/>
        </w:rPr>
        <w:t>Develop</w:t>
      </w:r>
      <w:r>
        <w:rPr>
          <w:spacing w:val="-10"/>
          <w:sz w:val="20"/>
        </w:rPr>
        <w:t xml:space="preserve"> </w:t>
      </w:r>
      <w:r>
        <w:rPr>
          <w:sz w:val="20"/>
        </w:rPr>
        <w:t>the</w:t>
      </w:r>
      <w:r>
        <w:rPr>
          <w:spacing w:val="-9"/>
          <w:sz w:val="20"/>
        </w:rPr>
        <w:t xml:space="preserve"> </w:t>
      </w:r>
      <w:r>
        <w:rPr>
          <w:sz w:val="20"/>
        </w:rPr>
        <w:t>skills</w:t>
      </w:r>
      <w:r>
        <w:rPr>
          <w:spacing w:val="-12"/>
          <w:sz w:val="20"/>
        </w:rPr>
        <w:t xml:space="preserve"> </w:t>
      </w:r>
      <w:r>
        <w:rPr>
          <w:sz w:val="20"/>
        </w:rPr>
        <w:t>necessary</w:t>
      </w:r>
      <w:r>
        <w:rPr>
          <w:spacing w:val="-8"/>
          <w:sz w:val="20"/>
        </w:rPr>
        <w:t xml:space="preserve"> </w:t>
      </w:r>
      <w:r>
        <w:rPr>
          <w:sz w:val="20"/>
        </w:rPr>
        <w:t>to</w:t>
      </w:r>
      <w:r>
        <w:rPr>
          <w:spacing w:val="-10"/>
          <w:sz w:val="20"/>
        </w:rPr>
        <w:t xml:space="preserve"> </w:t>
      </w:r>
      <w:r>
        <w:rPr>
          <w:sz w:val="20"/>
        </w:rPr>
        <w:t>design</w:t>
      </w:r>
      <w:r>
        <w:rPr>
          <w:spacing w:val="-10"/>
          <w:sz w:val="20"/>
        </w:rPr>
        <w:t xml:space="preserve"> </w:t>
      </w:r>
      <w:r>
        <w:rPr>
          <w:sz w:val="20"/>
        </w:rPr>
        <w:t>and</w:t>
      </w:r>
      <w:r>
        <w:rPr>
          <w:spacing w:val="-10"/>
          <w:sz w:val="20"/>
        </w:rPr>
        <w:t xml:space="preserve"> </w:t>
      </w:r>
      <w:r>
        <w:rPr>
          <w:sz w:val="20"/>
        </w:rPr>
        <w:t>implement</w:t>
      </w:r>
      <w:r>
        <w:rPr>
          <w:spacing w:val="-12"/>
          <w:sz w:val="20"/>
        </w:rPr>
        <w:t xml:space="preserve"> </w:t>
      </w:r>
      <w:r>
        <w:rPr>
          <w:sz w:val="20"/>
        </w:rPr>
        <w:t>IIoT</w:t>
      </w:r>
      <w:r>
        <w:rPr>
          <w:spacing w:val="-7"/>
          <w:sz w:val="20"/>
        </w:rPr>
        <w:t xml:space="preserve"> </w:t>
      </w:r>
      <w:r>
        <w:rPr>
          <w:spacing w:val="-2"/>
          <w:sz w:val="20"/>
        </w:rPr>
        <w:t>solutions</w:t>
      </w:r>
    </w:p>
    <w:p w14:paraId="6F78757E" w14:textId="77777777" w:rsidR="00B33515" w:rsidRDefault="00B33515">
      <w:pPr>
        <w:pStyle w:val="BodyText"/>
        <w:spacing w:before="99"/>
      </w:pPr>
    </w:p>
    <w:p w14:paraId="6F78757F" w14:textId="77777777" w:rsidR="00B33515" w:rsidRDefault="009A2725">
      <w:pPr>
        <w:pStyle w:val="Heading3"/>
        <w:ind w:left="1250"/>
      </w:pPr>
      <w:r>
        <w:rPr>
          <w:color w:val="0E4660"/>
        </w:rPr>
        <w:t>Course</w:t>
      </w:r>
      <w:r>
        <w:rPr>
          <w:color w:val="0E4660"/>
          <w:spacing w:val="-11"/>
        </w:rPr>
        <w:t xml:space="preserve"> </w:t>
      </w:r>
      <w:r>
        <w:rPr>
          <w:color w:val="0E4660"/>
          <w:spacing w:val="-2"/>
        </w:rPr>
        <w:t>Outcomes:</w:t>
      </w:r>
    </w:p>
    <w:p w14:paraId="6F787580" w14:textId="77777777" w:rsidR="00B33515" w:rsidRDefault="00B33515">
      <w:pPr>
        <w:pStyle w:val="BodyText"/>
        <w:spacing w:before="44"/>
        <w:rPr>
          <w:i/>
          <w:sz w:val="24"/>
        </w:rPr>
      </w:pPr>
    </w:p>
    <w:p w14:paraId="6F787581" w14:textId="77777777" w:rsidR="00B33515" w:rsidRDefault="009A2725">
      <w:pPr>
        <w:ind w:left="1250"/>
        <w:rPr>
          <w:sz w:val="18"/>
        </w:rPr>
      </w:pPr>
      <w:r>
        <w:rPr>
          <w:sz w:val="18"/>
        </w:rPr>
        <w:t>Student</w:t>
      </w:r>
      <w:r>
        <w:rPr>
          <w:spacing w:val="-10"/>
          <w:sz w:val="18"/>
        </w:rPr>
        <w:t xml:space="preserve"> </w:t>
      </w:r>
      <w:r>
        <w:rPr>
          <w:sz w:val="18"/>
        </w:rPr>
        <w:t>will</w:t>
      </w:r>
      <w:r>
        <w:rPr>
          <w:spacing w:val="-9"/>
          <w:sz w:val="18"/>
        </w:rPr>
        <w:t xml:space="preserve"> </w:t>
      </w:r>
      <w:r>
        <w:rPr>
          <w:sz w:val="18"/>
        </w:rPr>
        <w:t>be</w:t>
      </w:r>
      <w:r>
        <w:rPr>
          <w:spacing w:val="-9"/>
          <w:sz w:val="18"/>
        </w:rPr>
        <w:t xml:space="preserve"> </w:t>
      </w:r>
      <w:r>
        <w:rPr>
          <w:sz w:val="18"/>
        </w:rPr>
        <w:t>able</w:t>
      </w:r>
      <w:r>
        <w:rPr>
          <w:spacing w:val="-6"/>
          <w:sz w:val="18"/>
        </w:rPr>
        <w:t xml:space="preserve"> </w:t>
      </w:r>
      <w:r>
        <w:rPr>
          <w:spacing w:val="-5"/>
          <w:sz w:val="18"/>
        </w:rPr>
        <w:t>to:</w:t>
      </w:r>
    </w:p>
    <w:p w14:paraId="6F787582" w14:textId="77777777" w:rsidR="00B33515" w:rsidRDefault="009A2725">
      <w:pPr>
        <w:spacing w:before="42"/>
        <w:ind w:left="1250"/>
        <w:rPr>
          <w:sz w:val="18"/>
        </w:rPr>
      </w:pPr>
      <w:r>
        <w:rPr>
          <w:sz w:val="18"/>
        </w:rPr>
        <w:t>CO1:</w:t>
      </w:r>
      <w:r>
        <w:rPr>
          <w:spacing w:val="-8"/>
          <w:sz w:val="18"/>
        </w:rPr>
        <w:t xml:space="preserve"> </w:t>
      </w:r>
      <w:r>
        <w:rPr>
          <w:sz w:val="18"/>
        </w:rPr>
        <w:t>Learn</w:t>
      </w:r>
      <w:r>
        <w:rPr>
          <w:spacing w:val="-7"/>
          <w:sz w:val="18"/>
        </w:rPr>
        <w:t xml:space="preserve"> </w:t>
      </w:r>
      <w:r>
        <w:rPr>
          <w:sz w:val="18"/>
        </w:rPr>
        <w:t>IIoT</w:t>
      </w:r>
      <w:r>
        <w:rPr>
          <w:spacing w:val="-5"/>
          <w:sz w:val="18"/>
        </w:rPr>
        <w:t xml:space="preserve"> </w:t>
      </w:r>
      <w:r>
        <w:rPr>
          <w:sz w:val="18"/>
        </w:rPr>
        <w:t>and</w:t>
      </w:r>
      <w:r>
        <w:rPr>
          <w:spacing w:val="-6"/>
          <w:sz w:val="18"/>
        </w:rPr>
        <w:t xml:space="preserve"> </w:t>
      </w:r>
      <w:r>
        <w:rPr>
          <w:sz w:val="18"/>
        </w:rPr>
        <w:t>its</w:t>
      </w:r>
      <w:r>
        <w:rPr>
          <w:spacing w:val="-3"/>
          <w:sz w:val="18"/>
        </w:rPr>
        <w:t xml:space="preserve"> </w:t>
      </w:r>
      <w:r>
        <w:rPr>
          <w:sz w:val="18"/>
        </w:rPr>
        <w:t>key</w:t>
      </w:r>
      <w:r>
        <w:rPr>
          <w:spacing w:val="-7"/>
          <w:sz w:val="18"/>
        </w:rPr>
        <w:t xml:space="preserve"> </w:t>
      </w:r>
      <w:r>
        <w:rPr>
          <w:spacing w:val="-2"/>
          <w:sz w:val="18"/>
        </w:rPr>
        <w:t>components</w:t>
      </w:r>
    </w:p>
    <w:p w14:paraId="6F787583" w14:textId="77777777" w:rsidR="00B33515" w:rsidRDefault="009A2725">
      <w:pPr>
        <w:spacing w:before="39" w:line="283" w:lineRule="auto"/>
        <w:ind w:left="1250" w:right="2346"/>
        <w:rPr>
          <w:sz w:val="18"/>
        </w:rPr>
      </w:pPr>
      <w:r>
        <w:rPr>
          <w:sz w:val="18"/>
        </w:rPr>
        <w:t>CO2:</w:t>
      </w:r>
      <w:r>
        <w:rPr>
          <w:spacing w:val="-9"/>
          <w:sz w:val="18"/>
        </w:rPr>
        <w:t xml:space="preserve"> </w:t>
      </w:r>
      <w:r>
        <w:rPr>
          <w:sz w:val="18"/>
        </w:rPr>
        <w:t>Study</w:t>
      </w:r>
      <w:r>
        <w:rPr>
          <w:spacing w:val="-4"/>
          <w:sz w:val="18"/>
        </w:rPr>
        <w:t xml:space="preserve"> </w:t>
      </w:r>
      <w:r>
        <w:rPr>
          <w:sz w:val="18"/>
        </w:rPr>
        <w:t>and</w:t>
      </w:r>
      <w:r>
        <w:rPr>
          <w:spacing w:val="-9"/>
          <w:sz w:val="18"/>
        </w:rPr>
        <w:t xml:space="preserve"> </w:t>
      </w:r>
      <w:r>
        <w:rPr>
          <w:sz w:val="18"/>
        </w:rPr>
        <w:t>interface</w:t>
      </w:r>
      <w:r>
        <w:rPr>
          <w:spacing w:val="-5"/>
          <w:sz w:val="18"/>
        </w:rPr>
        <w:t xml:space="preserve"> </w:t>
      </w:r>
      <w:r>
        <w:rPr>
          <w:sz w:val="18"/>
        </w:rPr>
        <w:t>the</w:t>
      </w:r>
      <w:r>
        <w:rPr>
          <w:spacing w:val="-9"/>
          <w:sz w:val="18"/>
        </w:rPr>
        <w:t xml:space="preserve"> </w:t>
      </w:r>
      <w:r>
        <w:rPr>
          <w:sz w:val="18"/>
        </w:rPr>
        <w:t>different</w:t>
      </w:r>
      <w:r>
        <w:rPr>
          <w:spacing w:val="-9"/>
          <w:sz w:val="18"/>
        </w:rPr>
        <w:t xml:space="preserve"> </w:t>
      </w:r>
      <w:r>
        <w:rPr>
          <w:sz w:val="18"/>
        </w:rPr>
        <w:t>types</w:t>
      </w:r>
      <w:r>
        <w:rPr>
          <w:spacing w:val="-8"/>
          <w:sz w:val="18"/>
        </w:rPr>
        <w:t xml:space="preserve"> </w:t>
      </w:r>
      <w:r>
        <w:rPr>
          <w:sz w:val="18"/>
        </w:rPr>
        <w:t>of</w:t>
      </w:r>
      <w:r>
        <w:rPr>
          <w:spacing w:val="-4"/>
          <w:sz w:val="18"/>
        </w:rPr>
        <w:t xml:space="preserve"> </w:t>
      </w:r>
      <w:r>
        <w:rPr>
          <w:sz w:val="18"/>
        </w:rPr>
        <w:t>sensors</w:t>
      </w:r>
      <w:r>
        <w:rPr>
          <w:spacing w:val="-3"/>
          <w:sz w:val="18"/>
        </w:rPr>
        <w:t xml:space="preserve"> </w:t>
      </w:r>
      <w:r>
        <w:rPr>
          <w:sz w:val="18"/>
        </w:rPr>
        <w:t>and</w:t>
      </w:r>
      <w:r>
        <w:rPr>
          <w:spacing w:val="-9"/>
          <w:sz w:val="18"/>
        </w:rPr>
        <w:t xml:space="preserve"> </w:t>
      </w:r>
      <w:r>
        <w:rPr>
          <w:sz w:val="18"/>
        </w:rPr>
        <w:t>actuators</w:t>
      </w:r>
      <w:r>
        <w:rPr>
          <w:spacing w:val="-5"/>
          <w:sz w:val="18"/>
        </w:rPr>
        <w:t xml:space="preserve"> </w:t>
      </w:r>
      <w:r>
        <w:rPr>
          <w:sz w:val="18"/>
        </w:rPr>
        <w:t>used</w:t>
      </w:r>
      <w:r>
        <w:rPr>
          <w:spacing w:val="-6"/>
          <w:sz w:val="18"/>
        </w:rPr>
        <w:t xml:space="preserve"> </w:t>
      </w:r>
      <w:r>
        <w:rPr>
          <w:sz w:val="18"/>
        </w:rPr>
        <w:t>in</w:t>
      </w:r>
      <w:r>
        <w:rPr>
          <w:spacing w:val="-9"/>
          <w:sz w:val="18"/>
        </w:rPr>
        <w:t xml:space="preserve"> </w:t>
      </w:r>
      <w:r>
        <w:rPr>
          <w:sz w:val="18"/>
        </w:rPr>
        <w:t>IIoT</w:t>
      </w:r>
      <w:r>
        <w:rPr>
          <w:spacing w:val="-4"/>
          <w:sz w:val="18"/>
        </w:rPr>
        <w:t xml:space="preserve"> </w:t>
      </w:r>
      <w:r>
        <w:rPr>
          <w:sz w:val="18"/>
        </w:rPr>
        <w:t>applications CO3: Analyze the various communication protocols used in IIoT CO4:</w:t>
      </w:r>
    </w:p>
    <w:p w14:paraId="6F787584" w14:textId="77777777" w:rsidR="00B33515" w:rsidRDefault="009A2725">
      <w:pPr>
        <w:spacing w:line="276" w:lineRule="auto"/>
        <w:ind w:left="1250" w:right="4289"/>
        <w:rPr>
          <w:sz w:val="18"/>
        </w:rPr>
      </w:pPr>
      <w:r>
        <w:rPr>
          <w:sz w:val="18"/>
        </w:rPr>
        <w:t>Analyze</w:t>
      </w:r>
      <w:r>
        <w:rPr>
          <w:spacing w:val="-4"/>
          <w:sz w:val="18"/>
        </w:rPr>
        <w:t xml:space="preserve"> </w:t>
      </w:r>
      <w:r>
        <w:rPr>
          <w:sz w:val="18"/>
        </w:rPr>
        <w:t>and</w:t>
      </w:r>
      <w:r>
        <w:rPr>
          <w:spacing w:val="-4"/>
          <w:sz w:val="18"/>
        </w:rPr>
        <w:t xml:space="preserve"> </w:t>
      </w:r>
      <w:r>
        <w:rPr>
          <w:sz w:val="18"/>
        </w:rPr>
        <w:t>interpret</w:t>
      </w:r>
      <w:r>
        <w:rPr>
          <w:spacing w:val="-5"/>
          <w:sz w:val="18"/>
        </w:rPr>
        <w:t xml:space="preserve"> </w:t>
      </w:r>
      <w:r>
        <w:rPr>
          <w:sz w:val="18"/>
        </w:rPr>
        <w:t>data</w:t>
      </w:r>
      <w:r>
        <w:rPr>
          <w:spacing w:val="-4"/>
          <w:sz w:val="18"/>
        </w:rPr>
        <w:t xml:space="preserve"> </w:t>
      </w:r>
      <w:r>
        <w:rPr>
          <w:sz w:val="18"/>
        </w:rPr>
        <w:t>collected</w:t>
      </w:r>
      <w:r>
        <w:rPr>
          <w:spacing w:val="-4"/>
          <w:sz w:val="18"/>
        </w:rPr>
        <w:t xml:space="preserve"> </w:t>
      </w:r>
      <w:r>
        <w:rPr>
          <w:sz w:val="18"/>
        </w:rPr>
        <w:t>from</w:t>
      </w:r>
      <w:r>
        <w:rPr>
          <w:spacing w:val="-3"/>
          <w:sz w:val="18"/>
        </w:rPr>
        <w:t xml:space="preserve"> </w:t>
      </w:r>
      <w:r>
        <w:rPr>
          <w:sz w:val="18"/>
        </w:rPr>
        <w:t>IIoT</w:t>
      </w:r>
      <w:r>
        <w:rPr>
          <w:spacing w:val="-4"/>
          <w:sz w:val="18"/>
        </w:rPr>
        <w:t xml:space="preserve"> </w:t>
      </w:r>
      <w:r>
        <w:rPr>
          <w:sz w:val="18"/>
        </w:rPr>
        <w:t>devices</w:t>
      </w:r>
      <w:r>
        <w:rPr>
          <w:spacing w:val="-6"/>
          <w:sz w:val="18"/>
        </w:rPr>
        <w:t xml:space="preserve"> </w:t>
      </w:r>
      <w:r>
        <w:rPr>
          <w:sz w:val="18"/>
        </w:rPr>
        <w:t>CO5:</w:t>
      </w:r>
      <w:r>
        <w:rPr>
          <w:spacing w:val="-4"/>
          <w:sz w:val="18"/>
        </w:rPr>
        <w:t xml:space="preserve"> </w:t>
      </w:r>
      <w:r>
        <w:rPr>
          <w:sz w:val="18"/>
        </w:rPr>
        <w:t>Design and implement simple IIoT solutions</w:t>
      </w:r>
    </w:p>
    <w:p w14:paraId="6F787585" w14:textId="77777777" w:rsidR="00B33515" w:rsidRDefault="00B33515">
      <w:pPr>
        <w:rPr>
          <w:sz w:val="18"/>
        </w:rPr>
      </w:pPr>
    </w:p>
    <w:p w14:paraId="6F787586" w14:textId="77777777" w:rsidR="00B33515" w:rsidRDefault="00B33515">
      <w:pPr>
        <w:spacing w:before="12"/>
        <w:rPr>
          <w:sz w:val="18"/>
        </w:rPr>
      </w:pPr>
    </w:p>
    <w:p w14:paraId="6F787587" w14:textId="77777777" w:rsidR="00B33515" w:rsidRDefault="009A2725">
      <w:pPr>
        <w:ind w:left="1250"/>
        <w:jc w:val="both"/>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Scheme:</w:t>
      </w:r>
    </w:p>
    <w:p w14:paraId="6F787588" w14:textId="77777777" w:rsidR="00B33515" w:rsidRDefault="00B33515">
      <w:pPr>
        <w:pStyle w:val="BodyText"/>
        <w:spacing w:before="3" w:after="1"/>
        <w:rPr>
          <w:b/>
          <w:sz w:val="17"/>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6"/>
        <w:gridCol w:w="2542"/>
        <w:gridCol w:w="2384"/>
        <w:gridCol w:w="2393"/>
      </w:tblGrid>
      <w:tr w:rsidR="00B33515" w14:paraId="6F78758B" w14:textId="77777777">
        <w:trPr>
          <w:trHeight w:val="265"/>
        </w:trPr>
        <w:tc>
          <w:tcPr>
            <w:tcW w:w="4518" w:type="dxa"/>
            <w:gridSpan w:val="2"/>
            <w:shd w:val="clear" w:color="auto" w:fill="DBE2EE"/>
          </w:tcPr>
          <w:p w14:paraId="6F787589" w14:textId="77777777" w:rsidR="00B33515" w:rsidRDefault="009A2725">
            <w:pPr>
              <w:pStyle w:val="TableParagraph"/>
              <w:spacing w:line="246" w:lineRule="exact"/>
              <w:ind w:right="124"/>
              <w:jc w:val="center"/>
              <w:rPr>
                <w:b/>
                <w:sz w:val="20"/>
              </w:rPr>
            </w:pPr>
            <w:r>
              <w:rPr>
                <w:b/>
                <w:spacing w:val="-2"/>
                <w:sz w:val="20"/>
              </w:rPr>
              <w:t>Contact</w:t>
            </w:r>
            <w:r>
              <w:rPr>
                <w:b/>
                <w:spacing w:val="-12"/>
                <w:sz w:val="20"/>
              </w:rPr>
              <w:t xml:space="preserve"> </w:t>
            </w:r>
            <w:r>
              <w:rPr>
                <w:b/>
                <w:spacing w:val="-2"/>
                <w:sz w:val="20"/>
              </w:rPr>
              <w:t>Hours</w:t>
            </w:r>
          </w:p>
        </w:tc>
        <w:tc>
          <w:tcPr>
            <w:tcW w:w="4777" w:type="dxa"/>
            <w:gridSpan w:val="2"/>
            <w:shd w:val="clear" w:color="auto" w:fill="DBE2EE"/>
          </w:tcPr>
          <w:p w14:paraId="6F78758A" w14:textId="77777777" w:rsidR="00B33515" w:rsidRDefault="009A2725">
            <w:pPr>
              <w:pStyle w:val="TableParagraph"/>
              <w:spacing w:line="246" w:lineRule="exact"/>
              <w:ind w:left="1541"/>
              <w:rPr>
                <w:b/>
                <w:sz w:val="20"/>
              </w:rPr>
            </w:pPr>
            <w:r>
              <w:rPr>
                <w:b/>
                <w:spacing w:val="-2"/>
                <w:sz w:val="20"/>
              </w:rPr>
              <w:t>Credits</w:t>
            </w:r>
            <w:r>
              <w:rPr>
                <w:b/>
                <w:spacing w:val="-4"/>
                <w:sz w:val="20"/>
              </w:rPr>
              <w:t xml:space="preserve"> </w:t>
            </w:r>
            <w:r>
              <w:rPr>
                <w:b/>
                <w:spacing w:val="-2"/>
                <w:sz w:val="20"/>
              </w:rPr>
              <w:t>Assigned</w:t>
            </w:r>
          </w:p>
        </w:tc>
      </w:tr>
      <w:tr w:rsidR="00B33515" w14:paraId="6F787590" w14:textId="77777777">
        <w:trPr>
          <w:trHeight w:val="263"/>
        </w:trPr>
        <w:tc>
          <w:tcPr>
            <w:tcW w:w="1976" w:type="dxa"/>
          </w:tcPr>
          <w:p w14:paraId="6F78758C" w14:textId="77777777" w:rsidR="00B33515" w:rsidRDefault="009A2725">
            <w:pPr>
              <w:pStyle w:val="TableParagraph"/>
              <w:spacing w:line="244" w:lineRule="exact"/>
              <w:ind w:right="121"/>
              <w:jc w:val="center"/>
              <w:rPr>
                <w:sz w:val="20"/>
              </w:rPr>
            </w:pPr>
            <w:r>
              <w:rPr>
                <w:spacing w:val="-2"/>
                <w:sz w:val="20"/>
              </w:rPr>
              <w:t>Theory</w:t>
            </w:r>
          </w:p>
        </w:tc>
        <w:tc>
          <w:tcPr>
            <w:tcW w:w="2542" w:type="dxa"/>
          </w:tcPr>
          <w:p w14:paraId="6F78758D" w14:textId="77777777" w:rsidR="00B33515" w:rsidRDefault="009A2725">
            <w:pPr>
              <w:pStyle w:val="TableParagraph"/>
              <w:spacing w:line="244" w:lineRule="exact"/>
              <w:ind w:left="40" w:right="95"/>
              <w:jc w:val="center"/>
              <w:rPr>
                <w:sz w:val="20"/>
              </w:rPr>
            </w:pPr>
            <w:r>
              <w:rPr>
                <w:spacing w:val="-2"/>
                <w:sz w:val="20"/>
              </w:rPr>
              <w:t>Practical</w:t>
            </w:r>
          </w:p>
        </w:tc>
        <w:tc>
          <w:tcPr>
            <w:tcW w:w="2384" w:type="dxa"/>
          </w:tcPr>
          <w:p w14:paraId="6F78758E" w14:textId="77777777" w:rsidR="00B33515" w:rsidRDefault="009A2725">
            <w:pPr>
              <w:pStyle w:val="TableParagraph"/>
              <w:spacing w:line="244" w:lineRule="exact"/>
              <w:ind w:right="112"/>
              <w:jc w:val="center"/>
              <w:rPr>
                <w:sz w:val="20"/>
              </w:rPr>
            </w:pPr>
            <w:r>
              <w:rPr>
                <w:spacing w:val="-2"/>
                <w:sz w:val="20"/>
              </w:rPr>
              <w:t>Theory</w:t>
            </w:r>
          </w:p>
        </w:tc>
        <w:tc>
          <w:tcPr>
            <w:tcW w:w="2393" w:type="dxa"/>
          </w:tcPr>
          <w:p w14:paraId="6F78758F" w14:textId="77777777" w:rsidR="00B33515" w:rsidRDefault="009A2725">
            <w:pPr>
              <w:pStyle w:val="TableParagraph"/>
              <w:spacing w:line="244" w:lineRule="exact"/>
              <w:ind w:right="113"/>
              <w:jc w:val="center"/>
              <w:rPr>
                <w:sz w:val="20"/>
              </w:rPr>
            </w:pPr>
            <w:r>
              <w:rPr>
                <w:spacing w:val="-2"/>
                <w:sz w:val="20"/>
              </w:rPr>
              <w:t>Practical</w:t>
            </w:r>
          </w:p>
        </w:tc>
      </w:tr>
      <w:tr w:rsidR="00B33515" w14:paraId="6F787595" w14:textId="77777777">
        <w:trPr>
          <w:trHeight w:val="266"/>
        </w:trPr>
        <w:tc>
          <w:tcPr>
            <w:tcW w:w="1976" w:type="dxa"/>
          </w:tcPr>
          <w:p w14:paraId="6F787591" w14:textId="77777777" w:rsidR="00B33515" w:rsidRDefault="009A2725">
            <w:pPr>
              <w:pStyle w:val="TableParagraph"/>
              <w:spacing w:line="246" w:lineRule="exact"/>
              <w:ind w:left="18" w:right="121"/>
              <w:jc w:val="center"/>
              <w:rPr>
                <w:sz w:val="20"/>
              </w:rPr>
            </w:pPr>
            <w:r>
              <w:rPr>
                <w:spacing w:val="-10"/>
                <w:sz w:val="20"/>
              </w:rPr>
              <w:t>-</w:t>
            </w:r>
          </w:p>
        </w:tc>
        <w:tc>
          <w:tcPr>
            <w:tcW w:w="2542" w:type="dxa"/>
          </w:tcPr>
          <w:p w14:paraId="6F787592" w14:textId="77777777" w:rsidR="00B33515" w:rsidRDefault="009A2725">
            <w:pPr>
              <w:pStyle w:val="TableParagraph"/>
              <w:spacing w:line="246" w:lineRule="exact"/>
              <w:ind w:right="95"/>
              <w:jc w:val="center"/>
              <w:rPr>
                <w:sz w:val="20"/>
              </w:rPr>
            </w:pPr>
            <w:r>
              <w:rPr>
                <w:spacing w:val="-10"/>
                <w:sz w:val="20"/>
              </w:rPr>
              <w:t>2</w:t>
            </w:r>
          </w:p>
        </w:tc>
        <w:tc>
          <w:tcPr>
            <w:tcW w:w="2384" w:type="dxa"/>
          </w:tcPr>
          <w:p w14:paraId="6F787593" w14:textId="77777777" w:rsidR="00B33515" w:rsidRDefault="009A2725">
            <w:pPr>
              <w:pStyle w:val="TableParagraph"/>
              <w:spacing w:line="246" w:lineRule="exact"/>
              <w:ind w:left="8" w:right="112"/>
              <w:jc w:val="center"/>
              <w:rPr>
                <w:sz w:val="20"/>
              </w:rPr>
            </w:pPr>
            <w:r>
              <w:rPr>
                <w:spacing w:val="-10"/>
                <w:sz w:val="20"/>
              </w:rPr>
              <w:t>-</w:t>
            </w:r>
          </w:p>
        </w:tc>
        <w:tc>
          <w:tcPr>
            <w:tcW w:w="2393" w:type="dxa"/>
          </w:tcPr>
          <w:p w14:paraId="6F787594" w14:textId="77777777" w:rsidR="00B33515" w:rsidRDefault="009A2725">
            <w:pPr>
              <w:pStyle w:val="TableParagraph"/>
              <w:spacing w:line="246" w:lineRule="exact"/>
              <w:ind w:left="8" w:right="113"/>
              <w:jc w:val="center"/>
              <w:rPr>
                <w:sz w:val="20"/>
              </w:rPr>
            </w:pPr>
            <w:r>
              <w:rPr>
                <w:spacing w:val="-10"/>
                <w:sz w:val="20"/>
              </w:rPr>
              <w:t>1</w:t>
            </w:r>
          </w:p>
        </w:tc>
      </w:tr>
    </w:tbl>
    <w:p w14:paraId="6F787596" w14:textId="77777777" w:rsidR="00B33515" w:rsidRDefault="00B33515">
      <w:pPr>
        <w:pStyle w:val="BodyText"/>
        <w:spacing w:before="9"/>
        <w:rPr>
          <w:b/>
        </w:rPr>
      </w:pPr>
    </w:p>
    <w:p w14:paraId="6F787597" w14:textId="77777777" w:rsidR="00B33515" w:rsidRDefault="009A2725">
      <w:pPr>
        <w:ind w:left="1250"/>
        <w:jc w:val="both"/>
        <w:rPr>
          <w:rFonts w:ascii="Times New Roman"/>
          <w:b/>
          <w:sz w:val="20"/>
        </w:rPr>
      </w:pPr>
      <w:r>
        <w:rPr>
          <w:rFonts w:ascii="Times New Roman"/>
          <w:b/>
          <w:spacing w:val="-2"/>
          <w:sz w:val="20"/>
        </w:rPr>
        <w:t>Assessment</w:t>
      </w:r>
      <w:r>
        <w:rPr>
          <w:rFonts w:ascii="Times New Roman"/>
          <w:b/>
          <w:spacing w:val="-6"/>
          <w:sz w:val="20"/>
        </w:rPr>
        <w:t xml:space="preserve"> </w:t>
      </w:r>
      <w:r>
        <w:rPr>
          <w:rFonts w:ascii="Times New Roman"/>
          <w:b/>
          <w:spacing w:val="-2"/>
          <w:sz w:val="20"/>
        </w:rPr>
        <w:t>Scheme:</w:t>
      </w:r>
    </w:p>
    <w:p w14:paraId="6F787598" w14:textId="77777777" w:rsidR="00B33515" w:rsidRDefault="00B33515">
      <w:pPr>
        <w:pStyle w:val="BodyText"/>
        <w:spacing w:before="15"/>
        <w:rPr>
          <w:b/>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5"/>
        <w:gridCol w:w="1675"/>
        <w:gridCol w:w="1298"/>
        <w:gridCol w:w="1860"/>
        <w:gridCol w:w="2232"/>
      </w:tblGrid>
      <w:tr w:rsidR="00B33515" w14:paraId="6F78759E" w14:textId="77777777">
        <w:trPr>
          <w:trHeight w:val="304"/>
        </w:trPr>
        <w:tc>
          <w:tcPr>
            <w:tcW w:w="2225" w:type="dxa"/>
            <w:shd w:val="clear" w:color="auto" w:fill="DBE2EE"/>
          </w:tcPr>
          <w:p w14:paraId="6F787599" w14:textId="77777777" w:rsidR="00B33515" w:rsidRDefault="009A2725">
            <w:pPr>
              <w:pStyle w:val="TableParagraph"/>
              <w:spacing w:before="16"/>
              <w:ind w:left="27"/>
              <w:jc w:val="center"/>
              <w:rPr>
                <w:b/>
                <w:sz w:val="20"/>
              </w:rPr>
            </w:pPr>
            <w:r>
              <w:rPr>
                <w:b/>
                <w:spacing w:val="-4"/>
                <w:sz w:val="20"/>
              </w:rPr>
              <w:t>Head</w:t>
            </w:r>
          </w:p>
        </w:tc>
        <w:tc>
          <w:tcPr>
            <w:tcW w:w="1675" w:type="dxa"/>
            <w:shd w:val="clear" w:color="auto" w:fill="DBE2EE"/>
          </w:tcPr>
          <w:p w14:paraId="6F78759A" w14:textId="77777777" w:rsidR="00B33515" w:rsidRDefault="009A2725">
            <w:pPr>
              <w:pStyle w:val="TableParagraph"/>
              <w:spacing w:before="16"/>
              <w:ind w:left="28"/>
              <w:jc w:val="center"/>
              <w:rPr>
                <w:b/>
                <w:sz w:val="20"/>
              </w:rPr>
            </w:pPr>
            <w:r>
              <w:rPr>
                <w:b/>
                <w:spacing w:val="-5"/>
                <w:sz w:val="20"/>
              </w:rPr>
              <w:t>ISA</w:t>
            </w:r>
          </w:p>
        </w:tc>
        <w:tc>
          <w:tcPr>
            <w:tcW w:w="1298" w:type="dxa"/>
            <w:shd w:val="clear" w:color="auto" w:fill="DBE2EE"/>
          </w:tcPr>
          <w:p w14:paraId="6F78759B" w14:textId="77777777" w:rsidR="00B33515" w:rsidRDefault="009A2725">
            <w:pPr>
              <w:pStyle w:val="TableParagraph"/>
              <w:spacing w:before="16"/>
              <w:ind w:left="36" w:right="12"/>
              <w:jc w:val="center"/>
              <w:rPr>
                <w:b/>
                <w:sz w:val="20"/>
              </w:rPr>
            </w:pPr>
            <w:r>
              <w:rPr>
                <w:b/>
                <w:spacing w:val="-5"/>
                <w:sz w:val="20"/>
              </w:rPr>
              <w:t>MSA</w:t>
            </w:r>
          </w:p>
        </w:tc>
        <w:tc>
          <w:tcPr>
            <w:tcW w:w="1860" w:type="dxa"/>
            <w:shd w:val="clear" w:color="auto" w:fill="DBE2EE"/>
          </w:tcPr>
          <w:p w14:paraId="6F78759C" w14:textId="77777777" w:rsidR="00B33515" w:rsidRDefault="009A2725">
            <w:pPr>
              <w:pStyle w:val="TableParagraph"/>
              <w:spacing w:before="16"/>
              <w:ind w:left="33"/>
              <w:jc w:val="center"/>
              <w:rPr>
                <w:b/>
                <w:sz w:val="20"/>
              </w:rPr>
            </w:pPr>
            <w:r>
              <w:rPr>
                <w:b/>
                <w:spacing w:val="-5"/>
                <w:sz w:val="20"/>
              </w:rPr>
              <w:t>ESA</w:t>
            </w:r>
          </w:p>
        </w:tc>
        <w:tc>
          <w:tcPr>
            <w:tcW w:w="2232" w:type="dxa"/>
            <w:shd w:val="clear" w:color="auto" w:fill="DBE2EE"/>
          </w:tcPr>
          <w:p w14:paraId="6F78759D" w14:textId="77777777" w:rsidR="00B33515" w:rsidRDefault="009A2725">
            <w:pPr>
              <w:pStyle w:val="TableParagraph"/>
              <w:spacing w:before="16"/>
              <w:ind w:left="37" w:right="8"/>
              <w:jc w:val="center"/>
              <w:rPr>
                <w:b/>
                <w:sz w:val="20"/>
              </w:rPr>
            </w:pPr>
            <w:r>
              <w:rPr>
                <w:b/>
                <w:spacing w:val="-2"/>
                <w:sz w:val="20"/>
              </w:rPr>
              <w:t>Total</w:t>
            </w:r>
          </w:p>
        </w:tc>
      </w:tr>
      <w:tr w:rsidR="00B33515" w14:paraId="6F7875A4" w14:textId="77777777">
        <w:trPr>
          <w:trHeight w:val="307"/>
        </w:trPr>
        <w:tc>
          <w:tcPr>
            <w:tcW w:w="2225" w:type="dxa"/>
          </w:tcPr>
          <w:p w14:paraId="6F78759F" w14:textId="77777777" w:rsidR="00B33515" w:rsidRDefault="009A2725">
            <w:pPr>
              <w:pStyle w:val="TableParagraph"/>
              <w:spacing w:before="19"/>
              <w:ind w:left="27" w:right="3"/>
              <w:jc w:val="center"/>
              <w:rPr>
                <w:sz w:val="20"/>
              </w:rPr>
            </w:pPr>
            <w:r>
              <w:rPr>
                <w:spacing w:val="-2"/>
                <w:sz w:val="20"/>
              </w:rPr>
              <w:t>Practical</w:t>
            </w:r>
          </w:p>
        </w:tc>
        <w:tc>
          <w:tcPr>
            <w:tcW w:w="1675" w:type="dxa"/>
          </w:tcPr>
          <w:p w14:paraId="6F7875A0" w14:textId="77777777" w:rsidR="00B33515" w:rsidRDefault="009A2725">
            <w:pPr>
              <w:pStyle w:val="TableParagraph"/>
              <w:spacing w:before="19"/>
              <w:ind w:left="28" w:right="3"/>
              <w:jc w:val="center"/>
              <w:rPr>
                <w:sz w:val="20"/>
              </w:rPr>
            </w:pPr>
            <w:r>
              <w:rPr>
                <w:spacing w:val="-5"/>
                <w:sz w:val="20"/>
              </w:rPr>
              <w:t>25</w:t>
            </w:r>
          </w:p>
        </w:tc>
        <w:tc>
          <w:tcPr>
            <w:tcW w:w="1298" w:type="dxa"/>
          </w:tcPr>
          <w:p w14:paraId="6F7875A1" w14:textId="77777777" w:rsidR="00B33515" w:rsidRDefault="009A2725">
            <w:pPr>
              <w:pStyle w:val="TableParagraph"/>
              <w:spacing w:before="19"/>
              <w:ind w:left="36"/>
              <w:jc w:val="center"/>
              <w:rPr>
                <w:sz w:val="20"/>
              </w:rPr>
            </w:pPr>
            <w:r>
              <w:rPr>
                <w:spacing w:val="-10"/>
                <w:sz w:val="20"/>
              </w:rPr>
              <w:t>-</w:t>
            </w:r>
          </w:p>
        </w:tc>
        <w:tc>
          <w:tcPr>
            <w:tcW w:w="1860" w:type="dxa"/>
          </w:tcPr>
          <w:p w14:paraId="6F7875A2" w14:textId="77777777" w:rsidR="00B33515" w:rsidRDefault="009A2725">
            <w:pPr>
              <w:pStyle w:val="TableParagraph"/>
              <w:spacing w:before="19"/>
              <w:ind w:left="33" w:right="3"/>
              <w:jc w:val="center"/>
              <w:rPr>
                <w:sz w:val="20"/>
              </w:rPr>
            </w:pPr>
            <w:r>
              <w:rPr>
                <w:spacing w:val="-5"/>
                <w:sz w:val="20"/>
              </w:rPr>
              <w:t>25</w:t>
            </w:r>
          </w:p>
        </w:tc>
        <w:tc>
          <w:tcPr>
            <w:tcW w:w="2232" w:type="dxa"/>
          </w:tcPr>
          <w:p w14:paraId="6F7875A3" w14:textId="77777777" w:rsidR="00B33515" w:rsidRDefault="009A2725">
            <w:pPr>
              <w:pStyle w:val="TableParagraph"/>
              <w:spacing w:before="19"/>
              <w:ind w:left="37" w:right="2"/>
              <w:jc w:val="center"/>
              <w:rPr>
                <w:sz w:val="20"/>
              </w:rPr>
            </w:pPr>
            <w:r>
              <w:rPr>
                <w:spacing w:val="-5"/>
                <w:sz w:val="20"/>
              </w:rPr>
              <w:t>050</w:t>
            </w:r>
          </w:p>
        </w:tc>
      </w:tr>
    </w:tbl>
    <w:p w14:paraId="6F7875A5" w14:textId="77777777" w:rsidR="00B33515" w:rsidRDefault="00B33515">
      <w:pPr>
        <w:pStyle w:val="TableParagraph"/>
        <w:jc w:val="center"/>
        <w:rPr>
          <w:sz w:val="20"/>
        </w:rPr>
        <w:sectPr w:rsidR="00B33515">
          <w:pgSz w:w="11930" w:h="16860"/>
          <w:pgMar w:top="1280" w:right="141" w:bottom="820" w:left="708" w:header="734" w:footer="551" w:gutter="0"/>
          <w:cols w:space="720"/>
        </w:sectPr>
      </w:pPr>
    </w:p>
    <w:p w14:paraId="6F7875A6" w14:textId="77777777" w:rsidR="00B33515" w:rsidRDefault="00B33515">
      <w:pPr>
        <w:pStyle w:val="BodyText"/>
        <w:rPr>
          <w:b/>
        </w:rPr>
      </w:pPr>
    </w:p>
    <w:p w14:paraId="6F7875A7" w14:textId="77777777" w:rsidR="00B33515" w:rsidRDefault="00B33515">
      <w:pPr>
        <w:pStyle w:val="BodyText"/>
        <w:spacing w:before="48"/>
        <w:rPr>
          <w:b/>
        </w:rPr>
      </w:pPr>
    </w:p>
    <w:p w14:paraId="6F7875A8" w14:textId="77777777" w:rsidR="00B33515" w:rsidRDefault="009A2725">
      <w:pPr>
        <w:ind w:left="991"/>
        <w:rPr>
          <w:rFonts w:ascii="Times New Roman"/>
          <w:b/>
          <w:sz w:val="20"/>
        </w:rPr>
      </w:pPr>
      <w:r>
        <w:rPr>
          <w:rFonts w:ascii="Times New Roman"/>
          <w:b/>
          <w:spacing w:val="-2"/>
          <w:sz w:val="20"/>
        </w:rPr>
        <w:t>Suggested</w:t>
      </w:r>
      <w:r>
        <w:rPr>
          <w:rFonts w:ascii="Times New Roman"/>
          <w:b/>
          <w:spacing w:val="-3"/>
          <w:sz w:val="20"/>
        </w:rPr>
        <w:t xml:space="preserve"> </w:t>
      </w:r>
      <w:r>
        <w:rPr>
          <w:rFonts w:ascii="Times New Roman"/>
          <w:b/>
          <w:spacing w:val="-2"/>
          <w:sz w:val="20"/>
        </w:rPr>
        <w:t>List</w:t>
      </w:r>
      <w:r>
        <w:rPr>
          <w:rFonts w:ascii="Times New Roman"/>
          <w:b/>
          <w:spacing w:val="-4"/>
          <w:sz w:val="20"/>
        </w:rPr>
        <w:t xml:space="preserve"> </w:t>
      </w:r>
      <w:r>
        <w:rPr>
          <w:rFonts w:ascii="Times New Roman"/>
          <w:b/>
          <w:spacing w:val="-2"/>
          <w:sz w:val="20"/>
        </w:rPr>
        <w:t>of</w:t>
      </w:r>
      <w:r>
        <w:rPr>
          <w:rFonts w:ascii="Times New Roman"/>
          <w:b/>
          <w:spacing w:val="-1"/>
          <w:sz w:val="20"/>
        </w:rPr>
        <w:t xml:space="preserve"> </w:t>
      </w:r>
      <w:r>
        <w:rPr>
          <w:rFonts w:ascii="Times New Roman"/>
          <w:b/>
          <w:spacing w:val="-2"/>
          <w:sz w:val="20"/>
        </w:rPr>
        <w:t>Practical:</w:t>
      </w:r>
    </w:p>
    <w:p w14:paraId="6F7875A9" w14:textId="77777777" w:rsidR="00B33515" w:rsidRDefault="00B33515">
      <w:pPr>
        <w:pStyle w:val="BodyText"/>
        <w:spacing w:before="10"/>
        <w:rPr>
          <w:b/>
        </w:rPr>
      </w:pPr>
    </w:p>
    <w:p w14:paraId="6F7875AA" w14:textId="77777777" w:rsidR="00B33515" w:rsidRDefault="009A2725">
      <w:pPr>
        <w:pStyle w:val="ListParagraph"/>
        <w:numPr>
          <w:ilvl w:val="0"/>
          <w:numId w:val="71"/>
        </w:numPr>
        <w:tabs>
          <w:tab w:val="left" w:pos="1206"/>
          <w:tab w:val="left" w:pos="1210"/>
        </w:tabs>
        <w:spacing w:line="237" w:lineRule="auto"/>
        <w:ind w:right="846" w:hanging="360"/>
        <w:jc w:val="both"/>
        <w:rPr>
          <w:sz w:val="20"/>
        </w:rPr>
      </w:pPr>
      <w:r>
        <w:rPr>
          <w:b/>
          <w:sz w:val="20"/>
        </w:rPr>
        <w:t xml:space="preserve">Familiarization with Development Boards: </w:t>
      </w:r>
      <w:r>
        <w:rPr>
          <w:sz w:val="20"/>
        </w:rPr>
        <w:t>This experiment will get students familiar with popular development boards like Arduino Uno or Raspberry Pi. Students will learn how to set up the board, install the necessary software, and write</w:t>
      </w:r>
      <w:r>
        <w:rPr>
          <w:spacing w:val="-6"/>
          <w:sz w:val="20"/>
        </w:rPr>
        <w:t xml:space="preserve"> </w:t>
      </w:r>
      <w:r>
        <w:rPr>
          <w:sz w:val="20"/>
        </w:rPr>
        <w:t>simple</w:t>
      </w:r>
      <w:r>
        <w:rPr>
          <w:spacing w:val="-2"/>
          <w:sz w:val="20"/>
        </w:rPr>
        <w:t xml:space="preserve"> </w:t>
      </w:r>
      <w:r>
        <w:rPr>
          <w:sz w:val="20"/>
        </w:rPr>
        <w:t>programs</w:t>
      </w:r>
      <w:r>
        <w:rPr>
          <w:spacing w:val="-2"/>
          <w:sz w:val="20"/>
        </w:rPr>
        <w:t xml:space="preserve"> </w:t>
      </w:r>
      <w:r>
        <w:rPr>
          <w:sz w:val="20"/>
        </w:rPr>
        <w:t>to</w:t>
      </w:r>
      <w:r>
        <w:rPr>
          <w:spacing w:val="-1"/>
          <w:sz w:val="20"/>
        </w:rPr>
        <w:t xml:space="preserve"> </w:t>
      </w:r>
      <w:r>
        <w:rPr>
          <w:sz w:val="20"/>
        </w:rPr>
        <w:t>control LEDs,</w:t>
      </w:r>
      <w:r>
        <w:rPr>
          <w:spacing w:val="-2"/>
          <w:sz w:val="20"/>
        </w:rPr>
        <w:t xml:space="preserve"> </w:t>
      </w:r>
      <w:r>
        <w:rPr>
          <w:sz w:val="20"/>
        </w:rPr>
        <w:t>read sensor</w:t>
      </w:r>
      <w:r>
        <w:rPr>
          <w:spacing w:val="-1"/>
          <w:sz w:val="20"/>
        </w:rPr>
        <w:t xml:space="preserve"> </w:t>
      </w:r>
      <w:r>
        <w:rPr>
          <w:sz w:val="20"/>
        </w:rPr>
        <w:t>data, and control actuators.</w:t>
      </w:r>
    </w:p>
    <w:p w14:paraId="6F7875AB" w14:textId="77777777" w:rsidR="00B33515" w:rsidRDefault="009A2725">
      <w:pPr>
        <w:pStyle w:val="ListParagraph"/>
        <w:numPr>
          <w:ilvl w:val="0"/>
          <w:numId w:val="71"/>
        </w:numPr>
        <w:tabs>
          <w:tab w:val="left" w:pos="1206"/>
          <w:tab w:val="left" w:pos="1210"/>
        </w:tabs>
        <w:spacing w:before="1" w:line="237" w:lineRule="auto"/>
        <w:ind w:right="852" w:hanging="360"/>
        <w:jc w:val="both"/>
        <w:rPr>
          <w:sz w:val="20"/>
        </w:rPr>
      </w:pPr>
      <w:r>
        <w:rPr>
          <w:b/>
          <w:sz w:val="20"/>
        </w:rPr>
        <w:t>Sensor</w:t>
      </w:r>
      <w:r>
        <w:rPr>
          <w:b/>
          <w:spacing w:val="-9"/>
          <w:sz w:val="20"/>
        </w:rPr>
        <w:t xml:space="preserve"> </w:t>
      </w:r>
      <w:r>
        <w:rPr>
          <w:b/>
          <w:sz w:val="20"/>
        </w:rPr>
        <w:t>Interfacing</w:t>
      </w:r>
      <w:r>
        <w:rPr>
          <w:sz w:val="20"/>
        </w:rPr>
        <w:t>:</w:t>
      </w:r>
      <w:r>
        <w:rPr>
          <w:spacing w:val="-9"/>
          <w:sz w:val="20"/>
        </w:rPr>
        <w:t xml:space="preserve"> </w:t>
      </w:r>
      <w:r>
        <w:rPr>
          <w:sz w:val="20"/>
        </w:rPr>
        <w:t>This</w:t>
      </w:r>
      <w:r>
        <w:rPr>
          <w:spacing w:val="-10"/>
          <w:sz w:val="20"/>
        </w:rPr>
        <w:t xml:space="preserve"> </w:t>
      </w:r>
      <w:r>
        <w:rPr>
          <w:sz w:val="20"/>
        </w:rPr>
        <w:t>experiment</w:t>
      </w:r>
      <w:r>
        <w:rPr>
          <w:spacing w:val="-7"/>
          <w:sz w:val="20"/>
        </w:rPr>
        <w:t xml:space="preserve"> </w:t>
      </w:r>
      <w:r>
        <w:rPr>
          <w:sz w:val="20"/>
        </w:rPr>
        <w:t>will</w:t>
      </w:r>
      <w:r>
        <w:rPr>
          <w:spacing w:val="-10"/>
          <w:sz w:val="20"/>
        </w:rPr>
        <w:t xml:space="preserve"> </w:t>
      </w:r>
      <w:r>
        <w:rPr>
          <w:sz w:val="20"/>
        </w:rPr>
        <w:t>introduce</w:t>
      </w:r>
      <w:r>
        <w:rPr>
          <w:spacing w:val="-8"/>
          <w:sz w:val="20"/>
        </w:rPr>
        <w:t xml:space="preserve"> </w:t>
      </w:r>
      <w:r>
        <w:rPr>
          <w:sz w:val="20"/>
        </w:rPr>
        <w:t>students</w:t>
      </w:r>
      <w:r>
        <w:rPr>
          <w:spacing w:val="-10"/>
          <w:sz w:val="20"/>
        </w:rPr>
        <w:t xml:space="preserve"> </w:t>
      </w:r>
      <w:r>
        <w:rPr>
          <w:sz w:val="20"/>
        </w:rPr>
        <w:t>to</w:t>
      </w:r>
      <w:r>
        <w:rPr>
          <w:spacing w:val="-9"/>
          <w:sz w:val="20"/>
        </w:rPr>
        <w:t xml:space="preserve"> </w:t>
      </w:r>
      <w:r>
        <w:rPr>
          <w:sz w:val="20"/>
        </w:rPr>
        <w:t>various</w:t>
      </w:r>
      <w:r>
        <w:rPr>
          <w:spacing w:val="-9"/>
          <w:sz w:val="20"/>
        </w:rPr>
        <w:t xml:space="preserve"> </w:t>
      </w:r>
      <w:r>
        <w:rPr>
          <w:sz w:val="20"/>
        </w:rPr>
        <w:t>sensors</w:t>
      </w:r>
      <w:r>
        <w:rPr>
          <w:spacing w:val="-9"/>
          <w:sz w:val="20"/>
        </w:rPr>
        <w:t xml:space="preserve"> </w:t>
      </w:r>
      <w:r>
        <w:rPr>
          <w:sz w:val="20"/>
        </w:rPr>
        <w:t>used</w:t>
      </w:r>
      <w:r>
        <w:rPr>
          <w:spacing w:val="-6"/>
          <w:sz w:val="20"/>
        </w:rPr>
        <w:t xml:space="preserve"> </w:t>
      </w:r>
      <w:r>
        <w:rPr>
          <w:sz w:val="20"/>
        </w:rPr>
        <w:t>in</w:t>
      </w:r>
      <w:r>
        <w:rPr>
          <w:spacing w:val="-9"/>
          <w:sz w:val="20"/>
        </w:rPr>
        <w:t xml:space="preserve"> </w:t>
      </w:r>
      <w:r>
        <w:rPr>
          <w:sz w:val="20"/>
        </w:rPr>
        <w:t>IIoT</w:t>
      </w:r>
      <w:r>
        <w:rPr>
          <w:spacing w:val="-7"/>
          <w:sz w:val="20"/>
        </w:rPr>
        <w:t xml:space="preserve"> </w:t>
      </w:r>
      <w:r>
        <w:rPr>
          <w:sz w:val="20"/>
        </w:rPr>
        <w:t>applications, such as temperature sensors, humidity sensors, light sensors, and pressure sensors. Students will learn how to interface these sensors with the development board and read the sensor data.</w:t>
      </w:r>
    </w:p>
    <w:p w14:paraId="6F7875AC" w14:textId="77777777" w:rsidR="00B33515" w:rsidRDefault="009A2725">
      <w:pPr>
        <w:pStyle w:val="ListParagraph"/>
        <w:numPr>
          <w:ilvl w:val="0"/>
          <w:numId w:val="71"/>
        </w:numPr>
        <w:tabs>
          <w:tab w:val="left" w:pos="1206"/>
          <w:tab w:val="left" w:pos="1210"/>
        </w:tabs>
        <w:spacing w:before="1" w:line="237" w:lineRule="auto"/>
        <w:ind w:right="858" w:hanging="360"/>
        <w:jc w:val="both"/>
        <w:rPr>
          <w:sz w:val="20"/>
        </w:rPr>
      </w:pPr>
      <w:r>
        <w:rPr>
          <w:b/>
          <w:sz w:val="20"/>
        </w:rPr>
        <w:t>Actuator</w:t>
      </w:r>
      <w:r>
        <w:rPr>
          <w:b/>
          <w:spacing w:val="-5"/>
          <w:sz w:val="20"/>
        </w:rPr>
        <w:t xml:space="preserve"> </w:t>
      </w:r>
      <w:r>
        <w:rPr>
          <w:b/>
          <w:sz w:val="20"/>
        </w:rPr>
        <w:t>Control:</w:t>
      </w:r>
      <w:r>
        <w:rPr>
          <w:b/>
          <w:spacing w:val="-3"/>
          <w:sz w:val="20"/>
        </w:rPr>
        <w:t xml:space="preserve"> </w:t>
      </w:r>
      <w:r>
        <w:rPr>
          <w:sz w:val="20"/>
        </w:rPr>
        <w:t>This</w:t>
      </w:r>
      <w:r>
        <w:rPr>
          <w:spacing w:val="-6"/>
          <w:sz w:val="20"/>
        </w:rPr>
        <w:t xml:space="preserve"> </w:t>
      </w:r>
      <w:r>
        <w:rPr>
          <w:sz w:val="20"/>
        </w:rPr>
        <w:t>experiment</w:t>
      </w:r>
      <w:r>
        <w:rPr>
          <w:spacing w:val="-6"/>
          <w:sz w:val="20"/>
        </w:rPr>
        <w:t xml:space="preserve"> </w:t>
      </w:r>
      <w:r>
        <w:rPr>
          <w:sz w:val="20"/>
        </w:rPr>
        <w:t>will</w:t>
      </w:r>
      <w:r>
        <w:rPr>
          <w:spacing w:val="-6"/>
          <w:sz w:val="20"/>
        </w:rPr>
        <w:t xml:space="preserve"> </w:t>
      </w:r>
      <w:r>
        <w:rPr>
          <w:sz w:val="20"/>
        </w:rPr>
        <w:t>introduce</w:t>
      </w:r>
      <w:r>
        <w:rPr>
          <w:spacing w:val="-7"/>
          <w:sz w:val="20"/>
        </w:rPr>
        <w:t xml:space="preserve"> </w:t>
      </w:r>
      <w:r>
        <w:rPr>
          <w:sz w:val="20"/>
        </w:rPr>
        <w:t>students</w:t>
      </w:r>
      <w:r>
        <w:rPr>
          <w:spacing w:val="-6"/>
          <w:sz w:val="20"/>
        </w:rPr>
        <w:t xml:space="preserve"> </w:t>
      </w:r>
      <w:r>
        <w:rPr>
          <w:sz w:val="20"/>
        </w:rPr>
        <w:t>to</w:t>
      </w:r>
      <w:r>
        <w:rPr>
          <w:spacing w:val="-4"/>
          <w:sz w:val="20"/>
        </w:rPr>
        <w:t xml:space="preserve"> </w:t>
      </w:r>
      <w:r>
        <w:rPr>
          <w:sz w:val="20"/>
        </w:rPr>
        <w:t>actuators</w:t>
      </w:r>
      <w:r>
        <w:rPr>
          <w:spacing w:val="-6"/>
          <w:sz w:val="20"/>
        </w:rPr>
        <w:t xml:space="preserve"> </w:t>
      </w:r>
      <w:r>
        <w:rPr>
          <w:sz w:val="20"/>
        </w:rPr>
        <w:t>used</w:t>
      </w:r>
      <w:r>
        <w:rPr>
          <w:spacing w:val="-6"/>
          <w:sz w:val="20"/>
        </w:rPr>
        <w:t xml:space="preserve"> </w:t>
      </w:r>
      <w:r>
        <w:rPr>
          <w:sz w:val="20"/>
        </w:rPr>
        <w:t>in</w:t>
      </w:r>
      <w:r>
        <w:rPr>
          <w:spacing w:val="-7"/>
          <w:sz w:val="20"/>
        </w:rPr>
        <w:t xml:space="preserve"> </w:t>
      </w:r>
      <w:r>
        <w:rPr>
          <w:sz w:val="20"/>
        </w:rPr>
        <w:t>IIoT</w:t>
      </w:r>
      <w:r>
        <w:rPr>
          <w:spacing w:val="-7"/>
          <w:sz w:val="20"/>
        </w:rPr>
        <w:t xml:space="preserve"> </w:t>
      </w:r>
      <w:r>
        <w:rPr>
          <w:sz w:val="20"/>
        </w:rPr>
        <w:t>applications,</w:t>
      </w:r>
      <w:r>
        <w:rPr>
          <w:spacing w:val="-5"/>
          <w:sz w:val="20"/>
        </w:rPr>
        <w:t xml:space="preserve"> </w:t>
      </w:r>
      <w:r>
        <w:rPr>
          <w:sz w:val="20"/>
        </w:rPr>
        <w:t>such</w:t>
      </w:r>
      <w:r>
        <w:rPr>
          <w:spacing w:val="-6"/>
          <w:sz w:val="20"/>
        </w:rPr>
        <w:t xml:space="preserve"> </w:t>
      </w:r>
      <w:r>
        <w:rPr>
          <w:sz w:val="20"/>
        </w:rPr>
        <w:t>as</w:t>
      </w:r>
      <w:r>
        <w:rPr>
          <w:spacing w:val="-6"/>
          <w:sz w:val="20"/>
        </w:rPr>
        <w:t xml:space="preserve"> </w:t>
      </w:r>
      <w:r>
        <w:rPr>
          <w:sz w:val="20"/>
        </w:rPr>
        <w:t>relays, motors, and solenoids. Students will learn how to control these actuators using the development board based on sensor readings or user input.</w:t>
      </w:r>
    </w:p>
    <w:p w14:paraId="6F7875AD" w14:textId="77777777" w:rsidR="00B33515" w:rsidRDefault="009A2725">
      <w:pPr>
        <w:pStyle w:val="ListParagraph"/>
        <w:numPr>
          <w:ilvl w:val="0"/>
          <w:numId w:val="71"/>
        </w:numPr>
        <w:tabs>
          <w:tab w:val="left" w:pos="1206"/>
          <w:tab w:val="left" w:pos="1210"/>
        </w:tabs>
        <w:spacing w:line="264" w:lineRule="auto"/>
        <w:ind w:right="857" w:hanging="360"/>
        <w:jc w:val="both"/>
        <w:rPr>
          <w:sz w:val="20"/>
        </w:rPr>
      </w:pPr>
      <w:r>
        <w:rPr>
          <w:b/>
          <w:sz w:val="20"/>
        </w:rPr>
        <w:t>Data Visualization</w:t>
      </w:r>
      <w:r>
        <w:rPr>
          <w:sz w:val="20"/>
        </w:rPr>
        <w:t>: This experiment will teach students how to visualize the data collected from sensors. Students</w:t>
      </w:r>
      <w:r>
        <w:rPr>
          <w:spacing w:val="-9"/>
          <w:sz w:val="20"/>
        </w:rPr>
        <w:t xml:space="preserve"> </w:t>
      </w:r>
      <w:r>
        <w:rPr>
          <w:sz w:val="20"/>
        </w:rPr>
        <w:t>will</w:t>
      </w:r>
      <w:r>
        <w:rPr>
          <w:spacing w:val="-8"/>
          <w:sz w:val="20"/>
        </w:rPr>
        <w:t xml:space="preserve"> </w:t>
      </w:r>
      <w:r>
        <w:rPr>
          <w:sz w:val="20"/>
        </w:rPr>
        <w:t>use</w:t>
      </w:r>
      <w:r>
        <w:rPr>
          <w:spacing w:val="-7"/>
          <w:sz w:val="20"/>
        </w:rPr>
        <w:t xml:space="preserve"> </w:t>
      </w:r>
      <w:r>
        <w:rPr>
          <w:sz w:val="20"/>
        </w:rPr>
        <w:t>software</w:t>
      </w:r>
      <w:r>
        <w:rPr>
          <w:spacing w:val="-7"/>
          <w:sz w:val="20"/>
        </w:rPr>
        <w:t xml:space="preserve"> </w:t>
      </w:r>
      <w:r>
        <w:rPr>
          <w:sz w:val="20"/>
        </w:rPr>
        <w:t>tools</w:t>
      </w:r>
      <w:r>
        <w:rPr>
          <w:spacing w:val="-9"/>
          <w:sz w:val="20"/>
        </w:rPr>
        <w:t xml:space="preserve"> </w:t>
      </w:r>
      <w:r>
        <w:rPr>
          <w:sz w:val="20"/>
        </w:rPr>
        <w:t>to</w:t>
      </w:r>
      <w:r>
        <w:rPr>
          <w:spacing w:val="-7"/>
          <w:sz w:val="20"/>
        </w:rPr>
        <w:t xml:space="preserve"> </w:t>
      </w:r>
      <w:r>
        <w:rPr>
          <w:sz w:val="20"/>
        </w:rPr>
        <w:t>plot</w:t>
      </w:r>
      <w:r>
        <w:rPr>
          <w:spacing w:val="-10"/>
          <w:sz w:val="20"/>
        </w:rPr>
        <w:t xml:space="preserve"> </w:t>
      </w:r>
      <w:r>
        <w:rPr>
          <w:sz w:val="20"/>
        </w:rPr>
        <w:t>the</w:t>
      </w:r>
      <w:r>
        <w:rPr>
          <w:spacing w:val="-10"/>
          <w:sz w:val="20"/>
        </w:rPr>
        <w:t xml:space="preserve"> </w:t>
      </w:r>
      <w:r>
        <w:rPr>
          <w:sz w:val="20"/>
        </w:rPr>
        <w:t>data</w:t>
      </w:r>
      <w:r>
        <w:rPr>
          <w:spacing w:val="-7"/>
          <w:sz w:val="20"/>
        </w:rPr>
        <w:t xml:space="preserve"> </w:t>
      </w:r>
      <w:r>
        <w:rPr>
          <w:sz w:val="20"/>
        </w:rPr>
        <w:t>on</w:t>
      </w:r>
      <w:r>
        <w:rPr>
          <w:spacing w:val="-9"/>
          <w:sz w:val="20"/>
        </w:rPr>
        <w:t xml:space="preserve"> </w:t>
      </w:r>
      <w:r>
        <w:rPr>
          <w:sz w:val="20"/>
        </w:rPr>
        <w:t>graphs</w:t>
      </w:r>
      <w:r>
        <w:rPr>
          <w:spacing w:val="-11"/>
          <w:sz w:val="20"/>
        </w:rPr>
        <w:t xml:space="preserve"> </w:t>
      </w:r>
      <w:r>
        <w:rPr>
          <w:sz w:val="20"/>
        </w:rPr>
        <w:t>and</w:t>
      </w:r>
      <w:r>
        <w:rPr>
          <w:spacing w:val="-9"/>
          <w:sz w:val="20"/>
        </w:rPr>
        <w:t xml:space="preserve"> </w:t>
      </w:r>
      <w:r>
        <w:rPr>
          <w:sz w:val="20"/>
        </w:rPr>
        <w:t>charts,</w:t>
      </w:r>
      <w:r>
        <w:rPr>
          <w:spacing w:val="-7"/>
          <w:sz w:val="20"/>
        </w:rPr>
        <w:t xml:space="preserve"> </w:t>
      </w:r>
      <w:r>
        <w:rPr>
          <w:sz w:val="20"/>
        </w:rPr>
        <w:t>allowing</w:t>
      </w:r>
      <w:r>
        <w:rPr>
          <w:spacing w:val="-7"/>
          <w:sz w:val="20"/>
        </w:rPr>
        <w:t xml:space="preserve"> </w:t>
      </w:r>
      <w:r>
        <w:rPr>
          <w:sz w:val="20"/>
        </w:rPr>
        <w:t>for</w:t>
      </w:r>
      <w:r>
        <w:rPr>
          <w:spacing w:val="-7"/>
          <w:sz w:val="20"/>
        </w:rPr>
        <w:t xml:space="preserve"> </w:t>
      </w:r>
      <w:r>
        <w:rPr>
          <w:sz w:val="20"/>
        </w:rPr>
        <w:t>easier</w:t>
      </w:r>
      <w:r>
        <w:rPr>
          <w:spacing w:val="-9"/>
          <w:sz w:val="20"/>
        </w:rPr>
        <w:t xml:space="preserve"> </w:t>
      </w:r>
      <w:r>
        <w:rPr>
          <w:sz w:val="20"/>
        </w:rPr>
        <w:t>monitoring</w:t>
      </w:r>
      <w:r>
        <w:rPr>
          <w:spacing w:val="-9"/>
          <w:sz w:val="20"/>
        </w:rPr>
        <w:t xml:space="preserve"> </w:t>
      </w:r>
      <w:r>
        <w:rPr>
          <w:sz w:val="20"/>
        </w:rPr>
        <w:t>and</w:t>
      </w:r>
      <w:r>
        <w:rPr>
          <w:spacing w:val="-9"/>
          <w:sz w:val="20"/>
        </w:rPr>
        <w:t xml:space="preserve"> </w:t>
      </w:r>
      <w:r>
        <w:rPr>
          <w:sz w:val="20"/>
        </w:rPr>
        <w:t>analysis.</w:t>
      </w:r>
    </w:p>
    <w:p w14:paraId="6F7875AE" w14:textId="77777777" w:rsidR="00B33515" w:rsidRDefault="009A2725">
      <w:pPr>
        <w:pStyle w:val="ListParagraph"/>
        <w:numPr>
          <w:ilvl w:val="0"/>
          <w:numId w:val="71"/>
        </w:numPr>
        <w:tabs>
          <w:tab w:val="left" w:pos="1206"/>
          <w:tab w:val="left" w:pos="1210"/>
        </w:tabs>
        <w:spacing w:before="14" w:line="268" w:lineRule="auto"/>
        <w:ind w:right="848" w:hanging="360"/>
        <w:jc w:val="both"/>
        <w:rPr>
          <w:sz w:val="20"/>
        </w:rPr>
      </w:pPr>
      <w:r>
        <w:rPr>
          <w:b/>
          <w:sz w:val="20"/>
        </w:rPr>
        <w:t>Communication Protocols:</w:t>
      </w:r>
      <w:r>
        <w:rPr>
          <w:b/>
          <w:spacing w:val="40"/>
          <w:sz w:val="20"/>
        </w:rPr>
        <w:t xml:space="preserve"> </w:t>
      </w:r>
      <w:r>
        <w:rPr>
          <w:sz w:val="20"/>
        </w:rPr>
        <w:t>This</w:t>
      </w:r>
      <w:r>
        <w:rPr>
          <w:spacing w:val="-3"/>
          <w:sz w:val="20"/>
        </w:rPr>
        <w:t xml:space="preserve"> </w:t>
      </w:r>
      <w:r>
        <w:rPr>
          <w:sz w:val="20"/>
        </w:rPr>
        <w:t>experiment will</w:t>
      </w:r>
      <w:r>
        <w:rPr>
          <w:spacing w:val="-1"/>
          <w:sz w:val="20"/>
        </w:rPr>
        <w:t xml:space="preserve"> </w:t>
      </w:r>
      <w:r>
        <w:rPr>
          <w:sz w:val="20"/>
        </w:rPr>
        <w:t>cover various</w:t>
      </w:r>
      <w:r>
        <w:rPr>
          <w:spacing w:val="-3"/>
          <w:sz w:val="20"/>
        </w:rPr>
        <w:t xml:space="preserve"> </w:t>
      </w:r>
      <w:r>
        <w:rPr>
          <w:sz w:val="20"/>
        </w:rPr>
        <w:t>communication protocols</w:t>
      </w:r>
      <w:r>
        <w:rPr>
          <w:spacing w:val="-3"/>
          <w:sz w:val="20"/>
        </w:rPr>
        <w:t xml:space="preserve"> </w:t>
      </w:r>
      <w:r>
        <w:rPr>
          <w:sz w:val="20"/>
        </w:rPr>
        <w:t>used in</w:t>
      </w:r>
      <w:r>
        <w:rPr>
          <w:spacing w:val="-2"/>
          <w:sz w:val="20"/>
        </w:rPr>
        <w:t xml:space="preserve"> </w:t>
      </w:r>
      <w:r>
        <w:rPr>
          <w:sz w:val="20"/>
        </w:rPr>
        <w:t>IIoT, such as Modbus,</w:t>
      </w:r>
      <w:r>
        <w:rPr>
          <w:spacing w:val="-2"/>
          <w:sz w:val="20"/>
        </w:rPr>
        <w:t xml:space="preserve"> </w:t>
      </w:r>
      <w:r>
        <w:rPr>
          <w:sz w:val="20"/>
        </w:rPr>
        <w:t>Profibus,</w:t>
      </w:r>
      <w:r>
        <w:rPr>
          <w:spacing w:val="-2"/>
          <w:sz w:val="20"/>
        </w:rPr>
        <w:t xml:space="preserve"> </w:t>
      </w:r>
      <w:r>
        <w:rPr>
          <w:sz w:val="20"/>
        </w:rPr>
        <w:t>and</w:t>
      </w:r>
      <w:r>
        <w:rPr>
          <w:spacing w:val="-1"/>
          <w:sz w:val="20"/>
        </w:rPr>
        <w:t xml:space="preserve"> </w:t>
      </w:r>
      <w:r>
        <w:rPr>
          <w:sz w:val="20"/>
        </w:rPr>
        <w:t>MQTT.</w:t>
      </w:r>
      <w:r>
        <w:rPr>
          <w:spacing w:val="-2"/>
          <w:sz w:val="20"/>
        </w:rPr>
        <w:t xml:space="preserve"> </w:t>
      </w:r>
      <w:r>
        <w:rPr>
          <w:sz w:val="20"/>
        </w:rPr>
        <w:t>Students</w:t>
      </w:r>
      <w:r>
        <w:rPr>
          <w:spacing w:val="-3"/>
          <w:sz w:val="20"/>
        </w:rPr>
        <w:t xml:space="preserve"> </w:t>
      </w:r>
      <w:r>
        <w:rPr>
          <w:sz w:val="20"/>
        </w:rPr>
        <w:t>will</w:t>
      </w:r>
      <w:r>
        <w:rPr>
          <w:spacing w:val="-3"/>
          <w:sz w:val="20"/>
        </w:rPr>
        <w:t xml:space="preserve"> </w:t>
      </w:r>
      <w:r>
        <w:rPr>
          <w:sz w:val="20"/>
        </w:rPr>
        <w:t>learn</w:t>
      </w:r>
      <w:r>
        <w:rPr>
          <w:spacing w:val="-1"/>
          <w:sz w:val="20"/>
        </w:rPr>
        <w:t xml:space="preserve"> </w:t>
      </w:r>
      <w:r>
        <w:rPr>
          <w:sz w:val="20"/>
        </w:rPr>
        <w:t>how</w:t>
      </w:r>
      <w:r>
        <w:rPr>
          <w:spacing w:val="-2"/>
          <w:sz w:val="20"/>
        </w:rPr>
        <w:t xml:space="preserve"> </w:t>
      </w:r>
      <w:r>
        <w:rPr>
          <w:sz w:val="20"/>
        </w:rPr>
        <w:t>to</w:t>
      </w:r>
      <w:r>
        <w:rPr>
          <w:spacing w:val="-1"/>
          <w:sz w:val="20"/>
        </w:rPr>
        <w:t xml:space="preserve"> </w:t>
      </w:r>
      <w:r>
        <w:rPr>
          <w:sz w:val="20"/>
        </w:rPr>
        <w:t>configure</w:t>
      </w:r>
      <w:r>
        <w:rPr>
          <w:spacing w:val="-2"/>
          <w:sz w:val="20"/>
        </w:rPr>
        <w:t xml:space="preserve"> </w:t>
      </w:r>
      <w:r>
        <w:rPr>
          <w:sz w:val="20"/>
        </w:rPr>
        <w:t>these</w:t>
      </w:r>
      <w:r>
        <w:rPr>
          <w:spacing w:val="-2"/>
          <w:sz w:val="20"/>
        </w:rPr>
        <w:t xml:space="preserve"> </w:t>
      </w:r>
      <w:r>
        <w:rPr>
          <w:sz w:val="20"/>
        </w:rPr>
        <w:t>protocols</w:t>
      </w:r>
      <w:r>
        <w:rPr>
          <w:spacing w:val="-3"/>
          <w:sz w:val="20"/>
        </w:rPr>
        <w:t xml:space="preserve"> </w:t>
      </w:r>
      <w:r>
        <w:rPr>
          <w:sz w:val="20"/>
        </w:rPr>
        <w:t>for</w:t>
      </w:r>
      <w:r>
        <w:rPr>
          <w:spacing w:val="-2"/>
          <w:sz w:val="20"/>
        </w:rPr>
        <w:t xml:space="preserve"> </w:t>
      </w:r>
      <w:r>
        <w:rPr>
          <w:sz w:val="20"/>
        </w:rPr>
        <w:t>communication</w:t>
      </w:r>
      <w:r>
        <w:rPr>
          <w:spacing w:val="-3"/>
          <w:sz w:val="20"/>
        </w:rPr>
        <w:t xml:space="preserve"> </w:t>
      </w:r>
      <w:r>
        <w:rPr>
          <w:sz w:val="20"/>
        </w:rPr>
        <w:t>between devices and the cloud platform.</w:t>
      </w:r>
    </w:p>
    <w:p w14:paraId="6F7875AF" w14:textId="77777777" w:rsidR="00B33515" w:rsidRDefault="009A2725">
      <w:pPr>
        <w:pStyle w:val="ListParagraph"/>
        <w:numPr>
          <w:ilvl w:val="0"/>
          <w:numId w:val="71"/>
        </w:numPr>
        <w:tabs>
          <w:tab w:val="left" w:pos="1206"/>
          <w:tab w:val="left" w:pos="1210"/>
        </w:tabs>
        <w:spacing w:before="7" w:line="271" w:lineRule="auto"/>
        <w:ind w:right="864" w:hanging="360"/>
        <w:jc w:val="both"/>
        <w:rPr>
          <w:sz w:val="20"/>
        </w:rPr>
      </w:pPr>
      <w:r>
        <w:rPr>
          <w:b/>
          <w:sz w:val="20"/>
        </w:rPr>
        <w:t>Cloud Integration</w:t>
      </w:r>
      <w:r>
        <w:rPr>
          <w:sz w:val="20"/>
        </w:rPr>
        <w:t>: This experiment will introduce students to cloud platforms for IIoT applications. Students will learn how to connect their IIoT devices to the cloud platform, send sensor data to the cloud, and receive commands from the cloud.</w:t>
      </w:r>
    </w:p>
    <w:p w14:paraId="6F7875B0" w14:textId="77777777" w:rsidR="00B33515" w:rsidRDefault="009A2725">
      <w:pPr>
        <w:pStyle w:val="ListParagraph"/>
        <w:numPr>
          <w:ilvl w:val="0"/>
          <w:numId w:val="71"/>
        </w:numPr>
        <w:tabs>
          <w:tab w:val="left" w:pos="1208"/>
          <w:tab w:val="left" w:pos="1210"/>
        </w:tabs>
        <w:spacing w:before="10" w:line="232" w:lineRule="auto"/>
        <w:ind w:right="877" w:hanging="360"/>
        <w:jc w:val="both"/>
        <w:rPr>
          <w:sz w:val="20"/>
        </w:rPr>
      </w:pPr>
      <w:r>
        <w:rPr>
          <w:b/>
          <w:sz w:val="20"/>
        </w:rPr>
        <w:t>Remote</w:t>
      </w:r>
      <w:r>
        <w:rPr>
          <w:b/>
          <w:spacing w:val="38"/>
          <w:sz w:val="20"/>
        </w:rPr>
        <w:t xml:space="preserve"> </w:t>
      </w:r>
      <w:r>
        <w:rPr>
          <w:b/>
          <w:sz w:val="20"/>
        </w:rPr>
        <w:t>Monitoring</w:t>
      </w:r>
      <w:r>
        <w:rPr>
          <w:b/>
          <w:spacing w:val="-7"/>
          <w:sz w:val="20"/>
        </w:rPr>
        <w:t xml:space="preserve"> </w:t>
      </w:r>
      <w:r>
        <w:rPr>
          <w:b/>
          <w:sz w:val="20"/>
        </w:rPr>
        <w:t>and</w:t>
      </w:r>
      <w:r>
        <w:rPr>
          <w:b/>
          <w:spacing w:val="-10"/>
          <w:sz w:val="20"/>
        </w:rPr>
        <w:t xml:space="preserve"> </w:t>
      </w:r>
      <w:r>
        <w:rPr>
          <w:b/>
          <w:sz w:val="20"/>
        </w:rPr>
        <w:t>Control:</w:t>
      </w:r>
      <w:r>
        <w:rPr>
          <w:b/>
          <w:spacing w:val="-3"/>
          <w:sz w:val="20"/>
        </w:rPr>
        <w:t xml:space="preserve"> </w:t>
      </w:r>
      <w:r>
        <w:rPr>
          <w:sz w:val="20"/>
        </w:rPr>
        <w:t>This</w:t>
      </w:r>
      <w:r>
        <w:rPr>
          <w:spacing w:val="-10"/>
          <w:sz w:val="20"/>
        </w:rPr>
        <w:t xml:space="preserve"> </w:t>
      </w:r>
      <w:r>
        <w:rPr>
          <w:sz w:val="20"/>
        </w:rPr>
        <w:t>experiment</w:t>
      </w:r>
      <w:r>
        <w:rPr>
          <w:spacing w:val="-8"/>
          <w:sz w:val="20"/>
        </w:rPr>
        <w:t xml:space="preserve"> </w:t>
      </w:r>
      <w:r>
        <w:rPr>
          <w:sz w:val="20"/>
        </w:rPr>
        <w:t>will</w:t>
      </w:r>
      <w:r>
        <w:rPr>
          <w:spacing w:val="-10"/>
          <w:sz w:val="20"/>
        </w:rPr>
        <w:t xml:space="preserve"> </w:t>
      </w:r>
      <w:r>
        <w:rPr>
          <w:sz w:val="20"/>
        </w:rPr>
        <w:t>build</w:t>
      </w:r>
      <w:r>
        <w:rPr>
          <w:spacing w:val="-8"/>
          <w:sz w:val="20"/>
        </w:rPr>
        <w:t xml:space="preserve"> </w:t>
      </w:r>
      <w:r>
        <w:rPr>
          <w:sz w:val="20"/>
        </w:rPr>
        <w:t>on</w:t>
      </w:r>
      <w:r>
        <w:rPr>
          <w:spacing w:val="-8"/>
          <w:sz w:val="20"/>
        </w:rPr>
        <w:t xml:space="preserve"> </w:t>
      </w:r>
      <w:r>
        <w:rPr>
          <w:sz w:val="20"/>
        </w:rPr>
        <w:t>the</w:t>
      </w:r>
      <w:r>
        <w:rPr>
          <w:spacing w:val="-9"/>
          <w:sz w:val="20"/>
        </w:rPr>
        <w:t xml:space="preserve"> </w:t>
      </w:r>
      <w:r>
        <w:rPr>
          <w:sz w:val="20"/>
        </w:rPr>
        <w:t>previous</w:t>
      </w:r>
      <w:r>
        <w:rPr>
          <w:spacing w:val="-8"/>
          <w:sz w:val="20"/>
        </w:rPr>
        <w:t xml:space="preserve"> </w:t>
      </w:r>
      <w:r>
        <w:rPr>
          <w:sz w:val="20"/>
        </w:rPr>
        <w:t>experiments</w:t>
      </w:r>
      <w:r>
        <w:rPr>
          <w:spacing w:val="-9"/>
          <w:sz w:val="20"/>
        </w:rPr>
        <w:t xml:space="preserve"> </w:t>
      </w:r>
      <w:r>
        <w:rPr>
          <w:sz w:val="20"/>
        </w:rPr>
        <w:t>by</w:t>
      </w:r>
      <w:r>
        <w:rPr>
          <w:spacing w:val="-8"/>
          <w:sz w:val="20"/>
        </w:rPr>
        <w:t xml:space="preserve"> </w:t>
      </w:r>
      <w:r>
        <w:rPr>
          <w:sz w:val="20"/>
        </w:rPr>
        <w:t>creating</w:t>
      </w:r>
      <w:r>
        <w:rPr>
          <w:spacing w:val="-1"/>
          <w:sz w:val="20"/>
        </w:rPr>
        <w:t xml:space="preserve"> </w:t>
      </w:r>
      <w:r>
        <w:rPr>
          <w:sz w:val="20"/>
        </w:rPr>
        <w:t>a</w:t>
      </w:r>
      <w:r>
        <w:rPr>
          <w:spacing w:val="-2"/>
          <w:sz w:val="20"/>
        </w:rPr>
        <w:t xml:space="preserve"> </w:t>
      </w:r>
      <w:r>
        <w:rPr>
          <w:sz w:val="20"/>
        </w:rPr>
        <w:t>system where students can remotely monitor sensor data and control actuators over the internet.</w:t>
      </w:r>
    </w:p>
    <w:p w14:paraId="6F7875B1" w14:textId="77777777" w:rsidR="00B33515" w:rsidRDefault="009A2725">
      <w:pPr>
        <w:pStyle w:val="ListParagraph"/>
        <w:numPr>
          <w:ilvl w:val="0"/>
          <w:numId w:val="71"/>
        </w:numPr>
        <w:tabs>
          <w:tab w:val="left" w:pos="1208"/>
          <w:tab w:val="left" w:pos="1210"/>
        </w:tabs>
        <w:spacing w:before="8" w:line="232" w:lineRule="auto"/>
        <w:ind w:right="1598" w:hanging="360"/>
        <w:jc w:val="both"/>
        <w:rPr>
          <w:sz w:val="20"/>
        </w:rPr>
      </w:pPr>
      <w:r>
        <w:rPr>
          <w:b/>
          <w:sz w:val="20"/>
        </w:rPr>
        <w:t>Data</w:t>
      </w:r>
      <w:r>
        <w:rPr>
          <w:b/>
          <w:spacing w:val="38"/>
          <w:sz w:val="20"/>
        </w:rPr>
        <w:t xml:space="preserve"> </w:t>
      </w:r>
      <w:r>
        <w:rPr>
          <w:b/>
          <w:sz w:val="20"/>
        </w:rPr>
        <w:t>Analytics:</w:t>
      </w:r>
      <w:r>
        <w:rPr>
          <w:b/>
          <w:spacing w:val="-6"/>
          <w:sz w:val="20"/>
        </w:rPr>
        <w:t xml:space="preserve"> </w:t>
      </w:r>
      <w:r>
        <w:rPr>
          <w:sz w:val="20"/>
        </w:rPr>
        <w:t>This</w:t>
      </w:r>
      <w:r>
        <w:rPr>
          <w:spacing w:val="-9"/>
          <w:sz w:val="20"/>
        </w:rPr>
        <w:t xml:space="preserve"> </w:t>
      </w:r>
      <w:r>
        <w:rPr>
          <w:sz w:val="20"/>
        </w:rPr>
        <w:t>experiment</w:t>
      </w:r>
      <w:r>
        <w:rPr>
          <w:spacing w:val="-8"/>
          <w:sz w:val="20"/>
        </w:rPr>
        <w:t xml:space="preserve"> </w:t>
      </w:r>
      <w:r>
        <w:rPr>
          <w:sz w:val="20"/>
        </w:rPr>
        <w:t>will</w:t>
      </w:r>
      <w:r>
        <w:rPr>
          <w:spacing w:val="-10"/>
          <w:sz w:val="20"/>
        </w:rPr>
        <w:t xml:space="preserve"> </w:t>
      </w:r>
      <w:r>
        <w:rPr>
          <w:sz w:val="20"/>
        </w:rPr>
        <w:t>introduce</w:t>
      </w:r>
      <w:r>
        <w:rPr>
          <w:spacing w:val="-7"/>
          <w:sz w:val="20"/>
        </w:rPr>
        <w:t xml:space="preserve"> </w:t>
      </w:r>
      <w:r>
        <w:rPr>
          <w:sz w:val="20"/>
        </w:rPr>
        <w:t>students</w:t>
      </w:r>
      <w:r>
        <w:rPr>
          <w:spacing w:val="-10"/>
          <w:sz w:val="20"/>
        </w:rPr>
        <w:t xml:space="preserve"> </w:t>
      </w:r>
      <w:r>
        <w:rPr>
          <w:sz w:val="20"/>
        </w:rPr>
        <w:t>to</w:t>
      </w:r>
      <w:r>
        <w:rPr>
          <w:spacing w:val="-8"/>
          <w:sz w:val="20"/>
        </w:rPr>
        <w:t xml:space="preserve"> </w:t>
      </w:r>
      <w:r>
        <w:rPr>
          <w:sz w:val="20"/>
        </w:rPr>
        <w:t>basic</w:t>
      </w:r>
      <w:r>
        <w:rPr>
          <w:spacing w:val="-9"/>
          <w:sz w:val="20"/>
        </w:rPr>
        <w:t xml:space="preserve"> </w:t>
      </w:r>
      <w:r>
        <w:rPr>
          <w:sz w:val="20"/>
        </w:rPr>
        <w:t>data</w:t>
      </w:r>
      <w:r>
        <w:rPr>
          <w:spacing w:val="-9"/>
          <w:sz w:val="20"/>
        </w:rPr>
        <w:t xml:space="preserve"> </w:t>
      </w:r>
      <w:r>
        <w:rPr>
          <w:sz w:val="20"/>
        </w:rPr>
        <w:t>analytics</w:t>
      </w:r>
      <w:r>
        <w:rPr>
          <w:spacing w:val="-6"/>
          <w:sz w:val="20"/>
        </w:rPr>
        <w:t xml:space="preserve"> </w:t>
      </w:r>
      <w:r>
        <w:rPr>
          <w:sz w:val="20"/>
        </w:rPr>
        <w:t>techniques</w:t>
      </w:r>
      <w:r>
        <w:rPr>
          <w:spacing w:val="-9"/>
          <w:sz w:val="20"/>
        </w:rPr>
        <w:t xml:space="preserve"> </w:t>
      </w:r>
      <w:r>
        <w:rPr>
          <w:sz w:val="20"/>
        </w:rPr>
        <w:t>used</w:t>
      </w:r>
      <w:r>
        <w:rPr>
          <w:spacing w:val="-8"/>
          <w:sz w:val="20"/>
        </w:rPr>
        <w:t xml:space="preserve"> </w:t>
      </w:r>
      <w:r>
        <w:rPr>
          <w:sz w:val="20"/>
        </w:rPr>
        <w:t>in</w:t>
      </w:r>
      <w:r>
        <w:rPr>
          <w:spacing w:val="-8"/>
          <w:sz w:val="20"/>
        </w:rPr>
        <w:t xml:space="preserve"> </w:t>
      </w:r>
      <w:r>
        <w:rPr>
          <w:sz w:val="20"/>
        </w:rPr>
        <w:t>IIoT applications. Students will</w:t>
      </w:r>
      <w:r>
        <w:rPr>
          <w:spacing w:val="-1"/>
          <w:sz w:val="20"/>
        </w:rPr>
        <w:t xml:space="preserve"> </w:t>
      </w:r>
      <w:r>
        <w:rPr>
          <w:sz w:val="20"/>
        </w:rPr>
        <w:t>learn how to analyze</w:t>
      </w:r>
      <w:r>
        <w:rPr>
          <w:spacing w:val="-1"/>
          <w:sz w:val="20"/>
        </w:rPr>
        <w:t xml:space="preserve"> </w:t>
      </w:r>
      <w:r>
        <w:rPr>
          <w:sz w:val="20"/>
        </w:rPr>
        <w:t>sensor data</w:t>
      </w:r>
      <w:r>
        <w:rPr>
          <w:spacing w:val="-2"/>
          <w:sz w:val="20"/>
        </w:rPr>
        <w:t xml:space="preserve"> </w:t>
      </w:r>
      <w:r>
        <w:rPr>
          <w:sz w:val="20"/>
        </w:rPr>
        <w:t>to identify trends, patterns, and</w:t>
      </w:r>
      <w:r>
        <w:rPr>
          <w:spacing w:val="-2"/>
          <w:sz w:val="20"/>
        </w:rPr>
        <w:t xml:space="preserve"> </w:t>
      </w:r>
      <w:r>
        <w:rPr>
          <w:sz w:val="20"/>
        </w:rPr>
        <w:t>anomalies.</w:t>
      </w:r>
    </w:p>
    <w:p w14:paraId="6F7875B2" w14:textId="77777777" w:rsidR="00B33515" w:rsidRDefault="009A2725">
      <w:pPr>
        <w:pStyle w:val="ListParagraph"/>
        <w:numPr>
          <w:ilvl w:val="0"/>
          <w:numId w:val="71"/>
        </w:numPr>
        <w:tabs>
          <w:tab w:val="left" w:pos="1206"/>
        </w:tabs>
        <w:ind w:left="1206" w:hanging="356"/>
        <w:jc w:val="both"/>
        <w:rPr>
          <w:sz w:val="20"/>
        </w:rPr>
      </w:pPr>
      <w:r>
        <w:rPr>
          <w:sz w:val="20"/>
        </w:rPr>
        <w:t>Robotics</w:t>
      </w:r>
      <w:r>
        <w:rPr>
          <w:spacing w:val="-12"/>
          <w:sz w:val="20"/>
        </w:rPr>
        <w:t xml:space="preserve"> </w:t>
      </w:r>
      <w:r>
        <w:rPr>
          <w:sz w:val="20"/>
        </w:rPr>
        <w:t>arms</w:t>
      </w:r>
      <w:r>
        <w:rPr>
          <w:spacing w:val="-13"/>
          <w:sz w:val="20"/>
        </w:rPr>
        <w:t xml:space="preserve"> </w:t>
      </w:r>
      <w:r>
        <w:rPr>
          <w:sz w:val="20"/>
        </w:rPr>
        <w:t>and</w:t>
      </w:r>
      <w:r>
        <w:rPr>
          <w:spacing w:val="-10"/>
          <w:sz w:val="20"/>
        </w:rPr>
        <w:t xml:space="preserve"> </w:t>
      </w:r>
      <w:r>
        <w:rPr>
          <w:sz w:val="20"/>
        </w:rPr>
        <w:t>Industry</w:t>
      </w:r>
      <w:r>
        <w:rPr>
          <w:spacing w:val="-8"/>
          <w:sz w:val="20"/>
        </w:rPr>
        <w:t xml:space="preserve"> </w:t>
      </w:r>
      <w:r>
        <w:rPr>
          <w:sz w:val="20"/>
        </w:rPr>
        <w:t>4.0</w:t>
      </w:r>
      <w:r>
        <w:rPr>
          <w:spacing w:val="-11"/>
          <w:sz w:val="20"/>
        </w:rPr>
        <w:t xml:space="preserve"> </w:t>
      </w:r>
      <w:r>
        <w:rPr>
          <w:spacing w:val="-2"/>
          <w:sz w:val="20"/>
        </w:rPr>
        <w:t>Setup</w:t>
      </w:r>
    </w:p>
    <w:p w14:paraId="6F7875B3" w14:textId="77777777" w:rsidR="00B33515" w:rsidRDefault="00B33515">
      <w:pPr>
        <w:pStyle w:val="BodyText"/>
        <w:spacing w:before="120"/>
      </w:pPr>
    </w:p>
    <w:p w14:paraId="6F7875B4" w14:textId="77777777" w:rsidR="00B33515" w:rsidRDefault="009A2725">
      <w:pPr>
        <w:pStyle w:val="Heading3"/>
      </w:pPr>
      <w:r>
        <w:rPr>
          <w:color w:val="0E4660"/>
          <w:spacing w:val="-2"/>
        </w:rPr>
        <w:t>Textbooks:</w:t>
      </w:r>
    </w:p>
    <w:p w14:paraId="6F7875B5" w14:textId="77777777" w:rsidR="00B33515" w:rsidRDefault="00B33515">
      <w:pPr>
        <w:pStyle w:val="BodyText"/>
        <w:spacing w:before="12"/>
        <w:rPr>
          <w:i/>
          <w:sz w:val="24"/>
        </w:rPr>
      </w:pPr>
    </w:p>
    <w:p w14:paraId="6F7875B6" w14:textId="77777777" w:rsidR="00B33515" w:rsidRDefault="009A2725">
      <w:pPr>
        <w:pStyle w:val="ListParagraph"/>
        <w:numPr>
          <w:ilvl w:val="1"/>
          <w:numId w:val="71"/>
        </w:numPr>
        <w:tabs>
          <w:tab w:val="left" w:pos="1351"/>
        </w:tabs>
        <w:spacing w:line="232" w:lineRule="auto"/>
        <w:ind w:right="2042"/>
        <w:rPr>
          <w:sz w:val="20"/>
        </w:rPr>
      </w:pPr>
      <w:r>
        <w:rPr>
          <w:b/>
          <w:sz w:val="20"/>
        </w:rPr>
        <w:t>Industrial</w:t>
      </w:r>
      <w:r>
        <w:rPr>
          <w:b/>
          <w:spacing w:val="25"/>
          <w:sz w:val="20"/>
        </w:rPr>
        <w:t xml:space="preserve"> </w:t>
      </w:r>
      <w:r>
        <w:rPr>
          <w:b/>
          <w:sz w:val="20"/>
        </w:rPr>
        <w:t>Automation</w:t>
      </w:r>
      <w:r>
        <w:rPr>
          <w:b/>
          <w:spacing w:val="26"/>
          <w:sz w:val="20"/>
        </w:rPr>
        <w:t xml:space="preserve"> </w:t>
      </w:r>
      <w:r>
        <w:rPr>
          <w:b/>
          <w:sz w:val="20"/>
        </w:rPr>
        <w:t>with the</w:t>
      </w:r>
      <w:r>
        <w:rPr>
          <w:b/>
          <w:spacing w:val="25"/>
          <w:sz w:val="20"/>
        </w:rPr>
        <w:t xml:space="preserve"> </w:t>
      </w:r>
      <w:r>
        <w:rPr>
          <w:b/>
          <w:sz w:val="20"/>
        </w:rPr>
        <w:t>Internet</w:t>
      </w:r>
      <w:r>
        <w:rPr>
          <w:b/>
          <w:spacing w:val="24"/>
          <w:sz w:val="20"/>
        </w:rPr>
        <w:t xml:space="preserve"> </w:t>
      </w:r>
      <w:r>
        <w:rPr>
          <w:b/>
          <w:sz w:val="20"/>
        </w:rPr>
        <w:t>of</w:t>
      </w:r>
      <w:r>
        <w:rPr>
          <w:b/>
          <w:spacing w:val="26"/>
          <w:sz w:val="20"/>
        </w:rPr>
        <w:t xml:space="preserve"> </w:t>
      </w:r>
      <w:r>
        <w:rPr>
          <w:b/>
          <w:sz w:val="20"/>
        </w:rPr>
        <w:t>Things</w:t>
      </w:r>
      <w:r>
        <w:rPr>
          <w:b/>
          <w:spacing w:val="34"/>
          <w:sz w:val="20"/>
        </w:rPr>
        <w:t xml:space="preserve"> </w:t>
      </w:r>
      <w:r>
        <w:rPr>
          <w:sz w:val="20"/>
        </w:rPr>
        <w:t>by</w:t>
      </w:r>
      <w:r>
        <w:rPr>
          <w:spacing w:val="24"/>
          <w:sz w:val="20"/>
        </w:rPr>
        <w:t xml:space="preserve"> </w:t>
      </w:r>
      <w:r>
        <w:rPr>
          <w:sz w:val="20"/>
        </w:rPr>
        <w:t>Andreas</w:t>
      </w:r>
      <w:r>
        <w:rPr>
          <w:spacing w:val="-3"/>
          <w:sz w:val="20"/>
        </w:rPr>
        <w:t xml:space="preserve"> </w:t>
      </w:r>
      <w:r>
        <w:rPr>
          <w:sz w:val="20"/>
        </w:rPr>
        <w:t>Georgakopoulos</w:t>
      </w:r>
      <w:r>
        <w:rPr>
          <w:spacing w:val="25"/>
          <w:sz w:val="20"/>
        </w:rPr>
        <w:t xml:space="preserve"> </w:t>
      </w:r>
      <w:r>
        <w:rPr>
          <w:sz w:val="20"/>
        </w:rPr>
        <w:t>and</w:t>
      </w:r>
      <w:r>
        <w:rPr>
          <w:spacing w:val="-3"/>
          <w:sz w:val="20"/>
        </w:rPr>
        <w:t xml:space="preserve"> </w:t>
      </w:r>
      <w:r>
        <w:rPr>
          <w:sz w:val="20"/>
        </w:rPr>
        <w:t xml:space="preserve">Peter </w:t>
      </w:r>
      <w:r>
        <w:rPr>
          <w:spacing w:val="-2"/>
          <w:sz w:val="20"/>
        </w:rPr>
        <w:t>Slyepen</w:t>
      </w:r>
    </w:p>
    <w:p w14:paraId="6F7875B7" w14:textId="77777777" w:rsidR="00B33515" w:rsidRDefault="009A2725">
      <w:pPr>
        <w:pStyle w:val="ListParagraph"/>
        <w:numPr>
          <w:ilvl w:val="1"/>
          <w:numId w:val="71"/>
        </w:numPr>
        <w:tabs>
          <w:tab w:val="left" w:pos="1351"/>
        </w:tabs>
        <w:spacing w:before="2"/>
        <w:rPr>
          <w:sz w:val="20"/>
        </w:rPr>
      </w:pPr>
      <w:r>
        <w:rPr>
          <w:b/>
          <w:sz w:val="20"/>
        </w:rPr>
        <w:t>Designing</w:t>
      </w:r>
      <w:r>
        <w:rPr>
          <w:b/>
          <w:spacing w:val="-12"/>
          <w:sz w:val="20"/>
        </w:rPr>
        <w:t xml:space="preserve"> </w:t>
      </w:r>
      <w:r>
        <w:rPr>
          <w:b/>
          <w:sz w:val="20"/>
        </w:rPr>
        <w:t>the</w:t>
      </w:r>
      <w:r>
        <w:rPr>
          <w:b/>
          <w:spacing w:val="-11"/>
          <w:sz w:val="20"/>
        </w:rPr>
        <w:t xml:space="preserve"> </w:t>
      </w:r>
      <w:r>
        <w:rPr>
          <w:b/>
          <w:sz w:val="20"/>
        </w:rPr>
        <w:t>Industrial</w:t>
      </w:r>
      <w:r>
        <w:rPr>
          <w:b/>
          <w:spacing w:val="-10"/>
          <w:sz w:val="20"/>
        </w:rPr>
        <w:t xml:space="preserve"> </w:t>
      </w:r>
      <w:r>
        <w:rPr>
          <w:b/>
          <w:sz w:val="20"/>
        </w:rPr>
        <w:t>Internet</w:t>
      </w:r>
      <w:r>
        <w:rPr>
          <w:b/>
          <w:spacing w:val="-11"/>
          <w:sz w:val="20"/>
        </w:rPr>
        <w:t xml:space="preserve"> </w:t>
      </w:r>
      <w:r>
        <w:rPr>
          <w:b/>
          <w:sz w:val="20"/>
        </w:rPr>
        <w:t>of</w:t>
      </w:r>
      <w:r>
        <w:rPr>
          <w:b/>
          <w:spacing w:val="-12"/>
          <w:sz w:val="20"/>
        </w:rPr>
        <w:t xml:space="preserve"> </w:t>
      </w:r>
      <w:r>
        <w:rPr>
          <w:b/>
          <w:sz w:val="20"/>
        </w:rPr>
        <w:t>Things</w:t>
      </w:r>
      <w:r>
        <w:rPr>
          <w:b/>
          <w:spacing w:val="-9"/>
          <w:sz w:val="20"/>
        </w:rPr>
        <w:t xml:space="preserve"> </w:t>
      </w:r>
      <w:r>
        <w:rPr>
          <w:sz w:val="20"/>
        </w:rPr>
        <w:t>by</w:t>
      </w:r>
      <w:r>
        <w:rPr>
          <w:spacing w:val="-11"/>
          <w:sz w:val="20"/>
        </w:rPr>
        <w:t xml:space="preserve"> </w:t>
      </w:r>
      <w:r>
        <w:rPr>
          <w:sz w:val="20"/>
        </w:rPr>
        <w:t>Adrian</w:t>
      </w:r>
      <w:r>
        <w:rPr>
          <w:spacing w:val="-11"/>
          <w:sz w:val="20"/>
        </w:rPr>
        <w:t xml:space="preserve"> </w:t>
      </w:r>
      <w:r>
        <w:rPr>
          <w:sz w:val="20"/>
        </w:rPr>
        <w:t>McEwen</w:t>
      </w:r>
      <w:r>
        <w:rPr>
          <w:spacing w:val="-9"/>
          <w:sz w:val="20"/>
        </w:rPr>
        <w:t xml:space="preserve"> </w:t>
      </w:r>
      <w:r>
        <w:rPr>
          <w:sz w:val="20"/>
        </w:rPr>
        <w:t>and</w:t>
      </w:r>
      <w:r>
        <w:rPr>
          <w:spacing w:val="-12"/>
          <w:sz w:val="20"/>
        </w:rPr>
        <w:t xml:space="preserve"> </w:t>
      </w:r>
      <w:r>
        <w:rPr>
          <w:sz w:val="20"/>
        </w:rPr>
        <w:t>Hakim</w:t>
      </w:r>
      <w:r>
        <w:rPr>
          <w:spacing w:val="-11"/>
          <w:sz w:val="20"/>
        </w:rPr>
        <w:t xml:space="preserve"> </w:t>
      </w:r>
      <w:r>
        <w:rPr>
          <w:sz w:val="20"/>
        </w:rPr>
        <w:t>El-</w:t>
      </w:r>
      <w:r>
        <w:rPr>
          <w:spacing w:val="-2"/>
          <w:sz w:val="20"/>
        </w:rPr>
        <w:t>Darwich</w:t>
      </w:r>
    </w:p>
    <w:p w14:paraId="6F7875B8" w14:textId="77777777" w:rsidR="00B33515" w:rsidRDefault="00B33515">
      <w:pPr>
        <w:pStyle w:val="BodyText"/>
        <w:spacing w:before="28"/>
      </w:pPr>
    </w:p>
    <w:p w14:paraId="6F7875B9" w14:textId="77777777" w:rsidR="00B33515" w:rsidRDefault="009A2725">
      <w:pPr>
        <w:ind w:left="850"/>
        <w:rPr>
          <w:rFonts w:ascii="Times New Roman"/>
          <w:b/>
          <w:sz w:val="20"/>
        </w:rPr>
      </w:pPr>
      <w:r>
        <w:rPr>
          <w:rFonts w:ascii="Times New Roman"/>
          <w:b/>
          <w:spacing w:val="-2"/>
          <w:sz w:val="20"/>
        </w:rPr>
        <w:t>Reference</w:t>
      </w:r>
      <w:r>
        <w:rPr>
          <w:rFonts w:ascii="Times New Roman"/>
          <w:b/>
          <w:spacing w:val="4"/>
          <w:sz w:val="20"/>
        </w:rPr>
        <w:t xml:space="preserve"> </w:t>
      </w:r>
      <w:r>
        <w:rPr>
          <w:rFonts w:ascii="Times New Roman"/>
          <w:b/>
          <w:spacing w:val="-2"/>
          <w:sz w:val="20"/>
        </w:rPr>
        <w:t>Books:</w:t>
      </w:r>
    </w:p>
    <w:p w14:paraId="6F7875BA" w14:textId="77777777" w:rsidR="00B33515" w:rsidRDefault="00B33515">
      <w:pPr>
        <w:pStyle w:val="BodyText"/>
        <w:spacing w:before="170"/>
        <w:rPr>
          <w:b/>
        </w:rPr>
      </w:pPr>
    </w:p>
    <w:p w14:paraId="6F7875BB" w14:textId="77777777" w:rsidR="00B33515" w:rsidRDefault="009A2725">
      <w:pPr>
        <w:pStyle w:val="Heading1"/>
        <w:tabs>
          <w:tab w:val="left" w:pos="861"/>
        </w:tabs>
        <w:ind w:left="862" w:right="1824" w:hanging="360"/>
        <w:rPr>
          <w:rFonts w:ascii="Times New Roman"/>
        </w:rPr>
      </w:pPr>
      <w:r>
        <w:rPr>
          <w:rFonts w:ascii="Segoe UI"/>
          <w:color w:val="0E4660"/>
          <w:spacing w:val="-6"/>
          <w:sz w:val="20"/>
        </w:rPr>
        <w:t>1.</w:t>
      </w:r>
      <w:r>
        <w:rPr>
          <w:rFonts w:ascii="Segoe UI"/>
          <w:color w:val="0E4660"/>
          <w:sz w:val="20"/>
        </w:rPr>
        <w:tab/>
      </w:r>
      <w:r>
        <w:rPr>
          <w:rFonts w:ascii="Times New Roman"/>
          <w:color w:val="0E4660"/>
        </w:rPr>
        <w:t>Internet</w:t>
      </w:r>
      <w:r>
        <w:rPr>
          <w:rFonts w:ascii="Times New Roman"/>
          <w:color w:val="0E4660"/>
          <w:spacing w:val="-5"/>
        </w:rPr>
        <w:t xml:space="preserve"> </w:t>
      </w:r>
      <w:r>
        <w:rPr>
          <w:rFonts w:ascii="Times New Roman"/>
          <w:color w:val="0E4660"/>
        </w:rPr>
        <w:t>of</w:t>
      </w:r>
      <w:r>
        <w:rPr>
          <w:rFonts w:ascii="Times New Roman"/>
          <w:color w:val="0E4660"/>
          <w:spacing w:val="-4"/>
        </w:rPr>
        <w:t xml:space="preserve"> </w:t>
      </w:r>
      <w:r>
        <w:rPr>
          <w:rFonts w:ascii="Times New Roman"/>
          <w:color w:val="0E4660"/>
        </w:rPr>
        <w:t>Things</w:t>
      </w:r>
      <w:r>
        <w:rPr>
          <w:rFonts w:ascii="Times New Roman"/>
          <w:color w:val="0E4660"/>
          <w:spacing w:val="-5"/>
        </w:rPr>
        <w:t xml:space="preserve"> </w:t>
      </w:r>
      <w:r>
        <w:rPr>
          <w:rFonts w:ascii="Times New Roman"/>
          <w:color w:val="0E4660"/>
        </w:rPr>
        <w:t>(IoT)</w:t>
      </w:r>
      <w:r>
        <w:rPr>
          <w:rFonts w:ascii="Times New Roman"/>
          <w:color w:val="0E4660"/>
          <w:spacing w:val="-4"/>
        </w:rPr>
        <w:t xml:space="preserve"> </w:t>
      </w:r>
      <w:r>
        <w:rPr>
          <w:rFonts w:ascii="Times New Roman"/>
          <w:color w:val="0E4660"/>
        </w:rPr>
        <w:t>Prototyping</w:t>
      </w:r>
      <w:r>
        <w:rPr>
          <w:rFonts w:ascii="Times New Roman"/>
          <w:color w:val="0E4660"/>
          <w:spacing w:val="-4"/>
        </w:rPr>
        <w:t xml:space="preserve"> </w:t>
      </w:r>
      <w:r>
        <w:rPr>
          <w:rFonts w:ascii="Times New Roman"/>
          <w:color w:val="0E4660"/>
        </w:rPr>
        <w:t>with</w:t>
      </w:r>
      <w:r>
        <w:rPr>
          <w:rFonts w:ascii="Times New Roman"/>
          <w:color w:val="0E4660"/>
          <w:spacing w:val="-5"/>
        </w:rPr>
        <w:t xml:space="preserve"> </w:t>
      </w:r>
      <w:r>
        <w:rPr>
          <w:rFonts w:ascii="Times New Roman"/>
          <w:color w:val="0E4660"/>
        </w:rPr>
        <w:t>Arduino</w:t>
      </w:r>
      <w:r>
        <w:rPr>
          <w:rFonts w:ascii="Times New Roman"/>
          <w:color w:val="0E4660"/>
          <w:spacing w:val="-4"/>
        </w:rPr>
        <w:t xml:space="preserve"> </w:t>
      </w:r>
      <w:r>
        <w:rPr>
          <w:rFonts w:ascii="Times New Roman"/>
          <w:color w:val="0E4660"/>
        </w:rPr>
        <w:t>and</w:t>
      </w:r>
      <w:r>
        <w:rPr>
          <w:rFonts w:ascii="Times New Roman"/>
          <w:color w:val="0E4660"/>
          <w:spacing w:val="-4"/>
        </w:rPr>
        <w:t xml:space="preserve"> </w:t>
      </w:r>
      <w:r>
        <w:rPr>
          <w:rFonts w:ascii="Times New Roman"/>
          <w:color w:val="0E4660"/>
        </w:rPr>
        <w:t>Raspberry Piby Colin Wong</w:t>
      </w:r>
    </w:p>
    <w:p w14:paraId="6F7875BC" w14:textId="77777777" w:rsidR="00B33515" w:rsidRDefault="009A2725">
      <w:pPr>
        <w:pStyle w:val="BodyText"/>
        <w:spacing w:before="81"/>
        <w:ind w:left="850"/>
        <w:jc w:val="both"/>
      </w:pPr>
      <w:r>
        <w:rPr>
          <w:rFonts w:ascii="Segoe UI"/>
        </w:rPr>
        <w:t>2.</w:t>
      </w:r>
      <w:r>
        <w:rPr>
          <w:rFonts w:ascii="Segoe UI"/>
          <w:spacing w:val="73"/>
        </w:rPr>
        <w:t xml:space="preserve">  </w:t>
      </w:r>
      <w:r>
        <w:t>Hands-On</w:t>
      </w:r>
      <w:r>
        <w:rPr>
          <w:spacing w:val="-9"/>
        </w:rPr>
        <w:t xml:space="preserve"> </w:t>
      </w:r>
      <w:r>
        <w:t>Industrial</w:t>
      </w:r>
      <w:r>
        <w:rPr>
          <w:spacing w:val="-9"/>
        </w:rPr>
        <w:t xml:space="preserve"> </w:t>
      </w:r>
      <w:r>
        <w:t>Internet</w:t>
      </w:r>
      <w:r>
        <w:rPr>
          <w:spacing w:val="-10"/>
        </w:rPr>
        <w:t xml:space="preserve"> </w:t>
      </w:r>
      <w:r>
        <w:t>of</w:t>
      </w:r>
      <w:r>
        <w:rPr>
          <w:spacing w:val="-9"/>
        </w:rPr>
        <w:t xml:space="preserve"> </w:t>
      </w:r>
      <w:r>
        <w:t>Things</w:t>
      </w:r>
      <w:r>
        <w:rPr>
          <w:spacing w:val="-12"/>
        </w:rPr>
        <w:t xml:space="preserve"> </w:t>
      </w:r>
      <w:r>
        <w:t>by</w:t>
      </w:r>
      <w:r>
        <w:rPr>
          <w:spacing w:val="-9"/>
        </w:rPr>
        <w:t xml:space="preserve"> </w:t>
      </w:r>
      <w:r>
        <w:t>Richard</w:t>
      </w:r>
      <w:r>
        <w:rPr>
          <w:spacing w:val="-8"/>
        </w:rPr>
        <w:t xml:space="preserve"> </w:t>
      </w:r>
      <w:r>
        <w:rPr>
          <w:spacing w:val="-2"/>
        </w:rPr>
        <w:t>Radoczki</w:t>
      </w:r>
    </w:p>
    <w:p w14:paraId="6F7875BD" w14:textId="77777777" w:rsidR="00B33515" w:rsidRDefault="00B33515">
      <w:pPr>
        <w:pStyle w:val="BodyText"/>
      </w:pPr>
    </w:p>
    <w:p w14:paraId="6F7875BE" w14:textId="77777777" w:rsidR="00B33515" w:rsidRDefault="00B33515">
      <w:pPr>
        <w:pStyle w:val="BodyText"/>
      </w:pPr>
    </w:p>
    <w:p w14:paraId="6F7875BF" w14:textId="77777777" w:rsidR="00B33515" w:rsidRDefault="00B33515">
      <w:pPr>
        <w:pStyle w:val="BodyText"/>
      </w:pPr>
    </w:p>
    <w:p w14:paraId="6F7875C0" w14:textId="77777777" w:rsidR="00B33515" w:rsidRDefault="00B33515">
      <w:pPr>
        <w:pStyle w:val="BodyText"/>
      </w:pPr>
    </w:p>
    <w:p w14:paraId="6F7875C1" w14:textId="77777777" w:rsidR="00B33515" w:rsidRDefault="00B33515">
      <w:pPr>
        <w:pStyle w:val="BodyText"/>
      </w:pPr>
    </w:p>
    <w:p w14:paraId="6F7875C2" w14:textId="77777777" w:rsidR="00B33515" w:rsidRDefault="00B33515">
      <w:pPr>
        <w:pStyle w:val="BodyText"/>
      </w:pPr>
    </w:p>
    <w:p w14:paraId="6F7875C3" w14:textId="77777777" w:rsidR="00B33515" w:rsidRDefault="00B33515">
      <w:pPr>
        <w:pStyle w:val="BodyText"/>
      </w:pPr>
    </w:p>
    <w:p w14:paraId="6F7875C4" w14:textId="77777777" w:rsidR="00B33515" w:rsidRDefault="00B33515">
      <w:pPr>
        <w:pStyle w:val="BodyText"/>
      </w:pPr>
    </w:p>
    <w:p w14:paraId="6F7875C5" w14:textId="77777777" w:rsidR="00B33515" w:rsidRDefault="00B33515">
      <w:pPr>
        <w:pStyle w:val="BodyText"/>
      </w:pPr>
    </w:p>
    <w:p w14:paraId="6F7875C6" w14:textId="77777777" w:rsidR="00B33515" w:rsidRDefault="00B33515">
      <w:pPr>
        <w:pStyle w:val="BodyText"/>
      </w:pPr>
    </w:p>
    <w:p w14:paraId="6F7875C7" w14:textId="77777777" w:rsidR="00B33515" w:rsidRDefault="00B33515">
      <w:pPr>
        <w:pStyle w:val="BodyText"/>
      </w:pPr>
    </w:p>
    <w:p w14:paraId="6F7875C8" w14:textId="77777777" w:rsidR="00B33515" w:rsidRDefault="00B33515">
      <w:pPr>
        <w:pStyle w:val="BodyText"/>
      </w:pPr>
    </w:p>
    <w:p w14:paraId="6F7875C9" w14:textId="77777777" w:rsidR="00B33515" w:rsidRDefault="00B33515">
      <w:pPr>
        <w:pStyle w:val="BodyText"/>
      </w:pPr>
    </w:p>
    <w:p w14:paraId="6F7875CA" w14:textId="77777777" w:rsidR="00B33515" w:rsidRDefault="00B33515">
      <w:pPr>
        <w:pStyle w:val="BodyText"/>
      </w:pPr>
    </w:p>
    <w:p w14:paraId="6F7875CB" w14:textId="77777777" w:rsidR="00B33515" w:rsidRDefault="009A2725">
      <w:pPr>
        <w:pStyle w:val="BodyText"/>
        <w:spacing w:before="149"/>
      </w:pPr>
      <w:r>
        <w:rPr>
          <w:noProof/>
        </w:rPr>
        <w:drawing>
          <wp:anchor distT="0" distB="0" distL="0" distR="0" simplePos="0" relativeHeight="487588864" behindDoc="1" locked="0" layoutInCell="1" allowOverlap="1" wp14:anchorId="6F788502" wp14:editId="6F788503">
            <wp:simplePos x="0" y="0"/>
            <wp:positionH relativeFrom="page">
              <wp:posOffset>6845300</wp:posOffset>
            </wp:positionH>
            <wp:positionV relativeFrom="paragraph">
              <wp:posOffset>255892</wp:posOffset>
            </wp:positionV>
            <wp:extent cx="477118" cy="276225"/>
            <wp:effectExtent l="0" t="0" r="0" b="0"/>
            <wp:wrapTopAndBottom/>
            <wp:docPr id="18" name="Image 18" descr="ooxWord://word/media/image8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ooxWord://word/media/image86.bin"/>
                    <pic:cNvPicPr/>
                  </pic:nvPicPr>
                  <pic:blipFill>
                    <a:blip r:embed="rId27" cstate="print"/>
                    <a:stretch>
                      <a:fillRect/>
                    </a:stretch>
                  </pic:blipFill>
                  <pic:spPr>
                    <a:xfrm>
                      <a:off x="0" y="0"/>
                      <a:ext cx="477118" cy="276225"/>
                    </a:xfrm>
                    <a:prstGeom prst="rect">
                      <a:avLst/>
                    </a:prstGeom>
                  </pic:spPr>
                </pic:pic>
              </a:graphicData>
            </a:graphic>
          </wp:anchor>
        </w:drawing>
      </w:r>
    </w:p>
    <w:p w14:paraId="6F7875CC" w14:textId="77777777" w:rsidR="00B33515" w:rsidRDefault="00B33515">
      <w:pPr>
        <w:pStyle w:val="BodyText"/>
        <w:sectPr w:rsidR="00B33515">
          <w:pgSz w:w="11930" w:h="16860"/>
          <w:pgMar w:top="1280" w:right="141" w:bottom="820" w:left="708" w:header="734" w:footer="551" w:gutter="0"/>
          <w:cols w:space="720"/>
        </w:sectPr>
      </w:pPr>
    </w:p>
    <w:p w14:paraId="6F7875CD" w14:textId="77777777" w:rsidR="00B33515" w:rsidRDefault="00B33515">
      <w:pPr>
        <w:pStyle w:val="BodyText"/>
      </w:pPr>
    </w:p>
    <w:p w14:paraId="6F7875CE" w14:textId="77777777" w:rsidR="00B33515" w:rsidRDefault="00B33515">
      <w:pPr>
        <w:pStyle w:val="BodyText"/>
      </w:pPr>
    </w:p>
    <w:p w14:paraId="6F7875CF" w14:textId="77777777" w:rsidR="00B33515" w:rsidRDefault="00B33515">
      <w:pPr>
        <w:pStyle w:val="BodyText"/>
        <w:spacing w:before="17"/>
      </w:pPr>
    </w:p>
    <w:p w14:paraId="6F7875D0" w14:textId="77777777" w:rsidR="00B33515" w:rsidRDefault="009A2725">
      <w:pPr>
        <w:ind w:left="991"/>
        <w:jc w:val="both"/>
        <w:rPr>
          <w:rFonts w:ascii="Times New Roman"/>
          <w:sz w:val="20"/>
        </w:rPr>
      </w:pPr>
      <w:r>
        <w:rPr>
          <w:rFonts w:ascii="Times New Roman"/>
          <w:b/>
          <w:sz w:val="20"/>
        </w:rPr>
        <w:t>Course</w:t>
      </w:r>
      <w:r>
        <w:rPr>
          <w:rFonts w:ascii="Times New Roman"/>
          <w:b/>
          <w:spacing w:val="-13"/>
          <w:sz w:val="20"/>
        </w:rPr>
        <w:t xml:space="preserve"> </w:t>
      </w:r>
      <w:r>
        <w:rPr>
          <w:rFonts w:ascii="Times New Roman"/>
          <w:b/>
          <w:sz w:val="20"/>
        </w:rPr>
        <w:t>Name</w:t>
      </w:r>
      <w:r>
        <w:rPr>
          <w:rFonts w:ascii="Times New Roman"/>
          <w:sz w:val="20"/>
        </w:rPr>
        <w:t>:</w:t>
      </w:r>
      <w:r>
        <w:rPr>
          <w:rFonts w:ascii="Times New Roman"/>
          <w:spacing w:val="-12"/>
          <w:sz w:val="20"/>
        </w:rPr>
        <w:t xml:space="preserve"> </w:t>
      </w:r>
      <w:r>
        <w:rPr>
          <w:rFonts w:ascii="Times New Roman"/>
          <w:sz w:val="20"/>
        </w:rPr>
        <w:t>Web</w:t>
      </w:r>
      <w:r>
        <w:rPr>
          <w:rFonts w:ascii="Times New Roman"/>
          <w:spacing w:val="-12"/>
          <w:sz w:val="20"/>
        </w:rPr>
        <w:t xml:space="preserve"> </w:t>
      </w:r>
      <w:r>
        <w:rPr>
          <w:rFonts w:ascii="Times New Roman"/>
          <w:sz w:val="20"/>
        </w:rPr>
        <w:t>Application</w:t>
      </w:r>
      <w:r>
        <w:rPr>
          <w:rFonts w:ascii="Times New Roman"/>
          <w:spacing w:val="-10"/>
          <w:sz w:val="20"/>
        </w:rPr>
        <w:t xml:space="preserve"> </w:t>
      </w:r>
      <w:r>
        <w:rPr>
          <w:rFonts w:ascii="Times New Roman"/>
          <w:spacing w:val="-2"/>
          <w:sz w:val="20"/>
        </w:rPr>
        <w:t>Security</w:t>
      </w:r>
    </w:p>
    <w:p w14:paraId="6F7875D1" w14:textId="77777777" w:rsidR="00B33515" w:rsidRDefault="00B33515">
      <w:pPr>
        <w:pStyle w:val="BodyText"/>
        <w:spacing w:before="10"/>
      </w:pPr>
    </w:p>
    <w:p w14:paraId="6F7875D2" w14:textId="77777777" w:rsidR="00B33515" w:rsidRDefault="009A2725">
      <w:pPr>
        <w:spacing w:before="1"/>
        <w:ind w:left="991"/>
        <w:jc w:val="both"/>
        <w:rPr>
          <w:rFonts w:ascii="Times New Roman"/>
          <w:sz w:val="20"/>
        </w:rPr>
      </w:pPr>
      <w:r>
        <w:rPr>
          <w:rFonts w:ascii="Times New Roman"/>
          <w:b/>
          <w:sz w:val="20"/>
        </w:rPr>
        <w:t>Course</w:t>
      </w:r>
      <w:r>
        <w:rPr>
          <w:rFonts w:ascii="Times New Roman"/>
          <w:b/>
          <w:spacing w:val="-12"/>
          <w:sz w:val="20"/>
        </w:rPr>
        <w:t xml:space="preserve"> </w:t>
      </w:r>
      <w:r>
        <w:rPr>
          <w:rFonts w:ascii="Times New Roman"/>
          <w:b/>
          <w:sz w:val="20"/>
        </w:rPr>
        <w:t>Code:</w:t>
      </w:r>
      <w:r>
        <w:rPr>
          <w:rFonts w:ascii="Times New Roman"/>
          <w:b/>
          <w:spacing w:val="-8"/>
          <w:sz w:val="20"/>
        </w:rPr>
        <w:t xml:space="preserve"> </w:t>
      </w:r>
      <w:r>
        <w:rPr>
          <w:rFonts w:ascii="Times New Roman"/>
          <w:sz w:val="20"/>
        </w:rPr>
        <w:t>IT44T</w:t>
      </w:r>
      <w:r>
        <w:rPr>
          <w:rFonts w:ascii="Times New Roman"/>
          <w:spacing w:val="-7"/>
          <w:sz w:val="20"/>
        </w:rPr>
        <w:t xml:space="preserve"> </w:t>
      </w:r>
      <w:r>
        <w:rPr>
          <w:rFonts w:ascii="Times New Roman"/>
          <w:sz w:val="20"/>
        </w:rPr>
        <w:t>and</w:t>
      </w:r>
      <w:r>
        <w:rPr>
          <w:rFonts w:ascii="Times New Roman"/>
          <w:spacing w:val="-11"/>
          <w:sz w:val="20"/>
        </w:rPr>
        <w:t xml:space="preserve"> </w:t>
      </w:r>
      <w:r>
        <w:rPr>
          <w:rFonts w:ascii="Times New Roman"/>
          <w:spacing w:val="-2"/>
          <w:sz w:val="20"/>
        </w:rPr>
        <w:t>IT44P</w:t>
      </w:r>
    </w:p>
    <w:p w14:paraId="6F7875D3" w14:textId="77777777" w:rsidR="00B33515" w:rsidRDefault="00B33515">
      <w:pPr>
        <w:pStyle w:val="BodyText"/>
        <w:spacing w:before="90"/>
      </w:pPr>
    </w:p>
    <w:p w14:paraId="6F7875D4" w14:textId="77777777" w:rsidR="00B33515" w:rsidRDefault="009A2725">
      <w:pPr>
        <w:pStyle w:val="Heading3"/>
        <w:ind w:left="991"/>
      </w:pPr>
      <w:r>
        <w:rPr>
          <w:color w:val="0E4660"/>
        </w:rPr>
        <w:t>Vertical/</w:t>
      </w:r>
      <w:r>
        <w:rPr>
          <w:color w:val="0E4660"/>
          <w:spacing w:val="-14"/>
        </w:rPr>
        <w:t xml:space="preserve"> </w:t>
      </w:r>
      <w:r>
        <w:rPr>
          <w:color w:val="0E4660"/>
        </w:rPr>
        <w:t>Sub-Vertical:</w:t>
      </w:r>
      <w:r>
        <w:rPr>
          <w:color w:val="0E4660"/>
          <w:spacing w:val="-12"/>
        </w:rPr>
        <w:t xml:space="preserve"> </w:t>
      </w:r>
      <w:r>
        <w:rPr>
          <w:color w:val="0E4660"/>
          <w:spacing w:val="-5"/>
        </w:rPr>
        <w:t>PE</w:t>
      </w:r>
    </w:p>
    <w:p w14:paraId="6F7875D5" w14:textId="77777777" w:rsidR="00B33515" w:rsidRDefault="00B33515">
      <w:pPr>
        <w:pStyle w:val="BodyText"/>
        <w:spacing w:before="4"/>
        <w:rPr>
          <w:i/>
          <w:sz w:val="24"/>
        </w:rPr>
      </w:pPr>
    </w:p>
    <w:p w14:paraId="6F7875D6" w14:textId="77777777" w:rsidR="00B33515" w:rsidRDefault="009A2725">
      <w:pPr>
        <w:pStyle w:val="ListParagraph"/>
        <w:numPr>
          <w:ilvl w:val="2"/>
          <w:numId w:val="70"/>
        </w:numPr>
        <w:tabs>
          <w:tab w:val="left" w:pos="1585"/>
        </w:tabs>
        <w:ind w:left="1585" w:hanging="594"/>
        <w:rPr>
          <w:sz w:val="20"/>
        </w:rPr>
      </w:pPr>
      <w:r>
        <w:rPr>
          <w:b/>
          <w:sz w:val="20"/>
        </w:rPr>
        <w:t>Mapping:</w:t>
      </w:r>
      <w:r>
        <w:rPr>
          <w:b/>
          <w:spacing w:val="-12"/>
          <w:sz w:val="20"/>
        </w:rPr>
        <w:t xml:space="preserve"> </w:t>
      </w:r>
      <w:r>
        <w:rPr>
          <w:sz w:val="20"/>
        </w:rPr>
        <w:t>Knowledge</w:t>
      </w:r>
      <w:r>
        <w:rPr>
          <w:spacing w:val="-11"/>
          <w:sz w:val="20"/>
        </w:rPr>
        <w:t xml:space="preserve"> </w:t>
      </w:r>
      <w:r>
        <w:rPr>
          <w:sz w:val="20"/>
        </w:rPr>
        <w:t>&amp;</w:t>
      </w:r>
      <w:r>
        <w:rPr>
          <w:spacing w:val="-11"/>
          <w:sz w:val="20"/>
        </w:rPr>
        <w:t xml:space="preserve"> </w:t>
      </w:r>
      <w:r>
        <w:rPr>
          <w:spacing w:val="-4"/>
          <w:sz w:val="20"/>
        </w:rPr>
        <w:t>Skill</w:t>
      </w:r>
    </w:p>
    <w:p w14:paraId="6F7875D7" w14:textId="77777777" w:rsidR="00B33515" w:rsidRDefault="00B33515">
      <w:pPr>
        <w:pStyle w:val="BodyText"/>
        <w:spacing w:before="29"/>
      </w:pPr>
    </w:p>
    <w:p w14:paraId="6F7875D8" w14:textId="77777777" w:rsidR="00B33515" w:rsidRDefault="009A2725">
      <w:pPr>
        <w:spacing w:before="1" w:line="480" w:lineRule="auto"/>
        <w:ind w:left="991" w:right="4222"/>
        <w:jc w:val="both"/>
        <w:rPr>
          <w:rFonts w:ascii="Times New Roman"/>
          <w:sz w:val="20"/>
        </w:rPr>
      </w:pPr>
      <w:r>
        <w:rPr>
          <w:rFonts w:ascii="Times New Roman"/>
          <w:b/>
          <w:sz w:val="20"/>
        </w:rPr>
        <w:t xml:space="preserve">Pre-requisite required: </w:t>
      </w:r>
      <w:r>
        <w:rPr>
          <w:rFonts w:ascii="Times New Roman"/>
          <w:sz w:val="20"/>
        </w:rPr>
        <w:t xml:space="preserve">System Security &amp; Ethical Hacking (IT28T) </w:t>
      </w:r>
      <w:r>
        <w:rPr>
          <w:rFonts w:ascii="Times New Roman"/>
          <w:b/>
          <w:sz w:val="20"/>
        </w:rPr>
        <w:t xml:space="preserve">Pre-requisite for: </w:t>
      </w:r>
      <w:r>
        <w:rPr>
          <w:rFonts w:ascii="Times New Roman"/>
          <w:sz w:val="20"/>
        </w:rPr>
        <w:t xml:space="preserve">IT62T (Detection &amp; Mitigation of Cyber Threats) </w:t>
      </w:r>
      <w:r>
        <w:rPr>
          <w:rFonts w:ascii="Times New Roman"/>
          <w:b/>
          <w:sz w:val="20"/>
        </w:rPr>
        <w:t xml:space="preserve">Recommended Semester: </w:t>
      </w:r>
      <w:r>
        <w:rPr>
          <w:rFonts w:ascii="Times New Roman"/>
          <w:sz w:val="20"/>
        </w:rPr>
        <w:t>7</w:t>
      </w:r>
    </w:p>
    <w:p w14:paraId="6F7875D9" w14:textId="77777777" w:rsidR="00B33515" w:rsidRDefault="009A2725">
      <w:pPr>
        <w:pStyle w:val="Heading3"/>
        <w:spacing w:line="275" w:lineRule="exact"/>
        <w:ind w:left="991"/>
      </w:pPr>
      <w:r>
        <w:rPr>
          <w:color w:val="0E4660"/>
        </w:rPr>
        <w:t>Course</w:t>
      </w:r>
      <w:r>
        <w:rPr>
          <w:color w:val="0E4660"/>
          <w:spacing w:val="-11"/>
        </w:rPr>
        <w:t xml:space="preserve"> </w:t>
      </w:r>
      <w:r>
        <w:rPr>
          <w:color w:val="0E4660"/>
          <w:spacing w:val="-2"/>
        </w:rPr>
        <w:t>Scheme:</w:t>
      </w:r>
    </w:p>
    <w:p w14:paraId="6F7875DA" w14:textId="77777777" w:rsidR="00B33515" w:rsidRDefault="00B33515">
      <w:pPr>
        <w:pStyle w:val="BodyText"/>
        <w:spacing w:before="49"/>
        <w:rPr>
          <w:i/>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3"/>
        <w:gridCol w:w="1380"/>
        <w:gridCol w:w="1774"/>
        <w:gridCol w:w="1621"/>
        <w:gridCol w:w="1681"/>
      </w:tblGrid>
      <w:tr w:rsidR="00B33515" w14:paraId="6F7875DE" w14:textId="77777777">
        <w:trPr>
          <w:trHeight w:val="299"/>
        </w:trPr>
        <w:tc>
          <w:tcPr>
            <w:tcW w:w="2523" w:type="dxa"/>
            <w:vMerge w:val="restart"/>
            <w:shd w:val="clear" w:color="auto" w:fill="DBE3EF"/>
          </w:tcPr>
          <w:p w14:paraId="6F7875DB" w14:textId="77777777" w:rsidR="00B33515" w:rsidRDefault="009A2725">
            <w:pPr>
              <w:pStyle w:val="TableParagraph"/>
              <w:spacing w:before="175"/>
              <w:ind w:left="16"/>
              <w:rPr>
                <w:b/>
                <w:sz w:val="20"/>
              </w:rPr>
            </w:pPr>
            <w:r>
              <w:rPr>
                <w:b/>
                <w:spacing w:val="-2"/>
                <w:sz w:val="20"/>
              </w:rPr>
              <w:t>Course</w:t>
            </w:r>
            <w:r>
              <w:rPr>
                <w:b/>
                <w:spacing w:val="-6"/>
                <w:sz w:val="20"/>
              </w:rPr>
              <w:t xml:space="preserve"> </w:t>
            </w:r>
            <w:r>
              <w:rPr>
                <w:b/>
                <w:spacing w:val="-4"/>
                <w:sz w:val="20"/>
              </w:rPr>
              <w:t>Code</w:t>
            </w:r>
          </w:p>
        </w:tc>
        <w:tc>
          <w:tcPr>
            <w:tcW w:w="3154" w:type="dxa"/>
            <w:gridSpan w:val="2"/>
            <w:shd w:val="clear" w:color="auto" w:fill="DBE3EF"/>
          </w:tcPr>
          <w:p w14:paraId="6F7875DC" w14:textId="77777777" w:rsidR="00B33515" w:rsidRDefault="009A2725">
            <w:pPr>
              <w:pStyle w:val="TableParagraph"/>
              <w:spacing w:before="12"/>
              <w:ind w:left="14"/>
              <w:rPr>
                <w:b/>
                <w:sz w:val="20"/>
              </w:rPr>
            </w:pPr>
            <w:r>
              <w:rPr>
                <w:b/>
                <w:spacing w:val="-2"/>
                <w:sz w:val="20"/>
              </w:rPr>
              <w:t>Contact</w:t>
            </w:r>
            <w:r>
              <w:rPr>
                <w:b/>
                <w:spacing w:val="-14"/>
                <w:sz w:val="20"/>
              </w:rPr>
              <w:t xml:space="preserve"> </w:t>
            </w:r>
            <w:r>
              <w:rPr>
                <w:b/>
                <w:spacing w:val="-2"/>
                <w:sz w:val="20"/>
              </w:rPr>
              <w:t>Hours</w:t>
            </w:r>
          </w:p>
        </w:tc>
        <w:tc>
          <w:tcPr>
            <w:tcW w:w="3302" w:type="dxa"/>
            <w:gridSpan w:val="2"/>
            <w:shd w:val="clear" w:color="auto" w:fill="DBE3EF"/>
          </w:tcPr>
          <w:p w14:paraId="6F7875DD" w14:textId="77777777" w:rsidR="00B33515" w:rsidRDefault="009A2725">
            <w:pPr>
              <w:pStyle w:val="TableParagraph"/>
              <w:spacing w:before="12"/>
              <w:ind w:left="4"/>
              <w:rPr>
                <w:b/>
                <w:sz w:val="20"/>
              </w:rPr>
            </w:pPr>
            <w:r>
              <w:rPr>
                <w:b/>
                <w:spacing w:val="-2"/>
                <w:sz w:val="20"/>
              </w:rPr>
              <w:t>Credits</w:t>
            </w:r>
            <w:r>
              <w:rPr>
                <w:b/>
                <w:spacing w:val="-4"/>
                <w:sz w:val="20"/>
              </w:rPr>
              <w:t xml:space="preserve"> </w:t>
            </w:r>
            <w:r>
              <w:rPr>
                <w:b/>
                <w:spacing w:val="-2"/>
                <w:sz w:val="20"/>
              </w:rPr>
              <w:t>Assigned</w:t>
            </w:r>
          </w:p>
        </w:tc>
      </w:tr>
      <w:tr w:rsidR="00B33515" w14:paraId="6F7875E4" w14:textId="77777777">
        <w:trPr>
          <w:trHeight w:val="301"/>
        </w:trPr>
        <w:tc>
          <w:tcPr>
            <w:tcW w:w="2523" w:type="dxa"/>
            <w:vMerge/>
            <w:tcBorders>
              <w:top w:val="nil"/>
            </w:tcBorders>
            <w:shd w:val="clear" w:color="auto" w:fill="DBE3EF"/>
          </w:tcPr>
          <w:p w14:paraId="6F7875DF" w14:textId="77777777" w:rsidR="00B33515" w:rsidRDefault="00B33515">
            <w:pPr>
              <w:rPr>
                <w:sz w:val="2"/>
                <w:szCs w:val="2"/>
              </w:rPr>
            </w:pPr>
          </w:p>
        </w:tc>
        <w:tc>
          <w:tcPr>
            <w:tcW w:w="1380" w:type="dxa"/>
            <w:shd w:val="clear" w:color="auto" w:fill="DBE3EF"/>
          </w:tcPr>
          <w:p w14:paraId="6F7875E0" w14:textId="77777777" w:rsidR="00B33515" w:rsidRDefault="009A2725">
            <w:pPr>
              <w:pStyle w:val="TableParagraph"/>
              <w:spacing w:before="12"/>
              <w:ind w:left="14"/>
              <w:rPr>
                <w:b/>
                <w:sz w:val="20"/>
              </w:rPr>
            </w:pPr>
            <w:r>
              <w:rPr>
                <w:b/>
                <w:spacing w:val="-2"/>
                <w:sz w:val="20"/>
              </w:rPr>
              <w:t>Theory</w:t>
            </w:r>
          </w:p>
        </w:tc>
        <w:tc>
          <w:tcPr>
            <w:tcW w:w="1774" w:type="dxa"/>
            <w:shd w:val="clear" w:color="auto" w:fill="DBE3EF"/>
          </w:tcPr>
          <w:p w14:paraId="6F7875E1" w14:textId="77777777" w:rsidR="00B33515" w:rsidRDefault="009A2725">
            <w:pPr>
              <w:pStyle w:val="TableParagraph"/>
              <w:spacing w:before="12"/>
              <w:ind w:left="33"/>
              <w:rPr>
                <w:b/>
                <w:sz w:val="20"/>
              </w:rPr>
            </w:pPr>
            <w:r>
              <w:rPr>
                <w:b/>
                <w:spacing w:val="-2"/>
                <w:sz w:val="20"/>
              </w:rPr>
              <w:t>Practical</w:t>
            </w:r>
          </w:p>
        </w:tc>
        <w:tc>
          <w:tcPr>
            <w:tcW w:w="1621" w:type="dxa"/>
            <w:shd w:val="clear" w:color="auto" w:fill="DBE3EF"/>
          </w:tcPr>
          <w:p w14:paraId="6F7875E2" w14:textId="77777777" w:rsidR="00B33515" w:rsidRDefault="009A2725">
            <w:pPr>
              <w:pStyle w:val="TableParagraph"/>
              <w:spacing w:before="12"/>
              <w:ind w:left="4"/>
              <w:rPr>
                <w:b/>
                <w:sz w:val="20"/>
              </w:rPr>
            </w:pPr>
            <w:r>
              <w:rPr>
                <w:b/>
                <w:spacing w:val="-2"/>
                <w:sz w:val="20"/>
              </w:rPr>
              <w:t>Theory</w:t>
            </w:r>
          </w:p>
        </w:tc>
        <w:tc>
          <w:tcPr>
            <w:tcW w:w="1681" w:type="dxa"/>
            <w:shd w:val="clear" w:color="auto" w:fill="DBE3EF"/>
          </w:tcPr>
          <w:p w14:paraId="6F7875E3" w14:textId="77777777" w:rsidR="00B33515" w:rsidRDefault="009A2725">
            <w:pPr>
              <w:pStyle w:val="TableParagraph"/>
              <w:spacing w:before="12"/>
              <w:ind w:left="4"/>
              <w:rPr>
                <w:b/>
                <w:sz w:val="20"/>
              </w:rPr>
            </w:pPr>
            <w:r>
              <w:rPr>
                <w:b/>
                <w:spacing w:val="-2"/>
                <w:sz w:val="20"/>
              </w:rPr>
              <w:t>Practical</w:t>
            </w:r>
          </w:p>
        </w:tc>
      </w:tr>
      <w:tr w:rsidR="00B33515" w14:paraId="6F7875EA" w14:textId="77777777">
        <w:trPr>
          <w:trHeight w:val="299"/>
        </w:trPr>
        <w:tc>
          <w:tcPr>
            <w:tcW w:w="2523" w:type="dxa"/>
          </w:tcPr>
          <w:p w14:paraId="6F7875E5" w14:textId="77777777" w:rsidR="00B33515" w:rsidRDefault="009A2725">
            <w:pPr>
              <w:pStyle w:val="TableParagraph"/>
              <w:ind w:left="16"/>
              <w:rPr>
                <w:sz w:val="20"/>
              </w:rPr>
            </w:pPr>
            <w:r>
              <w:rPr>
                <w:spacing w:val="-2"/>
                <w:sz w:val="20"/>
              </w:rPr>
              <w:t>IT44T</w:t>
            </w:r>
          </w:p>
        </w:tc>
        <w:tc>
          <w:tcPr>
            <w:tcW w:w="1380" w:type="dxa"/>
          </w:tcPr>
          <w:p w14:paraId="6F7875E6" w14:textId="77777777" w:rsidR="00B33515" w:rsidRDefault="009A2725">
            <w:pPr>
              <w:pStyle w:val="TableParagraph"/>
              <w:spacing w:before="9"/>
              <w:ind w:left="14"/>
              <w:rPr>
                <w:sz w:val="20"/>
              </w:rPr>
            </w:pPr>
            <w:r>
              <w:rPr>
                <w:spacing w:val="-10"/>
                <w:sz w:val="20"/>
              </w:rPr>
              <w:t>2</w:t>
            </w:r>
          </w:p>
        </w:tc>
        <w:tc>
          <w:tcPr>
            <w:tcW w:w="1774" w:type="dxa"/>
          </w:tcPr>
          <w:p w14:paraId="6F7875E7" w14:textId="77777777" w:rsidR="00B33515" w:rsidRDefault="009A2725">
            <w:pPr>
              <w:pStyle w:val="TableParagraph"/>
              <w:spacing w:before="9"/>
              <w:ind w:left="14"/>
              <w:rPr>
                <w:sz w:val="20"/>
              </w:rPr>
            </w:pPr>
            <w:r>
              <w:rPr>
                <w:spacing w:val="-10"/>
                <w:sz w:val="20"/>
              </w:rPr>
              <w:t>-</w:t>
            </w:r>
          </w:p>
        </w:tc>
        <w:tc>
          <w:tcPr>
            <w:tcW w:w="1621" w:type="dxa"/>
          </w:tcPr>
          <w:p w14:paraId="6F7875E8" w14:textId="77777777" w:rsidR="00B33515" w:rsidRDefault="009A2725">
            <w:pPr>
              <w:pStyle w:val="TableParagraph"/>
              <w:spacing w:before="9"/>
              <w:ind w:left="11"/>
              <w:rPr>
                <w:sz w:val="20"/>
              </w:rPr>
            </w:pPr>
            <w:r>
              <w:rPr>
                <w:spacing w:val="-10"/>
                <w:sz w:val="20"/>
              </w:rPr>
              <w:t>2</w:t>
            </w:r>
          </w:p>
        </w:tc>
        <w:tc>
          <w:tcPr>
            <w:tcW w:w="1681" w:type="dxa"/>
          </w:tcPr>
          <w:p w14:paraId="6F7875E9" w14:textId="77777777" w:rsidR="00B33515" w:rsidRDefault="009A2725">
            <w:pPr>
              <w:pStyle w:val="TableParagraph"/>
              <w:spacing w:before="9"/>
              <w:ind w:left="11"/>
              <w:rPr>
                <w:sz w:val="20"/>
              </w:rPr>
            </w:pPr>
            <w:r>
              <w:rPr>
                <w:spacing w:val="-10"/>
                <w:sz w:val="20"/>
              </w:rPr>
              <w:t>-</w:t>
            </w:r>
          </w:p>
        </w:tc>
      </w:tr>
      <w:tr w:rsidR="00B33515" w14:paraId="6F7875F0" w14:textId="77777777">
        <w:trPr>
          <w:trHeight w:val="299"/>
        </w:trPr>
        <w:tc>
          <w:tcPr>
            <w:tcW w:w="2523" w:type="dxa"/>
          </w:tcPr>
          <w:p w14:paraId="6F7875EB" w14:textId="77777777" w:rsidR="00B33515" w:rsidRDefault="009A2725">
            <w:pPr>
              <w:pStyle w:val="TableParagraph"/>
              <w:ind w:left="16"/>
              <w:rPr>
                <w:sz w:val="20"/>
              </w:rPr>
            </w:pPr>
            <w:r>
              <w:rPr>
                <w:spacing w:val="-2"/>
                <w:sz w:val="20"/>
              </w:rPr>
              <w:t>IT44P</w:t>
            </w:r>
          </w:p>
        </w:tc>
        <w:tc>
          <w:tcPr>
            <w:tcW w:w="1380" w:type="dxa"/>
          </w:tcPr>
          <w:p w14:paraId="6F7875EC" w14:textId="77777777" w:rsidR="00B33515" w:rsidRDefault="009A2725">
            <w:pPr>
              <w:pStyle w:val="TableParagraph"/>
              <w:spacing w:before="9"/>
              <w:ind w:left="14"/>
              <w:rPr>
                <w:sz w:val="20"/>
              </w:rPr>
            </w:pPr>
            <w:r>
              <w:rPr>
                <w:spacing w:val="-10"/>
                <w:sz w:val="20"/>
              </w:rPr>
              <w:t>-</w:t>
            </w:r>
          </w:p>
        </w:tc>
        <w:tc>
          <w:tcPr>
            <w:tcW w:w="1774" w:type="dxa"/>
          </w:tcPr>
          <w:p w14:paraId="6F7875ED" w14:textId="77777777" w:rsidR="00B33515" w:rsidRDefault="009A2725">
            <w:pPr>
              <w:pStyle w:val="TableParagraph"/>
              <w:spacing w:before="9"/>
              <w:ind w:left="14"/>
              <w:rPr>
                <w:sz w:val="20"/>
              </w:rPr>
            </w:pPr>
            <w:r>
              <w:rPr>
                <w:spacing w:val="-10"/>
                <w:sz w:val="20"/>
              </w:rPr>
              <w:t>2</w:t>
            </w:r>
          </w:p>
        </w:tc>
        <w:tc>
          <w:tcPr>
            <w:tcW w:w="1621" w:type="dxa"/>
          </w:tcPr>
          <w:p w14:paraId="6F7875EE" w14:textId="77777777" w:rsidR="00B33515" w:rsidRDefault="009A2725">
            <w:pPr>
              <w:pStyle w:val="TableParagraph"/>
              <w:spacing w:before="9"/>
              <w:ind w:left="11"/>
              <w:rPr>
                <w:sz w:val="20"/>
              </w:rPr>
            </w:pPr>
            <w:r>
              <w:rPr>
                <w:spacing w:val="-10"/>
                <w:sz w:val="20"/>
              </w:rPr>
              <w:t>-</w:t>
            </w:r>
          </w:p>
        </w:tc>
        <w:tc>
          <w:tcPr>
            <w:tcW w:w="1681" w:type="dxa"/>
          </w:tcPr>
          <w:p w14:paraId="6F7875EF" w14:textId="77777777" w:rsidR="00B33515" w:rsidRDefault="009A2725">
            <w:pPr>
              <w:pStyle w:val="TableParagraph"/>
              <w:spacing w:before="9"/>
              <w:ind w:left="11"/>
              <w:rPr>
                <w:sz w:val="20"/>
              </w:rPr>
            </w:pPr>
            <w:r>
              <w:rPr>
                <w:spacing w:val="-10"/>
                <w:sz w:val="20"/>
              </w:rPr>
              <w:t>1</w:t>
            </w:r>
          </w:p>
        </w:tc>
      </w:tr>
    </w:tbl>
    <w:p w14:paraId="6F7875F1" w14:textId="77777777" w:rsidR="00B33515" w:rsidRDefault="009A2725">
      <w:pPr>
        <w:spacing w:before="242"/>
        <w:ind w:left="991"/>
        <w:jc w:val="both"/>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75F2" w14:textId="77777777" w:rsidR="00B33515" w:rsidRDefault="00B33515">
      <w:pPr>
        <w:pStyle w:val="BodyText"/>
        <w:spacing w:before="10"/>
        <w:rPr>
          <w:b/>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49"/>
        <w:gridCol w:w="1620"/>
        <w:gridCol w:w="1260"/>
        <w:gridCol w:w="1800"/>
        <w:gridCol w:w="2160"/>
      </w:tblGrid>
      <w:tr w:rsidR="00B33515" w14:paraId="6F7875F8" w14:textId="77777777">
        <w:trPr>
          <w:trHeight w:val="299"/>
        </w:trPr>
        <w:tc>
          <w:tcPr>
            <w:tcW w:w="2149" w:type="dxa"/>
            <w:shd w:val="clear" w:color="auto" w:fill="D9E0F3"/>
          </w:tcPr>
          <w:p w14:paraId="6F7875F3" w14:textId="77777777" w:rsidR="00B33515" w:rsidRDefault="009A2725">
            <w:pPr>
              <w:pStyle w:val="TableParagraph"/>
              <w:spacing w:before="12"/>
              <w:ind w:left="16"/>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0" w:type="dxa"/>
            <w:shd w:val="clear" w:color="auto" w:fill="D9E0F3"/>
          </w:tcPr>
          <w:p w14:paraId="6F7875F4" w14:textId="77777777" w:rsidR="00B33515" w:rsidRDefault="009A2725">
            <w:pPr>
              <w:pStyle w:val="TableParagraph"/>
              <w:spacing w:before="12"/>
              <w:ind w:left="6"/>
              <w:rPr>
                <w:b/>
                <w:sz w:val="20"/>
              </w:rPr>
            </w:pPr>
            <w:r>
              <w:rPr>
                <w:b/>
                <w:spacing w:val="-5"/>
                <w:sz w:val="20"/>
              </w:rPr>
              <w:t>ISA</w:t>
            </w:r>
          </w:p>
        </w:tc>
        <w:tc>
          <w:tcPr>
            <w:tcW w:w="1260" w:type="dxa"/>
            <w:shd w:val="clear" w:color="auto" w:fill="D9E0F3"/>
          </w:tcPr>
          <w:p w14:paraId="6F7875F5" w14:textId="77777777" w:rsidR="00B33515" w:rsidRDefault="009A2725">
            <w:pPr>
              <w:pStyle w:val="TableParagraph"/>
              <w:spacing w:before="12"/>
              <w:ind w:left="6"/>
              <w:rPr>
                <w:b/>
                <w:sz w:val="20"/>
              </w:rPr>
            </w:pPr>
            <w:r>
              <w:rPr>
                <w:b/>
                <w:spacing w:val="-5"/>
                <w:sz w:val="20"/>
              </w:rPr>
              <w:t>MSE</w:t>
            </w:r>
          </w:p>
        </w:tc>
        <w:tc>
          <w:tcPr>
            <w:tcW w:w="1800" w:type="dxa"/>
            <w:shd w:val="clear" w:color="auto" w:fill="DBE3EF"/>
          </w:tcPr>
          <w:p w14:paraId="6F7875F6" w14:textId="77777777" w:rsidR="00B33515" w:rsidRDefault="009A2725">
            <w:pPr>
              <w:pStyle w:val="TableParagraph"/>
              <w:spacing w:before="12"/>
              <w:ind w:left="6"/>
              <w:rPr>
                <w:b/>
                <w:sz w:val="20"/>
              </w:rPr>
            </w:pPr>
            <w:r>
              <w:rPr>
                <w:b/>
                <w:spacing w:val="-5"/>
                <w:sz w:val="20"/>
              </w:rPr>
              <w:t>ESE</w:t>
            </w:r>
          </w:p>
        </w:tc>
        <w:tc>
          <w:tcPr>
            <w:tcW w:w="2160" w:type="dxa"/>
            <w:shd w:val="clear" w:color="auto" w:fill="D9E0F3"/>
          </w:tcPr>
          <w:p w14:paraId="6F7875F7" w14:textId="77777777" w:rsidR="00B33515" w:rsidRDefault="009A2725">
            <w:pPr>
              <w:pStyle w:val="TableParagraph"/>
              <w:spacing w:before="12"/>
              <w:ind w:left="7"/>
              <w:rPr>
                <w:b/>
                <w:sz w:val="20"/>
              </w:rPr>
            </w:pPr>
            <w:r>
              <w:rPr>
                <w:b/>
                <w:spacing w:val="-2"/>
                <w:sz w:val="20"/>
              </w:rPr>
              <w:t>Total</w:t>
            </w:r>
          </w:p>
        </w:tc>
      </w:tr>
      <w:tr w:rsidR="00B33515" w14:paraId="6F7875FE" w14:textId="77777777">
        <w:trPr>
          <w:trHeight w:val="299"/>
        </w:trPr>
        <w:tc>
          <w:tcPr>
            <w:tcW w:w="2149" w:type="dxa"/>
          </w:tcPr>
          <w:p w14:paraId="6F7875F9" w14:textId="77777777" w:rsidR="00B33515" w:rsidRDefault="009A2725">
            <w:pPr>
              <w:pStyle w:val="TableParagraph"/>
              <w:spacing w:before="9"/>
              <w:ind w:left="16"/>
              <w:rPr>
                <w:sz w:val="20"/>
              </w:rPr>
            </w:pPr>
            <w:r>
              <w:rPr>
                <w:sz w:val="20"/>
              </w:rPr>
              <w:t>Theory</w:t>
            </w:r>
            <w:r>
              <w:rPr>
                <w:spacing w:val="-14"/>
                <w:sz w:val="20"/>
              </w:rPr>
              <w:t xml:space="preserve"> </w:t>
            </w:r>
            <w:r>
              <w:rPr>
                <w:spacing w:val="-2"/>
                <w:sz w:val="20"/>
              </w:rPr>
              <w:t>(IT44T)</w:t>
            </w:r>
          </w:p>
        </w:tc>
        <w:tc>
          <w:tcPr>
            <w:tcW w:w="1620" w:type="dxa"/>
          </w:tcPr>
          <w:p w14:paraId="6F7875FA" w14:textId="77777777" w:rsidR="00B33515" w:rsidRDefault="009A2725">
            <w:pPr>
              <w:pStyle w:val="TableParagraph"/>
              <w:spacing w:before="9"/>
              <w:ind w:left="6"/>
              <w:rPr>
                <w:sz w:val="20"/>
              </w:rPr>
            </w:pPr>
            <w:r>
              <w:rPr>
                <w:spacing w:val="-4"/>
                <w:sz w:val="20"/>
              </w:rPr>
              <w:t>15</w:t>
            </w:r>
            <w:r>
              <w:rPr>
                <w:spacing w:val="-25"/>
                <w:sz w:val="20"/>
              </w:rPr>
              <w:t xml:space="preserve"> </w:t>
            </w:r>
            <w:r>
              <w:rPr>
                <w:spacing w:val="-2"/>
                <w:sz w:val="20"/>
              </w:rPr>
              <w:t>(20%)</w:t>
            </w:r>
          </w:p>
        </w:tc>
        <w:tc>
          <w:tcPr>
            <w:tcW w:w="1260" w:type="dxa"/>
          </w:tcPr>
          <w:p w14:paraId="6F7875FB" w14:textId="77777777" w:rsidR="00B33515" w:rsidRDefault="009A2725">
            <w:pPr>
              <w:pStyle w:val="TableParagraph"/>
              <w:spacing w:before="9"/>
              <w:ind w:left="6"/>
              <w:rPr>
                <w:sz w:val="20"/>
              </w:rPr>
            </w:pPr>
            <w:r>
              <w:rPr>
                <w:sz w:val="20"/>
              </w:rPr>
              <w:t>20</w:t>
            </w:r>
            <w:r>
              <w:rPr>
                <w:spacing w:val="-4"/>
                <w:sz w:val="20"/>
              </w:rPr>
              <w:t xml:space="preserve"> </w:t>
            </w:r>
            <w:r>
              <w:rPr>
                <w:spacing w:val="-2"/>
                <w:sz w:val="20"/>
              </w:rPr>
              <w:t>(30%)</w:t>
            </w:r>
          </w:p>
        </w:tc>
        <w:tc>
          <w:tcPr>
            <w:tcW w:w="1800" w:type="dxa"/>
          </w:tcPr>
          <w:p w14:paraId="6F7875FC" w14:textId="77777777" w:rsidR="00B33515" w:rsidRDefault="009A2725">
            <w:pPr>
              <w:pStyle w:val="TableParagraph"/>
              <w:spacing w:before="9"/>
              <w:ind w:left="6"/>
              <w:rPr>
                <w:sz w:val="20"/>
              </w:rPr>
            </w:pPr>
            <w:r>
              <w:rPr>
                <w:sz w:val="20"/>
              </w:rPr>
              <w:t>40</w:t>
            </w:r>
            <w:r>
              <w:rPr>
                <w:spacing w:val="-5"/>
                <w:sz w:val="20"/>
              </w:rPr>
              <w:t xml:space="preserve"> </w:t>
            </w:r>
            <w:r>
              <w:rPr>
                <w:spacing w:val="-2"/>
                <w:sz w:val="20"/>
              </w:rPr>
              <w:t>(50%)</w:t>
            </w:r>
          </w:p>
        </w:tc>
        <w:tc>
          <w:tcPr>
            <w:tcW w:w="2160" w:type="dxa"/>
          </w:tcPr>
          <w:p w14:paraId="6F7875FD" w14:textId="77777777" w:rsidR="00B33515" w:rsidRDefault="009A2725">
            <w:pPr>
              <w:pStyle w:val="TableParagraph"/>
              <w:spacing w:before="9"/>
              <w:ind w:left="7"/>
              <w:rPr>
                <w:sz w:val="20"/>
              </w:rPr>
            </w:pPr>
            <w:r>
              <w:rPr>
                <w:sz w:val="20"/>
              </w:rPr>
              <w:t>75</w:t>
            </w:r>
            <w:r>
              <w:rPr>
                <w:spacing w:val="-5"/>
                <w:sz w:val="20"/>
              </w:rPr>
              <w:t xml:space="preserve"> </w:t>
            </w:r>
            <w:r>
              <w:rPr>
                <w:spacing w:val="-2"/>
                <w:sz w:val="20"/>
              </w:rPr>
              <w:t>(100%)</w:t>
            </w:r>
          </w:p>
        </w:tc>
      </w:tr>
      <w:tr w:rsidR="00B33515" w14:paraId="6F787604" w14:textId="77777777">
        <w:trPr>
          <w:trHeight w:val="301"/>
        </w:trPr>
        <w:tc>
          <w:tcPr>
            <w:tcW w:w="2149" w:type="dxa"/>
          </w:tcPr>
          <w:p w14:paraId="6F7875FF" w14:textId="77777777" w:rsidR="00B33515" w:rsidRDefault="009A2725">
            <w:pPr>
              <w:pStyle w:val="TableParagraph"/>
              <w:spacing w:before="12"/>
              <w:ind w:left="16"/>
              <w:rPr>
                <w:sz w:val="20"/>
              </w:rPr>
            </w:pPr>
            <w:r>
              <w:rPr>
                <w:spacing w:val="-2"/>
                <w:sz w:val="20"/>
              </w:rPr>
              <w:t>Practical</w:t>
            </w:r>
            <w:r>
              <w:rPr>
                <w:spacing w:val="-5"/>
                <w:sz w:val="20"/>
              </w:rPr>
              <w:t xml:space="preserve"> </w:t>
            </w:r>
            <w:r>
              <w:rPr>
                <w:spacing w:val="-2"/>
                <w:sz w:val="20"/>
              </w:rPr>
              <w:t>(IT44P)</w:t>
            </w:r>
          </w:p>
        </w:tc>
        <w:tc>
          <w:tcPr>
            <w:tcW w:w="1620" w:type="dxa"/>
          </w:tcPr>
          <w:p w14:paraId="6F787600" w14:textId="77777777" w:rsidR="00B33515" w:rsidRDefault="009A2725">
            <w:pPr>
              <w:pStyle w:val="TableParagraph"/>
              <w:spacing w:before="12"/>
              <w:ind w:left="6"/>
              <w:rPr>
                <w:sz w:val="20"/>
              </w:rPr>
            </w:pPr>
            <w:r>
              <w:rPr>
                <w:sz w:val="20"/>
              </w:rPr>
              <w:t>25</w:t>
            </w:r>
            <w:r>
              <w:rPr>
                <w:spacing w:val="-5"/>
                <w:sz w:val="20"/>
              </w:rPr>
              <w:t xml:space="preserve"> </w:t>
            </w:r>
            <w:r>
              <w:rPr>
                <w:spacing w:val="-2"/>
                <w:sz w:val="20"/>
              </w:rPr>
              <w:t>(50%)</w:t>
            </w:r>
          </w:p>
        </w:tc>
        <w:tc>
          <w:tcPr>
            <w:tcW w:w="1260" w:type="dxa"/>
          </w:tcPr>
          <w:p w14:paraId="6F787601" w14:textId="77777777" w:rsidR="00B33515" w:rsidRDefault="009A2725">
            <w:pPr>
              <w:pStyle w:val="TableParagraph"/>
              <w:spacing w:before="12"/>
              <w:ind w:left="6"/>
              <w:rPr>
                <w:sz w:val="20"/>
              </w:rPr>
            </w:pPr>
            <w:r>
              <w:rPr>
                <w:spacing w:val="-10"/>
                <w:sz w:val="20"/>
              </w:rPr>
              <w:t>-</w:t>
            </w:r>
          </w:p>
        </w:tc>
        <w:tc>
          <w:tcPr>
            <w:tcW w:w="1800" w:type="dxa"/>
          </w:tcPr>
          <w:p w14:paraId="6F787602" w14:textId="77777777" w:rsidR="00B33515" w:rsidRDefault="009A2725">
            <w:pPr>
              <w:pStyle w:val="TableParagraph"/>
              <w:spacing w:before="12"/>
              <w:ind w:left="6"/>
              <w:rPr>
                <w:sz w:val="20"/>
              </w:rPr>
            </w:pPr>
            <w:r>
              <w:rPr>
                <w:sz w:val="20"/>
              </w:rPr>
              <w:t>25</w:t>
            </w:r>
            <w:r>
              <w:rPr>
                <w:spacing w:val="-5"/>
                <w:sz w:val="20"/>
              </w:rPr>
              <w:t xml:space="preserve"> </w:t>
            </w:r>
            <w:r>
              <w:rPr>
                <w:spacing w:val="-2"/>
                <w:sz w:val="20"/>
              </w:rPr>
              <w:t>(50%)</w:t>
            </w:r>
          </w:p>
        </w:tc>
        <w:tc>
          <w:tcPr>
            <w:tcW w:w="2160" w:type="dxa"/>
          </w:tcPr>
          <w:p w14:paraId="6F787603" w14:textId="77777777" w:rsidR="00B33515" w:rsidRDefault="009A2725">
            <w:pPr>
              <w:pStyle w:val="TableParagraph"/>
              <w:spacing w:before="12"/>
              <w:ind w:left="7"/>
              <w:rPr>
                <w:sz w:val="20"/>
              </w:rPr>
            </w:pPr>
            <w:r>
              <w:rPr>
                <w:sz w:val="20"/>
              </w:rPr>
              <w:t>50</w:t>
            </w:r>
            <w:r>
              <w:rPr>
                <w:spacing w:val="-5"/>
                <w:sz w:val="20"/>
              </w:rPr>
              <w:t xml:space="preserve"> </w:t>
            </w:r>
            <w:r>
              <w:rPr>
                <w:spacing w:val="-2"/>
                <w:sz w:val="20"/>
              </w:rPr>
              <w:t>(100%)</w:t>
            </w:r>
          </w:p>
        </w:tc>
      </w:tr>
    </w:tbl>
    <w:p w14:paraId="6F787605" w14:textId="77777777" w:rsidR="00B33515" w:rsidRDefault="00B33515">
      <w:pPr>
        <w:pStyle w:val="BodyText"/>
        <w:spacing w:before="11"/>
        <w:rPr>
          <w:b/>
        </w:rPr>
      </w:pPr>
    </w:p>
    <w:p w14:paraId="6F787606" w14:textId="77777777" w:rsidR="00B33515" w:rsidRDefault="009A2725">
      <w:pPr>
        <w:ind w:left="991" w:right="845"/>
        <w:jc w:val="both"/>
        <w:rPr>
          <w:sz w:val="18"/>
        </w:rPr>
      </w:pPr>
      <w:r>
        <w:rPr>
          <w:sz w:val="18"/>
        </w:rPr>
        <w:t>The</w:t>
      </w:r>
      <w:r>
        <w:rPr>
          <w:spacing w:val="-9"/>
          <w:sz w:val="18"/>
        </w:rPr>
        <w:t xml:space="preserve"> </w:t>
      </w:r>
      <w:r>
        <w:rPr>
          <w:sz w:val="18"/>
        </w:rPr>
        <w:t>assessment</w:t>
      </w:r>
      <w:r>
        <w:rPr>
          <w:spacing w:val="-9"/>
          <w:sz w:val="18"/>
        </w:rPr>
        <w:t xml:space="preserve"> </w:t>
      </w:r>
      <w:r>
        <w:rPr>
          <w:sz w:val="18"/>
        </w:rPr>
        <w:t>guidelines</w:t>
      </w:r>
      <w:r>
        <w:rPr>
          <w:spacing w:val="-7"/>
          <w:sz w:val="18"/>
        </w:rPr>
        <w:t xml:space="preserve"> </w:t>
      </w:r>
      <w:r>
        <w:rPr>
          <w:sz w:val="18"/>
        </w:rPr>
        <w:t>for</w:t>
      </w:r>
      <w:r>
        <w:rPr>
          <w:spacing w:val="-6"/>
          <w:sz w:val="18"/>
        </w:rPr>
        <w:t xml:space="preserve"> </w:t>
      </w:r>
      <w:r>
        <w:rPr>
          <w:sz w:val="18"/>
        </w:rPr>
        <w:t>the</w:t>
      </w:r>
      <w:r>
        <w:rPr>
          <w:spacing w:val="-9"/>
          <w:sz w:val="18"/>
        </w:rPr>
        <w:t xml:space="preserve"> </w:t>
      </w:r>
      <w:r>
        <w:rPr>
          <w:sz w:val="18"/>
        </w:rPr>
        <w:t>courses</w:t>
      </w:r>
      <w:r>
        <w:rPr>
          <w:spacing w:val="-8"/>
          <w:sz w:val="18"/>
        </w:rPr>
        <w:t xml:space="preserve"> </w:t>
      </w:r>
      <w:r>
        <w:rPr>
          <w:sz w:val="18"/>
        </w:rPr>
        <w:t>of</w:t>
      </w:r>
      <w:r>
        <w:rPr>
          <w:spacing w:val="-5"/>
          <w:sz w:val="18"/>
        </w:rPr>
        <w:t xml:space="preserve"> </w:t>
      </w:r>
      <w:r>
        <w:rPr>
          <w:sz w:val="18"/>
        </w:rPr>
        <w:t>different</w:t>
      </w:r>
      <w:r>
        <w:rPr>
          <w:spacing w:val="-9"/>
          <w:sz w:val="18"/>
        </w:rPr>
        <w:t xml:space="preserve"> </w:t>
      </w:r>
      <w:r>
        <w:rPr>
          <w:sz w:val="18"/>
        </w:rPr>
        <w:t>credits</w:t>
      </w:r>
      <w:r>
        <w:rPr>
          <w:spacing w:val="-6"/>
          <w:sz w:val="18"/>
        </w:rPr>
        <w:t xml:space="preserve"> </w:t>
      </w:r>
      <w:r>
        <w:rPr>
          <w:sz w:val="18"/>
        </w:rPr>
        <w:t>are</w:t>
      </w:r>
      <w:r>
        <w:rPr>
          <w:spacing w:val="-9"/>
          <w:sz w:val="18"/>
        </w:rPr>
        <w:t xml:space="preserve"> </w:t>
      </w:r>
      <w:r>
        <w:rPr>
          <w:sz w:val="18"/>
        </w:rPr>
        <w:t>mentioned</w:t>
      </w:r>
      <w:r>
        <w:rPr>
          <w:spacing w:val="-6"/>
          <w:sz w:val="18"/>
        </w:rPr>
        <w:t xml:space="preserve"> </w:t>
      </w:r>
      <w:r>
        <w:rPr>
          <w:sz w:val="18"/>
        </w:rPr>
        <w:t>above.</w:t>
      </w:r>
      <w:r>
        <w:rPr>
          <w:spacing w:val="-8"/>
          <w:sz w:val="18"/>
        </w:rPr>
        <w:t xml:space="preserve"> </w:t>
      </w:r>
      <w:r>
        <w:rPr>
          <w:sz w:val="18"/>
        </w:rPr>
        <w:t>Notwithstanding</w:t>
      </w:r>
      <w:r>
        <w:rPr>
          <w:spacing w:val="-8"/>
          <w:sz w:val="18"/>
        </w:rPr>
        <w:t xml:space="preserve"> </w:t>
      </w:r>
      <w:r>
        <w:rPr>
          <w:sz w:val="18"/>
        </w:rPr>
        <w:t>the</w:t>
      </w:r>
      <w:r>
        <w:rPr>
          <w:spacing w:val="-4"/>
          <w:sz w:val="18"/>
        </w:rPr>
        <w:t xml:space="preserve"> </w:t>
      </w:r>
      <w:r>
        <w:rPr>
          <w:sz w:val="18"/>
        </w:rPr>
        <w:t>above,</w:t>
      </w:r>
      <w:r>
        <w:rPr>
          <w:spacing w:val="-4"/>
          <w:sz w:val="18"/>
        </w:rPr>
        <w:t xml:space="preserve"> </w:t>
      </w:r>
      <w:r>
        <w:rPr>
          <w:sz w:val="18"/>
        </w:rPr>
        <w:t>each course faculty shall have the choice to propose</w:t>
      </w:r>
      <w:r>
        <w:rPr>
          <w:spacing w:val="-1"/>
          <w:sz w:val="18"/>
        </w:rPr>
        <w:t xml:space="preserve"> </w:t>
      </w:r>
      <w:r>
        <w:rPr>
          <w:sz w:val="18"/>
        </w:rPr>
        <w:t>her/his assessment methodology based on</w:t>
      </w:r>
      <w:r>
        <w:rPr>
          <w:spacing w:val="-1"/>
          <w:sz w:val="18"/>
        </w:rPr>
        <w:t xml:space="preserve"> </w:t>
      </w:r>
      <w:r>
        <w:rPr>
          <w:sz w:val="18"/>
        </w:rPr>
        <w:t>the nature of the course. However, the proposed assessment methodology shall be approved by a panel constituted at Institute level and published to the learners before the commencement of the semester.</w:t>
      </w:r>
    </w:p>
    <w:p w14:paraId="6F787607" w14:textId="77777777" w:rsidR="00B33515" w:rsidRDefault="00B33515">
      <w:pPr>
        <w:spacing w:before="79"/>
        <w:rPr>
          <w:sz w:val="18"/>
        </w:rPr>
      </w:pPr>
    </w:p>
    <w:p w14:paraId="6F787608" w14:textId="77777777" w:rsidR="00B33515" w:rsidRDefault="009A2725">
      <w:pPr>
        <w:pStyle w:val="Heading3"/>
        <w:ind w:left="991"/>
      </w:pPr>
      <w:r>
        <w:rPr>
          <w:color w:val="0E4660"/>
          <w:spacing w:val="-2"/>
        </w:rPr>
        <w:t>Preamble:</w:t>
      </w:r>
    </w:p>
    <w:p w14:paraId="6F787609" w14:textId="77777777" w:rsidR="00B33515" w:rsidRDefault="009A2725">
      <w:pPr>
        <w:spacing w:before="42"/>
        <w:ind w:left="991" w:right="851"/>
        <w:jc w:val="both"/>
        <w:rPr>
          <w:sz w:val="18"/>
        </w:rPr>
      </w:pPr>
      <w:r>
        <w:rPr>
          <w:sz w:val="18"/>
        </w:rPr>
        <w:t>This</w:t>
      </w:r>
      <w:r>
        <w:rPr>
          <w:spacing w:val="-5"/>
          <w:sz w:val="18"/>
        </w:rPr>
        <w:t xml:space="preserve"> </w:t>
      </w:r>
      <w:r>
        <w:rPr>
          <w:sz w:val="18"/>
        </w:rPr>
        <w:t>course</w:t>
      </w:r>
      <w:r>
        <w:rPr>
          <w:spacing w:val="-3"/>
          <w:sz w:val="18"/>
        </w:rPr>
        <w:t xml:space="preserve"> </w:t>
      </w:r>
      <w:r>
        <w:rPr>
          <w:sz w:val="18"/>
        </w:rPr>
        <w:t>focuses</w:t>
      </w:r>
      <w:r>
        <w:rPr>
          <w:spacing w:val="-2"/>
          <w:sz w:val="18"/>
        </w:rPr>
        <w:t xml:space="preserve"> </w:t>
      </w:r>
      <w:r>
        <w:rPr>
          <w:sz w:val="18"/>
        </w:rPr>
        <w:t>on</w:t>
      </w:r>
      <w:r>
        <w:rPr>
          <w:spacing w:val="-3"/>
          <w:sz w:val="18"/>
        </w:rPr>
        <w:t xml:space="preserve"> </w:t>
      </w:r>
      <w:r>
        <w:rPr>
          <w:sz w:val="18"/>
        </w:rPr>
        <w:t>identifying,</w:t>
      </w:r>
      <w:r>
        <w:rPr>
          <w:spacing w:val="-1"/>
          <w:sz w:val="18"/>
        </w:rPr>
        <w:t xml:space="preserve"> </w:t>
      </w:r>
      <w:r>
        <w:rPr>
          <w:sz w:val="18"/>
        </w:rPr>
        <w:t>analysing,</w:t>
      </w:r>
      <w:r>
        <w:rPr>
          <w:spacing w:val="-1"/>
          <w:sz w:val="18"/>
        </w:rPr>
        <w:t xml:space="preserve"> </w:t>
      </w:r>
      <w:r>
        <w:rPr>
          <w:sz w:val="18"/>
        </w:rPr>
        <w:t>and</w:t>
      </w:r>
      <w:r>
        <w:rPr>
          <w:spacing w:val="-2"/>
          <w:sz w:val="18"/>
        </w:rPr>
        <w:t xml:space="preserve"> </w:t>
      </w:r>
      <w:r>
        <w:rPr>
          <w:sz w:val="18"/>
        </w:rPr>
        <w:t>mitigating vulnerabilities</w:t>
      </w:r>
      <w:r>
        <w:rPr>
          <w:spacing w:val="-2"/>
          <w:sz w:val="18"/>
        </w:rPr>
        <w:t xml:space="preserve"> </w:t>
      </w:r>
      <w:r>
        <w:rPr>
          <w:sz w:val="18"/>
        </w:rPr>
        <w:t>specific</w:t>
      </w:r>
      <w:r>
        <w:rPr>
          <w:spacing w:val="-1"/>
          <w:sz w:val="18"/>
        </w:rPr>
        <w:t xml:space="preserve"> </w:t>
      </w:r>
      <w:r>
        <w:rPr>
          <w:sz w:val="18"/>
        </w:rPr>
        <w:t>to</w:t>
      </w:r>
      <w:r>
        <w:rPr>
          <w:spacing w:val="-2"/>
          <w:sz w:val="18"/>
        </w:rPr>
        <w:t xml:space="preserve"> </w:t>
      </w:r>
      <w:r>
        <w:rPr>
          <w:sz w:val="18"/>
        </w:rPr>
        <w:t>web</w:t>
      </w:r>
      <w:r>
        <w:rPr>
          <w:spacing w:val="-5"/>
          <w:sz w:val="18"/>
        </w:rPr>
        <w:t xml:space="preserve"> </w:t>
      </w:r>
      <w:r>
        <w:rPr>
          <w:sz w:val="18"/>
        </w:rPr>
        <w:t>applications.</w:t>
      </w:r>
      <w:r>
        <w:rPr>
          <w:spacing w:val="-3"/>
          <w:sz w:val="18"/>
        </w:rPr>
        <w:t xml:space="preserve"> </w:t>
      </w:r>
      <w:r>
        <w:rPr>
          <w:sz w:val="18"/>
        </w:rPr>
        <w:t>It empowers students with practical skills using industry-standard tools and frameworks and promotes secure web development practices aligned with OWASP and modern threat landscapes.</w:t>
      </w:r>
    </w:p>
    <w:p w14:paraId="6F78760A" w14:textId="77777777" w:rsidR="00B33515" w:rsidRDefault="00B33515">
      <w:pPr>
        <w:spacing w:before="78"/>
        <w:rPr>
          <w:sz w:val="18"/>
        </w:rPr>
      </w:pPr>
    </w:p>
    <w:p w14:paraId="6F78760B" w14:textId="77777777" w:rsidR="00B33515" w:rsidRDefault="009A2725">
      <w:pPr>
        <w:pStyle w:val="Heading3"/>
        <w:ind w:left="991"/>
      </w:pPr>
      <w:r>
        <w:rPr>
          <w:color w:val="0E4660"/>
        </w:rPr>
        <w:t>Course</w:t>
      </w:r>
      <w:r>
        <w:rPr>
          <w:color w:val="0E4660"/>
          <w:spacing w:val="-11"/>
        </w:rPr>
        <w:t xml:space="preserve"> </w:t>
      </w:r>
      <w:r>
        <w:rPr>
          <w:color w:val="0E4660"/>
          <w:spacing w:val="-2"/>
        </w:rPr>
        <w:t>Objectives:</w:t>
      </w:r>
    </w:p>
    <w:p w14:paraId="6F78760C" w14:textId="77777777" w:rsidR="00B33515" w:rsidRDefault="009A2725">
      <w:pPr>
        <w:pStyle w:val="ListParagraph"/>
        <w:numPr>
          <w:ilvl w:val="3"/>
          <w:numId w:val="70"/>
        </w:numPr>
        <w:tabs>
          <w:tab w:val="left" w:pos="1711"/>
        </w:tabs>
        <w:spacing w:before="42"/>
        <w:rPr>
          <w:sz w:val="20"/>
        </w:rPr>
      </w:pPr>
      <w:r>
        <w:rPr>
          <w:sz w:val="20"/>
        </w:rPr>
        <w:t>To</w:t>
      </w:r>
      <w:r>
        <w:rPr>
          <w:spacing w:val="-8"/>
          <w:sz w:val="20"/>
        </w:rPr>
        <w:t xml:space="preserve"> </w:t>
      </w:r>
      <w:r>
        <w:rPr>
          <w:sz w:val="20"/>
        </w:rPr>
        <w:t>reveal</w:t>
      </w:r>
      <w:r>
        <w:rPr>
          <w:spacing w:val="-8"/>
          <w:sz w:val="20"/>
        </w:rPr>
        <w:t xml:space="preserve"> </w:t>
      </w:r>
      <w:r>
        <w:rPr>
          <w:sz w:val="20"/>
        </w:rPr>
        <w:t>the</w:t>
      </w:r>
      <w:r>
        <w:rPr>
          <w:spacing w:val="-10"/>
          <w:sz w:val="20"/>
        </w:rPr>
        <w:t xml:space="preserve"> </w:t>
      </w:r>
      <w:r>
        <w:rPr>
          <w:sz w:val="20"/>
        </w:rPr>
        <w:t>underlying</w:t>
      </w:r>
      <w:r>
        <w:rPr>
          <w:spacing w:val="-6"/>
          <w:sz w:val="20"/>
        </w:rPr>
        <w:t xml:space="preserve"> </w:t>
      </w:r>
      <w:r>
        <w:rPr>
          <w:sz w:val="20"/>
        </w:rPr>
        <w:t>in</w:t>
      </w:r>
      <w:r>
        <w:rPr>
          <w:spacing w:val="-6"/>
          <w:sz w:val="20"/>
        </w:rPr>
        <w:t xml:space="preserve"> </w:t>
      </w:r>
      <w:r>
        <w:rPr>
          <w:sz w:val="20"/>
        </w:rPr>
        <w:t>web</w:t>
      </w:r>
      <w:r>
        <w:rPr>
          <w:spacing w:val="-8"/>
          <w:sz w:val="20"/>
        </w:rPr>
        <w:t xml:space="preserve"> </w:t>
      </w:r>
      <w:r>
        <w:rPr>
          <w:spacing w:val="-2"/>
          <w:sz w:val="20"/>
        </w:rPr>
        <w:t>application.</w:t>
      </w:r>
    </w:p>
    <w:p w14:paraId="6F78760D" w14:textId="77777777" w:rsidR="00B33515" w:rsidRDefault="009A2725">
      <w:pPr>
        <w:pStyle w:val="ListParagraph"/>
        <w:numPr>
          <w:ilvl w:val="3"/>
          <w:numId w:val="70"/>
        </w:numPr>
        <w:tabs>
          <w:tab w:val="left" w:pos="1711"/>
        </w:tabs>
        <w:spacing w:before="12"/>
        <w:rPr>
          <w:sz w:val="20"/>
        </w:rPr>
      </w:pPr>
      <w:r>
        <w:rPr>
          <w:sz w:val="20"/>
        </w:rPr>
        <w:t>To</w:t>
      </w:r>
      <w:r>
        <w:rPr>
          <w:spacing w:val="-12"/>
          <w:sz w:val="20"/>
        </w:rPr>
        <w:t xml:space="preserve"> </w:t>
      </w:r>
      <w:r>
        <w:rPr>
          <w:sz w:val="20"/>
        </w:rPr>
        <w:t>identify</w:t>
      </w:r>
      <w:r>
        <w:rPr>
          <w:spacing w:val="-8"/>
          <w:sz w:val="20"/>
        </w:rPr>
        <w:t xml:space="preserve"> </w:t>
      </w:r>
      <w:r>
        <w:rPr>
          <w:sz w:val="20"/>
        </w:rPr>
        <w:t>and</w:t>
      </w:r>
      <w:r>
        <w:rPr>
          <w:spacing w:val="-11"/>
          <w:sz w:val="20"/>
        </w:rPr>
        <w:t xml:space="preserve"> </w:t>
      </w:r>
      <w:r>
        <w:rPr>
          <w:sz w:val="20"/>
        </w:rPr>
        <w:t>aid</w:t>
      </w:r>
      <w:r>
        <w:rPr>
          <w:spacing w:val="-8"/>
          <w:sz w:val="20"/>
        </w:rPr>
        <w:t xml:space="preserve"> </w:t>
      </w:r>
      <w:r>
        <w:rPr>
          <w:sz w:val="20"/>
        </w:rPr>
        <w:t>in</w:t>
      </w:r>
      <w:r>
        <w:rPr>
          <w:spacing w:val="-12"/>
          <w:sz w:val="20"/>
        </w:rPr>
        <w:t xml:space="preserve"> </w:t>
      </w:r>
      <w:r>
        <w:rPr>
          <w:sz w:val="20"/>
        </w:rPr>
        <w:t>fixing</w:t>
      </w:r>
      <w:r>
        <w:rPr>
          <w:spacing w:val="-8"/>
          <w:sz w:val="20"/>
        </w:rPr>
        <w:t xml:space="preserve"> </w:t>
      </w:r>
      <w:r>
        <w:rPr>
          <w:sz w:val="20"/>
        </w:rPr>
        <w:t>any</w:t>
      </w:r>
      <w:r>
        <w:rPr>
          <w:spacing w:val="-11"/>
          <w:sz w:val="20"/>
        </w:rPr>
        <w:t xml:space="preserve"> </w:t>
      </w:r>
      <w:r>
        <w:rPr>
          <w:sz w:val="20"/>
        </w:rPr>
        <w:t>security</w:t>
      </w:r>
      <w:r>
        <w:rPr>
          <w:spacing w:val="-9"/>
          <w:sz w:val="20"/>
        </w:rPr>
        <w:t xml:space="preserve"> </w:t>
      </w:r>
      <w:r>
        <w:rPr>
          <w:sz w:val="20"/>
        </w:rPr>
        <w:t>vulnerabilities</w:t>
      </w:r>
      <w:r>
        <w:rPr>
          <w:spacing w:val="-9"/>
          <w:sz w:val="20"/>
        </w:rPr>
        <w:t xml:space="preserve"> </w:t>
      </w:r>
      <w:r>
        <w:rPr>
          <w:sz w:val="20"/>
        </w:rPr>
        <w:t>during</w:t>
      </w:r>
      <w:r>
        <w:rPr>
          <w:spacing w:val="-8"/>
          <w:sz w:val="20"/>
        </w:rPr>
        <w:t xml:space="preserve"> </w:t>
      </w:r>
      <w:r>
        <w:rPr>
          <w:sz w:val="20"/>
        </w:rPr>
        <w:t>the</w:t>
      </w:r>
      <w:r>
        <w:rPr>
          <w:spacing w:val="-8"/>
          <w:sz w:val="20"/>
        </w:rPr>
        <w:t xml:space="preserve"> </w:t>
      </w:r>
      <w:r>
        <w:rPr>
          <w:sz w:val="20"/>
        </w:rPr>
        <w:t>web</w:t>
      </w:r>
      <w:r>
        <w:rPr>
          <w:spacing w:val="-10"/>
          <w:sz w:val="20"/>
        </w:rPr>
        <w:t xml:space="preserve"> </w:t>
      </w:r>
      <w:r>
        <w:rPr>
          <w:sz w:val="20"/>
        </w:rPr>
        <w:t>development</w:t>
      </w:r>
      <w:r>
        <w:rPr>
          <w:spacing w:val="-13"/>
          <w:sz w:val="20"/>
        </w:rPr>
        <w:t xml:space="preserve"> </w:t>
      </w:r>
      <w:r>
        <w:rPr>
          <w:spacing w:val="-2"/>
          <w:sz w:val="20"/>
        </w:rPr>
        <w:t>process.</w:t>
      </w:r>
    </w:p>
    <w:p w14:paraId="6F78760E" w14:textId="77777777" w:rsidR="00B33515" w:rsidRDefault="009A2725">
      <w:pPr>
        <w:pStyle w:val="ListParagraph"/>
        <w:numPr>
          <w:ilvl w:val="3"/>
          <w:numId w:val="70"/>
        </w:numPr>
        <w:tabs>
          <w:tab w:val="left" w:pos="1711"/>
        </w:tabs>
        <w:spacing w:before="19"/>
        <w:rPr>
          <w:sz w:val="20"/>
        </w:rPr>
      </w:pPr>
      <w:r>
        <w:rPr>
          <w:sz w:val="20"/>
        </w:rPr>
        <w:t>To</w:t>
      </w:r>
      <w:r>
        <w:rPr>
          <w:spacing w:val="-11"/>
          <w:sz w:val="20"/>
        </w:rPr>
        <w:t xml:space="preserve"> </w:t>
      </w:r>
      <w:r>
        <w:rPr>
          <w:sz w:val="20"/>
        </w:rPr>
        <w:t>understand</w:t>
      </w:r>
      <w:r>
        <w:rPr>
          <w:spacing w:val="-9"/>
          <w:sz w:val="20"/>
        </w:rPr>
        <w:t xml:space="preserve"> </w:t>
      </w:r>
      <w:r>
        <w:rPr>
          <w:sz w:val="20"/>
        </w:rPr>
        <w:t>the</w:t>
      </w:r>
      <w:r>
        <w:rPr>
          <w:spacing w:val="-9"/>
          <w:sz w:val="20"/>
        </w:rPr>
        <w:t xml:space="preserve"> </w:t>
      </w:r>
      <w:r>
        <w:rPr>
          <w:sz w:val="20"/>
        </w:rPr>
        <w:t>security</w:t>
      </w:r>
      <w:r>
        <w:rPr>
          <w:spacing w:val="-10"/>
          <w:sz w:val="20"/>
        </w:rPr>
        <w:t xml:space="preserve"> </w:t>
      </w:r>
      <w:r>
        <w:rPr>
          <w:sz w:val="20"/>
        </w:rPr>
        <w:t>principles</w:t>
      </w:r>
      <w:r>
        <w:rPr>
          <w:spacing w:val="-12"/>
          <w:sz w:val="20"/>
        </w:rPr>
        <w:t xml:space="preserve"> </w:t>
      </w:r>
      <w:r>
        <w:rPr>
          <w:sz w:val="20"/>
        </w:rPr>
        <w:t>in</w:t>
      </w:r>
      <w:r>
        <w:rPr>
          <w:spacing w:val="-9"/>
          <w:sz w:val="20"/>
        </w:rPr>
        <w:t xml:space="preserve"> </w:t>
      </w:r>
      <w:r>
        <w:rPr>
          <w:sz w:val="20"/>
        </w:rPr>
        <w:t>developing</w:t>
      </w:r>
      <w:r>
        <w:rPr>
          <w:spacing w:val="-7"/>
          <w:sz w:val="20"/>
        </w:rPr>
        <w:t xml:space="preserve"> </w:t>
      </w:r>
      <w:r>
        <w:rPr>
          <w:sz w:val="20"/>
        </w:rPr>
        <w:t>a</w:t>
      </w:r>
      <w:r>
        <w:rPr>
          <w:spacing w:val="-11"/>
          <w:sz w:val="20"/>
        </w:rPr>
        <w:t xml:space="preserve"> </w:t>
      </w:r>
      <w:r>
        <w:rPr>
          <w:sz w:val="20"/>
        </w:rPr>
        <w:t>reliable</w:t>
      </w:r>
      <w:r>
        <w:rPr>
          <w:spacing w:val="-11"/>
          <w:sz w:val="20"/>
        </w:rPr>
        <w:t xml:space="preserve"> </w:t>
      </w:r>
      <w:r>
        <w:rPr>
          <w:sz w:val="20"/>
        </w:rPr>
        <w:t>web</w:t>
      </w:r>
      <w:r>
        <w:rPr>
          <w:spacing w:val="-9"/>
          <w:sz w:val="20"/>
        </w:rPr>
        <w:t xml:space="preserve"> </w:t>
      </w:r>
      <w:r>
        <w:rPr>
          <w:spacing w:val="-2"/>
          <w:sz w:val="20"/>
        </w:rPr>
        <w:t>application.</w:t>
      </w:r>
    </w:p>
    <w:p w14:paraId="6F78760F" w14:textId="77777777" w:rsidR="00B33515" w:rsidRDefault="00B33515">
      <w:pPr>
        <w:pStyle w:val="ListParagraph"/>
        <w:rPr>
          <w:sz w:val="20"/>
        </w:rPr>
        <w:sectPr w:rsidR="00B33515">
          <w:pgSz w:w="11930" w:h="16860"/>
          <w:pgMar w:top="1280" w:right="141" w:bottom="820" w:left="708" w:header="734" w:footer="551" w:gutter="0"/>
          <w:cols w:space="720"/>
        </w:sectPr>
      </w:pPr>
    </w:p>
    <w:p w14:paraId="6F787610" w14:textId="77777777" w:rsidR="00B33515" w:rsidRDefault="00B33515">
      <w:pPr>
        <w:pStyle w:val="BodyText"/>
        <w:rPr>
          <w:sz w:val="24"/>
        </w:rPr>
      </w:pPr>
    </w:p>
    <w:p w14:paraId="6F787611" w14:textId="77777777" w:rsidR="00B33515" w:rsidRDefault="00B33515">
      <w:pPr>
        <w:pStyle w:val="BodyText"/>
        <w:spacing w:before="274"/>
        <w:rPr>
          <w:sz w:val="24"/>
        </w:rPr>
      </w:pPr>
    </w:p>
    <w:p w14:paraId="6F787612" w14:textId="77777777" w:rsidR="00B33515" w:rsidRDefault="009A2725">
      <w:pPr>
        <w:pStyle w:val="Heading3"/>
        <w:ind w:left="991"/>
      </w:pPr>
      <w:r>
        <w:rPr>
          <w:color w:val="0E4660"/>
        </w:rPr>
        <w:t>Course</w:t>
      </w:r>
      <w:r>
        <w:rPr>
          <w:color w:val="0E4660"/>
          <w:spacing w:val="-11"/>
        </w:rPr>
        <w:t xml:space="preserve"> </w:t>
      </w:r>
      <w:r>
        <w:rPr>
          <w:color w:val="0E4660"/>
          <w:spacing w:val="-2"/>
        </w:rPr>
        <w:t>Outcomes:</w:t>
      </w:r>
    </w:p>
    <w:p w14:paraId="6F787613" w14:textId="77777777" w:rsidR="00B33515" w:rsidRDefault="009A2725">
      <w:pPr>
        <w:spacing w:before="265"/>
        <w:ind w:left="991"/>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614" w14:textId="77777777" w:rsidR="00B33515" w:rsidRDefault="00B33515">
      <w:pPr>
        <w:spacing w:before="1"/>
        <w:rPr>
          <w:sz w:val="18"/>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8"/>
        <w:gridCol w:w="6393"/>
        <w:gridCol w:w="1517"/>
      </w:tblGrid>
      <w:tr w:rsidR="00B33515" w14:paraId="6F787618" w14:textId="77777777">
        <w:trPr>
          <w:trHeight w:val="532"/>
        </w:trPr>
        <w:tc>
          <w:tcPr>
            <w:tcW w:w="1068" w:type="dxa"/>
            <w:shd w:val="clear" w:color="auto" w:fill="DBE3EF"/>
          </w:tcPr>
          <w:p w14:paraId="6F787615" w14:textId="77777777" w:rsidR="00B33515" w:rsidRDefault="009A2725">
            <w:pPr>
              <w:pStyle w:val="TableParagraph"/>
              <w:spacing w:line="266" w:lineRule="exact"/>
              <w:ind w:left="16" w:right="184"/>
              <w:rPr>
                <w:b/>
                <w:sz w:val="20"/>
              </w:rPr>
            </w:pPr>
            <w:r>
              <w:rPr>
                <w:b/>
                <w:spacing w:val="-2"/>
                <w:sz w:val="20"/>
              </w:rPr>
              <w:t xml:space="preserve">Course </w:t>
            </w:r>
            <w:r>
              <w:rPr>
                <w:b/>
                <w:spacing w:val="-4"/>
                <w:sz w:val="20"/>
              </w:rPr>
              <w:t>Outcome</w:t>
            </w:r>
          </w:p>
        </w:tc>
        <w:tc>
          <w:tcPr>
            <w:tcW w:w="6393" w:type="dxa"/>
            <w:shd w:val="clear" w:color="auto" w:fill="DBE3EF"/>
          </w:tcPr>
          <w:p w14:paraId="6F787616" w14:textId="77777777" w:rsidR="00B33515" w:rsidRDefault="009A2725">
            <w:pPr>
              <w:pStyle w:val="TableParagraph"/>
              <w:spacing w:before="134"/>
              <w:ind w:left="14"/>
              <w:rPr>
                <w:b/>
                <w:sz w:val="20"/>
              </w:rPr>
            </w:pPr>
            <w:r>
              <w:rPr>
                <w:b/>
                <w:spacing w:val="-2"/>
                <w:sz w:val="20"/>
              </w:rPr>
              <w:t>Course</w:t>
            </w:r>
            <w:r>
              <w:rPr>
                <w:b/>
                <w:spacing w:val="-6"/>
                <w:sz w:val="20"/>
              </w:rPr>
              <w:t xml:space="preserve"> </w:t>
            </w:r>
            <w:r>
              <w:rPr>
                <w:b/>
                <w:spacing w:val="-2"/>
                <w:sz w:val="20"/>
              </w:rPr>
              <w:t>Outcome</w:t>
            </w:r>
            <w:r>
              <w:rPr>
                <w:b/>
                <w:spacing w:val="-6"/>
                <w:sz w:val="20"/>
              </w:rPr>
              <w:t xml:space="preserve"> </w:t>
            </w:r>
            <w:r>
              <w:rPr>
                <w:b/>
                <w:spacing w:val="-2"/>
                <w:sz w:val="20"/>
              </w:rPr>
              <w:t>Statement</w:t>
            </w:r>
          </w:p>
        </w:tc>
        <w:tc>
          <w:tcPr>
            <w:tcW w:w="1517" w:type="dxa"/>
            <w:shd w:val="clear" w:color="auto" w:fill="DBE3EF"/>
          </w:tcPr>
          <w:p w14:paraId="6F787617" w14:textId="77777777" w:rsidR="00B33515" w:rsidRDefault="009A2725">
            <w:pPr>
              <w:pStyle w:val="TableParagraph"/>
              <w:spacing w:before="134"/>
              <w:ind w:left="13"/>
              <w:rPr>
                <w:b/>
                <w:sz w:val="20"/>
              </w:rPr>
            </w:pPr>
            <w:r>
              <w:rPr>
                <w:b/>
                <w:spacing w:val="-2"/>
                <w:sz w:val="20"/>
              </w:rPr>
              <w:t>Bloom’s</w:t>
            </w:r>
            <w:r>
              <w:rPr>
                <w:b/>
                <w:spacing w:val="-5"/>
                <w:sz w:val="20"/>
              </w:rPr>
              <w:t xml:space="preserve"> </w:t>
            </w:r>
            <w:r>
              <w:rPr>
                <w:b/>
                <w:spacing w:val="-2"/>
                <w:sz w:val="20"/>
              </w:rPr>
              <w:t>Level</w:t>
            </w:r>
          </w:p>
        </w:tc>
      </w:tr>
      <w:tr w:rsidR="00B33515" w14:paraId="6F78761C" w14:textId="77777777">
        <w:trPr>
          <w:trHeight w:val="299"/>
        </w:trPr>
        <w:tc>
          <w:tcPr>
            <w:tcW w:w="1068" w:type="dxa"/>
          </w:tcPr>
          <w:p w14:paraId="6F787619" w14:textId="77777777" w:rsidR="00B33515" w:rsidRDefault="009A2725">
            <w:pPr>
              <w:pStyle w:val="TableParagraph"/>
              <w:spacing w:before="9"/>
              <w:ind w:left="16"/>
              <w:rPr>
                <w:sz w:val="20"/>
              </w:rPr>
            </w:pPr>
            <w:r>
              <w:rPr>
                <w:spacing w:val="-5"/>
                <w:sz w:val="20"/>
              </w:rPr>
              <w:t>CO1</w:t>
            </w:r>
          </w:p>
        </w:tc>
        <w:tc>
          <w:tcPr>
            <w:tcW w:w="6393" w:type="dxa"/>
          </w:tcPr>
          <w:p w14:paraId="6F78761A" w14:textId="77777777" w:rsidR="00B33515" w:rsidRDefault="009A2725">
            <w:pPr>
              <w:pStyle w:val="TableParagraph"/>
              <w:spacing w:before="9"/>
              <w:ind w:left="14"/>
              <w:rPr>
                <w:sz w:val="20"/>
              </w:rPr>
            </w:pPr>
            <w:r>
              <w:rPr>
                <w:sz w:val="20"/>
              </w:rPr>
              <w:t>Identify</w:t>
            </w:r>
            <w:r>
              <w:rPr>
                <w:spacing w:val="-12"/>
                <w:sz w:val="20"/>
              </w:rPr>
              <w:t xml:space="preserve"> </w:t>
            </w:r>
            <w:r>
              <w:rPr>
                <w:sz w:val="20"/>
              </w:rPr>
              <w:t>the</w:t>
            </w:r>
            <w:r>
              <w:rPr>
                <w:spacing w:val="-13"/>
                <w:sz w:val="20"/>
              </w:rPr>
              <w:t xml:space="preserve"> </w:t>
            </w:r>
            <w:r>
              <w:rPr>
                <w:sz w:val="20"/>
              </w:rPr>
              <w:t>vulnerabilities</w:t>
            </w:r>
            <w:r>
              <w:rPr>
                <w:spacing w:val="-11"/>
                <w:sz w:val="20"/>
              </w:rPr>
              <w:t xml:space="preserve"> </w:t>
            </w:r>
            <w:r>
              <w:rPr>
                <w:sz w:val="20"/>
              </w:rPr>
              <w:t>in</w:t>
            </w:r>
            <w:r>
              <w:rPr>
                <w:spacing w:val="-10"/>
                <w:sz w:val="20"/>
              </w:rPr>
              <w:t xml:space="preserve"> </w:t>
            </w:r>
            <w:r>
              <w:rPr>
                <w:sz w:val="20"/>
              </w:rPr>
              <w:t>the</w:t>
            </w:r>
            <w:r>
              <w:rPr>
                <w:spacing w:val="-12"/>
                <w:sz w:val="20"/>
              </w:rPr>
              <w:t xml:space="preserve"> </w:t>
            </w:r>
            <w:r>
              <w:rPr>
                <w:sz w:val="20"/>
              </w:rPr>
              <w:t>web</w:t>
            </w:r>
            <w:r>
              <w:rPr>
                <w:spacing w:val="-9"/>
                <w:sz w:val="20"/>
              </w:rPr>
              <w:t xml:space="preserve"> </w:t>
            </w:r>
            <w:r>
              <w:rPr>
                <w:spacing w:val="-2"/>
                <w:sz w:val="20"/>
              </w:rPr>
              <w:t>applications</w:t>
            </w:r>
          </w:p>
        </w:tc>
        <w:tc>
          <w:tcPr>
            <w:tcW w:w="1517" w:type="dxa"/>
          </w:tcPr>
          <w:p w14:paraId="6F78761B" w14:textId="77777777" w:rsidR="00B33515" w:rsidRDefault="009A2725">
            <w:pPr>
              <w:pStyle w:val="TableParagraph"/>
              <w:spacing w:before="9"/>
              <w:ind w:left="13"/>
              <w:rPr>
                <w:sz w:val="20"/>
              </w:rPr>
            </w:pPr>
            <w:r>
              <w:rPr>
                <w:spacing w:val="-2"/>
                <w:sz w:val="20"/>
              </w:rPr>
              <w:t>Understanding</w:t>
            </w:r>
          </w:p>
        </w:tc>
      </w:tr>
      <w:tr w:rsidR="00B33515" w14:paraId="6F787620" w14:textId="77777777">
        <w:trPr>
          <w:trHeight w:val="530"/>
        </w:trPr>
        <w:tc>
          <w:tcPr>
            <w:tcW w:w="1068" w:type="dxa"/>
          </w:tcPr>
          <w:p w14:paraId="6F78761D" w14:textId="77777777" w:rsidR="00B33515" w:rsidRDefault="009A2725">
            <w:pPr>
              <w:pStyle w:val="TableParagraph"/>
              <w:spacing w:before="132"/>
              <w:ind w:left="16"/>
              <w:rPr>
                <w:sz w:val="20"/>
              </w:rPr>
            </w:pPr>
            <w:r>
              <w:rPr>
                <w:spacing w:val="-5"/>
                <w:sz w:val="20"/>
              </w:rPr>
              <w:t>CO2</w:t>
            </w:r>
          </w:p>
        </w:tc>
        <w:tc>
          <w:tcPr>
            <w:tcW w:w="6393" w:type="dxa"/>
          </w:tcPr>
          <w:p w14:paraId="6F78761E" w14:textId="77777777" w:rsidR="00B33515" w:rsidRDefault="009A2725">
            <w:pPr>
              <w:pStyle w:val="TableParagraph"/>
              <w:spacing w:line="264" w:lineRule="exact"/>
              <w:ind w:left="14"/>
              <w:rPr>
                <w:sz w:val="20"/>
              </w:rPr>
            </w:pPr>
            <w:r>
              <w:rPr>
                <w:sz w:val="20"/>
              </w:rPr>
              <w:t>Identify</w:t>
            </w:r>
            <w:r>
              <w:rPr>
                <w:spacing w:val="-9"/>
                <w:sz w:val="20"/>
              </w:rPr>
              <w:t xml:space="preserve"> </w:t>
            </w:r>
            <w:r>
              <w:rPr>
                <w:sz w:val="20"/>
              </w:rPr>
              <w:t>the</w:t>
            </w:r>
            <w:r>
              <w:rPr>
                <w:spacing w:val="-11"/>
                <w:sz w:val="20"/>
              </w:rPr>
              <w:t xml:space="preserve"> </w:t>
            </w:r>
            <w:r>
              <w:rPr>
                <w:sz w:val="20"/>
              </w:rPr>
              <w:t>various</w:t>
            </w:r>
            <w:r>
              <w:rPr>
                <w:spacing w:val="-10"/>
                <w:sz w:val="20"/>
              </w:rPr>
              <w:t xml:space="preserve"> </w:t>
            </w:r>
            <w:r>
              <w:rPr>
                <w:sz w:val="20"/>
              </w:rPr>
              <w:t>types</w:t>
            </w:r>
            <w:r>
              <w:rPr>
                <w:spacing w:val="-10"/>
                <w:sz w:val="20"/>
              </w:rPr>
              <w:t xml:space="preserve"> </w:t>
            </w:r>
            <w:r>
              <w:rPr>
                <w:sz w:val="20"/>
              </w:rPr>
              <w:t>of</w:t>
            </w:r>
            <w:r>
              <w:rPr>
                <w:spacing w:val="-5"/>
                <w:sz w:val="20"/>
              </w:rPr>
              <w:t xml:space="preserve"> </w:t>
            </w:r>
            <w:r>
              <w:rPr>
                <w:sz w:val="20"/>
              </w:rPr>
              <w:t>threats</w:t>
            </w:r>
            <w:r>
              <w:rPr>
                <w:spacing w:val="-10"/>
                <w:sz w:val="20"/>
              </w:rPr>
              <w:t xml:space="preserve"> </w:t>
            </w:r>
            <w:r>
              <w:rPr>
                <w:sz w:val="20"/>
              </w:rPr>
              <w:t>and</w:t>
            </w:r>
            <w:r>
              <w:rPr>
                <w:spacing w:val="-10"/>
                <w:sz w:val="20"/>
              </w:rPr>
              <w:t xml:space="preserve"> </w:t>
            </w:r>
            <w:r>
              <w:rPr>
                <w:sz w:val="20"/>
              </w:rPr>
              <w:t>mitigation</w:t>
            </w:r>
            <w:r>
              <w:rPr>
                <w:spacing w:val="-7"/>
                <w:sz w:val="20"/>
              </w:rPr>
              <w:t xml:space="preserve"> </w:t>
            </w:r>
            <w:r>
              <w:rPr>
                <w:sz w:val="20"/>
              </w:rPr>
              <w:t>measures</w:t>
            </w:r>
            <w:r>
              <w:rPr>
                <w:spacing w:val="-9"/>
                <w:sz w:val="20"/>
              </w:rPr>
              <w:t xml:space="preserve"> </w:t>
            </w:r>
            <w:r>
              <w:rPr>
                <w:sz w:val="20"/>
              </w:rPr>
              <w:t>of</w:t>
            </w:r>
            <w:r>
              <w:rPr>
                <w:spacing w:val="-10"/>
                <w:sz w:val="20"/>
              </w:rPr>
              <w:t xml:space="preserve"> </w:t>
            </w:r>
            <w:r>
              <w:rPr>
                <w:sz w:val="20"/>
              </w:rPr>
              <w:t xml:space="preserve">web </w:t>
            </w:r>
            <w:r>
              <w:rPr>
                <w:spacing w:val="-2"/>
                <w:sz w:val="20"/>
              </w:rPr>
              <w:t>applications.</w:t>
            </w:r>
          </w:p>
        </w:tc>
        <w:tc>
          <w:tcPr>
            <w:tcW w:w="1517" w:type="dxa"/>
          </w:tcPr>
          <w:p w14:paraId="6F78761F" w14:textId="77777777" w:rsidR="00B33515" w:rsidRDefault="009A2725">
            <w:pPr>
              <w:pStyle w:val="TableParagraph"/>
              <w:spacing w:before="132"/>
              <w:ind w:left="13"/>
              <w:rPr>
                <w:sz w:val="20"/>
              </w:rPr>
            </w:pPr>
            <w:r>
              <w:rPr>
                <w:spacing w:val="-2"/>
                <w:sz w:val="20"/>
              </w:rPr>
              <w:t>Understanding</w:t>
            </w:r>
          </w:p>
        </w:tc>
      </w:tr>
      <w:tr w:rsidR="00B33515" w14:paraId="6F787624" w14:textId="77777777">
        <w:trPr>
          <w:trHeight w:val="301"/>
        </w:trPr>
        <w:tc>
          <w:tcPr>
            <w:tcW w:w="1068" w:type="dxa"/>
          </w:tcPr>
          <w:p w14:paraId="6F787621" w14:textId="77777777" w:rsidR="00B33515" w:rsidRDefault="009A2725">
            <w:pPr>
              <w:pStyle w:val="TableParagraph"/>
              <w:spacing w:before="14"/>
              <w:ind w:left="16"/>
              <w:rPr>
                <w:sz w:val="20"/>
              </w:rPr>
            </w:pPr>
            <w:r>
              <w:rPr>
                <w:spacing w:val="-5"/>
                <w:sz w:val="20"/>
              </w:rPr>
              <w:t>CO3</w:t>
            </w:r>
          </w:p>
        </w:tc>
        <w:tc>
          <w:tcPr>
            <w:tcW w:w="6393" w:type="dxa"/>
          </w:tcPr>
          <w:p w14:paraId="6F787622" w14:textId="77777777" w:rsidR="00B33515" w:rsidRDefault="009A2725">
            <w:pPr>
              <w:pStyle w:val="TableParagraph"/>
              <w:spacing w:before="14"/>
              <w:ind w:left="14"/>
              <w:rPr>
                <w:sz w:val="20"/>
              </w:rPr>
            </w:pPr>
            <w:r>
              <w:rPr>
                <w:sz w:val="20"/>
              </w:rPr>
              <w:t>Apply</w:t>
            </w:r>
            <w:r>
              <w:rPr>
                <w:spacing w:val="-12"/>
                <w:sz w:val="20"/>
              </w:rPr>
              <w:t xml:space="preserve"> </w:t>
            </w:r>
            <w:r>
              <w:rPr>
                <w:sz w:val="20"/>
              </w:rPr>
              <w:t>the</w:t>
            </w:r>
            <w:r>
              <w:rPr>
                <w:spacing w:val="-10"/>
                <w:sz w:val="20"/>
              </w:rPr>
              <w:t xml:space="preserve"> </w:t>
            </w:r>
            <w:r>
              <w:rPr>
                <w:sz w:val="20"/>
              </w:rPr>
              <w:t>security</w:t>
            </w:r>
            <w:r>
              <w:rPr>
                <w:spacing w:val="-9"/>
                <w:sz w:val="20"/>
              </w:rPr>
              <w:t xml:space="preserve"> </w:t>
            </w:r>
            <w:r>
              <w:rPr>
                <w:sz w:val="20"/>
              </w:rPr>
              <w:t>principles</w:t>
            </w:r>
            <w:r>
              <w:rPr>
                <w:spacing w:val="-11"/>
                <w:sz w:val="20"/>
              </w:rPr>
              <w:t xml:space="preserve"> </w:t>
            </w:r>
            <w:r>
              <w:rPr>
                <w:sz w:val="20"/>
              </w:rPr>
              <w:t>in</w:t>
            </w:r>
            <w:r>
              <w:rPr>
                <w:spacing w:val="-9"/>
                <w:sz w:val="20"/>
              </w:rPr>
              <w:t xml:space="preserve"> </w:t>
            </w:r>
            <w:r>
              <w:rPr>
                <w:sz w:val="20"/>
              </w:rPr>
              <w:t>developing</w:t>
            </w:r>
            <w:r>
              <w:rPr>
                <w:spacing w:val="-8"/>
                <w:sz w:val="20"/>
              </w:rPr>
              <w:t xml:space="preserve"> </w:t>
            </w:r>
            <w:r>
              <w:rPr>
                <w:sz w:val="20"/>
              </w:rPr>
              <w:t>a</w:t>
            </w:r>
            <w:r>
              <w:rPr>
                <w:spacing w:val="-9"/>
                <w:sz w:val="20"/>
              </w:rPr>
              <w:t xml:space="preserve"> </w:t>
            </w:r>
            <w:r>
              <w:rPr>
                <w:sz w:val="20"/>
              </w:rPr>
              <w:t>reliable</w:t>
            </w:r>
            <w:r>
              <w:rPr>
                <w:spacing w:val="-9"/>
                <w:sz w:val="20"/>
              </w:rPr>
              <w:t xml:space="preserve"> </w:t>
            </w:r>
            <w:r>
              <w:rPr>
                <w:sz w:val="20"/>
              </w:rPr>
              <w:t>web</w:t>
            </w:r>
            <w:r>
              <w:rPr>
                <w:spacing w:val="-8"/>
                <w:sz w:val="20"/>
              </w:rPr>
              <w:t xml:space="preserve"> </w:t>
            </w:r>
            <w:r>
              <w:rPr>
                <w:spacing w:val="-2"/>
                <w:sz w:val="20"/>
              </w:rPr>
              <w:t>application.</w:t>
            </w:r>
          </w:p>
        </w:tc>
        <w:tc>
          <w:tcPr>
            <w:tcW w:w="1517" w:type="dxa"/>
          </w:tcPr>
          <w:p w14:paraId="6F787623" w14:textId="77777777" w:rsidR="00B33515" w:rsidRDefault="009A2725">
            <w:pPr>
              <w:pStyle w:val="TableParagraph"/>
              <w:spacing w:before="14"/>
              <w:ind w:left="13"/>
              <w:rPr>
                <w:sz w:val="20"/>
              </w:rPr>
            </w:pPr>
            <w:r>
              <w:rPr>
                <w:spacing w:val="-2"/>
                <w:sz w:val="20"/>
              </w:rPr>
              <w:t>Applying</w:t>
            </w:r>
          </w:p>
        </w:tc>
      </w:tr>
      <w:tr w:rsidR="00B33515" w14:paraId="6F787628" w14:textId="77777777">
        <w:trPr>
          <w:trHeight w:val="299"/>
        </w:trPr>
        <w:tc>
          <w:tcPr>
            <w:tcW w:w="1068" w:type="dxa"/>
          </w:tcPr>
          <w:p w14:paraId="6F787625" w14:textId="77777777" w:rsidR="00B33515" w:rsidRDefault="009A2725">
            <w:pPr>
              <w:pStyle w:val="TableParagraph"/>
              <w:spacing w:before="12"/>
              <w:ind w:left="16"/>
              <w:rPr>
                <w:sz w:val="20"/>
              </w:rPr>
            </w:pPr>
            <w:r>
              <w:rPr>
                <w:spacing w:val="-5"/>
                <w:sz w:val="20"/>
              </w:rPr>
              <w:t>CO4</w:t>
            </w:r>
          </w:p>
        </w:tc>
        <w:tc>
          <w:tcPr>
            <w:tcW w:w="6393" w:type="dxa"/>
          </w:tcPr>
          <w:p w14:paraId="6F787626" w14:textId="77777777" w:rsidR="00B33515" w:rsidRDefault="009A2725">
            <w:pPr>
              <w:pStyle w:val="TableParagraph"/>
              <w:spacing w:before="12"/>
              <w:ind w:left="14"/>
              <w:rPr>
                <w:sz w:val="20"/>
              </w:rPr>
            </w:pPr>
            <w:r>
              <w:rPr>
                <w:sz w:val="20"/>
              </w:rPr>
              <w:t>Use</w:t>
            </w:r>
            <w:r>
              <w:rPr>
                <w:spacing w:val="-14"/>
                <w:sz w:val="20"/>
              </w:rPr>
              <w:t xml:space="preserve"> </w:t>
            </w:r>
            <w:r>
              <w:rPr>
                <w:sz w:val="20"/>
              </w:rPr>
              <w:t>industry</w:t>
            </w:r>
            <w:r>
              <w:rPr>
                <w:spacing w:val="-11"/>
                <w:sz w:val="20"/>
              </w:rPr>
              <w:t xml:space="preserve"> </w:t>
            </w:r>
            <w:r>
              <w:rPr>
                <w:sz w:val="20"/>
              </w:rPr>
              <w:t>standard</w:t>
            </w:r>
            <w:r>
              <w:rPr>
                <w:spacing w:val="-10"/>
                <w:sz w:val="20"/>
              </w:rPr>
              <w:t xml:space="preserve"> </w:t>
            </w:r>
            <w:r>
              <w:rPr>
                <w:sz w:val="20"/>
              </w:rPr>
              <w:t>tools</w:t>
            </w:r>
            <w:r>
              <w:rPr>
                <w:spacing w:val="-8"/>
                <w:sz w:val="20"/>
              </w:rPr>
              <w:t xml:space="preserve"> </w:t>
            </w:r>
            <w:r>
              <w:rPr>
                <w:sz w:val="20"/>
              </w:rPr>
              <w:t>for</w:t>
            </w:r>
            <w:r>
              <w:rPr>
                <w:spacing w:val="-9"/>
                <w:sz w:val="20"/>
              </w:rPr>
              <w:t xml:space="preserve"> </w:t>
            </w:r>
            <w:r>
              <w:rPr>
                <w:sz w:val="20"/>
              </w:rPr>
              <w:t>web</w:t>
            </w:r>
            <w:r>
              <w:rPr>
                <w:spacing w:val="-9"/>
                <w:sz w:val="20"/>
              </w:rPr>
              <w:t xml:space="preserve"> </w:t>
            </w:r>
            <w:r>
              <w:rPr>
                <w:sz w:val="20"/>
              </w:rPr>
              <w:t>application</w:t>
            </w:r>
            <w:r>
              <w:rPr>
                <w:spacing w:val="-7"/>
                <w:sz w:val="20"/>
              </w:rPr>
              <w:t xml:space="preserve"> </w:t>
            </w:r>
            <w:r>
              <w:rPr>
                <w:spacing w:val="-2"/>
                <w:sz w:val="20"/>
              </w:rPr>
              <w:t>security</w:t>
            </w:r>
          </w:p>
        </w:tc>
        <w:tc>
          <w:tcPr>
            <w:tcW w:w="1517" w:type="dxa"/>
          </w:tcPr>
          <w:p w14:paraId="6F787627" w14:textId="77777777" w:rsidR="00B33515" w:rsidRDefault="009A2725">
            <w:pPr>
              <w:pStyle w:val="TableParagraph"/>
              <w:spacing w:before="12"/>
              <w:ind w:left="13"/>
              <w:rPr>
                <w:sz w:val="20"/>
              </w:rPr>
            </w:pPr>
            <w:r>
              <w:rPr>
                <w:spacing w:val="-2"/>
                <w:sz w:val="20"/>
              </w:rPr>
              <w:t>Applying</w:t>
            </w:r>
          </w:p>
        </w:tc>
      </w:tr>
      <w:tr w:rsidR="00B33515" w14:paraId="6F78762C" w14:textId="77777777">
        <w:trPr>
          <w:trHeight w:val="299"/>
        </w:trPr>
        <w:tc>
          <w:tcPr>
            <w:tcW w:w="1068" w:type="dxa"/>
          </w:tcPr>
          <w:p w14:paraId="6F787629" w14:textId="77777777" w:rsidR="00B33515" w:rsidRDefault="009A2725">
            <w:pPr>
              <w:pStyle w:val="TableParagraph"/>
              <w:spacing w:before="12"/>
              <w:ind w:left="16"/>
              <w:rPr>
                <w:sz w:val="20"/>
              </w:rPr>
            </w:pPr>
            <w:r>
              <w:rPr>
                <w:spacing w:val="-5"/>
                <w:sz w:val="20"/>
              </w:rPr>
              <w:t>CO5</w:t>
            </w:r>
          </w:p>
        </w:tc>
        <w:tc>
          <w:tcPr>
            <w:tcW w:w="6393" w:type="dxa"/>
          </w:tcPr>
          <w:p w14:paraId="6F78762A" w14:textId="77777777" w:rsidR="00B33515" w:rsidRDefault="009A2725">
            <w:pPr>
              <w:pStyle w:val="TableParagraph"/>
              <w:spacing w:before="12"/>
              <w:ind w:left="14"/>
              <w:rPr>
                <w:sz w:val="20"/>
              </w:rPr>
            </w:pPr>
            <w:r>
              <w:rPr>
                <w:sz w:val="20"/>
              </w:rPr>
              <w:t>Create</w:t>
            </w:r>
            <w:r>
              <w:rPr>
                <w:spacing w:val="-13"/>
                <w:sz w:val="20"/>
              </w:rPr>
              <w:t xml:space="preserve"> </w:t>
            </w:r>
            <w:r>
              <w:rPr>
                <w:sz w:val="20"/>
              </w:rPr>
              <w:t>detailed</w:t>
            </w:r>
            <w:r>
              <w:rPr>
                <w:spacing w:val="-12"/>
                <w:sz w:val="20"/>
              </w:rPr>
              <w:t xml:space="preserve"> </w:t>
            </w:r>
            <w:r>
              <w:rPr>
                <w:sz w:val="20"/>
              </w:rPr>
              <w:t>reports</w:t>
            </w:r>
            <w:r>
              <w:rPr>
                <w:spacing w:val="-13"/>
                <w:sz w:val="20"/>
              </w:rPr>
              <w:t xml:space="preserve"> </w:t>
            </w:r>
            <w:r>
              <w:rPr>
                <w:sz w:val="20"/>
              </w:rPr>
              <w:t>on</w:t>
            </w:r>
            <w:r>
              <w:rPr>
                <w:spacing w:val="-13"/>
                <w:sz w:val="20"/>
              </w:rPr>
              <w:t xml:space="preserve"> </w:t>
            </w:r>
            <w:r>
              <w:rPr>
                <w:sz w:val="20"/>
              </w:rPr>
              <w:t>findings,</w:t>
            </w:r>
            <w:r>
              <w:rPr>
                <w:spacing w:val="-12"/>
                <w:sz w:val="20"/>
              </w:rPr>
              <w:t xml:space="preserve"> </w:t>
            </w:r>
            <w:r>
              <w:rPr>
                <w:sz w:val="20"/>
              </w:rPr>
              <w:t>mitigations,</w:t>
            </w:r>
            <w:r>
              <w:rPr>
                <w:spacing w:val="-13"/>
                <w:sz w:val="20"/>
              </w:rPr>
              <w:t xml:space="preserve"> </w:t>
            </w:r>
            <w:r>
              <w:rPr>
                <w:sz w:val="20"/>
              </w:rPr>
              <w:t>and</w:t>
            </w:r>
            <w:r>
              <w:rPr>
                <w:spacing w:val="-13"/>
                <w:sz w:val="20"/>
              </w:rPr>
              <w:t xml:space="preserve"> </w:t>
            </w:r>
            <w:r>
              <w:rPr>
                <w:sz w:val="20"/>
              </w:rPr>
              <w:t>secure</w:t>
            </w:r>
            <w:r>
              <w:rPr>
                <w:spacing w:val="-13"/>
                <w:sz w:val="20"/>
              </w:rPr>
              <w:t xml:space="preserve"> </w:t>
            </w:r>
            <w:r>
              <w:rPr>
                <w:spacing w:val="-2"/>
                <w:sz w:val="20"/>
              </w:rPr>
              <w:t>design</w:t>
            </w:r>
          </w:p>
        </w:tc>
        <w:tc>
          <w:tcPr>
            <w:tcW w:w="1517" w:type="dxa"/>
          </w:tcPr>
          <w:p w14:paraId="6F78762B" w14:textId="77777777" w:rsidR="00B33515" w:rsidRDefault="009A2725">
            <w:pPr>
              <w:pStyle w:val="TableParagraph"/>
              <w:spacing w:before="12"/>
              <w:ind w:left="13"/>
              <w:rPr>
                <w:sz w:val="20"/>
              </w:rPr>
            </w:pPr>
            <w:r>
              <w:rPr>
                <w:spacing w:val="-2"/>
                <w:sz w:val="20"/>
              </w:rPr>
              <w:t>Creating</w:t>
            </w:r>
          </w:p>
        </w:tc>
      </w:tr>
    </w:tbl>
    <w:p w14:paraId="6F78762D" w14:textId="77777777" w:rsidR="00B33515" w:rsidRDefault="00B33515">
      <w:pPr>
        <w:spacing w:before="5"/>
        <w:rPr>
          <w:sz w:val="18"/>
        </w:rPr>
      </w:pPr>
    </w:p>
    <w:p w14:paraId="6F78762E" w14:textId="77777777" w:rsidR="00B33515" w:rsidRDefault="009A2725">
      <w:pPr>
        <w:ind w:left="991"/>
        <w:rPr>
          <w:rFonts w:ascii="Times New Roman"/>
          <w:b/>
          <w:sz w:val="20"/>
        </w:rPr>
      </w:pPr>
      <w:r>
        <w:rPr>
          <w:rFonts w:ascii="Times New Roman"/>
          <w:b/>
          <w:spacing w:val="-2"/>
          <w:sz w:val="20"/>
        </w:rPr>
        <w:t>Detailed</w:t>
      </w:r>
      <w:r>
        <w:rPr>
          <w:rFonts w:ascii="Times New Roman"/>
          <w:b/>
          <w:spacing w:val="-5"/>
          <w:sz w:val="20"/>
        </w:rPr>
        <w:t xml:space="preserve"> </w:t>
      </w:r>
      <w:r>
        <w:rPr>
          <w:rFonts w:ascii="Times New Roman"/>
          <w:b/>
          <w:spacing w:val="-2"/>
          <w:sz w:val="20"/>
        </w:rPr>
        <w:t>Syllabus:</w:t>
      </w:r>
    </w:p>
    <w:p w14:paraId="6F78762F" w14:textId="77777777" w:rsidR="00B33515" w:rsidRDefault="00B33515">
      <w:pPr>
        <w:pStyle w:val="BodyText"/>
        <w:spacing w:before="10"/>
        <w:rPr>
          <w:b/>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83"/>
        <w:gridCol w:w="5118"/>
        <w:gridCol w:w="975"/>
      </w:tblGrid>
      <w:tr w:rsidR="00B33515" w14:paraId="6F787634" w14:textId="77777777">
        <w:trPr>
          <w:trHeight w:val="532"/>
        </w:trPr>
        <w:tc>
          <w:tcPr>
            <w:tcW w:w="977" w:type="dxa"/>
            <w:shd w:val="clear" w:color="auto" w:fill="D9E0F3"/>
          </w:tcPr>
          <w:p w14:paraId="6F787630" w14:textId="77777777" w:rsidR="00B33515" w:rsidRDefault="009A2725">
            <w:pPr>
              <w:pStyle w:val="TableParagraph"/>
              <w:spacing w:line="266" w:lineRule="exact"/>
              <w:ind w:left="16" w:right="226"/>
              <w:rPr>
                <w:b/>
                <w:sz w:val="20"/>
              </w:rPr>
            </w:pPr>
            <w:r>
              <w:rPr>
                <w:b/>
                <w:spacing w:val="-4"/>
                <w:sz w:val="20"/>
              </w:rPr>
              <w:t>Module No.</w:t>
            </w:r>
          </w:p>
        </w:tc>
        <w:tc>
          <w:tcPr>
            <w:tcW w:w="1983" w:type="dxa"/>
            <w:shd w:val="clear" w:color="auto" w:fill="D9E0F3"/>
          </w:tcPr>
          <w:p w14:paraId="6F787631" w14:textId="77777777" w:rsidR="00B33515" w:rsidRDefault="009A2725">
            <w:pPr>
              <w:pStyle w:val="TableParagraph"/>
              <w:spacing w:before="132"/>
              <w:ind w:left="16"/>
              <w:rPr>
                <w:b/>
                <w:sz w:val="20"/>
              </w:rPr>
            </w:pPr>
            <w:r>
              <w:rPr>
                <w:b/>
                <w:sz w:val="20"/>
              </w:rPr>
              <w:t>Module</w:t>
            </w:r>
            <w:r>
              <w:rPr>
                <w:b/>
                <w:spacing w:val="-14"/>
                <w:sz w:val="20"/>
              </w:rPr>
              <w:t xml:space="preserve"> </w:t>
            </w:r>
            <w:r>
              <w:rPr>
                <w:b/>
                <w:spacing w:val="-4"/>
                <w:sz w:val="20"/>
              </w:rPr>
              <w:t>Name</w:t>
            </w:r>
          </w:p>
        </w:tc>
        <w:tc>
          <w:tcPr>
            <w:tcW w:w="5118" w:type="dxa"/>
            <w:shd w:val="clear" w:color="auto" w:fill="D9E0F3"/>
          </w:tcPr>
          <w:p w14:paraId="6F787632" w14:textId="77777777" w:rsidR="00B33515" w:rsidRDefault="009A2725">
            <w:pPr>
              <w:pStyle w:val="TableParagraph"/>
              <w:spacing w:before="132"/>
              <w:ind w:left="13"/>
              <w:rPr>
                <w:b/>
                <w:sz w:val="20"/>
              </w:rPr>
            </w:pPr>
            <w:r>
              <w:rPr>
                <w:b/>
                <w:spacing w:val="-2"/>
                <w:sz w:val="20"/>
              </w:rPr>
              <w:t>Content</w:t>
            </w:r>
          </w:p>
        </w:tc>
        <w:tc>
          <w:tcPr>
            <w:tcW w:w="975" w:type="dxa"/>
            <w:shd w:val="clear" w:color="auto" w:fill="D9E0F3"/>
          </w:tcPr>
          <w:p w14:paraId="6F787633" w14:textId="77777777" w:rsidR="00B33515" w:rsidRDefault="009A2725">
            <w:pPr>
              <w:pStyle w:val="TableParagraph"/>
              <w:spacing w:line="266" w:lineRule="exact"/>
              <w:ind w:left="11" w:right="389"/>
              <w:rPr>
                <w:b/>
                <w:sz w:val="20"/>
              </w:rPr>
            </w:pPr>
            <w:r>
              <w:rPr>
                <w:b/>
                <w:sz w:val="20"/>
              </w:rPr>
              <w:t>No</w:t>
            </w:r>
            <w:r>
              <w:rPr>
                <w:b/>
                <w:spacing w:val="-14"/>
                <w:sz w:val="20"/>
              </w:rPr>
              <w:t xml:space="preserve"> </w:t>
            </w:r>
            <w:r>
              <w:rPr>
                <w:b/>
                <w:sz w:val="20"/>
              </w:rPr>
              <w:t xml:space="preserve">of </w:t>
            </w:r>
            <w:r>
              <w:rPr>
                <w:b/>
                <w:spacing w:val="-5"/>
                <w:sz w:val="20"/>
              </w:rPr>
              <w:t>Hours</w:t>
            </w:r>
          </w:p>
        </w:tc>
      </w:tr>
      <w:tr w:rsidR="00B33515" w14:paraId="6F78763A" w14:textId="77777777">
        <w:trPr>
          <w:trHeight w:val="3002"/>
        </w:trPr>
        <w:tc>
          <w:tcPr>
            <w:tcW w:w="977" w:type="dxa"/>
          </w:tcPr>
          <w:p w14:paraId="6F787635" w14:textId="77777777" w:rsidR="00B33515" w:rsidRDefault="009A2725">
            <w:pPr>
              <w:pStyle w:val="TableParagraph"/>
              <w:ind w:left="16"/>
              <w:rPr>
                <w:sz w:val="20"/>
              </w:rPr>
            </w:pPr>
            <w:r>
              <w:rPr>
                <w:spacing w:val="-10"/>
                <w:sz w:val="20"/>
              </w:rPr>
              <w:t>1</w:t>
            </w:r>
          </w:p>
        </w:tc>
        <w:tc>
          <w:tcPr>
            <w:tcW w:w="1983" w:type="dxa"/>
          </w:tcPr>
          <w:p w14:paraId="6F787636" w14:textId="77777777" w:rsidR="00B33515" w:rsidRDefault="009A2725">
            <w:pPr>
              <w:pStyle w:val="TableParagraph"/>
              <w:spacing w:before="2" w:line="237" w:lineRule="auto"/>
              <w:ind w:left="16"/>
              <w:rPr>
                <w:sz w:val="20"/>
              </w:rPr>
            </w:pPr>
            <w:r>
              <w:rPr>
                <w:spacing w:val="-2"/>
                <w:sz w:val="20"/>
              </w:rPr>
              <w:t>Overview</w:t>
            </w:r>
            <w:r>
              <w:rPr>
                <w:spacing w:val="-14"/>
                <w:sz w:val="20"/>
              </w:rPr>
              <w:t xml:space="preserve"> </w:t>
            </w:r>
            <w:r>
              <w:rPr>
                <w:spacing w:val="-2"/>
                <w:sz w:val="20"/>
              </w:rPr>
              <w:t>of</w:t>
            </w:r>
            <w:r>
              <w:rPr>
                <w:spacing w:val="-14"/>
                <w:sz w:val="20"/>
              </w:rPr>
              <w:t xml:space="preserve"> </w:t>
            </w:r>
            <w:r>
              <w:rPr>
                <w:spacing w:val="-2"/>
                <w:sz w:val="20"/>
              </w:rPr>
              <w:t>Web Applications</w:t>
            </w:r>
          </w:p>
        </w:tc>
        <w:tc>
          <w:tcPr>
            <w:tcW w:w="5118" w:type="dxa"/>
          </w:tcPr>
          <w:p w14:paraId="6F787637" w14:textId="77777777" w:rsidR="00B33515" w:rsidRDefault="009A2725">
            <w:pPr>
              <w:pStyle w:val="TableParagraph"/>
              <w:ind w:left="6" w:right="106"/>
              <w:jc w:val="both"/>
              <w:rPr>
                <w:sz w:val="20"/>
              </w:rPr>
            </w:pPr>
            <w:r>
              <w:rPr>
                <w:sz w:val="20"/>
              </w:rPr>
              <w:t>Introduction history of web applications interface ad structure benefits and drawbacks of web applications Web</w:t>
            </w:r>
            <w:r>
              <w:rPr>
                <w:spacing w:val="-2"/>
                <w:sz w:val="20"/>
              </w:rPr>
              <w:t xml:space="preserve"> </w:t>
            </w:r>
            <w:r>
              <w:rPr>
                <w:sz w:val="20"/>
              </w:rPr>
              <w:t>application</w:t>
            </w:r>
            <w:r>
              <w:rPr>
                <w:spacing w:val="-2"/>
                <w:sz w:val="20"/>
              </w:rPr>
              <w:t xml:space="preserve"> </w:t>
            </w:r>
            <w:r>
              <w:rPr>
                <w:sz w:val="20"/>
              </w:rPr>
              <w:t>Vs</w:t>
            </w:r>
            <w:r>
              <w:rPr>
                <w:spacing w:val="-3"/>
                <w:sz w:val="20"/>
              </w:rPr>
              <w:t xml:space="preserve"> </w:t>
            </w:r>
            <w:r>
              <w:rPr>
                <w:sz w:val="20"/>
              </w:rPr>
              <w:t>Cloud application,</w:t>
            </w:r>
            <w:r>
              <w:rPr>
                <w:spacing w:val="-2"/>
                <w:sz w:val="20"/>
              </w:rPr>
              <w:t xml:space="preserve"> </w:t>
            </w:r>
            <w:r>
              <w:rPr>
                <w:sz w:val="20"/>
              </w:rPr>
              <w:t>Web architecture, HTTP/HTTPS, sessions, cookies, authentication, same- origin policy, common attack vectors.</w:t>
            </w:r>
          </w:p>
          <w:p w14:paraId="6F787638" w14:textId="77777777" w:rsidR="00B33515" w:rsidRDefault="009A2725">
            <w:pPr>
              <w:pStyle w:val="TableParagraph"/>
              <w:ind w:left="6" w:right="108"/>
              <w:jc w:val="both"/>
              <w:rPr>
                <w:sz w:val="20"/>
              </w:rPr>
            </w:pPr>
            <w:r>
              <w:rPr>
                <w:b/>
                <w:i/>
                <w:sz w:val="20"/>
              </w:rPr>
              <w:t>Self-Learning Topics</w:t>
            </w:r>
            <w:r>
              <w:rPr>
                <w:sz w:val="20"/>
              </w:rPr>
              <w:t>: Evolution of web apps, REST APIs basics, Cross-origin resource sharing (CORS), browser security models.</w:t>
            </w:r>
          </w:p>
        </w:tc>
        <w:tc>
          <w:tcPr>
            <w:tcW w:w="975" w:type="dxa"/>
          </w:tcPr>
          <w:p w14:paraId="6F787639" w14:textId="77777777" w:rsidR="00B33515" w:rsidRDefault="009A2725">
            <w:pPr>
              <w:pStyle w:val="TableParagraph"/>
              <w:ind w:left="11"/>
              <w:rPr>
                <w:sz w:val="20"/>
              </w:rPr>
            </w:pPr>
            <w:r>
              <w:rPr>
                <w:spacing w:val="-10"/>
                <w:sz w:val="20"/>
              </w:rPr>
              <w:t>4</w:t>
            </w:r>
          </w:p>
        </w:tc>
      </w:tr>
      <w:tr w:rsidR="00B33515" w14:paraId="6F78763F" w14:textId="77777777">
        <w:trPr>
          <w:trHeight w:val="1531"/>
        </w:trPr>
        <w:tc>
          <w:tcPr>
            <w:tcW w:w="977" w:type="dxa"/>
          </w:tcPr>
          <w:p w14:paraId="6F78763B" w14:textId="77777777" w:rsidR="00B33515" w:rsidRDefault="009A2725">
            <w:pPr>
              <w:pStyle w:val="TableParagraph"/>
              <w:spacing w:before="2"/>
              <w:ind w:left="16"/>
              <w:rPr>
                <w:sz w:val="20"/>
              </w:rPr>
            </w:pPr>
            <w:r>
              <w:rPr>
                <w:spacing w:val="-10"/>
                <w:sz w:val="20"/>
              </w:rPr>
              <w:t>2</w:t>
            </w:r>
          </w:p>
        </w:tc>
        <w:tc>
          <w:tcPr>
            <w:tcW w:w="1983" w:type="dxa"/>
          </w:tcPr>
          <w:p w14:paraId="6F78763C" w14:textId="77777777" w:rsidR="00B33515" w:rsidRDefault="009A2725">
            <w:pPr>
              <w:pStyle w:val="TableParagraph"/>
              <w:spacing w:before="2"/>
              <w:ind w:left="16" w:right="280"/>
              <w:rPr>
                <w:sz w:val="20"/>
              </w:rPr>
            </w:pPr>
            <w:r>
              <w:rPr>
                <w:spacing w:val="-2"/>
                <w:sz w:val="20"/>
              </w:rPr>
              <w:t>Web</w:t>
            </w:r>
            <w:r>
              <w:rPr>
                <w:spacing w:val="-14"/>
                <w:sz w:val="20"/>
              </w:rPr>
              <w:t xml:space="preserve"> </w:t>
            </w:r>
            <w:r>
              <w:rPr>
                <w:spacing w:val="-2"/>
                <w:sz w:val="20"/>
              </w:rPr>
              <w:t>Application Security Fundamentals</w:t>
            </w:r>
          </w:p>
        </w:tc>
        <w:tc>
          <w:tcPr>
            <w:tcW w:w="5118" w:type="dxa"/>
          </w:tcPr>
          <w:p w14:paraId="6F78763D" w14:textId="77777777" w:rsidR="00B33515" w:rsidRDefault="009A2725">
            <w:pPr>
              <w:pStyle w:val="TableParagraph"/>
              <w:spacing w:before="2"/>
              <w:ind w:left="13" w:right="48"/>
              <w:jc w:val="both"/>
              <w:rPr>
                <w:sz w:val="20"/>
              </w:rPr>
            </w:pPr>
            <w:r>
              <w:rPr>
                <w:sz w:val="20"/>
              </w:rPr>
              <w:t>Security Fundamentals: Input Validation - Attack Surface Reduction Rules of Thumb- Classi- fying and Prioritizing Threads , Origin Policy - Exceptions to the Same-Origin Policy - Cross-Site Scripting and Cross-Site Request Forgery - Reflected XSS - HTML Injection.</w:t>
            </w:r>
          </w:p>
        </w:tc>
        <w:tc>
          <w:tcPr>
            <w:tcW w:w="975" w:type="dxa"/>
          </w:tcPr>
          <w:p w14:paraId="6F78763E" w14:textId="77777777" w:rsidR="00B33515" w:rsidRDefault="009A2725">
            <w:pPr>
              <w:pStyle w:val="TableParagraph"/>
              <w:spacing w:before="2"/>
              <w:ind w:left="11"/>
              <w:rPr>
                <w:sz w:val="20"/>
              </w:rPr>
            </w:pPr>
            <w:r>
              <w:rPr>
                <w:spacing w:val="-10"/>
                <w:sz w:val="20"/>
              </w:rPr>
              <w:t>7</w:t>
            </w:r>
          </w:p>
        </w:tc>
      </w:tr>
    </w:tbl>
    <w:p w14:paraId="6F787640" w14:textId="77777777" w:rsidR="00B33515" w:rsidRDefault="00B33515">
      <w:pPr>
        <w:pStyle w:val="TableParagraph"/>
        <w:rPr>
          <w:sz w:val="20"/>
        </w:rPr>
        <w:sectPr w:rsidR="00B33515">
          <w:pgSz w:w="11930" w:h="16860"/>
          <w:pgMar w:top="1280" w:right="141" w:bottom="820" w:left="708" w:header="734" w:footer="551" w:gutter="0"/>
          <w:cols w:space="720"/>
        </w:sectPr>
      </w:pPr>
    </w:p>
    <w:p w14:paraId="6F787641" w14:textId="77777777" w:rsidR="00B33515" w:rsidRDefault="00B33515">
      <w:pPr>
        <w:pStyle w:val="BodyText"/>
        <w:spacing w:before="37"/>
        <w:rPr>
          <w:b/>
        </w:rPr>
      </w:pPr>
    </w:p>
    <w:tbl>
      <w:tblPr>
        <w:tblW w:w="0" w:type="auto"/>
        <w:tblInd w:w="10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83"/>
        <w:gridCol w:w="5118"/>
        <w:gridCol w:w="975"/>
      </w:tblGrid>
      <w:tr w:rsidR="00B33515" w14:paraId="6F787646" w14:textId="77777777">
        <w:trPr>
          <w:trHeight w:val="1062"/>
        </w:trPr>
        <w:tc>
          <w:tcPr>
            <w:tcW w:w="977" w:type="dxa"/>
          </w:tcPr>
          <w:p w14:paraId="6F787642" w14:textId="77777777" w:rsidR="00B33515" w:rsidRDefault="00B33515">
            <w:pPr>
              <w:pStyle w:val="TableParagraph"/>
              <w:rPr>
                <w:rFonts w:ascii="Times New Roman"/>
                <w:sz w:val="20"/>
              </w:rPr>
            </w:pPr>
          </w:p>
        </w:tc>
        <w:tc>
          <w:tcPr>
            <w:tcW w:w="1983" w:type="dxa"/>
          </w:tcPr>
          <w:p w14:paraId="6F787643" w14:textId="77777777" w:rsidR="00B33515" w:rsidRDefault="00B33515">
            <w:pPr>
              <w:pStyle w:val="TableParagraph"/>
              <w:rPr>
                <w:rFonts w:ascii="Times New Roman"/>
                <w:sz w:val="20"/>
              </w:rPr>
            </w:pPr>
          </w:p>
        </w:tc>
        <w:tc>
          <w:tcPr>
            <w:tcW w:w="5118" w:type="dxa"/>
          </w:tcPr>
          <w:p w14:paraId="6F787644" w14:textId="77777777" w:rsidR="00B33515" w:rsidRDefault="009A2725">
            <w:pPr>
              <w:pStyle w:val="TableParagraph"/>
              <w:ind w:left="13" w:right="-29"/>
              <w:jc w:val="both"/>
              <w:rPr>
                <w:i/>
                <w:sz w:val="20"/>
              </w:rPr>
            </w:pPr>
            <w:r>
              <w:rPr>
                <w:b/>
                <w:i/>
                <w:sz w:val="20"/>
              </w:rPr>
              <w:t xml:space="preserve">Self-Learning Topics: </w:t>
            </w:r>
            <w:r>
              <w:rPr>
                <w:i/>
                <w:sz w:val="20"/>
              </w:rPr>
              <w:t xml:space="preserve">Principle of least privilege, defense in depth, Same-site cookie attribute, CSP (Content Security </w:t>
            </w:r>
            <w:r>
              <w:rPr>
                <w:i/>
                <w:spacing w:val="-2"/>
                <w:sz w:val="20"/>
              </w:rPr>
              <w:t>Policy).</w:t>
            </w:r>
          </w:p>
        </w:tc>
        <w:tc>
          <w:tcPr>
            <w:tcW w:w="975" w:type="dxa"/>
          </w:tcPr>
          <w:p w14:paraId="6F787645" w14:textId="77777777" w:rsidR="00B33515" w:rsidRDefault="00B33515">
            <w:pPr>
              <w:pStyle w:val="TableParagraph"/>
              <w:rPr>
                <w:rFonts w:ascii="Times New Roman"/>
                <w:sz w:val="20"/>
              </w:rPr>
            </w:pPr>
          </w:p>
        </w:tc>
      </w:tr>
      <w:tr w:rsidR="00B33515" w14:paraId="6F78764C" w14:textId="77777777">
        <w:trPr>
          <w:trHeight w:val="3695"/>
        </w:trPr>
        <w:tc>
          <w:tcPr>
            <w:tcW w:w="977" w:type="dxa"/>
          </w:tcPr>
          <w:p w14:paraId="6F787647" w14:textId="77777777" w:rsidR="00B33515" w:rsidRDefault="009A2725">
            <w:pPr>
              <w:pStyle w:val="TableParagraph"/>
              <w:ind w:left="16"/>
              <w:rPr>
                <w:sz w:val="20"/>
              </w:rPr>
            </w:pPr>
            <w:r>
              <w:rPr>
                <w:spacing w:val="-10"/>
                <w:sz w:val="20"/>
              </w:rPr>
              <w:t>3</w:t>
            </w:r>
          </w:p>
        </w:tc>
        <w:tc>
          <w:tcPr>
            <w:tcW w:w="1983" w:type="dxa"/>
          </w:tcPr>
          <w:p w14:paraId="6F787648" w14:textId="77777777" w:rsidR="00B33515" w:rsidRDefault="009A2725">
            <w:pPr>
              <w:pStyle w:val="TableParagraph"/>
              <w:spacing w:line="242" w:lineRule="auto"/>
              <w:ind w:left="16"/>
              <w:rPr>
                <w:sz w:val="20"/>
              </w:rPr>
            </w:pPr>
            <w:r>
              <w:rPr>
                <w:spacing w:val="-2"/>
                <w:sz w:val="20"/>
              </w:rPr>
              <w:t>Web</w:t>
            </w:r>
            <w:r>
              <w:rPr>
                <w:spacing w:val="-14"/>
                <w:sz w:val="20"/>
              </w:rPr>
              <w:t xml:space="preserve"> </w:t>
            </w:r>
            <w:r>
              <w:rPr>
                <w:spacing w:val="-2"/>
                <w:sz w:val="20"/>
              </w:rPr>
              <w:t>Application Vulnerabilities</w:t>
            </w:r>
          </w:p>
        </w:tc>
        <w:tc>
          <w:tcPr>
            <w:tcW w:w="5118" w:type="dxa"/>
          </w:tcPr>
          <w:p w14:paraId="6F787649" w14:textId="77777777" w:rsidR="00B33515" w:rsidRDefault="009A2725">
            <w:pPr>
              <w:pStyle w:val="TableParagraph"/>
              <w:ind w:left="13" w:right="-29"/>
              <w:jc w:val="both"/>
              <w:rPr>
                <w:sz w:val="20"/>
              </w:rPr>
            </w:pPr>
            <w:r>
              <w:rPr>
                <w:sz w:val="20"/>
              </w:rPr>
              <w:t>Understanding vulnerabilities in traditional client server application and web applications, client state manipulation, cookie-based attacks, SQL injection, cross domain attack (XSS/XSRF/XSSI) http header injection. SSL vulnerabilities and testing - Proper encryption use in web application</w:t>
            </w:r>
            <w:r>
              <w:rPr>
                <w:spacing w:val="-14"/>
                <w:sz w:val="20"/>
              </w:rPr>
              <w:t xml:space="preserve"> </w:t>
            </w:r>
            <w:r>
              <w:rPr>
                <w:sz w:val="20"/>
              </w:rPr>
              <w:t>-</w:t>
            </w:r>
            <w:r>
              <w:rPr>
                <w:spacing w:val="-14"/>
                <w:sz w:val="20"/>
              </w:rPr>
              <w:t xml:space="preserve"> </w:t>
            </w:r>
            <w:r>
              <w:rPr>
                <w:sz w:val="20"/>
              </w:rPr>
              <w:t>Session</w:t>
            </w:r>
            <w:r>
              <w:rPr>
                <w:spacing w:val="-14"/>
                <w:sz w:val="20"/>
              </w:rPr>
              <w:t xml:space="preserve"> </w:t>
            </w:r>
            <w:r>
              <w:rPr>
                <w:sz w:val="20"/>
              </w:rPr>
              <w:t>vulnerabilities</w:t>
            </w:r>
            <w:r>
              <w:rPr>
                <w:spacing w:val="-13"/>
                <w:sz w:val="20"/>
              </w:rPr>
              <w:t xml:space="preserve"> </w:t>
            </w:r>
            <w:r>
              <w:rPr>
                <w:sz w:val="20"/>
              </w:rPr>
              <w:t>and</w:t>
            </w:r>
            <w:r>
              <w:rPr>
                <w:spacing w:val="-14"/>
                <w:sz w:val="20"/>
              </w:rPr>
              <w:t xml:space="preserve"> </w:t>
            </w:r>
            <w:r>
              <w:rPr>
                <w:sz w:val="20"/>
              </w:rPr>
              <w:t>testing</w:t>
            </w:r>
            <w:r>
              <w:rPr>
                <w:spacing w:val="-14"/>
                <w:sz w:val="20"/>
              </w:rPr>
              <w:t xml:space="preserve"> </w:t>
            </w:r>
            <w:r>
              <w:rPr>
                <w:sz w:val="20"/>
              </w:rPr>
              <w:t>-</w:t>
            </w:r>
            <w:r>
              <w:rPr>
                <w:spacing w:val="-13"/>
                <w:sz w:val="20"/>
              </w:rPr>
              <w:t xml:space="preserve"> </w:t>
            </w:r>
            <w:r>
              <w:rPr>
                <w:sz w:val="20"/>
              </w:rPr>
              <w:t>Cross-site request forgery, OWASP Top 10: SQLi, XSS, CSRF, IDOR, File Inclusion, SSRF, XXE. Understanding root causes and testing techniques.</w:t>
            </w:r>
          </w:p>
          <w:p w14:paraId="6F78764A" w14:textId="77777777" w:rsidR="00B33515" w:rsidRDefault="009A2725">
            <w:pPr>
              <w:pStyle w:val="TableParagraph"/>
              <w:spacing w:before="1"/>
              <w:ind w:left="13" w:right="-29"/>
              <w:jc w:val="both"/>
              <w:rPr>
                <w:i/>
                <w:sz w:val="20"/>
              </w:rPr>
            </w:pPr>
            <w:r>
              <w:rPr>
                <w:b/>
                <w:i/>
                <w:sz w:val="20"/>
              </w:rPr>
              <w:t xml:space="preserve">Self-Learning Topics: </w:t>
            </w:r>
            <w:r>
              <w:rPr>
                <w:i/>
                <w:sz w:val="20"/>
              </w:rPr>
              <w:t xml:space="preserve">Secure coding practices for input sanitization, TLS versions and vulnerabilities, session </w:t>
            </w:r>
            <w:r>
              <w:rPr>
                <w:i/>
                <w:spacing w:val="-2"/>
                <w:sz w:val="20"/>
              </w:rPr>
              <w:t>fixation.</w:t>
            </w:r>
          </w:p>
        </w:tc>
        <w:tc>
          <w:tcPr>
            <w:tcW w:w="975" w:type="dxa"/>
          </w:tcPr>
          <w:p w14:paraId="6F78764B" w14:textId="77777777" w:rsidR="00B33515" w:rsidRDefault="009A2725">
            <w:pPr>
              <w:pStyle w:val="TableParagraph"/>
              <w:ind w:left="11"/>
              <w:rPr>
                <w:sz w:val="20"/>
              </w:rPr>
            </w:pPr>
            <w:r>
              <w:rPr>
                <w:spacing w:val="-10"/>
                <w:sz w:val="20"/>
              </w:rPr>
              <w:t>6</w:t>
            </w:r>
          </w:p>
        </w:tc>
      </w:tr>
      <w:tr w:rsidR="00B33515" w14:paraId="6F787652" w14:textId="77777777">
        <w:trPr>
          <w:trHeight w:val="1295"/>
        </w:trPr>
        <w:tc>
          <w:tcPr>
            <w:tcW w:w="977" w:type="dxa"/>
          </w:tcPr>
          <w:p w14:paraId="6F78764D" w14:textId="77777777" w:rsidR="00B33515" w:rsidRDefault="009A2725">
            <w:pPr>
              <w:pStyle w:val="TableParagraph"/>
              <w:ind w:left="16"/>
              <w:rPr>
                <w:sz w:val="20"/>
              </w:rPr>
            </w:pPr>
            <w:r>
              <w:rPr>
                <w:spacing w:val="-10"/>
                <w:sz w:val="20"/>
              </w:rPr>
              <w:t>4</w:t>
            </w:r>
          </w:p>
        </w:tc>
        <w:tc>
          <w:tcPr>
            <w:tcW w:w="1983" w:type="dxa"/>
          </w:tcPr>
          <w:p w14:paraId="6F78764E" w14:textId="77777777" w:rsidR="00B33515" w:rsidRDefault="009A2725">
            <w:pPr>
              <w:pStyle w:val="TableParagraph"/>
              <w:ind w:left="16"/>
              <w:rPr>
                <w:sz w:val="20"/>
              </w:rPr>
            </w:pPr>
            <w:r>
              <w:rPr>
                <w:spacing w:val="-2"/>
                <w:sz w:val="20"/>
              </w:rPr>
              <w:t>Tools</w:t>
            </w:r>
            <w:r>
              <w:rPr>
                <w:spacing w:val="-14"/>
                <w:sz w:val="20"/>
              </w:rPr>
              <w:t xml:space="preserve"> </w:t>
            </w:r>
            <w:r>
              <w:rPr>
                <w:spacing w:val="-2"/>
                <w:sz w:val="20"/>
              </w:rPr>
              <w:t>for</w:t>
            </w:r>
            <w:r>
              <w:rPr>
                <w:spacing w:val="-13"/>
                <w:sz w:val="20"/>
              </w:rPr>
              <w:t xml:space="preserve"> </w:t>
            </w:r>
            <w:r>
              <w:rPr>
                <w:spacing w:val="-2"/>
                <w:sz w:val="20"/>
              </w:rPr>
              <w:t>Security Testing</w:t>
            </w:r>
          </w:p>
        </w:tc>
        <w:tc>
          <w:tcPr>
            <w:tcW w:w="5118" w:type="dxa"/>
          </w:tcPr>
          <w:p w14:paraId="6F78764F" w14:textId="77777777" w:rsidR="00B33515" w:rsidRDefault="009A2725">
            <w:pPr>
              <w:pStyle w:val="TableParagraph"/>
              <w:ind w:left="13"/>
              <w:rPr>
                <w:sz w:val="20"/>
              </w:rPr>
            </w:pPr>
            <w:r>
              <w:rPr>
                <w:sz w:val="20"/>
              </w:rPr>
              <w:t>Burp Suite,</w:t>
            </w:r>
            <w:r>
              <w:rPr>
                <w:spacing w:val="25"/>
                <w:sz w:val="20"/>
              </w:rPr>
              <w:t xml:space="preserve"> </w:t>
            </w:r>
            <w:r>
              <w:rPr>
                <w:sz w:val="20"/>
              </w:rPr>
              <w:t>ZAP Proxy, Nikto, WFuzz, HTTP interceptors, crawling, fuzzing, authentication testing</w:t>
            </w:r>
          </w:p>
          <w:p w14:paraId="6F787650" w14:textId="77777777" w:rsidR="00B33515" w:rsidRDefault="009A2725">
            <w:pPr>
              <w:pStyle w:val="TableParagraph"/>
              <w:ind w:left="13"/>
              <w:rPr>
                <w:i/>
                <w:sz w:val="20"/>
              </w:rPr>
            </w:pPr>
            <w:r>
              <w:rPr>
                <w:b/>
                <w:i/>
                <w:sz w:val="20"/>
              </w:rPr>
              <w:t>Self-Learning</w:t>
            </w:r>
            <w:r>
              <w:rPr>
                <w:b/>
                <w:i/>
                <w:spacing w:val="32"/>
                <w:sz w:val="20"/>
              </w:rPr>
              <w:t xml:space="preserve"> </w:t>
            </w:r>
            <w:r>
              <w:rPr>
                <w:b/>
                <w:i/>
                <w:sz w:val="20"/>
              </w:rPr>
              <w:t>Topics:</w:t>
            </w:r>
            <w:r>
              <w:rPr>
                <w:b/>
                <w:i/>
                <w:spacing w:val="33"/>
                <w:sz w:val="20"/>
              </w:rPr>
              <w:t xml:space="preserve"> </w:t>
            </w:r>
            <w:r>
              <w:rPr>
                <w:i/>
                <w:sz w:val="20"/>
              </w:rPr>
              <w:t>Comparison</w:t>
            </w:r>
            <w:r>
              <w:rPr>
                <w:i/>
                <w:spacing w:val="33"/>
                <w:sz w:val="20"/>
              </w:rPr>
              <w:t xml:space="preserve"> </w:t>
            </w:r>
            <w:r>
              <w:rPr>
                <w:i/>
                <w:sz w:val="20"/>
              </w:rPr>
              <w:t>of</w:t>
            </w:r>
            <w:r>
              <w:rPr>
                <w:i/>
                <w:spacing w:val="33"/>
                <w:sz w:val="20"/>
              </w:rPr>
              <w:t xml:space="preserve"> </w:t>
            </w:r>
            <w:r>
              <w:rPr>
                <w:i/>
                <w:sz w:val="20"/>
              </w:rPr>
              <w:t>open-source</w:t>
            </w:r>
            <w:r>
              <w:rPr>
                <w:i/>
                <w:spacing w:val="31"/>
                <w:sz w:val="20"/>
              </w:rPr>
              <w:t xml:space="preserve"> </w:t>
            </w:r>
            <w:r>
              <w:rPr>
                <w:i/>
                <w:sz w:val="20"/>
              </w:rPr>
              <w:t>vs. commercial tools, Scripting automation in Burp/ZAP</w:t>
            </w:r>
          </w:p>
        </w:tc>
        <w:tc>
          <w:tcPr>
            <w:tcW w:w="975" w:type="dxa"/>
          </w:tcPr>
          <w:p w14:paraId="6F787651" w14:textId="77777777" w:rsidR="00B33515" w:rsidRDefault="009A2725">
            <w:pPr>
              <w:pStyle w:val="TableParagraph"/>
              <w:ind w:left="11"/>
              <w:rPr>
                <w:sz w:val="20"/>
              </w:rPr>
            </w:pPr>
            <w:r>
              <w:rPr>
                <w:spacing w:val="-10"/>
                <w:sz w:val="20"/>
              </w:rPr>
              <w:t>6</w:t>
            </w:r>
          </w:p>
        </w:tc>
      </w:tr>
      <w:tr w:rsidR="00B33515" w14:paraId="6F787658" w14:textId="77777777">
        <w:trPr>
          <w:trHeight w:val="2924"/>
        </w:trPr>
        <w:tc>
          <w:tcPr>
            <w:tcW w:w="977" w:type="dxa"/>
          </w:tcPr>
          <w:p w14:paraId="6F787653" w14:textId="77777777" w:rsidR="00B33515" w:rsidRDefault="009A2725">
            <w:pPr>
              <w:pStyle w:val="TableParagraph"/>
              <w:ind w:left="16"/>
              <w:rPr>
                <w:sz w:val="20"/>
              </w:rPr>
            </w:pPr>
            <w:r>
              <w:rPr>
                <w:spacing w:val="-10"/>
                <w:sz w:val="20"/>
              </w:rPr>
              <w:t>5</w:t>
            </w:r>
          </w:p>
        </w:tc>
        <w:tc>
          <w:tcPr>
            <w:tcW w:w="1983" w:type="dxa"/>
          </w:tcPr>
          <w:p w14:paraId="6F787654" w14:textId="77777777" w:rsidR="00B33515" w:rsidRDefault="009A2725">
            <w:pPr>
              <w:pStyle w:val="TableParagraph"/>
              <w:ind w:left="16" w:right="280"/>
              <w:rPr>
                <w:sz w:val="20"/>
              </w:rPr>
            </w:pPr>
            <w:r>
              <w:rPr>
                <w:spacing w:val="-2"/>
                <w:sz w:val="20"/>
              </w:rPr>
              <w:t>Secure</w:t>
            </w:r>
            <w:r>
              <w:rPr>
                <w:spacing w:val="-14"/>
                <w:sz w:val="20"/>
              </w:rPr>
              <w:t xml:space="preserve"> </w:t>
            </w:r>
            <w:r>
              <w:rPr>
                <w:spacing w:val="-2"/>
                <w:sz w:val="20"/>
              </w:rPr>
              <w:t>Website Design</w:t>
            </w:r>
          </w:p>
        </w:tc>
        <w:tc>
          <w:tcPr>
            <w:tcW w:w="5118" w:type="dxa"/>
          </w:tcPr>
          <w:p w14:paraId="6F787655" w14:textId="77777777" w:rsidR="00B33515" w:rsidRDefault="009A2725">
            <w:pPr>
              <w:pStyle w:val="TableParagraph"/>
              <w:ind w:left="64" w:right="105"/>
              <w:jc w:val="both"/>
              <w:rPr>
                <w:sz w:val="20"/>
              </w:rPr>
            </w:pPr>
            <w:r>
              <w:rPr>
                <w:sz w:val="20"/>
              </w:rPr>
              <w:t>Secure website design : Architecture and Design Issues for</w:t>
            </w:r>
            <w:r>
              <w:rPr>
                <w:spacing w:val="-6"/>
                <w:sz w:val="20"/>
              </w:rPr>
              <w:t xml:space="preserve"> </w:t>
            </w:r>
            <w:r>
              <w:rPr>
                <w:sz w:val="20"/>
              </w:rPr>
              <w:t>Web</w:t>
            </w:r>
            <w:r>
              <w:rPr>
                <w:spacing w:val="-6"/>
                <w:sz w:val="20"/>
              </w:rPr>
              <w:t xml:space="preserve"> </w:t>
            </w:r>
            <w:r>
              <w:rPr>
                <w:sz w:val="20"/>
              </w:rPr>
              <w:t>Applications,</w:t>
            </w:r>
            <w:r>
              <w:rPr>
                <w:spacing w:val="-7"/>
                <w:sz w:val="20"/>
              </w:rPr>
              <w:t xml:space="preserve"> </w:t>
            </w:r>
            <w:r>
              <w:rPr>
                <w:sz w:val="20"/>
              </w:rPr>
              <w:t>Deployment</w:t>
            </w:r>
            <w:r>
              <w:rPr>
                <w:spacing w:val="-7"/>
                <w:sz w:val="20"/>
              </w:rPr>
              <w:t xml:space="preserve"> </w:t>
            </w:r>
            <w:r>
              <w:rPr>
                <w:sz w:val="20"/>
              </w:rPr>
              <w:t>Considerations</w:t>
            </w:r>
            <w:r>
              <w:rPr>
                <w:spacing w:val="-7"/>
                <w:sz w:val="20"/>
              </w:rPr>
              <w:t xml:space="preserve"> </w:t>
            </w:r>
            <w:r>
              <w:rPr>
                <w:sz w:val="20"/>
              </w:rPr>
              <w:t>Input Validation, Authentication, Authorization, Configuration Management ,Sensitive Data, Session Management, Cryptography, Parameter Manipulation, Exception Management,</w:t>
            </w:r>
            <w:r>
              <w:rPr>
                <w:spacing w:val="-7"/>
                <w:sz w:val="20"/>
              </w:rPr>
              <w:t xml:space="preserve"> </w:t>
            </w:r>
            <w:r>
              <w:rPr>
                <w:sz w:val="20"/>
              </w:rPr>
              <w:t>Auditing</w:t>
            </w:r>
            <w:r>
              <w:rPr>
                <w:spacing w:val="-7"/>
                <w:sz w:val="20"/>
              </w:rPr>
              <w:t xml:space="preserve"> </w:t>
            </w:r>
            <w:r>
              <w:rPr>
                <w:sz w:val="20"/>
              </w:rPr>
              <w:t>and</w:t>
            </w:r>
            <w:r>
              <w:rPr>
                <w:spacing w:val="-6"/>
                <w:sz w:val="20"/>
              </w:rPr>
              <w:t xml:space="preserve"> </w:t>
            </w:r>
            <w:r>
              <w:rPr>
                <w:sz w:val="20"/>
              </w:rPr>
              <w:t>Logging,</w:t>
            </w:r>
            <w:r>
              <w:rPr>
                <w:spacing w:val="-7"/>
                <w:sz w:val="20"/>
              </w:rPr>
              <w:t xml:space="preserve"> </w:t>
            </w:r>
            <w:r>
              <w:rPr>
                <w:sz w:val="20"/>
              </w:rPr>
              <w:t>Design</w:t>
            </w:r>
            <w:r>
              <w:rPr>
                <w:spacing w:val="-6"/>
                <w:sz w:val="20"/>
              </w:rPr>
              <w:t xml:space="preserve"> </w:t>
            </w:r>
            <w:r>
              <w:rPr>
                <w:sz w:val="20"/>
              </w:rPr>
              <w:t>Guidelines, Forms and validity, Technical implementation</w:t>
            </w:r>
          </w:p>
          <w:p w14:paraId="6F787656" w14:textId="77777777" w:rsidR="00B33515" w:rsidRDefault="009A2725">
            <w:pPr>
              <w:pStyle w:val="TableParagraph"/>
              <w:ind w:left="64" w:right="108"/>
              <w:jc w:val="both"/>
              <w:rPr>
                <w:i/>
                <w:sz w:val="20"/>
              </w:rPr>
            </w:pPr>
            <w:r>
              <w:rPr>
                <w:b/>
                <w:i/>
                <w:sz w:val="20"/>
              </w:rPr>
              <w:t>Self-Learning</w:t>
            </w:r>
            <w:r>
              <w:rPr>
                <w:b/>
                <w:i/>
                <w:spacing w:val="-5"/>
                <w:sz w:val="20"/>
              </w:rPr>
              <w:t xml:space="preserve"> </w:t>
            </w:r>
            <w:r>
              <w:rPr>
                <w:b/>
                <w:i/>
                <w:sz w:val="20"/>
              </w:rPr>
              <w:t>Topics:</w:t>
            </w:r>
            <w:r>
              <w:rPr>
                <w:b/>
                <w:i/>
                <w:spacing w:val="-4"/>
                <w:sz w:val="20"/>
              </w:rPr>
              <w:t xml:space="preserve"> </w:t>
            </w:r>
            <w:r>
              <w:rPr>
                <w:b/>
                <w:i/>
                <w:sz w:val="20"/>
              </w:rPr>
              <w:t>:</w:t>
            </w:r>
            <w:r>
              <w:rPr>
                <w:b/>
                <w:i/>
                <w:spacing w:val="-1"/>
                <w:sz w:val="20"/>
              </w:rPr>
              <w:t xml:space="preserve"> </w:t>
            </w:r>
            <w:r>
              <w:rPr>
                <w:i/>
                <w:sz w:val="20"/>
              </w:rPr>
              <w:t>Secure</w:t>
            </w:r>
            <w:r>
              <w:rPr>
                <w:i/>
                <w:spacing w:val="-5"/>
                <w:sz w:val="20"/>
              </w:rPr>
              <w:t xml:space="preserve"> </w:t>
            </w:r>
            <w:r>
              <w:rPr>
                <w:i/>
                <w:sz w:val="20"/>
              </w:rPr>
              <w:t>audit</w:t>
            </w:r>
            <w:r>
              <w:rPr>
                <w:i/>
                <w:spacing w:val="-5"/>
                <w:sz w:val="20"/>
              </w:rPr>
              <w:t xml:space="preserve"> </w:t>
            </w:r>
            <w:r>
              <w:rPr>
                <w:i/>
                <w:sz w:val="20"/>
              </w:rPr>
              <w:t>logging</w:t>
            </w:r>
            <w:r>
              <w:rPr>
                <w:i/>
                <w:spacing w:val="-5"/>
                <w:sz w:val="20"/>
              </w:rPr>
              <w:t xml:space="preserve"> </w:t>
            </w:r>
            <w:r>
              <w:rPr>
                <w:i/>
                <w:sz w:val="20"/>
              </w:rPr>
              <w:t>techniques, error handling best practices</w:t>
            </w:r>
          </w:p>
        </w:tc>
        <w:tc>
          <w:tcPr>
            <w:tcW w:w="975" w:type="dxa"/>
          </w:tcPr>
          <w:p w14:paraId="6F787657" w14:textId="77777777" w:rsidR="00B33515" w:rsidRDefault="009A2725">
            <w:pPr>
              <w:pStyle w:val="TableParagraph"/>
              <w:ind w:left="11"/>
              <w:rPr>
                <w:sz w:val="20"/>
              </w:rPr>
            </w:pPr>
            <w:r>
              <w:rPr>
                <w:spacing w:val="-10"/>
                <w:sz w:val="20"/>
              </w:rPr>
              <w:t>4</w:t>
            </w:r>
          </w:p>
        </w:tc>
      </w:tr>
      <w:tr w:rsidR="00B33515" w14:paraId="6F78765E" w14:textId="77777777">
        <w:trPr>
          <w:trHeight w:val="1862"/>
        </w:trPr>
        <w:tc>
          <w:tcPr>
            <w:tcW w:w="977" w:type="dxa"/>
          </w:tcPr>
          <w:p w14:paraId="6F787659" w14:textId="77777777" w:rsidR="00B33515" w:rsidRDefault="009A2725">
            <w:pPr>
              <w:pStyle w:val="TableParagraph"/>
              <w:ind w:left="16"/>
              <w:rPr>
                <w:sz w:val="20"/>
              </w:rPr>
            </w:pPr>
            <w:r>
              <w:rPr>
                <w:spacing w:val="-10"/>
                <w:sz w:val="20"/>
              </w:rPr>
              <w:t>6</w:t>
            </w:r>
          </w:p>
        </w:tc>
        <w:tc>
          <w:tcPr>
            <w:tcW w:w="1983" w:type="dxa"/>
          </w:tcPr>
          <w:p w14:paraId="6F78765A" w14:textId="77777777" w:rsidR="00B33515" w:rsidRDefault="009A2725">
            <w:pPr>
              <w:pStyle w:val="TableParagraph"/>
              <w:ind w:left="16" w:right="470"/>
              <w:rPr>
                <w:sz w:val="20"/>
              </w:rPr>
            </w:pPr>
            <w:r>
              <w:rPr>
                <w:spacing w:val="-2"/>
                <w:sz w:val="20"/>
              </w:rPr>
              <w:t>Case</w:t>
            </w:r>
            <w:r>
              <w:rPr>
                <w:spacing w:val="-15"/>
                <w:sz w:val="20"/>
              </w:rPr>
              <w:t xml:space="preserve"> </w:t>
            </w:r>
            <w:r>
              <w:rPr>
                <w:spacing w:val="-2"/>
                <w:sz w:val="20"/>
              </w:rPr>
              <w:t>Studies</w:t>
            </w:r>
            <w:r>
              <w:rPr>
                <w:spacing w:val="-14"/>
                <w:sz w:val="20"/>
              </w:rPr>
              <w:t xml:space="preserve"> </w:t>
            </w:r>
            <w:r>
              <w:rPr>
                <w:spacing w:val="-2"/>
                <w:sz w:val="20"/>
              </w:rPr>
              <w:t>and Emerging</w:t>
            </w:r>
            <w:r>
              <w:rPr>
                <w:spacing w:val="-5"/>
                <w:sz w:val="20"/>
              </w:rPr>
              <w:t xml:space="preserve"> </w:t>
            </w:r>
            <w:r>
              <w:rPr>
                <w:spacing w:val="-2"/>
                <w:sz w:val="20"/>
              </w:rPr>
              <w:t>Trends</w:t>
            </w:r>
          </w:p>
        </w:tc>
        <w:tc>
          <w:tcPr>
            <w:tcW w:w="5118" w:type="dxa"/>
          </w:tcPr>
          <w:p w14:paraId="6F78765B" w14:textId="77777777" w:rsidR="00B33515" w:rsidRDefault="009A2725">
            <w:pPr>
              <w:pStyle w:val="TableParagraph"/>
              <w:ind w:left="13" w:right="-29"/>
              <w:jc w:val="both"/>
              <w:rPr>
                <w:sz w:val="20"/>
              </w:rPr>
            </w:pPr>
            <w:r>
              <w:rPr>
                <w:sz w:val="20"/>
              </w:rPr>
              <w:t>Recent high-profile web application breaches, evolving attack trends (e.g., API abuse, supply chain), real-world secure architecture examples</w:t>
            </w:r>
          </w:p>
          <w:p w14:paraId="6F78765C" w14:textId="77777777" w:rsidR="00B33515" w:rsidRDefault="009A2725">
            <w:pPr>
              <w:pStyle w:val="TableParagraph"/>
              <w:spacing w:before="1"/>
              <w:ind w:left="13" w:right="-29"/>
              <w:jc w:val="both"/>
              <w:rPr>
                <w:i/>
                <w:sz w:val="20"/>
              </w:rPr>
            </w:pPr>
            <w:r>
              <w:rPr>
                <w:b/>
                <w:i/>
                <w:sz w:val="20"/>
              </w:rPr>
              <w:t xml:space="preserve">Self-Learning Topics: </w:t>
            </w:r>
            <w:r>
              <w:rPr>
                <w:i/>
                <w:sz w:val="20"/>
              </w:rPr>
              <w:t>Verizon DBIR (Data Breach Investigation Report), Threat feeds (e.g., OTX, MISP), API security checklist.</w:t>
            </w:r>
          </w:p>
        </w:tc>
        <w:tc>
          <w:tcPr>
            <w:tcW w:w="975" w:type="dxa"/>
          </w:tcPr>
          <w:p w14:paraId="6F78765D" w14:textId="77777777" w:rsidR="00B33515" w:rsidRDefault="009A2725">
            <w:pPr>
              <w:pStyle w:val="TableParagraph"/>
              <w:ind w:left="11"/>
              <w:rPr>
                <w:sz w:val="20"/>
              </w:rPr>
            </w:pPr>
            <w:r>
              <w:rPr>
                <w:spacing w:val="-10"/>
                <w:sz w:val="20"/>
              </w:rPr>
              <w:t>3</w:t>
            </w:r>
          </w:p>
        </w:tc>
      </w:tr>
      <w:tr w:rsidR="00B33515" w14:paraId="6F787662" w14:textId="77777777">
        <w:trPr>
          <w:trHeight w:val="532"/>
        </w:trPr>
        <w:tc>
          <w:tcPr>
            <w:tcW w:w="8078" w:type="dxa"/>
            <w:gridSpan w:val="3"/>
          </w:tcPr>
          <w:p w14:paraId="6F78765F" w14:textId="77777777" w:rsidR="00B33515" w:rsidRDefault="00B33515">
            <w:pPr>
              <w:pStyle w:val="TableParagraph"/>
              <w:spacing w:before="33"/>
              <w:rPr>
                <w:rFonts w:ascii="Times New Roman"/>
                <w:b/>
                <w:sz w:val="20"/>
              </w:rPr>
            </w:pPr>
          </w:p>
          <w:p w14:paraId="6F787660" w14:textId="77777777" w:rsidR="00B33515" w:rsidRDefault="009A2725">
            <w:pPr>
              <w:pStyle w:val="TableParagraph"/>
              <w:spacing w:before="1" w:line="248" w:lineRule="exact"/>
              <w:ind w:left="14"/>
              <w:rPr>
                <w:b/>
                <w:sz w:val="20"/>
              </w:rPr>
            </w:pPr>
            <w:r>
              <w:rPr>
                <w:b/>
                <w:spacing w:val="-2"/>
                <w:sz w:val="20"/>
              </w:rPr>
              <w:t>Total</w:t>
            </w:r>
          </w:p>
        </w:tc>
        <w:tc>
          <w:tcPr>
            <w:tcW w:w="975" w:type="dxa"/>
          </w:tcPr>
          <w:p w14:paraId="6F787661" w14:textId="77777777" w:rsidR="00B33515" w:rsidRDefault="009A2725">
            <w:pPr>
              <w:pStyle w:val="TableParagraph"/>
              <w:spacing w:before="2"/>
              <w:ind w:left="11"/>
              <w:rPr>
                <w:b/>
                <w:sz w:val="20"/>
              </w:rPr>
            </w:pPr>
            <w:r>
              <w:rPr>
                <w:b/>
                <w:spacing w:val="-5"/>
                <w:sz w:val="20"/>
              </w:rPr>
              <w:t>30</w:t>
            </w:r>
          </w:p>
        </w:tc>
      </w:tr>
    </w:tbl>
    <w:p w14:paraId="6F787663" w14:textId="77777777" w:rsidR="00B33515" w:rsidRDefault="00B33515">
      <w:pPr>
        <w:pStyle w:val="TableParagraph"/>
        <w:rPr>
          <w:b/>
          <w:sz w:val="20"/>
        </w:rPr>
        <w:sectPr w:rsidR="00B33515">
          <w:pgSz w:w="11930" w:h="16860"/>
          <w:pgMar w:top="1280" w:right="141" w:bottom="820" w:left="708" w:header="734" w:footer="551" w:gutter="0"/>
          <w:cols w:space="720"/>
        </w:sectPr>
      </w:pPr>
    </w:p>
    <w:p w14:paraId="6F787664" w14:textId="77777777" w:rsidR="00B33515" w:rsidRDefault="00B33515">
      <w:pPr>
        <w:pStyle w:val="BodyText"/>
        <w:rPr>
          <w:b/>
        </w:rPr>
      </w:pPr>
    </w:p>
    <w:p w14:paraId="6F787665" w14:textId="77777777" w:rsidR="00B33515" w:rsidRDefault="00B33515">
      <w:pPr>
        <w:pStyle w:val="BodyText"/>
        <w:rPr>
          <w:b/>
        </w:rPr>
      </w:pPr>
    </w:p>
    <w:p w14:paraId="6F787666" w14:textId="77777777" w:rsidR="00B33515" w:rsidRDefault="00B33515">
      <w:pPr>
        <w:pStyle w:val="BodyText"/>
        <w:spacing w:before="82"/>
        <w:rPr>
          <w:b/>
        </w:rPr>
      </w:pPr>
    </w:p>
    <w:p w14:paraId="6F787667" w14:textId="77777777" w:rsidR="00B33515" w:rsidRDefault="009A2725">
      <w:pPr>
        <w:ind w:left="991"/>
        <w:rPr>
          <w:rFonts w:ascii="Times New Roman"/>
          <w:b/>
          <w:sz w:val="20"/>
        </w:rPr>
      </w:pPr>
      <w:r>
        <w:rPr>
          <w:rFonts w:ascii="Times New Roman"/>
          <w:b/>
          <w:sz w:val="20"/>
        </w:rPr>
        <w:t>Suggested</w:t>
      </w:r>
      <w:r>
        <w:rPr>
          <w:rFonts w:ascii="Times New Roman"/>
          <w:b/>
          <w:spacing w:val="-12"/>
          <w:sz w:val="20"/>
        </w:rPr>
        <w:t xml:space="preserve"> </w:t>
      </w:r>
      <w:r>
        <w:rPr>
          <w:rFonts w:ascii="Times New Roman"/>
          <w:b/>
          <w:sz w:val="20"/>
        </w:rPr>
        <w:t>List</w:t>
      </w:r>
      <w:r>
        <w:rPr>
          <w:rFonts w:ascii="Times New Roman"/>
          <w:b/>
          <w:spacing w:val="-10"/>
          <w:sz w:val="20"/>
        </w:rPr>
        <w:t xml:space="preserve"> </w:t>
      </w:r>
      <w:r>
        <w:rPr>
          <w:rFonts w:ascii="Times New Roman"/>
          <w:b/>
          <w:sz w:val="20"/>
        </w:rPr>
        <w:t>of</w:t>
      </w:r>
      <w:r>
        <w:rPr>
          <w:rFonts w:ascii="Times New Roman"/>
          <w:b/>
          <w:spacing w:val="-11"/>
          <w:sz w:val="20"/>
        </w:rPr>
        <w:t xml:space="preserve"> </w:t>
      </w:r>
      <w:r>
        <w:rPr>
          <w:rFonts w:ascii="Times New Roman"/>
          <w:b/>
          <w:spacing w:val="-2"/>
          <w:sz w:val="20"/>
        </w:rPr>
        <w:t>Practicals:</w:t>
      </w:r>
    </w:p>
    <w:p w14:paraId="6F787668" w14:textId="77777777" w:rsidR="00B33515" w:rsidRDefault="00B33515">
      <w:pPr>
        <w:pStyle w:val="BodyText"/>
        <w:spacing w:before="10"/>
        <w:rPr>
          <w:b/>
        </w:rPr>
      </w:pPr>
    </w:p>
    <w:tbl>
      <w:tblPr>
        <w:tblW w:w="0" w:type="auto"/>
        <w:tblInd w:w="1021"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1E0" w:firstRow="1" w:lastRow="1" w:firstColumn="1" w:lastColumn="1" w:noHBand="0" w:noVBand="0"/>
      </w:tblPr>
      <w:tblGrid>
        <w:gridCol w:w="991"/>
        <w:gridCol w:w="8059"/>
      </w:tblGrid>
      <w:tr w:rsidR="00B33515" w14:paraId="6F78766B" w14:textId="77777777">
        <w:trPr>
          <w:trHeight w:val="299"/>
        </w:trPr>
        <w:tc>
          <w:tcPr>
            <w:tcW w:w="991" w:type="dxa"/>
            <w:shd w:val="clear" w:color="auto" w:fill="D9E0F3"/>
          </w:tcPr>
          <w:p w14:paraId="6F787669" w14:textId="77777777" w:rsidR="00B33515" w:rsidRDefault="009A2725">
            <w:pPr>
              <w:pStyle w:val="TableParagraph"/>
              <w:spacing w:before="9"/>
              <w:ind w:left="42"/>
              <w:rPr>
                <w:b/>
                <w:sz w:val="20"/>
              </w:rPr>
            </w:pPr>
            <w:r>
              <w:rPr>
                <w:b/>
                <w:sz w:val="20"/>
              </w:rPr>
              <w:t>Sr</w:t>
            </w:r>
            <w:r>
              <w:rPr>
                <w:b/>
                <w:spacing w:val="-4"/>
                <w:sz w:val="20"/>
              </w:rPr>
              <w:t xml:space="preserve"> </w:t>
            </w:r>
            <w:r>
              <w:rPr>
                <w:b/>
                <w:spacing w:val="-5"/>
                <w:sz w:val="20"/>
              </w:rPr>
              <w:t>No.</w:t>
            </w:r>
          </w:p>
        </w:tc>
        <w:tc>
          <w:tcPr>
            <w:tcW w:w="8059" w:type="dxa"/>
            <w:shd w:val="clear" w:color="auto" w:fill="D9E0F3"/>
          </w:tcPr>
          <w:p w14:paraId="6F78766A" w14:textId="77777777" w:rsidR="00B33515" w:rsidRDefault="009A2725">
            <w:pPr>
              <w:pStyle w:val="TableParagraph"/>
              <w:spacing w:before="9"/>
              <w:ind w:left="14"/>
              <w:rPr>
                <w:b/>
                <w:sz w:val="20"/>
              </w:rPr>
            </w:pPr>
            <w:r>
              <w:rPr>
                <w:b/>
                <w:spacing w:val="-2"/>
                <w:sz w:val="20"/>
              </w:rPr>
              <w:t>Suggested</w:t>
            </w:r>
            <w:r>
              <w:rPr>
                <w:b/>
                <w:spacing w:val="-10"/>
                <w:sz w:val="20"/>
              </w:rPr>
              <w:t xml:space="preserve"> </w:t>
            </w:r>
            <w:r>
              <w:rPr>
                <w:b/>
                <w:spacing w:val="-2"/>
                <w:sz w:val="20"/>
              </w:rPr>
              <w:t>Topic(s)</w:t>
            </w:r>
          </w:p>
        </w:tc>
      </w:tr>
      <w:tr w:rsidR="00B33515" w14:paraId="6F78766E" w14:textId="77777777">
        <w:trPr>
          <w:trHeight w:val="532"/>
        </w:trPr>
        <w:tc>
          <w:tcPr>
            <w:tcW w:w="991" w:type="dxa"/>
          </w:tcPr>
          <w:p w14:paraId="6F78766C" w14:textId="77777777" w:rsidR="00B33515" w:rsidRDefault="009A2725">
            <w:pPr>
              <w:pStyle w:val="TableParagraph"/>
              <w:ind w:left="16"/>
              <w:rPr>
                <w:b/>
                <w:sz w:val="20"/>
              </w:rPr>
            </w:pPr>
            <w:r>
              <w:rPr>
                <w:spacing w:val="-5"/>
                <w:sz w:val="20"/>
              </w:rPr>
              <w:t>1</w:t>
            </w:r>
            <w:r>
              <w:rPr>
                <w:b/>
                <w:spacing w:val="-5"/>
                <w:sz w:val="20"/>
              </w:rPr>
              <w:t>.</w:t>
            </w:r>
          </w:p>
        </w:tc>
        <w:tc>
          <w:tcPr>
            <w:tcW w:w="8059" w:type="dxa"/>
          </w:tcPr>
          <w:p w14:paraId="6F78766D" w14:textId="77777777" w:rsidR="00B33515" w:rsidRDefault="009A2725">
            <w:pPr>
              <w:pStyle w:val="TableParagraph"/>
              <w:spacing w:line="263" w:lineRule="exact"/>
              <w:ind w:left="14"/>
              <w:rPr>
                <w:sz w:val="20"/>
              </w:rPr>
            </w:pPr>
            <w:r>
              <w:rPr>
                <w:spacing w:val="-2"/>
                <w:sz w:val="20"/>
              </w:rPr>
              <w:t>Web</w:t>
            </w:r>
            <w:r>
              <w:rPr>
                <w:sz w:val="20"/>
              </w:rPr>
              <w:t xml:space="preserve"> </w:t>
            </w:r>
            <w:r>
              <w:rPr>
                <w:spacing w:val="-2"/>
                <w:sz w:val="20"/>
              </w:rPr>
              <w:t>application</w:t>
            </w:r>
            <w:r>
              <w:rPr>
                <w:spacing w:val="1"/>
                <w:sz w:val="20"/>
              </w:rPr>
              <w:t xml:space="preserve"> </w:t>
            </w:r>
            <w:r>
              <w:rPr>
                <w:spacing w:val="-2"/>
                <w:sz w:val="20"/>
              </w:rPr>
              <w:t>reconnaissance and</w:t>
            </w:r>
            <w:r>
              <w:rPr>
                <w:sz w:val="20"/>
              </w:rPr>
              <w:t xml:space="preserve"> </w:t>
            </w:r>
            <w:r>
              <w:rPr>
                <w:spacing w:val="-2"/>
                <w:sz w:val="20"/>
              </w:rPr>
              <w:t>spidering</w:t>
            </w:r>
            <w:r>
              <w:rPr>
                <w:sz w:val="20"/>
              </w:rPr>
              <w:t xml:space="preserve"> </w:t>
            </w:r>
            <w:r>
              <w:rPr>
                <w:spacing w:val="-2"/>
                <w:sz w:val="20"/>
              </w:rPr>
              <w:t>using</w:t>
            </w:r>
            <w:r>
              <w:rPr>
                <w:spacing w:val="2"/>
                <w:sz w:val="20"/>
              </w:rPr>
              <w:t xml:space="preserve"> </w:t>
            </w:r>
            <w:r>
              <w:rPr>
                <w:spacing w:val="-2"/>
                <w:sz w:val="20"/>
              </w:rPr>
              <w:t>ZAP/Burp</w:t>
            </w:r>
            <w:r>
              <w:rPr>
                <w:spacing w:val="2"/>
                <w:sz w:val="20"/>
              </w:rPr>
              <w:t xml:space="preserve"> </w:t>
            </w:r>
            <w:r>
              <w:rPr>
                <w:spacing w:val="-2"/>
                <w:sz w:val="20"/>
              </w:rPr>
              <w:t>Suite</w:t>
            </w:r>
          </w:p>
        </w:tc>
      </w:tr>
      <w:tr w:rsidR="00B33515" w14:paraId="6F787671" w14:textId="77777777">
        <w:trPr>
          <w:trHeight w:val="577"/>
        </w:trPr>
        <w:tc>
          <w:tcPr>
            <w:tcW w:w="991" w:type="dxa"/>
          </w:tcPr>
          <w:p w14:paraId="6F78766F" w14:textId="77777777" w:rsidR="00B33515" w:rsidRDefault="009A2725">
            <w:pPr>
              <w:pStyle w:val="TableParagraph"/>
              <w:ind w:left="16"/>
              <w:rPr>
                <w:sz w:val="20"/>
              </w:rPr>
            </w:pPr>
            <w:r>
              <w:rPr>
                <w:spacing w:val="-5"/>
                <w:sz w:val="20"/>
              </w:rPr>
              <w:t>2.</w:t>
            </w:r>
          </w:p>
        </w:tc>
        <w:tc>
          <w:tcPr>
            <w:tcW w:w="8059" w:type="dxa"/>
          </w:tcPr>
          <w:p w14:paraId="6F787670" w14:textId="77777777" w:rsidR="00B33515" w:rsidRDefault="009A2725">
            <w:pPr>
              <w:pStyle w:val="TableParagraph"/>
              <w:ind w:left="14"/>
              <w:rPr>
                <w:sz w:val="20"/>
              </w:rPr>
            </w:pPr>
            <w:r>
              <w:rPr>
                <w:sz w:val="20"/>
              </w:rPr>
              <w:t>Exploit</w:t>
            </w:r>
            <w:r>
              <w:rPr>
                <w:spacing w:val="-12"/>
                <w:sz w:val="20"/>
              </w:rPr>
              <w:t xml:space="preserve"> </w:t>
            </w:r>
            <w:r>
              <w:rPr>
                <w:sz w:val="20"/>
              </w:rPr>
              <w:t>SQL</w:t>
            </w:r>
            <w:r>
              <w:rPr>
                <w:spacing w:val="-11"/>
                <w:sz w:val="20"/>
              </w:rPr>
              <w:t xml:space="preserve"> </w:t>
            </w:r>
            <w:r>
              <w:rPr>
                <w:sz w:val="20"/>
              </w:rPr>
              <w:t>Injection</w:t>
            </w:r>
            <w:r>
              <w:rPr>
                <w:spacing w:val="-9"/>
                <w:sz w:val="20"/>
              </w:rPr>
              <w:t xml:space="preserve"> </w:t>
            </w:r>
            <w:r>
              <w:rPr>
                <w:sz w:val="20"/>
              </w:rPr>
              <w:t>on</w:t>
            </w:r>
            <w:r>
              <w:rPr>
                <w:spacing w:val="-9"/>
                <w:sz w:val="20"/>
              </w:rPr>
              <w:t xml:space="preserve"> </w:t>
            </w:r>
            <w:r>
              <w:rPr>
                <w:sz w:val="20"/>
              </w:rPr>
              <w:t>a</w:t>
            </w:r>
            <w:r>
              <w:rPr>
                <w:spacing w:val="-12"/>
                <w:sz w:val="20"/>
              </w:rPr>
              <w:t xml:space="preserve"> </w:t>
            </w:r>
            <w:r>
              <w:rPr>
                <w:sz w:val="20"/>
              </w:rPr>
              <w:t>vulnerable</w:t>
            </w:r>
            <w:r>
              <w:rPr>
                <w:spacing w:val="-10"/>
                <w:sz w:val="20"/>
              </w:rPr>
              <w:t xml:space="preserve"> </w:t>
            </w:r>
            <w:r>
              <w:rPr>
                <w:sz w:val="20"/>
              </w:rPr>
              <w:t>application</w:t>
            </w:r>
            <w:r>
              <w:rPr>
                <w:spacing w:val="-9"/>
                <w:sz w:val="20"/>
              </w:rPr>
              <w:t xml:space="preserve"> </w:t>
            </w:r>
            <w:r>
              <w:rPr>
                <w:sz w:val="20"/>
              </w:rPr>
              <w:t>(DVWA</w:t>
            </w:r>
            <w:r>
              <w:rPr>
                <w:spacing w:val="-7"/>
                <w:sz w:val="20"/>
              </w:rPr>
              <w:t xml:space="preserve"> </w:t>
            </w:r>
            <w:r>
              <w:rPr>
                <w:sz w:val="20"/>
              </w:rPr>
              <w:t>or</w:t>
            </w:r>
            <w:r>
              <w:rPr>
                <w:spacing w:val="-9"/>
                <w:sz w:val="20"/>
              </w:rPr>
              <w:t xml:space="preserve"> </w:t>
            </w:r>
            <w:r>
              <w:rPr>
                <w:sz w:val="20"/>
              </w:rPr>
              <w:t>Juice</w:t>
            </w:r>
            <w:r>
              <w:rPr>
                <w:spacing w:val="-10"/>
                <w:sz w:val="20"/>
              </w:rPr>
              <w:t xml:space="preserve"> </w:t>
            </w:r>
            <w:r>
              <w:rPr>
                <w:spacing w:val="-2"/>
                <w:sz w:val="20"/>
              </w:rPr>
              <w:t>Shop)</w:t>
            </w:r>
          </w:p>
        </w:tc>
      </w:tr>
      <w:tr w:rsidR="00B33515" w14:paraId="6F787674" w14:textId="77777777">
        <w:trPr>
          <w:trHeight w:val="532"/>
        </w:trPr>
        <w:tc>
          <w:tcPr>
            <w:tcW w:w="991" w:type="dxa"/>
          </w:tcPr>
          <w:p w14:paraId="6F787672" w14:textId="77777777" w:rsidR="00B33515" w:rsidRDefault="009A2725">
            <w:pPr>
              <w:pStyle w:val="TableParagraph"/>
              <w:ind w:left="16"/>
              <w:rPr>
                <w:sz w:val="20"/>
              </w:rPr>
            </w:pPr>
            <w:r>
              <w:rPr>
                <w:spacing w:val="-5"/>
                <w:sz w:val="20"/>
              </w:rPr>
              <w:t>3.</w:t>
            </w:r>
          </w:p>
        </w:tc>
        <w:tc>
          <w:tcPr>
            <w:tcW w:w="8059" w:type="dxa"/>
          </w:tcPr>
          <w:p w14:paraId="6F787673" w14:textId="77777777" w:rsidR="00B33515" w:rsidRDefault="009A2725">
            <w:pPr>
              <w:pStyle w:val="TableParagraph"/>
              <w:spacing w:line="261" w:lineRule="exact"/>
              <w:ind w:left="14"/>
              <w:rPr>
                <w:sz w:val="20"/>
              </w:rPr>
            </w:pPr>
            <w:r>
              <w:rPr>
                <w:sz w:val="20"/>
              </w:rPr>
              <w:t>Detect</w:t>
            </w:r>
            <w:r>
              <w:rPr>
                <w:spacing w:val="-14"/>
                <w:sz w:val="20"/>
              </w:rPr>
              <w:t xml:space="preserve"> </w:t>
            </w:r>
            <w:r>
              <w:rPr>
                <w:sz w:val="20"/>
              </w:rPr>
              <w:t>and</w:t>
            </w:r>
            <w:r>
              <w:rPr>
                <w:spacing w:val="-13"/>
                <w:sz w:val="20"/>
              </w:rPr>
              <w:t xml:space="preserve"> </w:t>
            </w:r>
            <w:r>
              <w:rPr>
                <w:sz w:val="20"/>
              </w:rPr>
              <w:t>exploit</w:t>
            </w:r>
            <w:r>
              <w:rPr>
                <w:spacing w:val="-12"/>
                <w:sz w:val="20"/>
              </w:rPr>
              <w:t xml:space="preserve"> </w:t>
            </w:r>
            <w:r>
              <w:rPr>
                <w:sz w:val="20"/>
              </w:rPr>
              <w:t>Cross-Site</w:t>
            </w:r>
            <w:r>
              <w:rPr>
                <w:spacing w:val="-13"/>
                <w:sz w:val="20"/>
              </w:rPr>
              <w:t xml:space="preserve"> </w:t>
            </w:r>
            <w:r>
              <w:rPr>
                <w:sz w:val="20"/>
              </w:rPr>
              <w:t>Scripting</w:t>
            </w:r>
            <w:r>
              <w:rPr>
                <w:spacing w:val="-11"/>
                <w:sz w:val="20"/>
              </w:rPr>
              <w:t xml:space="preserve"> </w:t>
            </w:r>
            <w:r>
              <w:rPr>
                <w:spacing w:val="-4"/>
                <w:sz w:val="20"/>
              </w:rPr>
              <w:t>(XSS)</w:t>
            </w:r>
          </w:p>
        </w:tc>
      </w:tr>
      <w:tr w:rsidR="00B33515" w14:paraId="6F787677" w14:textId="77777777">
        <w:trPr>
          <w:trHeight w:val="532"/>
        </w:trPr>
        <w:tc>
          <w:tcPr>
            <w:tcW w:w="991" w:type="dxa"/>
          </w:tcPr>
          <w:p w14:paraId="6F787675" w14:textId="77777777" w:rsidR="00B33515" w:rsidRDefault="009A2725">
            <w:pPr>
              <w:pStyle w:val="TableParagraph"/>
              <w:ind w:left="16"/>
              <w:rPr>
                <w:sz w:val="20"/>
              </w:rPr>
            </w:pPr>
            <w:r>
              <w:rPr>
                <w:spacing w:val="-5"/>
                <w:sz w:val="20"/>
              </w:rPr>
              <w:t>4.</w:t>
            </w:r>
          </w:p>
        </w:tc>
        <w:tc>
          <w:tcPr>
            <w:tcW w:w="8059" w:type="dxa"/>
          </w:tcPr>
          <w:p w14:paraId="6F787676" w14:textId="77777777" w:rsidR="00B33515" w:rsidRDefault="009A2725">
            <w:pPr>
              <w:pStyle w:val="TableParagraph"/>
              <w:ind w:left="14"/>
              <w:rPr>
                <w:sz w:val="20"/>
              </w:rPr>
            </w:pPr>
            <w:r>
              <w:rPr>
                <w:sz w:val="20"/>
              </w:rPr>
              <w:t>Perform</w:t>
            </w:r>
            <w:r>
              <w:rPr>
                <w:spacing w:val="-13"/>
                <w:sz w:val="20"/>
              </w:rPr>
              <w:t xml:space="preserve"> </w:t>
            </w:r>
            <w:r>
              <w:rPr>
                <w:sz w:val="20"/>
              </w:rPr>
              <w:t>vulnerability</w:t>
            </w:r>
            <w:r>
              <w:rPr>
                <w:spacing w:val="-14"/>
                <w:sz w:val="20"/>
              </w:rPr>
              <w:t xml:space="preserve"> </w:t>
            </w:r>
            <w:r>
              <w:rPr>
                <w:sz w:val="20"/>
              </w:rPr>
              <w:t>scans</w:t>
            </w:r>
            <w:r>
              <w:rPr>
                <w:spacing w:val="-12"/>
                <w:sz w:val="20"/>
              </w:rPr>
              <w:t xml:space="preserve"> </w:t>
            </w:r>
            <w:r>
              <w:rPr>
                <w:sz w:val="20"/>
              </w:rPr>
              <w:t>using</w:t>
            </w:r>
            <w:r>
              <w:rPr>
                <w:spacing w:val="-14"/>
                <w:sz w:val="20"/>
              </w:rPr>
              <w:t xml:space="preserve"> </w:t>
            </w:r>
            <w:r>
              <w:rPr>
                <w:sz w:val="20"/>
              </w:rPr>
              <w:t>Nikto</w:t>
            </w:r>
            <w:r>
              <w:rPr>
                <w:spacing w:val="-13"/>
                <w:sz w:val="20"/>
              </w:rPr>
              <w:t xml:space="preserve"> </w:t>
            </w:r>
            <w:r>
              <w:rPr>
                <w:sz w:val="20"/>
              </w:rPr>
              <w:t>or</w:t>
            </w:r>
            <w:r>
              <w:rPr>
                <w:spacing w:val="-14"/>
                <w:sz w:val="20"/>
              </w:rPr>
              <w:t xml:space="preserve"> </w:t>
            </w:r>
            <w:r>
              <w:rPr>
                <w:spacing w:val="-5"/>
                <w:sz w:val="20"/>
              </w:rPr>
              <w:t>ZAP</w:t>
            </w:r>
          </w:p>
        </w:tc>
      </w:tr>
      <w:tr w:rsidR="00B33515" w14:paraId="6F78767B" w14:textId="77777777">
        <w:trPr>
          <w:trHeight w:val="666"/>
        </w:trPr>
        <w:tc>
          <w:tcPr>
            <w:tcW w:w="991" w:type="dxa"/>
          </w:tcPr>
          <w:p w14:paraId="6F787678" w14:textId="77777777" w:rsidR="00B33515" w:rsidRDefault="00B33515">
            <w:pPr>
              <w:pStyle w:val="TableParagraph"/>
              <w:spacing w:before="170"/>
              <w:rPr>
                <w:rFonts w:ascii="Times New Roman"/>
                <w:b/>
                <w:sz w:val="20"/>
              </w:rPr>
            </w:pPr>
          </w:p>
          <w:p w14:paraId="6F787679" w14:textId="77777777" w:rsidR="00B33515" w:rsidRDefault="009A2725">
            <w:pPr>
              <w:pStyle w:val="TableParagraph"/>
              <w:spacing w:line="246" w:lineRule="exact"/>
              <w:ind w:left="16"/>
              <w:rPr>
                <w:sz w:val="20"/>
              </w:rPr>
            </w:pPr>
            <w:r>
              <w:rPr>
                <w:spacing w:val="-5"/>
                <w:sz w:val="20"/>
              </w:rPr>
              <w:t>5.</w:t>
            </w:r>
          </w:p>
        </w:tc>
        <w:tc>
          <w:tcPr>
            <w:tcW w:w="8059" w:type="dxa"/>
          </w:tcPr>
          <w:p w14:paraId="6F78767A" w14:textId="77777777" w:rsidR="00B33515" w:rsidRDefault="009A2725">
            <w:pPr>
              <w:pStyle w:val="TableParagraph"/>
              <w:ind w:left="14"/>
              <w:rPr>
                <w:sz w:val="20"/>
              </w:rPr>
            </w:pPr>
            <w:r>
              <w:rPr>
                <w:sz w:val="20"/>
              </w:rPr>
              <w:t>Analyse</w:t>
            </w:r>
            <w:r>
              <w:rPr>
                <w:spacing w:val="-14"/>
                <w:sz w:val="20"/>
              </w:rPr>
              <w:t xml:space="preserve"> </w:t>
            </w:r>
            <w:r>
              <w:rPr>
                <w:sz w:val="20"/>
              </w:rPr>
              <w:t>secure</w:t>
            </w:r>
            <w:r>
              <w:rPr>
                <w:spacing w:val="-14"/>
                <w:sz w:val="20"/>
              </w:rPr>
              <w:t xml:space="preserve"> </w:t>
            </w:r>
            <w:r>
              <w:rPr>
                <w:sz w:val="20"/>
              </w:rPr>
              <w:t>HTTP</w:t>
            </w:r>
            <w:r>
              <w:rPr>
                <w:spacing w:val="-10"/>
                <w:sz w:val="20"/>
              </w:rPr>
              <w:t xml:space="preserve"> </w:t>
            </w:r>
            <w:r>
              <w:rPr>
                <w:sz w:val="20"/>
              </w:rPr>
              <w:t>headers</w:t>
            </w:r>
            <w:r>
              <w:rPr>
                <w:spacing w:val="-14"/>
                <w:sz w:val="20"/>
              </w:rPr>
              <w:t xml:space="preserve"> </w:t>
            </w:r>
            <w:r>
              <w:rPr>
                <w:sz w:val="20"/>
              </w:rPr>
              <w:t>and</w:t>
            </w:r>
            <w:r>
              <w:rPr>
                <w:spacing w:val="-13"/>
                <w:sz w:val="20"/>
              </w:rPr>
              <w:t xml:space="preserve"> </w:t>
            </w:r>
            <w:r>
              <w:rPr>
                <w:sz w:val="20"/>
              </w:rPr>
              <w:t>apply</w:t>
            </w:r>
            <w:r>
              <w:rPr>
                <w:spacing w:val="-12"/>
                <w:sz w:val="20"/>
              </w:rPr>
              <w:t xml:space="preserve"> </w:t>
            </w:r>
            <w:r>
              <w:rPr>
                <w:sz w:val="20"/>
              </w:rPr>
              <w:t>security</w:t>
            </w:r>
            <w:r>
              <w:rPr>
                <w:spacing w:val="-14"/>
                <w:sz w:val="20"/>
              </w:rPr>
              <w:t xml:space="preserve"> </w:t>
            </w:r>
            <w:r>
              <w:rPr>
                <w:sz w:val="20"/>
              </w:rPr>
              <w:t>configurations</w:t>
            </w:r>
            <w:r>
              <w:rPr>
                <w:spacing w:val="-12"/>
                <w:sz w:val="20"/>
              </w:rPr>
              <w:t xml:space="preserve"> </w:t>
            </w:r>
            <w:r>
              <w:rPr>
                <w:sz w:val="20"/>
              </w:rPr>
              <w:t>(CSP,</w:t>
            </w:r>
            <w:r>
              <w:rPr>
                <w:spacing w:val="-14"/>
                <w:sz w:val="20"/>
              </w:rPr>
              <w:t xml:space="preserve"> </w:t>
            </w:r>
            <w:r>
              <w:rPr>
                <w:sz w:val="20"/>
              </w:rPr>
              <w:t>HSTS,</w:t>
            </w:r>
            <w:r>
              <w:rPr>
                <w:spacing w:val="-12"/>
                <w:sz w:val="20"/>
              </w:rPr>
              <w:t xml:space="preserve"> </w:t>
            </w:r>
            <w:r>
              <w:rPr>
                <w:spacing w:val="-2"/>
                <w:sz w:val="20"/>
              </w:rPr>
              <w:t>etc.)</w:t>
            </w:r>
          </w:p>
        </w:tc>
      </w:tr>
      <w:tr w:rsidR="00B33515" w14:paraId="6F78767E" w14:textId="77777777">
        <w:trPr>
          <w:trHeight w:val="798"/>
        </w:trPr>
        <w:tc>
          <w:tcPr>
            <w:tcW w:w="991" w:type="dxa"/>
          </w:tcPr>
          <w:p w14:paraId="6F78767C" w14:textId="77777777" w:rsidR="00B33515" w:rsidRDefault="009A2725">
            <w:pPr>
              <w:pStyle w:val="TableParagraph"/>
              <w:ind w:left="16"/>
              <w:rPr>
                <w:sz w:val="20"/>
              </w:rPr>
            </w:pPr>
            <w:r>
              <w:rPr>
                <w:spacing w:val="-5"/>
                <w:sz w:val="20"/>
              </w:rPr>
              <w:t>6.</w:t>
            </w:r>
          </w:p>
        </w:tc>
        <w:tc>
          <w:tcPr>
            <w:tcW w:w="8059" w:type="dxa"/>
          </w:tcPr>
          <w:p w14:paraId="6F78767D" w14:textId="77777777" w:rsidR="00B33515" w:rsidRDefault="009A2725">
            <w:pPr>
              <w:pStyle w:val="TableParagraph"/>
              <w:ind w:left="14"/>
              <w:rPr>
                <w:b/>
                <w:i/>
                <w:sz w:val="20"/>
              </w:rPr>
            </w:pPr>
            <w:r>
              <w:rPr>
                <w:sz w:val="20"/>
              </w:rPr>
              <w:t>Build</w:t>
            </w:r>
            <w:r>
              <w:rPr>
                <w:spacing w:val="-9"/>
                <w:sz w:val="20"/>
              </w:rPr>
              <w:t xml:space="preserve"> </w:t>
            </w:r>
            <w:r>
              <w:rPr>
                <w:sz w:val="20"/>
              </w:rPr>
              <w:t>and</w:t>
            </w:r>
            <w:r>
              <w:rPr>
                <w:spacing w:val="-9"/>
                <w:sz w:val="20"/>
              </w:rPr>
              <w:t xml:space="preserve"> </w:t>
            </w:r>
            <w:r>
              <w:rPr>
                <w:sz w:val="20"/>
              </w:rPr>
              <w:t>Deploy</w:t>
            </w:r>
            <w:r>
              <w:rPr>
                <w:spacing w:val="-9"/>
                <w:sz w:val="20"/>
              </w:rPr>
              <w:t xml:space="preserve"> </w:t>
            </w:r>
            <w:r>
              <w:rPr>
                <w:sz w:val="20"/>
              </w:rPr>
              <w:t>a</w:t>
            </w:r>
            <w:r>
              <w:rPr>
                <w:spacing w:val="-9"/>
                <w:sz w:val="20"/>
              </w:rPr>
              <w:t xml:space="preserve"> </w:t>
            </w:r>
            <w:r>
              <w:rPr>
                <w:sz w:val="20"/>
              </w:rPr>
              <w:t>Secure</w:t>
            </w:r>
            <w:r>
              <w:rPr>
                <w:spacing w:val="-7"/>
                <w:sz w:val="20"/>
              </w:rPr>
              <w:t xml:space="preserve"> </w:t>
            </w:r>
            <w:r>
              <w:rPr>
                <w:sz w:val="20"/>
              </w:rPr>
              <w:t>Login</w:t>
            </w:r>
            <w:r>
              <w:rPr>
                <w:spacing w:val="-8"/>
                <w:sz w:val="20"/>
              </w:rPr>
              <w:t xml:space="preserve"> </w:t>
            </w:r>
            <w:r>
              <w:rPr>
                <w:sz w:val="20"/>
              </w:rPr>
              <w:t>Module</w:t>
            </w:r>
            <w:r>
              <w:rPr>
                <w:spacing w:val="-7"/>
                <w:sz w:val="20"/>
              </w:rPr>
              <w:t xml:space="preserve"> </w:t>
            </w:r>
            <w:r>
              <w:rPr>
                <w:b/>
                <w:i/>
                <w:sz w:val="20"/>
              </w:rPr>
              <w:t>(Design</w:t>
            </w:r>
            <w:r>
              <w:rPr>
                <w:b/>
                <w:i/>
                <w:spacing w:val="-6"/>
                <w:sz w:val="20"/>
              </w:rPr>
              <w:t xml:space="preserve"> </w:t>
            </w:r>
            <w:r>
              <w:rPr>
                <w:b/>
                <w:i/>
                <w:sz w:val="20"/>
              </w:rPr>
              <w:t>login</w:t>
            </w:r>
            <w:r>
              <w:rPr>
                <w:b/>
                <w:i/>
                <w:spacing w:val="-6"/>
                <w:sz w:val="20"/>
              </w:rPr>
              <w:t xml:space="preserve"> </w:t>
            </w:r>
            <w:r>
              <w:rPr>
                <w:b/>
                <w:i/>
                <w:sz w:val="20"/>
              </w:rPr>
              <w:t>with</w:t>
            </w:r>
            <w:r>
              <w:rPr>
                <w:b/>
                <w:i/>
                <w:spacing w:val="-6"/>
                <w:sz w:val="20"/>
              </w:rPr>
              <w:t xml:space="preserve"> </w:t>
            </w:r>
            <w:r>
              <w:rPr>
                <w:b/>
                <w:i/>
                <w:sz w:val="20"/>
              </w:rPr>
              <w:t>input</w:t>
            </w:r>
            <w:r>
              <w:rPr>
                <w:b/>
                <w:i/>
                <w:spacing w:val="-5"/>
                <w:sz w:val="20"/>
              </w:rPr>
              <w:t xml:space="preserve"> </w:t>
            </w:r>
            <w:r>
              <w:rPr>
                <w:b/>
                <w:i/>
                <w:sz w:val="20"/>
              </w:rPr>
              <w:t>sanitization,</w:t>
            </w:r>
            <w:r>
              <w:rPr>
                <w:b/>
                <w:i/>
                <w:spacing w:val="-6"/>
                <w:sz w:val="20"/>
              </w:rPr>
              <w:t xml:space="preserve"> </w:t>
            </w:r>
            <w:r>
              <w:rPr>
                <w:b/>
                <w:i/>
                <w:sz w:val="20"/>
              </w:rPr>
              <w:t>secure cookies, and rate-limiting.)</w:t>
            </w:r>
          </w:p>
        </w:tc>
      </w:tr>
      <w:tr w:rsidR="00B33515" w14:paraId="6F787681" w14:textId="77777777">
        <w:trPr>
          <w:trHeight w:val="532"/>
        </w:trPr>
        <w:tc>
          <w:tcPr>
            <w:tcW w:w="991" w:type="dxa"/>
          </w:tcPr>
          <w:p w14:paraId="6F78767F" w14:textId="77777777" w:rsidR="00B33515" w:rsidRDefault="009A2725">
            <w:pPr>
              <w:pStyle w:val="TableParagraph"/>
              <w:ind w:left="16"/>
              <w:rPr>
                <w:sz w:val="20"/>
              </w:rPr>
            </w:pPr>
            <w:r>
              <w:rPr>
                <w:spacing w:val="-5"/>
                <w:sz w:val="20"/>
              </w:rPr>
              <w:t>7.</w:t>
            </w:r>
          </w:p>
        </w:tc>
        <w:tc>
          <w:tcPr>
            <w:tcW w:w="8059" w:type="dxa"/>
          </w:tcPr>
          <w:p w14:paraId="6F787680" w14:textId="77777777" w:rsidR="00B33515" w:rsidRDefault="009A2725">
            <w:pPr>
              <w:pStyle w:val="TableParagraph"/>
              <w:ind w:left="14"/>
              <w:rPr>
                <w:sz w:val="20"/>
              </w:rPr>
            </w:pPr>
            <w:r>
              <w:rPr>
                <w:sz w:val="20"/>
              </w:rPr>
              <w:t>Prepare</w:t>
            </w:r>
            <w:r>
              <w:rPr>
                <w:spacing w:val="-14"/>
                <w:sz w:val="20"/>
              </w:rPr>
              <w:t xml:space="preserve"> </w:t>
            </w:r>
            <w:r>
              <w:rPr>
                <w:sz w:val="20"/>
              </w:rPr>
              <w:t>a</w:t>
            </w:r>
            <w:r>
              <w:rPr>
                <w:spacing w:val="-10"/>
                <w:sz w:val="20"/>
              </w:rPr>
              <w:t xml:space="preserve"> </w:t>
            </w:r>
            <w:r>
              <w:rPr>
                <w:sz w:val="20"/>
              </w:rPr>
              <w:t>Security</w:t>
            </w:r>
            <w:r>
              <w:rPr>
                <w:spacing w:val="-14"/>
                <w:sz w:val="20"/>
              </w:rPr>
              <w:t xml:space="preserve"> </w:t>
            </w:r>
            <w:r>
              <w:rPr>
                <w:sz w:val="20"/>
              </w:rPr>
              <w:t>Assessment</w:t>
            </w:r>
            <w:r>
              <w:rPr>
                <w:spacing w:val="-14"/>
                <w:sz w:val="20"/>
              </w:rPr>
              <w:t xml:space="preserve"> </w:t>
            </w:r>
            <w:r>
              <w:rPr>
                <w:spacing w:val="-2"/>
                <w:sz w:val="20"/>
              </w:rPr>
              <w:t>Report</w:t>
            </w:r>
          </w:p>
        </w:tc>
      </w:tr>
    </w:tbl>
    <w:p w14:paraId="6F787682" w14:textId="77777777" w:rsidR="00B33515" w:rsidRDefault="00B33515">
      <w:pPr>
        <w:pStyle w:val="TableParagraph"/>
        <w:rPr>
          <w:sz w:val="20"/>
        </w:rPr>
        <w:sectPr w:rsidR="00B33515">
          <w:pgSz w:w="11930" w:h="16860"/>
          <w:pgMar w:top="1280" w:right="141" w:bottom="820" w:left="708" w:header="734" w:footer="551" w:gutter="0"/>
          <w:cols w:space="720"/>
        </w:sectPr>
      </w:pPr>
    </w:p>
    <w:p w14:paraId="6F787683" w14:textId="77777777" w:rsidR="00B33515" w:rsidRDefault="00B33515">
      <w:pPr>
        <w:pStyle w:val="BodyText"/>
        <w:rPr>
          <w:b/>
          <w:sz w:val="32"/>
        </w:rPr>
      </w:pPr>
    </w:p>
    <w:p w14:paraId="6F787684" w14:textId="77777777" w:rsidR="00B33515" w:rsidRDefault="00B33515">
      <w:pPr>
        <w:pStyle w:val="BodyText"/>
        <w:rPr>
          <w:b/>
          <w:sz w:val="32"/>
        </w:rPr>
      </w:pPr>
    </w:p>
    <w:p w14:paraId="6F787685" w14:textId="77777777" w:rsidR="00B33515" w:rsidRDefault="00B33515">
      <w:pPr>
        <w:pStyle w:val="BodyText"/>
        <w:rPr>
          <w:b/>
          <w:sz w:val="32"/>
        </w:rPr>
      </w:pPr>
    </w:p>
    <w:p w14:paraId="6F787686" w14:textId="77777777" w:rsidR="00B33515" w:rsidRDefault="00B33515">
      <w:pPr>
        <w:pStyle w:val="BodyText"/>
        <w:rPr>
          <w:b/>
          <w:sz w:val="32"/>
        </w:rPr>
      </w:pPr>
    </w:p>
    <w:p w14:paraId="6F787687" w14:textId="77777777" w:rsidR="00B33515" w:rsidRDefault="00B33515">
      <w:pPr>
        <w:pStyle w:val="BodyText"/>
        <w:rPr>
          <w:b/>
          <w:sz w:val="32"/>
        </w:rPr>
      </w:pPr>
    </w:p>
    <w:p w14:paraId="6F787688" w14:textId="77777777" w:rsidR="00B33515" w:rsidRDefault="00B33515">
      <w:pPr>
        <w:pStyle w:val="BodyText"/>
        <w:rPr>
          <w:b/>
          <w:sz w:val="32"/>
        </w:rPr>
      </w:pPr>
    </w:p>
    <w:p w14:paraId="6F787689" w14:textId="77777777" w:rsidR="00B33515" w:rsidRDefault="00B33515">
      <w:pPr>
        <w:pStyle w:val="BodyText"/>
        <w:rPr>
          <w:b/>
          <w:sz w:val="32"/>
        </w:rPr>
      </w:pPr>
    </w:p>
    <w:p w14:paraId="6F78768A" w14:textId="77777777" w:rsidR="00B33515" w:rsidRDefault="00B33515">
      <w:pPr>
        <w:pStyle w:val="BodyText"/>
        <w:rPr>
          <w:b/>
          <w:sz w:val="32"/>
        </w:rPr>
      </w:pPr>
    </w:p>
    <w:p w14:paraId="6F78768B" w14:textId="77777777" w:rsidR="00B33515" w:rsidRDefault="00B33515">
      <w:pPr>
        <w:pStyle w:val="BodyText"/>
        <w:rPr>
          <w:b/>
          <w:sz w:val="32"/>
        </w:rPr>
      </w:pPr>
    </w:p>
    <w:p w14:paraId="6F78768C" w14:textId="77777777" w:rsidR="00B33515" w:rsidRDefault="00B33515">
      <w:pPr>
        <w:pStyle w:val="BodyText"/>
        <w:rPr>
          <w:b/>
          <w:sz w:val="32"/>
        </w:rPr>
      </w:pPr>
    </w:p>
    <w:p w14:paraId="6F78768D" w14:textId="77777777" w:rsidR="00B33515" w:rsidRDefault="00B33515">
      <w:pPr>
        <w:pStyle w:val="BodyText"/>
        <w:rPr>
          <w:b/>
          <w:sz w:val="32"/>
        </w:rPr>
      </w:pPr>
    </w:p>
    <w:p w14:paraId="6F78768E" w14:textId="77777777" w:rsidR="00B33515" w:rsidRDefault="00B33515">
      <w:pPr>
        <w:pStyle w:val="BodyText"/>
        <w:rPr>
          <w:b/>
          <w:sz w:val="32"/>
        </w:rPr>
      </w:pPr>
    </w:p>
    <w:p w14:paraId="6F78768F" w14:textId="77777777" w:rsidR="00B33515" w:rsidRDefault="00B33515">
      <w:pPr>
        <w:pStyle w:val="BodyText"/>
        <w:rPr>
          <w:b/>
          <w:sz w:val="32"/>
        </w:rPr>
      </w:pPr>
    </w:p>
    <w:p w14:paraId="6F787690" w14:textId="77777777" w:rsidR="00B33515" w:rsidRDefault="00B33515">
      <w:pPr>
        <w:pStyle w:val="BodyText"/>
        <w:rPr>
          <w:b/>
          <w:sz w:val="32"/>
        </w:rPr>
      </w:pPr>
    </w:p>
    <w:p w14:paraId="6F787691" w14:textId="77777777" w:rsidR="00B33515" w:rsidRDefault="00B33515">
      <w:pPr>
        <w:pStyle w:val="BodyText"/>
        <w:rPr>
          <w:b/>
          <w:sz w:val="32"/>
        </w:rPr>
      </w:pPr>
    </w:p>
    <w:p w14:paraId="6F787692" w14:textId="77777777" w:rsidR="00B33515" w:rsidRDefault="00B33515">
      <w:pPr>
        <w:pStyle w:val="BodyText"/>
        <w:rPr>
          <w:b/>
          <w:sz w:val="32"/>
        </w:rPr>
      </w:pPr>
    </w:p>
    <w:p w14:paraId="6F787693" w14:textId="77777777" w:rsidR="00B33515" w:rsidRDefault="00B33515">
      <w:pPr>
        <w:pStyle w:val="BodyText"/>
        <w:rPr>
          <w:b/>
          <w:sz w:val="32"/>
        </w:rPr>
      </w:pPr>
    </w:p>
    <w:p w14:paraId="6F787694" w14:textId="77777777" w:rsidR="00B33515" w:rsidRDefault="00B33515">
      <w:pPr>
        <w:pStyle w:val="BodyText"/>
        <w:rPr>
          <w:b/>
          <w:sz w:val="32"/>
        </w:rPr>
      </w:pPr>
    </w:p>
    <w:p w14:paraId="6F787695" w14:textId="77777777" w:rsidR="00B33515" w:rsidRDefault="00B33515">
      <w:pPr>
        <w:pStyle w:val="BodyText"/>
        <w:spacing w:before="86"/>
        <w:rPr>
          <w:b/>
          <w:sz w:val="32"/>
        </w:rPr>
      </w:pPr>
    </w:p>
    <w:p w14:paraId="6F787696" w14:textId="77777777" w:rsidR="00B33515" w:rsidRDefault="009A2725">
      <w:pPr>
        <w:spacing w:line="312" w:lineRule="auto"/>
        <w:ind w:left="4793" w:right="819" w:hanging="2384"/>
        <w:rPr>
          <w:b/>
          <w:sz w:val="32"/>
        </w:rPr>
      </w:pPr>
      <w:r>
        <w:rPr>
          <w:b/>
          <w:sz w:val="32"/>
        </w:rPr>
        <w:t>Detailed</w:t>
      </w:r>
      <w:r>
        <w:rPr>
          <w:b/>
          <w:spacing w:val="-14"/>
          <w:sz w:val="32"/>
        </w:rPr>
        <w:t xml:space="preserve"> </w:t>
      </w:r>
      <w:r>
        <w:rPr>
          <w:b/>
          <w:sz w:val="32"/>
        </w:rPr>
        <w:t>Syllabus</w:t>
      </w:r>
      <w:r>
        <w:rPr>
          <w:b/>
          <w:spacing w:val="-11"/>
          <w:sz w:val="32"/>
        </w:rPr>
        <w:t xml:space="preserve"> </w:t>
      </w:r>
      <w:r>
        <w:rPr>
          <w:b/>
          <w:sz w:val="32"/>
        </w:rPr>
        <w:t>of</w:t>
      </w:r>
      <w:r>
        <w:rPr>
          <w:b/>
          <w:spacing w:val="-14"/>
          <w:sz w:val="32"/>
        </w:rPr>
        <w:t xml:space="preserve"> </w:t>
      </w:r>
      <w:r>
        <w:rPr>
          <w:b/>
          <w:sz w:val="32"/>
        </w:rPr>
        <w:t>Advance</w:t>
      </w:r>
      <w:r>
        <w:rPr>
          <w:b/>
          <w:spacing w:val="-13"/>
          <w:sz w:val="32"/>
        </w:rPr>
        <w:t xml:space="preserve"> </w:t>
      </w:r>
      <w:r>
        <w:rPr>
          <w:b/>
          <w:sz w:val="32"/>
        </w:rPr>
        <w:t>Learning</w:t>
      </w:r>
      <w:r>
        <w:rPr>
          <w:b/>
          <w:spacing w:val="-11"/>
          <w:sz w:val="32"/>
        </w:rPr>
        <w:t xml:space="preserve"> </w:t>
      </w:r>
      <w:r>
        <w:rPr>
          <w:b/>
          <w:sz w:val="32"/>
        </w:rPr>
        <w:t>Courses (Open Electives)</w:t>
      </w:r>
    </w:p>
    <w:p w14:paraId="6F787697" w14:textId="77777777" w:rsidR="00B33515" w:rsidRDefault="00B33515">
      <w:pPr>
        <w:spacing w:line="312" w:lineRule="auto"/>
        <w:rPr>
          <w:b/>
          <w:sz w:val="32"/>
        </w:rPr>
        <w:sectPr w:rsidR="00B33515">
          <w:pgSz w:w="11930" w:h="16860"/>
          <w:pgMar w:top="1280" w:right="141" w:bottom="820" w:left="708" w:header="734" w:footer="551" w:gutter="0"/>
          <w:cols w:space="720"/>
        </w:sectPr>
      </w:pPr>
    </w:p>
    <w:p w14:paraId="6F787698" w14:textId="77777777" w:rsidR="00B33515" w:rsidRDefault="00B33515">
      <w:pPr>
        <w:spacing w:before="2"/>
        <w:rPr>
          <w:b/>
          <w:sz w:val="20"/>
        </w:rPr>
      </w:pPr>
    </w:p>
    <w:p w14:paraId="6F787699" w14:textId="77777777" w:rsidR="00B33515" w:rsidRDefault="009A2725">
      <w:pPr>
        <w:spacing w:line="480" w:lineRule="auto"/>
        <w:ind w:left="850" w:right="8088"/>
        <w:rPr>
          <w:rFonts w:ascii="Times New Roman"/>
          <w:sz w:val="20"/>
        </w:rPr>
      </w:pPr>
      <w:r>
        <w:rPr>
          <w:rFonts w:ascii="Times New Roman"/>
          <w:b/>
          <w:sz w:val="20"/>
        </w:rPr>
        <w:t>Course</w:t>
      </w:r>
      <w:r>
        <w:rPr>
          <w:rFonts w:ascii="Times New Roman"/>
          <w:b/>
          <w:spacing w:val="-13"/>
          <w:sz w:val="20"/>
        </w:rPr>
        <w:t xml:space="preserve"> </w:t>
      </w:r>
      <w:r>
        <w:rPr>
          <w:rFonts w:ascii="Times New Roman"/>
          <w:b/>
          <w:sz w:val="20"/>
        </w:rPr>
        <w:t>Name</w:t>
      </w:r>
      <w:r>
        <w:rPr>
          <w:rFonts w:ascii="Times New Roman"/>
          <w:sz w:val="20"/>
        </w:rPr>
        <w:t>:</w:t>
      </w:r>
      <w:r>
        <w:rPr>
          <w:rFonts w:ascii="Times New Roman"/>
          <w:spacing w:val="-12"/>
          <w:sz w:val="20"/>
        </w:rPr>
        <w:t xml:space="preserve"> </w:t>
      </w:r>
      <w:r>
        <w:rPr>
          <w:rFonts w:ascii="Times New Roman"/>
          <w:sz w:val="20"/>
        </w:rPr>
        <w:t>Cyber</w:t>
      </w:r>
      <w:r>
        <w:rPr>
          <w:rFonts w:ascii="Times New Roman"/>
          <w:spacing w:val="-13"/>
          <w:sz w:val="20"/>
        </w:rPr>
        <w:t xml:space="preserve"> </w:t>
      </w:r>
      <w:r>
        <w:rPr>
          <w:rFonts w:ascii="Times New Roman"/>
          <w:sz w:val="20"/>
        </w:rPr>
        <w:t xml:space="preserve">Law </w:t>
      </w:r>
      <w:r>
        <w:rPr>
          <w:rFonts w:ascii="Times New Roman"/>
          <w:b/>
          <w:sz w:val="20"/>
        </w:rPr>
        <w:t xml:space="preserve">Course Code: </w:t>
      </w:r>
      <w:r>
        <w:rPr>
          <w:rFonts w:ascii="Times New Roman"/>
          <w:sz w:val="20"/>
        </w:rPr>
        <w:t xml:space="preserve">OE21 </w:t>
      </w:r>
      <w:r>
        <w:rPr>
          <w:rFonts w:ascii="Times New Roman"/>
          <w:b/>
          <w:sz w:val="20"/>
        </w:rPr>
        <w:t xml:space="preserve">Category: </w:t>
      </w:r>
      <w:r>
        <w:rPr>
          <w:rFonts w:ascii="Times New Roman"/>
          <w:sz w:val="20"/>
        </w:rPr>
        <w:t>Open Elective</w:t>
      </w:r>
    </w:p>
    <w:p w14:paraId="6F78769A" w14:textId="77777777" w:rsidR="00B33515" w:rsidRDefault="009A2725">
      <w:pPr>
        <w:pStyle w:val="Heading3"/>
        <w:spacing w:before="78"/>
      </w:pPr>
      <w:r>
        <w:rPr>
          <w:color w:val="0E4660"/>
          <w:spacing w:val="-2"/>
        </w:rPr>
        <w:t>Preamble:</w:t>
      </w:r>
    </w:p>
    <w:p w14:paraId="6F78769B" w14:textId="77777777" w:rsidR="00B33515" w:rsidRDefault="009A2725">
      <w:pPr>
        <w:spacing w:before="39"/>
        <w:ind w:left="850" w:right="855"/>
        <w:jc w:val="both"/>
        <w:rPr>
          <w:sz w:val="18"/>
        </w:rPr>
      </w:pPr>
      <w:r>
        <w:rPr>
          <w:sz w:val="18"/>
        </w:rPr>
        <w:t>This course explores the evolving landscape of cyber law and security, equipping students with legal frameworks and technology</w:t>
      </w:r>
      <w:r>
        <w:rPr>
          <w:spacing w:val="-12"/>
          <w:sz w:val="18"/>
        </w:rPr>
        <w:t xml:space="preserve"> </w:t>
      </w:r>
      <w:r>
        <w:rPr>
          <w:sz w:val="18"/>
        </w:rPr>
        <w:t>insights</w:t>
      </w:r>
      <w:r>
        <w:rPr>
          <w:spacing w:val="-8"/>
          <w:sz w:val="18"/>
        </w:rPr>
        <w:t xml:space="preserve"> </w:t>
      </w:r>
      <w:r>
        <w:rPr>
          <w:sz w:val="18"/>
        </w:rPr>
        <w:t>necessary</w:t>
      </w:r>
      <w:r>
        <w:rPr>
          <w:spacing w:val="-12"/>
          <w:sz w:val="18"/>
        </w:rPr>
        <w:t xml:space="preserve"> </w:t>
      </w:r>
      <w:r>
        <w:rPr>
          <w:sz w:val="18"/>
        </w:rPr>
        <w:t>to</w:t>
      </w:r>
      <w:r>
        <w:rPr>
          <w:spacing w:val="-11"/>
          <w:sz w:val="18"/>
        </w:rPr>
        <w:t xml:space="preserve"> </w:t>
      </w:r>
      <w:r>
        <w:rPr>
          <w:sz w:val="18"/>
        </w:rPr>
        <w:t>navigate</w:t>
      </w:r>
      <w:r>
        <w:rPr>
          <w:spacing w:val="-11"/>
          <w:sz w:val="18"/>
        </w:rPr>
        <w:t xml:space="preserve"> </w:t>
      </w:r>
      <w:r>
        <w:rPr>
          <w:sz w:val="18"/>
        </w:rPr>
        <w:t>the</w:t>
      </w:r>
      <w:r>
        <w:rPr>
          <w:spacing w:val="-11"/>
          <w:sz w:val="18"/>
        </w:rPr>
        <w:t xml:space="preserve"> </w:t>
      </w:r>
      <w:r>
        <w:rPr>
          <w:sz w:val="18"/>
        </w:rPr>
        <w:t>challenges</w:t>
      </w:r>
      <w:r>
        <w:rPr>
          <w:spacing w:val="-11"/>
          <w:sz w:val="18"/>
        </w:rPr>
        <w:t xml:space="preserve"> </w:t>
      </w:r>
      <w:r>
        <w:rPr>
          <w:sz w:val="18"/>
        </w:rPr>
        <w:t>posed</w:t>
      </w:r>
      <w:r>
        <w:rPr>
          <w:spacing w:val="-11"/>
          <w:sz w:val="18"/>
        </w:rPr>
        <w:t xml:space="preserve"> </w:t>
      </w:r>
      <w:r>
        <w:rPr>
          <w:sz w:val="18"/>
        </w:rPr>
        <w:t>by</w:t>
      </w:r>
      <w:r>
        <w:rPr>
          <w:spacing w:val="-12"/>
          <w:sz w:val="18"/>
        </w:rPr>
        <w:t xml:space="preserve"> </w:t>
      </w:r>
      <w:r>
        <w:rPr>
          <w:sz w:val="18"/>
        </w:rPr>
        <w:t>digital</w:t>
      </w:r>
      <w:r>
        <w:rPr>
          <w:spacing w:val="-12"/>
          <w:sz w:val="18"/>
        </w:rPr>
        <w:t xml:space="preserve"> </w:t>
      </w:r>
      <w:r>
        <w:rPr>
          <w:sz w:val="18"/>
        </w:rPr>
        <w:t>crimes.</w:t>
      </w:r>
      <w:r>
        <w:rPr>
          <w:spacing w:val="-11"/>
          <w:sz w:val="18"/>
        </w:rPr>
        <w:t xml:space="preserve"> </w:t>
      </w:r>
      <w:r>
        <w:rPr>
          <w:sz w:val="18"/>
        </w:rPr>
        <w:t>It</w:t>
      </w:r>
      <w:r>
        <w:rPr>
          <w:spacing w:val="-12"/>
          <w:sz w:val="18"/>
        </w:rPr>
        <w:t xml:space="preserve"> </w:t>
      </w:r>
      <w:r>
        <w:rPr>
          <w:sz w:val="18"/>
        </w:rPr>
        <w:t>emphasizes</w:t>
      </w:r>
      <w:r>
        <w:rPr>
          <w:spacing w:val="-7"/>
          <w:sz w:val="18"/>
        </w:rPr>
        <w:t xml:space="preserve"> </w:t>
      </w:r>
      <w:r>
        <w:rPr>
          <w:sz w:val="18"/>
        </w:rPr>
        <w:t>both</w:t>
      </w:r>
      <w:r>
        <w:rPr>
          <w:spacing w:val="-12"/>
          <w:sz w:val="18"/>
        </w:rPr>
        <w:t xml:space="preserve"> </w:t>
      </w:r>
      <w:r>
        <w:rPr>
          <w:sz w:val="18"/>
        </w:rPr>
        <w:t>technical</w:t>
      </w:r>
      <w:r>
        <w:rPr>
          <w:spacing w:val="-11"/>
          <w:sz w:val="18"/>
        </w:rPr>
        <w:t xml:space="preserve"> </w:t>
      </w:r>
      <w:r>
        <w:rPr>
          <w:sz w:val="18"/>
        </w:rPr>
        <w:t>and</w:t>
      </w:r>
      <w:r>
        <w:rPr>
          <w:spacing w:val="-11"/>
          <w:sz w:val="18"/>
        </w:rPr>
        <w:t xml:space="preserve"> </w:t>
      </w:r>
      <w:r>
        <w:rPr>
          <w:sz w:val="18"/>
        </w:rPr>
        <w:t>legal aspects of cybersecurity, with a focus on Information Technology Act, 2000 (ITA 2000) and the amendments in the Information Technology Amendment Act, 2008 (ITAA 2008).</w:t>
      </w:r>
    </w:p>
    <w:p w14:paraId="6F78769C" w14:textId="77777777" w:rsidR="00B33515" w:rsidRDefault="00B33515">
      <w:pPr>
        <w:spacing w:before="79"/>
        <w:rPr>
          <w:sz w:val="18"/>
        </w:rPr>
      </w:pPr>
    </w:p>
    <w:p w14:paraId="6F78769D" w14:textId="77777777" w:rsidR="00B33515" w:rsidRDefault="009A2725">
      <w:pPr>
        <w:pStyle w:val="Heading3"/>
        <w:spacing w:before="1"/>
      </w:pPr>
      <w:r>
        <w:rPr>
          <w:color w:val="0E4660"/>
          <w:spacing w:val="-2"/>
        </w:rPr>
        <w:t>Pre-requisites:</w:t>
      </w:r>
      <w:r>
        <w:rPr>
          <w:color w:val="0E4660"/>
          <w:spacing w:val="12"/>
        </w:rPr>
        <w:t xml:space="preserve"> </w:t>
      </w:r>
      <w:r>
        <w:rPr>
          <w:color w:val="0E4660"/>
          <w:spacing w:val="-5"/>
        </w:rPr>
        <w:t>Nil</w:t>
      </w:r>
    </w:p>
    <w:p w14:paraId="6F78769E" w14:textId="77777777" w:rsidR="00B33515" w:rsidRDefault="00B33515">
      <w:pPr>
        <w:pStyle w:val="BodyText"/>
        <w:spacing w:before="6"/>
        <w:rPr>
          <w:i/>
          <w:sz w:val="24"/>
        </w:rPr>
      </w:pPr>
    </w:p>
    <w:p w14:paraId="6F78769F" w14:textId="77777777" w:rsidR="00B33515" w:rsidRDefault="009A2725">
      <w:pPr>
        <w:ind w:left="850"/>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Objectives:</w:t>
      </w:r>
    </w:p>
    <w:p w14:paraId="6F7876A0" w14:textId="77777777" w:rsidR="00B33515" w:rsidRDefault="00B33515">
      <w:pPr>
        <w:pStyle w:val="BodyText"/>
        <w:spacing w:before="10"/>
        <w:rPr>
          <w:b/>
        </w:rPr>
      </w:pPr>
    </w:p>
    <w:p w14:paraId="6F7876A1" w14:textId="77777777" w:rsidR="00B33515" w:rsidRDefault="009A2725">
      <w:pPr>
        <w:pStyle w:val="ListParagraph"/>
        <w:numPr>
          <w:ilvl w:val="0"/>
          <w:numId w:val="69"/>
        </w:numPr>
        <w:tabs>
          <w:tab w:val="left" w:pos="1570"/>
        </w:tabs>
        <w:spacing w:line="273" w:lineRule="auto"/>
        <w:ind w:right="1285"/>
        <w:rPr>
          <w:sz w:val="20"/>
        </w:rPr>
      </w:pPr>
      <w:r>
        <w:rPr>
          <w:sz w:val="20"/>
        </w:rPr>
        <w:t>To</w:t>
      </w:r>
      <w:r>
        <w:rPr>
          <w:spacing w:val="-2"/>
          <w:sz w:val="20"/>
        </w:rPr>
        <w:t xml:space="preserve"> </w:t>
      </w:r>
      <w:r>
        <w:rPr>
          <w:sz w:val="20"/>
        </w:rPr>
        <w:t>introduce</w:t>
      </w:r>
      <w:r>
        <w:rPr>
          <w:spacing w:val="-3"/>
          <w:sz w:val="20"/>
        </w:rPr>
        <w:t xml:space="preserve"> </w:t>
      </w:r>
      <w:r>
        <w:rPr>
          <w:sz w:val="20"/>
        </w:rPr>
        <w:t>students</w:t>
      </w:r>
      <w:r>
        <w:rPr>
          <w:spacing w:val="-4"/>
          <w:sz w:val="20"/>
        </w:rPr>
        <w:t xml:space="preserve"> </w:t>
      </w:r>
      <w:r>
        <w:rPr>
          <w:sz w:val="20"/>
        </w:rPr>
        <w:t>to</w:t>
      </w:r>
      <w:r>
        <w:rPr>
          <w:spacing w:val="-2"/>
          <w:sz w:val="20"/>
        </w:rPr>
        <w:t xml:space="preserve"> </w:t>
      </w:r>
      <w:r>
        <w:rPr>
          <w:sz w:val="20"/>
        </w:rPr>
        <w:t>the</w:t>
      </w:r>
      <w:r>
        <w:rPr>
          <w:spacing w:val="-3"/>
          <w:sz w:val="20"/>
        </w:rPr>
        <w:t xml:space="preserve"> </w:t>
      </w:r>
      <w:r>
        <w:rPr>
          <w:sz w:val="20"/>
        </w:rPr>
        <w:t>legal</w:t>
      </w:r>
      <w:r>
        <w:rPr>
          <w:spacing w:val="-3"/>
          <w:sz w:val="20"/>
        </w:rPr>
        <w:t xml:space="preserve"> </w:t>
      </w:r>
      <w:r>
        <w:rPr>
          <w:sz w:val="20"/>
        </w:rPr>
        <w:t>framework</w:t>
      </w:r>
      <w:r>
        <w:rPr>
          <w:spacing w:val="-2"/>
          <w:sz w:val="20"/>
        </w:rPr>
        <w:t xml:space="preserve"> </w:t>
      </w:r>
      <w:r>
        <w:rPr>
          <w:sz w:val="20"/>
        </w:rPr>
        <w:t>governing</w:t>
      </w:r>
      <w:r>
        <w:rPr>
          <w:spacing w:val="-2"/>
          <w:sz w:val="20"/>
        </w:rPr>
        <w:t xml:space="preserve"> </w:t>
      </w:r>
      <w:r>
        <w:rPr>
          <w:sz w:val="20"/>
        </w:rPr>
        <w:t>cyber</w:t>
      </w:r>
      <w:r>
        <w:rPr>
          <w:spacing w:val="-2"/>
          <w:sz w:val="20"/>
        </w:rPr>
        <w:t xml:space="preserve"> </w:t>
      </w:r>
      <w:r>
        <w:rPr>
          <w:sz w:val="20"/>
        </w:rPr>
        <w:t>activities,</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focus</w:t>
      </w:r>
      <w:r>
        <w:rPr>
          <w:spacing w:val="-4"/>
          <w:sz w:val="20"/>
        </w:rPr>
        <w:t xml:space="preserve"> </w:t>
      </w:r>
      <w:r>
        <w:rPr>
          <w:sz w:val="20"/>
        </w:rPr>
        <w:t>on</w:t>
      </w:r>
      <w:r>
        <w:rPr>
          <w:spacing w:val="-4"/>
          <w:sz w:val="20"/>
        </w:rPr>
        <w:t xml:space="preserve"> </w:t>
      </w:r>
      <w:r>
        <w:rPr>
          <w:sz w:val="20"/>
        </w:rPr>
        <w:t>ITA</w:t>
      </w:r>
      <w:r>
        <w:rPr>
          <w:spacing w:val="-3"/>
          <w:sz w:val="20"/>
        </w:rPr>
        <w:t xml:space="preserve"> </w:t>
      </w:r>
      <w:r>
        <w:rPr>
          <w:sz w:val="20"/>
        </w:rPr>
        <w:t>2000</w:t>
      </w:r>
      <w:r>
        <w:rPr>
          <w:spacing w:val="-4"/>
          <w:sz w:val="20"/>
        </w:rPr>
        <w:t xml:space="preserve"> </w:t>
      </w:r>
      <w:r>
        <w:rPr>
          <w:sz w:val="20"/>
        </w:rPr>
        <w:t>and ITAA 2008.</w:t>
      </w:r>
    </w:p>
    <w:p w14:paraId="6F7876A2" w14:textId="77777777" w:rsidR="00B33515" w:rsidRDefault="009A2725">
      <w:pPr>
        <w:pStyle w:val="ListParagraph"/>
        <w:numPr>
          <w:ilvl w:val="0"/>
          <w:numId w:val="69"/>
        </w:numPr>
        <w:tabs>
          <w:tab w:val="left" w:pos="1570"/>
        </w:tabs>
        <w:spacing w:before="1" w:line="276" w:lineRule="auto"/>
        <w:ind w:right="1601"/>
        <w:rPr>
          <w:sz w:val="20"/>
        </w:rPr>
      </w:pPr>
      <w:r>
        <w:rPr>
          <w:sz w:val="20"/>
        </w:rPr>
        <w:t>To</w:t>
      </w:r>
      <w:r>
        <w:rPr>
          <w:spacing w:val="65"/>
          <w:sz w:val="20"/>
        </w:rPr>
        <w:t xml:space="preserve"> </w:t>
      </w:r>
      <w:r>
        <w:rPr>
          <w:sz w:val="20"/>
        </w:rPr>
        <w:t>understand</w:t>
      </w:r>
      <w:r>
        <w:rPr>
          <w:spacing w:val="64"/>
          <w:sz w:val="20"/>
        </w:rPr>
        <w:t xml:space="preserve"> </w:t>
      </w:r>
      <w:r>
        <w:rPr>
          <w:sz w:val="20"/>
        </w:rPr>
        <w:t>the</w:t>
      </w:r>
      <w:r>
        <w:rPr>
          <w:spacing w:val="65"/>
          <w:sz w:val="20"/>
        </w:rPr>
        <w:t xml:space="preserve"> </w:t>
      </w:r>
      <w:r>
        <w:rPr>
          <w:sz w:val="20"/>
        </w:rPr>
        <w:t>technical</w:t>
      </w:r>
      <w:r>
        <w:rPr>
          <w:spacing w:val="40"/>
          <w:sz w:val="20"/>
        </w:rPr>
        <w:t xml:space="preserve"> </w:t>
      </w:r>
      <w:r>
        <w:rPr>
          <w:sz w:val="20"/>
        </w:rPr>
        <w:t>foundations</w:t>
      </w:r>
      <w:r>
        <w:rPr>
          <w:spacing w:val="65"/>
          <w:sz w:val="20"/>
        </w:rPr>
        <w:t xml:space="preserve"> </w:t>
      </w:r>
      <w:r>
        <w:rPr>
          <w:sz w:val="20"/>
        </w:rPr>
        <w:t>of</w:t>
      </w:r>
      <w:r>
        <w:rPr>
          <w:spacing w:val="65"/>
          <w:sz w:val="20"/>
        </w:rPr>
        <w:t xml:space="preserve"> </w:t>
      </w:r>
      <w:r>
        <w:rPr>
          <w:sz w:val="20"/>
        </w:rPr>
        <w:t>cybersecurity</w:t>
      </w:r>
      <w:r>
        <w:rPr>
          <w:spacing w:val="66"/>
          <w:sz w:val="20"/>
        </w:rPr>
        <w:t xml:space="preserve"> </w:t>
      </w:r>
      <w:r>
        <w:rPr>
          <w:sz w:val="20"/>
        </w:rPr>
        <w:t>and</w:t>
      </w:r>
      <w:r>
        <w:rPr>
          <w:spacing w:val="66"/>
          <w:sz w:val="20"/>
        </w:rPr>
        <w:t xml:space="preserve"> </w:t>
      </w:r>
      <w:r>
        <w:rPr>
          <w:sz w:val="20"/>
        </w:rPr>
        <w:t>the</w:t>
      </w:r>
      <w:r>
        <w:rPr>
          <w:spacing w:val="40"/>
          <w:sz w:val="20"/>
        </w:rPr>
        <w:t xml:space="preserve"> </w:t>
      </w:r>
      <w:r>
        <w:rPr>
          <w:sz w:val="20"/>
        </w:rPr>
        <w:t>role</w:t>
      </w:r>
      <w:r>
        <w:rPr>
          <w:spacing w:val="40"/>
          <w:sz w:val="20"/>
        </w:rPr>
        <w:t xml:space="preserve"> </w:t>
      </w:r>
      <w:r>
        <w:rPr>
          <w:sz w:val="20"/>
        </w:rPr>
        <w:t>of</w:t>
      </w:r>
      <w:r>
        <w:rPr>
          <w:spacing w:val="72"/>
          <w:sz w:val="20"/>
        </w:rPr>
        <w:t xml:space="preserve"> </w:t>
      </w:r>
      <w:r>
        <w:rPr>
          <w:sz w:val="20"/>
        </w:rPr>
        <w:t>various</w:t>
      </w:r>
      <w:r>
        <w:rPr>
          <w:spacing w:val="64"/>
          <w:sz w:val="20"/>
        </w:rPr>
        <w:t xml:space="preserve"> </w:t>
      </w:r>
      <w:r>
        <w:rPr>
          <w:sz w:val="20"/>
        </w:rPr>
        <w:t>security mechanisms in preventing cyber threats.</w:t>
      </w:r>
    </w:p>
    <w:p w14:paraId="6F7876A3" w14:textId="77777777" w:rsidR="00B33515" w:rsidRDefault="009A2725">
      <w:pPr>
        <w:pStyle w:val="ListParagraph"/>
        <w:numPr>
          <w:ilvl w:val="0"/>
          <w:numId w:val="69"/>
        </w:numPr>
        <w:tabs>
          <w:tab w:val="left" w:pos="1570"/>
        </w:tabs>
        <w:spacing w:line="273" w:lineRule="auto"/>
        <w:ind w:right="1790"/>
        <w:rPr>
          <w:sz w:val="20"/>
        </w:rPr>
      </w:pPr>
      <w:r>
        <w:rPr>
          <w:sz w:val="20"/>
        </w:rPr>
        <w:t>To</w:t>
      </w:r>
      <w:r>
        <w:rPr>
          <w:spacing w:val="40"/>
          <w:sz w:val="20"/>
        </w:rPr>
        <w:t xml:space="preserve"> </w:t>
      </w:r>
      <w:r>
        <w:rPr>
          <w:sz w:val="20"/>
        </w:rPr>
        <w:t>explore</w:t>
      </w:r>
      <w:r>
        <w:rPr>
          <w:spacing w:val="35"/>
          <w:sz w:val="20"/>
        </w:rPr>
        <w:t xml:space="preserve"> </w:t>
      </w:r>
      <w:r>
        <w:rPr>
          <w:sz w:val="20"/>
        </w:rPr>
        <w:t>different</w:t>
      </w:r>
      <w:r>
        <w:rPr>
          <w:spacing w:val="38"/>
          <w:sz w:val="20"/>
        </w:rPr>
        <w:t xml:space="preserve"> </w:t>
      </w:r>
      <w:r>
        <w:rPr>
          <w:sz w:val="20"/>
        </w:rPr>
        <w:t>types</w:t>
      </w:r>
      <w:r>
        <w:rPr>
          <w:spacing w:val="37"/>
          <w:sz w:val="20"/>
        </w:rPr>
        <w:t xml:space="preserve"> </w:t>
      </w:r>
      <w:r>
        <w:rPr>
          <w:sz w:val="20"/>
        </w:rPr>
        <w:t>of</w:t>
      </w:r>
      <w:r>
        <w:rPr>
          <w:spacing w:val="38"/>
          <w:sz w:val="20"/>
        </w:rPr>
        <w:t xml:space="preserve"> </w:t>
      </w:r>
      <w:r>
        <w:rPr>
          <w:sz w:val="20"/>
        </w:rPr>
        <w:t>cybercrimes</w:t>
      </w:r>
      <w:r>
        <w:rPr>
          <w:spacing w:val="38"/>
          <w:sz w:val="20"/>
        </w:rPr>
        <w:t xml:space="preserve"> </w:t>
      </w:r>
      <w:r>
        <w:rPr>
          <w:sz w:val="20"/>
        </w:rPr>
        <w:t>and</w:t>
      </w:r>
      <w:r>
        <w:rPr>
          <w:spacing w:val="38"/>
          <w:sz w:val="20"/>
        </w:rPr>
        <w:t xml:space="preserve"> </w:t>
      </w:r>
      <w:r>
        <w:rPr>
          <w:sz w:val="20"/>
        </w:rPr>
        <w:t>the</w:t>
      </w:r>
      <w:r>
        <w:rPr>
          <w:spacing w:val="40"/>
          <w:sz w:val="20"/>
        </w:rPr>
        <w:t xml:space="preserve"> </w:t>
      </w:r>
      <w:r>
        <w:rPr>
          <w:sz w:val="20"/>
        </w:rPr>
        <w:t>processes</w:t>
      </w:r>
      <w:r>
        <w:rPr>
          <w:spacing w:val="37"/>
          <w:sz w:val="20"/>
        </w:rPr>
        <w:t xml:space="preserve"> </w:t>
      </w:r>
      <w:r>
        <w:rPr>
          <w:sz w:val="20"/>
        </w:rPr>
        <w:t>involved</w:t>
      </w:r>
      <w:r>
        <w:rPr>
          <w:spacing w:val="40"/>
          <w:sz w:val="20"/>
        </w:rPr>
        <w:t xml:space="preserve"> </w:t>
      </w:r>
      <w:r>
        <w:rPr>
          <w:sz w:val="20"/>
        </w:rPr>
        <w:t>in</w:t>
      </w:r>
      <w:r>
        <w:rPr>
          <w:spacing w:val="36"/>
          <w:sz w:val="20"/>
        </w:rPr>
        <w:t xml:space="preserve"> </w:t>
      </w:r>
      <w:r>
        <w:rPr>
          <w:sz w:val="20"/>
        </w:rPr>
        <w:t>investigating</w:t>
      </w:r>
      <w:r>
        <w:rPr>
          <w:spacing w:val="40"/>
          <w:sz w:val="20"/>
        </w:rPr>
        <w:t xml:space="preserve"> </w:t>
      </w:r>
      <w:r>
        <w:rPr>
          <w:sz w:val="20"/>
        </w:rPr>
        <w:t>and addressing them.</w:t>
      </w:r>
    </w:p>
    <w:p w14:paraId="6F7876A4" w14:textId="77777777" w:rsidR="00B33515" w:rsidRDefault="009A2725">
      <w:pPr>
        <w:pStyle w:val="ListParagraph"/>
        <w:numPr>
          <w:ilvl w:val="0"/>
          <w:numId w:val="69"/>
        </w:numPr>
        <w:tabs>
          <w:tab w:val="left" w:pos="1570"/>
        </w:tabs>
        <w:spacing w:line="273" w:lineRule="auto"/>
        <w:ind w:right="1170"/>
        <w:rPr>
          <w:sz w:val="20"/>
        </w:rPr>
      </w:pPr>
      <w:r>
        <w:rPr>
          <w:sz w:val="20"/>
        </w:rPr>
        <w:t>To</w:t>
      </w:r>
      <w:r>
        <w:rPr>
          <w:spacing w:val="-9"/>
          <w:sz w:val="20"/>
        </w:rPr>
        <w:t xml:space="preserve"> </w:t>
      </w:r>
      <w:r>
        <w:rPr>
          <w:sz w:val="20"/>
        </w:rPr>
        <w:t>examine</w:t>
      </w:r>
      <w:r>
        <w:rPr>
          <w:spacing w:val="-9"/>
          <w:sz w:val="20"/>
        </w:rPr>
        <w:t xml:space="preserve"> </w:t>
      </w:r>
      <w:r>
        <w:rPr>
          <w:sz w:val="20"/>
        </w:rPr>
        <w:t>the</w:t>
      </w:r>
      <w:r>
        <w:rPr>
          <w:spacing w:val="-9"/>
          <w:sz w:val="20"/>
        </w:rPr>
        <w:t xml:space="preserve"> </w:t>
      </w:r>
      <w:r>
        <w:rPr>
          <w:sz w:val="20"/>
        </w:rPr>
        <w:t>legal</w:t>
      </w:r>
      <w:r>
        <w:rPr>
          <w:spacing w:val="-10"/>
          <w:sz w:val="20"/>
        </w:rPr>
        <w:t xml:space="preserve"> </w:t>
      </w:r>
      <w:r>
        <w:rPr>
          <w:sz w:val="20"/>
        </w:rPr>
        <w:t>aspects</w:t>
      </w:r>
      <w:r>
        <w:rPr>
          <w:spacing w:val="-11"/>
          <w:sz w:val="20"/>
        </w:rPr>
        <w:t xml:space="preserve"> </w:t>
      </w:r>
      <w:r>
        <w:rPr>
          <w:sz w:val="20"/>
        </w:rPr>
        <w:t>of</w:t>
      </w:r>
      <w:r>
        <w:rPr>
          <w:spacing w:val="-9"/>
          <w:sz w:val="20"/>
        </w:rPr>
        <w:t xml:space="preserve"> </w:t>
      </w:r>
      <w:r>
        <w:rPr>
          <w:sz w:val="20"/>
        </w:rPr>
        <w:t>e-commerce,</w:t>
      </w:r>
      <w:r>
        <w:rPr>
          <w:spacing w:val="-8"/>
          <w:sz w:val="20"/>
        </w:rPr>
        <w:t xml:space="preserve"> </w:t>
      </w:r>
      <w:r>
        <w:rPr>
          <w:sz w:val="20"/>
        </w:rPr>
        <w:t>e-governance,</w:t>
      </w:r>
      <w:r>
        <w:rPr>
          <w:spacing w:val="-9"/>
          <w:sz w:val="20"/>
        </w:rPr>
        <w:t xml:space="preserve"> </w:t>
      </w:r>
      <w:r>
        <w:rPr>
          <w:sz w:val="20"/>
        </w:rPr>
        <w:t>and</w:t>
      </w:r>
      <w:r>
        <w:rPr>
          <w:spacing w:val="-9"/>
          <w:sz w:val="20"/>
        </w:rPr>
        <w:t xml:space="preserve"> </w:t>
      </w:r>
      <w:r>
        <w:rPr>
          <w:sz w:val="20"/>
        </w:rPr>
        <w:t>the</w:t>
      </w:r>
      <w:r>
        <w:rPr>
          <w:spacing w:val="-12"/>
          <w:sz w:val="20"/>
        </w:rPr>
        <w:t xml:space="preserve"> </w:t>
      </w:r>
      <w:r>
        <w:rPr>
          <w:sz w:val="20"/>
        </w:rPr>
        <w:t>use</w:t>
      </w:r>
      <w:r>
        <w:rPr>
          <w:spacing w:val="-9"/>
          <w:sz w:val="20"/>
        </w:rPr>
        <w:t xml:space="preserve"> </w:t>
      </w:r>
      <w:r>
        <w:rPr>
          <w:sz w:val="20"/>
        </w:rPr>
        <w:t>of</w:t>
      </w:r>
      <w:r>
        <w:rPr>
          <w:spacing w:val="-7"/>
          <w:sz w:val="20"/>
        </w:rPr>
        <w:t xml:space="preserve"> </w:t>
      </w:r>
      <w:r>
        <w:rPr>
          <w:sz w:val="20"/>
        </w:rPr>
        <w:t>electronic</w:t>
      </w:r>
      <w:r>
        <w:rPr>
          <w:spacing w:val="-9"/>
          <w:sz w:val="20"/>
        </w:rPr>
        <w:t xml:space="preserve"> </w:t>
      </w:r>
      <w:r>
        <w:rPr>
          <w:sz w:val="20"/>
        </w:rPr>
        <w:t>signatures</w:t>
      </w:r>
      <w:r>
        <w:rPr>
          <w:spacing w:val="-10"/>
          <w:sz w:val="20"/>
        </w:rPr>
        <w:t xml:space="preserve"> </w:t>
      </w:r>
      <w:r>
        <w:rPr>
          <w:sz w:val="20"/>
        </w:rPr>
        <w:t>in</w:t>
      </w:r>
      <w:r>
        <w:rPr>
          <w:spacing w:val="-2"/>
          <w:sz w:val="20"/>
        </w:rPr>
        <w:t xml:space="preserve"> </w:t>
      </w:r>
      <w:r>
        <w:rPr>
          <w:sz w:val="20"/>
        </w:rPr>
        <w:t xml:space="preserve">Indian </w:t>
      </w:r>
      <w:r>
        <w:rPr>
          <w:spacing w:val="-4"/>
          <w:sz w:val="20"/>
        </w:rPr>
        <w:t>law.</w:t>
      </w:r>
    </w:p>
    <w:p w14:paraId="6F7876A5" w14:textId="77777777" w:rsidR="00B33515" w:rsidRDefault="009A2725">
      <w:pPr>
        <w:pStyle w:val="ListParagraph"/>
        <w:numPr>
          <w:ilvl w:val="0"/>
          <w:numId w:val="69"/>
        </w:numPr>
        <w:tabs>
          <w:tab w:val="left" w:pos="1570"/>
        </w:tabs>
        <w:spacing w:before="3" w:line="273" w:lineRule="auto"/>
        <w:ind w:right="1625"/>
        <w:rPr>
          <w:sz w:val="20"/>
        </w:rPr>
      </w:pPr>
      <w:r>
        <w:rPr>
          <w:sz w:val="20"/>
        </w:rPr>
        <w:t>To</w:t>
      </w:r>
      <w:r>
        <w:rPr>
          <w:spacing w:val="-4"/>
          <w:sz w:val="20"/>
        </w:rPr>
        <w:t xml:space="preserve"> </w:t>
      </w:r>
      <w:r>
        <w:rPr>
          <w:sz w:val="20"/>
        </w:rPr>
        <w:t>analyze</w:t>
      </w:r>
      <w:r>
        <w:rPr>
          <w:spacing w:val="-7"/>
          <w:sz w:val="20"/>
        </w:rPr>
        <w:t xml:space="preserve"> </w:t>
      </w:r>
      <w:r>
        <w:rPr>
          <w:sz w:val="20"/>
        </w:rPr>
        <w:t>the</w:t>
      </w:r>
      <w:r>
        <w:rPr>
          <w:spacing w:val="-4"/>
          <w:sz w:val="20"/>
        </w:rPr>
        <w:t xml:space="preserve"> </w:t>
      </w:r>
      <w:r>
        <w:rPr>
          <w:sz w:val="20"/>
        </w:rPr>
        <w:t>importance</w:t>
      </w:r>
      <w:r>
        <w:rPr>
          <w:spacing w:val="-4"/>
          <w:sz w:val="20"/>
        </w:rPr>
        <w:t xml:space="preserve"> </w:t>
      </w:r>
      <w:r>
        <w:rPr>
          <w:sz w:val="20"/>
        </w:rPr>
        <w:t>of</w:t>
      </w:r>
      <w:r>
        <w:rPr>
          <w:spacing w:val="-9"/>
          <w:sz w:val="20"/>
        </w:rPr>
        <w:t xml:space="preserve"> </w:t>
      </w:r>
      <w:r>
        <w:rPr>
          <w:sz w:val="20"/>
        </w:rPr>
        <w:t>privacy,</w:t>
      </w:r>
      <w:r>
        <w:rPr>
          <w:spacing w:val="-6"/>
          <w:sz w:val="20"/>
        </w:rPr>
        <w:t xml:space="preserve"> </w:t>
      </w:r>
      <w:r>
        <w:rPr>
          <w:sz w:val="20"/>
        </w:rPr>
        <w:t>data</w:t>
      </w:r>
      <w:r>
        <w:rPr>
          <w:spacing w:val="-7"/>
          <w:sz w:val="20"/>
        </w:rPr>
        <w:t xml:space="preserve"> </w:t>
      </w:r>
      <w:r>
        <w:rPr>
          <w:sz w:val="20"/>
        </w:rPr>
        <w:t>protection,</w:t>
      </w:r>
      <w:r>
        <w:rPr>
          <w:spacing w:val="-3"/>
          <w:sz w:val="20"/>
        </w:rPr>
        <w:t xml:space="preserve"> </w:t>
      </w:r>
      <w:r>
        <w:rPr>
          <w:sz w:val="20"/>
        </w:rPr>
        <w:t>and</w:t>
      </w:r>
      <w:r>
        <w:rPr>
          <w:spacing w:val="-5"/>
          <w:sz w:val="20"/>
        </w:rPr>
        <w:t xml:space="preserve"> </w:t>
      </w:r>
      <w:r>
        <w:rPr>
          <w:sz w:val="20"/>
        </w:rPr>
        <w:t>how</w:t>
      </w:r>
      <w:r>
        <w:rPr>
          <w:spacing w:val="-3"/>
          <w:sz w:val="20"/>
        </w:rPr>
        <w:t xml:space="preserve"> </w:t>
      </w:r>
      <w:r>
        <w:rPr>
          <w:sz w:val="20"/>
        </w:rPr>
        <w:t>international</w:t>
      </w:r>
      <w:r>
        <w:rPr>
          <w:spacing w:val="-4"/>
          <w:sz w:val="20"/>
        </w:rPr>
        <w:t xml:space="preserve"> </w:t>
      </w:r>
      <w:r>
        <w:rPr>
          <w:sz w:val="20"/>
        </w:rPr>
        <w:t>laws</w:t>
      </w:r>
      <w:r>
        <w:rPr>
          <w:spacing w:val="-3"/>
          <w:sz w:val="20"/>
        </w:rPr>
        <w:t xml:space="preserve"> </w:t>
      </w:r>
      <w:r>
        <w:rPr>
          <w:sz w:val="20"/>
        </w:rPr>
        <w:t>influence</w:t>
      </w:r>
      <w:r>
        <w:rPr>
          <w:spacing w:val="-4"/>
          <w:sz w:val="20"/>
        </w:rPr>
        <w:t xml:space="preserve"> </w:t>
      </w:r>
      <w:r>
        <w:rPr>
          <w:sz w:val="20"/>
        </w:rPr>
        <w:t xml:space="preserve">Indian </w:t>
      </w:r>
      <w:r>
        <w:rPr>
          <w:spacing w:val="-2"/>
          <w:sz w:val="20"/>
        </w:rPr>
        <w:t>regulations.</w:t>
      </w:r>
    </w:p>
    <w:p w14:paraId="6F7876A6" w14:textId="77777777" w:rsidR="00B33515" w:rsidRDefault="009A2725">
      <w:pPr>
        <w:pStyle w:val="ListParagraph"/>
        <w:numPr>
          <w:ilvl w:val="0"/>
          <w:numId w:val="69"/>
        </w:numPr>
        <w:tabs>
          <w:tab w:val="left" w:pos="1570"/>
        </w:tabs>
        <w:spacing w:before="1" w:line="273" w:lineRule="auto"/>
        <w:ind w:right="1329"/>
        <w:rPr>
          <w:sz w:val="20"/>
        </w:rPr>
      </w:pPr>
      <w:r>
        <w:rPr>
          <w:sz w:val="20"/>
        </w:rPr>
        <w:t>To</w:t>
      </w:r>
      <w:r>
        <w:rPr>
          <w:spacing w:val="-7"/>
          <w:sz w:val="20"/>
        </w:rPr>
        <w:t xml:space="preserve"> </w:t>
      </w:r>
      <w:r>
        <w:rPr>
          <w:sz w:val="20"/>
        </w:rPr>
        <w:t>provide</w:t>
      </w:r>
      <w:r>
        <w:rPr>
          <w:spacing w:val="-9"/>
          <w:sz w:val="20"/>
        </w:rPr>
        <w:t xml:space="preserve"> </w:t>
      </w:r>
      <w:r>
        <w:rPr>
          <w:sz w:val="20"/>
        </w:rPr>
        <w:t>a</w:t>
      </w:r>
      <w:r>
        <w:rPr>
          <w:spacing w:val="-10"/>
          <w:sz w:val="20"/>
        </w:rPr>
        <w:t xml:space="preserve"> </w:t>
      </w:r>
      <w:r>
        <w:rPr>
          <w:sz w:val="20"/>
        </w:rPr>
        <w:t>global</w:t>
      </w:r>
      <w:r>
        <w:rPr>
          <w:spacing w:val="-9"/>
          <w:sz w:val="20"/>
        </w:rPr>
        <w:t xml:space="preserve"> </w:t>
      </w:r>
      <w:r>
        <w:rPr>
          <w:sz w:val="20"/>
        </w:rPr>
        <w:t>perspective</w:t>
      </w:r>
      <w:r>
        <w:rPr>
          <w:spacing w:val="-9"/>
          <w:sz w:val="20"/>
        </w:rPr>
        <w:t xml:space="preserve"> </w:t>
      </w:r>
      <w:r>
        <w:rPr>
          <w:sz w:val="20"/>
        </w:rPr>
        <w:t>on</w:t>
      </w:r>
      <w:r>
        <w:rPr>
          <w:spacing w:val="-7"/>
          <w:sz w:val="20"/>
        </w:rPr>
        <w:t xml:space="preserve"> </w:t>
      </w:r>
      <w:r>
        <w:rPr>
          <w:sz w:val="20"/>
        </w:rPr>
        <w:t>cyber</w:t>
      </w:r>
      <w:r>
        <w:rPr>
          <w:spacing w:val="-7"/>
          <w:sz w:val="20"/>
        </w:rPr>
        <w:t xml:space="preserve"> </w:t>
      </w:r>
      <w:r>
        <w:rPr>
          <w:sz w:val="20"/>
        </w:rPr>
        <w:t>law</w:t>
      </w:r>
      <w:r>
        <w:rPr>
          <w:spacing w:val="-9"/>
          <w:sz w:val="20"/>
        </w:rPr>
        <w:t xml:space="preserve"> </w:t>
      </w:r>
      <w:r>
        <w:rPr>
          <w:sz w:val="20"/>
        </w:rPr>
        <w:t>and</w:t>
      </w:r>
      <w:r>
        <w:rPr>
          <w:spacing w:val="-6"/>
          <w:sz w:val="20"/>
        </w:rPr>
        <w:t xml:space="preserve"> </w:t>
      </w:r>
      <w:r>
        <w:rPr>
          <w:sz w:val="20"/>
        </w:rPr>
        <w:t>international</w:t>
      </w:r>
      <w:r>
        <w:rPr>
          <w:spacing w:val="-7"/>
          <w:sz w:val="20"/>
        </w:rPr>
        <w:t xml:space="preserve"> </w:t>
      </w:r>
      <w:r>
        <w:rPr>
          <w:sz w:val="20"/>
        </w:rPr>
        <w:t>conventions,</w:t>
      </w:r>
      <w:r>
        <w:rPr>
          <w:spacing w:val="-5"/>
          <w:sz w:val="20"/>
        </w:rPr>
        <w:t xml:space="preserve"> </w:t>
      </w:r>
      <w:r>
        <w:rPr>
          <w:sz w:val="20"/>
        </w:rPr>
        <w:t>addressing</w:t>
      </w:r>
      <w:r>
        <w:rPr>
          <w:spacing w:val="-6"/>
          <w:sz w:val="20"/>
        </w:rPr>
        <w:t xml:space="preserve"> </w:t>
      </w:r>
      <w:r>
        <w:rPr>
          <w:sz w:val="20"/>
        </w:rPr>
        <w:t>challenges</w:t>
      </w:r>
      <w:r>
        <w:rPr>
          <w:spacing w:val="-4"/>
          <w:sz w:val="20"/>
        </w:rPr>
        <w:t xml:space="preserve"> </w:t>
      </w:r>
      <w:r>
        <w:rPr>
          <w:sz w:val="20"/>
        </w:rPr>
        <w:t>like intellectual property and cyber warfare.</w:t>
      </w:r>
    </w:p>
    <w:p w14:paraId="6F7876A7" w14:textId="77777777" w:rsidR="00B33515" w:rsidRDefault="00B33515">
      <w:pPr>
        <w:pStyle w:val="BodyText"/>
        <w:spacing w:before="36"/>
      </w:pPr>
    </w:p>
    <w:p w14:paraId="6F7876A8" w14:textId="77777777" w:rsidR="00B33515" w:rsidRDefault="009A2725">
      <w:pPr>
        <w:pStyle w:val="Heading3"/>
      </w:pPr>
      <w:r>
        <w:rPr>
          <w:color w:val="0E4660"/>
        </w:rPr>
        <w:t>Course</w:t>
      </w:r>
      <w:r>
        <w:rPr>
          <w:color w:val="0E4660"/>
          <w:spacing w:val="-11"/>
        </w:rPr>
        <w:t xml:space="preserve"> </w:t>
      </w:r>
      <w:r>
        <w:rPr>
          <w:color w:val="0E4660"/>
          <w:spacing w:val="-2"/>
        </w:rPr>
        <w:t>Outcomes:</w:t>
      </w:r>
    </w:p>
    <w:p w14:paraId="6F7876A9" w14:textId="77777777" w:rsidR="00B33515" w:rsidRDefault="00B33515">
      <w:pPr>
        <w:pStyle w:val="BodyText"/>
        <w:spacing w:before="23"/>
        <w:rPr>
          <w:i/>
          <w:sz w:val="24"/>
        </w:rPr>
      </w:pPr>
    </w:p>
    <w:p w14:paraId="6F7876AA" w14:textId="77777777" w:rsidR="00B33515" w:rsidRDefault="009A2725">
      <w:pPr>
        <w:ind w:left="850"/>
        <w:rPr>
          <w:sz w:val="18"/>
        </w:rPr>
      </w:pPr>
      <w:r>
        <w:rPr>
          <w:sz w:val="18"/>
        </w:rPr>
        <w:t>Student</w:t>
      </w:r>
      <w:r>
        <w:rPr>
          <w:spacing w:val="-8"/>
          <w:sz w:val="18"/>
        </w:rPr>
        <w:t xml:space="preserve"> </w:t>
      </w:r>
      <w:r>
        <w:rPr>
          <w:sz w:val="18"/>
        </w:rPr>
        <w:t>will</w:t>
      </w:r>
      <w:r>
        <w:rPr>
          <w:spacing w:val="-7"/>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6AB" w14:textId="77777777" w:rsidR="00B33515" w:rsidRDefault="009A2725">
      <w:pPr>
        <w:spacing w:before="24"/>
        <w:ind w:left="850"/>
        <w:rPr>
          <w:sz w:val="18"/>
        </w:rPr>
      </w:pPr>
      <w:r>
        <w:rPr>
          <w:sz w:val="18"/>
        </w:rPr>
        <w:t>CO1:</w:t>
      </w:r>
      <w:r>
        <w:rPr>
          <w:spacing w:val="-9"/>
          <w:sz w:val="18"/>
        </w:rPr>
        <w:t xml:space="preserve"> </w:t>
      </w:r>
      <w:r>
        <w:rPr>
          <w:sz w:val="18"/>
        </w:rPr>
        <w:t>Explain</w:t>
      </w:r>
      <w:r>
        <w:rPr>
          <w:spacing w:val="-8"/>
          <w:sz w:val="18"/>
        </w:rPr>
        <w:t xml:space="preserve"> </w:t>
      </w:r>
      <w:r>
        <w:rPr>
          <w:sz w:val="18"/>
        </w:rPr>
        <w:t>the</w:t>
      </w:r>
      <w:r>
        <w:rPr>
          <w:spacing w:val="-7"/>
          <w:sz w:val="18"/>
        </w:rPr>
        <w:t xml:space="preserve"> </w:t>
      </w:r>
      <w:r>
        <w:rPr>
          <w:sz w:val="18"/>
        </w:rPr>
        <w:t>key</w:t>
      </w:r>
      <w:r>
        <w:rPr>
          <w:spacing w:val="-7"/>
          <w:sz w:val="18"/>
        </w:rPr>
        <w:t xml:space="preserve"> </w:t>
      </w:r>
      <w:r>
        <w:rPr>
          <w:sz w:val="18"/>
        </w:rPr>
        <w:t>provisions</w:t>
      </w:r>
      <w:r>
        <w:rPr>
          <w:spacing w:val="-7"/>
          <w:sz w:val="18"/>
        </w:rPr>
        <w:t xml:space="preserve"> </w:t>
      </w:r>
      <w:r>
        <w:rPr>
          <w:sz w:val="18"/>
        </w:rPr>
        <w:t>of</w:t>
      </w:r>
      <w:r>
        <w:rPr>
          <w:spacing w:val="-5"/>
          <w:sz w:val="18"/>
        </w:rPr>
        <w:t xml:space="preserve"> </w:t>
      </w:r>
      <w:r>
        <w:rPr>
          <w:sz w:val="18"/>
        </w:rPr>
        <w:t>ITA</w:t>
      </w:r>
      <w:r>
        <w:rPr>
          <w:spacing w:val="-7"/>
          <w:sz w:val="18"/>
        </w:rPr>
        <w:t xml:space="preserve"> </w:t>
      </w:r>
      <w:r>
        <w:rPr>
          <w:sz w:val="18"/>
        </w:rPr>
        <w:t>2000</w:t>
      </w:r>
      <w:r>
        <w:rPr>
          <w:spacing w:val="-7"/>
          <w:sz w:val="18"/>
        </w:rPr>
        <w:t xml:space="preserve"> </w:t>
      </w:r>
      <w:r>
        <w:rPr>
          <w:sz w:val="18"/>
        </w:rPr>
        <w:t>and</w:t>
      </w:r>
      <w:r>
        <w:rPr>
          <w:spacing w:val="-6"/>
          <w:sz w:val="18"/>
        </w:rPr>
        <w:t xml:space="preserve"> </w:t>
      </w:r>
      <w:r>
        <w:rPr>
          <w:sz w:val="18"/>
        </w:rPr>
        <w:t>ITAA</w:t>
      </w:r>
      <w:r>
        <w:rPr>
          <w:spacing w:val="-9"/>
          <w:sz w:val="18"/>
        </w:rPr>
        <w:t xml:space="preserve"> </w:t>
      </w:r>
      <w:r>
        <w:rPr>
          <w:sz w:val="18"/>
        </w:rPr>
        <w:t>2008</w:t>
      </w:r>
      <w:r>
        <w:rPr>
          <w:spacing w:val="-7"/>
          <w:sz w:val="18"/>
        </w:rPr>
        <w:t xml:space="preserve"> </w:t>
      </w:r>
      <w:r>
        <w:rPr>
          <w:sz w:val="18"/>
        </w:rPr>
        <w:t>and</w:t>
      </w:r>
      <w:r>
        <w:rPr>
          <w:spacing w:val="-9"/>
          <w:sz w:val="18"/>
        </w:rPr>
        <w:t xml:space="preserve"> </w:t>
      </w:r>
      <w:r>
        <w:rPr>
          <w:sz w:val="18"/>
        </w:rPr>
        <w:t>their</w:t>
      </w:r>
      <w:r>
        <w:rPr>
          <w:spacing w:val="-6"/>
          <w:sz w:val="18"/>
        </w:rPr>
        <w:t xml:space="preserve"> </w:t>
      </w:r>
      <w:r>
        <w:rPr>
          <w:sz w:val="18"/>
        </w:rPr>
        <w:t>impact</w:t>
      </w:r>
      <w:r>
        <w:rPr>
          <w:spacing w:val="-9"/>
          <w:sz w:val="18"/>
        </w:rPr>
        <w:t xml:space="preserve"> </w:t>
      </w:r>
      <w:r>
        <w:rPr>
          <w:sz w:val="18"/>
        </w:rPr>
        <w:t>on</w:t>
      </w:r>
      <w:r>
        <w:rPr>
          <w:spacing w:val="-7"/>
          <w:sz w:val="18"/>
        </w:rPr>
        <w:t xml:space="preserve"> </w:t>
      </w:r>
      <w:r>
        <w:rPr>
          <w:sz w:val="18"/>
        </w:rPr>
        <w:t>various</w:t>
      </w:r>
      <w:r>
        <w:rPr>
          <w:spacing w:val="-5"/>
          <w:sz w:val="18"/>
        </w:rPr>
        <w:t xml:space="preserve"> </w:t>
      </w:r>
      <w:r>
        <w:rPr>
          <w:sz w:val="18"/>
        </w:rPr>
        <w:t>legal</w:t>
      </w:r>
      <w:r>
        <w:rPr>
          <w:spacing w:val="-7"/>
          <w:sz w:val="18"/>
        </w:rPr>
        <w:t xml:space="preserve"> </w:t>
      </w:r>
      <w:r>
        <w:rPr>
          <w:spacing w:val="-2"/>
          <w:sz w:val="18"/>
        </w:rPr>
        <w:t>domains.</w:t>
      </w:r>
    </w:p>
    <w:p w14:paraId="6F7876AC" w14:textId="77777777" w:rsidR="00B33515" w:rsidRDefault="009A2725">
      <w:pPr>
        <w:spacing w:before="8" w:line="364" w:lineRule="auto"/>
        <w:ind w:left="991" w:right="819" w:hanging="142"/>
        <w:rPr>
          <w:sz w:val="18"/>
        </w:rPr>
      </w:pPr>
      <w:r>
        <w:rPr>
          <w:sz w:val="18"/>
        </w:rPr>
        <w:t>CO2:</w:t>
      </w:r>
      <w:r>
        <w:rPr>
          <w:spacing w:val="23"/>
          <w:sz w:val="18"/>
        </w:rPr>
        <w:t xml:space="preserve"> </w:t>
      </w:r>
      <w:r>
        <w:rPr>
          <w:sz w:val="18"/>
        </w:rPr>
        <w:t>Gain</w:t>
      </w:r>
      <w:r>
        <w:rPr>
          <w:spacing w:val="25"/>
          <w:sz w:val="18"/>
        </w:rPr>
        <w:t xml:space="preserve"> </w:t>
      </w:r>
      <w:r>
        <w:rPr>
          <w:sz w:val="18"/>
        </w:rPr>
        <w:t>practical</w:t>
      </w:r>
      <w:r>
        <w:rPr>
          <w:spacing w:val="24"/>
          <w:sz w:val="18"/>
        </w:rPr>
        <w:t xml:space="preserve"> </w:t>
      </w:r>
      <w:r>
        <w:rPr>
          <w:sz w:val="18"/>
        </w:rPr>
        <w:t>knowledge</w:t>
      </w:r>
      <w:r>
        <w:rPr>
          <w:spacing w:val="22"/>
          <w:sz w:val="18"/>
        </w:rPr>
        <w:t xml:space="preserve"> </w:t>
      </w:r>
      <w:r>
        <w:rPr>
          <w:sz w:val="18"/>
        </w:rPr>
        <w:t>of</w:t>
      </w:r>
      <w:r>
        <w:rPr>
          <w:spacing w:val="25"/>
          <w:sz w:val="18"/>
        </w:rPr>
        <w:t xml:space="preserve"> </w:t>
      </w:r>
      <w:r>
        <w:rPr>
          <w:sz w:val="18"/>
        </w:rPr>
        <w:t>cybersecurity tools</w:t>
      </w:r>
      <w:r>
        <w:rPr>
          <w:spacing w:val="27"/>
          <w:sz w:val="18"/>
        </w:rPr>
        <w:t xml:space="preserve"> </w:t>
      </w:r>
      <w:r>
        <w:rPr>
          <w:sz w:val="18"/>
        </w:rPr>
        <w:t>and techniques</w:t>
      </w:r>
      <w:r>
        <w:rPr>
          <w:spacing w:val="22"/>
          <w:sz w:val="18"/>
        </w:rPr>
        <w:t xml:space="preserve"> </w:t>
      </w:r>
      <w:r>
        <w:rPr>
          <w:sz w:val="18"/>
        </w:rPr>
        <w:t>such</w:t>
      </w:r>
      <w:r>
        <w:rPr>
          <w:spacing w:val="25"/>
          <w:sz w:val="18"/>
        </w:rPr>
        <w:t xml:space="preserve"> </w:t>
      </w:r>
      <w:r>
        <w:rPr>
          <w:sz w:val="18"/>
        </w:rPr>
        <w:t>as</w:t>
      </w:r>
      <w:r>
        <w:rPr>
          <w:spacing w:val="25"/>
          <w:sz w:val="18"/>
        </w:rPr>
        <w:t xml:space="preserve"> </w:t>
      </w:r>
      <w:r>
        <w:rPr>
          <w:sz w:val="18"/>
        </w:rPr>
        <w:t>encryption,</w:t>
      </w:r>
      <w:r>
        <w:rPr>
          <w:spacing w:val="28"/>
          <w:sz w:val="18"/>
        </w:rPr>
        <w:t xml:space="preserve"> </w:t>
      </w:r>
      <w:r>
        <w:rPr>
          <w:sz w:val="18"/>
        </w:rPr>
        <w:t>firewalls, and</w:t>
      </w:r>
      <w:r>
        <w:rPr>
          <w:spacing w:val="-2"/>
          <w:sz w:val="18"/>
        </w:rPr>
        <w:t xml:space="preserve"> </w:t>
      </w:r>
      <w:r>
        <w:rPr>
          <w:sz w:val="18"/>
        </w:rPr>
        <w:t xml:space="preserve">digital </w:t>
      </w:r>
      <w:r>
        <w:rPr>
          <w:spacing w:val="-2"/>
          <w:sz w:val="18"/>
        </w:rPr>
        <w:t>signatures.</w:t>
      </w:r>
    </w:p>
    <w:p w14:paraId="6F7876AD" w14:textId="77777777" w:rsidR="00B33515" w:rsidRDefault="009A2725">
      <w:pPr>
        <w:spacing w:line="237" w:lineRule="auto"/>
        <w:ind w:left="850" w:right="1255"/>
        <w:rPr>
          <w:sz w:val="18"/>
        </w:rPr>
      </w:pPr>
      <w:r>
        <w:rPr>
          <w:sz w:val="18"/>
        </w:rPr>
        <w:t>CO3:</w:t>
      </w:r>
      <w:r>
        <w:rPr>
          <w:spacing w:val="-8"/>
          <w:sz w:val="18"/>
        </w:rPr>
        <w:t xml:space="preserve"> </w:t>
      </w:r>
      <w:r>
        <w:rPr>
          <w:sz w:val="18"/>
        </w:rPr>
        <w:t>Identify</w:t>
      </w:r>
      <w:r>
        <w:rPr>
          <w:spacing w:val="-7"/>
          <w:sz w:val="18"/>
        </w:rPr>
        <w:t xml:space="preserve"> </w:t>
      </w:r>
      <w:r>
        <w:rPr>
          <w:sz w:val="18"/>
        </w:rPr>
        <w:t>different</w:t>
      </w:r>
      <w:r>
        <w:rPr>
          <w:spacing w:val="-5"/>
          <w:sz w:val="18"/>
        </w:rPr>
        <w:t xml:space="preserve"> </w:t>
      </w:r>
      <w:r>
        <w:rPr>
          <w:sz w:val="18"/>
        </w:rPr>
        <w:t>types</w:t>
      </w:r>
      <w:r>
        <w:rPr>
          <w:spacing w:val="-7"/>
          <w:sz w:val="18"/>
        </w:rPr>
        <w:t xml:space="preserve"> </w:t>
      </w:r>
      <w:r>
        <w:rPr>
          <w:sz w:val="18"/>
        </w:rPr>
        <w:t>of</w:t>
      </w:r>
      <w:r>
        <w:rPr>
          <w:spacing w:val="-4"/>
          <w:sz w:val="18"/>
        </w:rPr>
        <w:t xml:space="preserve"> </w:t>
      </w:r>
      <w:r>
        <w:rPr>
          <w:sz w:val="18"/>
        </w:rPr>
        <w:t>cybercrimes</w:t>
      </w:r>
      <w:r>
        <w:rPr>
          <w:spacing w:val="-6"/>
          <w:sz w:val="18"/>
        </w:rPr>
        <w:t xml:space="preserve"> </w:t>
      </w:r>
      <w:r>
        <w:rPr>
          <w:sz w:val="18"/>
        </w:rPr>
        <w:t>and</w:t>
      </w:r>
      <w:r>
        <w:rPr>
          <w:spacing w:val="-8"/>
          <w:sz w:val="18"/>
        </w:rPr>
        <w:t xml:space="preserve"> </w:t>
      </w:r>
      <w:r>
        <w:rPr>
          <w:sz w:val="18"/>
        </w:rPr>
        <w:t>apply</w:t>
      </w:r>
      <w:r>
        <w:rPr>
          <w:spacing w:val="-2"/>
          <w:sz w:val="18"/>
        </w:rPr>
        <w:t xml:space="preserve"> </w:t>
      </w:r>
      <w:r>
        <w:rPr>
          <w:sz w:val="18"/>
        </w:rPr>
        <w:t>forensic</w:t>
      </w:r>
      <w:r>
        <w:rPr>
          <w:spacing w:val="-6"/>
          <w:sz w:val="18"/>
        </w:rPr>
        <w:t xml:space="preserve"> </w:t>
      </w:r>
      <w:r>
        <w:rPr>
          <w:sz w:val="18"/>
        </w:rPr>
        <w:t>techniques</w:t>
      </w:r>
      <w:r>
        <w:rPr>
          <w:spacing w:val="-6"/>
          <w:sz w:val="18"/>
        </w:rPr>
        <w:t xml:space="preserve"> </w:t>
      </w:r>
      <w:r>
        <w:rPr>
          <w:sz w:val="18"/>
        </w:rPr>
        <w:t>to</w:t>
      </w:r>
      <w:r>
        <w:rPr>
          <w:spacing w:val="-5"/>
          <w:sz w:val="18"/>
        </w:rPr>
        <w:t xml:space="preserve"> </w:t>
      </w:r>
      <w:r>
        <w:rPr>
          <w:sz w:val="18"/>
        </w:rPr>
        <w:t>investigate</w:t>
      </w:r>
      <w:r>
        <w:rPr>
          <w:spacing w:val="-7"/>
          <w:sz w:val="18"/>
        </w:rPr>
        <w:t xml:space="preserve"> </w:t>
      </w:r>
      <w:r>
        <w:rPr>
          <w:sz w:val="18"/>
        </w:rPr>
        <w:t>digital</w:t>
      </w:r>
      <w:r>
        <w:rPr>
          <w:spacing w:val="-7"/>
          <w:sz w:val="18"/>
        </w:rPr>
        <w:t xml:space="preserve"> </w:t>
      </w:r>
      <w:r>
        <w:rPr>
          <w:sz w:val="18"/>
        </w:rPr>
        <w:t>crimes.</w:t>
      </w:r>
      <w:r>
        <w:rPr>
          <w:spacing w:val="-3"/>
          <w:sz w:val="18"/>
        </w:rPr>
        <w:t xml:space="preserve"> </w:t>
      </w:r>
      <w:r>
        <w:rPr>
          <w:sz w:val="18"/>
        </w:rPr>
        <w:t>CO4: Assess the legal implications of e-commerce, e-governance, and electronic contracts in India.</w:t>
      </w:r>
    </w:p>
    <w:p w14:paraId="6F7876AE" w14:textId="77777777" w:rsidR="00B33515" w:rsidRDefault="009A2725">
      <w:pPr>
        <w:spacing w:before="18"/>
        <w:ind w:left="850"/>
        <w:rPr>
          <w:sz w:val="18"/>
        </w:rPr>
      </w:pPr>
      <w:r>
        <w:rPr>
          <w:spacing w:val="-2"/>
          <w:sz w:val="18"/>
        </w:rPr>
        <w:t>CO5:</w:t>
      </w:r>
      <w:r>
        <w:rPr>
          <w:spacing w:val="-8"/>
          <w:sz w:val="18"/>
        </w:rPr>
        <w:t xml:space="preserve"> </w:t>
      </w:r>
      <w:r>
        <w:rPr>
          <w:spacing w:val="-2"/>
          <w:sz w:val="18"/>
        </w:rPr>
        <w:t>Analyze</w:t>
      </w:r>
      <w:r>
        <w:rPr>
          <w:spacing w:val="-7"/>
          <w:sz w:val="18"/>
        </w:rPr>
        <w:t xml:space="preserve"> </w:t>
      </w:r>
      <w:r>
        <w:rPr>
          <w:spacing w:val="-2"/>
          <w:sz w:val="18"/>
        </w:rPr>
        <w:t>privacy</w:t>
      </w:r>
      <w:r>
        <w:rPr>
          <w:spacing w:val="-7"/>
          <w:sz w:val="18"/>
        </w:rPr>
        <w:t xml:space="preserve"> </w:t>
      </w:r>
      <w:r>
        <w:rPr>
          <w:spacing w:val="-2"/>
          <w:sz w:val="18"/>
        </w:rPr>
        <w:t>and</w:t>
      </w:r>
      <w:r>
        <w:rPr>
          <w:spacing w:val="-6"/>
          <w:sz w:val="18"/>
        </w:rPr>
        <w:t xml:space="preserve"> </w:t>
      </w:r>
      <w:r>
        <w:rPr>
          <w:spacing w:val="-2"/>
          <w:sz w:val="18"/>
        </w:rPr>
        <w:t>data</w:t>
      </w:r>
      <w:r>
        <w:rPr>
          <w:spacing w:val="-5"/>
          <w:sz w:val="18"/>
        </w:rPr>
        <w:t xml:space="preserve"> </w:t>
      </w:r>
      <w:r>
        <w:rPr>
          <w:spacing w:val="-2"/>
          <w:sz w:val="18"/>
        </w:rPr>
        <w:t>protection</w:t>
      </w:r>
      <w:r>
        <w:rPr>
          <w:spacing w:val="-7"/>
          <w:sz w:val="18"/>
        </w:rPr>
        <w:t xml:space="preserve"> </w:t>
      </w:r>
      <w:r>
        <w:rPr>
          <w:spacing w:val="-2"/>
          <w:sz w:val="18"/>
        </w:rPr>
        <w:t>laws</w:t>
      </w:r>
      <w:r>
        <w:rPr>
          <w:spacing w:val="-6"/>
          <w:sz w:val="18"/>
        </w:rPr>
        <w:t xml:space="preserve"> </w:t>
      </w:r>
      <w:r>
        <w:rPr>
          <w:spacing w:val="-2"/>
          <w:sz w:val="18"/>
        </w:rPr>
        <w:t>in</w:t>
      </w:r>
      <w:r>
        <w:rPr>
          <w:spacing w:val="-8"/>
          <w:sz w:val="18"/>
        </w:rPr>
        <w:t xml:space="preserve"> </w:t>
      </w:r>
      <w:r>
        <w:rPr>
          <w:spacing w:val="-2"/>
          <w:sz w:val="18"/>
        </w:rPr>
        <w:t>India</w:t>
      </w:r>
      <w:r>
        <w:rPr>
          <w:spacing w:val="-5"/>
          <w:sz w:val="18"/>
        </w:rPr>
        <w:t xml:space="preserve"> </w:t>
      </w:r>
      <w:r>
        <w:rPr>
          <w:spacing w:val="-2"/>
          <w:sz w:val="18"/>
        </w:rPr>
        <w:t>and</w:t>
      </w:r>
      <w:r>
        <w:rPr>
          <w:spacing w:val="-6"/>
          <w:sz w:val="18"/>
        </w:rPr>
        <w:t xml:space="preserve"> </w:t>
      </w:r>
      <w:r>
        <w:rPr>
          <w:spacing w:val="-2"/>
          <w:sz w:val="18"/>
        </w:rPr>
        <w:t>evaluate</w:t>
      </w:r>
      <w:r>
        <w:rPr>
          <w:spacing w:val="-7"/>
          <w:sz w:val="18"/>
        </w:rPr>
        <w:t xml:space="preserve"> </w:t>
      </w:r>
      <w:r>
        <w:rPr>
          <w:spacing w:val="-2"/>
          <w:sz w:val="18"/>
        </w:rPr>
        <w:t>them</w:t>
      </w:r>
      <w:r>
        <w:rPr>
          <w:spacing w:val="-3"/>
          <w:sz w:val="18"/>
        </w:rPr>
        <w:t xml:space="preserve"> </w:t>
      </w:r>
      <w:r>
        <w:rPr>
          <w:spacing w:val="-2"/>
          <w:sz w:val="18"/>
        </w:rPr>
        <w:t>from</w:t>
      </w:r>
      <w:r>
        <w:rPr>
          <w:spacing w:val="-3"/>
          <w:sz w:val="18"/>
        </w:rPr>
        <w:t xml:space="preserve"> </w:t>
      </w:r>
      <w:r>
        <w:rPr>
          <w:spacing w:val="-2"/>
          <w:sz w:val="18"/>
        </w:rPr>
        <w:t>an</w:t>
      </w:r>
      <w:r>
        <w:rPr>
          <w:spacing w:val="-7"/>
          <w:sz w:val="18"/>
        </w:rPr>
        <w:t xml:space="preserve"> </w:t>
      </w:r>
      <w:r>
        <w:rPr>
          <w:spacing w:val="-2"/>
          <w:sz w:val="18"/>
        </w:rPr>
        <w:t>international</w:t>
      </w:r>
      <w:r>
        <w:rPr>
          <w:spacing w:val="-7"/>
          <w:sz w:val="18"/>
        </w:rPr>
        <w:t xml:space="preserve"> </w:t>
      </w:r>
      <w:r>
        <w:rPr>
          <w:spacing w:val="-2"/>
          <w:sz w:val="18"/>
        </w:rPr>
        <w:t>perspective.</w:t>
      </w:r>
    </w:p>
    <w:p w14:paraId="6F7876AF" w14:textId="77777777" w:rsidR="00B33515" w:rsidRDefault="009A2725">
      <w:pPr>
        <w:spacing w:before="8"/>
        <w:ind w:left="850"/>
        <w:rPr>
          <w:sz w:val="18"/>
        </w:rPr>
      </w:pPr>
      <w:r>
        <w:rPr>
          <w:sz w:val="18"/>
        </w:rPr>
        <w:t>CO6:</w:t>
      </w:r>
      <w:r>
        <w:rPr>
          <w:spacing w:val="23"/>
          <w:sz w:val="18"/>
        </w:rPr>
        <w:t xml:space="preserve"> </w:t>
      </w:r>
      <w:r>
        <w:rPr>
          <w:sz w:val="18"/>
        </w:rPr>
        <w:t>Understand</w:t>
      </w:r>
      <w:r>
        <w:rPr>
          <w:spacing w:val="25"/>
          <w:sz w:val="18"/>
        </w:rPr>
        <w:t xml:space="preserve"> </w:t>
      </w:r>
      <w:r>
        <w:rPr>
          <w:sz w:val="18"/>
        </w:rPr>
        <w:t>global</w:t>
      </w:r>
      <w:r>
        <w:rPr>
          <w:spacing w:val="24"/>
          <w:sz w:val="18"/>
        </w:rPr>
        <w:t xml:space="preserve"> </w:t>
      </w:r>
      <w:r>
        <w:rPr>
          <w:sz w:val="18"/>
        </w:rPr>
        <w:t>cyber</w:t>
      </w:r>
      <w:r>
        <w:rPr>
          <w:spacing w:val="25"/>
          <w:sz w:val="18"/>
        </w:rPr>
        <w:t xml:space="preserve"> </w:t>
      </w:r>
      <w:r>
        <w:rPr>
          <w:sz w:val="18"/>
        </w:rPr>
        <w:t>law</w:t>
      </w:r>
      <w:r>
        <w:rPr>
          <w:spacing w:val="25"/>
          <w:sz w:val="18"/>
        </w:rPr>
        <w:t xml:space="preserve"> </w:t>
      </w:r>
      <w:r>
        <w:rPr>
          <w:sz w:val="18"/>
        </w:rPr>
        <w:t>frameworks</w:t>
      </w:r>
      <w:r>
        <w:rPr>
          <w:spacing w:val="28"/>
          <w:sz w:val="18"/>
        </w:rPr>
        <w:t xml:space="preserve"> </w:t>
      </w:r>
      <w:r>
        <w:rPr>
          <w:sz w:val="18"/>
        </w:rPr>
        <w:t>and</w:t>
      </w:r>
      <w:r>
        <w:rPr>
          <w:spacing w:val="26"/>
          <w:sz w:val="18"/>
        </w:rPr>
        <w:t xml:space="preserve"> </w:t>
      </w:r>
      <w:r>
        <w:rPr>
          <w:sz w:val="18"/>
        </w:rPr>
        <w:t>how</w:t>
      </w:r>
      <w:r>
        <w:rPr>
          <w:spacing w:val="25"/>
          <w:sz w:val="18"/>
        </w:rPr>
        <w:t xml:space="preserve"> </w:t>
      </w:r>
      <w:r>
        <w:rPr>
          <w:sz w:val="18"/>
        </w:rPr>
        <w:t>international</w:t>
      </w:r>
      <w:r>
        <w:rPr>
          <w:spacing w:val="25"/>
          <w:sz w:val="18"/>
        </w:rPr>
        <w:t xml:space="preserve"> </w:t>
      </w:r>
      <w:r>
        <w:rPr>
          <w:sz w:val="18"/>
        </w:rPr>
        <w:t>treaties</w:t>
      </w:r>
      <w:r>
        <w:rPr>
          <w:spacing w:val="27"/>
          <w:sz w:val="18"/>
        </w:rPr>
        <w:t xml:space="preserve"> </w:t>
      </w:r>
      <w:r>
        <w:rPr>
          <w:sz w:val="18"/>
        </w:rPr>
        <w:t>impact</w:t>
      </w:r>
      <w:r>
        <w:rPr>
          <w:spacing w:val="24"/>
          <w:sz w:val="18"/>
        </w:rPr>
        <w:t xml:space="preserve"> </w:t>
      </w:r>
      <w:r>
        <w:rPr>
          <w:sz w:val="18"/>
        </w:rPr>
        <w:t>the</w:t>
      </w:r>
      <w:r>
        <w:rPr>
          <w:spacing w:val="23"/>
          <w:sz w:val="18"/>
        </w:rPr>
        <w:t xml:space="preserve"> </w:t>
      </w:r>
      <w:r>
        <w:rPr>
          <w:sz w:val="18"/>
        </w:rPr>
        <w:t>regulation</w:t>
      </w:r>
      <w:r>
        <w:rPr>
          <w:spacing w:val="24"/>
          <w:sz w:val="18"/>
        </w:rPr>
        <w:t xml:space="preserve"> </w:t>
      </w:r>
      <w:r>
        <w:rPr>
          <w:sz w:val="18"/>
        </w:rPr>
        <w:t>of cyberspace</w:t>
      </w:r>
      <w:r>
        <w:rPr>
          <w:spacing w:val="-2"/>
          <w:sz w:val="18"/>
        </w:rPr>
        <w:t xml:space="preserve"> </w:t>
      </w:r>
      <w:r>
        <w:rPr>
          <w:sz w:val="18"/>
        </w:rPr>
        <w:t>in</w:t>
      </w:r>
      <w:r>
        <w:rPr>
          <w:spacing w:val="-3"/>
          <w:sz w:val="18"/>
        </w:rPr>
        <w:t xml:space="preserve"> </w:t>
      </w:r>
      <w:r>
        <w:rPr>
          <w:spacing w:val="-2"/>
          <w:sz w:val="18"/>
        </w:rPr>
        <w:t>India.</w:t>
      </w:r>
    </w:p>
    <w:p w14:paraId="6F7876B0" w14:textId="77777777" w:rsidR="00B33515" w:rsidRDefault="009A2725">
      <w:pPr>
        <w:pStyle w:val="Heading3"/>
        <w:spacing w:before="237" w:after="40"/>
      </w:pPr>
      <w:r>
        <w:rPr>
          <w:color w:val="0E4660"/>
        </w:rPr>
        <w:t>Course</w:t>
      </w:r>
      <w:r>
        <w:rPr>
          <w:color w:val="0E4660"/>
          <w:spacing w:val="-11"/>
        </w:rPr>
        <w:t xml:space="preserve"> </w:t>
      </w:r>
      <w:r>
        <w:rPr>
          <w:color w:val="0E4660"/>
          <w:spacing w:val="-2"/>
        </w:rPr>
        <w:t>Scheme:</w:t>
      </w: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1"/>
        <w:gridCol w:w="2518"/>
        <w:gridCol w:w="2362"/>
        <w:gridCol w:w="2371"/>
      </w:tblGrid>
      <w:tr w:rsidR="00B33515" w14:paraId="6F7876B3" w14:textId="77777777">
        <w:trPr>
          <w:trHeight w:val="266"/>
        </w:trPr>
        <w:tc>
          <w:tcPr>
            <w:tcW w:w="4479" w:type="dxa"/>
            <w:gridSpan w:val="2"/>
            <w:shd w:val="clear" w:color="auto" w:fill="C1E2F5"/>
          </w:tcPr>
          <w:p w14:paraId="6F7876B1" w14:textId="77777777" w:rsidR="00B33515" w:rsidRDefault="009A2725">
            <w:pPr>
              <w:pStyle w:val="TableParagraph"/>
              <w:spacing w:line="246" w:lineRule="exact"/>
              <w:ind w:right="131"/>
              <w:jc w:val="center"/>
              <w:rPr>
                <w:b/>
                <w:sz w:val="20"/>
              </w:rPr>
            </w:pPr>
            <w:r>
              <w:rPr>
                <w:b/>
                <w:spacing w:val="-2"/>
                <w:sz w:val="20"/>
              </w:rPr>
              <w:t>Contact</w:t>
            </w:r>
            <w:r>
              <w:rPr>
                <w:b/>
                <w:spacing w:val="-13"/>
                <w:sz w:val="20"/>
              </w:rPr>
              <w:t xml:space="preserve"> </w:t>
            </w:r>
            <w:r>
              <w:rPr>
                <w:b/>
                <w:spacing w:val="-4"/>
                <w:sz w:val="20"/>
              </w:rPr>
              <w:t>Hours</w:t>
            </w:r>
          </w:p>
        </w:tc>
        <w:tc>
          <w:tcPr>
            <w:tcW w:w="4733" w:type="dxa"/>
            <w:gridSpan w:val="2"/>
            <w:shd w:val="clear" w:color="auto" w:fill="C1E2F5"/>
          </w:tcPr>
          <w:p w14:paraId="6F7876B2" w14:textId="77777777" w:rsidR="00B33515" w:rsidRDefault="009A2725">
            <w:pPr>
              <w:pStyle w:val="TableParagraph"/>
              <w:spacing w:line="246" w:lineRule="exact"/>
              <w:ind w:left="1516"/>
              <w:rPr>
                <w:b/>
                <w:sz w:val="20"/>
              </w:rPr>
            </w:pPr>
            <w:r>
              <w:rPr>
                <w:b/>
                <w:spacing w:val="-2"/>
                <w:sz w:val="20"/>
              </w:rPr>
              <w:t>Credits</w:t>
            </w:r>
            <w:r>
              <w:rPr>
                <w:b/>
                <w:spacing w:val="-1"/>
                <w:sz w:val="20"/>
              </w:rPr>
              <w:t xml:space="preserve"> </w:t>
            </w:r>
            <w:r>
              <w:rPr>
                <w:b/>
                <w:spacing w:val="-2"/>
                <w:sz w:val="20"/>
              </w:rPr>
              <w:t>Assigned</w:t>
            </w:r>
          </w:p>
        </w:tc>
      </w:tr>
      <w:tr w:rsidR="00B33515" w14:paraId="6F7876B8" w14:textId="77777777">
        <w:trPr>
          <w:trHeight w:val="265"/>
        </w:trPr>
        <w:tc>
          <w:tcPr>
            <w:tcW w:w="1961" w:type="dxa"/>
          </w:tcPr>
          <w:p w14:paraId="6F7876B4" w14:textId="77777777" w:rsidR="00B33515" w:rsidRDefault="009A2725">
            <w:pPr>
              <w:pStyle w:val="TableParagraph"/>
              <w:spacing w:line="246" w:lineRule="exact"/>
              <w:ind w:right="125"/>
              <w:jc w:val="center"/>
              <w:rPr>
                <w:sz w:val="20"/>
              </w:rPr>
            </w:pPr>
            <w:r>
              <w:rPr>
                <w:spacing w:val="-2"/>
                <w:sz w:val="20"/>
              </w:rPr>
              <w:t>Theory</w:t>
            </w:r>
          </w:p>
        </w:tc>
        <w:tc>
          <w:tcPr>
            <w:tcW w:w="2518" w:type="dxa"/>
          </w:tcPr>
          <w:p w14:paraId="6F7876B5" w14:textId="77777777" w:rsidR="00B33515" w:rsidRDefault="009A2725">
            <w:pPr>
              <w:pStyle w:val="TableParagraph"/>
              <w:spacing w:line="246" w:lineRule="exact"/>
              <w:ind w:left="43" w:right="112"/>
              <w:jc w:val="center"/>
              <w:rPr>
                <w:sz w:val="20"/>
              </w:rPr>
            </w:pPr>
            <w:r>
              <w:rPr>
                <w:spacing w:val="-2"/>
                <w:sz w:val="20"/>
              </w:rPr>
              <w:t>Practical</w:t>
            </w:r>
          </w:p>
        </w:tc>
        <w:tc>
          <w:tcPr>
            <w:tcW w:w="2362" w:type="dxa"/>
          </w:tcPr>
          <w:p w14:paraId="6F7876B6" w14:textId="77777777" w:rsidR="00B33515" w:rsidRDefault="009A2725">
            <w:pPr>
              <w:pStyle w:val="TableParagraph"/>
              <w:spacing w:line="246" w:lineRule="exact"/>
              <w:ind w:right="117"/>
              <w:jc w:val="center"/>
              <w:rPr>
                <w:sz w:val="20"/>
              </w:rPr>
            </w:pPr>
            <w:r>
              <w:rPr>
                <w:spacing w:val="-2"/>
                <w:sz w:val="20"/>
              </w:rPr>
              <w:t>Theory</w:t>
            </w:r>
          </w:p>
        </w:tc>
        <w:tc>
          <w:tcPr>
            <w:tcW w:w="2371" w:type="dxa"/>
          </w:tcPr>
          <w:p w14:paraId="6F7876B7" w14:textId="77777777" w:rsidR="00B33515" w:rsidRDefault="009A2725">
            <w:pPr>
              <w:pStyle w:val="TableParagraph"/>
              <w:spacing w:line="246" w:lineRule="exact"/>
              <w:ind w:right="113"/>
              <w:jc w:val="center"/>
              <w:rPr>
                <w:sz w:val="20"/>
              </w:rPr>
            </w:pPr>
            <w:r>
              <w:rPr>
                <w:spacing w:val="-2"/>
                <w:sz w:val="20"/>
              </w:rPr>
              <w:t>Practical</w:t>
            </w:r>
          </w:p>
        </w:tc>
      </w:tr>
      <w:tr w:rsidR="00B33515" w14:paraId="6F7876BD" w14:textId="77777777">
        <w:trPr>
          <w:trHeight w:val="266"/>
        </w:trPr>
        <w:tc>
          <w:tcPr>
            <w:tcW w:w="1961" w:type="dxa"/>
          </w:tcPr>
          <w:p w14:paraId="6F7876B9" w14:textId="77777777" w:rsidR="00B33515" w:rsidRDefault="009A2725">
            <w:pPr>
              <w:pStyle w:val="TableParagraph"/>
              <w:spacing w:line="246" w:lineRule="exact"/>
              <w:ind w:left="11" w:right="125"/>
              <w:jc w:val="center"/>
              <w:rPr>
                <w:sz w:val="20"/>
              </w:rPr>
            </w:pPr>
            <w:r>
              <w:rPr>
                <w:spacing w:val="-10"/>
                <w:sz w:val="20"/>
              </w:rPr>
              <w:t>3</w:t>
            </w:r>
          </w:p>
        </w:tc>
        <w:tc>
          <w:tcPr>
            <w:tcW w:w="2518" w:type="dxa"/>
          </w:tcPr>
          <w:p w14:paraId="6F7876BA" w14:textId="77777777" w:rsidR="00B33515" w:rsidRDefault="009A2725">
            <w:pPr>
              <w:pStyle w:val="TableParagraph"/>
              <w:spacing w:line="246" w:lineRule="exact"/>
              <w:ind w:right="112"/>
              <w:jc w:val="center"/>
              <w:rPr>
                <w:sz w:val="20"/>
              </w:rPr>
            </w:pPr>
            <w:r>
              <w:rPr>
                <w:spacing w:val="-10"/>
                <w:sz w:val="20"/>
              </w:rPr>
              <w:t>-</w:t>
            </w:r>
          </w:p>
        </w:tc>
        <w:tc>
          <w:tcPr>
            <w:tcW w:w="2362" w:type="dxa"/>
          </w:tcPr>
          <w:p w14:paraId="6F7876BB" w14:textId="77777777" w:rsidR="00B33515" w:rsidRDefault="009A2725">
            <w:pPr>
              <w:pStyle w:val="TableParagraph"/>
              <w:spacing w:line="246" w:lineRule="exact"/>
              <w:ind w:left="6" w:right="117"/>
              <w:jc w:val="center"/>
              <w:rPr>
                <w:sz w:val="20"/>
              </w:rPr>
            </w:pPr>
            <w:r>
              <w:rPr>
                <w:spacing w:val="-10"/>
                <w:sz w:val="20"/>
              </w:rPr>
              <w:t>3</w:t>
            </w:r>
          </w:p>
        </w:tc>
        <w:tc>
          <w:tcPr>
            <w:tcW w:w="2371" w:type="dxa"/>
          </w:tcPr>
          <w:p w14:paraId="6F7876BC" w14:textId="77777777" w:rsidR="00B33515" w:rsidRDefault="009A2725">
            <w:pPr>
              <w:pStyle w:val="TableParagraph"/>
              <w:spacing w:line="246" w:lineRule="exact"/>
              <w:ind w:left="9" w:right="113"/>
              <w:jc w:val="center"/>
              <w:rPr>
                <w:sz w:val="20"/>
              </w:rPr>
            </w:pPr>
            <w:r>
              <w:rPr>
                <w:spacing w:val="-10"/>
                <w:sz w:val="20"/>
              </w:rPr>
              <w:t>-</w:t>
            </w:r>
          </w:p>
        </w:tc>
      </w:tr>
    </w:tbl>
    <w:p w14:paraId="6F7876BE" w14:textId="77777777" w:rsidR="00B33515" w:rsidRDefault="009A2725">
      <w:pPr>
        <w:spacing w:before="241"/>
        <w:ind w:left="850"/>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9"/>
        <w:gridCol w:w="1661"/>
        <w:gridCol w:w="1289"/>
        <w:gridCol w:w="1844"/>
        <w:gridCol w:w="2211"/>
      </w:tblGrid>
      <w:tr w:rsidR="00B33515" w14:paraId="6F7876C4" w14:textId="77777777">
        <w:trPr>
          <w:trHeight w:val="306"/>
        </w:trPr>
        <w:tc>
          <w:tcPr>
            <w:tcW w:w="2209" w:type="dxa"/>
            <w:shd w:val="clear" w:color="auto" w:fill="C1E2F5"/>
          </w:tcPr>
          <w:p w14:paraId="6F7876BF" w14:textId="77777777" w:rsidR="00B33515" w:rsidRDefault="009A2725">
            <w:pPr>
              <w:pStyle w:val="TableParagraph"/>
              <w:spacing w:before="19"/>
              <w:ind w:left="18"/>
              <w:jc w:val="center"/>
              <w:rPr>
                <w:b/>
                <w:sz w:val="20"/>
              </w:rPr>
            </w:pPr>
            <w:r>
              <w:rPr>
                <w:b/>
                <w:spacing w:val="-4"/>
                <w:sz w:val="20"/>
              </w:rPr>
              <w:t>Head</w:t>
            </w:r>
          </w:p>
        </w:tc>
        <w:tc>
          <w:tcPr>
            <w:tcW w:w="1661" w:type="dxa"/>
            <w:shd w:val="clear" w:color="auto" w:fill="C1E2F5"/>
          </w:tcPr>
          <w:p w14:paraId="6F7876C0" w14:textId="77777777" w:rsidR="00B33515" w:rsidRDefault="009A2725">
            <w:pPr>
              <w:pStyle w:val="TableParagraph"/>
              <w:spacing w:before="19"/>
              <w:ind w:left="16"/>
              <w:jc w:val="center"/>
              <w:rPr>
                <w:b/>
                <w:sz w:val="20"/>
              </w:rPr>
            </w:pPr>
            <w:r>
              <w:rPr>
                <w:b/>
                <w:spacing w:val="-5"/>
                <w:sz w:val="20"/>
              </w:rPr>
              <w:t>ISA</w:t>
            </w:r>
          </w:p>
        </w:tc>
        <w:tc>
          <w:tcPr>
            <w:tcW w:w="1289" w:type="dxa"/>
            <w:shd w:val="clear" w:color="auto" w:fill="C1E2F5"/>
          </w:tcPr>
          <w:p w14:paraId="6F7876C1" w14:textId="77777777" w:rsidR="00B33515" w:rsidRDefault="009A2725">
            <w:pPr>
              <w:pStyle w:val="TableParagraph"/>
              <w:spacing w:before="19"/>
              <w:ind w:left="424"/>
              <w:rPr>
                <w:b/>
                <w:sz w:val="20"/>
              </w:rPr>
            </w:pPr>
            <w:r>
              <w:rPr>
                <w:b/>
                <w:spacing w:val="-5"/>
                <w:sz w:val="20"/>
              </w:rPr>
              <w:t>MSA</w:t>
            </w:r>
          </w:p>
        </w:tc>
        <w:tc>
          <w:tcPr>
            <w:tcW w:w="1844" w:type="dxa"/>
            <w:shd w:val="clear" w:color="auto" w:fill="C1E2F5"/>
          </w:tcPr>
          <w:p w14:paraId="6F7876C2" w14:textId="77777777" w:rsidR="00B33515" w:rsidRDefault="009A2725">
            <w:pPr>
              <w:pStyle w:val="TableParagraph"/>
              <w:spacing w:before="19"/>
              <w:ind w:left="15"/>
              <w:jc w:val="center"/>
              <w:rPr>
                <w:b/>
                <w:sz w:val="20"/>
              </w:rPr>
            </w:pPr>
            <w:r>
              <w:rPr>
                <w:b/>
                <w:spacing w:val="-5"/>
                <w:sz w:val="20"/>
              </w:rPr>
              <w:t>ESA</w:t>
            </w:r>
          </w:p>
        </w:tc>
        <w:tc>
          <w:tcPr>
            <w:tcW w:w="2211" w:type="dxa"/>
            <w:shd w:val="clear" w:color="auto" w:fill="C1E2F5"/>
          </w:tcPr>
          <w:p w14:paraId="6F7876C3" w14:textId="77777777" w:rsidR="00B33515" w:rsidRDefault="009A2725">
            <w:pPr>
              <w:pStyle w:val="TableParagraph"/>
              <w:spacing w:before="19"/>
              <w:ind w:left="12" w:right="1"/>
              <w:jc w:val="center"/>
              <w:rPr>
                <w:b/>
                <w:sz w:val="20"/>
              </w:rPr>
            </w:pPr>
            <w:r>
              <w:rPr>
                <w:b/>
                <w:spacing w:val="-2"/>
                <w:sz w:val="20"/>
              </w:rPr>
              <w:t>Total</w:t>
            </w:r>
          </w:p>
        </w:tc>
      </w:tr>
    </w:tbl>
    <w:p w14:paraId="6F7876C5" w14:textId="77777777" w:rsidR="00B33515" w:rsidRDefault="00B33515">
      <w:pPr>
        <w:pStyle w:val="TableParagraph"/>
        <w:jc w:val="center"/>
        <w:rPr>
          <w:b/>
          <w:sz w:val="20"/>
        </w:rPr>
        <w:sectPr w:rsidR="00B33515">
          <w:pgSz w:w="11930" w:h="16860"/>
          <w:pgMar w:top="1280" w:right="141" w:bottom="820" w:left="708" w:header="734" w:footer="551" w:gutter="0"/>
          <w:cols w:space="720"/>
        </w:sectPr>
      </w:pPr>
    </w:p>
    <w:p w14:paraId="6F7876C6" w14:textId="77777777" w:rsidR="00B33515" w:rsidRDefault="00B33515">
      <w:pPr>
        <w:pStyle w:val="BodyText"/>
        <w:spacing w:before="37"/>
        <w:rPr>
          <w:b/>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9"/>
        <w:gridCol w:w="1661"/>
        <w:gridCol w:w="1289"/>
        <w:gridCol w:w="1844"/>
        <w:gridCol w:w="2211"/>
      </w:tblGrid>
      <w:tr w:rsidR="00B33515" w14:paraId="6F7876CC" w14:textId="77777777">
        <w:trPr>
          <w:trHeight w:val="304"/>
        </w:trPr>
        <w:tc>
          <w:tcPr>
            <w:tcW w:w="2209" w:type="dxa"/>
          </w:tcPr>
          <w:p w14:paraId="6F7876C7" w14:textId="77777777" w:rsidR="00B33515" w:rsidRDefault="009A2725">
            <w:pPr>
              <w:pStyle w:val="TableParagraph"/>
              <w:spacing w:before="19" w:line="265" w:lineRule="exact"/>
              <w:ind w:left="18" w:right="5"/>
              <w:jc w:val="center"/>
              <w:rPr>
                <w:sz w:val="20"/>
              </w:rPr>
            </w:pPr>
            <w:r>
              <w:rPr>
                <w:spacing w:val="-2"/>
                <w:sz w:val="20"/>
              </w:rPr>
              <w:t>Theory</w:t>
            </w:r>
          </w:p>
        </w:tc>
        <w:tc>
          <w:tcPr>
            <w:tcW w:w="1661" w:type="dxa"/>
          </w:tcPr>
          <w:p w14:paraId="6F7876C8" w14:textId="77777777" w:rsidR="00B33515" w:rsidRDefault="009A2725">
            <w:pPr>
              <w:pStyle w:val="TableParagraph"/>
              <w:spacing w:before="19" w:line="265" w:lineRule="exact"/>
              <w:ind w:left="16" w:right="3"/>
              <w:jc w:val="center"/>
              <w:rPr>
                <w:sz w:val="20"/>
              </w:rPr>
            </w:pPr>
            <w:r>
              <w:rPr>
                <w:spacing w:val="-5"/>
                <w:sz w:val="20"/>
              </w:rPr>
              <w:t>20</w:t>
            </w:r>
          </w:p>
        </w:tc>
        <w:tc>
          <w:tcPr>
            <w:tcW w:w="1289" w:type="dxa"/>
          </w:tcPr>
          <w:p w14:paraId="6F7876C9" w14:textId="77777777" w:rsidR="00B33515" w:rsidRDefault="009A2725">
            <w:pPr>
              <w:pStyle w:val="TableParagraph"/>
              <w:spacing w:before="19" w:line="265" w:lineRule="exact"/>
              <w:ind w:left="11"/>
              <w:jc w:val="center"/>
              <w:rPr>
                <w:sz w:val="20"/>
              </w:rPr>
            </w:pPr>
            <w:r>
              <w:rPr>
                <w:spacing w:val="-5"/>
                <w:sz w:val="20"/>
              </w:rPr>
              <w:t>30</w:t>
            </w:r>
          </w:p>
        </w:tc>
        <w:tc>
          <w:tcPr>
            <w:tcW w:w="1844" w:type="dxa"/>
          </w:tcPr>
          <w:p w14:paraId="6F7876CA" w14:textId="77777777" w:rsidR="00B33515" w:rsidRDefault="009A2725">
            <w:pPr>
              <w:pStyle w:val="TableParagraph"/>
              <w:spacing w:before="19" w:line="265" w:lineRule="exact"/>
              <w:ind w:left="15" w:right="3"/>
              <w:jc w:val="center"/>
              <w:rPr>
                <w:sz w:val="20"/>
              </w:rPr>
            </w:pPr>
            <w:r>
              <w:rPr>
                <w:spacing w:val="-5"/>
                <w:sz w:val="20"/>
              </w:rPr>
              <w:t>50</w:t>
            </w:r>
          </w:p>
        </w:tc>
        <w:tc>
          <w:tcPr>
            <w:tcW w:w="2211" w:type="dxa"/>
          </w:tcPr>
          <w:p w14:paraId="6F7876CB" w14:textId="77777777" w:rsidR="00B33515" w:rsidRDefault="009A2725">
            <w:pPr>
              <w:pStyle w:val="TableParagraph"/>
              <w:spacing w:before="19" w:line="265" w:lineRule="exact"/>
              <w:ind w:left="12"/>
              <w:jc w:val="center"/>
              <w:rPr>
                <w:sz w:val="20"/>
              </w:rPr>
            </w:pPr>
            <w:r>
              <w:rPr>
                <w:spacing w:val="-5"/>
                <w:sz w:val="20"/>
              </w:rPr>
              <w:t>100</w:t>
            </w:r>
          </w:p>
        </w:tc>
      </w:tr>
    </w:tbl>
    <w:p w14:paraId="6F7876CD" w14:textId="77777777" w:rsidR="00B33515" w:rsidRDefault="009A2725">
      <w:pPr>
        <w:ind w:left="850" w:right="710"/>
        <w:jc w:val="both"/>
        <w:rPr>
          <w:sz w:val="18"/>
        </w:rPr>
      </w:pPr>
      <w:r>
        <w:rPr>
          <w:sz w:val="18"/>
        </w:rPr>
        <w:t>The assessment guidelines for the courses of different credits are mentioned in the above table. Notwithstanding the above,</w:t>
      </w:r>
      <w:r>
        <w:rPr>
          <w:spacing w:val="-5"/>
          <w:sz w:val="18"/>
        </w:rPr>
        <w:t xml:space="preserve"> </w:t>
      </w:r>
      <w:r>
        <w:rPr>
          <w:sz w:val="18"/>
        </w:rPr>
        <w:t>each</w:t>
      </w:r>
      <w:r>
        <w:rPr>
          <w:spacing w:val="-4"/>
          <w:sz w:val="18"/>
        </w:rPr>
        <w:t xml:space="preserve"> </w:t>
      </w:r>
      <w:r>
        <w:rPr>
          <w:sz w:val="18"/>
        </w:rPr>
        <w:t>course</w:t>
      </w:r>
      <w:r>
        <w:rPr>
          <w:spacing w:val="-4"/>
          <w:sz w:val="18"/>
        </w:rPr>
        <w:t xml:space="preserve"> </w:t>
      </w:r>
      <w:r>
        <w:rPr>
          <w:sz w:val="18"/>
        </w:rPr>
        <w:t>faculty</w:t>
      </w:r>
      <w:r>
        <w:rPr>
          <w:spacing w:val="-4"/>
          <w:sz w:val="18"/>
        </w:rPr>
        <w:t xml:space="preserve"> </w:t>
      </w:r>
      <w:r>
        <w:rPr>
          <w:sz w:val="18"/>
        </w:rPr>
        <w:t>shall</w:t>
      </w:r>
      <w:r>
        <w:rPr>
          <w:spacing w:val="-4"/>
          <w:sz w:val="18"/>
        </w:rPr>
        <w:t xml:space="preserve"> </w:t>
      </w:r>
      <w:r>
        <w:rPr>
          <w:sz w:val="18"/>
        </w:rPr>
        <w:t>have</w:t>
      </w:r>
      <w:r>
        <w:rPr>
          <w:spacing w:val="-4"/>
          <w:sz w:val="18"/>
        </w:rPr>
        <w:t xml:space="preserve"> </w:t>
      </w:r>
      <w:r>
        <w:rPr>
          <w:sz w:val="18"/>
        </w:rPr>
        <w:t>the</w:t>
      </w:r>
      <w:r>
        <w:rPr>
          <w:spacing w:val="-4"/>
          <w:sz w:val="18"/>
        </w:rPr>
        <w:t xml:space="preserve"> </w:t>
      </w:r>
      <w:r>
        <w:rPr>
          <w:sz w:val="18"/>
        </w:rPr>
        <w:t>choice</w:t>
      </w:r>
      <w:r>
        <w:rPr>
          <w:spacing w:val="-4"/>
          <w:sz w:val="18"/>
        </w:rPr>
        <w:t xml:space="preserve"> </w:t>
      </w:r>
      <w:r>
        <w:rPr>
          <w:sz w:val="18"/>
        </w:rPr>
        <w:t>to</w:t>
      </w:r>
      <w:r>
        <w:rPr>
          <w:spacing w:val="-4"/>
          <w:sz w:val="18"/>
        </w:rPr>
        <w:t xml:space="preserve"> </w:t>
      </w:r>
      <w:r>
        <w:rPr>
          <w:sz w:val="18"/>
        </w:rPr>
        <w:t>propose</w:t>
      </w:r>
      <w:r>
        <w:rPr>
          <w:spacing w:val="-4"/>
          <w:sz w:val="18"/>
        </w:rPr>
        <w:t xml:space="preserve"> </w:t>
      </w:r>
      <w:r>
        <w:rPr>
          <w:sz w:val="18"/>
        </w:rPr>
        <w:t>her/his</w:t>
      </w:r>
      <w:r>
        <w:rPr>
          <w:spacing w:val="-4"/>
          <w:sz w:val="18"/>
        </w:rPr>
        <w:t xml:space="preserve"> </w:t>
      </w:r>
      <w:r>
        <w:rPr>
          <w:sz w:val="18"/>
        </w:rPr>
        <w:t>assessment</w:t>
      </w:r>
      <w:r>
        <w:rPr>
          <w:spacing w:val="-5"/>
          <w:sz w:val="18"/>
        </w:rPr>
        <w:t xml:space="preserve"> </w:t>
      </w:r>
      <w:r>
        <w:rPr>
          <w:sz w:val="18"/>
        </w:rPr>
        <w:t>methodology</w:t>
      </w:r>
      <w:r>
        <w:rPr>
          <w:spacing w:val="-4"/>
          <w:sz w:val="18"/>
        </w:rPr>
        <w:t xml:space="preserve"> </w:t>
      </w:r>
      <w:r>
        <w:rPr>
          <w:sz w:val="18"/>
        </w:rPr>
        <w:t>based</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nature</w:t>
      </w:r>
      <w:r>
        <w:rPr>
          <w:spacing w:val="-4"/>
          <w:sz w:val="18"/>
        </w:rPr>
        <w:t xml:space="preserve"> </w:t>
      </w:r>
      <w:r>
        <w:rPr>
          <w:sz w:val="18"/>
        </w:rPr>
        <w:t>of</w:t>
      </w:r>
      <w:r>
        <w:rPr>
          <w:spacing w:val="-2"/>
          <w:sz w:val="18"/>
        </w:rPr>
        <w:t xml:space="preserve"> </w:t>
      </w:r>
      <w:r>
        <w:rPr>
          <w:sz w:val="18"/>
        </w:rPr>
        <w:t>the course. However, the proposed assessment methodology shall be approved by a panel constituted at</w:t>
      </w:r>
      <w:r>
        <w:rPr>
          <w:spacing w:val="-1"/>
          <w:sz w:val="18"/>
        </w:rPr>
        <w:t xml:space="preserve"> </w:t>
      </w:r>
      <w:r>
        <w:rPr>
          <w:sz w:val="18"/>
        </w:rPr>
        <w:t>Institute level and published to the learners before the commencement of the semester.</w:t>
      </w:r>
    </w:p>
    <w:p w14:paraId="6F7876CE" w14:textId="77777777" w:rsidR="00B33515" w:rsidRDefault="009A2725">
      <w:pPr>
        <w:pStyle w:val="Heading3"/>
        <w:spacing w:before="239"/>
        <w:jc w:val="both"/>
      </w:pPr>
      <w:r>
        <w:rPr>
          <w:color w:val="0E4660"/>
        </w:rPr>
        <w:t>Detailed</w:t>
      </w:r>
      <w:r>
        <w:rPr>
          <w:color w:val="0E4660"/>
          <w:spacing w:val="-15"/>
        </w:rPr>
        <w:t xml:space="preserve"> </w:t>
      </w:r>
      <w:r>
        <w:rPr>
          <w:color w:val="0E4660"/>
          <w:spacing w:val="-2"/>
        </w:rPr>
        <w:t>Syllabus:</w:t>
      </w:r>
    </w:p>
    <w:p w14:paraId="6F7876CF" w14:textId="77777777" w:rsidR="00B33515" w:rsidRDefault="00B33515">
      <w:pPr>
        <w:pStyle w:val="BodyText"/>
        <w:rPr>
          <w:i/>
        </w:rPr>
      </w:pPr>
    </w:p>
    <w:p w14:paraId="6F7876D0" w14:textId="77777777" w:rsidR="00B33515" w:rsidRDefault="00B33515">
      <w:pPr>
        <w:pStyle w:val="BodyText"/>
        <w:spacing w:before="21"/>
        <w:rPr>
          <w:i/>
        </w:rPr>
      </w:pPr>
    </w:p>
    <w:tbl>
      <w:tblPr>
        <w:tblW w:w="0" w:type="auto"/>
        <w:tblInd w:w="9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6"/>
        <w:gridCol w:w="2033"/>
        <w:gridCol w:w="4976"/>
        <w:gridCol w:w="869"/>
      </w:tblGrid>
      <w:tr w:rsidR="00B33515" w14:paraId="6F7876D5" w14:textId="77777777">
        <w:trPr>
          <w:trHeight w:val="532"/>
        </w:trPr>
        <w:tc>
          <w:tcPr>
            <w:tcW w:w="1466" w:type="dxa"/>
            <w:shd w:val="clear" w:color="auto" w:fill="C1E2F5"/>
          </w:tcPr>
          <w:p w14:paraId="6F7876D1" w14:textId="77777777" w:rsidR="00B33515" w:rsidRDefault="009A2725">
            <w:pPr>
              <w:pStyle w:val="TableParagraph"/>
              <w:spacing w:before="132"/>
              <w:ind w:left="33" w:right="58"/>
              <w:jc w:val="center"/>
              <w:rPr>
                <w:b/>
                <w:sz w:val="20"/>
              </w:rPr>
            </w:pPr>
            <w:r>
              <w:rPr>
                <w:b/>
                <w:spacing w:val="-2"/>
                <w:sz w:val="20"/>
              </w:rPr>
              <w:t>Module</w:t>
            </w:r>
            <w:r>
              <w:rPr>
                <w:b/>
                <w:spacing w:val="-3"/>
                <w:sz w:val="20"/>
              </w:rPr>
              <w:t xml:space="preserve"> </w:t>
            </w:r>
            <w:r>
              <w:rPr>
                <w:b/>
                <w:spacing w:val="-5"/>
                <w:sz w:val="20"/>
              </w:rPr>
              <w:t>no</w:t>
            </w:r>
          </w:p>
        </w:tc>
        <w:tc>
          <w:tcPr>
            <w:tcW w:w="2033" w:type="dxa"/>
            <w:shd w:val="clear" w:color="auto" w:fill="C1E2F5"/>
          </w:tcPr>
          <w:p w14:paraId="6F7876D2" w14:textId="77777777" w:rsidR="00B33515" w:rsidRDefault="009A2725">
            <w:pPr>
              <w:pStyle w:val="TableParagraph"/>
              <w:spacing w:before="132"/>
              <w:ind w:left="346"/>
              <w:rPr>
                <w:b/>
                <w:sz w:val="20"/>
              </w:rPr>
            </w:pPr>
            <w:r>
              <w:rPr>
                <w:b/>
                <w:spacing w:val="-2"/>
                <w:sz w:val="20"/>
              </w:rPr>
              <w:t>Module</w:t>
            </w:r>
            <w:r>
              <w:rPr>
                <w:b/>
                <w:spacing w:val="-3"/>
                <w:sz w:val="20"/>
              </w:rPr>
              <w:t xml:space="preserve"> </w:t>
            </w:r>
            <w:r>
              <w:rPr>
                <w:b/>
                <w:spacing w:val="-4"/>
                <w:sz w:val="20"/>
              </w:rPr>
              <w:t>name</w:t>
            </w:r>
          </w:p>
        </w:tc>
        <w:tc>
          <w:tcPr>
            <w:tcW w:w="4976" w:type="dxa"/>
            <w:shd w:val="clear" w:color="auto" w:fill="C1E2F5"/>
          </w:tcPr>
          <w:p w14:paraId="6F7876D3" w14:textId="77777777" w:rsidR="00B33515" w:rsidRDefault="009A2725">
            <w:pPr>
              <w:pStyle w:val="TableParagraph"/>
              <w:spacing w:before="132"/>
              <w:ind w:left="17"/>
              <w:rPr>
                <w:b/>
                <w:sz w:val="20"/>
              </w:rPr>
            </w:pPr>
            <w:r>
              <w:rPr>
                <w:b/>
                <w:spacing w:val="-2"/>
                <w:sz w:val="20"/>
              </w:rPr>
              <w:t>Content</w:t>
            </w:r>
          </w:p>
        </w:tc>
        <w:tc>
          <w:tcPr>
            <w:tcW w:w="869" w:type="dxa"/>
            <w:shd w:val="clear" w:color="auto" w:fill="C1E2F5"/>
          </w:tcPr>
          <w:p w14:paraId="6F7876D4" w14:textId="77777777" w:rsidR="00B33515" w:rsidRDefault="009A2725">
            <w:pPr>
              <w:pStyle w:val="TableParagraph"/>
              <w:spacing w:line="266" w:lineRule="exact"/>
              <w:ind w:left="159" w:right="135" w:firstLine="12"/>
              <w:rPr>
                <w:b/>
                <w:sz w:val="20"/>
              </w:rPr>
            </w:pPr>
            <w:r>
              <w:rPr>
                <w:b/>
                <w:sz w:val="20"/>
              </w:rPr>
              <w:t>No</w:t>
            </w:r>
            <w:r>
              <w:rPr>
                <w:b/>
                <w:spacing w:val="-16"/>
                <w:sz w:val="20"/>
              </w:rPr>
              <w:t xml:space="preserve"> </w:t>
            </w:r>
            <w:r>
              <w:rPr>
                <w:b/>
                <w:sz w:val="20"/>
              </w:rPr>
              <w:t xml:space="preserve">of </w:t>
            </w:r>
            <w:r>
              <w:rPr>
                <w:b/>
                <w:spacing w:val="-5"/>
                <w:sz w:val="20"/>
              </w:rPr>
              <w:t>Hours</w:t>
            </w:r>
          </w:p>
        </w:tc>
      </w:tr>
      <w:tr w:rsidR="00B33515" w14:paraId="6F7876E3" w14:textId="77777777">
        <w:trPr>
          <w:trHeight w:val="1595"/>
        </w:trPr>
        <w:tc>
          <w:tcPr>
            <w:tcW w:w="1466" w:type="dxa"/>
          </w:tcPr>
          <w:p w14:paraId="6F7876D6" w14:textId="77777777" w:rsidR="00B33515" w:rsidRDefault="00B33515">
            <w:pPr>
              <w:pStyle w:val="TableParagraph"/>
              <w:rPr>
                <w:rFonts w:ascii="Times New Roman"/>
                <w:i/>
                <w:sz w:val="20"/>
              </w:rPr>
            </w:pPr>
          </w:p>
          <w:p w14:paraId="6F7876D7" w14:textId="77777777" w:rsidR="00B33515" w:rsidRDefault="00B33515">
            <w:pPr>
              <w:pStyle w:val="TableParagraph"/>
              <w:spacing w:before="205"/>
              <w:rPr>
                <w:rFonts w:ascii="Times New Roman"/>
                <w:i/>
                <w:sz w:val="20"/>
              </w:rPr>
            </w:pPr>
          </w:p>
          <w:p w14:paraId="6F7876D8" w14:textId="77777777" w:rsidR="00B33515" w:rsidRDefault="009A2725">
            <w:pPr>
              <w:pStyle w:val="TableParagraph"/>
              <w:ind w:left="33" w:right="45"/>
              <w:jc w:val="center"/>
              <w:rPr>
                <w:sz w:val="20"/>
              </w:rPr>
            </w:pPr>
            <w:r>
              <w:rPr>
                <w:spacing w:val="-10"/>
                <w:sz w:val="20"/>
              </w:rPr>
              <w:t>1</w:t>
            </w:r>
          </w:p>
        </w:tc>
        <w:tc>
          <w:tcPr>
            <w:tcW w:w="2033" w:type="dxa"/>
          </w:tcPr>
          <w:p w14:paraId="6F7876D9" w14:textId="77777777" w:rsidR="00B33515" w:rsidRDefault="00B33515">
            <w:pPr>
              <w:pStyle w:val="TableParagraph"/>
              <w:rPr>
                <w:rFonts w:ascii="Times New Roman"/>
                <w:i/>
                <w:sz w:val="20"/>
              </w:rPr>
            </w:pPr>
          </w:p>
          <w:p w14:paraId="6F7876DA" w14:textId="77777777" w:rsidR="00B33515" w:rsidRDefault="00B33515">
            <w:pPr>
              <w:pStyle w:val="TableParagraph"/>
              <w:spacing w:before="75"/>
              <w:rPr>
                <w:rFonts w:ascii="Times New Roman"/>
                <w:i/>
                <w:sz w:val="20"/>
              </w:rPr>
            </w:pPr>
          </w:p>
          <w:p w14:paraId="6F7876DB" w14:textId="77777777" w:rsidR="00B33515" w:rsidRDefault="009A2725">
            <w:pPr>
              <w:pStyle w:val="TableParagraph"/>
              <w:spacing w:line="237" w:lineRule="auto"/>
              <w:ind w:left="72"/>
              <w:rPr>
                <w:sz w:val="20"/>
              </w:rPr>
            </w:pPr>
            <w:r>
              <w:rPr>
                <w:sz w:val="20"/>
              </w:rPr>
              <w:t>Introduction</w:t>
            </w:r>
            <w:r>
              <w:rPr>
                <w:spacing w:val="-7"/>
                <w:sz w:val="20"/>
              </w:rPr>
              <w:t xml:space="preserve"> </w:t>
            </w:r>
            <w:r>
              <w:rPr>
                <w:sz w:val="20"/>
              </w:rPr>
              <w:t>to</w:t>
            </w:r>
            <w:r>
              <w:rPr>
                <w:spacing w:val="-7"/>
                <w:sz w:val="20"/>
              </w:rPr>
              <w:t xml:space="preserve"> </w:t>
            </w:r>
            <w:r>
              <w:rPr>
                <w:sz w:val="20"/>
              </w:rPr>
              <w:t>Cyber Law and IT Act</w:t>
            </w:r>
          </w:p>
        </w:tc>
        <w:tc>
          <w:tcPr>
            <w:tcW w:w="4976" w:type="dxa"/>
          </w:tcPr>
          <w:p w14:paraId="6F7876DC" w14:textId="77777777" w:rsidR="00B33515" w:rsidRDefault="009A2725">
            <w:pPr>
              <w:pStyle w:val="TableParagraph"/>
              <w:ind w:left="74"/>
              <w:rPr>
                <w:sz w:val="20"/>
              </w:rPr>
            </w:pPr>
            <w:r>
              <w:rPr>
                <w:sz w:val="20"/>
              </w:rPr>
              <w:t>Evolution</w:t>
            </w:r>
            <w:r>
              <w:rPr>
                <w:spacing w:val="-11"/>
                <w:sz w:val="20"/>
              </w:rPr>
              <w:t xml:space="preserve"> </w:t>
            </w:r>
            <w:r>
              <w:rPr>
                <w:sz w:val="20"/>
              </w:rPr>
              <w:t>and</w:t>
            </w:r>
            <w:r>
              <w:rPr>
                <w:spacing w:val="-12"/>
                <w:sz w:val="20"/>
              </w:rPr>
              <w:t xml:space="preserve"> </w:t>
            </w:r>
            <w:r>
              <w:rPr>
                <w:sz w:val="20"/>
              </w:rPr>
              <w:t>necessity</w:t>
            </w:r>
            <w:r>
              <w:rPr>
                <w:spacing w:val="-10"/>
                <w:sz w:val="20"/>
              </w:rPr>
              <w:t xml:space="preserve"> </w:t>
            </w:r>
            <w:r>
              <w:rPr>
                <w:sz w:val="20"/>
              </w:rPr>
              <w:t>of</w:t>
            </w:r>
            <w:r>
              <w:rPr>
                <w:spacing w:val="-12"/>
                <w:sz w:val="20"/>
              </w:rPr>
              <w:t xml:space="preserve"> </w:t>
            </w:r>
            <w:r>
              <w:rPr>
                <w:sz w:val="20"/>
              </w:rPr>
              <w:t>ITA</w:t>
            </w:r>
            <w:r>
              <w:rPr>
                <w:spacing w:val="-8"/>
                <w:sz w:val="20"/>
              </w:rPr>
              <w:t xml:space="preserve"> </w:t>
            </w:r>
            <w:r>
              <w:rPr>
                <w:spacing w:val="-4"/>
                <w:sz w:val="20"/>
              </w:rPr>
              <w:t>2000</w:t>
            </w:r>
          </w:p>
          <w:p w14:paraId="6F7876DD" w14:textId="77777777" w:rsidR="00B33515" w:rsidRDefault="009A2725">
            <w:pPr>
              <w:pStyle w:val="TableParagraph"/>
              <w:spacing w:before="1"/>
              <w:ind w:left="74"/>
              <w:rPr>
                <w:sz w:val="20"/>
              </w:rPr>
            </w:pPr>
            <w:r>
              <w:rPr>
                <w:sz w:val="20"/>
              </w:rPr>
              <w:t>Overview of ITA</w:t>
            </w:r>
            <w:r>
              <w:rPr>
                <w:spacing w:val="27"/>
                <w:sz w:val="20"/>
              </w:rPr>
              <w:t xml:space="preserve"> </w:t>
            </w:r>
            <w:r>
              <w:rPr>
                <w:sz w:val="20"/>
              </w:rPr>
              <w:t>2000 and</w:t>
            </w:r>
            <w:r>
              <w:rPr>
                <w:spacing w:val="25"/>
                <w:sz w:val="20"/>
              </w:rPr>
              <w:t xml:space="preserve"> </w:t>
            </w:r>
            <w:r>
              <w:rPr>
                <w:sz w:val="20"/>
              </w:rPr>
              <w:t>ITAA</w:t>
            </w:r>
            <w:r>
              <w:rPr>
                <w:spacing w:val="25"/>
                <w:sz w:val="20"/>
              </w:rPr>
              <w:t xml:space="preserve"> </w:t>
            </w:r>
            <w:r>
              <w:rPr>
                <w:sz w:val="20"/>
              </w:rPr>
              <w:t>2008: Key provisions, authorities, and penalties</w:t>
            </w:r>
          </w:p>
          <w:p w14:paraId="6F7876DE" w14:textId="77777777" w:rsidR="00B33515" w:rsidRDefault="009A2725">
            <w:pPr>
              <w:pStyle w:val="TableParagraph"/>
              <w:ind w:left="74"/>
              <w:rPr>
                <w:sz w:val="20"/>
              </w:rPr>
            </w:pPr>
            <w:r>
              <w:rPr>
                <w:sz w:val="20"/>
              </w:rPr>
              <w:t>Amendments</w:t>
            </w:r>
            <w:r>
              <w:rPr>
                <w:spacing w:val="-5"/>
                <w:sz w:val="20"/>
              </w:rPr>
              <w:t xml:space="preserve"> </w:t>
            </w:r>
            <w:r>
              <w:rPr>
                <w:sz w:val="20"/>
              </w:rPr>
              <w:t>to</w:t>
            </w:r>
            <w:r>
              <w:rPr>
                <w:spacing w:val="-6"/>
                <w:sz w:val="20"/>
              </w:rPr>
              <w:t xml:space="preserve"> </w:t>
            </w:r>
            <w:r>
              <w:rPr>
                <w:sz w:val="20"/>
              </w:rPr>
              <w:t>Indian</w:t>
            </w:r>
            <w:r>
              <w:rPr>
                <w:spacing w:val="-6"/>
                <w:sz w:val="20"/>
              </w:rPr>
              <w:t xml:space="preserve"> </w:t>
            </w:r>
            <w:r>
              <w:rPr>
                <w:sz w:val="20"/>
              </w:rPr>
              <w:t>Penal</w:t>
            </w:r>
            <w:r>
              <w:rPr>
                <w:spacing w:val="-7"/>
                <w:sz w:val="20"/>
              </w:rPr>
              <w:t xml:space="preserve"> </w:t>
            </w:r>
            <w:r>
              <w:rPr>
                <w:sz w:val="20"/>
              </w:rPr>
              <w:t>Code,</w:t>
            </w:r>
            <w:r>
              <w:rPr>
                <w:spacing w:val="-7"/>
                <w:sz w:val="20"/>
              </w:rPr>
              <w:t xml:space="preserve"> </w:t>
            </w:r>
            <w:r>
              <w:rPr>
                <w:sz w:val="20"/>
              </w:rPr>
              <w:t>Evidence</w:t>
            </w:r>
            <w:r>
              <w:rPr>
                <w:spacing w:val="-7"/>
                <w:sz w:val="20"/>
              </w:rPr>
              <w:t xml:space="preserve"> </w:t>
            </w:r>
            <w:r>
              <w:rPr>
                <w:sz w:val="20"/>
              </w:rPr>
              <w:t>Act,</w:t>
            </w:r>
            <w:r>
              <w:rPr>
                <w:spacing w:val="-7"/>
                <w:sz w:val="20"/>
              </w:rPr>
              <w:t xml:space="preserve"> </w:t>
            </w:r>
            <w:r>
              <w:rPr>
                <w:sz w:val="20"/>
              </w:rPr>
              <w:t>and other laws</w:t>
            </w:r>
          </w:p>
          <w:p w14:paraId="6F7876DF" w14:textId="77777777" w:rsidR="00B33515" w:rsidRDefault="009A2725">
            <w:pPr>
              <w:pStyle w:val="TableParagraph"/>
              <w:spacing w:line="244" w:lineRule="exact"/>
              <w:ind w:left="74"/>
              <w:rPr>
                <w:sz w:val="20"/>
              </w:rPr>
            </w:pPr>
            <w:r>
              <w:rPr>
                <w:sz w:val="20"/>
              </w:rPr>
              <w:t>Case</w:t>
            </w:r>
            <w:r>
              <w:rPr>
                <w:spacing w:val="-13"/>
                <w:sz w:val="20"/>
              </w:rPr>
              <w:t xml:space="preserve"> </w:t>
            </w:r>
            <w:r>
              <w:rPr>
                <w:sz w:val="20"/>
              </w:rPr>
              <w:t>studies</w:t>
            </w:r>
            <w:r>
              <w:rPr>
                <w:spacing w:val="-14"/>
                <w:sz w:val="20"/>
              </w:rPr>
              <w:t xml:space="preserve"> </w:t>
            </w:r>
            <w:r>
              <w:rPr>
                <w:sz w:val="20"/>
              </w:rPr>
              <w:t>on</w:t>
            </w:r>
            <w:r>
              <w:rPr>
                <w:spacing w:val="-11"/>
                <w:sz w:val="20"/>
              </w:rPr>
              <w:t xml:space="preserve"> </w:t>
            </w:r>
            <w:r>
              <w:rPr>
                <w:sz w:val="20"/>
              </w:rPr>
              <w:t>jurisdiction</w:t>
            </w:r>
            <w:r>
              <w:rPr>
                <w:spacing w:val="-6"/>
                <w:sz w:val="20"/>
              </w:rPr>
              <w:t xml:space="preserve"> </w:t>
            </w:r>
            <w:r>
              <w:rPr>
                <w:sz w:val="20"/>
              </w:rPr>
              <w:t>under</w:t>
            </w:r>
            <w:r>
              <w:rPr>
                <w:spacing w:val="-10"/>
                <w:sz w:val="20"/>
              </w:rPr>
              <w:t xml:space="preserve"> </w:t>
            </w:r>
            <w:r>
              <w:rPr>
                <w:sz w:val="20"/>
              </w:rPr>
              <w:t>cyber</w:t>
            </w:r>
            <w:r>
              <w:rPr>
                <w:spacing w:val="-10"/>
                <w:sz w:val="20"/>
              </w:rPr>
              <w:t xml:space="preserve"> </w:t>
            </w:r>
            <w:r>
              <w:rPr>
                <w:spacing w:val="-5"/>
                <w:sz w:val="20"/>
              </w:rPr>
              <w:t>law</w:t>
            </w:r>
          </w:p>
        </w:tc>
        <w:tc>
          <w:tcPr>
            <w:tcW w:w="869" w:type="dxa"/>
          </w:tcPr>
          <w:p w14:paraId="6F7876E0" w14:textId="77777777" w:rsidR="00B33515" w:rsidRDefault="00B33515">
            <w:pPr>
              <w:pStyle w:val="TableParagraph"/>
              <w:rPr>
                <w:rFonts w:ascii="Times New Roman"/>
                <w:i/>
                <w:sz w:val="20"/>
              </w:rPr>
            </w:pPr>
          </w:p>
          <w:p w14:paraId="6F7876E1" w14:textId="77777777" w:rsidR="00B33515" w:rsidRDefault="00B33515">
            <w:pPr>
              <w:pStyle w:val="TableParagraph"/>
              <w:spacing w:before="205"/>
              <w:rPr>
                <w:rFonts w:ascii="Times New Roman"/>
                <w:i/>
                <w:sz w:val="20"/>
              </w:rPr>
            </w:pPr>
          </w:p>
          <w:p w14:paraId="6F7876E2" w14:textId="77777777" w:rsidR="00B33515" w:rsidRDefault="009A2725">
            <w:pPr>
              <w:pStyle w:val="TableParagraph"/>
              <w:ind w:left="105" w:right="15"/>
              <w:jc w:val="center"/>
              <w:rPr>
                <w:sz w:val="20"/>
              </w:rPr>
            </w:pPr>
            <w:r>
              <w:rPr>
                <w:spacing w:val="-10"/>
                <w:sz w:val="20"/>
              </w:rPr>
              <w:t>6</w:t>
            </w:r>
          </w:p>
        </w:tc>
      </w:tr>
      <w:tr w:rsidR="00B33515" w14:paraId="6F7876F1" w14:textId="77777777">
        <w:trPr>
          <w:trHeight w:val="1595"/>
        </w:trPr>
        <w:tc>
          <w:tcPr>
            <w:tcW w:w="1466" w:type="dxa"/>
          </w:tcPr>
          <w:p w14:paraId="6F7876E4" w14:textId="77777777" w:rsidR="00B33515" w:rsidRDefault="00B33515">
            <w:pPr>
              <w:pStyle w:val="TableParagraph"/>
              <w:rPr>
                <w:rFonts w:ascii="Times New Roman"/>
                <w:i/>
                <w:sz w:val="20"/>
              </w:rPr>
            </w:pPr>
          </w:p>
          <w:p w14:paraId="6F7876E5" w14:textId="77777777" w:rsidR="00B33515" w:rsidRDefault="00B33515">
            <w:pPr>
              <w:pStyle w:val="TableParagraph"/>
              <w:spacing w:before="204"/>
              <w:rPr>
                <w:rFonts w:ascii="Times New Roman"/>
                <w:i/>
                <w:sz w:val="20"/>
              </w:rPr>
            </w:pPr>
          </w:p>
          <w:p w14:paraId="6F7876E6" w14:textId="77777777" w:rsidR="00B33515" w:rsidRDefault="009A2725">
            <w:pPr>
              <w:pStyle w:val="TableParagraph"/>
              <w:ind w:left="33" w:right="45"/>
              <w:jc w:val="center"/>
              <w:rPr>
                <w:sz w:val="20"/>
              </w:rPr>
            </w:pPr>
            <w:r>
              <w:rPr>
                <w:spacing w:val="-10"/>
                <w:sz w:val="20"/>
              </w:rPr>
              <w:t>2</w:t>
            </w:r>
          </w:p>
        </w:tc>
        <w:tc>
          <w:tcPr>
            <w:tcW w:w="2033" w:type="dxa"/>
          </w:tcPr>
          <w:p w14:paraId="6F7876E7" w14:textId="77777777" w:rsidR="00B33515" w:rsidRDefault="00B33515">
            <w:pPr>
              <w:pStyle w:val="TableParagraph"/>
              <w:rPr>
                <w:rFonts w:ascii="Times New Roman"/>
                <w:i/>
                <w:sz w:val="20"/>
              </w:rPr>
            </w:pPr>
          </w:p>
          <w:p w14:paraId="6F7876E8" w14:textId="77777777" w:rsidR="00B33515" w:rsidRDefault="00B33515">
            <w:pPr>
              <w:pStyle w:val="TableParagraph"/>
              <w:spacing w:before="72"/>
              <w:rPr>
                <w:rFonts w:ascii="Times New Roman"/>
                <w:i/>
                <w:sz w:val="20"/>
              </w:rPr>
            </w:pPr>
          </w:p>
          <w:p w14:paraId="6F7876E9" w14:textId="77777777" w:rsidR="00B33515" w:rsidRDefault="009A2725">
            <w:pPr>
              <w:pStyle w:val="TableParagraph"/>
              <w:ind w:left="72"/>
              <w:rPr>
                <w:sz w:val="20"/>
              </w:rPr>
            </w:pPr>
            <w:r>
              <w:rPr>
                <w:spacing w:val="-2"/>
                <w:sz w:val="20"/>
              </w:rPr>
              <w:t>Cyber</w:t>
            </w:r>
            <w:r>
              <w:rPr>
                <w:spacing w:val="-15"/>
                <w:sz w:val="20"/>
              </w:rPr>
              <w:t xml:space="preserve"> </w:t>
            </w:r>
            <w:r>
              <w:rPr>
                <w:spacing w:val="-2"/>
                <w:sz w:val="20"/>
              </w:rPr>
              <w:t>Security Framework</w:t>
            </w:r>
          </w:p>
        </w:tc>
        <w:tc>
          <w:tcPr>
            <w:tcW w:w="4976" w:type="dxa"/>
          </w:tcPr>
          <w:p w14:paraId="6F7876EA" w14:textId="77777777" w:rsidR="00B33515" w:rsidRDefault="009A2725">
            <w:pPr>
              <w:pStyle w:val="TableParagraph"/>
              <w:ind w:left="74"/>
              <w:rPr>
                <w:sz w:val="20"/>
              </w:rPr>
            </w:pPr>
            <w:r>
              <w:rPr>
                <w:sz w:val="20"/>
              </w:rPr>
              <w:t>Definition</w:t>
            </w:r>
            <w:r>
              <w:rPr>
                <w:spacing w:val="-12"/>
                <w:sz w:val="20"/>
              </w:rPr>
              <w:t xml:space="preserve"> </w:t>
            </w:r>
            <w:r>
              <w:rPr>
                <w:sz w:val="20"/>
              </w:rPr>
              <w:t>and</w:t>
            </w:r>
            <w:r>
              <w:rPr>
                <w:spacing w:val="-13"/>
                <w:sz w:val="20"/>
              </w:rPr>
              <w:t xml:space="preserve"> </w:t>
            </w:r>
            <w:r>
              <w:rPr>
                <w:sz w:val="20"/>
              </w:rPr>
              <w:t>importance</w:t>
            </w:r>
            <w:r>
              <w:rPr>
                <w:spacing w:val="-11"/>
                <w:sz w:val="20"/>
              </w:rPr>
              <w:t xml:space="preserve"> </w:t>
            </w:r>
            <w:r>
              <w:rPr>
                <w:sz w:val="20"/>
              </w:rPr>
              <w:t>of</w:t>
            </w:r>
            <w:r>
              <w:rPr>
                <w:spacing w:val="-13"/>
                <w:sz w:val="20"/>
              </w:rPr>
              <w:t xml:space="preserve"> </w:t>
            </w:r>
            <w:r>
              <w:rPr>
                <w:spacing w:val="-2"/>
                <w:sz w:val="20"/>
              </w:rPr>
              <w:t>cybersecurity</w:t>
            </w:r>
          </w:p>
          <w:p w14:paraId="6F7876EB" w14:textId="77777777" w:rsidR="00B33515" w:rsidRDefault="009A2725">
            <w:pPr>
              <w:pStyle w:val="TableParagraph"/>
              <w:ind w:left="74"/>
              <w:rPr>
                <w:sz w:val="20"/>
              </w:rPr>
            </w:pPr>
            <w:r>
              <w:rPr>
                <w:sz w:val="20"/>
              </w:rPr>
              <w:t>Overview</w:t>
            </w:r>
            <w:r>
              <w:rPr>
                <w:spacing w:val="32"/>
                <w:sz w:val="20"/>
              </w:rPr>
              <w:t xml:space="preserve"> </w:t>
            </w:r>
            <w:r>
              <w:rPr>
                <w:sz w:val="20"/>
              </w:rPr>
              <w:t>of</w:t>
            </w:r>
            <w:r>
              <w:rPr>
                <w:spacing w:val="33"/>
                <w:sz w:val="20"/>
              </w:rPr>
              <w:t xml:space="preserve"> </w:t>
            </w:r>
            <w:r>
              <w:rPr>
                <w:sz w:val="20"/>
              </w:rPr>
              <w:t>threats:</w:t>
            </w:r>
            <w:r>
              <w:rPr>
                <w:spacing w:val="33"/>
                <w:sz w:val="20"/>
              </w:rPr>
              <w:t xml:space="preserve"> </w:t>
            </w:r>
            <w:r>
              <w:rPr>
                <w:sz w:val="20"/>
              </w:rPr>
              <w:t>hacking,</w:t>
            </w:r>
            <w:r>
              <w:rPr>
                <w:spacing w:val="33"/>
                <w:sz w:val="20"/>
              </w:rPr>
              <w:t xml:space="preserve"> </w:t>
            </w:r>
            <w:r>
              <w:rPr>
                <w:sz w:val="20"/>
              </w:rPr>
              <w:t>malware,</w:t>
            </w:r>
            <w:r>
              <w:rPr>
                <w:spacing w:val="34"/>
                <w:sz w:val="20"/>
              </w:rPr>
              <w:t xml:space="preserve"> </w:t>
            </w:r>
            <w:r>
              <w:rPr>
                <w:sz w:val="20"/>
              </w:rPr>
              <w:t>phishing,</w:t>
            </w:r>
            <w:r>
              <w:rPr>
                <w:spacing w:val="33"/>
                <w:sz w:val="20"/>
              </w:rPr>
              <w:t xml:space="preserve"> </w:t>
            </w:r>
            <w:r>
              <w:rPr>
                <w:sz w:val="20"/>
              </w:rPr>
              <w:t xml:space="preserve">and </w:t>
            </w:r>
            <w:r>
              <w:rPr>
                <w:spacing w:val="-2"/>
                <w:sz w:val="20"/>
              </w:rPr>
              <w:t>cyberterrorism</w:t>
            </w:r>
          </w:p>
          <w:p w14:paraId="6F7876EC" w14:textId="77777777" w:rsidR="00B33515" w:rsidRDefault="009A2725">
            <w:pPr>
              <w:pStyle w:val="TableParagraph"/>
              <w:spacing w:before="3" w:line="237" w:lineRule="auto"/>
              <w:ind w:left="74" w:right="-25"/>
              <w:rPr>
                <w:sz w:val="20"/>
              </w:rPr>
            </w:pPr>
            <w:r>
              <w:rPr>
                <w:sz w:val="20"/>
              </w:rPr>
              <w:t>Basic</w:t>
            </w:r>
            <w:r>
              <w:rPr>
                <w:spacing w:val="-14"/>
                <w:sz w:val="20"/>
              </w:rPr>
              <w:t xml:space="preserve"> </w:t>
            </w:r>
            <w:r>
              <w:rPr>
                <w:sz w:val="20"/>
              </w:rPr>
              <w:t>security</w:t>
            </w:r>
            <w:r>
              <w:rPr>
                <w:spacing w:val="-15"/>
                <w:sz w:val="20"/>
              </w:rPr>
              <w:t xml:space="preserve"> </w:t>
            </w:r>
            <w:r>
              <w:rPr>
                <w:sz w:val="20"/>
              </w:rPr>
              <w:t>mechanisms:</w:t>
            </w:r>
            <w:r>
              <w:rPr>
                <w:spacing w:val="-14"/>
                <w:sz w:val="20"/>
              </w:rPr>
              <w:t xml:space="preserve"> </w:t>
            </w:r>
            <w:r>
              <w:rPr>
                <w:sz w:val="20"/>
              </w:rPr>
              <w:t>firewalls,</w:t>
            </w:r>
            <w:r>
              <w:rPr>
                <w:spacing w:val="-14"/>
                <w:sz w:val="20"/>
              </w:rPr>
              <w:t xml:space="preserve"> </w:t>
            </w:r>
            <w:r>
              <w:rPr>
                <w:sz w:val="20"/>
              </w:rPr>
              <w:t>encryption,</w:t>
            </w:r>
            <w:r>
              <w:rPr>
                <w:spacing w:val="-14"/>
                <w:sz w:val="20"/>
              </w:rPr>
              <w:t xml:space="preserve"> </w:t>
            </w:r>
            <w:r>
              <w:rPr>
                <w:sz w:val="20"/>
              </w:rPr>
              <w:t>PKI,</w:t>
            </w:r>
            <w:r>
              <w:rPr>
                <w:spacing w:val="-15"/>
                <w:sz w:val="20"/>
              </w:rPr>
              <w:t xml:space="preserve"> </w:t>
            </w:r>
            <w:r>
              <w:rPr>
                <w:sz w:val="20"/>
              </w:rPr>
              <w:t>and digital signatures</w:t>
            </w:r>
          </w:p>
          <w:p w14:paraId="6F7876ED" w14:textId="77777777" w:rsidR="00B33515" w:rsidRDefault="009A2725">
            <w:pPr>
              <w:pStyle w:val="TableParagraph"/>
              <w:spacing w:line="248" w:lineRule="exact"/>
              <w:ind w:left="74"/>
              <w:rPr>
                <w:sz w:val="20"/>
              </w:rPr>
            </w:pPr>
            <w:r>
              <w:rPr>
                <w:sz w:val="20"/>
              </w:rPr>
              <w:t>Role</w:t>
            </w:r>
            <w:r>
              <w:rPr>
                <w:spacing w:val="-13"/>
                <w:sz w:val="20"/>
              </w:rPr>
              <w:t xml:space="preserve"> </w:t>
            </w:r>
            <w:r>
              <w:rPr>
                <w:sz w:val="20"/>
              </w:rPr>
              <w:t>of</w:t>
            </w:r>
            <w:r>
              <w:rPr>
                <w:spacing w:val="-9"/>
                <w:sz w:val="20"/>
              </w:rPr>
              <w:t xml:space="preserve"> </w:t>
            </w:r>
            <w:r>
              <w:rPr>
                <w:sz w:val="20"/>
              </w:rPr>
              <w:t>CERT-IN</w:t>
            </w:r>
            <w:r>
              <w:rPr>
                <w:spacing w:val="-10"/>
                <w:sz w:val="20"/>
              </w:rPr>
              <w:t xml:space="preserve"> </w:t>
            </w:r>
            <w:r>
              <w:rPr>
                <w:sz w:val="20"/>
              </w:rPr>
              <w:t>and</w:t>
            </w:r>
            <w:r>
              <w:rPr>
                <w:spacing w:val="-9"/>
                <w:sz w:val="20"/>
              </w:rPr>
              <w:t xml:space="preserve"> </w:t>
            </w:r>
            <w:r>
              <w:rPr>
                <w:sz w:val="20"/>
              </w:rPr>
              <w:t>other</w:t>
            </w:r>
            <w:r>
              <w:rPr>
                <w:spacing w:val="-7"/>
                <w:sz w:val="20"/>
              </w:rPr>
              <w:t xml:space="preserve"> </w:t>
            </w:r>
            <w:r>
              <w:rPr>
                <w:sz w:val="20"/>
              </w:rPr>
              <w:t>agencies</w:t>
            </w:r>
            <w:r>
              <w:rPr>
                <w:spacing w:val="-8"/>
                <w:sz w:val="20"/>
              </w:rPr>
              <w:t xml:space="preserve"> </w:t>
            </w:r>
            <w:r>
              <w:rPr>
                <w:sz w:val="20"/>
              </w:rPr>
              <w:t>in</w:t>
            </w:r>
            <w:r>
              <w:rPr>
                <w:spacing w:val="-10"/>
                <w:sz w:val="20"/>
              </w:rPr>
              <w:t xml:space="preserve"> </w:t>
            </w:r>
            <w:r>
              <w:rPr>
                <w:spacing w:val="-4"/>
                <w:sz w:val="20"/>
              </w:rPr>
              <w:t>India</w:t>
            </w:r>
          </w:p>
        </w:tc>
        <w:tc>
          <w:tcPr>
            <w:tcW w:w="869" w:type="dxa"/>
          </w:tcPr>
          <w:p w14:paraId="6F7876EE" w14:textId="77777777" w:rsidR="00B33515" w:rsidRDefault="00B33515">
            <w:pPr>
              <w:pStyle w:val="TableParagraph"/>
              <w:rPr>
                <w:rFonts w:ascii="Times New Roman"/>
                <w:i/>
                <w:sz w:val="20"/>
              </w:rPr>
            </w:pPr>
          </w:p>
          <w:p w14:paraId="6F7876EF" w14:textId="77777777" w:rsidR="00B33515" w:rsidRDefault="00B33515">
            <w:pPr>
              <w:pStyle w:val="TableParagraph"/>
              <w:spacing w:before="204"/>
              <w:rPr>
                <w:rFonts w:ascii="Times New Roman"/>
                <w:i/>
                <w:sz w:val="20"/>
              </w:rPr>
            </w:pPr>
          </w:p>
          <w:p w14:paraId="6F7876F0" w14:textId="77777777" w:rsidR="00B33515" w:rsidRDefault="009A2725">
            <w:pPr>
              <w:pStyle w:val="TableParagraph"/>
              <w:ind w:left="105" w:right="15"/>
              <w:jc w:val="center"/>
              <w:rPr>
                <w:sz w:val="20"/>
              </w:rPr>
            </w:pPr>
            <w:r>
              <w:rPr>
                <w:spacing w:val="-10"/>
                <w:sz w:val="20"/>
              </w:rPr>
              <w:t>7</w:t>
            </w:r>
          </w:p>
        </w:tc>
      </w:tr>
      <w:tr w:rsidR="00B33515" w14:paraId="6F7876FD" w14:textId="77777777">
        <w:trPr>
          <w:trHeight w:val="1331"/>
        </w:trPr>
        <w:tc>
          <w:tcPr>
            <w:tcW w:w="1466" w:type="dxa"/>
          </w:tcPr>
          <w:p w14:paraId="6F7876F2" w14:textId="77777777" w:rsidR="00B33515" w:rsidRDefault="00B33515">
            <w:pPr>
              <w:pStyle w:val="TableParagraph"/>
              <w:rPr>
                <w:rFonts w:ascii="Times New Roman"/>
                <w:i/>
                <w:sz w:val="20"/>
              </w:rPr>
            </w:pPr>
          </w:p>
          <w:p w14:paraId="6F7876F3" w14:textId="77777777" w:rsidR="00B33515" w:rsidRDefault="00B33515">
            <w:pPr>
              <w:pStyle w:val="TableParagraph"/>
              <w:spacing w:before="72"/>
              <w:rPr>
                <w:rFonts w:ascii="Times New Roman"/>
                <w:i/>
                <w:sz w:val="20"/>
              </w:rPr>
            </w:pPr>
          </w:p>
          <w:p w14:paraId="6F7876F4" w14:textId="77777777" w:rsidR="00B33515" w:rsidRDefault="009A2725">
            <w:pPr>
              <w:pStyle w:val="TableParagraph"/>
              <w:spacing w:before="1"/>
              <w:ind w:left="33" w:right="45"/>
              <w:jc w:val="center"/>
              <w:rPr>
                <w:sz w:val="20"/>
              </w:rPr>
            </w:pPr>
            <w:r>
              <w:rPr>
                <w:spacing w:val="-10"/>
                <w:sz w:val="20"/>
              </w:rPr>
              <w:t>3</w:t>
            </w:r>
          </w:p>
        </w:tc>
        <w:tc>
          <w:tcPr>
            <w:tcW w:w="2033" w:type="dxa"/>
          </w:tcPr>
          <w:p w14:paraId="6F7876F5" w14:textId="77777777" w:rsidR="00B33515" w:rsidRDefault="00B33515">
            <w:pPr>
              <w:pStyle w:val="TableParagraph"/>
              <w:spacing w:before="170"/>
              <w:rPr>
                <w:rFonts w:ascii="Times New Roman"/>
                <w:i/>
                <w:sz w:val="20"/>
              </w:rPr>
            </w:pPr>
          </w:p>
          <w:p w14:paraId="6F7876F6" w14:textId="77777777" w:rsidR="00B33515" w:rsidRDefault="009A2725">
            <w:pPr>
              <w:pStyle w:val="TableParagraph"/>
              <w:spacing w:before="1"/>
              <w:ind w:left="72"/>
              <w:rPr>
                <w:sz w:val="20"/>
              </w:rPr>
            </w:pPr>
            <w:r>
              <w:rPr>
                <w:spacing w:val="-2"/>
                <w:sz w:val="20"/>
              </w:rPr>
              <w:t>Cyber</w:t>
            </w:r>
            <w:r>
              <w:rPr>
                <w:spacing w:val="-13"/>
                <w:sz w:val="20"/>
              </w:rPr>
              <w:t xml:space="preserve"> </w:t>
            </w:r>
            <w:r>
              <w:rPr>
                <w:spacing w:val="-2"/>
                <w:sz w:val="20"/>
              </w:rPr>
              <w:t>Crimes</w:t>
            </w:r>
            <w:r>
              <w:rPr>
                <w:spacing w:val="-15"/>
                <w:sz w:val="20"/>
              </w:rPr>
              <w:t xml:space="preserve"> </w:t>
            </w:r>
            <w:r>
              <w:rPr>
                <w:spacing w:val="-2"/>
                <w:sz w:val="20"/>
              </w:rPr>
              <w:t>and Investigation</w:t>
            </w:r>
          </w:p>
        </w:tc>
        <w:tc>
          <w:tcPr>
            <w:tcW w:w="4976" w:type="dxa"/>
          </w:tcPr>
          <w:p w14:paraId="6F7876F7" w14:textId="77777777" w:rsidR="00B33515" w:rsidRDefault="009A2725">
            <w:pPr>
              <w:pStyle w:val="TableParagraph"/>
              <w:ind w:left="74"/>
              <w:rPr>
                <w:sz w:val="20"/>
              </w:rPr>
            </w:pPr>
            <w:r>
              <w:rPr>
                <w:sz w:val="20"/>
              </w:rPr>
              <w:t>Types</w:t>
            </w:r>
            <w:r>
              <w:rPr>
                <w:spacing w:val="80"/>
                <w:sz w:val="20"/>
              </w:rPr>
              <w:t xml:space="preserve"> </w:t>
            </w:r>
            <w:r>
              <w:rPr>
                <w:sz w:val="20"/>
              </w:rPr>
              <w:t>of</w:t>
            </w:r>
            <w:r>
              <w:rPr>
                <w:spacing w:val="80"/>
                <w:sz w:val="20"/>
              </w:rPr>
              <w:t xml:space="preserve"> </w:t>
            </w:r>
            <w:r>
              <w:rPr>
                <w:sz w:val="20"/>
              </w:rPr>
              <w:t>cybercrimes:</w:t>
            </w:r>
            <w:r>
              <w:rPr>
                <w:spacing w:val="80"/>
                <w:sz w:val="20"/>
              </w:rPr>
              <w:t xml:space="preserve"> </w:t>
            </w:r>
            <w:r>
              <w:rPr>
                <w:sz w:val="20"/>
              </w:rPr>
              <w:t>data</w:t>
            </w:r>
            <w:r>
              <w:rPr>
                <w:spacing w:val="80"/>
                <w:sz w:val="20"/>
              </w:rPr>
              <w:t xml:space="preserve"> </w:t>
            </w:r>
            <w:r>
              <w:rPr>
                <w:sz w:val="20"/>
              </w:rPr>
              <w:t>theft,</w:t>
            </w:r>
            <w:r>
              <w:rPr>
                <w:spacing w:val="80"/>
                <w:sz w:val="20"/>
              </w:rPr>
              <w:t xml:space="preserve"> </w:t>
            </w:r>
            <w:r>
              <w:rPr>
                <w:sz w:val="20"/>
              </w:rPr>
              <w:t>identity</w:t>
            </w:r>
            <w:r>
              <w:rPr>
                <w:spacing w:val="80"/>
                <w:sz w:val="20"/>
              </w:rPr>
              <w:t xml:space="preserve"> </w:t>
            </w:r>
            <w:r>
              <w:rPr>
                <w:sz w:val="20"/>
              </w:rPr>
              <w:t>theft, cyberstalking, cyberbullying, and online fraud Investigation procedures for cybercrimes</w:t>
            </w:r>
          </w:p>
          <w:p w14:paraId="6F7876F8" w14:textId="77777777" w:rsidR="00B33515" w:rsidRDefault="009A2725">
            <w:pPr>
              <w:pStyle w:val="TableParagraph"/>
              <w:spacing w:line="260" w:lineRule="atLeast"/>
              <w:ind w:left="74"/>
              <w:rPr>
                <w:sz w:val="20"/>
              </w:rPr>
            </w:pPr>
            <w:r>
              <w:rPr>
                <w:sz w:val="20"/>
              </w:rPr>
              <w:t>Seizure</w:t>
            </w:r>
            <w:r>
              <w:rPr>
                <w:spacing w:val="-14"/>
                <w:sz w:val="20"/>
              </w:rPr>
              <w:t xml:space="preserve"> </w:t>
            </w:r>
            <w:r>
              <w:rPr>
                <w:sz w:val="20"/>
              </w:rPr>
              <w:t>of</w:t>
            </w:r>
            <w:r>
              <w:rPr>
                <w:spacing w:val="-14"/>
                <w:sz w:val="20"/>
              </w:rPr>
              <w:t xml:space="preserve"> </w:t>
            </w:r>
            <w:r>
              <w:rPr>
                <w:sz w:val="20"/>
              </w:rPr>
              <w:t>digital</w:t>
            </w:r>
            <w:r>
              <w:rPr>
                <w:spacing w:val="-14"/>
                <w:sz w:val="20"/>
              </w:rPr>
              <w:t xml:space="preserve"> </w:t>
            </w:r>
            <w:r>
              <w:rPr>
                <w:sz w:val="20"/>
              </w:rPr>
              <w:t>evidence</w:t>
            </w:r>
            <w:r>
              <w:rPr>
                <w:spacing w:val="-12"/>
                <w:sz w:val="20"/>
              </w:rPr>
              <w:t xml:space="preserve"> </w:t>
            </w:r>
            <w:r>
              <w:rPr>
                <w:sz w:val="20"/>
              </w:rPr>
              <w:t>and</w:t>
            </w:r>
            <w:r>
              <w:rPr>
                <w:spacing w:val="-13"/>
                <w:sz w:val="20"/>
              </w:rPr>
              <w:t xml:space="preserve"> </w:t>
            </w:r>
            <w:r>
              <w:rPr>
                <w:sz w:val="20"/>
              </w:rPr>
              <w:t>forensic</w:t>
            </w:r>
            <w:r>
              <w:rPr>
                <w:spacing w:val="-14"/>
                <w:sz w:val="20"/>
              </w:rPr>
              <w:t xml:space="preserve"> </w:t>
            </w:r>
            <w:r>
              <w:rPr>
                <w:sz w:val="20"/>
              </w:rPr>
              <w:t>procedures Digital</w:t>
            </w:r>
            <w:r>
              <w:rPr>
                <w:spacing w:val="-12"/>
                <w:sz w:val="20"/>
              </w:rPr>
              <w:t xml:space="preserve"> </w:t>
            </w:r>
            <w:r>
              <w:rPr>
                <w:sz w:val="20"/>
              </w:rPr>
              <w:t>forensics:</w:t>
            </w:r>
            <w:r>
              <w:rPr>
                <w:spacing w:val="-9"/>
                <w:sz w:val="20"/>
              </w:rPr>
              <w:t xml:space="preserve"> </w:t>
            </w:r>
            <w:r>
              <w:rPr>
                <w:sz w:val="20"/>
              </w:rPr>
              <w:t>tools</w:t>
            </w:r>
            <w:r>
              <w:rPr>
                <w:spacing w:val="-10"/>
                <w:sz w:val="20"/>
              </w:rPr>
              <w:t xml:space="preserve"> </w:t>
            </w:r>
            <w:r>
              <w:rPr>
                <w:sz w:val="20"/>
              </w:rPr>
              <w:t>and</w:t>
            </w:r>
            <w:r>
              <w:rPr>
                <w:spacing w:val="-7"/>
                <w:sz w:val="20"/>
              </w:rPr>
              <w:t xml:space="preserve"> </w:t>
            </w:r>
            <w:r>
              <w:rPr>
                <w:sz w:val="20"/>
              </w:rPr>
              <w:t>anti-forensics</w:t>
            </w:r>
            <w:r>
              <w:rPr>
                <w:spacing w:val="-9"/>
                <w:sz w:val="20"/>
              </w:rPr>
              <w:t xml:space="preserve"> </w:t>
            </w:r>
            <w:r>
              <w:rPr>
                <w:sz w:val="20"/>
              </w:rPr>
              <w:t>measures</w:t>
            </w:r>
          </w:p>
        </w:tc>
        <w:tc>
          <w:tcPr>
            <w:tcW w:w="869" w:type="dxa"/>
          </w:tcPr>
          <w:p w14:paraId="6F7876F9" w14:textId="77777777" w:rsidR="00B33515" w:rsidRDefault="00B33515">
            <w:pPr>
              <w:pStyle w:val="TableParagraph"/>
              <w:rPr>
                <w:rFonts w:ascii="Times New Roman"/>
                <w:i/>
                <w:sz w:val="20"/>
              </w:rPr>
            </w:pPr>
          </w:p>
          <w:p w14:paraId="6F7876FA" w14:textId="77777777" w:rsidR="00B33515" w:rsidRDefault="00B33515">
            <w:pPr>
              <w:pStyle w:val="TableParagraph"/>
              <w:rPr>
                <w:rFonts w:ascii="Times New Roman"/>
                <w:i/>
                <w:sz w:val="20"/>
              </w:rPr>
            </w:pPr>
          </w:p>
          <w:p w14:paraId="6F7876FB" w14:textId="77777777" w:rsidR="00B33515" w:rsidRDefault="00B33515">
            <w:pPr>
              <w:pStyle w:val="TableParagraph"/>
              <w:spacing w:before="109"/>
              <w:rPr>
                <w:rFonts w:ascii="Times New Roman"/>
                <w:i/>
                <w:sz w:val="20"/>
              </w:rPr>
            </w:pPr>
          </w:p>
          <w:p w14:paraId="6F7876FC" w14:textId="77777777" w:rsidR="00B33515" w:rsidRDefault="009A2725">
            <w:pPr>
              <w:pStyle w:val="TableParagraph"/>
              <w:ind w:left="105" w:right="15"/>
              <w:jc w:val="center"/>
              <w:rPr>
                <w:sz w:val="20"/>
              </w:rPr>
            </w:pPr>
            <w:r>
              <w:rPr>
                <w:spacing w:val="-10"/>
                <w:sz w:val="20"/>
              </w:rPr>
              <w:t>8</w:t>
            </w:r>
          </w:p>
        </w:tc>
      </w:tr>
      <w:tr w:rsidR="00B33515" w14:paraId="6F787708" w14:textId="77777777">
        <w:trPr>
          <w:trHeight w:val="1329"/>
        </w:trPr>
        <w:tc>
          <w:tcPr>
            <w:tcW w:w="1466" w:type="dxa"/>
          </w:tcPr>
          <w:p w14:paraId="6F7876FE" w14:textId="77777777" w:rsidR="00B33515" w:rsidRDefault="00B33515">
            <w:pPr>
              <w:pStyle w:val="TableParagraph"/>
              <w:rPr>
                <w:rFonts w:ascii="Times New Roman"/>
                <w:i/>
                <w:sz w:val="20"/>
              </w:rPr>
            </w:pPr>
          </w:p>
          <w:p w14:paraId="6F7876FF" w14:textId="77777777" w:rsidR="00B33515" w:rsidRDefault="00B33515">
            <w:pPr>
              <w:pStyle w:val="TableParagraph"/>
              <w:spacing w:before="72"/>
              <w:rPr>
                <w:rFonts w:ascii="Times New Roman"/>
                <w:i/>
                <w:sz w:val="20"/>
              </w:rPr>
            </w:pPr>
          </w:p>
          <w:p w14:paraId="6F787700" w14:textId="77777777" w:rsidR="00B33515" w:rsidRDefault="009A2725">
            <w:pPr>
              <w:pStyle w:val="TableParagraph"/>
              <w:ind w:left="33" w:right="45"/>
              <w:jc w:val="center"/>
              <w:rPr>
                <w:sz w:val="20"/>
              </w:rPr>
            </w:pPr>
            <w:r>
              <w:rPr>
                <w:spacing w:val="-10"/>
                <w:sz w:val="20"/>
              </w:rPr>
              <w:t>4</w:t>
            </w:r>
          </w:p>
        </w:tc>
        <w:tc>
          <w:tcPr>
            <w:tcW w:w="2033" w:type="dxa"/>
          </w:tcPr>
          <w:p w14:paraId="6F787701" w14:textId="77777777" w:rsidR="00B33515" w:rsidRDefault="00B33515">
            <w:pPr>
              <w:pStyle w:val="TableParagraph"/>
              <w:spacing w:before="36"/>
              <w:rPr>
                <w:rFonts w:ascii="Times New Roman"/>
                <w:i/>
                <w:sz w:val="20"/>
              </w:rPr>
            </w:pPr>
          </w:p>
          <w:p w14:paraId="6F787702" w14:textId="77777777" w:rsidR="00B33515" w:rsidRDefault="009A2725">
            <w:pPr>
              <w:pStyle w:val="TableParagraph"/>
              <w:ind w:left="72" w:right="464"/>
              <w:jc w:val="both"/>
              <w:rPr>
                <w:sz w:val="20"/>
              </w:rPr>
            </w:pPr>
            <w:r>
              <w:rPr>
                <w:sz w:val="20"/>
              </w:rPr>
              <w:t>E-Commerce, E- Governance,</w:t>
            </w:r>
            <w:r>
              <w:rPr>
                <w:spacing w:val="-14"/>
                <w:sz w:val="20"/>
              </w:rPr>
              <w:t xml:space="preserve"> </w:t>
            </w:r>
            <w:r>
              <w:rPr>
                <w:sz w:val="20"/>
              </w:rPr>
              <w:t>and Cyber Law</w:t>
            </w:r>
          </w:p>
        </w:tc>
        <w:tc>
          <w:tcPr>
            <w:tcW w:w="4976" w:type="dxa"/>
          </w:tcPr>
          <w:p w14:paraId="6F787703" w14:textId="77777777" w:rsidR="00B33515" w:rsidRDefault="009A2725">
            <w:pPr>
              <w:pStyle w:val="TableParagraph"/>
              <w:ind w:left="74" w:right="-29"/>
              <w:jc w:val="both"/>
              <w:rPr>
                <w:sz w:val="20"/>
              </w:rPr>
            </w:pPr>
            <w:r>
              <w:rPr>
                <w:sz w:val="20"/>
              </w:rPr>
              <w:t>E-commerce</w:t>
            </w:r>
            <w:r>
              <w:rPr>
                <w:spacing w:val="-3"/>
                <w:sz w:val="20"/>
              </w:rPr>
              <w:t xml:space="preserve"> </w:t>
            </w:r>
            <w:r>
              <w:rPr>
                <w:sz w:val="20"/>
              </w:rPr>
              <w:t>regulations</w:t>
            </w:r>
            <w:r>
              <w:rPr>
                <w:spacing w:val="-3"/>
                <w:sz w:val="20"/>
              </w:rPr>
              <w:t xml:space="preserve"> </w:t>
            </w:r>
            <w:r>
              <w:rPr>
                <w:sz w:val="20"/>
              </w:rPr>
              <w:t>under</w:t>
            </w:r>
            <w:r>
              <w:rPr>
                <w:spacing w:val="-3"/>
                <w:sz w:val="20"/>
              </w:rPr>
              <w:t xml:space="preserve"> </w:t>
            </w:r>
            <w:r>
              <w:rPr>
                <w:sz w:val="20"/>
              </w:rPr>
              <w:t>ITA</w:t>
            </w:r>
            <w:r>
              <w:rPr>
                <w:spacing w:val="-1"/>
                <w:sz w:val="20"/>
              </w:rPr>
              <w:t xml:space="preserve"> </w:t>
            </w:r>
            <w:r>
              <w:rPr>
                <w:sz w:val="20"/>
              </w:rPr>
              <w:t>2000</w:t>
            </w:r>
            <w:r>
              <w:rPr>
                <w:spacing w:val="-3"/>
                <w:sz w:val="20"/>
              </w:rPr>
              <w:t xml:space="preserve"> </w:t>
            </w:r>
            <w:r>
              <w:rPr>
                <w:sz w:val="20"/>
              </w:rPr>
              <w:t>and</w:t>
            </w:r>
            <w:r>
              <w:rPr>
                <w:spacing w:val="-4"/>
                <w:sz w:val="20"/>
              </w:rPr>
              <w:t xml:space="preserve"> </w:t>
            </w:r>
            <w:r>
              <w:rPr>
                <w:sz w:val="20"/>
              </w:rPr>
              <w:t>ITAA</w:t>
            </w:r>
            <w:r>
              <w:rPr>
                <w:spacing w:val="-2"/>
                <w:sz w:val="20"/>
              </w:rPr>
              <w:t xml:space="preserve"> </w:t>
            </w:r>
            <w:r>
              <w:rPr>
                <w:sz w:val="20"/>
              </w:rPr>
              <w:t xml:space="preserve">2008 Validity of electronic signatures and contracts in Indian </w:t>
            </w:r>
            <w:r>
              <w:rPr>
                <w:spacing w:val="-4"/>
                <w:sz w:val="20"/>
              </w:rPr>
              <w:t>law</w:t>
            </w:r>
          </w:p>
          <w:p w14:paraId="6F787704" w14:textId="77777777" w:rsidR="00B33515" w:rsidRDefault="009A2725">
            <w:pPr>
              <w:pStyle w:val="TableParagraph"/>
              <w:spacing w:line="264" w:lineRule="exact"/>
              <w:ind w:left="74" w:right="-29"/>
              <w:jc w:val="both"/>
              <w:rPr>
                <w:sz w:val="20"/>
              </w:rPr>
            </w:pPr>
            <w:r>
              <w:rPr>
                <w:sz w:val="20"/>
              </w:rPr>
              <w:t>E-Governance and issues in e-taxation, Cyber Tribunal and appellate processes</w:t>
            </w:r>
          </w:p>
        </w:tc>
        <w:tc>
          <w:tcPr>
            <w:tcW w:w="869" w:type="dxa"/>
          </w:tcPr>
          <w:p w14:paraId="6F787705" w14:textId="77777777" w:rsidR="00B33515" w:rsidRDefault="00B33515">
            <w:pPr>
              <w:pStyle w:val="TableParagraph"/>
              <w:rPr>
                <w:rFonts w:ascii="Times New Roman"/>
                <w:i/>
                <w:sz w:val="20"/>
              </w:rPr>
            </w:pPr>
          </w:p>
          <w:p w14:paraId="6F787706" w14:textId="77777777" w:rsidR="00B33515" w:rsidRDefault="00B33515">
            <w:pPr>
              <w:pStyle w:val="TableParagraph"/>
              <w:spacing w:before="72"/>
              <w:rPr>
                <w:rFonts w:ascii="Times New Roman"/>
                <w:i/>
                <w:sz w:val="20"/>
              </w:rPr>
            </w:pPr>
          </w:p>
          <w:p w14:paraId="6F787707" w14:textId="77777777" w:rsidR="00B33515" w:rsidRDefault="009A2725">
            <w:pPr>
              <w:pStyle w:val="TableParagraph"/>
              <w:ind w:left="105" w:right="15"/>
              <w:jc w:val="center"/>
              <w:rPr>
                <w:sz w:val="20"/>
              </w:rPr>
            </w:pPr>
            <w:r>
              <w:rPr>
                <w:spacing w:val="-10"/>
                <w:sz w:val="20"/>
              </w:rPr>
              <w:t>8</w:t>
            </w:r>
          </w:p>
        </w:tc>
      </w:tr>
      <w:tr w:rsidR="00B33515" w14:paraId="6F787714" w14:textId="77777777">
        <w:trPr>
          <w:trHeight w:val="1598"/>
        </w:trPr>
        <w:tc>
          <w:tcPr>
            <w:tcW w:w="1466" w:type="dxa"/>
          </w:tcPr>
          <w:p w14:paraId="6F787709" w14:textId="77777777" w:rsidR="00B33515" w:rsidRDefault="00B33515">
            <w:pPr>
              <w:pStyle w:val="TableParagraph"/>
              <w:rPr>
                <w:rFonts w:ascii="Times New Roman"/>
                <w:i/>
                <w:sz w:val="20"/>
              </w:rPr>
            </w:pPr>
          </w:p>
          <w:p w14:paraId="6F78770A" w14:textId="77777777" w:rsidR="00B33515" w:rsidRDefault="00B33515">
            <w:pPr>
              <w:pStyle w:val="TableParagraph"/>
              <w:spacing w:before="205"/>
              <w:rPr>
                <w:rFonts w:ascii="Times New Roman"/>
                <w:i/>
                <w:sz w:val="20"/>
              </w:rPr>
            </w:pPr>
          </w:p>
          <w:p w14:paraId="6F78770B" w14:textId="77777777" w:rsidR="00B33515" w:rsidRDefault="009A2725">
            <w:pPr>
              <w:pStyle w:val="TableParagraph"/>
              <w:ind w:left="33" w:right="45"/>
              <w:jc w:val="center"/>
              <w:rPr>
                <w:sz w:val="20"/>
              </w:rPr>
            </w:pPr>
            <w:r>
              <w:rPr>
                <w:spacing w:val="-10"/>
                <w:sz w:val="20"/>
              </w:rPr>
              <w:t>5</w:t>
            </w:r>
          </w:p>
        </w:tc>
        <w:tc>
          <w:tcPr>
            <w:tcW w:w="2033" w:type="dxa"/>
          </w:tcPr>
          <w:p w14:paraId="6F78770C" w14:textId="77777777" w:rsidR="00B33515" w:rsidRDefault="00B33515">
            <w:pPr>
              <w:pStyle w:val="TableParagraph"/>
              <w:spacing w:before="171"/>
              <w:rPr>
                <w:rFonts w:ascii="Times New Roman"/>
                <w:i/>
                <w:sz w:val="20"/>
              </w:rPr>
            </w:pPr>
          </w:p>
          <w:p w14:paraId="6F78770D" w14:textId="77777777" w:rsidR="00B33515" w:rsidRDefault="009A2725">
            <w:pPr>
              <w:pStyle w:val="TableParagraph"/>
              <w:ind w:left="72"/>
              <w:rPr>
                <w:sz w:val="20"/>
              </w:rPr>
            </w:pPr>
            <w:r>
              <w:rPr>
                <w:sz w:val="20"/>
              </w:rPr>
              <w:t xml:space="preserve">Privacy, Data Protection, and </w:t>
            </w:r>
            <w:r>
              <w:rPr>
                <w:spacing w:val="-2"/>
                <w:sz w:val="20"/>
              </w:rPr>
              <w:t>Emerging</w:t>
            </w:r>
            <w:r>
              <w:rPr>
                <w:spacing w:val="-13"/>
                <w:sz w:val="20"/>
              </w:rPr>
              <w:t xml:space="preserve"> </w:t>
            </w:r>
            <w:r>
              <w:rPr>
                <w:spacing w:val="-2"/>
                <w:sz w:val="20"/>
              </w:rPr>
              <w:t>Trends</w:t>
            </w:r>
          </w:p>
        </w:tc>
        <w:tc>
          <w:tcPr>
            <w:tcW w:w="4976" w:type="dxa"/>
          </w:tcPr>
          <w:p w14:paraId="6F78770E" w14:textId="77777777" w:rsidR="00B33515" w:rsidRDefault="009A2725">
            <w:pPr>
              <w:pStyle w:val="TableParagraph"/>
              <w:spacing w:before="2"/>
              <w:ind w:left="74"/>
              <w:rPr>
                <w:sz w:val="20"/>
              </w:rPr>
            </w:pPr>
            <w:r>
              <w:rPr>
                <w:sz w:val="20"/>
              </w:rPr>
              <w:t>Sensitive</w:t>
            </w:r>
            <w:r>
              <w:rPr>
                <w:spacing w:val="33"/>
                <w:sz w:val="20"/>
              </w:rPr>
              <w:t xml:space="preserve"> </w:t>
            </w:r>
            <w:r>
              <w:rPr>
                <w:sz w:val="20"/>
              </w:rPr>
              <w:t>Personal</w:t>
            </w:r>
            <w:r>
              <w:rPr>
                <w:spacing w:val="33"/>
                <w:sz w:val="20"/>
              </w:rPr>
              <w:t xml:space="preserve"> </w:t>
            </w:r>
            <w:r>
              <w:rPr>
                <w:sz w:val="20"/>
              </w:rPr>
              <w:t>Data</w:t>
            </w:r>
            <w:r>
              <w:rPr>
                <w:spacing w:val="33"/>
                <w:sz w:val="20"/>
              </w:rPr>
              <w:t xml:space="preserve"> </w:t>
            </w:r>
            <w:r>
              <w:rPr>
                <w:sz w:val="20"/>
              </w:rPr>
              <w:t>or</w:t>
            </w:r>
            <w:r>
              <w:rPr>
                <w:spacing w:val="33"/>
                <w:sz w:val="20"/>
              </w:rPr>
              <w:t xml:space="preserve"> </w:t>
            </w:r>
            <w:r>
              <w:rPr>
                <w:sz w:val="20"/>
              </w:rPr>
              <w:t>Information</w:t>
            </w:r>
            <w:r>
              <w:rPr>
                <w:spacing w:val="34"/>
                <w:sz w:val="20"/>
              </w:rPr>
              <w:t xml:space="preserve"> </w:t>
            </w:r>
            <w:r>
              <w:rPr>
                <w:sz w:val="20"/>
              </w:rPr>
              <w:t>(SPDI)</w:t>
            </w:r>
            <w:r>
              <w:rPr>
                <w:spacing w:val="33"/>
                <w:sz w:val="20"/>
              </w:rPr>
              <w:t xml:space="preserve"> </w:t>
            </w:r>
            <w:r>
              <w:rPr>
                <w:sz w:val="20"/>
              </w:rPr>
              <w:t>under Indian law</w:t>
            </w:r>
          </w:p>
          <w:p w14:paraId="6F78770F" w14:textId="77777777" w:rsidR="00B33515" w:rsidRDefault="009A2725">
            <w:pPr>
              <w:pStyle w:val="TableParagraph"/>
              <w:ind w:left="74"/>
              <w:rPr>
                <w:sz w:val="20"/>
              </w:rPr>
            </w:pPr>
            <w:r>
              <w:rPr>
                <w:sz w:val="20"/>
              </w:rPr>
              <w:t>International</w:t>
            </w:r>
            <w:r>
              <w:rPr>
                <w:spacing w:val="40"/>
                <w:sz w:val="20"/>
              </w:rPr>
              <w:t xml:space="preserve"> </w:t>
            </w:r>
            <w:r>
              <w:rPr>
                <w:sz w:val="20"/>
              </w:rPr>
              <w:t>perspectives</w:t>
            </w:r>
            <w:r>
              <w:rPr>
                <w:spacing w:val="40"/>
                <w:sz w:val="20"/>
              </w:rPr>
              <w:t xml:space="preserve"> </w:t>
            </w:r>
            <w:r>
              <w:rPr>
                <w:sz w:val="20"/>
              </w:rPr>
              <w:t>on</w:t>
            </w:r>
            <w:r>
              <w:rPr>
                <w:spacing w:val="40"/>
                <w:sz w:val="20"/>
              </w:rPr>
              <w:t xml:space="preserve"> </w:t>
            </w:r>
            <w:r>
              <w:rPr>
                <w:sz w:val="20"/>
              </w:rPr>
              <w:t>data</w:t>
            </w:r>
            <w:r>
              <w:rPr>
                <w:spacing w:val="40"/>
                <w:sz w:val="20"/>
              </w:rPr>
              <w:t xml:space="preserve"> </w:t>
            </w:r>
            <w:r>
              <w:rPr>
                <w:sz w:val="20"/>
              </w:rPr>
              <w:t>protection</w:t>
            </w:r>
            <w:r>
              <w:rPr>
                <w:spacing w:val="40"/>
                <w:sz w:val="20"/>
              </w:rPr>
              <w:t xml:space="preserve"> </w:t>
            </w:r>
            <w:r>
              <w:rPr>
                <w:sz w:val="20"/>
              </w:rPr>
              <w:t>and privacy (GDPR, HIPAA)</w:t>
            </w:r>
          </w:p>
          <w:p w14:paraId="6F787710" w14:textId="77777777" w:rsidR="00B33515" w:rsidRDefault="009A2725">
            <w:pPr>
              <w:pStyle w:val="TableParagraph"/>
              <w:spacing w:line="260" w:lineRule="atLeast"/>
              <w:ind w:left="74" w:right="212"/>
              <w:rPr>
                <w:sz w:val="20"/>
              </w:rPr>
            </w:pPr>
            <w:r>
              <w:rPr>
                <w:sz w:val="20"/>
              </w:rPr>
              <w:t>Impact of cloud computing and data localization Case</w:t>
            </w:r>
            <w:r>
              <w:rPr>
                <w:spacing w:val="-13"/>
                <w:sz w:val="20"/>
              </w:rPr>
              <w:t xml:space="preserve"> </w:t>
            </w:r>
            <w:r>
              <w:rPr>
                <w:sz w:val="20"/>
              </w:rPr>
              <w:t>studies</w:t>
            </w:r>
            <w:r>
              <w:rPr>
                <w:spacing w:val="-14"/>
                <w:sz w:val="20"/>
              </w:rPr>
              <w:t xml:space="preserve"> </w:t>
            </w:r>
            <w:r>
              <w:rPr>
                <w:sz w:val="20"/>
              </w:rPr>
              <w:t>on</w:t>
            </w:r>
            <w:r>
              <w:rPr>
                <w:spacing w:val="-12"/>
                <w:sz w:val="20"/>
              </w:rPr>
              <w:t xml:space="preserve"> </w:t>
            </w:r>
            <w:r>
              <w:rPr>
                <w:sz w:val="20"/>
              </w:rPr>
              <w:t>privacy</w:t>
            </w:r>
            <w:r>
              <w:rPr>
                <w:spacing w:val="-13"/>
                <w:sz w:val="20"/>
              </w:rPr>
              <w:t xml:space="preserve"> </w:t>
            </w:r>
            <w:r>
              <w:rPr>
                <w:sz w:val="20"/>
              </w:rPr>
              <w:t>violations</w:t>
            </w:r>
            <w:r>
              <w:rPr>
                <w:spacing w:val="-12"/>
                <w:sz w:val="20"/>
              </w:rPr>
              <w:t xml:space="preserve"> </w:t>
            </w:r>
            <w:r>
              <w:rPr>
                <w:sz w:val="20"/>
              </w:rPr>
              <w:t>and</w:t>
            </w:r>
            <w:r>
              <w:rPr>
                <w:spacing w:val="-13"/>
                <w:sz w:val="20"/>
              </w:rPr>
              <w:t xml:space="preserve"> </w:t>
            </w:r>
            <w:r>
              <w:rPr>
                <w:sz w:val="20"/>
              </w:rPr>
              <w:t>legal</w:t>
            </w:r>
            <w:r>
              <w:rPr>
                <w:spacing w:val="-13"/>
                <w:sz w:val="20"/>
              </w:rPr>
              <w:t xml:space="preserve"> </w:t>
            </w:r>
            <w:r>
              <w:rPr>
                <w:sz w:val="20"/>
              </w:rPr>
              <w:t>recourse</w:t>
            </w:r>
          </w:p>
        </w:tc>
        <w:tc>
          <w:tcPr>
            <w:tcW w:w="869" w:type="dxa"/>
          </w:tcPr>
          <w:p w14:paraId="6F787711" w14:textId="77777777" w:rsidR="00B33515" w:rsidRDefault="00B33515">
            <w:pPr>
              <w:pStyle w:val="TableParagraph"/>
              <w:rPr>
                <w:rFonts w:ascii="Times New Roman"/>
                <w:i/>
                <w:sz w:val="20"/>
              </w:rPr>
            </w:pPr>
          </w:p>
          <w:p w14:paraId="6F787712" w14:textId="77777777" w:rsidR="00B33515" w:rsidRDefault="00B33515">
            <w:pPr>
              <w:pStyle w:val="TableParagraph"/>
              <w:spacing w:before="205"/>
              <w:rPr>
                <w:rFonts w:ascii="Times New Roman"/>
                <w:i/>
                <w:sz w:val="20"/>
              </w:rPr>
            </w:pPr>
          </w:p>
          <w:p w14:paraId="6F787713" w14:textId="77777777" w:rsidR="00B33515" w:rsidRDefault="009A2725">
            <w:pPr>
              <w:pStyle w:val="TableParagraph"/>
              <w:ind w:left="105" w:right="15"/>
              <w:jc w:val="center"/>
              <w:rPr>
                <w:sz w:val="20"/>
              </w:rPr>
            </w:pPr>
            <w:r>
              <w:rPr>
                <w:spacing w:val="-10"/>
                <w:sz w:val="20"/>
              </w:rPr>
              <w:t>8</w:t>
            </w:r>
          </w:p>
        </w:tc>
      </w:tr>
      <w:tr w:rsidR="00B33515" w14:paraId="6F787720" w14:textId="77777777">
        <w:trPr>
          <w:trHeight w:val="1595"/>
        </w:trPr>
        <w:tc>
          <w:tcPr>
            <w:tcW w:w="1466" w:type="dxa"/>
          </w:tcPr>
          <w:p w14:paraId="6F787715" w14:textId="77777777" w:rsidR="00B33515" w:rsidRDefault="00B33515">
            <w:pPr>
              <w:pStyle w:val="TableParagraph"/>
              <w:rPr>
                <w:rFonts w:ascii="Times New Roman"/>
                <w:i/>
                <w:sz w:val="20"/>
              </w:rPr>
            </w:pPr>
          </w:p>
          <w:p w14:paraId="6F787716" w14:textId="77777777" w:rsidR="00B33515" w:rsidRDefault="00B33515">
            <w:pPr>
              <w:pStyle w:val="TableParagraph"/>
              <w:spacing w:before="204"/>
              <w:rPr>
                <w:rFonts w:ascii="Times New Roman"/>
                <w:i/>
                <w:sz w:val="20"/>
              </w:rPr>
            </w:pPr>
          </w:p>
          <w:p w14:paraId="6F787717" w14:textId="77777777" w:rsidR="00B33515" w:rsidRDefault="009A2725">
            <w:pPr>
              <w:pStyle w:val="TableParagraph"/>
              <w:ind w:left="33" w:right="45"/>
              <w:jc w:val="center"/>
              <w:rPr>
                <w:sz w:val="20"/>
              </w:rPr>
            </w:pPr>
            <w:r>
              <w:rPr>
                <w:spacing w:val="-10"/>
                <w:sz w:val="20"/>
              </w:rPr>
              <w:t>6</w:t>
            </w:r>
          </w:p>
        </w:tc>
        <w:tc>
          <w:tcPr>
            <w:tcW w:w="2033" w:type="dxa"/>
          </w:tcPr>
          <w:p w14:paraId="6F787718" w14:textId="77777777" w:rsidR="00B33515" w:rsidRDefault="00B33515">
            <w:pPr>
              <w:pStyle w:val="TableParagraph"/>
              <w:spacing w:before="168"/>
              <w:rPr>
                <w:rFonts w:ascii="Times New Roman"/>
                <w:i/>
                <w:sz w:val="20"/>
              </w:rPr>
            </w:pPr>
          </w:p>
          <w:p w14:paraId="6F787719" w14:textId="77777777" w:rsidR="00B33515" w:rsidRDefault="009A2725">
            <w:pPr>
              <w:pStyle w:val="TableParagraph"/>
              <w:ind w:left="72"/>
              <w:rPr>
                <w:sz w:val="20"/>
              </w:rPr>
            </w:pPr>
            <w:r>
              <w:rPr>
                <w:spacing w:val="-2"/>
                <w:sz w:val="20"/>
              </w:rPr>
              <w:t>International</w:t>
            </w:r>
            <w:r>
              <w:rPr>
                <w:spacing w:val="-14"/>
                <w:sz w:val="20"/>
              </w:rPr>
              <w:t xml:space="preserve"> </w:t>
            </w:r>
            <w:r>
              <w:rPr>
                <w:spacing w:val="-2"/>
                <w:sz w:val="20"/>
              </w:rPr>
              <w:t xml:space="preserve">Cyber </w:t>
            </w:r>
            <w:r>
              <w:rPr>
                <w:sz w:val="20"/>
              </w:rPr>
              <w:t xml:space="preserve">Law and Legal </w:t>
            </w:r>
            <w:r>
              <w:rPr>
                <w:spacing w:val="-2"/>
                <w:sz w:val="20"/>
              </w:rPr>
              <w:t>Framework</w:t>
            </w:r>
          </w:p>
        </w:tc>
        <w:tc>
          <w:tcPr>
            <w:tcW w:w="4976" w:type="dxa"/>
          </w:tcPr>
          <w:p w14:paraId="6F78771A" w14:textId="77777777" w:rsidR="00B33515" w:rsidRDefault="009A2725">
            <w:pPr>
              <w:pStyle w:val="TableParagraph"/>
              <w:ind w:left="74"/>
              <w:rPr>
                <w:sz w:val="20"/>
              </w:rPr>
            </w:pPr>
            <w:r>
              <w:rPr>
                <w:sz w:val="20"/>
              </w:rPr>
              <w:t>UNCITRAL</w:t>
            </w:r>
            <w:r>
              <w:rPr>
                <w:spacing w:val="-8"/>
                <w:sz w:val="20"/>
              </w:rPr>
              <w:t xml:space="preserve"> </w:t>
            </w:r>
            <w:r>
              <w:rPr>
                <w:sz w:val="20"/>
              </w:rPr>
              <w:t>model</w:t>
            </w:r>
            <w:r>
              <w:rPr>
                <w:spacing w:val="-8"/>
                <w:sz w:val="20"/>
              </w:rPr>
              <w:t xml:space="preserve"> </w:t>
            </w:r>
            <w:r>
              <w:rPr>
                <w:sz w:val="20"/>
              </w:rPr>
              <w:t>law</w:t>
            </w:r>
            <w:r>
              <w:rPr>
                <w:spacing w:val="-8"/>
                <w:sz w:val="20"/>
              </w:rPr>
              <w:t xml:space="preserve"> </w:t>
            </w:r>
            <w:r>
              <w:rPr>
                <w:sz w:val="20"/>
              </w:rPr>
              <w:t>and</w:t>
            </w:r>
            <w:r>
              <w:rPr>
                <w:spacing w:val="-8"/>
                <w:sz w:val="20"/>
              </w:rPr>
              <w:t xml:space="preserve"> </w:t>
            </w:r>
            <w:r>
              <w:rPr>
                <w:sz w:val="20"/>
              </w:rPr>
              <w:t>international</w:t>
            </w:r>
            <w:r>
              <w:rPr>
                <w:spacing w:val="-8"/>
                <w:sz w:val="20"/>
              </w:rPr>
              <w:t xml:space="preserve"> </w:t>
            </w:r>
            <w:r>
              <w:rPr>
                <w:sz w:val="20"/>
              </w:rPr>
              <w:t>conventions</w:t>
            </w:r>
            <w:r>
              <w:rPr>
                <w:spacing w:val="-7"/>
                <w:sz w:val="20"/>
              </w:rPr>
              <w:t xml:space="preserve"> </w:t>
            </w:r>
            <w:r>
              <w:rPr>
                <w:sz w:val="20"/>
              </w:rPr>
              <w:t xml:space="preserve">on </w:t>
            </w:r>
            <w:r>
              <w:rPr>
                <w:spacing w:val="-2"/>
                <w:sz w:val="20"/>
              </w:rPr>
              <w:t>cybercrime</w:t>
            </w:r>
          </w:p>
          <w:p w14:paraId="6F78771B" w14:textId="77777777" w:rsidR="00B33515" w:rsidRDefault="009A2725">
            <w:pPr>
              <w:pStyle w:val="TableParagraph"/>
              <w:ind w:left="74"/>
              <w:rPr>
                <w:sz w:val="20"/>
              </w:rPr>
            </w:pPr>
            <w:r>
              <w:rPr>
                <w:sz w:val="20"/>
              </w:rPr>
              <w:t>Intellectual property rights</w:t>
            </w:r>
            <w:r>
              <w:rPr>
                <w:spacing w:val="24"/>
                <w:sz w:val="20"/>
              </w:rPr>
              <w:t xml:space="preserve"> </w:t>
            </w:r>
            <w:r>
              <w:rPr>
                <w:sz w:val="20"/>
              </w:rPr>
              <w:t>in cyberspace: trademarks, patents, and copyright</w:t>
            </w:r>
          </w:p>
          <w:p w14:paraId="6F78771C" w14:textId="77777777" w:rsidR="00B33515" w:rsidRDefault="009A2725">
            <w:pPr>
              <w:pStyle w:val="TableParagraph"/>
              <w:spacing w:line="260" w:lineRule="atLeast"/>
              <w:ind w:left="74"/>
              <w:rPr>
                <w:sz w:val="20"/>
              </w:rPr>
            </w:pPr>
            <w:r>
              <w:rPr>
                <w:sz w:val="20"/>
              </w:rPr>
              <w:t>Cyber warfare, digital sovereignty, and human rights Cyber</w:t>
            </w:r>
            <w:r>
              <w:rPr>
                <w:spacing w:val="-10"/>
                <w:sz w:val="20"/>
              </w:rPr>
              <w:t xml:space="preserve"> </w:t>
            </w:r>
            <w:r>
              <w:rPr>
                <w:sz w:val="20"/>
              </w:rPr>
              <w:t>law</w:t>
            </w:r>
            <w:r>
              <w:rPr>
                <w:spacing w:val="-11"/>
                <w:sz w:val="20"/>
              </w:rPr>
              <w:t xml:space="preserve"> </w:t>
            </w:r>
            <w:r>
              <w:rPr>
                <w:sz w:val="20"/>
              </w:rPr>
              <w:t>practices</w:t>
            </w:r>
            <w:r>
              <w:rPr>
                <w:spacing w:val="-11"/>
                <w:sz w:val="20"/>
              </w:rPr>
              <w:t xml:space="preserve"> </w:t>
            </w:r>
            <w:r>
              <w:rPr>
                <w:sz w:val="20"/>
              </w:rPr>
              <w:t>in</w:t>
            </w:r>
            <w:r>
              <w:rPr>
                <w:spacing w:val="-11"/>
                <w:sz w:val="20"/>
              </w:rPr>
              <w:t xml:space="preserve"> </w:t>
            </w:r>
            <w:r>
              <w:rPr>
                <w:sz w:val="20"/>
              </w:rPr>
              <w:t>other</w:t>
            </w:r>
            <w:r>
              <w:rPr>
                <w:spacing w:val="-6"/>
                <w:sz w:val="20"/>
              </w:rPr>
              <w:t xml:space="preserve"> </w:t>
            </w:r>
            <w:r>
              <w:rPr>
                <w:sz w:val="20"/>
              </w:rPr>
              <w:t>jurisdictions</w:t>
            </w:r>
            <w:r>
              <w:rPr>
                <w:spacing w:val="-10"/>
                <w:sz w:val="20"/>
              </w:rPr>
              <w:t xml:space="preserve"> </w:t>
            </w:r>
            <w:r>
              <w:rPr>
                <w:sz w:val="20"/>
              </w:rPr>
              <w:t>(US,</w:t>
            </w:r>
            <w:r>
              <w:rPr>
                <w:spacing w:val="-11"/>
                <w:sz w:val="20"/>
              </w:rPr>
              <w:t xml:space="preserve"> </w:t>
            </w:r>
            <w:r>
              <w:rPr>
                <w:sz w:val="20"/>
              </w:rPr>
              <w:t>EU,</w:t>
            </w:r>
            <w:r>
              <w:rPr>
                <w:spacing w:val="-11"/>
                <w:sz w:val="20"/>
              </w:rPr>
              <w:t xml:space="preserve"> </w:t>
            </w:r>
            <w:r>
              <w:rPr>
                <w:sz w:val="20"/>
              </w:rPr>
              <w:t>China)</w:t>
            </w:r>
          </w:p>
        </w:tc>
        <w:tc>
          <w:tcPr>
            <w:tcW w:w="869" w:type="dxa"/>
          </w:tcPr>
          <w:p w14:paraId="6F78771D" w14:textId="77777777" w:rsidR="00B33515" w:rsidRDefault="00B33515">
            <w:pPr>
              <w:pStyle w:val="TableParagraph"/>
              <w:rPr>
                <w:rFonts w:ascii="Times New Roman"/>
                <w:i/>
                <w:sz w:val="20"/>
              </w:rPr>
            </w:pPr>
          </w:p>
          <w:p w14:paraId="6F78771E" w14:textId="77777777" w:rsidR="00B33515" w:rsidRDefault="00B33515">
            <w:pPr>
              <w:pStyle w:val="TableParagraph"/>
              <w:spacing w:before="204"/>
              <w:rPr>
                <w:rFonts w:ascii="Times New Roman"/>
                <w:i/>
                <w:sz w:val="20"/>
              </w:rPr>
            </w:pPr>
          </w:p>
          <w:p w14:paraId="6F78771F" w14:textId="77777777" w:rsidR="00B33515" w:rsidRDefault="009A2725">
            <w:pPr>
              <w:pStyle w:val="TableParagraph"/>
              <w:ind w:left="105" w:right="15"/>
              <w:jc w:val="center"/>
              <w:rPr>
                <w:sz w:val="20"/>
              </w:rPr>
            </w:pPr>
            <w:r>
              <w:rPr>
                <w:spacing w:val="-10"/>
                <w:sz w:val="20"/>
              </w:rPr>
              <w:t>8</w:t>
            </w:r>
          </w:p>
        </w:tc>
      </w:tr>
      <w:tr w:rsidR="00B33515" w14:paraId="6F787723" w14:textId="77777777">
        <w:trPr>
          <w:trHeight w:val="298"/>
        </w:trPr>
        <w:tc>
          <w:tcPr>
            <w:tcW w:w="8475" w:type="dxa"/>
            <w:gridSpan w:val="3"/>
          </w:tcPr>
          <w:p w14:paraId="6F787721" w14:textId="77777777" w:rsidR="00B33515" w:rsidRDefault="009A2725">
            <w:pPr>
              <w:pStyle w:val="TableParagraph"/>
              <w:spacing w:before="8"/>
              <w:ind w:left="28"/>
              <w:jc w:val="center"/>
              <w:rPr>
                <w:b/>
                <w:sz w:val="20"/>
              </w:rPr>
            </w:pPr>
            <w:r>
              <w:rPr>
                <w:b/>
                <w:spacing w:val="-2"/>
                <w:sz w:val="20"/>
              </w:rPr>
              <w:t>Total</w:t>
            </w:r>
          </w:p>
        </w:tc>
        <w:tc>
          <w:tcPr>
            <w:tcW w:w="869" w:type="dxa"/>
          </w:tcPr>
          <w:p w14:paraId="6F787722" w14:textId="77777777" w:rsidR="00B33515" w:rsidRDefault="009A2725">
            <w:pPr>
              <w:pStyle w:val="TableParagraph"/>
              <w:spacing w:before="8"/>
              <w:ind w:left="105" w:right="84"/>
              <w:jc w:val="center"/>
              <w:rPr>
                <w:b/>
                <w:sz w:val="20"/>
              </w:rPr>
            </w:pPr>
            <w:r>
              <w:rPr>
                <w:b/>
                <w:spacing w:val="-5"/>
                <w:sz w:val="20"/>
              </w:rPr>
              <w:t>45</w:t>
            </w:r>
          </w:p>
        </w:tc>
      </w:tr>
    </w:tbl>
    <w:p w14:paraId="6F787724" w14:textId="77777777" w:rsidR="00B33515" w:rsidRDefault="00B33515">
      <w:pPr>
        <w:pStyle w:val="TableParagraph"/>
        <w:jc w:val="center"/>
        <w:rPr>
          <w:b/>
          <w:sz w:val="20"/>
        </w:rPr>
        <w:sectPr w:rsidR="00B33515">
          <w:pgSz w:w="11930" w:h="16860"/>
          <w:pgMar w:top="1280" w:right="141" w:bottom="820" w:left="708" w:header="734" w:footer="551" w:gutter="0"/>
          <w:cols w:space="720"/>
        </w:sectPr>
      </w:pPr>
    </w:p>
    <w:p w14:paraId="6F787725" w14:textId="77777777" w:rsidR="00B33515" w:rsidRDefault="00B33515">
      <w:pPr>
        <w:pStyle w:val="BodyText"/>
        <w:rPr>
          <w:i/>
        </w:rPr>
      </w:pPr>
    </w:p>
    <w:p w14:paraId="6F787726" w14:textId="77777777" w:rsidR="00B33515" w:rsidRDefault="00B33515">
      <w:pPr>
        <w:pStyle w:val="BodyText"/>
        <w:rPr>
          <w:i/>
        </w:rPr>
      </w:pPr>
    </w:p>
    <w:p w14:paraId="6F787727" w14:textId="77777777" w:rsidR="00B33515" w:rsidRDefault="00B33515">
      <w:pPr>
        <w:pStyle w:val="BodyText"/>
        <w:rPr>
          <w:i/>
        </w:rPr>
      </w:pPr>
    </w:p>
    <w:p w14:paraId="6F787728" w14:textId="77777777" w:rsidR="00B33515" w:rsidRDefault="00B33515">
      <w:pPr>
        <w:pStyle w:val="BodyText"/>
        <w:rPr>
          <w:i/>
        </w:rPr>
      </w:pPr>
    </w:p>
    <w:p w14:paraId="6F787729" w14:textId="77777777" w:rsidR="00B33515" w:rsidRDefault="00B33515">
      <w:pPr>
        <w:pStyle w:val="BodyText"/>
        <w:spacing w:before="73"/>
        <w:rPr>
          <w:i/>
        </w:rPr>
      </w:pPr>
    </w:p>
    <w:p w14:paraId="6F78772A" w14:textId="77777777" w:rsidR="00B33515" w:rsidRDefault="009A2725">
      <w:pPr>
        <w:ind w:left="850"/>
        <w:rPr>
          <w:rFonts w:ascii="Times New Roman"/>
          <w:b/>
          <w:sz w:val="20"/>
        </w:rPr>
      </w:pPr>
      <w:r>
        <w:rPr>
          <w:rFonts w:ascii="Times New Roman"/>
          <w:b/>
          <w:spacing w:val="-2"/>
          <w:sz w:val="20"/>
        </w:rPr>
        <w:t>Textbooks:</w:t>
      </w:r>
    </w:p>
    <w:p w14:paraId="6F78772B" w14:textId="77777777" w:rsidR="00B33515" w:rsidRDefault="00B33515">
      <w:pPr>
        <w:pStyle w:val="BodyText"/>
        <w:spacing w:before="10"/>
        <w:rPr>
          <w:b/>
        </w:rPr>
      </w:pPr>
    </w:p>
    <w:p w14:paraId="6F78772C" w14:textId="77777777" w:rsidR="00B33515" w:rsidRDefault="009A2725">
      <w:pPr>
        <w:pStyle w:val="ListParagraph"/>
        <w:numPr>
          <w:ilvl w:val="0"/>
          <w:numId w:val="68"/>
        </w:numPr>
        <w:tabs>
          <w:tab w:val="left" w:pos="1622"/>
        </w:tabs>
        <w:spacing w:line="263" w:lineRule="exact"/>
        <w:rPr>
          <w:sz w:val="20"/>
        </w:rPr>
      </w:pPr>
      <w:r>
        <w:rPr>
          <w:sz w:val="20"/>
        </w:rPr>
        <w:t>"Cyber</w:t>
      </w:r>
      <w:r>
        <w:rPr>
          <w:spacing w:val="-11"/>
          <w:sz w:val="20"/>
        </w:rPr>
        <w:t xml:space="preserve"> </w:t>
      </w:r>
      <w:r>
        <w:rPr>
          <w:sz w:val="20"/>
        </w:rPr>
        <w:t>Law</w:t>
      </w:r>
      <w:r>
        <w:rPr>
          <w:spacing w:val="-11"/>
          <w:sz w:val="20"/>
        </w:rPr>
        <w:t xml:space="preserve"> </w:t>
      </w:r>
      <w:r>
        <w:rPr>
          <w:sz w:val="20"/>
        </w:rPr>
        <w:t>&amp;</w:t>
      </w:r>
      <w:r>
        <w:rPr>
          <w:spacing w:val="-9"/>
          <w:sz w:val="20"/>
        </w:rPr>
        <w:t xml:space="preserve"> </w:t>
      </w:r>
      <w:r>
        <w:rPr>
          <w:sz w:val="20"/>
        </w:rPr>
        <w:t>Cyber</w:t>
      </w:r>
      <w:r>
        <w:rPr>
          <w:spacing w:val="-11"/>
          <w:sz w:val="20"/>
        </w:rPr>
        <w:t xml:space="preserve"> </w:t>
      </w:r>
      <w:r>
        <w:rPr>
          <w:sz w:val="20"/>
        </w:rPr>
        <w:t>Crimes"</w:t>
      </w:r>
      <w:r>
        <w:rPr>
          <w:spacing w:val="-8"/>
          <w:sz w:val="20"/>
        </w:rPr>
        <w:t xml:space="preserve"> </w:t>
      </w:r>
      <w:r>
        <w:rPr>
          <w:sz w:val="20"/>
        </w:rPr>
        <w:t>by</w:t>
      </w:r>
      <w:r>
        <w:rPr>
          <w:spacing w:val="-11"/>
          <w:sz w:val="20"/>
        </w:rPr>
        <w:t xml:space="preserve"> </w:t>
      </w:r>
      <w:r>
        <w:rPr>
          <w:sz w:val="20"/>
        </w:rPr>
        <w:t>Advocate</w:t>
      </w:r>
      <w:r>
        <w:rPr>
          <w:spacing w:val="-11"/>
          <w:sz w:val="20"/>
        </w:rPr>
        <w:t xml:space="preserve"> </w:t>
      </w:r>
      <w:r>
        <w:rPr>
          <w:sz w:val="20"/>
        </w:rPr>
        <w:t>Prashant</w:t>
      </w:r>
      <w:r>
        <w:rPr>
          <w:spacing w:val="-11"/>
          <w:sz w:val="20"/>
        </w:rPr>
        <w:t xml:space="preserve"> </w:t>
      </w:r>
      <w:r>
        <w:rPr>
          <w:sz w:val="20"/>
        </w:rPr>
        <w:t>Mali,</w:t>
      </w:r>
      <w:r>
        <w:rPr>
          <w:spacing w:val="-12"/>
          <w:sz w:val="20"/>
        </w:rPr>
        <w:t xml:space="preserve"> </w:t>
      </w:r>
      <w:r>
        <w:rPr>
          <w:sz w:val="20"/>
        </w:rPr>
        <w:t>Snow</w:t>
      </w:r>
      <w:r>
        <w:rPr>
          <w:spacing w:val="-12"/>
          <w:sz w:val="20"/>
        </w:rPr>
        <w:t xml:space="preserve"> </w:t>
      </w:r>
      <w:r>
        <w:rPr>
          <w:sz w:val="20"/>
        </w:rPr>
        <w:t>White</w:t>
      </w:r>
      <w:r>
        <w:rPr>
          <w:spacing w:val="-10"/>
          <w:sz w:val="20"/>
        </w:rPr>
        <w:t xml:space="preserve"> </w:t>
      </w:r>
      <w:r>
        <w:rPr>
          <w:sz w:val="20"/>
        </w:rPr>
        <w:t>Publications,</w:t>
      </w:r>
      <w:r>
        <w:rPr>
          <w:spacing w:val="-8"/>
          <w:sz w:val="20"/>
        </w:rPr>
        <w:t xml:space="preserve"> </w:t>
      </w:r>
      <w:r>
        <w:rPr>
          <w:spacing w:val="-2"/>
          <w:sz w:val="20"/>
        </w:rPr>
        <w:t>Mumbai.</w:t>
      </w:r>
    </w:p>
    <w:p w14:paraId="6F78772D" w14:textId="77777777" w:rsidR="00B33515" w:rsidRDefault="009A2725">
      <w:pPr>
        <w:pStyle w:val="ListParagraph"/>
        <w:numPr>
          <w:ilvl w:val="0"/>
          <w:numId w:val="68"/>
        </w:numPr>
        <w:tabs>
          <w:tab w:val="left" w:pos="1622"/>
        </w:tabs>
        <w:spacing w:line="259" w:lineRule="exact"/>
        <w:rPr>
          <w:sz w:val="20"/>
        </w:rPr>
      </w:pPr>
      <w:r>
        <w:rPr>
          <w:sz w:val="20"/>
        </w:rPr>
        <w:t>"Information</w:t>
      </w:r>
      <w:r>
        <w:rPr>
          <w:spacing w:val="-8"/>
          <w:sz w:val="20"/>
        </w:rPr>
        <w:t xml:space="preserve"> </w:t>
      </w:r>
      <w:r>
        <w:rPr>
          <w:sz w:val="20"/>
        </w:rPr>
        <w:t>Technology</w:t>
      </w:r>
      <w:r>
        <w:rPr>
          <w:spacing w:val="-7"/>
          <w:sz w:val="20"/>
        </w:rPr>
        <w:t xml:space="preserve"> </w:t>
      </w:r>
      <w:r>
        <w:rPr>
          <w:sz w:val="20"/>
        </w:rPr>
        <w:t>Law</w:t>
      </w:r>
      <w:r>
        <w:rPr>
          <w:spacing w:val="-10"/>
          <w:sz w:val="20"/>
        </w:rPr>
        <w:t xml:space="preserve"> </w:t>
      </w:r>
      <w:r>
        <w:rPr>
          <w:sz w:val="20"/>
        </w:rPr>
        <w:t>and</w:t>
      </w:r>
      <w:r>
        <w:rPr>
          <w:spacing w:val="-8"/>
          <w:sz w:val="20"/>
        </w:rPr>
        <w:t xml:space="preserve"> </w:t>
      </w:r>
      <w:r>
        <w:rPr>
          <w:sz w:val="20"/>
        </w:rPr>
        <w:t>Practice"</w:t>
      </w:r>
      <w:r>
        <w:rPr>
          <w:spacing w:val="-8"/>
          <w:sz w:val="20"/>
        </w:rPr>
        <w:t xml:space="preserve"> </w:t>
      </w:r>
      <w:r>
        <w:rPr>
          <w:sz w:val="20"/>
        </w:rPr>
        <w:t>by</w:t>
      </w:r>
      <w:r>
        <w:rPr>
          <w:spacing w:val="-9"/>
          <w:sz w:val="20"/>
        </w:rPr>
        <w:t xml:space="preserve"> </w:t>
      </w:r>
      <w:r>
        <w:rPr>
          <w:sz w:val="20"/>
        </w:rPr>
        <w:t>Vakul</w:t>
      </w:r>
      <w:r>
        <w:rPr>
          <w:spacing w:val="-11"/>
          <w:sz w:val="20"/>
        </w:rPr>
        <w:t xml:space="preserve"> </w:t>
      </w:r>
      <w:r>
        <w:rPr>
          <w:sz w:val="20"/>
        </w:rPr>
        <w:t>Sharma,</w:t>
      </w:r>
      <w:r>
        <w:rPr>
          <w:spacing w:val="-8"/>
          <w:sz w:val="20"/>
        </w:rPr>
        <w:t xml:space="preserve"> </w:t>
      </w:r>
      <w:r>
        <w:rPr>
          <w:sz w:val="20"/>
        </w:rPr>
        <w:t>Universal</w:t>
      </w:r>
      <w:r>
        <w:rPr>
          <w:spacing w:val="-5"/>
          <w:sz w:val="20"/>
        </w:rPr>
        <w:t xml:space="preserve"> </w:t>
      </w:r>
      <w:r>
        <w:rPr>
          <w:sz w:val="20"/>
        </w:rPr>
        <w:t>Law</w:t>
      </w:r>
      <w:r>
        <w:rPr>
          <w:spacing w:val="-8"/>
          <w:sz w:val="20"/>
        </w:rPr>
        <w:t xml:space="preserve"> </w:t>
      </w:r>
      <w:r>
        <w:rPr>
          <w:sz w:val="20"/>
        </w:rPr>
        <w:t>Publishing</w:t>
      </w:r>
      <w:r>
        <w:rPr>
          <w:spacing w:val="-8"/>
          <w:sz w:val="20"/>
        </w:rPr>
        <w:t xml:space="preserve"> </w:t>
      </w:r>
      <w:r>
        <w:rPr>
          <w:sz w:val="20"/>
        </w:rPr>
        <w:t>Co.</w:t>
      </w:r>
      <w:r>
        <w:rPr>
          <w:spacing w:val="-6"/>
          <w:sz w:val="20"/>
        </w:rPr>
        <w:t xml:space="preserve"> </w:t>
      </w:r>
      <w:r>
        <w:rPr>
          <w:sz w:val="20"/>
        </w:rPr>
        <w:t>Pvt.</w:t>
      </w:r>
      <w:r>
        <w:rPr>
          <w:spacing w:val="-4"/>
          <w:sz w:val="20"/>
        </w:rPr>
        <w:t xml:space="preserve"> Ltd.</w:t>
      </w:r>
    </w:p>
    <w:p w14:paraId="6F78772E" w14:textId="77777777" w:rsidR="00B33515" w:rsidRDefault="009A2725">
      <w:pPr>
        <w:pStyle w:val="ListParagraph"/>
        <w:numPr>
          <w:ilvl w:val="0"/>
          <w:numId w:val="68"/>
        </w:numPr>
        <w:tabs>
          <w:tab w:val="left" w:pos="1622"/>
        </w:tabs>
        <w:spacing w:line="263" w:lineRule="exact"/>
        <w:rPr>
          <w:sz w:val="20"/>
        </w:rPr>
      </w:pPr>
      <w:r>
        <w:rPr>
          <w:sz w:val="20"/>
        </w:rPr>
        <w:t>"The</w:t>
      </w:r>
      <w:r>
        <w:rPr>
          <w:spacing w:val="-12"/>
          <w:sz w:val="20"/>
        </w:rPr>
        <w:t xml:space="preserve"> </w:t>
      </w:r>
      <w:r>
        <w:rPr>
          <w:sz w:val="20"/>
        </w:rPr>
        <w:t>Indian</w:t>
      </w:r>
      <w:r>
        <w:rPr>
          <w:spacing w:val="-8"/>
          <w:sz w:val="20"/>
        </w:rPr>
        <w:t xml:space="preserve"> </w:t>
      </w:r>
      <w:r>
        <w:rPr>
          <w:sz w:val="20"/>
        </w:rPr>
        <w:t>Cyber</w:t>
      </w:r>
      <w:r>
        <w:rPr>
          <w:spacing w:val="-10"/>
          <w:sz w:val="20"/>
        </w:rPr>
        <w:t xml:space="preserve"> </w:t>
      </w:r>
      <w:r>
        <w:rPr>
          <w:sz w:val="20"/>
        </w:rPr>
        <w:t>Law"</w:t>
      </w:r>
      <w:r>
        <w:rPr>
          <w:spacing w:val="-8"/>
          <w:sz w:val="20"/>
        </w:rPr>
        <w:t xml:space="preserve"> </w:t>
      </w:r>
      <w:r>
        <w:rPr>
          <w:sz w:val="20"/>
        </w:rPr>
        <w:t>by</w:t>
      </w:r>
      <w:r>
        <w:rPr>
          <w:spacing w:val="-6"/>
          <w:sz w:val="20"/>
        </w:rPr>
        <w:t xml:space="preserve"> </w:t>
      </w:r>
      <w:r>
        <w:rPr>
          <w:sz w:val="20"/>
        </w:rPr>
        <w:t>Suresh</w:t>
      </w:r>
      <w:r>
        <w:rPr>
          <w:spacing w:val="-9"/>
          <w:sz w:val="20"/>
        </w:rPr>
        <w:t xml:space="preserve"> </w:t>
      </w:r>
      <w:r>
        <w:rPr>
          <w:sz w:val="20"/>
        </w:rPr>
        <w:t>T.</w:t>
      </w:r>
      <w:r>
        <w:rPr>
          <w:spacing w:val="-12"/>
          <w:sz w:val="20"/>
        </w:rPr>
        <w:t xml:space="preserve"> </w:t>
      </w:r>
      <w:r>
        <w:rPr>
          <w:sz w:val="20"/>
        </w:rPr>
        <w:t>Vishwanathan,</w:t>
      </w:r>
      <w:r>
        <w:rPr>
          <w:spacing w:val="-8"/>
          <w:sz w:val="20"/>
        </w:rPr>
        <w:t xml:space="preserve"> </w:t>
      </w:r>
      <w:r>
        <w:rPr>
          <w:sz w:val="20"/>
        </w:rPr>
        <w:t>Bharat</w:t>
      </w:r>
      <w:r>
        <w:rPr>
          <w:spacing w:val="-11"/>
          <w:sz w:val="20"/>
        </w:rPr>
        <w:t xml:space="preserve"> </w:t>
      </w:r>
      <w:r>
        <w:rPr>
          <w:sz w:val="20"/>
        </w:rPr>
        <w:t>Law</w:t>
      </w:r>
      <w:r>
        <w:rPr>
          <w:spacing w:val="-11"/>
          <w:sz w:val="20"/>
        </w:rPr>
        <w:t xml:space="preserve"> </w:t>
      </w:r>
      <w:r>
        <w:rPr>
          <w:sz w:val="20"/>
        </w:rPr>
        <w:t>House,</w:t>
      </w:r>
      <w:r>
        <w:rPr>
          <w:spacing w:val="-9"/>
          <w:sz w:val="20"/>
        </w:rPr>
        <w:t xml:space="preserve"> </w:t>
      </w:r>
      <w:r>
        <w:rPr>
          <w:sz w:val="20"/>
        </w:rPr>
        <w:t>New</w:t>
      </w:r>
      <w:r>
        <w:rPr>
          <w:spacing w:val="-10"/>
          <w:sz w:val="20"/>
        </w:rPr>
        <w:t xml:space="preserve"> </w:t>
      </w:r>
      <w:r>
        <w:rPr>
          <w:spacing w:val="-2"/>
          <w:sz w:val="20"/>
        </w:rPr>
        <w:t>Delhi.</w:t>
      </w:r>
    </w:p>
    <w:p w14:paraId="6F78772F" w14:textId="77777777" w:rsidR="00B33515" w:rsidRDefault="00B33515">
      <w:pPr>
        <w:pStyle w:val="BodyText"/>
        <w:spacing w:before="26"/>
      </w:pPr>
    </w:p>
    <w:p w14:paraId="6F787730" w14:textId="77777777" w:rsidR="00B33515" w:rsidRDefault="009A2725">
      <w:pPr>
        <w:pStyle w:val="Heading3"/>
      </w:pPr>
      <w:r>
        <w:rPr>
          <w:color w:val="0E4660"/>
        </w:rPr>
        <w:t>Reference</w:t>
      </w:r>
      <w:r>
        <w:rPr>
          <w:color w:val="0E4660"/>
          <w:spacing w:val="-12"/>
        </w:rPr>
        <w:t xml:space="preserve"> </w:t>
      </w:r>
      <w:r>
        <w:rPr>
          <w:color w:val="0E4660"/>
          <w:spacing w:val="-2"/>
        </w:rPr>
        <w:t>Books:</w:t>
      </w:r>
    </w:p>
    <w:p w14:paraId="6F787731" w14:textId="77777777" w:rsidR="00B33515" w:rsidRDefault="00B33515">
      <w:pPr>
        <w:pStyle w:val="BodyText"/>
        <w:spacing w:before="7"/>
        <w:rPr>
          <w:i/>
          <w:sz w:val="24"/>
        </w:rPr>
      </w:pPr>
    </w:p>
    <w:p w14:paraId="6F787732" w14:textId="77777777" w:rsidR="00B33515" w:rsidRDefault="009A2725">
      <w:pPr>
        <w:pStyle w:val="ListParagraph"/>
        <w:numPr>
          <w:ilvl w:val="1"/>
          <w:numId w:val="68"/>
        </w:numPr>
        <w:tabs>
          <w:tab w:val="left" w:pos="1711"/>
        </w:tabs>
        <w:rPr>
          <w:sz w:val="20"/>
        </w:rPr>
      </w:pPr>
      <w:r>
        <w:rPr>
          <w:sz w:val="20"/>
        </w:rPr>
        <w:t>"Digital</w:t>
      </w:r>
      <w:r>
        <w:rPr>
          <w:spacing w:val="-13"/>
          <w:sz w:val="20"/>
        </w:rPr>
        <w:t xml:space="preserve"> </w:t>
      </w:r>
      <w:r>
        <w:rPr>
          <w:sz w:val="20"/>
        </w:rPr>
        <w:t>Evidence</w:t>
      </w:r>
      <w:r>
        <w:rPr>
          <w:spacing w:val="-10"/>
          <w:sz w:val="20"/>
        </w:rPr>
        <w:t xml:space="preserve"> </w:t>
      </w:r>
      <w:r>
        <w:rPr>
          <w:sz w:val="20"/>
        </w:rPr>
        <w:t>and</w:t>
      </w:r>
      <w:r>
        <w:rPr>
          <w:spacing w:val="-12"/>
          <w:sz w:val="20"/>
        </w:rPr>
        <w:t xml:space="preserve"> </w:t>
      </w:r>
      <w:r>
        <w:rPr>
          <w:sz w:val="20"/>
        </w:rPr>
        <w:t>Computer</w:t>
      </w:r>
      <w:r>
        <w:rPr>
          <w:spacing w:val="-10"/>
          <w:sz w:val="20"/>
        </w:rPr>
        <w:t xml:space="preserve"> </w:t>
      </w:r>
      <w:r>
        <w:rPr>
          <w:sz w:val="20"/>
        </w:rPr>
        <w:t>Crime"</w:t>
      </w:r>
      <w:r>
        <w:rPr>
          <w:spacing w:val="-12"/>
          <w:sz w:val="20"/>
        </w:rPr>
        <w:t xml:space="preserve"> </w:t>
      </w:r>
      <w:r>
        <w:rPr>
          <w:sz w:val="20"/>
        </w:rPr>
        <w:t>by</w:t>
      </w:r>
      <w:r>
        <w:rPr>
          <w:spacing w:val="-11"/>
          <w:sz w:val="20"/>
        </w:rPr>
        <w:t xml:space="preserve"> </w:t>
      </w:r>
      <w:r>
        <w:rPr>
          <w:sz w:val="20"/>
        </w:rPr>
        <w:t>Eoghan</w:t>
      </w:r>
      <w:r>
        <w:rPr>
          <w:spacing w:val="-10"/>
          <w:sz w:val="20"/>
        </w:rPr>
        <w:t xml:space="preserve"> </w:t>
      </w:r>
      <w:r>
        <w:rPr>
          <w:sz w:val="20"/>
        </w:rPr>
        <w:t>Casey,</w:t>
      </w:r>
      <w:r>
        <w:rPr>
          <w:spacing w:val="-12"/>
          <w:sz w:val="20"/>
        </w:rPr>
        <w:t xml:space="preserve"> </w:t>
      </w:r>
      <w:r>
        <w:rPr>
          <w:sz w:val="20"/>
        </w:rPr>
        <w:t>Academic</w:t>
      </w:r>
      <w:r>
        <w:rPr>
          <w:spacing w:val="-11"/>
          <w:sz w:val="20"/>
        </w:rPr>
        <w:t xml:space="preserve"> </w:t>
      </w:r>
      <w:r>
        <w:rPr>
          <w:spacing w:val="-2"/>
          <w:sz w:val="20"/>
        </w:rPr>
        <w:t>Press.</w:t>
      </w:r>
    </w:p>
    <w:p w14:paraId="6F787733" w14:textId="77777777" w:rsidR="00B33515" w:rsidRDefault="009A2725">
      <w:pPr>
        <w:pStyle w:val="ListParagraph"/>
        <w:numPr>
          <w:ilvl w:val="1"/>
          <w:numId w:val="68"/>
        </w:numPr>
        <w:tabs>
          <w:tab w:val="left" w:pos="1711"/>
        </w:tabs>
        <w:spacing w:before="41"/>
        <w:rPr>
          <w:sz w:val="20"/>
        </w:rPr>
      </w:pPr>
      <w:r>
        <w:rPr>
          <w:sz w:val="20"/>
        </w:rPr>
        <w:t>"Cyber</w:t>
      </w:r>
      <w:r>
        <w:rPr>
          <w:spacing w:val="-8"/>
          <w:sz w:val="20"/>
        </w:rPr>
        <w:t xml:space="preserve"> </w:t>
      </w:r>
      <w:r>
        <w:rPr>
          <w:sz w:val="20"/>
        </w:rPr>
        <w:t>Law</w:t>
      </w:r>
      <w:r>
        <w:rPr>
          <w:spacing w:val="-11"/>
          <w:sz w:val="20"/>
        </w:rPr>
        <w:t xml:space="preserve"> </w:t>
      </w:r>
      <w:r>
        <w:rPr>
          <w:sz w:val="20"/>
        </w:rPr>
        <w:t>in</w:t>
      </w:r>
      <w:r>
        <w:rPr>
          <w:spacing w:val="-11"/>
          <w:sz w:val="20"/>
        </w:rPr>
        <w:t xml:space="preserve"> </w:t>
      </w:r>
      <w:r>
        <w:rPr>
          <w:sz w:val="20"/>
        </w:rPr>
        <w:t>India"</w:t>
      </w:r>
      <w:r>
        <w:rPr>
          <w:spacing w:val="-8"/>
          <w:sz w:val="20"/>
        </w:rPr>
        <w:t xml:space="preserve"> </w:t>
      </w:r>
      <w:r>
        <w:rPr>
          <w:sz w:val="20"/>
        </w:rPr>
        <w:t>by</w:t>
      </w:r>
      <w:r>
        <w:rPr>
          <w:spacing w:val="-9"/>
          <w:sz w:val="20"/>
        </w:rPr>
        <w:t xml:space="preserve"> </w:t>
      </w:r>
      <w:r>
        <w:rPr>
          <w:sz w:val="20"/>
        </w:rPr>
        <w:t>Farooq</w:t>
      </w:r>
      <w:r>
        <w:rPr>
          <w:spacing w:val="-8"/>
          <w:sz w:val="20"/>
        </w:rPr>
        <w:t xml:space="preserve"> </w:t>
      </w:r>
      <w:r>
        <w:rPr>
          <w:sz w:val="20"/>
        </w:rPr>
        <w:t>Ahmad,</w:t>
      </w:r>
      <w:r>
        <w:rPr>
          <w:spacing w:val="-11"/>
          <w:sz w:val="20"/>
        </w:rPr>
        <w:t xml:space="preserve"> </w:t>
      </w:r>
      <w:r>
        <w:rPr>
          <w:sz w:val="20"/>
        </w:rPr>
        <w:t>Pioneer</w:t>
      </w:r>
      <w:r>
        <w:rPr>
          <w:spacing w:val="-7"/>
          <w:sz w:val="20"/>
        </w:rPr>
        <w:t xml:space="preserve"> </w:t>
      </w:r>
      <w:r>
        <w:rPr>
          <w:spacing w:val="-2"/>
          <w:sz w:val="20"/>
        </w:rPr>
        <w:t>Books.</w:t>
      </w:r>
    </w:p>
    <w:p w14:paraId="6F787734" w14:textId="77777777" w:rsidR="00B33515" w:rsidRDefault="009A2725">
      <w:pPr>
        <w:pStyle w:val="ListParagraph"/>
        <w:numPr>
          <w:ilvl w:val="1"/>
          <w:numId w:val="68"/>
        </w:numPr>
        <w:tabs>
          <w:tab w:val="left" w:pos="1711"/>
        </w:tabs>
        <w:spacing w:before="39"/>
        <w:rPr>
          <w:b/>
          <w:color w:val="3A336C"/>
          <w:sz w:val="20"/>
        </w:rPr>
      </w:pPr>
      <w:r>
        <w:rPr>
          <w:sz w:val="20"/>
        </w:rPr>
        <w:t>"Computer</w:t>
      </w:r>
      <w:r>
        <w:rPr>
          <w:spacing w:val="-5"/>
          <w:sz w:val="20"/>
        </w:rPr>
        <w:t xml:space="preserve"> </w:t>
      </w:r>
      <w:r>
        <w:rPr>
          <w:sz w:val="20"/>
        </w:rPr>
        <w:t>Forensics:</w:t>
      </w:r>
      <w:r>
        <w:rPr>
          <w:spacing w:val="-11"/>
          <w:sz w:val="20"/>
        </w:rPr>
        <w:t xml:space="preserve"> </w:t>
      </w:r>
      <w:r>
        <w:rPr>
          <w:sz w:val="20"/>
        </w:rPr>
        <w:t>Principles</w:t>
      </w:r>
      <w:r>
        <w:rPr>
          <w:spacing w:val="-10"/>
          <w:sz w:val="20"/>
        </w:rPr>
        <w:t xml:space="preserve"> </w:t>
      </w:r>
      <w:r>
        <w:rPr>
          <w:sz w:val="20"/>
        </w:rPr>
        <w:t>and</w:t>
      </w:r>
      <w:r>
        <w:rPr>
          <w:spacing w:val="-7"/>
          <w:sz w:val="20"/>
        </w:rPr>
        <w:t xml:space="preserve"> </w:t>
      </w:r>
      <w:r>
        <w:rPr>
          <w:sz w:val="20"/>
        </w:rPr>
        <w:t>Practices"</w:t>
      </w:r>
      <w:r>
        <w:rPr>
          <w:spacing w:val="-8"/>
          <w:sz w:val="20"/>
        </w:rPr>
        <w:t xml:space="preserve"> </w:t>
      </w:r>
      <w:r>
        <w:rPr>
          <w:sz w:val="20"/>
        </w:rPr>
        <w:t>by</w:t>
      </w:r>
      <w:r>
        <w:rPr>
          <w:spacing w:val="-7"/>
          <w:sz w:val="20"/>
        </w:rPr>
        <w:t xml:space="preserve"> </w:t>
      </w:r>
      <w:r>
        <w:rPr>
          <w:sz w:val="20"/>
        </w:rPr>
        <w:t>Linda</w:t>
      </w:r>
      <w:r>
        <w:rPr>
          <w:spacing w:val="-8"/>
          <w:sz w:val="20"/>
        </w:rPr>
        <w:t xml:space="preserve"> </w:t>
      </w:r>
      <w:r>
        <w:rPr>
          <w:sz w:val="20"/>
        </w:rPr>
        <w:t>Volonino</w:t>
      </w:r>
      <w:r>
        <w:rPr>
          <w:spacing w:val="-7"/>
          <w:sz w:val="20"/>
        </w:rPr>
        <w:t xml:space="preserve"> </w:t>
      </w:r>
      <w:r>
        <w:rPr>
          <w:sz w:val="20"/>
        </w:rPr>
        <w:t>et</w:t>
      </w:r>
      <w:r>
        <w:rPr>
          <w:spacing w:val="-10"/>
          <w:sz w:val="20"/>
        </w:rPr>
        <w:t xml:space="preserve"> </w:t>
      </w:r>
      <w:r>
        <w:rPr>
          <w:sz w:val="20"/>
        </w:rPr>
        <w:t>al.,</w:t>
      </w:r>
      <w:r>
        <w:rPr>
          <w:spacing w:val="-10"/>
          <w:sz w:val="20"/>
        </w:rPr>
        <w:t xml:space="preserve"> </w:t>
      </w:r>
      <w:r>
        <w:rPr>
          <w:sz w:val="20"/>
        </w:rPr>
        <w:t>Pearson</w:t>
      </w:r>
      <w:r>
        <w:rPr>
          <w:spacing w:val="-9"/>
          <w:sz w:val="20"/>
        </w:rPr>
        <w:t xml:space="preserve"> </w:t>
      </w:r>
      <w:r>
        <w:rPr>
          <w:sz w:val="20"/>
        </w:rPr>
        <w:t>Prentice-Hall,</w:t>
      </w:r>
      <w:r>
        <w:rPr>
          <w:spacing w:val="-5"/>
          <w:sz w:val="20"/>
        </w:rPr>
        <w:t xml:space="preserve"> </w:t>
      </w:r>
      <w:r>
        <w:rPr>
          <w:spacing w:val="-2"/>
          <w:sz w:val="20"/>
        </w:rPr>
        <w:t>2007.</w:t>
      </w:r>
    </w:p>
    <w:p w14:paraId="6F787735" w14:textId="77777777" w:rsidR="00B33515" w:rsidRDefault="00B33515">
      <w:pPr>
        <w:pStyle w:val="BodyText"/>
      </w:pPr>
    </w:p>
    <w:p w14:paraId="6F787736" w14:textId="77777777" w:rsidR="00B33515" w:rsidRDefault="00B33515">
      <w:pPr>
        <w:pStyle w:val="BodyText"/>
      </w:pPr>
    </w:p>
    <w:p w14:paraId="6F787737" w14:textId="77777777" w:rsidR="00B33515" w:rsidRDefault="00B33515">
      <w:pPr>
        <w:pStyle w:val="BodyText"/>
      </w:pPr>
    </w:p>
    <w:p w14:paraId="6F787738" w14:textId="77777777" w:rsidR="00B33515" w:rsidRDefault="00B33515">
      <w:pPr>
        <w:pStyle w:val="BodyText"/>
      </w:pPr>
    </w:p>
    <w:p w14:paraId="6F787739" w14:textId="77777777" w:rsidR="00B33515" w:rsidRDefault="00B33515">
      <w:pPr>
        <w:pStyle w:val="BodyText"/>
      </w:pPr>
    </w:p>
    <w:p w14:paraId="6F78773A" w14:textId="77777777" w:rsidR="00B33515" w:rsidRDefault="00B33515">
      <w:pPr>
        <w:pStyle w:val="BodyText"/>
      </w:pPr>
    </w:p>
    <w:p w14:paraId="6F78773B" w14:textId="77777777" w:rsidR="00B33515" w:rsidRDefault="00B33515">
      <w:pPr>
        <w:pStyle w:val="BodyText"/>
      </w:pPr>
    </w:p>
    <w:p w14:paraId="6F78773C" w14:textId="77777777" w:rsidR="00B33515" w:rsidRDefault="00B33515">
      <w:pPr>
        <w:pStyle w:val="BodyText"/>
      </w:pPr>
    </w:p>
    <w:p w14:paraId="6F78773D" w14:textId="77777777" w:rsidR="00B33515" w:rsidRDefault="00B33515">
      <w:pPr>
        <w:pStyle w:val="BodyText"/>
      </w:pPr>
    </w:p>
    <w:p w14:paraId="6F78773E" w14:textId="77777777" w:rsidR="00B33515" w:rsidRDefault="00B33515">
      <w:pPr>
        <w:pStyle w:val="BodyText"/>
      </w:pPr>
    </w:p>
    <w:p w14:paraId="6F78773F" w14:textId="77777777" w:rsidR="00B33515" w:rsidRDefault="00B33515">
      <w:pPr>
        <w:pStyle w:val="BodyText"/>
      </w:pPr>
    </w:p>
    <w:p w14:paraId="6F787740" w14:textId="77777777" w:rsidR="00B33515" w:rsidRDefault="00B33515">
      <w:pPr>
        <w:pStyle w:val="BodyText"/>
      </w:pPr>
    </w:p>
    <w:p w14:paraId="6F787741" w14:textId="77777777" w:rsidR="00B33515" w:rsidRDefault="00B33515">
      <w:pPr>
        <w:pStyle w:val="BodyText"/>
      </w:pPr>
    </w:p>
    <w:p w14:paraId="6F787742" w14:textId="77777777" w:rsidR="00B33515" w:rsidRDefault="00B33515">
      <w:pPr>
        <w:pStyle w:val="BodyText"/>
      </w:pPr>
    </w:p>
    <w:p w14:paraId="6F787743" w14:textId="77777777" w:rsidR="00B33515" w:rsidRDefault="00B33515">
      <w:pPr>
        <w:pStyle w:val="BodyText"/>
      </w:pPr>
    </w:p>
    <w:p w14:paraId="6F787744" w14:textId="77777777" w:rsidR="00B33515" w:rsidRDefault="00B33515">
      <w:pPr>
        <w:pStyle w:val="BodyText"/>
      </w:pPr>
    </w:p>
    <w:p w14:paraId="6F787745" w14:textId="77777777" w:rsidR="00B33515" w:rsidRDefault="00B33515">
      <w:pPr>
        <w:pStyle w:val="BodyText"/>
      </w:pPr>
    </w:p>
    <w:p w14:paraId="6F787746" w14:textId="77777777" w:rsidR="00B33515" w:rsidRDefault="00B33515">
      <w:pPr>
        <w:pStyle w:val="BodyText"/>
      </w:pPr>
    </w:p>
    <w:p w14:paraId="6F787747" w14:textId="77777777" w:rsidR="00B33515" w:rsidRDefault="00B33515">
      <w:pPr>
        <w:pStyle w:val="BodyText"/>
      </w:pPr>
    </w:p>
    <w:p w14:paraId="6F787748" w14:textId="77777777" w:rsidR="00B33515" w:rsidRDefault="00B33515">
      <w:pPr>
        <w:pStyle w:val="BodyText"/>
      </w:pPr>
    </w:p>
    <w:p w14:paraId="6F787749" w14:textId="77777777" w:rsidR="00B33515" w:rsidRDefault="00B33515">
      <w:pPr>
        <w:pStyle w:val="BodyText"/>
      </w:pPr>
    </w:p>
    <w:p w14:paraId="6F78774A" w14:textId="77777777" w:rsidR="00B33515" w:rsidRDefault="00B33515">
      <w:pPr>
        <w:pStyle w:val="BodyText"/>
      </w:pPr>
    </w:p>
    <w:p w14:paraId="6F78774B" w14:textId="77777777" w:rsidR="00B33515" w:rsidRDefault="00B33515">
      <w:pPr>
        <w:pStyle w:val="BodyText"/>
      </w:pPr>
    </w:p>
    <w:p w14:paraId="6F78774C" w14:textId="77777777" w:rsidR="00B33515" w:rsidRDefault="00B33515">
      <w:pPr>
        <w:pStyle w:val="BodyText"/>
      </w:pPr>
    </w:p>
    <w:p w14:paraId="6F78774D" w14:textId="77777777" w:rsidR="00B33515" w:rsidRDefault="00B33515">
      <w:pPr>
        <w:pStyle w:val="BodyText"/>
      </w:pPr>
    </w:p>
    <w:p w14:paraId="6F78774E" w14:textId="77777777" w:rsidR="00B33515" w:rsidRDefault="00B33515">
      <w:pPr>
        <w:pStyle w:val="BodyText"/>
      </w:pPr>
    </w:p>
    <w:p w14:paraId="6F78774F" w14:textId="77777777" w:rsidR="00B33515" w:rsidRDefault="00B33515">
      <w:pPr>
        <w:pStyle w:val="BodyText"/>
      </w:pPr>
    </w:p>
    <w:p w14:paraId="6F787750" w14:textId="77777777" w:rsidR="00B33515" w:rsidRDefault="00B33515">
      <w:pPr>
        <w:pStyle w:val="BodyText"/>
      </w:pPr>
    </w:p>
    <w:p w14:paraId="6F787751" w14:textId="77777777" w:rsidR="00B33515" w:rsidRDefault="00B33515">
      <w:pPr>
        <w:pStyle w:val="BodyText"/>
      </w:pPr>
    </w:p>
    <w:p w14:paraId="6F787752" w14:textId="77777777" w:rsidR="00B33515" w:rsidRDefault="00B33515">
      <w:pPr>
        <w:pStyle w:val="BodyText"/>
      </w:pPr>
    </w:p>
    <w:p w14:paraId="6F787753" w14:textId="77777777" w:rsidR="00B33515" w:rsidRDefault="00B33515">
      <w:pPr>
        <w:pStyle w:val="BodyText"/>
      </w:pPr>
    </w:p>
    <w:p w14:paraId="6F787754" w14:textId="77777777" w:rsidR="00B33515" w:rsidRDefault="00B33515">
      <w:pPr>
        <w:pStyle w:val="BodyText"/>
      </w:pPr>
    </w:p>
    <w:p w14:paraId="6F787755" w14:textId="77777777" w:rsidR="00B33515" w:rsidRDefault="00B33515">
      <w:pPr>
        <w:pStyle w:val="BodyText"/>
      </w:pPr>
    </w:p>
    <w:p w14:paraId="6F787756" w14:textId="77777777" w:rsidR="00B33515" w:rsidRDefault="00B33515">
      <w:pPr>
        <w:pStyle w:val="BodyText"/>
      </w:pPr>
    </w:p>
    <w:p w14:paraId="6F787757" w14:textId="77777777" w:rsidR="00B33515" w:rsidRDefault="00B33515">
      <w:pPr>
        <w:pStyle w:val="BodyText"/>
      </w:pPr>
    </w:p>
    <w:p w14:paraId="6F787758" w14:textId="77777777" w:rsidR="00B33515" w:rsidRDefault="00B33515">
      <w:pPr>
        <w:pStyle w:val="BodyText"/>
      </w:pPr>
    </w:p>
    <w:p w14:paraId="6F787759" w14:textId="77777777" w:rsidR="00B33515" w:rsidRDefault="00B33515">
      <w:pPr>
        <w:pStyle w:val="BodyText"/>
      </w:pPr>
    </w:p>
    <w:p w14:paraId="6F78775A" w14:textId="77777777" w:rsidR="00B33515" w:rsidRDefault="00B33515">
      <w:pPr>
        <w:pStyle w:val="BodyText"/>
      </w:pPr>
    </w:p>
    <w:p w14:paraId="6F78775B" w14:textId="77777777" w:rsidR="00B33515" w:rsidRDefault="009A2725">
      <w:pPr>
        <w:pStyle w:val="BodyText"/>
        <w:spacing w:before="173"/>
      </w:pPr>
      <w:r>
        <w:rPr>
          <w:noProof/>
        </w:rPr>
        <w:drawing>
          <wp:anchor distT="0" distB="0" distL="0" distR="0" simplePos="0" relativeHeight="487589376" behindDoc="1" locked="0" layoutInCell="1" allowOverlap="1" wp14:anchorId="6F788504" wp14:editId="6F788505">
            <wp:simplePos x="0" y="0"/>
            <wp:positionH relativeFrom="page">
              <wp:posOffset>6845300</wp:posOffset>
            </wp:positionH>
            <wp:positionV relativeFrom="paragraph">
              <wp:posOffset>271132</wp:posOffset>
            </wp:positionV>
            <wp:extent cx="477118" cy="276225"/>
            <wp:effectExtent l="0" t="0" r="0" b="0"/>
            <wp:wrapTopAndBottom/>
            <wp:docPr id="19" name="Image 19" descr="ooxWord://word/media/image8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ooxWord://word/media/image86.bin"/>
                    <pic:cNvPicPr/>
                  </pic:nvPicPr>
                  <pic:blipFill>
                    <a:blip r:embed="rId27" cstate="print"/>
                    <a:stretch>
                      <a:fillRect/>
                    </a:stretch>
                  </pic:blipFill>
                  <pic:spPr>
                    <a:xfrm>
                      <a:off x="0" y="0"/>
                      <a:ext cx="477118" cy="276225"/>
                    </a:xfrm>
                    <a:prstGeom prst="rect">
                      <a:avLst/>
                    </a:prstGeom>
                  </pic:spPr>
                </pic:pic>
              </a:graphicData>
            </a:graphic>
          </wp:anchor>
        </w:drawing>
      </w:r>
    </w:p>
    <w:p w14:paraId="6F78775C" w14:textId="77777777" w:rsidR="00B33515" w:rsidRDefault="00B33515">
      <w:pPr>
        <w:pStyle w:val="BodyText"/>
        <w:sectPr w:rsidR="00B33515">
          <w:pgSz w:w="11930" w:h="16860"/>
          <w:pgMar w:top="1280" w:right="141" w:bottom="820" w:left="708" w:header="734" w:footer="551" w:gutter="0"/>
          <w:cols w:space="720"/>
        </w:sectPr>
      </w:pPr>
    </w:p>
    <w:p w14:paraId="6F78775D" w14:textId="77777777" w:rsidR="00B33515" w:rsidRDefault="00B33515">
      <w:pPr>
        <w:pStyle w:val="BodyText"/>
      </w:pPr>
    </w:p>
    <w:p w14:paraId="6F78775E" w14:textId="77777777" w:rsidR="00B33515" w:rsidRDefault="00B33515">
      <w:pPr>
        <w:pStyle w:val="BodyText"/>
        <w:spacing w:before="48"/>
      </w:pPr>
    </w:p>
    <w:p w14:paraId="6F78775F" w14:textId="77777777" w:rsidR="00B33515" w:rsidRDefault="009A2725">
      <w:pPr>
        <w:spacing w:line="549" w:lineRule="auto"/>
        <w:ind w:left="850" w:right="7678"/>
        <w:rPr>
          <w:rFonts w:ascii="Times New Roman"/>
          <w:sz w:val="20"/>
        </w:rPr>
      </w:pPr>
      <w:r>
        <w:rPr>
          <w:rFonts w:ascii="Times New Roman"/>
          <w:b/>
          <w:spacing w:val="-2"/>
          <w:sz w:val="20"/>
        </w:rPr>
        <w:t>Course</w:t>
      </w:r>
      <w:r>
        <w:rPr>
          <w:rFonts w:ascii="Times New Roman"/>
          <w:b/>
          <w:spacing w:val="-10"/>
          <w:sz w:val="20"/>
        </w:rPr>
        <w:t xml:space="preserve"> </w:t>
      </w:r>
      <w:r>
        <w:rPr>
          <w:rFonts w:ascii="Times New Roman"/>
          <w:b/>
          <w:spacing w:val="-2"/>
          <w:sz w:val="20"/>
        </w:rPr>
        <w:t>Name</w:t>
      </w:r>
      <w:r>
        <w:rPr>
          <w:rFonts w:ascii="Times New Roman"/>
          <w:spacing w:val="-2"/>
          <w:sz w:val="20"/>
        </w:rPr>
        <w:t>:</w:t>
      </w:r>
      <w:r>
        <w:rPr>
          <w:rFonts w:ascii="Times New Roman"/>
          <w:spacing w:val="-10"/>
          <w:sz w:val="20"/>
        </w:rPr>
        <w:t xml:space="preserve"> </w:t>
      </w:r>
      <w:r>
        <w:rPr>
          <w:rFonts w:ascii="Times New Roman"/>
          <w:spacing w:val="-2"/>
          <w:sz w:val="20"/>
        </w:rPr>
        <w:t xml:space="preserve">Nanotechnology </w:t>
      </w:r>
      <w:r>
        <w:rPr>
          <w:rFonts w:ascii="Times New Roman"/>
          <w:b/>
          <w:sz w:val="20"/>
        </w:rPr>
        <w:t xml:space="preserve">Course Code: </w:t>
      </w:r>
      <w:r>
        <w:rPr>
          <w:rFonts w:ascii="Times New Roman"/>
          <w:sz w:val="20"/>
        </w:rPr>
        <w:t>OE31</w:t>
      </w:r>
      <w:r>
        <w:rPr>
          <w:rFonts w:ascii="Times New Roman"/>
          <w:spacing w:val="40"/>
          <w:sz w:val="20"/>
        </w:rPr>
        <w:t xml:space="preserve"> </w:t>
      </w:r>
      <w:r>
        <w:rPr>
          <w:rFonts w:ascii="Times New Roman"/>
          <w:b/>
          <w:sz w:val="20"/>
        </w:rPr>
        <w:t>Category</w:t>
      </w:r>
      <w:r>
        <w:rPr>
          <w:rFonts w:ascii="Times New Roman"/>
          <w:sz w:val="20"/>
        </w:rPr>
        <w:t>: Open elective</w:t>
      </w:r>
    </w:p>
    <w:p w14:paraId="6F787760" w14:textId="77777777" w:rsidR="00B33515" w:rsidRDefault="009A2725">
      <w:pPr>
        <w:spacing w:before="6"/>
        <w:ind w:left="850"/>
        <w:rPr>
          <w:rFonts w:ascii="Times New Roman"/>
          <w:b/>
          <w:sz w:val="20"/>
        </w:rPr>
      </w:pPr>
      <w:r>
        <w:rPr>
          <w:rFonts w:ascii="Times New Roman"/>
          <w:b/>
          <w:spacing w:val="-2"/>
          <w:sz w:val="20"/>
        </w:rPr>
        <w:t>Preamble:</w:t>
      </w:r>
    </w:p>
    <w:p w14:paraId="6F787761" w14:textId="77777777" w:rsidR="00B33515" w:rsidRDefault="009A2725">
      <w:pPr>
        <w:spacing w:before="39" w:line="237" w:lineRule="exact"/>
        <w:ind w:left="850"/>
        <w:jc w:val="both"/>
        <w:rPr>
          <w:sz w:val="18"/>
        </w:rPr>
      </w:pPr>
      <w:r>
        <w:rPr>
          <w:sz w:val="18"/>
        </w:rPr>
        <w:t>The</w:t>
      </w:r>
      <w:r>
        <w:rPr>
          <w:spacing w:val="-14"/>
          <w:sz w:val="18"/>
        </w:rPr>
        <w:t xml:space="preserve"> </w:t>
      </w:r>
      <w:r>
        <w:rPr>
          <w:sz w:val="18"/>
        </w:rPr>
        <w:t>course</w:t>
      </w:r>
      <w:r>
        <w:rPr>
          <w:spacing w:val="-10"/>
          <w:sz w:val="18"/>
        </w:rPr>
        <w:t xml:space="preserve"> </w:t>
      </w:r>
      <w:r>
        <w:rPr>
          <w:sz w:val="18"/>
        </w:rPr>
        <w:t>aims</w:t>
      </w:r>
      <w:r>
        <w:rPr>
          <w:spacing w:val="-10"/>
          <w:sz w:val="18"/>
        </w:rPr>
        <w:t xml:space="preserve"> </w:t>
      </w:r>
      <w:r>
        <w:rPr>
          <w:sz w:val="18"/>
        </w:rPr>
        <w:t>to</w:t>
      </w:r>
      <w:r>
        <w:rPr>
          <w:spacing w:val="-10"/>
          <w:sz w:val="18"/>
        </w:rPr>
        <w:t xml:space="preserve"> </w:t>
      </w:r>
      <w:r>
        <w:rPr>
          <w:sz w:val="18"/>
        </w:rPr>
        <w:t>provide</w:t>
      </w:r>
      <w:r>
        <w:rPr>
          <w:spacing w:val="-11"/>
          <w:sz w:val="18"/>
        </w:rPr>
        <w:t xml:space="preserve"> </w:t>
      </w:r>
      <w:r>
        <w:rPr>
          <w:sz w:val="18"/>
        </w:rPr>
        <w:t>a</w:t>
      </w:r>
      <w:r>
        <w:rPr>
          <w:spacing w:val="-12"/>
          <w:sz w:val="18"/>
        </w:rPr>
        <w:t xml:space="preserve"> </w:t>
      </w:r>
      <w:r>
        <w:rPr>
          <w:sz w:val="18"/>
        </w:rPr>
        <w:t>comprehensive</w:t>
      </w:r>
      <w:r>
        <w:rPr>
          <w:spacing w:val="-10"/>
          <w:sz w:val="18"/>
        </w:rPr>
        <w:t xml:space="preserve"> </w:t>
      </w:r>
      <w:r>
        <w:rPr>
          <w:sz w:val="18"/>
        </w:rPr>
        <w:t>understanding</w:t>
      </w:r>
      <w:r>
        <w:rPr>
          <w:spacing w:val="-10"/>
          <w:sz w:val="18"/>
        </w:rPr>
        <w:t xml:space="preserve"> </w:t>
      </w:r>
      <w:r>
        <w:rPr>
          <w:sz w:val="18"/>
        </w:rPr>
        <w:t>of</w:t>
      </w:r>
      <w:r>
        <w:rPr>
          <w:spacing w:val="-3"/>
          <w:sz w:val="18"/>
        </w:rPr>
        <w:t xml:space="preserve"> </w:t>
      </w:r>
      <w:r>
        <w:rPr>
          <w:sz w:val="18"/>
        </w:rPr>
        <w:t>nanotechnology</w:t>
      </w:r>
      <w:r>
        <w:rPr>
          <w:spacing w:val="-11"/>
          <w:sz w:val="18"/>
        </w:rPr>
        <w:t xml:space="preserve"> </w:t>
      </w:r>
      <w:r>
        <w:rPr>
          <w:sz w:val="18"/>
        </w:rPr>
        <w:t>fundamentals,</w:t>
      </w:r>
      <w:r>
        <w:rPr>
          <w:spacing w:val="-10"/>
          <w:sz w:val="18"/>
        </w:rPr>
        <w:t xml:space="preserve"> </w:t>
      </w:r>
      <w:r>
        <w:rPr>
          <w:sz w:val="18"/>
        </w:rPr>
        <w:t>its</w:t>
      </w:r>
      <w:r>
        <w:rPr>
          <w:spacing w:val="-9"/>
          <w:sz w:val="18"/>
        </w:rPr>
        <w:t xml:space="preserve"> </w:t>
      </w:r>
      <w:r>
        <w:rPr>
          <w:spacing w:val="-2"/>
          <w:sz w:val="18"/>
        </w:rPr>
        <w:t>scientific</w:t>
      </w:r>
    </w:p>
    <w:p w14:paraId="6F787762" w14:textId="77777777" w:rsidR="00B33515" w:rsidRDefault="009A2725">
      <w:pPr>
        <w:ind w:left="991" w:right="845"/>
        <w:jc w:val="both"/>
        <w:rPr>
          <w:sz w:val="18"/>
        </w:rPr>
      </w:pPr>
      <w:r>
        <w:rPr>
          <w:sz w:val="18"/>
        </w:rPr>
        <w:t>principles,</w:t>
      </w:r>
      <w:r>
        <w:rPr>
          <w:spacing w:val="-13"/>
          <w:sz w:val="18"/>
        </w:rPr>
        <w:t xml:space="preserve"> </w:t>
      </w:r>
      <w:r>
        <w:rPr>
          <w:sz w:val="18"/>
        </w:rPr>
        <w:t>fabrication</w:t>
      </w:r>
      <w:r>
        <w:rPr>
          <w:spacing w:val="-12"/>
          <w:sz w:val="18"/>
        </w:rPr>
        <w:t xml:space="preserve"> </w:t>
      </w:r>
      <w:r>
        <w:rPr>
          <w:sz w:val="18"/>
        </w:rPr>
        <w:t>techniques,</w:t>
      </w:r>
      <w:r>
        <w:rPr>
          <w:spacing w:val="-12"/>
          <w:sz w:val="18"/>
        </w:rPr>
        <w:t xml:space="preserve"> </w:t>
      </w:r>
      <w:r>
        <w:rPr>
          <w:sz w:val="18"/>
        </w:rPr>
        <w:t>applications</w:t>
      </w:r>
      <w:r>
        <w:rPr>
          <w:spacing w:val="-13"/>
          <w:sz w:val="18"/>
        </w:rPr>
        <w:t xml:space="preserve"> </w:t>
      </w:r>
      <w:r>
        <w:rPr>
          <w:sz w:val="18"/>
        </w:rPr>
        <w:t>in</w:t>
      </w:r>
      <w:r>
        <w:rPr>
          <w:spacing w:val="-12"/>
          <w:sz w:val="18"/>
        </w:rPr>
        <w:t xml:space="preserve"> </w:t>
      </w:r>
      <w:r>
        <w:rPr>
          <w:sz w:val="18"/>
        </w:rPr>
        <w:t>engineering,</w:t>
      </w:r>
      <w:r>
        <w:rPr>
          <w:spacing w:val="-12"/>
          <w:sz w:val="18"/>
        </w:rPr>
        <w:t xml:space="preserve"> </w:t>
      </w:r>
      <w:r>
        <w:rPr>
          <w:sz w:val="18"/>
        </w:rPr>
        <w:t>and</w:t>
      </w:r>
      <w:r>
        <w:rPr>
          <w:spacing w:val="-13"/>
          <w:sz w:val="18"/>
        </w:rPr>
        <w:t xml:space="preserve"> </w:t>
      </w:r>
      <w:r>
        <w:rPr>
          <w:sz w:val="18"/>
        </w:rPr>
        <w:t>the</w:t>
      </w:r>
      <w:r>
        <w:rPr>
          <w:spacing w:val="-12"/>
          <w:sz w:val="18"/>
        </w:rPr>
        <w:t xml:space="preserve"> </w:t>
      </w:r>
      <w:r>
        <w:rPr>
          <w:sz w:val="18"/>
        </w:rPr>
        <w:t>ethical</w:t>
      </w:r>
      <w:r>
        <w:rPr>
          <w:spacing w:val="-12"/>
          <w:sz w:val="18"/>
        </w:rPr>
        <w:t xml:space="preserve"> </w:t>
      </w:r>
      <w:r>
        <w:rPr>
          <w:sz w:val="18"/>
        </w:rPr>
        <w:t>considerations</w:t>
      </w:r>
      <w:r>
        <w:rPr>
          <w:spacing w:val="-11"/>
          <w:sz w:val="18"/>
        </w:rPr>
        <w:t xml:space="preserve"> </w:t>
      </w:r>
      <w:r>
        <w:rPr>
          <w:sz w:val="18"/>
        </w:rPr>
        <w:t>associated</w:t>
      </w:r>
      <w:r>
        <w:rPr>
          <w:spacing w:val="-11"/>
          <w:sz w:val="18"/>
        </w:rPr>
        <w:t xml:space="preserve"> </w:t>
      </w:r>
      <w:r>
        <w:rPr>
          <w:sz w:val="18"/>
        </w:rPr>
        <w:t>with</w:t>
      </w:r>
      <w:r>
        <w:rPr>
          <w:spacing w:val="-12"/>
          <w:sz w:val="18"/>
        </w:rPr>
        <w:t xml:space="preserve"> </w:t>
      </w:r>
      <w:r>
        <w:rPr>
          <w:sz w:val="18"/>
        </w:rPr>
        <w:t>its</w:t>
      </w:r>
      <w:r>
        <w:rPr>
          <w:spacing w:val="-13"/>
          <w:sz w:val="18"/>
        </w:rPr>
        <w:t xml:space="preserve"> </w:t>
      </w:r>
      <w:r>
        <w:rPr>
          <w:sz w:val="18"/>
        </w:rPr>
        <w:t>usage. Students will explore how nanotechnology can be applied to different fields of engineering, including electronics, materials science, biomedical applications, and energy.</w:t>
      </w:r>
    </w:p>
    <w:p w14:paraId="6F787763" w14:textId="77777777" w:rsidR="00B33515" w:rsidRDefault="00B33515">
      <w:pPr>
        <w:spacing w:before="23"/>
        <w:rPr>
          <w:sz w:val="18"/>
        </w:rPr>
      </w:pPr>
    </w:p>
    <w:p w14:paraId="6F787764" w14:textId="77777777" w:rsidR="00B33515" w:rsidRDefault="009A2725">
      <w:pPr>
        <w:pStyle w:val="Heading3"/>
        <w:spacing w:before="1"/>
      </w:pPr>
      <w:r>
        <w:rPr>
          <w:color w:val="0E4660"/>
          <w:spacing w:val="-5"/>
        </w:rPr>
        <w:t>Pre-</w:t>
      </w:r>
      <w:r>
        <w:rPr>
          <w:color w:val="0E4660"/>
          <w:spacing w:val="-2"/>
        </w:rPr>
        <w:t>requisites:</w:t>
      </w:r>
    </w:p>
    <w:p w14:paraId="6F787765" w14:textId="77777777" w:rsidR="00B33515" w:rsidRDefault="009A2725">
      <w:pPr>
        <w:spacing w:before="42"/>
        <w:ind w:left="850"/>
        <w:rPr>
          <w:sz w:val="18"/>
        </w:rPr>
      </w:pPr>
      <w:r>
        <w:rPr>
          <w:spacing w:val="-5"/>
          <w:sz w:val="18"/>
        </w:rPr>
        <w:t>Nil</w:t>
      </w:r>
    </w:p>
    <w:p w14:paraId="6F787766" w14:textId="77777777" w:rsidR="00B33515" w:rsidRDefault="00B33515">
      <w:pPr>
        <w:spacing w:before="23"/>
        <w:rPr>
          <w:sz w:val="18"/>
        </w:rPr>
      </w:pPr>
    </w:p>
    <w:p w14:paraId="6F787767" w14:textId="77777777" w:rsidR="00B33515" w:rsidRDefault="009A2725">
      <w:pPr>
        <w:pStyle w:val="Heading3"/>
        <w:spacing w:before="1"/>
      </w:pPr>
      <w:r>
        <w:rPr>
          <w:color w:val="0E4660"/>
        </w:rPr>
        <w:t>Course</w:t>
      </w:r>
      <w:r>
        <w:rPr>
          <w:color w:val="0E4660"/>
          <w:spacing w:val="-11"/>
        </w:rPr>
        <w:t xml:space="preserve"> </w:t>
      </w:r>
      <w:r>
        <w:rPr>
          <w:color w:val="0E4660"/>
          <w:spacing w:val="-2"/>
        </w:rPr>
        <w:t>Objectives:</w:t>
      </w:r>
    </w:p>
    <w:p w14:paraId="6F787768" w14:textId="77777777" w:rsidR="00B33515" w:rsidRDefault="00B33515">
      <w:pPr>
        <w:pStyle w:val="BodyText"/>
        <w:spacing w:before="3"/>
        <w:rPr>
          <w:i/>
          <w:sz w:val="24"/>
        </w:rPr>
      </w:pPr>
    </w:p>
    <w:p w14:paraId="6F787769" w14:textId="77777777" w:rsidR="00B33515" w:rsidRDefault="009A2725">
      <w:pPr>
        <w:ind w:left="850" w:right="2005"/>
        <w:rPr>
          <w:sz w:val="18"/>
        </w:rPr>
      </w:pPr>
      <w:r>
        <w:rPr>
          <w:sz w:val="18"/>
        </w:rPr>
        <w:t>To</w:t>
      </w:r>
      <w:r>
        <w:rPr>
          <w:spacing w:val="-6"/>
          <w:sz w:val="18"/>
        </w:rPr>
        <w:t xml:space="preserve"> </w:t>
      </w:r>
      <w:r>
        <w:rPr>
          <w:sz w:val="18"/>
        </w:rPr>
        <w:t>enable</w:t>
      </w:r>
      <w:r>
        <w:rPr>
          <w:spacing w:val="-7"/>
          <w:sz w:val="18"/>
        </w:rPr>
        <w:t xml:space="preserve"> </w:t>
      </w:r>
      <w:r>
        <w:rPr>
          <w:sz w:val="18"/>
        </w:rPr>
        <w:t>learners</w:t>
      </w:r>
      <w:r>
        <w:rPr>
          <w:spacing w:val="-5"/>
          <w:sz w:val="18"/>
        </w:rPr>
        <w:t xml:space="preserve"> </w:t>
      </w:r>
      <w:r>
        <w:rPr>
          <w:sz w:val="18"/>
        </w:rPr>
        <w:t>to</w:t>
      </w:r>
      <w:r>
        <w:rPr>
          <w:spacing w:val="-3"/>
          <w:sz w:val="18"/>
        </w:rPr>
        <w:t xml:space="preserve"> </w:t>
      </w:r>
      <w:r>
        <w:rPr>
          <w:sz w:val="18"/>
        </w:rPr>
        <w:t>understand</w:t>
      </w:r>
      <w:r>
        <w:rPr>
          <w:spacing w:val="-6"/>
          <w:sz w:val="18"/>
        </w:rPr>
        <w:t xml:space="preserve"> </w:t>
      </w:r>
      <w:r>
        <w:rPr>
          <w:sz w:val="18"/>
        </w:rPr>
        <w:t>the</w:t>
      </w:r>
      <w:r>
        <w:rPr>
          <w:spacing w:val="-6"/>
          <w:sz w:val="18"/>
        </w:rPr>
        <w:t xml:space="preserve"> </w:t>
      </w:r>
      <w:r>
        <w:rPr>
          <w:sz w:val="18"/>
        </w:rPr>
        <w:t>basic</w:t>
      </w:r>
      <w:r>
        <w:rPr>
          <w:spacing w:val="-5"/>
          <w:sz w:val="18"/>
        </w:rPr>
        <w:t xml:space="preserve"> </w:t>
      </w:r>
      <w:r>
        <w:rPr>
          <w:sz w:val="18"/>
        </w:rPr>
        <w:t>principles</w:t>
      </w:r>
      <w:r>
        <w:rPr>
          <w:spacing w:val="-3"/>
          <w:sz w:val="18"/>
        </w:rPr>
        <w:t xml:space="preserve"> </w:t>
      </w:r>
      <w:r>
        <w:rPr>
          <w:sz w:val="18"/>
        </w:rPr>
        <w:t>and</w:t>
      </w:r>
      <w:r>
        <w:rPr>
          <w:spacing w:val="-6"/>
          <w:sz w:val="18"/>
        </w:rPr>
        <w:t xml:space="preserve"> </w:t>
      </w:r>
      <w:r>
        <w:rPr>
          <w:sz w:val="18"/>
        </w:rPr>
        <w:t>concepts</w:t>
      </w:r>
      <w:r>
        <w:rPr>
          <w:spacing w:val="-5"/>
          <w:sz w:val="18"/>
        </w:rPr>
        <w:t xml:space="preserve"> </w:t>
      </w:r>
      <w:r>
        <w:rPr>
          <w:sz w:val="18"/>
        </w:rPr>
        <w:t>of</w:t>
      </w:r>
      <w:r>
        <w:rPr>
          <w:spacing w:val="-5"/>
          <w:sz w:val="18"/>
        </w:rPr>
        <w:t xml:space="preserve"> </w:t>
      </w:r>
      <w:r>
        <w:rPr>
          <w:sz w:val="18"/>
        </w:rPr>
        <w:t>nanotechnology.</w:t>
      </w:r>
      <w:r>
        <w:rPr>
          <w:spacing w:val="-4"/>
          <w:sz w:val="18"/>
        </w:rPr>
        <w:t xml:space="preserve"> </w:t>
      </w:r>
      <w:r>
        <w:rPr>
          <w:sz w:val="18"/>
        </w:rPr>
        <w:t>To</w:t>
      </w:r>
      <w:r>
        <w:rPr>
          <w:spacing w:val="-7"/>
          <w:sz w:val="18"/>
        </w:rPr>
        <w:t xml:space="preserve"> </w:t>
      </w:r>
      <w:r>
        <w:rPr>
          <w:sz w:val="18"/>
        </w:rPr>
        <w:t>enable learners to explain the properties and behavior of materials at the nanoscale.</w:t>
      </w:r>
    </w:p>
    <w:p w14:paraId="6F78776A" w14:textId="77777777" w:rsidR="00B33515" w:rsidRDefault="009A2725">
      <w:pPr>
        <w:spacing w:before="1"/>
        <w:ind w:left="850" w:right="819"/>
        <w:rPr>
          <w:sz w:val="18"/>
        </w:rPr>
      </w:pPr>
      <w:r>
        <w:rPr>
          <w:sz w:val="18"/>
        </w:rPr>
        <w:t>To</w:t>
      </w:r>
      <w:r>
        <w:rPr>
          <w:spacing w:val="-5"/>
          <w:sz w:val="18"/>
        </w:rPr>
        <w:t xml:space="preserve"> </w:t>
      </w:r>
      <w:r>
        <w:rPr>
          <w:sz w:val="18"/>
        </w:rPr>
        <w:t>enable</w:t>
      </w:r>
      <w:r>
        <w:rPr>
          <w:spacing w:val="-8"/>
          <w:sz w:val="18"/>
        </w:rPr>
        <w:t xml:space="preserve"> </w:t>
      </w:r>
      <w:r>
        <w:rPr>
          <w:sz w:val="18"/>
        </w:rPr>
        <w:t>learners</w:t>
      </w:r>
      <w:r>
        <w:rPr>
          <w:spacing w:val="-7"/>
          <w:sz w:val="18"/>
        </w:rPr>
        <w:t xml:space="preserve"> </w:t>
      </w:r>
      <w:r>
        <w:rPr>
          <w:sz w:val="18"/>
        </w:rPr>
        <w:t>to</w:t>
      </w:r>
      <w:r>
        <w:rPr>
          <w:spacing w:val="-5"/>
          <w:sz w:val="18"/>
        </w:rPr>
        <w:t xml:space="preserve"> </w:t>
      </w:r>
      <w:r>
        <w:rPr>
          <w:sz w:val="18"/>
        </w:rPr>
        <w:t>describe</w:t>
      </w:r>
      <w:r>
        <w:rPr>
          <w:spacing w:val="-5"/>
          <w:sz w:val="18"/>
        </w:rPr>
        <w:t xml:space="preserve"> </w:t>
      </w:r>
      <w:r>
        <w:rPr>
          <w:sz w:val="18"/>
        </w:rPr>
        <w:t>the</w:t>
      </w:r>
      <w:r>
        <w:rPr>
          <w:spacing w:val="-8"/>
          <w:sz w:val="18"/>
        </w:rPr>
        <w:t xml:space="preserve"> </w:t>
      </w:r>
      <w:r>
        <w:rPr>
          <w:sz w:val="18"/>
        </w:rPr>
        <w:t>fabrication</w:t>
      </w:r>
      <w:r>
        <w:rPr>
          <w:spacing w:val="-5"/>
          <w:sz w:val="18"/>
        </w:rPr>
        <w:t xml:space="preserve"> </w:t>
      </w:r>
      <w:r>
        <w:rPr>
          <w:sz w:val="18"/>
        </w:rPr>
        <w:t>and</w:t>
      </w:r>
      <w:r>
        <w:rPr>
          <w:spacing w:val="-5"/>
          <w:sz w:val="18"/>
        </w:rPr>
        <w:t xml:space="preserve"> </w:t>
      </w:r>
      <w:r>
        <w:rPr>
          <w:sz w:val="18"/>
        </w:rPr>
        <w:t>characterization</w:t>
      </w:r>
      <w:r>
        <w:rPr>
          <w:spacing w:val="-5"/>
          <w:sz w:val="18"/>
        </w:rPr>
        <w:t xml:space="preserve"> </w:t>
      </w:r>
      <w:r>
        <w:rPr>
          <w:sz w:val="18"/>
        </w:rPr>
        <w:t>techniques</w:t>
      </w:r>
      <w:r>
        <w:rPr>
          <w:spacing w:val="-6"/>
          <w:sz w:val="18"/>
        </w:rPr>
        <w:t xml:space="preserve"> </w:t>
      </w:r>
      <w:r>
        <w:rPr>
          <w:sz w:val="18"/>
        </w:rPr>
        <w:t>used</w:t>
      </w:r>
      <w:r>
        <w:rPr>
          <w:spacing w:val="-5"/>
          <w:sz w:val="18"/>
        </w:rPr>
        <w:t xml:space="preserve"> </w:t>
      </w:r>
      <w:r>
        <w:rPr>
          <w:sz w:val="18"/>
        </w:rPr>
        <w:t>in</w:t>
      </w:r>
      <w:r>
        <w:rPr>
          <w:spacing w:val="-8"/>
          <w:sz w:val="18"/>
        </w:rPr>
        <w:t xml:space="preserve"> </w:t>
      </w:r>
      <w:r>
        <w:rPr>
          <w:sz w:val="18"/>
        </w:rPr>
        <w:t>nanotechnology.</w:t>
      </w:r>
      <w:r>
        <w:rPr>
          <w:spacing w:val="-3"/>
          <w:sz w:val="18"/>
        </w:rPr>
        <w:t xml:space="preserve"> </w:t>
      </w:r>
      <w:r>
        <w:rPr>
          <w:sz w:val="18"/>
        </w:rPr>
        <w:t>To</w:t>
      </w:r>
      <w:r>
        <w:rPr>
          <w:spacing w:val="-2"/>
          <w:sz w:val="18"/>
        </w:rPr>
        <w:t xml:space="preserve"> </w:t>
      </w:r>
      <w:r>
        <w:rPr>
          <w:sz w:val="18"/>
        </w:rPr>
        <w:t>enable learners to explore the applications of nanotechnology in various engineering fields.</w:t>
      </w:r>
    </w:p>
    <w:p w14:paraId="6F78776B" w14:textId="77777777" w:rsidR="00B33515" w:rsidRDefault="009A2725">
      <w:pPr>
        <w:spacing w:before="18"/>
        <w:ind w:left="850"/>
        <w:rPr>
          <w:sz w:val="18"/>
        </w:rPr>
      </w:pPr>
      <w:r>
        <w:rPr>
          <w:sz w:val="18"/>
        </w:rPr>
        <w:t>To</w:t>
      </w:r>
      <w:r>
        <w:rPr>
          <w:spacing w:val="-12"/>
          <w:sz w:val="18"/>
        </w:rPr>
        <w:t xml:space="preserve"> </w:t>
      </w:r>
      <w:r>
        <w:rPr>
          <w:sz w:val="18"/>
        </w:rPr>
        <w:t>enable</w:t>
      </w:r>
      <w:r>
        <w:rPr>
          <w:spacing w:val="-10"/>
          <w:sz w:val="18"/>
        </w:rPr>
        <w:t xml:space="preserve"> </w:t>
      </w:r>
      <w:r>
        <w:rPr>
          <w:sz w:val="18"/>
        </w:rPr>
        <w:t>learners</w:t>
      </w:r>
      <w:r>
        <w:rPr>
          <w:spacing w:val="-9"/>
          <w:sz w:val="18"/>
        </w:rPr>
        <w:t xml:space="preserve"> </w:t>
      </w:r>
      <w:r>
        <w:rPr>
          <w:sz w:val="18"/>
        </w:rPr>
        <w:t>to</w:t>
      </w:r>
      <w:r>
        <w:rPr>
          <w:spacing w:val="-7"/>
          <w:sz w:val="18"/>
        </w:rPr>
        <w:t xml:space="preserve"> </w:t>
      </w:r>
      <w:r>
        <w:rPr>
          <w:sz w:val="18"/>
        </w:rPr>
        <w:t>analyze</w:t>
      </w:r>
      <w:r>
        <w:rPr>
          <w:spacing w:val="-9"/>
          <w:sz w:val="18"/>
        </w:rPr>
        <w:t xml:space="preserve"> </w:t>
      </w:r>
      <w:r>
        <w:rPr>
          <w:sz w:val="18"/>
        </w:rPr>
        <w:t>the</w:t>
      </w:r>
      <w:r>
        <w:rPr>
          <w:spacing w:val="-10"/>
          <w:sz w:val="18"/>
        </w:rPr>
        <w:t xml:space="preserve"> </w:t>
      </w:r>
      <w:r>
        <w:rPr>
          <w:sz w:val="18"/>
        </w:rPr>
        <w:t>societal</w:t>
      </w:r>
      <w:r>
        <w:rPr>
          <w:spacing w:val="-10"/>
          <w:sz w:val="18"/>
        </w:rPr>
        <w:t xml:space="preserve"> </w:t>
      </w:r>
      <w:r>
        <w:rPr>
          <w:sz w:val="18"/>
        </w:rPr>
        <w:t>and</w:t>
      </w:r>
      <w:r>
        <w:rPr>
          <w:spacing w:val="-7"/>
          <w:sz w:val="18"/>
        </w:rPr>
        <w:t xml:space="preserve"> </w:t>
      </w:r>
      <w:r>
        <w:rPr>
          <w:sz w:val="18"/>
        </w:rPr>
        <w:t>ethical</w:t>
      </w:r>
      <w:r>
        <w:rPr>
          <w:spacing w:val="-7"/>
          <w:sz w:val="18"/>
        </w:rPr>
        <w:t xml:space="preserve"> </w:t>
      </w:r>
      <w:r>
        <w:rPr>
          <w:sz w:val="18"/>
        </w:rPr>
        <w:t>implications</w:t>
      </w:r>
      <w:r>
        <w:rPr>
          <w:spacing w:val="-9"/>
          <w:sz w:val="18"/>
        </w:rPr>
        <w:t xml:space="preserve"> </w:t>
      </w:r>
      <w:r>
        <w:rPr>
          <w:sz w:val="18"/>
        </w:rPr>
        <w:t>of</w:t>
      </w:r>
      <w:r>
        <w:rPr>
          <w:spacing w:val="-6"/>
          <w:sz w:val="18"/>
        </w:rPr>
        <w:t xml:space="preserve"> </w:t>
      </w:r>
      <w:r>
        <w:rPr>
          <w:sz w:val="18"/>
        </w:rPr>
        <w:t>nanotechnology</w:t>
      </w:r>
      <w:r>
        <w:rPr>
          <w:spacing w:val="-9"/>
          <w:sz w:val="18"/>
        </w:rPr>
        <w:t xml:space="preserve"> </w:t>
      </w:r>
      <w:r>
        <w:rPr>
          <w:spacing w:val="-2"/>
          <w:sz w:val="18"/>
        </w:rPr>
        <w:t>advancements.</w:t>
      </w:r>
    </w:p>
    <w:p w14:paraId="6F78776C" w14:textId="77777777" w:rsidR="00B33515" w:rsidRDefault="00B33515">
      <w:pPr>
        <w:spacing w:before="8"/>
        <w:rPr>
          <w:sz w:val="18"/>
        </w:rPr>
      </w:pPr>
    </w:p>
    <w:p w14:paraId="6F78776D" w14:textId="77777777" w:rsidR="00B33515" w:rsidRDefault="009A2725">
      <w:pPr>
        <w:pStyle w:val="Heading3"/>
      </w:pPr>
      <w:r>
        <w:rPr>
          <w:color w:val="0E4660"/>
        </w:rPr>
        <w:t>Course</w:t>
      </w:r>
      <w:r>
        <w:rPr>
          <w:color w:val="0E4660"/>
          <w:spacing w:val="-11"/>
        </w:rPr>
        <w:t xml:space="preserve"> </w:t>
      </w:r>
      <w:r>
        <w:rPr>
          <w:color w:val="0E4660"/>
          <w:spacing w:val="-2"/>
        </w:rPr>
        <w:t>Outcomes:</w:t>
      </w:r>
    </w:p>
    <w:p w14:paraId="6F78776E" w14:textId="77777777" w:rsidR="00B33515" w:rsidRDefault="00B33515">
      <w:pPr>
        <w:pStyle w:val="BodyText"/>
        <w:spacing w:before="3"/>
        <w:rPr>
          <w:i/>
          <w:sz w:val="24"/>
        </w:rPr>
      </w:pPr>
    </w:p>
    <w:p w14:paraId="6F78776F" w14:textId="77777777" w:rsidR="00B33515" w:rsidRDefault="009A2725">
      <w:pPr>
        <w:spacing w:line="239" w:lineRule="exact"/>
        <w:ind w:left="850"/>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770" w14:textId="77777777" w:rsidR="00B33515" w:rsidRDefault="009A2725">
      <w:pPr>
        <w:spacing w:line="238" w:lineRule="exact"/>
        <w:ind w:left="850"/>
        <w:rPr>
          <w:sz w:val="18"/>
        </w:rPr>
      </w:pPr>
      <w:r>
        <w:rPr>
          <w:spacing w:val="-2"/>
          <w:sz w:val="18"/>
        </w:rPr>
        <w:t>CO1:</w:t>
      </w:r>
      <w:r>
        <w:rPr>
          <w:spacing w:val="1"/>
          <w:sz w:val="18"/>
        </w:rPr>
        <w:t xml:space="preserve"> </w:t>
      </w:r>
      <w:r>
        <w:rPr>
          <w:spacing w:val="-2"/>
          <w:sz w:val="18"/>
        </w:rPr>
        <w:t>Understand</w:t>
      </w:r>
      <w:r>
        <w:rPr>
          <w:spacing w:val="2"/>
          <w:sz w:val="18"/>
        </w:rPr>
        <w:t xml:space="preserve"> </w:t>
      </w:r>
      <w:r>
        <w:rPr>
          <w:spacing w:val="-2"/>
          <w:sz w:val="18"/>
        </w:rPr>
        <w:t>nanotechnology</w:t>
      </w:r>
      <w:r>
        <w:rPr>
          <w:spacing w:val="3"/>
          <w:sz w:val="18"/>
        </w:rPr>
        <w:t xml:space="preserve"> </w:t>
      </w:r>
      <w:r>
        <w:rPr>
          <w:spacing w:val="-2"/>
          <w:sz w:val="18"/>
        </w:rPr>
        <w:t>fundamentals.</w:t>
      </w:r>
      <w:r>
        <w:rPr>
          <w:spacing w:val="18"/>
          <w:sz w:val="18"/>
        </w:rPr>
        <w:t xml:space="preserve"> </w:t>
      </w:r>
      <w:r>
        <w:rPr>
          <w:spacing w:val="-4"/>
          <w:sz w:val="18"/>
        </w:rPr>
        <w:t>CO2:</w:t>
      </w:r>
    </w:p>
    <w:p w14:paraId="6F787771" w14:textId="77777777" w:rsidR="00B33515" w:rsidRDefault="009A2725">
      <w:pPr>
        <w:spacing w:line="239" w:lineRule="exact"/>
        <w:ind w:left="850"/>
        <w:rPr>
          <w:sz w:val="18"/>
        </w:rPr>
      </w:pPr>
      <w:r>
        <w:rPr>
          <w:sz w:val="18"/>
        </w:rPr>
        <w:t>Analyze</w:t>
      </w:r>
      <w:r>
        <w:rPr>
          <w:spacing w:val="-6"/>
          <w:sz w:val="18"/>
        </w:rPr>
        <w:t xml:space="preserve"> </w:t>
      </w:r>
      <w:r>
        <w:rPr>
          <w:sz w:val="18"/>
        </w:rPr>
        <w:t>nanoscale</w:t>
      </w:r>
      <w:r>
        <w:rPr>
          <w:spacing w:val="-5"/>
          <w:sz w:val="18"/>
        </w:rPr>
        <w:t xml:space="preserve"> </w:t>
      </w:r>
      <w:r>
        <w:rPr>
          <w:spacing w:val="-2"/>
          <w:sz w:val="18"/>
        </w:rPr>
        <w:t>phenomena</w:t>
      </w:r>
    </w:p>
    <w:p w14:paraId="6F787772" w14:textId="77777777" w:rsidR="00B33515" w:rsidRDefault="009A2725">
      <w:pPr>
        <w:spacing w:before="3"/>
        <w:ind w:left="850" w:right="819"/>
        <w:rPr>
          <w:sz w:val="18"/>
        </w:rPr>
      </w:pPr>
      <w:r>
        <w:rPr>
          <w:sz w:val="18"/>
        </w:rPr>
        <w:t>CO3:</w:t>
      </w:r>
      <w:r>
        <w:rPr>
          <w:spacing w:val="-8"/>
          <w:sz w:val="18"/>
        </w:rPr>
        <w:t xml:space="preserve"> </w:t>
      </w:r>
      <w:r>
        <w:rPr>
          <w:sz w:val="18"/>
        </w:rPr>
        <w:t>Understand</w:t>
      </w:r>
      <w:r>
        <w:rPr>
          <w:spacing w:val="-5"/>
          <w:sz w:val="18"/>
        </w:rPr>
        <w:t xml:space="preserve"> </w:t>
      </w:r>
      <w:r>
        <w:rPr>
          <w:sz w:val="18"/>
        </w:rPr>
        <w:t>and</w:t>
      </w:r>
      <w:r>
        <w:rPr>
          <w:spacing w:val="-8"/>
          <w:sz w:val="18"/>
        </w:rPr>
        <w:t xml:space="preserve"> </w:t>
      </w:r>
      <w:r>
        <w:rPr>
          <w:sz w:val="18"/>
        </w:rPr>
        <w:t>apply</w:t>
      </w:r>
      <w:r>
        <w:rPr>
          <w:spacing w:val="-2"/>
          <w:sz w:val="18"/>
        </w:rPr>
        <w:t xml:space="preserve"> </w:t>
      </w:r>
      <w:r>
        <w:rPr>
          <w:sz w:val="18"/>
        </w:rPr>
        <w:t>key</w:t>
      </w:r>
      <w:r>
        <w:rPr>
          <w:spacing w:val="-8"/>
          <w:sz w:val="18"/>
        </w:rPr>
        <w:t xml:space="preserve"> </w:t>
      </w:r>
      <w:r>
        <w:rPr>
          <w:sz w:val="18"/>
        </w:rPr>
        <w:t>nanofabrication</w:t>
      </w:r>
      <w:r>
        <w:rPr>
          <w:spacing w:val="-6"/>
          <w:sz w:val="18"/>
        </w:rPr>
        <w:t xml:space="preserve"> </w:t>
      </w:r>
      <w:r>
        <w:rPr>
          <w:sz w:val="18"/>
        </w:rPr>
        <w:t>methods</w:t>
      </w:r>
      <w:r>
        <w:rPr>
          <w:spacing w:val="-6"/>
          <w:sz w:val="18"/>
        </w:rPr>
        <w:t xml:space="preserve"> </w:t>
      </w:r>
      <w:r>
        <w:rPr>
          <w:sz w:val="18"/>
        </w:rPr>
        <w:t>for</w:t>
      </w:r>
      <w:r>
        <w:rPr>
          <w:spacing w:val="-5"/>
          <w:sz w:val="18"/>
        </w:rPr>
        <w:t xml:space="preserve"> </w:t>
      </w:r>
      <w:r>
        <w:rPr>
          <w:sz w:val="18"/>
        </w:rPr>
        <w:t>creating</w:t>
      </w:r>
      <w:r>
        <w:rPr>
          <w:spacing w:val="-5"/>
          <w:sz w:val="18"/>
        </w:rPr>
        <w:t xml:space="preserve"> </w:t>
      </w:r>
      <w:r>
        <w:rPr>
          <w:sz w:val="18"/>
        </w:rPr>
        <w:t>nanoscale</w:t>
      </w:r>
      <w:r>
        <w:rPr>
          <w:spacing w:val="-7"/>
          <w:sz w:val="18"/>
        </w:rPr>
        <w:t xml:space="preserve"> </w:t>
      </w:r>
      <w:r>
        <w:rPr>
          <w:sz w:val="18"/>
        </w:rPr>
        <w:t>structures</w:t>
      </w:r>
      <w:r>
        <w:rPr>
          <w:spacing w:val="-6"/>
          <w:sz w:val="18"/>
        </w:rPr>
        <w:t xml:space="preserve"> </w:t>
      </w:r>
      <w:r>
        <w:rPr>
          <w:sz w:val="18"/>
        </w:rPr>
        <w:t>and</w:t>
      </w:r>
      <w:r>
        <w:rPr>
          <w:spacing w:val="-7"/>
          <w:sz w:val="18"/>
        </w:rPr>
        <w:t xml:space="preserve"> </w:t>
      </w:r>
      <w:r>
        <w:rPr>
          <w:sz w:val="18"/>
        </w:rPr>
        <w:t>devices.</w:t>
      </w:r>
      <w:r>
        <w:rPr>
          <w:spacing w:val="-3"/>
          <w:sz w:val="18"/>
        </w:rPr>
        <w:t xml:space="preserve"> </w:t>
      </w:r>
      <w:r>
        <w:rPr>
          <w:sz w:val="18"/>
        </w:rPr>
        <w:t>CO4: Understand the principles behind various characterization techniques for nanoscale materials.</w:t>
      </w:r>
    </w:p>
    <w:p w14:paraId="6F787773" w14:textId="77777777" w:rsidR="00B33515" w:rsidRDefault="009A2725">
      <w:pPr>
        <w:ind w:left="991" w:right="819" w:hanging="142"/>
        <w:rPr>
          <w:sz w:val="18"/>
        </w:rPr>
      </w:pPr>
      <w:r>
        <w:rPr>
          <w:sz w:val="18"/>
        </w:rPr>
        <w:t>CO5:</w:t>
      </w:r>
      <w:r>
        <w:rPr>
          <w:spacing w:val="36"/>
          <w:sz w:val="18"/>
        </w:rPr>
        <w:t xml:space="preserve"> </w:t>
      </w:r>
      <w:r>
        <w:rPr>
          <w:sz w:val="18"/>
        </w:rPr>
        <w:t>Explore</w:t>
      </w:r>
      <w:r>
        <w:rPr>
          <w:spacing w:val="36"/>
          <w:sz w:val="18"/>
        </w:rPr>
        <w:t xml:space="preserve"> </w:t>
      </w:r>
      <w:r>
        <w:rPr>
          <w:sz w:val="18"/>
        </w:rPr>
        <w:t>engineering</w:t>
      </w:r>
      <w:r>
        <w:rPr>
          <w:spacing w:val="37"/>
          <w:sz w:val="18"/>
        </w:rPr>
        <w:t xml:space="preserve"> </w:t>
      </w:r>
      <w:r>
        <w:rPr>
          <w:sz w:val="18"/>
        </w:rPr>
        <w:t>applications</w:t>
      </w:r>
      <w:r>
        <w:rPr>
          <w:spacing w:val="36"/>
          <w:sz w:val="18"/>
        </w:rPr>
        <w:t xml:space="preserve"> </w:t>
      </w:r>
      <w:r>
        <w:rPr>
          <w:sz w:val="18"/>
        </w:rPr>
        <w:t>of</w:t>
      </w:r>
      <w:r>
        <w:rPr>
          <w:spacing w:val="37"/>
          <w:sz w:val="18"/>
        </w:rPr>
        <w:t xml:space="preserve"> </w:t>
      </w:r>
      <w:r>
        <w:rPr>
          <w:sz w:val="18"/>
        </w:rPr>
        <w:t>nanotechnology.</w:t>
      </w:r>
      <w:r>
        <w:rPr>
          <w:spacing w:val="39"/>
          <w:sz w:val="18"/>
        </w:rPr>
        <w:t xml:space="preserve"> </w:t>
      </w:r>
      <w:r>
        <w:rPr>
          <w:sz w:val="18"/>
        </w:rPr>
        <w:t>CO6:</w:t>
      </w:r>
      <w:r>
        <w:rPr>
          <w:spacing w:val="36"/>
          <w:sz w:val="18"/>
        </w:rPr>
        <w:t xml:space="preserve"> </w:t>
      </w:r>
      <w:r>
        <w:rPr>
          <w:sz w:val="18"/>
        </w:rPr>
        <w:t>Evaluate</w:t>
      </w:r>
      <w:r>
        <w:rPr>
          <w:spacing w:val="36"/>
          <w:sz w:val="18"/>
        </w:rPr>
        <w:t xml:space="preserve"> </w:t>
      </w:r>
      <w:r>
        <w:rPr>
          <w:sz w:val="18"/>
        </w:rPr>
        <w:t>ethical,</w:t>
      </w:r>
      <w:r>
        <w:rPr>
          <w:spacing w:val="36"/>
          <w:sz w:val="18"/>
        </w:rPr>
        <w:t xml:space="preserve"> </w:t>
      </w:r>
      <w:r>
        <w:rPr>
          <w:sz w:val="18"/>
        </w:rPr>
        <w:t>environmental,</w:t>
      </w:r>
      <w:r>
        <w:rPr>
          <w:spacing w:val="36"/>
          <w:sz w:val="18"/>
        </w:rPr>
        <w:t xml:space="preserve"> </w:t>
      </w:r>
      <w:r>
        <w:rPr>
          <w:sz w:val="18"/>
        </w:rPr>
        <w:t>and</w:t>
      </w:r>
      <w:r>
        <w:rPr>
          <w:spacing w:val="-3"/>
          <w:sz w:val="18"/>
        </w:rPr>
        <w:t xml:space="preserve"> </w:t>
      </w:r>
      <w:r>
        <w:rPr>
          <w:sz w:val="18"/>
        </w:rPr>
        <w:t xml:space="preserve">societal </w:t>
      </w:r>
      <w:r>
        <w:rPr>
          <w:spacing w:val="-2"/>
          <w:sz w:val="18"/>
        </w:rPr>
        <w:t>Impacts.</w:t>
      </w:r>
    </w:p>
    <w:p w14:paraId="6F787774" w14:textId="77777777" w:rsidR="00B33515" w:rsidRDefault="00B33515">
      <w:pPr>
        <w:rPr>
          <w:sz w:val="18"/>
        </w:rPr>
        <w:sectPr w:rsidR="00B33515">
          <w:pgSz w:w="11930" w:h="16860"/>
          <w:pgMar w:top="1280" w:right="141" w:bottom="820" w:left="708" w:header="734" w:footer="551" w:gutter="0"/>
          <w:cols w:space="720"/>
        </w:sectPr>
      </w:pPr>
    </w:p>
    <w:p w14:paraId="6F787775" w14:textId="77777777" w:rsidR="00B33515" w:rsidRDefault="00B33515">
      <w:pPr>
        <w:spacing w:before="26"/>
        <w:rPr>
          <w:sz w:val="18"/>
        </w:rPr>
      </w:pPr>
    </w:p>
    <w:p w14:paraId="6F787776" w14:textId="77777777" w:rsidR="00B33515" w:rsidRDefault="009A2725">
      <w:pPr>
        <w:ind w:left="850"/>
        <w:jc w:val="both"/>
        <w:rPr>
          <w:sz w:val="18"/>
        </w:rPr>
      </w:pPr>
      <w:r>
        <w:rPr>
          <w:spacing w:val="-2"/>
          <w:sz w:val="18"/>
        </w:rPr>
        <w:t>Course</w:t>
      </w:r>
      <w:r>
        <w:rPr>
          <w:spacing w:val="-3"/>
          <w:sz w:val="18"/>
        </w:rPr>
        <w:t xml:space="preserve"> </w:t>
      </w:r>
      <w:r>
        <w:rPr>
          <w:spacing w:val="-2"/>
          <w:sz w:val="18"/>
        </w:rPr>
        <w:t>Scheme:</w:t>
      </w:r>
    </w:p>
    <w:p w14:paraId="6F787777" w14:textId="77777777" w:rsidR="00B33515" w:rsidRDefault="00B33515">
      <w:pPr>
        <w:spacing w:before="3"/>
        <w:rPr>
          <w:sz w:val="18"/>
        </w:rPr>
      </w:pP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2266"/>
        <w:gridCol w:w="2271"/>
        <w:gridCol w:w="2266"/>
      </w:tblGrid>
      <w:tr w:rsidR="00B33515" w14:paraId="6F78777A" w14:textId="77777777">
        <w:trPr>
          <w:trHeight w:val="501"/>
        </w:trPr>
        <w:tc>
          <w:tcPr>
            <w:tcW w:w="4532" w:type="dxa"/>
            <w:gridSpan w:val="2"/>
            <w:shd w:val="clear" w:color="auto" w:fill="DBE2EE"/>
          </w:tcPr>
          <w:p w14:paraId="6F787778" w14:textId="77777777" w:rsidR="00B33515" w:rsidRDefault="009A2725">
            <w:pPr>
              <w:pStyle w:val="TableParagraph"/>
              <w:ind w:left="11"/>
              <w:rPr>
                <w:sz w:val="20"/>
              </w:rPr>
            </w:pPr>
            <w:r>
              <w:rPr>
                <w:spacing w:val="-2"/>
                <w:sz w:val="20"/>
              </w:rPr>
              <w:t>Contact</w:t>
            </w:r>
            <w:r>
              <w:rPr>
                <w:spacing w:val="-5"/>
                <w:sz w:val="20"/>
              </w:rPr>
              <w:t xml:space="preserve"> </w:t>
            </w:r>
            <w:r>
              <w:rPr>
                <w:spacing w:val="-2"/>
                <w:sz w:val="20"/>
              </w:rPr>
              <w:t>Hours</w:t>
            </w:r>
          </w:p>
        </w:tc>
        <w:tc>
          <w:tcPr>
            <w:tcW w:w="4537" w:type="dxa"/>
            <w:gridSpan w:val="2"/>
            <w:shd w:val="clear" w:color="auto" w:fill="DBE2EE"/>
          </w:tcPr>
          <w:p w14:paraId="6F787779" w14:textId="77777777" w:rsidR="00B33515" w:rsidRDefault="009A2725">
            <w:pPr>
              <w:pStyle w:val="TableParagraph"/>
              <w:ind w:left="14"/>
              <w:rPr>
                <w:sz w:val="20"/>
              </w:rPr>
            </w:pPr>
            <w:r>
              <w:rPr>
                <w:spacing w:val="-2"/>
                <w:sz w:val="20"/>
              </w:rPr>
              <w:t>Credits</w:t>
            </w:r>
            <w:r>
              <w:rPr>
                <w:spacing w:val="-8"/>
                <w:sz w:val="20"/>
              </w:rPr>
              <w:t xml:space="preserve"> </w:t>
            </w:r>
            <w:r>
              <w:rPr>
                <w:spacing w:val="-2"/>
                <w:sz w:val="20"/>
              </w:rPr>
              <w:t>Assigned</w:t>
            </w:r>
          </w:p>
        </w:tc>
      </w:tr>
      <w:tr w:rsidR="00B33515" w14:paraId="6F78777F" w14:textId="77777777">
        <w:trPr>
          <w:trHeight w:val="505"/>
        </w:trPr>
        <w:tc>
          <w:tcPr>
            <w:tcW w:w="2266" w:type="dxa"/>
          </w:tcPr>
          <w:p w14:paraId="6F78777B" w14:textId="77777777" w:rsidR="00B33515" w:rsidRDefault="009A2725">
            <w:pPr>
              <w:pStyle w:val="TableParagraph"/>
              <w:ind w:left="11"/>
              <w:rPr>
                <w:sz w:val="20"/>
              </w:rPr>
            </w:pPr>
            <w:r>
              <w:rPr>
                <w:spacing w:val="-2"/>
                <w:sz w:val="20"/>
              </w:rPr>
              <w:t>Theory</w:t>
            </w:r>
          </w:p>
        </w:tc>
        <w:tc>
          <w:tcPr>
            <w:tcW w:w="2266" w:type="dxa"/>
          </w:tcPr>
          <w:p w14:paraId="6F78777C" w14:textId="77777777" w:rsidR="00B33515" w:rsidRDefault="009A2725">
            <w:pPr>
              <w:pStyle w:val="TableParagraph"/>
              <w:ind w:left="11"/>
              <w:rPr>
                <w:sz w:val="20"/>
              </w:rPr>
            </w:pPr>
            <w:r>
              <w:rPr>
                <w:spacing w:val="-2"/>
                <w:sz w:val="20"/>
              </w:rPr>
              <w:t>Practical</w:t>
            </w:r>
          </w:p>
        </w:tc>
        <w:tc>
          <w:tcPr>
            <w:tcW w:w="2271" w:type="dxa"/>
          </w:tcPr>
          <w:p w14:paraId="6F78777D" w14:textId="77777777" w:rsidR="00B33515" w:rsidRDefault="009A2725">
            <w:pPr>
              <w:pStyle w:val="TableParagraph"/>
              <w:ind w:left="14"/>
              <w:rPr>
                <w:sz w:val="20"/>
              </w:rPr>
            </w:pPr>
            <w:r>
              <w:rPr>
                <w:spacing w:val="-2"/>
                <w:sz w:val="20"/>
              </w:rPr>
              <w:t>Theory</w:t>
            </w:r>
          </w:p>
        </w:tc>
        <w:tc>
          <w:tcPr>
            <w:tcW w:w="2266" w:type="dxa"/>
          </w:tcPr>
          <w:p w14:paraId="6F78777E" w14:textId="77777777" w:rsidR="00B33515" w:rsidRDefault="009A2725">
            <w:pPr>
              <w:pStyle w:val="TableParagraph"/>
              <w:ind w:left="9"/>
              <w:rPr>
                <w:sz w:val="20"/>
              </w:rPr>
            </w:pPr>
            <w:r>
              <w:rPr>
                <w:spacing w:val="-2"/>
                <w:sz w:val="20"/>
              </w:rPr>
              <w:t>Practical</w:t>
            </w:r>
          </w:p>
        </w:tc>
      </w:tr>
      <w:tr w:rsidR="00B33515" w14:paraId="6F787784" w14:textId="77777777">
        <w:trPr>
          <w:trHeight w:val="506"/>
        </w:trPr>
        <w:tc>
          <w:tcPr>
            <w:tcW w:w="2266" w:type="dxa"/>
          </w:tcPr>
          <w:p w14:paraId="6F787780" w14:textId="77777777" w:rsidR="00B33515" w:rsidRDefault="009A2725">
            <w:pPr>
              <w:pStyle w:val="TableParagraph"/>
              <w:ind w:left="11"/>
              <w:rPr>
                <w:sz w:val="20"/>
              </w:rPr>
            </w:pPr>
            <w:r>
              <w:rPr>
                <w:spacing w:val="-10"/>
                <w:sz w:val="20"/>
              </w:rPr>
              <w:t>3</w:t>
            </w:r>
          </w:p>
        </w:tc>
        <w:tc>
          <w:tcPr>
            <w:tcW w:w="2266" w:type="dxa"/>
          </w:tcPr>
          <w:p w14:paraId="6F787781" w14:textId="77777777" w:rsidR="00B33515" w:rsidRDefault="009A2725">
            <w:pPr>
              <w:pStyle w:val="TableParagraph"/>
              <w:ind w:left="11"/>
              <w:rPr>
                <w:sz w:val="20"/>
              </w:rPr>
            </w:pPr>
            <w:r>
              <w:rPr>
                <w:spacing w:val="-10"/>
                <w:sz w:val="20"/>
              </w:rPr>
              <w:t>-</w:t>
            </w:r>
          </w:p>
        </w:tc>
        <w:tc>
          <w:tcPr>
            <w:tcW w:w="2271" w:type="dxa"/>
          </w:tcPr>
          <w:p w14:paraId="6F787782" w14:textId="77777777" w:rsidR="00B33515" w:rsidRDefault="009A2725">
            <w:pPr>
              <w:pStyle w:val="TableParagraph"/>
              <w:ind w:left="14"/>
              <w:rPr>
                <w:sz w:val="20"/>
              </w:rPr>
            </w:pPr>
            <w:r>
              <w:rPr>
                <w:spacing w:val="-10"/>
                <w:sz w:val="20"/>
              </w:rPr>
              <w:t>3</w:t>
            </w:r>
          </w:p>
        </w:tc>
        <w:tc>
          <w:tcPr>
            <w:tcW w:w="2266" w:type="dxa"/>
          </w:tcPr>
          <w:p w14:paraId="6F787783" w14:textId="77777777" w:rsidR="00B33515" w:rsidRDefault="009A2725">
            <w:pPr>
              <w:pStyle w:val="TableParagraph"/>
              <w:ind w:left="9"/>
              <w:rPr>
                <w:sz w:val="20"/>
              </w:rPr>
            </w:pPr>
            <w:r>
              <w:rPr>
                <w:spacing w:val="-10"/>
                <w:sz w:val="20"/>
              </w:rPr>
              <w:t>-</w:t>
            </w:r>
          </w:p>
        </w:tc>
      </w:tr>
    </w:tbl>
    <w:p w14:paraId="6F787785" w14:textId="77777777" w:rsidR="00B33515" w:rsidRDefault="009A2725">
      <w:pPr>
        <w:spacing w:before="1"/>
        <w:ind w:left="850"/>
        <w:jc w:val="both"/>
        <w:rPr>
          <w:sz w:val="18"/>
        </w:rPr>
      </w:pPr>
      <w:r>
        <w:rPr>
          <w:spacing w:val="-2"/>
          <w:sz w:val="18"/>
        </w:rPr>
        <w:t>Assessment</w:t>
      </w:r>
      <w:r>
        <w:rPr>
          <w:spacing w:val="1"/>
          <w:sz w:val="18"/>
        </w:rPr>
        <w:t xml:space="preserve"> </w:t>
      </w:r>
      <w:r>
        <w:rPr>
          <w:spacing w:val="-2"/>
          <w:sz w:val="18"/>
        </w:rPr>
        <w:t>guidelines:</w:t>
      </w:r>
    </w:p>
    <w:p w14:paraId="6F787786" w14:textId="77777777" w:rsidR="00B33515" w:rsidRDefault="00B33515">
      <w:pPr>
        <w:spacing w:after="1"/>
        <w:rPr>
          <w:sz w:val="18"/>
        </w:rPr>
      </w:pP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1704"/>
        <w:gridCol w:w="1701"/>
        <w:gridCol w:w="1704"/>
        <w:gridCol w:w="1697"/>
      </w:tblGrid>
      <w:tr w:rsidR="00B33515" w14:paraId="6F78778C" w14:textId="77777777">
        <w:trPr>
          <w:trHeight w:val="504"/>
        </w:trPr>
        <w:tc>
          <w:tcPr>
            <w:tcW w:w="2259" w:type="dxa"/>
            <w:shd w:val="clear" w:color="auto" w:fill="DBE2EE"/>
          </w:tcPr>
          <w:p w14:paraId="6F787787" w14:textId="77777777" w:rsidR="00B33515" w:rsidRDefault="009A2725">
            <w:pPr>
              <w:pStyle w:val="TableParagraph"/>
              <w:ind w:left="11"/>
              <w:rPr>
                <w:sz w:val="20"/>
              </w:rPr>
            </w:pPr>
            <w:r>
              <w:rPr>
                <w:sz w:val="20"/>
              </w:rPr>
              <w:t>Head</w:t>
            </w:r>
            <w:r>
              <w:rPr>
                <w:spacing w:val="-9"/>
                <w:sz w:val="20"/>
              </w:rPr>
              <w:t xml:space="preserve"> </w:t>
            </w:r>
            <w:r>
              <w:rPr>
                <w:sz w:val="20"/>
              </w:rPr>
              <w:t>of</w:t>
            </w:r>
            <w:r>
              <w:rPr>
                <w:spacing w:val="-6"/>
                <w:sz w:val="20"/>
              </w:rPr>
              <w:t xml:space="preserve"> </w:t>
            </w:r>
            <w:r>
              <w:rPr>
                <w:spacing w:val="-2"/>
                <w:sz w:val="20"/>
              </w:rPr>
              <w:t>Learning</w:t>
            </w:r>
          </w:p>
        </w:tc>
        <w:tc>
          <w:tcPr>
            <w:tcW w:w="1704" w:type="dxa"/>
            <w:shd w:val="clear" w:color="auto" w:fill="DBE2EE"/>
          </w:tcPr>
          <w:p w14:paraId="6F787788" w14:textId="77777777" w:rsidR="00B33515" w:rsidRDefault="009A2725">
            <w:pPr>
              <w:pStyle w:val="TableParagraph"/>
              <w:ind w:left="11"/>
              <w:rPr>
                <w:sz w:val="20"/>
              </w:rPr>
            </w:pPr>
            <w:r>
              <w:rPr>
                <w:spacing w:val="-5"/>
                <w:sz w:val="20"/>
              </w:rPr>
              <w:t>ISA</w:t>
            </w:r>
          </w:p>
        </w:tc>
        <w:tc>
          <w:tcPr>
            <w:tcW w:w="1701" w:type="dxa"/>
            <w:shd w:val="clear" w:color="auto" w:fill="DBE2EE"/>
          </w:tcPr>
          <w:p w14:paraId="6F787789" w14:textId="77777777" w:rsidR="00B33515" w:rsidRDefault="009A2725">
            <w:pPr>
              <w:pStyle w:val="TableParagraph"/>
              <w:ind w:left="9"/>
              <w:rPr>
                <w:sz w:val="20"/>
              </w:rPr>
            </w:pPr>
            <w:r>
              <w:rPr>
                <w:spacing w:val="-5"/>
                <w:sz w:val="20"/>
              </w:rPr>
              <w:t>MSE</w:t>
            </w:r>
          </w:p>
        </w:tc>
        <w:tc>
          <w:tcPr>
            <w:tcW w:w="1704" w:type="dxa"/>
            <w:shd w:val="clear" w:color="auto" w:fill="DBE2EE"/>
          </w:tcPr>
          <w:p w14:paraId="6F78778A" w14:textId="77777777" w:rsidR="00B33515" w:rsidRDefault="009A2725">
            <w:pPr>
              <w:pStyle w:val="TableParagraph"/>
              <w:ind w:left="10"/>
              <w:rPr>
                <w:sz w:val="20"/>
              </w:rPr>
            </w:pPr>
            <w:r>
              <w:rPr>
                <w:spacing w:val="-5"/>
                <w:sz w:val="20"/>
              </w:rPr>
              <w:t>ESE</w:t>
            </w:r>
          </w:p>
        </w:tc>
        <w:tc>
          <w:tcPr>
            <w:tcW w:w="1697" w:type="dxa"/>
            <w:shd w:val="clear" w:color="auto" w:fill="DBE2EE"/>
          </w:tcPr>
          <w:p w14:paraId="6F78778B" w14:textId="77777777" w:rsidR="00B33515" w:rsidRDefault="009A2725">
            <w:pPr>
              <w:pStyle w:val="TableParagraph"/>
              <w:ind w:left="13"/>
              <w:rPr>
                <w:sz w:val="20"/>
              </w:rPr>
            </w:pPr>
            <w:r>
              <w:rPr>
                <w:spacing w:val="-2"/>
                <w:sz w:val="20"/>
              </w:rPr>
              <w:t>Total</w:t>
            </w:r>
          </w:p>
        </w:tc>
      </w:tr>
      <w:tr w:rsidR="00B33515" w14:paraId="6F787792" w14:textId="77777777">
        <w:trPr>
          <w:trHeight w:val="508"/>
        </w:trPr>
        <w:tc>
          <w:tcPr>
            <w:tcW w:w="2259" w:type="dxa"/>
          </w:tcPr>
          <w:p w14:paraId="6F78778D" w14:textId="77777777" w:rsidR="00B33515" w:rsidRDefault="009A2725">
            <w:pPr>
              <w:pStyle w:val="TableParagraph"/>
              <w:ind w:left="11"/>
              <w:rPr>
                <w:sz w:val="20"/>
              </w:rPr>
            </w:pPr>
            <w:r>
              <w:rPr>
                <w:spacing w:val="-2"/>
                <w:sz w:val="20"/>
              </w:rPr>
              <w:t>Theory</w:t>
            </w:r>
          </w:p>
        </w:tc>
        <w:tc>
          <w:tcPr>
            <w:tcW w:w="1704" w:type="dxa"/>
          </w:tcPr>
          <w:p w14:paraId="6F78778E" w14:textId="77777777" w:rsidR="00B33515" w:rsidRDefault="009A2725">
            <w:pPr>
              <w:pStyle w:val="TableParagraph"/>
              <w:ind w:left="11"/>
              <w:rPr>
                <w:sz w:val="20"/>
              </w:rPr>
            </w:pPr>
            <w:r>
              <w:rPr>
                <w:spacing w:val="-5"/>
                <w:sz w:val="20"/>
              </w:rPr>
              <w:t>20</w:t>
            </w:r>
          </w:p>
        </w:tc>
        <w:tc>
          <w:tcPr>
            <w:tcW w:w="1701" w:type="dxa"/>
          </w:tcPr>
          <w:p w14:paraId="6F78778F" w14:textId="77777777" w:rsidR="00B33515" w:rsidRDefault="009A2725">
            <w:pPr>
              <w:pStyle w:val="TableParagraph"/>
              <w:ind w:left="9"/>
              <w:rPr>
                <w:sz w:val="20"/>
              </w:rPr>
            </w:pPr>
            <w:r>
              <w:rPr>
                <w:spacing w:val="-5"/>
                <w:sz w:val="20"/>
              </w:rPr>
              <w:t>30</w:t>
            </w:r>
          </w:p>
        </w:tc>
        <w:tc>
          <w:tcPr>
            <w:tcW w:w="1704" w:type="dxa"/>
          </w:tcPr>
          <w:p w14:paraId="6F787790" w14:textId="77777777" w:rsidR="00B33515" w:rsidRDefault="009A2725">
            <w:pPr>
              <w:pStyle w:val="TableParagraph"/>
              <w:ind w:left="10"/>
              <w:rPr>
                <w:sz w:val="20"/>
              </w:rPr>
            </w:pPr>
            <w:r>
              <w:rPr>
                <w:spacing w:val="-5"/>
                <w:sz w:val="20"/>
              </w:rPr>
              <w:t>50</w:t>
            </w:r>
          </w:p>
        </w:tc>
        <w:tc>
          <w:tcPr>
            <w:tcW w:w="1697" w:type="dxa"/>
          </w:tcPr>
          <w:p w14:paraId="6F787791" w14:textId="77777777" w:rsidR="00B33515" w:rsidRDefault="009A2725">
            <w:pPr>
              <w:pStyle w:val="TableParagraph"/>
              <w:ind w:left="13"/>
              <w:rPr>
                <w:sz w:val="20"/>
              </w:rPr>
            </w:pPr>
            <w:r>
              <w:rPr>
                <w:spacing w:val="-5"/>
                <w:sz w:val="20"/>
              </w:rPr>
              <w:t>100</w:t>
            </w:r>
          </w:p>
        </w:tc>
      </w:tr>
    </w:tbl>
    <w:p w14:paraId="6F787793" w14:textId="77777777" w:rsidR="00B33515" w:rsidRDefault="00B33515">
      <w:pPr>
        <w:spacing w:before="24"/>
        <w:rPr>
          <w:sz w:val="18"/>
        </w:rPr>
      </w:pPr>
    </w:p>
    <w:p w14:paraId="6F787794" w14:textId="77777777" w:rsidR="00B33515" w:rsidRDefault="009A2725">
      <w:pPr>
        <w:spacing w:before="1"/>
        <w:ind w:left="991" w:right="845" w:hanging="142"/>
        <w:jc w:val="both"/>
        <w:rPr>
          <w:sz w:val="18"/>
        </w:rPr>
      </w:pPr>
      <w:r>
        <w:rPr>
          <w:sz w:val="18"/>
        </w:rPr>
        <w:t>The assessment guidelines for the courses of different credits are mentioned above. Notwithstanding the above, each course faculty shall have the choice to propose</w:t>
      </w:r>
      <w:r>
        <w:rPr>
          <w:spacing w:val="-1"/>
          <w:sz w:val="18"/>
        </w:rPr>
        <w:t xml:space="preserve"> </w:t>
      </w:r>
      <w:r>
        <w:rPr>
          <w:sz w:val="18"/>
        </w:rPr>
        <w:t>her/his assessment methodology based on</w:t>
      </w:r>
      <w:r>
        <w:rPr>
          <w:spacing w:val="-1"/>
          <w:sz w:val="18"/>
        </w:rPr>
        <w:t xml:space="preserve"> </w:t>
      </w:r>
      <w:r>
        <w:rPr>
          <w:sz w:val="18"/>
        </w:rPr>
        <w:t>the nature of the course. However, the proposed assessment methodology shall be approved by a panel constituted at Institute level and published to the learners before the commencement of the semester.</w:t>
      </w:r>
    </w:p>
    <w:p w14:paraId="6F787795" w14:textId="77777777" w:rsidR="00B33515" w:rsidRDefault="009A2725">
      <w:pPr>
        <w:spacing w:before="2"/>
        <w:ind w:left="850"/>
        <w:jc w:val="both"/>
        <w:rPr>
          <w:sz w:val="18"/>
        </w:rPr>
      </w:pPr>
      <w:r>
        <w:rPr>
          <w:spacing w:val="-2"/>
          <w:sz w:val="18"/>
        </w:rPr>
        <w:t>Detailed Syllabus:</w:t>
      </w:r>
    </w:p>
    <w:p w14:paraId="6F787796" w14:textId="77777777" w:rsidR="00B33515" w:rsidRDefault="00B33515">
      <w:pPr>
        <w:spacing w:before="12"/>
        <w:rPr>
          <w:sz w:val="19"/>
        </w:rPr>
      </w:pP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4"/>
        <w:gridCol w:w="1685"/>
        <w:gridCol w:w="5468"/>
        <w:gridCol w:w="816"/>
      </w:tblGrid>
      <w:tr w:rsidR="00B33515" w14:paraId="6F78779B" w14:textId="77777777">
        <w:trPr>
          <w:trHeight w:val="813"/>
        </w:trPr>
        <w:tc>
          <w:tcPr>
            <w:tcW w:w="1094" w:type="dxa"/>
            <w:shd w:val="clear" w:color="auto" w:fill="DBE2EE"/>
          </w:tcPr>
          <w:p w14:paraId="6F787797" w14:textId="77777777" w:rsidR="00B33515" w:rsidRDefault="009A2725">
            <w:pPr>
              <w:pStyle w:val="TableParagraph"/>
              <w:ind w:left="11"/>
              <w:rPr>
                <w:sz w:val="20"/>
              </w:rPr>
            </w:pPr>
            <w:r>
              <w:rPr>
                <w:spacing w:val="-2"/>
                <w:sz w:val="20"/>
              </w:rPr>
              <w:t xml:space="preserve">Module </w:t>
            </w:r>
            <w:r>
              <w:rPr>
                <w:spacing w:val="-5"/>
                <w:sz w:val="20"/>
              </w:rPr>
              <w:t>No.</w:t>
            </w:r>
          </w:p>
        </w:tc>
        <w:tc>
          <w:tcPr>
            <w:tcW w:w="1685" w:type="dxa"/>
            <w:shd w:val="clear" w:color="auto" w:fill="DBE2EE"/>
          </w:tcPr>
          <w:p w14:paraId="6F787798" w14:textId="77777777" w:rsidR="00B33515" w:rsidRDefault="009A2725">
            <w:pPr>
              <w:pStyle w:val="TableParagraph"/>
              <w:ind w:left="9"/>
              <w:rPr>
                <w:sz w:val="20"/>
              </w:rPr>
            </w:pPr>
            <w:r>
              <w:rPr>
                <w:sz w:val="20"/>
              </w:rPr>
              <w:t>Module</w:t>
            </w:r>
            <w:r>
              <w:rPr>
                <w:spacing w:val="-13"/>
                <w:sz w:val="20"/>
              </w:rPr>
              <w:t xml:space="preserve"> </w:t>
            </w:r>
            <w:r>
              <w:rPr>
                <w:spacing w:val="-4"/>
                <w:sz w:val="20"/>
              </w:rPr>
              <w:t>Name</w:t>
            </w:r>
          </w:p>
        </w:tc>
        <w:tc>
          <w:tcPr>
            <w:tcW w:w="5468" w:type="dxa"/>
            <w:shd w:val="clear" w:color="auto" w:fill="DBE2EE"/>
          </w:tcPr>
          <w:p w14:paraId="6F787799" w14:textId="77777777" w:rsidR="00B33515" w:rsidRDefault="009A2725">
            <w:pPr>
              <w:pStyle w:val="TableParagraph"/>
              <w:ind w:left="10"/>
              <w:rPr>
                <w:sz w:val="20"/>
              </w:rPr>
            </w:pPr>
            <w:r>
              <w:rPr>
                <w:spacing w:val="-2"/>
                <w:sz w:val="20"/>
              </w:rPr>
              <w:t>Content</w:t>
            </w:r>
          </w:p>
        </w:tc>
        <w:tc>
          <w:tcPr>
            <w:tcW w:w="816" w:type="dxa"/>
            <w:shd w:val="clear" w:color="auto" w:fill="DBE2EE"/>
          </w:tcPr>
          <w:p w14:paraId="6F78779A" w14:textId="77777777" w:rsidR="00B33515" w:rsidRDefault="009A2725">
            <w:pPr>
              <w:pStyle w:val="TableParagraph"/>
              <w:tabs>
                <w:tab w:val="left" w:pos="639"/>
              </w:tabs>
              <w:ind w:left="154" w:right="-15" w:hanging="142"/>
              <w:rPr>
                <w:sz w:val="20"/>
              </w:rPr>
            </w:pPr>
            <w:r>
              <w:rPr>
                <w:spacing w:val="-4"/>
                <w:sz w:val="20"/>
              </w:rPr>
              <w:t>No.</w:t>
            </w:r>
            <w:r>
              <w:rPr>
                <w:sz w:val="20"/>
              </w:rPr>
              <w:tab/>
            </w:r>
            <w:r>
              <w:rPr>
                <w:spacing w:val="-6"/>
                <w:sz w:val="20"/>
              </w:rPr>
              <w:t xml:space="preserve">of </w:t>
            </w:r>
            <w:r>
              <w:rPr>
                <w:spacing w:val="-2"/>
                <w:sz w:val="20"/>
              </w:rPr>
              <w:t>Hours</w:t>
            </w:r>
          </w:p>
        </w:tc>
      </w:tr>
      <w:tr w:rsidR="00B33515" w14:paraId="6F7877A9" w14:textId="77777777">
        <w:trPr>
          <w:trHeight w:val="2989"/>
        </w:trPr>
        <w:tc>
          <w:tcPr>
            <w:tcW w:w="1094" w:type="dxa"/>
          </w:tcPr>
          <w:p w14:paraId="6F78779C" w14:textId="77777777" w:rsidR="00B33515" w:rsidRDefault="009A2725">
            <w:pPr>
              <w:pStyle w:val="TableParagraph"/>
              <w:ind w:left="230"/>
              <w:rPr>
                <w:sz w:val="20"/>
              </w:rPr>
            </w:pPr>
            <w:r>
              <w:rPr>
                <w:spacing w:val="-5"/>
                <w:sz w:val="20"/>
              </w:rPr>
              <w:t>1.</w:t>
            </w:r>
          </w:p>
        </w:tc>
        <w:tc>
          <w:tcPr>
            <w:tcW w:w="1685" w:type="dxa"/>
          </w:tcPr>
          <w:p w14:paraId="6F78779D" w14:textId="77777777" w:rsidR="00B33515" w:rsidRDefault="009A2725">
            <w:pPr>
              <w:pStyle w:val="TableParagraph"/>
              <w:spacing w:line="237" w:lineRule="auto"/>
              <w:ind w:left="151" w:hanging="142"/>
              <w:rPr>
                <w:sz w:val="20"/>
              </w:rPr>
            </w:pPr>
            <w:r>
              <w:rPr>
                <w:sz w:val="20"/>
              </w:rPr>
              <w:t xml:space="preserve">Introduction to </w:t>
            </w:r>
            <w:r>
              <w:rPr>
                <w:spacing w:val="-4"/>
                <w:sz w:val="20"/>
              </w:rPr>
              <w:t>Nanotechnology</w:t>
            </w:r>
          </w:p>
        </w:tc>
        <w:tc>
          <w:tcPr>
            <w:tcW w:w="5468" w:type="dxa"/>
          </w:tcPr>
          <w:p w14:paraId="6F78779E" w14:textId="77777777" w:rsidR="00B33515" w:rsidRDefault="009A2725">
            <w:pPr>
              <w:pStyle w:val="TableParagraph"/>
              <w:tabs>
                <w:tab w:val="left" w:pos="1210"/>
                <w:tab w:val="left" w:pos="2062"/>
                <w:tab w:val="left" w:pos="2691"/>
                <w:tab w:val="left" w:pos="4422"/>
                <w:tab w:val="left" w:pos="5286"/>
              </w:tabs>
              <w:ind w:left="151" w:right="-15" w:hanging="142"/>
              <w:rPr>
                <w:sz w:val="20"/>
              </w:rPr>
            </w:pPr>
            <w:r>
              <w:rPr>
                <w:spacing w:val="-2"/>
                <w:sz w:val="20"/>
              </w:rPr>
              <w:t>Definition,</w:t>
            </w:r>
            <w:r>
              <w:rPr>
                <w:sz w:val="20"/>
              </w:rPr>
              <w:tab/>
            </w:r>
            <w:r>
              <w:rPr>
                <w:spacing w:val="-2"/>
                <w:sz w:val="20"/>
              </w:rPr>
              <w:t>scope,</w:t>
            </w:r>
            <w:r>
              <w:rPr>
                <w:sz w:val="20"/>
              </w:rPr>
              <w:tab/>
            </w:r>
            <w:r>
              <w:rPr>
                <w:spacing w:val="-4"/>
                <w:sz w:val="20"/>
              </w:rPr>
              <w:t>and</w:t>
            </w:r>
            <w:r>
              <w:rPr>
                <w:sz w:val="20"/>
              </w:rPr>
              <w:tab/>
            </w:r>
            <w:r>
              <w:rPr>
                <w:spacing w:val="-2"/>
                <w:sz w:val="20"/>
              </w:rPr>
              <w:t>multidisciplinary</w:t>
            </w:r>
            <w:r>
              <w:rPr>
                <w:sz w:val="20"/>
              </w:rPr>
              <w:tab/>
            </w:r>
            <w:r>
              <w:rPr>
                <w:spacing w:val="-2"/>
                <w:sz w:val="20"/>
              </w:rPr>
              <w:t>nature</w:t>
            </w:r>
            <w:r>
              <w:rPr>
                <w:sz w:val="20"/>
              </w:rPr>
              <w:tab/>
            </w:r>
            <w:r>
              <w:rPr>
                <w:spacing w:val="-6"/>
                <w:sz w:val="20"/>
              </w:rPr>
              <w:t xml:space="preserve">of </w:t>
            </w:r>
            <w:r>
              <w:rPr>
                <w:spacing w:val="-2"/>
                <w:sz w:val="20"/>
              </w:rPr>
              <w:t>nanotechnology.</w:t>
            </w:r>
          </w:p>
          <w:p w14:paraId="6F78779F" w14:textId="77777777" w:rsidR="00B33515" w:rsidRDefault="009A2725">
            <w:pPr>
              <w:pStyle w:val="TableParagraph"/>
              <w:tabs>
                <w:tab w:val="left" w:pos="1073"/>
                <w:tab w:val="left" w:pos="2482"/>
                <w:tab w:val="left" w:pos="2907"/>
                <w:tab w:val="left" w:pos="4583"/>
                <w:tab w:val="left" w:pos="5161"/>
              </w:tabs>
              <w:spacing w:before="3" w:line="237" w:lineRule="auto"/>
              <w:ind w:left="151" w:right="3" w:hanging="142"/>
              <w:rPr>
                <w:sz w:val="20"/>
              </w:rPr>
            </w:pPr>
            <w:r>
              <w:rPr>
                <w:spacing w:val="-2"/>
                <w:sz w:val="20"/>
              </w:rPr>
              <w:t>Historical</w:t>
            </w:r>
            <w:r>
              <w:rPr>
                <w:sz w:val="20"/>
              </w:rPr>
              <w:tab/>
            </w:r>
            <w:r>
              <w:rPr>
                <w:spacing w:val="-2"/>
                <w:sz w:val="20"/>
              </w:rPr>
              <w:t>development</w:t>
            </w:r>
            <w:r>
              <w:rPr>
                <w:sz w:val="20"/>
              </w:rPr>
              <w:tab/>
            </w:r>
            <w:r>
              <w:rPr>
                <w:spacing w:val="-6"/>
                <w:sz w:val="20"/>
              </w:rPr>
              <w:t>of</w:t>
            </w:r>
            <w:r>
              <w:rPr>
                <w:sz w:val="20"/>
              </w:rPr>
              <w:tab/>
            </w:r>
            <w:r>
              <w:rPr>
                <w:spacing w:val="-2"/>
                <w:sz w:val="20"/>
              </w:rPr>
              <w:t>nanotechnology</w:t>
            </w:r>
            <w:r>
              <w:rPr>
                <w:sz w:val="20"/>
              </w:rPr>
              <w:tab/>
            </w:r>
            <w:r>
              <w:rPr>
                <w:spacing w:val="-4"/>
                <w:sz w:val="20"/>
              </w:rPr>
              <w:t>and</w:t>
            </w:r>
            <w:r>
              <w:rPr>
                <w:sz w:val="20"/>
              </w:rPr>
              <w:tab/>
            </w:r>
            <w:r>
              <w:rPr>
                <w:spacing w:val="-6"/>
                <w:sz w:val="20"/>
              </w:rPr>
              <w:t xml:space="preserve">key </w:t>
            </w:r>
            <w:r>
              <w:rPr>
                <w:spacing w:val="-2"/>
                <w:sz w:val="20"/>
              </w:rPr>
              <w:t>breakthroughs.</w:t>
            </w:r>
          </w:p>
          <w:p w14:paraId="6F7877A0" w14:textId="77777777" w:rsidR="00B33515" w:rsidRDefault="009A2725">
            <w:pPr>
              <w:pStyle w:val="TableParagraph"/>
              <w:spacing w:before="1"/>
              <w:ind w:left="151" w:hanging="142"/>
              <w:rPr>
                <w:sz w:val="20"/>
              </w:rPr>
            </w:pPr>
            <w:r>
              <w:rPr>
                <w:sz w:val="20"/>
              </w:rPr>
              <w:t>Types</w:t>
            </w:r>
            <w:r>
              <w:rPr>
                <w:spacing w:val="-9"/>
                <w:sz w:val="20"/>
              </w:rPr>
              <w:t xml:space="preserve"> </w:t>
            </w:r>
            <w:r>
              <w:rPr>
                <w:sz w:val="20"/>
              </w:rPr>
              <w:t>of</w:t>
            </w:r>
            <w:r>
              <w:rPr>
                <w:spacing w:val="-8"/>
                <w:sz w:val="20"/>
              </w:rPr>
              <w:t xml:space="preserve"> </w:t>
            </w:r>
            <w:r>
              <w:rPr>
                <w:sz w:val="20"/>
              </w:rPr>
              <w:t>nanomaterials:</w:t>
            </w:r>
            <w:r>
              <w:rPr>
                <w:spacing w:val="-9"/>
                <w:sz w:val="20"/>
              </w:rPr>
              <w:t xml:space="preserve"> </w:t>
            </w:r>
            <w:r>
              <w:rPr>
                <w:sz w:val="20"/>
              </w:rPr>
              <w:t>nanoparticles,</w:t>
            </w:r>
            <w:r>
              <w:rPr>
                <w:spacing w:val="-9"/>
                <w:sz w:val="20"/>
              </w:rPr>
              <w:t xml:space="preserve"> </w:t>
            </w:r>
            <w:r>
              <w:rPr>
                <w:sz w:val="20"/>
              </w:rPr>
              <w:t>nanotubes,</w:t>
            </w:r>
            <w:r>
              <w:rPr>
                <w:spacing w:val="-9"/>
                <w:sz w:val="20"/>
              </w:rPr>
              <w:t xml:space="preserve"> </w:t>
            </w:r>
            <w:r>
              <w:rPr>
                <w:sz w:val="20"/>
              </w:rPr>
              <w:t>nanowires, quantum dots, and nanocomposites.</w:t>
            </w:r>
          </w:p>
          <w:p w14:paraId="6F7877A1" w14:textId="77777777" w:rsidR="00B33515" w:rsidRDefault="009A2725">
            <w:pPr>
              <w:pStyle w:val="TableParagraph"/>
              <w:spacing w:before="1" w:line="237" w:lineRule="auto"/>
              <w:ind w:left="151" w:hanging="142"/>
              <w:rPr>
                <w:sz w:val="20"/>
              </w:rPr>
            </w:pPr>
            <w:r>
              <w:rPr>
                <w:sz w:val="20"/>
              </w:rPr>
              <w:t>Nanoscale</w:t>
            </w:r>
            <w:r>
              <w:rPr>
                <w:spacing w:val="-7"/>
                <w:sz w:val="20"/>
              </w:rPr>
              <w:t xml:space="preserve"> </w:t>
            </w:r>
            <w:r>
              <w:rPr>
                <w:sz w:val="20"/>
              </w:rPr>
              <w:t>dimensions:</w:t>
            </w:r>
            <w:r>
              <w:rPr>
                <w:spacing w:val="-7"/>
                <w:sz w:val="20"/>
              </w:rPr>
              <w:t xml:space="preserve"> </w:t>
            </w:r>
            <w:r>
              <w:rPr>
                <w:sz w:val="20"/>
              </w:rPr>
              <w:t>importance</w:t>
            </w:r>
            <w:r>
              <w:rPr>
                <w:spacing w:val="-7"/>
                <w:sz w:val="20"/>
              </w:rPr>
              <w:t xml:space="preserve"> </w:t>
            </w:r>
            <w:r>
              <w:rPr>
                <w:sz w:val="20"/>
              </w:rPr>
              <w:t>of</w:t>
            </w:r>
            <w:r>
              <w:rPr>
                <w:spacing w:val="-6"/>
                <w:sz w:val="20"/>
              </w:rPr>
              <w:t xml:space="preserve"> </w:t>
            </w:r>
            <w:r>
              <w:rPr>
                <w:sz w:val="20"/>
              </w:rPr>
              <w:t>size,</w:t>
            </w:r>
            <w:r>
              <w:rPr>
                <w:spacing w:val="-7"/>
                <w:sz w:val="20"/>
              </w:rPr>
              <w:t xml:space="preserve"> </w:t>
            </w:r>
            <w:r>
              <w:rPr>
                <w:sz w:val="20"/>
              </w:rPr>
              <w:t>surface</w:t>
            </w:r>
            <w:r>
              <w:rPr>
                <w:spacing w:val="-7"/>
                <w:sz w:val="20"/>
              </w:rPr>
              <w:t xml:space="preserve"> </w:t>
            </w:r>
            <w:r>
              <w:rPr>
                <w:sz w:val="20"/>
              </w:rPr>
              <w:t>area,</w:t>
            </w:r>
            <w:r>
              <w:rPr>
                <w:spacing w:val="-7"/>
                <w:sz w:val="20"/>
              </w:rPr>
              <w:t xml:space="preserve"> </w:t>
            </w:r>
            <w:r>
              <w:rPr>
                <w:sz w:val="20"/>
              </w:rPr>
              <w:t>and quantum effects.</w:t>
            </w:r>
          </w:p>
          <w:p w14:paraId="6F7877A2" w14:textId="77777777" w:rsidR="00B33515" w:rsidRDefault="009A2725">
            <w:pPr>
              <w:pStyle w:val="TableParagraph"/>
              <w:spacing w:before="6" w:line="237" w:lineRule="auto"/>
              <w:ind w:left="10"/>
              <w:rPr>
                <w:sz w:val="20"/>
              </w:rPr>
            </w:pPr>
            <w:r>
              <w:rPr>
                <w:sz w:val="20"/>
              </w:rPr>
              <w:t>Exploration</w:t>
            </w:r>
            <w:r>
              <w:rPr>
                <w:spacing w:val="-14"/>
                <w:sz w:val="20"/>
              </w:rPr>
              <w:t xml:space="preserve"> </w:t>
            </w:r>
            <w:r>
              <w:rPr>
                <w:sz w:val="20"/>
              </w:rPr>
              <w:t>of</w:t>
            </w:r>
            <w:r>
              <w:rPr>
                <w:spacing w:val="-14"/>
                <w:sz w:val="20"/>
              </w:rPr>
              <w:t xml:space="preserve"> </w:t>
            </w:r>
            <w:r>
              <w:rPr>
                <w:sz w:val="20"/>
              </w:rPr>
              <w:t>nanotechnology’s</w:t>
            </w:r>
            <w:r>
              <w:rPr>
                <w:spacing w:val="-14"/>
                <w:sz w:val="20"/>
              </w:rPr>
              <w:t xml:space="preserve"> </w:t>
            </w:r>
            <w:r>
              <w:rPr>
                <w:sz w:val="20"/>
              </w:rPr>
              <w:t>role</w:t>
            </w:r>
            <w:r>
              <w:rPr>
                <w:spacing w:val="-13"/>
                <w:sz w:val="20"/>
              </w:rPr>
              <w:t xml:space="preserve"> </w:t>
            </w:r>
            <w:r>
              <w:rPr>
                <w:sz w:val="20"/>
              </w:rPr>
              <w:t>in</w:t>
            </w:r>
            <w:r>
              <w:rPr>
                <w:spacing w:val="-14"/>
                <w:sz w:val="20"/>
              </w:rPr>
              <w:t xml:space="preserve"> </w:t>
            </w:r>
            <w:r>
              <w:rPr>
                <w:sz w:val="20"/>
              </w:rPr>
              <w:t>various</w:t>
            </w:r>
            <w:r>
              <w:rPr>
                <w:spacing w:val="-14"/>
                <w:sz w:val="20"/>
              </w:rPr>
              <w:t xml:space="preserve"> </w:t>
            </w:r>
            <w:r>
              <w:rPr>
                <w:sz w:val="20"/>
              </w:rPr>
              <w:t>industries (electronics, medicine, energy, etc.).</w:t>
            </w:r>
          </w:p>
        </w:tc>
        <w:tc>
          <w:tcPr>
            <w:tcW w:w="816" w:type="dxa"/>
          </w:tcPr>
          <w:p w14:paraId="6F7877A3" w14:textId="77777777" w:rsidR="00B33515" w:rsidRDefault="00B33515">
            <w:pPr>
              <w:pStyle w:val="TableParagraph"/>
              <w:rPr>
                <w:sz w:val="20"/>
              </w:rPr>
            </w:pPr>
          </w:p>
          <w:p w14:paraId="6F7877A4" w14:textId="77777777" w:rsidR="00B33515" w:rsidRDefault="00B33515">
            <w:pPr>
              <w:pStyle w:val="TableParagraph"/>
              <w:rPr>
                <w:sz w:val="20"/>
              </w:rPr>
            </w:pPr>
          </w:p>
          <w:p w14:paraId="6F7877A5" w14:textId="77777777" w:rsidR="00B33515" w:rsidRDefault="00B33515">
            <w:pPr>
              <w:pStyle w:val="TableParagraph"/>
              <w:rPr>
                <w:sz w:val="20"/>
              </w:rPr>
            </w:pPr>
          </w:p>
          <w:p w14:paraId="6F7877A6" w14:textId="77777777" w:rsidR="00B33515" w:rsidRDefault="00B33515">
            <w:pPr>
              <w:pStyle w:val="TableParagraph"/>
              <w:rPr>
                <w:sz w:val="20"/>
              </w:rPr>
            </w:pPr>
          </w:p>
          <w:p w14:paraId="6F7877A7" w14:textId="77777777" w:rsidR="00B33515" w:rsidRDefault="00B33515">
            <w:pPr>
              <w:pStyle w:val="TableParagraph"/>
              <w:spacing w:before="265"/>
              <w:rPr>
                <w:sz w:val="20"/>
              </w:rPr>
            </w:pPr>
          </w:p>
          <w:p w14:paraId="6F7877A8" w14:textId="77777777" w:rsidR="00B33515" w:rsidRDefault="009A2725">
            <w:pPr>
              <w:pStyle w:val="TableParagraph"/>
              <w:spacing w:before="1"/>
              <w:ind w:left="12"/>
              <w:rPr>
                <w:sz w:val="20"/>
              </w:rPr>
            </w:pPr>
            <w:r>
              <w:rPr>
                <w:spacing w:val="-10"/>
                <w:sz w:val="20"/>
              </w:rPr>
              <w:t>9</w:t>
            </w:r>
          </w:p>
        </w:tc>
      </w:tr>
      <w:tr w:rsidR="00B33515" w14:paraId="6F7877B2" w14:textId="77777777">
        <w:trPr>
          <w:trHeight w:val="1625"/>
        </w:trPr>
        <w:tc>
          <w:tcPr>
            <w:tcW w:w="1094" w:type="dxa"/>
          </w:tcPr>
          <w:p w14:paraId="6F7877AA" w14:textId="77777777" w:rsidR="00B33515" w:rsidRDefault="009A2725">
            <w:pPr>
              <w:pStyle w:val="TableParagraph"/>
              <w:ind w:left="230"/>
              <w:rPr>
                <w:sz w:val="20"/>
              </w:rPr>
            </w:pPr>
            <w:r>
              <w:rPr>
                <w:spacing w:val="-5"/>
                <w:sz w:val="20"/>
              </w:rPr>
              <w:t>2.</w:t>
            </w:r>
          </w:p>
        </w:tc>
        <w:tc>
          <w:tcPr>
            <w:tcW w:w="1685" w:type="dxa"/>
          </w:tcPr>
          <w:p w14:paraId="6F7877AB" w14:textId="77777777" w:rsidR="00B33515" w:rsidRDefault="00B33515">
            <w:pPr>
              <w:pStyle w:val="TableParagraph"/>
              <w:rPr>
                <w:sz w:val="20"/>
              </w:rPr>
            </w:pPr>
          </w:p>
          <w:p w14:paraId="6F7877AC" w14:textId="77777777" w:rsidR="00B33515" w:rsidRDefault="009A2725">
            <w:pPr>
              <w:pStyle w:val="TableParagraph"/>
              <w:spacing w:before="1"/>
              <w:ind w:left="151" w:hanging="142"/>
              <w:rPr>
                <w:sz w:val="20"/>
              </w:rPr>
            </w:pPr>
            <w:r>
              <w:rPr>
                <w:sz w:val="20"/>
              </w:rPr>
              <w:t xml:space="preserve">Properties of </w:t>
            </w:r>
            <w:r>
              <w:rPr>
                <w:spacing w:val="-4"/>
                <w:sz w:val="20"/>
              </w:rPr>
              <w:t>Nanomaterials</w:t>
            </w:r>
          </w:p>
        </w:tc>
        <w:tc>
          <w:tcPr>
            <w:tcW w:w="5468" w:type="dxa"/>
          </w:tcPr>
          <w:p w14:paraId="6F7877AD" w14:textId="77777777" w:rsidR="00B33515" w:rsidRDefault="009A2725">
            <w:pPr>
              <w:pStyle w:val="TableParagraph"/>
              <w:ind w:left="151" w:right="34" w:hanging="142"/>
              <w:rPr>
                <w:sz w:val="20"/>
              </w:rPr>
            </w:pPr>
            <w:r>
              <w:rPr>
                <w:sz w:val="20"/>
              </w:rPr>
              <w:t>In-depth</w:t>
            </w:r>
            <w:r>
              <w:rPr>
                <w:spacing w:val="-14"/>
                <w:sz w:val="20"/>
              </w:rPr>
              <w:t xml:space="preserve"> </w:t>
            </w:r>
            <w:r>
              <w:rPr>
                <w:sz w:val="20"/>
              </w:rPr>
              <w:t>study</w:t>
            </w:r>
            <w:r>
              <w:rPr>
                <w:spacing w:val="-14"/>
                <w:sz w:val="20"/>
              </w:rPr>
              <w:t xml:space="preserve"> </w:t>
            </w:r>
            <w:r>
              <w:rPr>
                <w:sz w:val="20"/>
              </w:rPr>
              <w:t>of</w:t>
            </w:r>
            <w:r>
              <w:rPr>
                <w:spacing w:val="-14"/>
                <w:sz w:val="20"/>
              </w:rPr>
              <w:t xml:space="preserve"> </w:t>
            </w:r>
            <w:r>
              <w:rPr>
                <w:sz w:val="20"/>
              </w:rPr>
              <w:t>the</w:t>
            </w:r>
            <w:r>
              <w:rPr>
                <w:spacing w:val="-16"/>
                <w:sz w:val="20"/>
              </w:rPr>
              <w:t xml:space="preserve"> </w:t>
            </w:r>
            <w:r>
              <w:rPr>
                <w:sz w:val="20"/>
              </w:rPr>
              <w:t>physical,</w:t>
            </w:r>
            <w:r>
              <w:rPr>
                <w:spacing w:val="-13"/>
                <w:sz w:val="20"/>
              </w:rPr>
              <w:t xml:space="preserve"> </w:t>
            </w:r>
            <w:r>
              <w:rPr>
                <w:sz w:val="20"/>
              </w:rPr>
              <w:t>chemical,</w:t>
            </w:r>
            <w:r>
              <w:rPr>
                <w:spacing w:val="-14"/>
                <w:sz w:val="20"/>
              </w:rPr>
              <w:t xml:space="preserve"> </w:t>
            </w:r>
            <w:r>
              <w:rPr>
                <w:sz w:val="20"/>
              </w:rPr>
              <w:t>electrical,</w:t>
            </w:r>
            <w:r>
              <w:rPr>
                <w:spacing w:val="-14"/>
                <w:sz w:val="20"/>
              </w:rPr>
              <w:t xml:space="preserve"> </w:t>
            </w:r>
            <w:r>
              <w:rPr>
                <w:sz w:val="20"/>
              </w:rPr>
              <w:t>optical,</w:t>
            </w:r>
            <w:r>
              <w:rPr>
                <w:spacing w:val="-13"/>
                <w:sz w:val="20"/>
              </w:rPr>
              <w:t xml:space="preserve"> </w:t>
            </w:r>
            <w:r>
              <w:rPr>
                <w:sz w:val="20"/>
              </w:rPr>
              <w:t>and mechanical properties of nanomaterials.</w:t>
            </w:r>
          </w:p>
          <w:p w14:paraId="6F7877AE" w14:textId="77777777" w:rsidR="00B33515" w:rsidRDefault="009A2725">
            <w:pPr>
              <w:pStyle w:val="TableParagraph"/>
              <w:spacing w:before="1"/>
              <w:ind w:left="151" w:hanging="142"/>
              <w:rPr>
                <w:sz w:val="20"/>
              </w:rPr>
            </w:pPr>
            <w:r>
              <w:rPr>
                <w:sz w:val="20"/>
              </w:rPr>
              <w:t>Surface</w:t>
            </w:r>
            <w:r>
              <w:rPr>
                <w:spacing w:val="33"/>
                <w:sz w:val="20"/>
              </w:rPr>
              <w:t xml:space="preserve"> </w:t>
            </w:r>
            <w:r>
              <w:rPr>
                <w:sz w:val="20"/>
              </w:rPr>
              <w:t>energy,</w:t>
            </w:r>
            <w:r>
              <w:rPr>
                <w:spacing w:val="35"/>
                <w:sz w:val="20"/>
              </w:rPr>
              <w:t xml:space="preserve"> </w:t>
            </w:r>
            <w:r>
              <w:rPr>
                <w:sz w:val="20"/>
              </w:rPr>
              <w:t>surface-to-volume</w:t>
            </w:r>
            <w:r>
              <w:rPr>
                <w:spacing w:val="33"/>
                <w:sz w:val="20"/>
              </w:rPr>
              <w:t xml:space="preserve"> </w:t>
            </w:r>
            <w:r>
              <w:rPr>
                <w:sz w:val="20"/>
              </w:rPr>
              <w:t>ratio,</w:t>
            </w:r>
            <w:r>
              <w:rPr>
                <w:spacing w:val="35"/>
                <w:sz w:val="20"/>
              </w:rPr>
              <w:t xml:space="preserve"> </w:t>
            </w:r>
            <w:r>
              <w:rPr>
                <w:sz w:val="20"/>
              </w:rPr>
              <w:t>and</w:t>
            </w:r>
            <w:r>
              <w:rPr>
                <w:spacing w:val="34"/>
                <w:sz w:val="20"/>
              </w:rPr>
              <w:t xml:space="preserve"> </w:t>
            </w:r>
            <w:r>
              <w:rPr>
                <w:sz w:val="20"/>
              </w:rPr>
              <w:t>its</w:t>
            </w:r>
            <w:r>
              <w:rPr>
                <w:spacing w:val="33"/>
                <w:sz w:val="20"/>
              </w:rPr>
              <w:t xml:space="preserve"> </w:t>
            </w:r>
            <w:r>
              <w:rPr>
                <w:sz w:val="20"/>
              </w:rPr>
              <w:t>impact</w:t>
            </w:r>
            <w:r>
              <w:rPr>
                <w:spacing w:val="34"/>
                <w:sz w:val="20"/>
              </w:rPr>
              <w:t xml:space="preserve"> </w:t>
            </w:r>
            <w:r>
              <w:rPr>
                <w:sz w:val="20"/>
              </w:rPr>
              <w:t>on material properties.</w:t>
            </w:r>
          </w:p>
        </w:tc>
        <w:tc>
          <w:tcPr>
            <w:tcW w:w="816" w:type="dxa"/>
          </w:tcPr>
          <w:p w14:paraId="6F7877AF" w14:textId="77777777" w:rsidR="00B33515" w:rsidRDefault="00B33515">
            <w:pPr>
              <w:pStyle w:val="TableParagraph"/>
              <w:rPr>
                <w:sz w:val="20"/>
              </w:rPr>
            </w:pPr>
          </w:p>
          <w:p w14:paraId="6F7877B0" w14:textId="77777777" w:rsidR="00B33515" w:rsidRDefault="00B33515">
            <w:pPr>
              <w:pStyle w:val="TableParagraph"/>
              <w:spacing w:before="1"/>
              <w:rPr>
                <w:sz w:val="20"/>
              </w:rPr>
            </w:pPr>
          </w:p>
          <w:p w14:paraId="6F7877B1" w14:textId="77777777" w:rsidR="00B33515" w:rsidRDefault="009A2725">
            <w:pPr>
              <w:pStyle w:val="TableParagraph"/>
              <w:ind w:left="12"/>
              <w:rPr>
                <w:sz w:val="20"/>
              </w:rPr>
            </w:pPr>
            <w:r>
              <w:rPr>
                <w:spacing w:val="-10"/>
                <w:sz w:val="20"/>
              </w:rPr>
              <w:t>9</w:t>
            </w:r>
          </w:p>
        </w:tc>
      </w:tr>
    </w:tbl>
    <w:p w14:paraId="6F7877B3" w14:textId="77777777" w:rsidR="00B33515" w:rsidRDefault="00B33515">
      <w:pPr>
        <w:pStyle w:val="TableParagraph"/>
        <w:rPr>
          <w:sz w:val="20"/>
        </w:rPr>
        <w:sectPr w:rsidR="00B33515">
          <w:pgSz w:w="11930" w:h="16860"/>
          <w:pgMar w:top="1280" w:right="141" w:bottom="820" w:left="708" w:header="734" w:footer="551" w:gutter="0"/>
          <w:cols w:space="720"/>
        </w:sectPr>
      </w:pPr>
    </w:p>
    <w:p w14:paraId="6F7877B4" w14:textId="77777777" w:rsidR="00B33515" w:rsidRDefault="00B33515">
      <w:pPr>
        <w:spacing w:before="241" w:after="1"/>
        <w:rPr>
          <w:sz w:val="20"/>
        </w:rPr>
      </w:pP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4"/>
        <w:gridCol w:w="1685"/>
        <w:gridCol w:w="5468"/>
        <w:gridCol w:w="816"/>
      </w:tblGrid>
      <w:tr w:rsidR="00B33515" w14:paraId="6F7877BA" w14:textId="77777777">
        <w:trPr>
          <w:trHeight w:val="1165"/>
        </w:trPr>
        <w:tc>
          <w:tcPr>
            <w:tcW w:w="1094" w:type="dxa"/>
          </w:tcPr>
          <w:p w14:paraId="6F7877B5" w14:textId="77777777" w:rsidR="00B33515" w:rsidRDefault="00B33515">
            <w:pPr>
              <w:pStyle w:val="TableParagraph"/>
              <w:rPr>
                <w:rFonts w:ascii="Times New Roman"/>
                <w:sz w:val="20"/>
              </w:rPr>
            </w:pPr>
          </w:p>
        </w:tc>
        <w:tc>
          <w:tcPr>
            <w:tcW w:w="1685" w:type="dxa"/>
          </w:tcPr>
          <w:p w14:paraId="6F7877B6" w14:textId="77777777" w:rsidR="00B33515" w:rsidRDefault="00B33515">
            <w:pPr>
              <w:pStyle w:val="TableParagraph"/>
              <w:rPr>
                <w:rFonts w:ascii="Times New Roman"/>
                <w:sz w:val="20"/>
              </w:rPr>
            </w:pPr>
          </w:p>
        </w:tc>
        <w:tc>
          <w:tcPr>
            <w:tcW w:w="5468" w:type="dxa"/>
          </w:tcPr>
          <w:p w14:paraId="6F7877B7" w14:textId="77777777" w:rsidR="00B33515" w:rsidRDefault="009A2725">
            <w:pPr>
              <w:pStyle w:val="TableParagraph"/>
              <w:ind w:left="10" w:hanging="3"/>
              <w:rPr>
                <w:sz w:val="20"/>
              </w:rPr>
            </w:pPr>
            <w:r>
              <w:rPr>
                <w:sz w:val="20"/>
              </w:rPr>
              <w:t>etailed</w:t>
            </w:r>
            <w:r>
              <w:rPr>
                <w:spacing w:val="26"/>
                <w:sz w:val="20"/>
              </w:rPr>
              <w:t xml:space="preserve"> </w:t>
            </w:r>
            <w:r>
              <w:rPr>
                <w:sz w:val="20"/>
              </w:rPr>
              <w:t>study</w:t>
            </w:r>
            <w:r>
              <w:rPr>
                <w:spacing w:val="25"/>
                <w:sz w:val="20"/>
              </w:rPr>
              <w:t xml:space="preserve"> </w:t>
            </w:r>
            <w:r>
              <w:rPr>
                <w:sz w:val="20"/>
              </w:rPr>
              <w:t>of</w:t>
            </w:r>
            <w:r>
              <w:rPr>
                <w:spacing w:val="25"/>
                <w:sz w:val="20"/>
              </w:rPr>
              <w:t xml:space="preserve"> </w:t>
            </w:r>
            <w:r>
              <w:rPr>
                <w:sz w:val="20"/>
              </w:rPr>
              <w:t>quantum</w:t>
            </w:r>
            <w:r>
              <w:rPr>
                <w:spacing w:val="29"/>
                <w:sz w:val="20"/>
              </w:rPr>
              <w:t xml:space="preserve"> </w:t>
            </w:r>
            <w:r>
              <w:rPr>
                <w:sz w:val="20"/>
              </w:rPr>
              <w:t>confinement</w:t>
            </w:r>
            <w:r>
              <w:rPr>
                <w:spacing w:val="29"/>
                <w:sz w:val="20"/>
              </w:rPr>
              <w:t xml:space="preserve"> </w:t>
            </w:r>
            <w:r>
              <w:rPr>
                <w:sz w:val="20"/>
              </w:rPr>
              <w:t>and</w:t>
            </w:r>
            <w:r>
              <w:rPr>
                <w:spacing w:val="25"/>
                <w:sz w:val="20"/>
              </w:rPr>
              <w:t xml:space="preserve"> </w:t>
            </w:r>
            <w:r>
              <w:rPr>
                <w:sz w:val="20"/>
              </w:rPr>
              <w:t>its</w:t>
            </w:r>
            <w:r>
              <w:rPr>
                <w:spacing w:val="25"/>
                <w:sz w:val="20"/>
              </w:rPr>
              <w:t xml:space="preserve"> </w:t>
            </w:r>
            <w:r>
              <w:rPr>
                <w:sz w:val="20"/>
              </w:rPr>
              <w:t>influence</w:t>
            </w:r>
            <w:r>
              <w:rPr>
                <w:spacing w:val="25"/>
                <w:sz w:val="20"/>
              </w:rPr>
              <w:t xml:space="preserve"> </w:t>
            </w:r>
            <w:r>
              <w:rPr>
                <w:sz w:val="20"/>
              </w:rPr>
              <w:t>on electrical and optical properties.</w:t>
            </w:r>
          </w:p>
          <w:p w14:paraId="6F7877B8" w14:textId="77777777" w:rsidR="00B33515" w:rsidRDefault="009A2725">
            <w:pPr>
              <w:pStyle w:val="TableParagraph"/>
              <w:spacing w:line="237" w:lineRule="auto"/>
              <w:ind w:left="10" w:hanging="36"/>
              <w:rPr>
                <w:sz w:val="20"/>
              </w:rPr>
            </w:pPr>
            <w:r>
              <w:rPr>
                <w:sz w:val="20"/>
              </w:rPr>
              <w:t>oxicity</w:t>
            </w:r>
            <w:r>
              <w:rPr>
                <w:spacing w:val="-8"/>
                <w:sz w:val="20"/>
              </w:rPr>
              <w:t xml:space="preserve"> </w:t>
            </w:r>
            <w:r>
              <w:rPr>
                <w:sz w:val="20"/>
              </w:rPr>
              <w:t>and</w:t>
            </w:r>
            <w:r>
              <w:rPr>
                <w:spacing w:val="-8"/>
                <w:sz w:val="20"/>
              </w:rPr>
              <w:t xml:space="preserve"> </w:t>
            </w:r>
            <w:r>
              <w:rPr>
                <w:sz w:val="20"/>
              </w:rPr>
              <w:t>environmental</w:t>
            </w:r>
            <w:r>
              <w:rPr>
                <w:spacing w:val="-8"/>
                <w:sz w:val="20"/>
              </w:rPr>
              <w:t xml:space="preserve"> </w:t>
            </w:r>
            <w:r>
              <w:rPr>
                <w:sz w:val="20"/>
              </w:rPr>
              <w:t>concerns</w:t>
            </w:r>
            <w:r>
              <w:rPr>
                <w:spacing w:val="-8"/>
                <w:sz w:val="20"/>
              </w:rPr>
              <w:t xml:space="preserve"> </w:t>
            </w:r>
            <w:r>
              <w:rPr>
                <w:sz w:val="20"/>
              </w:rPr>
              <w:t>of</w:t>
            </w:r>
            <w:r>
              <w:rPr>
                <w:spacing w:val="-7"/>
                <w:sz w:val="20"/>
              </w:rPr>
              <w:t xml:space="preserve"> </w:t>
            </w:r>
            <w:r>
              <w:rPr>
                <w:sz w:val="20"/>
              </w:rPr>
              <w:t>nanomaterials:</w:t>
            </w:r>
            <w:r>
              <w:rPr>
                <w:spacing w:val="-8"/>
                <w:sz w:val="20"/>
              </w:rPr>
              <w:t xml:space="preserve"> </w:t>
            </w:r>
            <w:r>
              <w:rPr>
                <w:sz w:val="20"/>
              </w:rPr>
              <w:t>impact on living organisms and ecosystems.</w:t>
            </w:r>
          </w:p>
        </w:tc>
        <w:tc>
          <w:tcPr>
            <w:tcW w:w="816" w:type="dxa"/>
          </w:tcPr>
          <w:p w14:paraId="6F7877B9" w14:textId="77777777" w:rsidR="00B33515" w:rsidRDefault="00B33515">
            <w:pPr>
              <w:pStyle w:val="TableParagraph"/>
              <w:rPr>
                <w:rFonts w:ascii="Times New Roman"/>
                <w:sz w:val="20"/>
              </w:rPr>
            </w:pPr>
          </w:p>
        </w:tc>
      </w:tr>
      <w:tr w:rsidR="00B33515" w14:paraId="6F7877CC" w14:textId="77777777">
        <w:trPr>
          <w:trHeight w:val="2772"/>
        </w:trPr>
        <w:tc>
          <w:tcPr>
            <w:tcW w:w="1094" w:type="dxa"/>
          </w:tcPr>
          <w:p w14:paraId="6F7877BB" w14:textId="77777777" w:rsidR="00B33515" w:rsidRDefault="009A2725">
            <w:pPr>
              <w:pStyle w:val="TableParagraph"/>
              <w:ind w:right="697"/>
              <w:jc w:val="right"/>
              <w:rPr>
                <w:sz w:val="20"/>
              </w:rPr>
            </w:pPr>
            <w:r>
              <w:rPr>
                <w:spacing w:val="-5"/>
                <w:sz w:val="20"/>
              </w:rPr>
              <w:t>3.</w:t>
            </w:r>
          </w:p>
        </w:tc>
        <w:tc>
          <w:tcPr>
            <w:tcW w:w="1685" w:type="dxa"/>
          </w:tcPr>
          <w:p w14:paraId="6F7877BC" w14:textId="77777777" w:rsidR="00B33515" w:rsidRDefault="00B33515">
            <w:pPr>
              <w:pStyle w:val="TableParagraph"/>
              <w:rPr>
                <w:sz w:val="20"/>
              </w:rPr>
            </w:pPr>
          </w:p>
          <w:p w14:paraId="6F7877BD" w14:textId="77777777" w:rsidR="00B33515" w:rsidRDefault="00B33515">
            <w:pPr>
              <w:pStyle w:val="TableParagraph"/>
              <w:rPr>
                <w:sz w:val="20"/>
              </w:rPr>
            </w:pPr>
          </w:p>
          <w:p w14:paraId="6F7877BE" w14:textId="77777777" w:rsidR="00B33515" w:rsidRDefault="00B33515">
            <w:pPr>
              <w:pStyle w:val="TableParagraph"/>
              <w:rPr>
                <w:sz w:val="20"/>
              </w:rPr>
            </w:pPr>
          </w:p>
          <w:p w14:paraId="6F7877BF" w14:textId="77777777" w:rsidR="00B33515" w:rsidRDefault="00B33515">
            <w:pPr>
              <w:pStyle w:val="TableParagraph"/>
              <w:rPr>
                <w:sz w:val="20"/>
              </w:rPr>
            </w:pPr>
          </w:p>
          <w:p w14:paraId="6F7877C0" w14:textId="77777777" w:rsidR="00B33515" w:rsidRDefault="00B33515">
            <w:pPr>
              <w:pStyle w:val="TableParagraph"/>
              <w:rPr>
                <w:sz w:val="20"/>
              </w:rPr>
            </w:pPr>
          </w:p>
          <w:p w14:paraId="6F7877C1" w14:textId="77777777" w:rsidR="00B33515" w:rsidRDefault="009A2725">
            <w:pPr>
              <w:pStyle w:val="TableParagraph"/>
              <w:ind w:left="151" w:hanging="142"/>
              <w:rPr>
                <w:sz w:val="20"/>
              </w:rPr>
            </w:pPr>
            <w:r>
              <w:rPr>
                <w:spacing w:val="-4"/>
                <w:sz w:val="20"/>
              </w:rPr>
              <w:t xml:space="preserve">Nanofabrication </w:t>
            </w:r>
            <w:r>
              <w:rPr>
                <w:spacing w:val="-2"/>
                <w:sz w:val="20"/>
              </w:rPr>
              <w:t>Techniques</w:t>
            </w:r>
          </w:p>
        </w:tc>
        <w:tc>
          <w:tcPr>
            <w:tcW w:w="5468" w:type="dxa"/>
          </w:tcPr>
          <w:p w14:paraId="6F7877C2" w14:textId="77777777" w:rsidR="00B33515" w:rsidRDefault="009A2725">
            <w:pPr>
              <w:pStyle w:val="TableParagraph"/>
              <w:ind w:left="151" w:right="-29" w:hanging="142"/>
              <w:jc w:val="both"/>
              <w:rPr>
                <w:sz w:val="20"/>
              </w:rPr>
            </w:pPr>
            <w:r>
              <w:rPr>
                <w:sz w:val="20"/>
              </w:rPr>
              <w:t>Comprehensive overview of top-down and bottom-up nanofabrication methods.</w:t>
            </w:r>
          </w:p>
          <w:p w14:paraId="6F7877C3" w14:textId="77777777" w:rsidR="00B33515" w:rsidRDefault="009A2725">
            <w:pPr>
              <w:pStyle w:val="TableParagraph"/>
              <w:ind w:left="151" w:right="-29" w:hanging="142"/>
              <w:jc w:val="both"/>
              <w:rPr>
                <w:sz w:val="20"/>
              </w:rPr>
            </w:pPr>
            <w:r>
              <w:rPr>
                <w:sz w:val="20"/>
              </w:rPr>
              <w:t>In-depth study of lithographic techniques: photolithography, electron-beam lithography.</w:t>
            </w:r>
          </w:p>
          <w:p w14:paraId="6F7877C4" w14:textId="77777777" w:rsidR="00B33515" w:rsidRDefault="009A2725">
            <w:pPr>
              <w:pStyle w:val="TableParagraph"/>
              <w:spacing w:before="1"/>
              <w:ind w:left="151" w:right="-29" w:hanging="142"/>
              <w:jc w:val="both"/>
              <w:rPr>
                <w:sz w:val="20"/>
              </w:rPr>
            </w:pPr>
            <w:r>
              <w:rPr>
                <w:sz w:val="20"/>
              </w:rPr>
              <w:t>Advanced deposition techniques: Chemical Vapor Deposition (CVD), Atomic Layer Deposition (ALD), Physical Vapor Deposition (PVD).</w:t>
            </w:r>
          </w:p>
          <w:p w14:paraId="6F7877C5" w14:textId="77777777" w:rsidR="00B33515" w:rsidRDefault="009A2725">
            <w:pPr>
              <w:pStyle w:val="TableParagraph"/>
              <w:ind w:left="151" w:right="-29" w:hanging="142"/>
              <w:jc w:val="both"/>
              <w:rPr>
                <w:sz w:val="20"/>
              </w:rPr>
            </w:pPr>
            <w:r>
              <w:rPr>
                <w:sz w:val="20"/>
              </w:rPr>
              <w:t>Molecular self-assembly, nanoimprint lithography, and soft lithography techniqus.</w:t>
            </w:r>
          </w:p>
        </w:tc>
        <w:tc>
          <w:tcPr>
            <w:tcW w:w="816" w:type="dxa"/>
          </w:tcPr>
          <w:p w14:paraId="6F7877C6" w14:textId="77777777" w:rsidR="00B33515" w:rsidRDefault="00B33515">
            <w:pPr>
              <w:pStyle w:val="TableParagraph"/>
              <w:rPr>
                <w:sz w:val="20"/>
              </w:rPr>
            </w:pPr>
          </w:p>
          <w:p w14:paraId="6F7877C7" w14:textId="77777777" w:rsidR="00B33515" w:rsidRDefault="00B33515">
            <w:pPr>
              <w:pStyle w:val="TableParagraph"/>
              <w:rPr>
                <w:sz w:val="20"/>
              </w:rPr>
            </w:pPr>
          </w:p>
          <w:p w14:paraId="6F7877C8" w14:textId="77777777" w:rsidR="00B33515" w:rsidRDefault="00B33515">
            <w:pPr>
              <w:pStyle w:val="TableParagraph"/>
              <w:rPr>
                <w:sz w:val="20"/>
              </w:rPr>
            </w:pPr>
          </w:p>
          <w:p w14:paraId="6F7877C9" w14:textId="77777777" w:rsidR="00B33515" w:rsidRDefault="00B33515">
            <w:pPr>
              <w:pStyle w:val="TableParagraph"/>
              <w:rPr>
                <w:sz w:val="20"/>
              </w:rPr>
            </w:pPr>
          </w:p>
          <w:p w14:paraId="6F7877CA" w14:textId="77777777" w:rsidR="00B33515" w:rsidRDefault="00B33515">
            <w:pPr>
              <w:pStyle w:val="TableParagraph"/>
              <w:rPr>
                <w:sz w:val="20"/>
              </w:rPr>
            </w:pPr>
          </w:p>
          <w:p w14:paraId="6F7877CB" w14:textId="77777777" w:rsidR="00B33515" w:rsidRDefault="009A2725">
            <w:pPr>
              <w:pStyle w:val="TableParagraph"/>
              <w:ind w:left="12"/>
              <w:rPr>
                <w:sz w:val="20"/>
              </w:rPr>
            </w:pPr>
            <w:r>
              <w:rPr>
                <w:spacing w:val="-10"/>
                <w:sz w:val="20"/>
              </w:rPr>
              <w:t>9</w:t>
            </w:r>
          </w:p>
        </w:tc>
      </w:tr>
      <w:tr w:rsidR="00B33515" w14:paraId="6F7877DB" w14:textId="77777777">
        <w:trPr>
          <w:trHeight w:val="2119"/>
        </w:trPr>
        <w:tc>
          <w:tcPr>
            <w:tcW w:w="1094" w:type="dxa"/>
          </w:tcPr>
          <w:p w14:paraId="6F7877CD" w14:textId="77777777" w:rsidR="00B33515" w:rsidRDefault="009A2725">
            <w:pPr>
              <w:pStyle w:val="TableParagraph"/>
              <w:ind w:right="697"/>
              <w:jc w:val="right"/>
              <w:rPr>
                <w:sz w:val="20"/>
              </w:rPr>
            </w:pPr>
            <w:r>
              <w:rPr>
                <w:spacing w:val="-5"/>
                <w:sz w:val="20"/>
              </w:rPr>
              <w:t>4.</w:t>
            </w:r>
          </w:p>
        </w:tc>
        <w:tc>
          <w:tcPr>
            <w:tcW w:w="1685" w:type="dxa"/>
          </w:tcPr>
          <w:p w14:paraId="6F7877CE" w14:textId="77777777" w:rsidR="00B33515" w:rsidRDefault="00B33515">
            <w:pPr>
              <w:pStyle w:val="TableParagraph"/>
              <w:rPr>
                <w:sz w:val="20"/>
              </w:rPr>
            </w:pPr>
          </w:p>
          <w:p w14:paraId="6F7877CF" w14:textId="77777777" w:rsidR="00B33515" w:rsidRDefault="00B33515">
            <w:pPr>
              <w:pStyle w:val="TableParagraph"/>
              <w:rPr>
                <w:sz w:val="20"/>
              </w:rPr>
            </w:pPr>
          </w:p>
          <w:p w14:paraId="6F7877D0" w14:textId="77777777" w:rsidR="00B33515" w:rsidRDefault="00B33515">
            <w:pPr>
              <w:pStyle w:val="TableParagraph"/>
              <w:spacing w:before="265"/>
              <w:rPr>
                <w:sz w:val="20"/>
              </w:rPr>
            </w:pPr>
          </w:p>
          <w:p w14:paraId="6F7877D1" w14:textId="77777777" w:rsidR="00B33515" w:rsidRDefault="009A2725">
            <w:pPr>
              <w:pStyle w:val="TableParagraph"/>
              <w:ind w:left="151" w:hanging="142"/>
              <w:rPr>
                <w:sz w:val="20"/>
              </w:rPr>
            </w:pPr>
            <w:r>
              <w:rPr>
                <w:spacing w:val="-2"/>
                <w:sz w:val="20"/>
              </w:rPr>
              <w:t>Characterization</w:t>
            </w:r>
            <w:r>
              <w:rPr>
                <w:spacing w:val="-13"/>
                <w:sz w:val="20"/>
              </w:rPr>
              <w:t xml:space="preserve"> </w:t>
            </w:r>
            <w:r>
              <w:rPr>
                <w:spacing w:val="-2"/>
                <w:sz w:val="20"/>
              </w:rPr>
              <w:t>of Nanomaterials</w:t>
            </w:r>
          </w:p>
        </w:tc>
        <w:tc>
          <w:tcPr>
            <w:tcW w:w="5468" w:type="dxa"/>
          </w:tcPr>
          <w:p w14:paraId="6F7877D2" w14:textId="77777777" w:rsidR="00B33515" w:rsidRDefault="009A2725">
            <w:pPr>
              <w:pStyle w:val="TableParagraph"/>
              <w:tabs>
                <w:tab w:val="left" w:pos="866"/>
                <w:tab w:val="left" w:pos="1563"/>
                <w:tab w:val="left" w:pos="2794"/>
                <w:tab w:val="left" w:pos="3582"/>
                <w:tab w:val="left" w:pos="4602"/>
              </w:tabs>
              <w:ind w:left="24" w:right="-15" w:hanging="3"/>
              <w:jc w:val="center"/>
              <w:rPr>
                <w:sz w:val="20"/>
              </w:rPr>
            </w:pPr>
            <w:r>
              <w:rPr>
                <w:sz w:val="20"/>
              </w:rPr>
              <w:t>Detailed</w:t>
            </w:r>
            <w:r>
              <w:rPr>
                <w:spacing w:val="-9"/>
                <w:sz w:val="20"/>
              </w:rPr>
              <w:t xml:space="preserve"> </w:t>
            </w:r>
            <w:r>
              <w:rPr>
                <w:sz w:val="20"/>
              </w:rPr>
              <w:t>study</w:t>
            </w:r>
            <w:r>
              <w:rPr>
                <w:spacing w:val="-10"/>
                <w:sz w:val="20"/>
              </w:rPr>
              <w:t xml:space="preserve"> </w:t>
            </w:r>
            <w:r>
              <w:rPr>
                <w:sz w:val="20"/>
              </w:rPr>
              <w:t>of</w:t>
            </w:r>
            <w:r>
              <w:rPr>
                <w:spacing w:val="-10"/>
                <w:sz w:val="20"/>
              </w:rPr>
              <w:t xml:space="preserve"> </w:t>
            </w:r>
            <w:r>
              <w:rPr>
                <w:sz w:val="20"/>
              </w:rPr>
              <w:t>key</w:t>
            </w:r>
            <w:r>
              <w:rPr>
                <w:spacing w:val="-11"/>
                <w:sz w:val="20"/>
              </w:rPr>
              <w:t xml:space="preserve"> </w:t>
            </w:r>
            <w:r>
              <w:rPr>
                <w:sz w:val="20"/>
              </w:rPr>
              <w:t>characterization</w:t>
            </w:r>
            <w:r>
              <w:rPr>
                <w:spacing w:val="-8"/>
                <w:sz w:val="20"/>
              </w:rPr>
              <w:t xml:space="preserve"> </w:t>
            </w:r>
            <w:r>
              <w:rPr>
                <w:sz w:val="20"/>
              </w:rPr>
              <w:t>tools:</w:t>
            </w:r>
            <w:r>
              <w:rPr>
                <w:spacing w:val="-9"/>
                <w:sz w:val="20"/>
              </w:rPr>
              <w:t xml:space="preserve"> </w:t>
            </w:r>
            <w:r>
              <w:rPr>
                <w:sz w:val="20"/>
              </w:rPr>
              <w:t>Scanning</w:t>
            </w:r>
            <w:r>
              <w:rPr>
                <w:spacing w:val="-10"/>
                <w:sz w:val="20"/>
              </w:rPr>
              <w:t xml:space="preserve"> </w:t>
            </w:r>
            <w:r>
              <w:rPr>
                <w:sz w:val="20"/>
              </w:rPr>
              <w:t xml:space="preserve">Electron Microscopy (SEM), Transmission Electron Microscopy (TEM). </w:t>
            </w:r>
            <w:r>
              <w:rPr>
                <w:spacing w:val="-2"/>
                <w:sz w:val="20"/>
              </w:rPr>
              <w:t>Atomic</w:t>
            </w:r>
            <w:r>
              <w:rPr>
                <w:sz w:val="20"/>
              </w:rPr>
              <w:tab/>
            </w:r>
            <w:r>
              <w:rPr>
                <w:spacing w:val="-2"/>
                <w:sz w:val="20"/>
              </w:rPr>
              <w:t>Force</w:t>
            </w:r>
            <w:r>
              <w:rPr>
                <w:sz w:val="20"/>
              </w:rPr>
              <w:tab/>
            </w:r>
            <w:r>
              <w:rPr>
                <w:spacing w:val="-2"/>
                <w:sz w:val="20"/>
              </w:rPr>
              <w:t>Microscopy</w:t>
            </w:r>
            <w:r>
              <w:rPr>
                <w:sz w:val="20"/>
              </w:rPr>
              <w:tab/>
            </w:r>
            <w:r>
              <w:rPr>
                <w:spacing w:val="-2"/>
                <w:sz w:val="20"/>
              </w:rPr>
              <w:t>(AFM),</w:t>
            </w:r>
            <w:r>
              <w:rPr>
                <w:sz w:val="20"/>
              </w:rPr>
              <w:tab/>
            </w:r>
            <w:r>
              <w:rPr>
                <w:spacing w:val="-2"/>
                <w:sz w:val="20"/>
              </w:rPr>
              <w:t>Scanning</w:t>
            </w:r>
            <w:r>
              <w:rPr>
                <w:sz w:val="20"/>
              </w:rPr>
              <w:tab/>
            </w:r>
            <w:r>
              <w:rPr>
                <w:spacing w:val="-2"/>
                <w:sz w:val="20"/>
              </w:rPr>
              <w:t>Tunneling</w:t>
            </w:r>
          </w:p>
          <w:p w14:paraId="6F7877D3" w14:textId="77777777" w:rsidR="00B33515" w:rsidRDefault="009A2725">
            <w:pPr>
              <w:pStyle w:val="TableParagraph"/>
              <w:spacing w:line="262" w:lineRule="exact"/>
              <w:ind w:right="1454"/>
              <w:jc w:val="center"/>
              <w:rPr>
                <w:sz w:val="20"/>
              </w:rPr>
            </w:pPr>
            <w:r>
              <w:rPr>
                <w:sz w:val="20"/>
              </w:rPr>
              <w:t>Microscopy</w:t>
            </w:r>
            <w:r>
              <w:rPr>
                <w:spacing w:val="-13"/>
                <w:sz w:val="20"/>
              </w:rPr>
              <w:t xml:space="preserve"> </w:t>
            </w:r>
            <w:r>
              <w:rPr>
                <w:sz w:val="20"/>
              </w:rPr>
              <w:t>(STM),</w:t>
            </w:r>
            <w:r>
              <w:rPr>
                <w:spacing w:val="-14"/>
                <w:sz w:val="20"/>
              </w:rPr>
              <w:t xml:space="preserve"> </w:t>
            </w:r>
            <w:r>
              <w:rPr>
                <w:sz w:val="20"/>
              </w:rPr>
              <w:t>X-ray</w:t>
            </w:r>
            <w:r>
              <w:rPr>
                <w:spacing w:val="-13"/>
                <w:sz w:val="20"/>
              </w:rPr>
              <w:t xml:space="preserve"> </w:t>
            </w:r>
            <w:r>
              <w:rPr>
                <w:sz w:val="20"/>
              </w:rPr>
              <w:t>diffraction</w:t>
            </w:r>
            <w:r>
              <w:rPr>
                <w:spacing w:val="-11"/>
                <w:sz w:val="20"/>
              </w:rPr>
              <w:t xml:space="preserve"> </w:t>
            </w:r>
            <w:r>
              <w:rPr>
                <w:spacing w:val="-2"/>
                <w:sz w:val="20"/>
              </w:rPr>
              <w:t>(XRD).</w:t>
            </w:r>
          </w:p>
          <w:p w14:paraId="6F7877D4" w14:textId="77777777" w:rsidR="00B33515" w:rsidRDefault="009A2725">
            <w:pPr>
              <w:pStyle w:val="TableParagraph"/>
              <w:spacing w:before="2"/>
              <w:ind w:left="10"/>
              <w:rPr>
                <w:sz w:val="20"/>
              </w:rPr>
            </w:pPr>
            <w:r>
              <w:rPr>
                <w:spacing w:val="-2"/>
                <w:sz w:val="20"/>
              </w:rPr>
              <w:t>Optical</w:t>
            </w:r>
            <w:r>
              <w:rPr>
                <w:spacing w:val="1"/>
                <w:sz w:val="20"/>
              </w:rPr>
              <w:t xml:space="preserve"> </w:t>
            </w:r>
            <w:r>
              <w:rPr>
                <w:spacing w:val="-2"/>
                <w:sz w:val="20"/>
              </w:rPr>
              <w:t>spectroscopy</w:t>
            </w:r>
            <w:r>
              <w:rPr>
                <w:spacing w:val="2"/>
                <w:sz w:val="20"/>
              </w:rPr>
              <w:t xml:space="preserve"> </w:t>
            </w:r>
            <w:r>
              <w:rPr>
                <w:spacing w:val="-2"/>
                <w:sz w:val="20"/>
              </w:rPr>
              <w:t>and</w:t>
            </w:r>
            <w:r>
              <w:rPr>
                <w:spacing w:val="-3"/>
                <w:sz w:val="20"/>
              </w:rPr>
              <w:t xml:space="preserve"> </w:t>
            </w:r>
            <w:r>
              <w:rPr>
                <w:spacing w:val="-2"/>
                <w:sz w:val="20"/>
              </w:rPr>
              <w:t>Raman spectroscopy</w:t>
            </w:r>
            <w:r>
              <w:rPr>
                <w:spacing w:val="6"/>
                <w:sz w:val="20"/>
              </w:rPr>
              <w:t xml:space="preserve"> </w:t>
            </w:r>
            <w:r>
              <w:rPr>
                <w:spacing w:val="-2"/>
                <w:sz w:val="20"/>
              </w:rPr>
              <w:t>techniques.</w:t>
            </w:r>
          </w:p>
          <w:p w14:paraId="6F7877D5" w14:textId="77777777" w:rsidR="00B33515" w:rsidRDefault="009A2725">
            <w:pPr>
              <w:pStyle w:val="TableParagraph"/>
              <w:spacing w:before="1"/>
              <w:ind w:left="151" w:hanging="142"/>
              <w:rPr>
                <w:sz w:val="20"/>
              </w:rPr>
            </w:pPr>
            <w:r>
              <w:rPr>
                <w:sz w:val="20"/>
              </w:rPr>
              <w:t>Importance</w:t>
            </w:r>
            <w:r>
              <w:rPr>
                <w:spacing w:val="40"/>
                <w:sz w:val="20"/>
              </w:rPr>
              <w:t xml:space="preserve"> </w:t>
            </w:r>
            <w:r>
              <w:rPr>
                <w:sz w:val="20"/>
              </w:rPr>
              <w:t>of</w:t>
            </w:r>
            <w:r>
              <w:rPr>
                <w:spacing w:val="40"/>
                <w:sz w:val="20"/>
              </w:rPr>
              <w:t xml:space="preserve"> </w:t>
            </w:r>
            <w:r>
              <w:rPr>
                <w:sz w:val="20"/>
              </w:rPr>
              <w:t>precision</w:t>
            </w:r>
            <w:r>
              <w:rPr>
                <w:spacing w:val="40"/>
                <w:sz w:val="20"/>
              </w:rPr>
              <w:t xml:space="preserve"> </w:t>
            </w:r>
            <w:r>
              <w:rPr>
                <w:sz w:val="20"/>
              </w:rPr>
              <w:t>and</w:t>
            </w:r>
            <w:r>
              <w:rPr>
                <w:spacing w:val="40"/>
                <w:sz w:val="20"/>
              </w:rPr>
              <w:t xml:space="preserve"> </w:t>
            </w:r>
            <w:r>
              <w:rPr>
                <w:sz w:val="20"/>
              </w:rPr>
              <w:t>resolution</w:t>
            </w:r>
            <w:r>
              <w:rPr>
                <w:spacing w:val="40"/>
                <w:sz w:val="20"/>
              </w:rPr>
              <w:t xml:space="preserve"> </w:t>
            </w:r>
            <w:r>
              <w:rPr>
                <w:sz w:val="20"/>
              </w:rPr>
              <w:t>in</w:t>
            </w:r>
            <w:r>
              <w:rPr>
                <w:spacing w:val="40"/>
                <w:sz w:val="20"/>
              </w:rPr>
              <w:t xml:space="preserve"> </w:t>
            </w:r>
            <w:r>
              <w:rPr>
                <w:sz w:val="20"/>
              </w:rPr>
              <w:t>nanomaterial</w:t>
            </w:r>
            <w:r>
              <w:rPr>
                <w:spacing w:val="40"/>
                <w:sz w:val="20"/>
              </w:rPr>
              <w:t xml:space="preserve"> </w:t>
            </w:r>
            <w:r>
              <w:rPr>
                <w:spacing w:val="-2"/>
                <w:sz w:val="20"/>
              </w:rPr>
              <w:t>characterization.</w:t>
            </w:r>
          </w:p>
        </w:tc>
        <w:tc>
          <w:tcPr>
            <w:tcW w:w="816" w:type="dxa"/>
          </w:tcPr>
          <w:p w14:paraId="6F7877D6" w14:textId="77777777" w:rsidR="00B33515" w:rsidRDefault="00B33515">
            <w:pPr>
              <w:pStyle w:val="TableParagraph"/>
              <w:rPr>
                <w:sz w:val="20"/>
              </w:rPr>
            </w:pPr>
          </w:p>
          <w:p w14:paraId="6F7877D7" w14:textId="77777777" w:rsidR="00B33515" w:rsidRDefault="00B33515">
            <w:pPr>
              <w:pStyle w:val="TableParagraph"/>
              <w:rPr>
                <w:sz w:val="20"/>
              </w:rPr>
            </w:pPr>
          </w:p>
          <w:p w14:paraId="6F7877D8" w14:textId="77777777" w:rsidR="00B33515" w:rsidRDefault="00B33515">
            <w:pPr>
              <w:pStyle w:val="TableParagraph"/>
              <w:rPr>
                <w:sz w:val="20"/>
              </w:rPr>
            </w:pPr>
          </w:p>
          <w:p w14:paraId="6F7877D9" w14:textId="77777777" w:rsidR="00B33515" w:rsidRDefault="00B33515">
            <w:pPr>
              <w:pStyle w:val="TableParagraph"/>
              <w:spacing w:before="265"/>
              <w:rPr>
                <w:sz w:val="20"/>
              </w:rPr>
            </w:pPr>
          </w:p>
          <w:p w14:paraId="6F7877DA" w14:textId="77777777" w:rsidR="00B33515" w:rsidRDefault="009A2725">
            <w:pPr>
              <w:pStyle w:val="TableParagraph"/>
              <w:ind w:left="12"/>
              <w:rPr>
                <w:sz w:val="20"/>
              </w:rPr>
            </w:pPr>
            <w:r>
              <w:rPr>
                <w:spacing w:val="-10"/>
                <w:sz w:val="20"/>
              </w:rPr>
              <w:t>6</w:t>
            </w:r>
          </w:p>
        </w:tc>
      </w:tr>
      <w:tr w:rsidR="00B33515" w14:paraId="6F7877ED" w14:textId="77777777">
        <w:trPr>
          <w:trHeight w:val="2829"/>
        </w:trPr>
        <w:tc>
          <w:tcPr>
            <w:tcW w:w="1094" w:type="dxa"/>
          </w:tcPr>
          <w:p w14:paraId="6F7877DC" w14:textId="77777777" w:rsidR="00B33515" w:rsidRDefault="009A2725">
            <w:pPr>
              <w:pStyle w:val="TableParagraph"/>
              <w:ind w:right="697"/>
              <w:jc w:val="right"/>
              <w:rPr>
                <w:sz w:val="20"/>
              </w:rPr>
            </w:pPr>
            <w:r>
              <w:rPr>
                <w:spacing w:val="-5"/>
                <w:sz w:val="20"/>
              </w:rPr>
              <w:t>5.</w:t>
            </w:r>
          </w:p>
        </w:tc>
        <w:tc>
          <w:tcPr>
            <w:tcW w:w="1685" w:type="dxa"/>
          </w:tcPr>
          <w:p w14:paraId="6F7877DD" w14:textId="77777777" w:rsidR="00B33515" w:rsidRDefault="00B33515">
            <w:pPr>
              <w:pStyle w:val="TableParagraph"/>
              <w:rPr>
                <w:sz w:val="20"/>
              </w:rPr>
            </w:pPr>
          </w:p>
          <w:p w14:paraId="6F7877DE" w14:textId="77777777" w:rsidR="00B33515" w:rsidRDefault="00B33515">
            <w:pPr>
              <w:pStyle w:val="TableParagraph"/>
              <w:rPr>
                <w:sz w:val="20"/>
              </w:rPr>
            </w:pPr>
          </w:p>
          <w:p w14:paraId="6F7877DF" w14:textId="77777777" w:rsidR="00B33515" w:rsidRDefault="00B33515">
            <w:pPr>
              <w:pStyle w:val="TableParagraph"/>
              <w:rPr>
                <w:sz w:val="20"/>
              </w:rPr>
            </w:pPr>
          </w:p>
          <w:p w14:paraId="6F7877E0" w14:textId="77777777" w:rsidR="00B33515" w:rsidRDefault="00B33515">
            <w:pPr>
              <w:pStyle w:val="TableParagraph"/>
              <w:spacing w:before="265"/>
              <w:rPr>
                <w:sz w:val="20"/>
              </w:rPr>
            </w:pPr>
          </w:p>
          <w:p w14:paraId="6F7877E1" w14:textId="77777777" w:rsidR="00B33515" w:rsidRDefault="009A2725">
            <w:pPr>
              <w:pStyle w:val="TableParagraph"/>
              <w:tabs>
                <w:tab w:val="left" w:pos="1513"/>
              </w:tabs>
              <w:ind w:left="151" w:right="-29" w:hanging="142"/>
              <w:rPr>
                <w:sz w:val="20"/>
              </w:rPr>
            </w:pPr>
            <w:r>
              <w:rPr>
                <w:spacing w:val="-2"/>
                <w:sz w:val="20"/>
              </w:rPr>
              <w:t>Applications</w:t>
            </w:r>
            <w:r>
              <w:rPr>
                <w:sz w:val="20"/>
              </w:rPr>
              <w:tab/>
            </w:r>
            <w:r>
              <w:rPr>
                <w:spacing w:val="-6"/>
                <w:sz w:val="20"/>
              </w:rPr>
              <w:t xml:space="preserve">of </w:t>
            </w:r>
            <w:r>
              <w:rPr>
                <w:spacing w:val="-2"/>
                <w:sz w:val="20"/>
              </w:rPr>
              <w:t xml:space="preserve">Nanotechnology </w:t>
            </w:r>
            <w:r>
              <w:rPr>
                <w:sz w:val="20"/>
              </w:rPr>
              <w:t>in Engineering</w:t>
            </w:r>
          </w:p>
        </w:tc>
        <w:tc>
          <w:tcPr>
            <w:tcW w:w="5468" w:type="dxa"/>
          </w:tcPr>
          <w:p w14:paraId="6F7877E2" w14:textId="77777777" w:rsidR="00B33515" w:rsidRDefault="009A2725">
            <w:pPr>
              <w:pStyle w:val="TableParagraph"/>
              <w:spacing w:before="2" w:line="237" w:lineRule="auto"/>
              <w:ind w:left="151" w:hanging="142"/>
              <w:rPr>
                <w:sz w:val="20"/>
              </w:rPr>
            </w:pPr>
            <w:r>
              <w:rPr>
                <w:spacing w:val="-2"/>
                <w:sz w:val="20"/>
              </w:rPr>
              <w:t>Nanotechnology</w:t>
            </w:r>
            <w:r>
              <w:rPr>
                <w:spacing w:val="-11"/>
                <w:sz w:val="20"/>
              </w:rPr>
              <w:t xml:space="preserve"> </w:t>
            </w:r>
            <w:r>
              <w:rPr>
                <w:spacing w:val="-2"/>
                <w:sz w:val="20"/>
              </w:rPr>
              <w:t>in</w:t>
            </w:r>
            <w:r>
              <w:rPr>
                <w:spacing w:val="-11"/>
                <w:sz w:val="20"/>
              </w:rPr>
              <w:t xml:space="preserve"> </w:t>
            </w:r>
            <w:r>
              <w:rPr>
                <w:spacing w:val="-2"/>
                <w:sz w:val="20"/>
              </w:rPr>
              <w:t>Electronics:</w:t>
            </w:r>
            <w:r>
              <w:rPr>
                <w:spacing w:val="-9"/>
                <w:sz w:val="20"/>
              </w:rPr>
              <w:t xml:space="preserve"> </w:t>
            </w:r>
            <w:r>
              <w:rPr>
                <w:spacing w:val="-2"/>
                <w:sz w:val="20"/>
              </w:rPr>
              <w:t>nanoscale</w:t>
            </w:r>
            <w:r>
              <w:rPr>
                <w:spacing w:val="-10"/>
                <w:sz w:val="20"/>
              </w:rPr>
              <w:t xml:space="preserve"> </w:t>
            </w:r>
            <w:r>
              <w:rPr>
                <w:spacing w:val="-2"/>
                <w:sz w:val="20"/>
              </w:rPr>
              <w:t>transistors,</w:t>
            </w:r>
            <w:r>
              <w:rPr>
                <w:spacing w:val="-11"/>
                <w:sz w:val="20"/>
              </w:rPr>
              <w:t xml:space="preserve"> </w:t>
            </w:r>
            <w:r>
              <w:rPr>
                <w:spacing w:val="-2"/>
                <w:sz w:val="20"/>
              </w:rPr>
              <w:t xml:space="preserve">quantum </w:t>
            </w:r>
            <w:r>
              <w:rPr>
                <w:sz w:val="20"/>
              </w:rPr>
              <w:t>dots, and nanomaterials for next-gen electronics.</w:t>
            </w:r>
          </w:p>
          <w:p w14:paraId="6F7877E3" w14:textId="77777777" w:rsidR="00B33515" w:rsidRDefault="009A2725">
            <w:pPr>
              <w:pStyle w:val="TableParagraph"/>
              <w:ind w:left="151" w:hanging="142"/>
              <w:rPr>
                <w:sz w:val="20"/>
              </w:rPr>
            </w:pPr>
            <w:r>
              <w:rPr>
                <w:sz w:val="20"/>
              </w:rPr>
              <w:t>Energy</w:t>
            </w:r>
            <w:r>
              <w:rPr>
                <w:spacing w:val="33"/>
                <w:sz w:val="20"/>
              </w:rPr>
              <w:t xml:space="preserve"> </w:t>
            </w:r>
            <w:r>
              <w:rPr>
                <w:sz w:val="20"/>
              </w:rPr>
              <w:t>Applications:</w:t>
            </w:r>
            <w:r>
              <w:rPr>
                <w:spacing w:val="34"/>
                <w:sz w:val="20"/>
              </w:rPr>
              <w:t xml:space="preserve"> </w:t>
            </w:r>
            <w:r>
              <w:rPr>
                <w:sz w:val="20"/>
              </w:rPr>
              <w:t>nanomaterials</w:t>
            </w:r>
            <w:r>
              <w:rPr>
                <w:spacing w:val="34"/>
                <w:sz w:val="20"/>
              </w:rPr>
              <w:t xml:space="preserve"> </w:t>
            </w:r>
            <w:r>
              <w:rPr>
                <w:sz w:val="20"/>
              </w:rPr>
              <w:t>for</w:t>
            </w:r>
            <w:r>
              <w:rPr>
                <w:spacing w:val="34"/>
                <w:sz w:val="20"/>
              </w:rPr>
              <w:t xml:space="preserve"> </w:t>
            </w:r>
            <w:r>
              <w:rPr>
                <w:sz w:val="20"/>
              </w:rPr>
              <w:t>solar</w:t>
            </w:r>
            <w:r>
              <w:rPr>
                <w:spacing w:val="33"/>
                <w:sz w:val="20"/>
              </w:rPr>
              <w:t xml:space="preserve"> </w:t>
            </w:r>
            <w:r>
              <w:rPr>
                <w:sz w:val="20"/>
              </w:rPr>
              <w:t>cells,</w:t>
            </w:r>
            <w:r>
              <w:rPr>
                <w:spacing w:val="33"/>
                <w:sz w:val="20"/>
              </w:rPr>
              <w:t xml:space="preserve"> </w:t>
            </w:r>
            <w:r>
              <w:rPr>
                <w:sz w:val="20"/>
              </w:rPr>
              <w:t>energy storage, supercapacitors, and batteries.</w:t>
            </w:r>
          </w:p>
          <w:p w14:paraId="6F7877E4" w14:textId="77777777" w:rsidR="00B33515" w:rsidRDefault="009A2725">
            <w:pPr>
              <w:pStyle w:val="TableParagraph"/>
              <w:spacing w:line="242" w:lineRule="auto"/>
              <w:ind w:left="151" w:hanging="142"/>
              <w:rPr>
                <w:sz w:val="20"/>
              </w:rPr>
            </w:pPr>
            <w:r>
              <w:rPr>
                <w:sz w:val="20"/>
              </w:rPr>
              <w:t>Biomedical</w:t>
            </w:r>
            <w:r>
              <w:rPr>
                <w:spacing w:val="40"/>
                <w:sz w:val="20"/>
              </w:rPr>
              <w:t xml:space="preserve"> </w:t>
            </w:r>
            <w:r>
              <w:rPr>
                <w:sz w:val="20"/>
              </w:rPr>
              <w:t>Applications:</w:t>
            </w:r>
            <w:r>
              <w:rPr>
                <w:spacing w:val="40"/>
                <w:sz w:val="20"/>
              </w:rPr>
              <w:t xml:space="preserve"> </w:t>
            </w:r>
            <w:r>
              <w:rPr>
                <w:sz w:val="20"/>
              </w:rPr>
              <w:t>drug</w:t>
            </w:r>
            <w:r>
              <w:rPr>
                <w:spacing w:val="40"/>
                <w:sz w:val="20"/>
              </w:rPr>
              <w:t xml:space="preserve"> </w:t>
            </w:r>
            <w:r>
              <w:rPr>
                <w:sz w:val="20"/>
              </w:rPr>
              <w:t>delivery,</w:t>
            </w:r>
            <w:r>
              <w:rPr>
                <w:spacing w:val="40"/>
                <w:sz w:val="20"/>
              </w:rPr>
              <w:t xml:space="preserve"> </w:t>
            </w:r>
            <w:r>
              <w:rPr>
                <w:sz w:val="20"/>
              </w:rPr>
              <w:t>diagnostic</w:t>
            </w:r>
            <w:r>
              <w:rPr>
                <w:spacing w:val="40"/>
                <w:sz w:val="20"/>
              </w:rPr>
              <w:t xml:space="preserve"> </w:t>
            </w:r>
            <w:r>
              <w:rPr>
                <w:sz w:val="20"/>
              </w:rPr>
              <w:t>tools, nanomedicine, and tissue engineering.</w:t>
            </w:r>
          </w:p>
          <w:p w14:paraId="6F7877E5" w14:textId="77777777" w:rsidR="00B33515" w:rsidRDefault="009A2725">
            <w:pPr>
              <w:pStyle w:val="TableParagraph"/>
              <w:tabs>
                <w:tab w:val="left" w:pos="1517"/>
                <w:tab w:val="left" w:pos="2892"/>
                <w:tab w:val="left" w:pos="4571"/>
                <w:tab w:val="left" w:pos="4979"/>
              </w:tabs>
              <w:ind w:left="151" w:right="6" w:hanging="142"/>
              <w:rPr>
                <w:sz w:val="20"/>
              </w:rPr>
            </w:pPr>
            <w:r>
              <w:rPr>
                <w:spacing w:val="-2"/>
                <w:sz w:val="20"/>
              </w:rPr>
              <w:t>Environmental</w:t>
            </w:r>
            <w:r>
              <w:rPr>
                <w:sz w:val="20"/>
              </w:rPr>
              <w:tab/>
            </w:r>
            <w:r>
              <w:rPr>
                <w:spacing w:val="-2"/>
                <w:sz w:val="20"/>
              </w:rPr>
              <w:t>Applications:</w:t>
            </w:r>
            <w:r>
              <w:rPr>
                <w:sz w:val="20"/>
              </w:rPr>
              <w:tab/>
            </w:r>
            <w:r>
              <w:rPr>
                <w:spacing w:val="-2"/>
                <w:sz w:val="20"/>
              </w:rPr>
              <w:t>nanotechnology</w:t>
            </w:r>
            <w:r>
              <w:rPr>
                <w:sz w:val="20"/>
              </w:rPr>
              <w:tab/>
            </w:r>
            <w:r>
              <w:rPr>
                <w:spacing w:val="-6"/>
                <w:sz w:val="20"/>
              </w:rPr>
              <w:t>in</w:t>
            </w:r>
            <w:r>
              <w:rPr>
                <w:sz w:val="20"/>
              </w:rPr>
              <w:tab/>
            </w:r>
            <w:r>
              <w:rPr>
                <w:spacing w:val="-6"/>
                <w:sz w:val="20"/>
              </w:rPr>
              <w:t xml:space="preserve">water </w:t>
            </w:r>
            <w:r>
              <w:rPr>
                <w:sz w:val="20"/>
              </w:rPr>
              <w:t>purification, air filtration, and pollution control.</w:t>
            </w:r>
          </w:p>
          <w:p w14:paraId="6F7877E6" w14:textId="77777777" w:rsidR="00B33515" w:rsidRDefault="009A2725">
            <w:pPr>
              <w:pStyle w:val="TableParagraph"/>
              <w:ind w:left="151" w:hanging="142"/>
              <w:rPr>
                <w:sz w:val="20"/>
              </w:rPr>
            </w:pPr>
            <w:r>
              <w:rPr>
                <w:sz w:val="20"/>
              </w:rPr>
              <w:t>Mechanical</w:t>
            </w:r>
            <w:r>
              <w:rPr>
                <w:spacing w:val="40"/>
                <w:sz w:val="20"/>
              </w:rPr>
              <w:t xml:space="preserve"> </w:t>
            </w:r>
            <w:r>
              <w:rPr>
                <w:sz w:val="20"/>
              </w:rPr>
              <w:t>and</w:t>
            </w:r>
            <w:r>
              <w:rPr>
                <w:spacing w:val="40"/>
                <w:sz w:val="20"/>
              </w:rPr>
              <w:t xml:space="preserve"> </w:t>
            </w:r>
            <w:r>
              <w:rPr>
                <w:sz w:val="20"/>
              </w:rPr>
              <w:t>Civil</w:t>
            </w:r>
            <w:r>
              <w:rPr>
                <w:spacing w:val="40"/>
                <w:sz w:val="20"/>
              </w:rPr>
              <w:t xml:space="preserve"> </w:t>
            </w:r>
            <w:r>
              <w:rPr>
                <w:sz w:val="20"/>
              </w:rPr>
              <w:t>Engineering:</w:t>
            </w:r>
            <w:r>
              <w:rPr>
                <w:spacing w:val="40"/>
                <w:sz w:val="20"/>
              </w:rPr>
              <w:t xml:space="preserve"> </w:t>
            </w:r>
            <w:r>
              <w:rPr>
                <w:sz w:val="20"/>
              </w:rPr>
              <w:t>nanocomposites,</w:t>
            </w:r>
            <w:r>
              <w:rPr>
                <w:spacing w:val="40"/>
                <w:sz w:val="20"/>
              </w:rPr>
              <w:t xml:space="preserve"> </w:t>
            </w:r>
            <w:r>
              <w:rPr>
                <w:sz w:val="20"/>
              </w:rPr>
              <w:t>self- cleaning surfaces, and smart materials.</w:t>
            </w:r>
          </w:p>
        </w:tc>
        <w:tc>
          <w:tcPr>
            <w:tcW w:w="816" w:type="dxa"/>
          </w:tcPr>
          <w:p w14:paraId="6F7877E7" w14:textId="77777777" w:rsidR="00B33515" w:rsidRDefault="00B33515">
            <w:pPr>
              <w:pStyle w:val="TableParagraph"/>
              <w:rPr>
                <w:sz w:val="20"/>
              </w:rPr>
            </w:pPr>
          </w:p>
          <w:p w14:paraId="6F7877E8" w14:textId="77777777" w:rsidR="00B33515" w:rsidRDefault="00B33515">
            <w:pPr>
              <w:pStyle w:val="TableParagraph"/>
              <w:rPr>
                <w:sz w:val="20"/>
              </w:rPr>
            </w:pPr>
          </w:p>
          <w:p w14:paraId="6F7877E9" w14:textId="77777777" w:rsidR="00B33515" w:rsidRDefault="00B33515">
            <w:pPr>
              <w:pStyle w:val="TableParagraph"/>
              <w:rPr>
                <w:sz w:val="20"/>
              </w:rPr>
            </w:pPr>
          </w:p>
          <w:p w14:paraId="6F7877EA" w14:textId="77777777" w:rsidR="00B33515" w:rsidRDefault="00B33515">
            <w:pPr>
              <w:pStyle w:val="TableParagraph"/>
              <w:rPr>
                <w:sz w:val="20"/>
              </w:rPr>
            </w:pPr>
          </w:p>
          <w:p w14:paraId="6F7877EB" w14:textId="77777777" w:rsidR="00B33515" w:rsidRDefault="00B33515">
            <w:pPr>
              <w:pStyle w:val="TableParagraph"/>
              <w:spacing w:before="265"/>
              <w:rPr>
                <w:sz w:val="20"/>
              </w:rPr>
            </w:pPr>
          </w:p>
          <w:p w14:paraId="6F7877EC" w14:textId="77777777" w:rsidR="00B33515" w:rsidRDefault="009A2725">
            <w:pPr>
              <w:pStyle w:val="TableParagraph"/>
              <w:spacing w:before="1"/>
              <w:ind w:left="12"/>
              <w:rPr>
                <w:sz w:val="20"/>
              </w:rPr>
            </w:pPr>
            <w:r>
              <w:rPr>
                <w:spacing w:val="-10"/>
                <w:sz w:val="20"/>
              </w:rPr>
              <w:t>8</w:t>
            </w:r>
          </w:p>
        </w:tc>
      </w:tr>
      <w:tr w:rsidR="00B33515" w14:paraId="6F7877F2" w14:textId="77777777">
        <w:trPr>
          <w:trHeight w:val="937"/>
        </w:trPr>
        <w:tc>
          <w:tcPr>
            <w:tcW w:w="1094" w:type="dxa"/>
          </w:tcPr>
          <w:p w14:paraId="6F7877EE" w14:textId="77777777" w:rsidR="00B33515" w:rsidRDefault="009A2725">
            <w:pPr>
              <w:pStyle w:val="TableParagraph"/>
              <w:ind w:left="43"/>
              <w:rPr>
                <w:sz w:val="20"/>
              </w:rPr>
            </w:pPr>
            <w:r>
              <w:rPr>
                <w:spacing w:val="-10"/>
                <w:sz w:val="20"/>
              </w:rPr>
              <w:t>.</w:t>
            </w:r>
          </w:p>
        </w:tc>
        <w:tc>
          <w:tcPr>
            <w:tcW w:w="1685" w:type="dxa"/>
          </w:tcPr>
          <w:p w14:paraId="6F7877EF" w14:textId="77777777" w:rsidR="00B33515" w:rsidRDefault="009A2725">
            <w:pPr>
              <w:pStyle w:val="TableParagraph"/>
              <w:ind w:left="292" w:hanging="142"/>
              <w:rPr>
                <w:sz w:val="20"/>
              </w:rPr>
            </w:pPr>
            <w:r>
              <w:rPr>
                <w:sz w:val="20"/>
              </w:rPr>
              <w:t>Societal,</w:t>
            </w:r>
            <w:r>
              <w:rPr>
                <w:spacing w:val="40"/>
                <w:sz w:val="20"/>
              </w:rPr>
              <w:t xml:space="preserve"> </w:t>
            </w:r>
            <w:r>
              <w:rPr>
                <w:sz w:val="20"/>
              </w:rPr>
              <w:t xml:space="preserve">Ethical, </w:t>
            </w:r>
            <w:r>
              <w:rPr>
                <w:spacing w:val="-4"/>
                <w:sz w:val="20"/>
              </w:rPr>
              <w:t>and</w:t>
            </w:r>
          </w:p>
        </w:tc>
        <w:tc>
          <w:tcPr>
            <w:tcW w:w="5468" w:type="dxa"/>
          </w:tcPr>
          <w:p w14:paraId="6F7877F0" w14:textId="77777777" w:rsidR="00B33515" w:rsidRDefault="009A2725">
            <w:pPr>
              <w:pStyle w:val="TableParagraph"/>
              <w:ind w:left="293" w:right="10" w:hanging="142"/>
              <w:rPr>
                <w:sz w:val="20"/>
              </w:rPr>
            </w:pPr>
            <w:r>
              <w:rPr>
                <w:sz w:val="20"/>
              </w:rPr>
              <w:t>Ethical</w:t>
            </w:r>
            <w:r>
              <w:rPr>
                <w:spacing w:val="-8"/>
                <w:sz w:val="20"/>
              </w:rPr>
              <w:t xml:space="preserve"> </w:t>
            </w:r>
            <w:r>
              <w:rPr>
                <w:sz w:val="20"/>
              </w:rPr>
              <w:t>issues</w:t>
            </w:r>
            <w:r>
              <w:rPr>
                <w:spacing w:val="-8"/>
                <w:sz w:val="20"/>
              </w:rPr>
              <w:t xml:space="preserve"> </w:t>
            </w:r>
            <w:r>
              <w:rPr>
                <w:sz w:val="20"/>
              </w:rPr>
              <w:t>related</w:t>
            </w:r>
            <w:r>
              <w:rPr>
                <w:spacing w:val="-7"/>
                <w:sz w:val="20"/>
              </w:rPr>
              <w:t xml:space="preserve"> </w:t>
            </w:r>
            <w:r>
              <w:rPr>
                <w:sz w:val="20"/>
              </w:rPr>
              <w:t>to</w:t>
            </w:r>
            <w:r>
              <w:rPr>
                <w:spacing w:val="-7"/>
                <w:sz w:val="20"/>
              </w:rPr>
              <w:t xml:space="preserve"> </w:t>
            </w:r>
            <w:r>
              <w:rPr>
                <w:sz w:val="20"/>
              </w:rPr>
              <w:t>nanotechnology:</w:t>
            </w:r>
            <w:r>
              <w:rPr>
                <w:spacing w:val="-8"/>
                <w:sz w:val="20"/>
              </w:rPr>
              <w:t xml:space="preserve"> </w:t>
            </w:r>
            <w:r>
              <w:rPr>
                <w:sz w:val="20"/>
              </w:rPr>
              <w:t>privacy</w:t>
            </w:r>
            <w:r>
              <w:rPr>
                <w:spacing w:val="-8"/>
                <w:sz w:val="20"/>
              </w:rPr>
              <w:t xml:space="preserve"> </w:t>
            </w:r>
            <w:r>
              <w:rPr>
                <w:sz w:val="20"/>
              </w:rPr>
              <w:t>concerns, nanotoxicology, and regulation.</w:t>
            </w:r>
          </w:p>
        </w:tc>
        <w:tc>
          <w:tcPr>
            <w:tcW w:w="816" w:type="dxa"/>
          </w:tcPr>
          <w:p w14:paraId="6F7877F1" w14:textId="77777777" w:rsidR="00B33515" w:rsidRDefault="009A2725">
            <w:pPr>
              <w:pStyle w:val="TableParagraph"/>
              <w:ind w:left="154"/>
              <w:rPr>
                <w:sz w:val="20"/>
              </w:rPr>
            </w:pPr>
            <w:r>
              <w:rPr>
                <w:spacing w:val="-10"/>
                <w:sz w:val="20"/>
              </w:rPr>
              <w:t>4</w:t>
            </w:r>
          </w:p>
        </w:tc>
      </w:tr>
    </w:tbl>
    <w:p w14:paraId="6F7877F3" w14:textId="77777777" w:rsidR="00B33515" w:rsidRDefault="00B33515">
      <w:pPr>
        <w:pStyle w:val="TableParagraph"/>
        <w:rPr>
          <w:sz w:val="20"/>
        </w:rPr>
        <w:sectPr w:rsidR="00B33515">
          <w:pgSz w:w="11930" w:h="16860"/>
          <w:pgMar w:top="1280" w:right="141" w:bottom="820" w:left="708" w:header="734" w:footer="551" w:gutter="0"/>
          <w:cols w:space="720"/>
        </w:sectPr>
      </w:pPr>
    </w:p>
    <w:p w14:paraId="6F7877F4" w14:textId="77777777" w:rsidR="00B33515" w:rsidRDefault="00B33515">
      <w:pPr>
        <w:spacing w:before="241" w:after="1"/>
        <w:rPr>
          <w:sz w:val="20"/>
        </w:rPr>
      </w:pP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4"/>
        <w:gridCol w:w="1685"/>
        <w:gridCol w:w="5468"/>
        <w:gridCol w:w="816"/>
      </w:tblGrid>
      <w:tr w:rsidR="00B33515" w14:paraId="6F7877FC" w14:textId="77777777">
        <w:trPr>
          <w:trHeight w:val="1996"/>
        </w:trPr>
        <w:tc>
          <w:tcPr>
            <w:tcW w:w="1094" w:type="dxa"/>
          </w:tcPr>
          <w:p w14:paraId="6F7877F5" w14:textId="77777777" w:rsidR="00B33515" w:rsidRDefault="00B33515">
            <w:pPr>
              <w:pStyle w:val="TableParagraph"/>
              <w:rPr>
                <w:rFonts w:ascii="Times New Roman"/>
                <w:sz w:val="20"/>
              </w:rPr>
            </w:pPr>
          </w:p>
        </w:tc>
        <w:tc>
          <w:tcPr>
            <w:tcW w:w="1685" w:type="dxa"/>
          </w:tcPr>
          <w:p w14:paraId="6F7877F6" w14:textId="77777777" w:rsidR="00B33515" w:rsidRDefault="009A2725">
            <w:pPr>
              <w:pStyle w:val="TableParagraph"/>
              <w:ind w:left="292" w:hanging="142"/>
              <w:rPr>
                <w:sz w:val="20"/>
              </w:rPr>
            </w:pPr>
            <w:r>
              <w:rPr>
                <w:spacing w:val="-4"/>
                <w:sz w:val="20"/>
              </w:rPr>
              <w:t xml:space="preserve">Environmental </w:t>
            </w:r>
            <w:r>
              <w:rPr>
                <w:spacing w:val="-2"/>
                <w:sz w:val="20"/>
              </w:rPr>
              <w:t>Implications</w:t>
            </w:r>
          </w:p>
        </w:tc>
        <w:tc>
          <w:tcPr>
            <w:tcW w:w="5468" w:type="dxa"/>
          </w:tcPr>
          <w:p w14:paraId="6F7877F7" w14:textId="77777777" w:rsidR="00B33515" w:rsidRDefault="009A2725">
            <w:pPr>
              <w:pStyle w:val="TableParagraph"/>
              <w:tabs>
                <w:tab w:val="left" w:pos="1654"/>
                <w:tab w:val="left" w:pos="2576"/>
                <w:tab w:val="left" w:pos="2993"/>
                <w:tab w:val="left" w:pos="4513"/>
              </w:tabs>
              <w:ind w:left="293" w:right="10" w:hanging="142"/>
              <w:rPr>
                <w:sz w:val="20"/>
              </w:rPr>
            </w:pPr>
            <w:r>
              <w:rPr>
                <w:spacing w:val="-2"/>
                <w:sz w:val="20"/>
              </w:rPr>
              <w:t>Environmental</w:t>
            </w:r>
            <w:r>
              <w:rPr>
                <w:sz w:val="20"/>
              </w:rPr>
              <w:tab/>
            </w:r>
            <w:r>
              <w:rPr>
                <w:spacing w:val="-2"/>
                <w:sz w:val="20"/>
              </w:rPr>
              <w:t>impacts</w:t>
            </w:r>
            <w:r>
              <w:rPr>
                <w:sz w:val="20"/>
              </w:rPr>
              <w:tab/>
            </w:r>
            <w:r>
              <w:rPr>
                <w:spacing w:val="-6"/>
                <w:sz w:val="20"/>
              </w:rPr>
              <w:t>of</w:t>
            </w:r>
            <w:r>
              <w:rPr>
                <w:sz w:val="20"/>
              </w:rPr>
              <w:tab/>
            </w:r>
            <w:r>
              <w:rPr>
                <w:spacing w:val="-2"/>
                <w:sz w:val="20"/>
              </w:rPr>
              <w:t>nanomaterials:</w:t>
            </w:r>
            <w:r>
              <w:rPr>
                <w:sz w:val="20"/>
              </w:rPr>
              <w:tab/>
            </w:r>
            <w:r>
              <w:rPr>
                <w:spacing w:val="-4"/>
                <w:sz w:val="20"/>
              </w:rPr>
              <w:t xml:space="preserve">nanowaste </w:t>
            </w:r>
            <w:r>
              <w:rPr>
                <w:sz w:val="20"/>
              </w:rPr>
              <w:t>management and recycling.</w:t>
            </w:r>
          </w:p>
          <w:p w14:paraId="6F7877F8" w14:textId="77777777" w:rsidR="00B33515" w:rsidRDefault="009A2725">
            <w:pPr>
              <w:pStyle w:val="TableParagraph"/>
              <w:spacing w:line="262" w:lineRule="exact"/>
              <w:ind w:left="151"/>
              <w:rPr>
                <w:sz w:val="20"/>
              </w:rPr>
            </w:pPr>
            <w:r>
              <w:rPr>
                <w:spacing w:val="-4"/>
                <w:sz w:val="20"/>
              </w:rPr>
              <w:t>Public</w:t>
            </w:r>
            <w:r>
              <w:rPr>
                <w:spacing w:val="-6"/>
                <w:sz w:val="20"/>
              </w:rPr>
              <w:t xml:space="preserve"> </w:t>
            </w:r>
            <w:r>
              <w:rPr>
                <w:spacing w:val="-4"/>
                <w:sz w:val="20"/>
              </w:rPr>
              <w:t>perception</w:t>
            </w:r>
            <w:r>
              <w:rPr>
                <w:sz w:val="20"/>
              </w:rPr>
              <w:t xml:space="preserve"> </w:t>
            </w:r>
            <w:r>
              <w:rPr>
                <w:spacing w:val="-4"/>
                <w:sz w:val="20"/>
              </w:rPr>
              <w:t>of</w:t>
            </w:r>
            <w:r>
              <w:rPr>
                <w:spacing w:val="-2"/>
                <w:sz w:val="20"/>
              </w:rPr>
              <w:t xml:space="preserve"> </w:t>
            </w:r>
            <w:r>
              <w:rPr>
                <w:spacing w:val="-4"/>
                <w:sz w:val="20"/>
              </w:rPr>
              <w:t>nanotechnology</w:t>
            </w:r>
            <w:r>
              <w:rPr>
                <w:spacing w:val="5"/>
                <w:sz w:val="20"/>
              </w:rPr>
              <w:t xml:space="preserve"> </w:t>
            </w:r>
            <w:r>
              <w:rPr>
                <w:spacing w:val="-4"/>
                <w:sz w:val="20"/>
              </w:rPr>
              <w:t>and</w:t>
            </w:r>
            <w:r>
              <w:rPr>
                <w:spacing w:val="4"/>
                <w:sz w:val="20"/>
              </w:rPr>
              <w:t xml:space="preserve"> </w:t>
            </w:r>
            <w:r>
              <w:rPr>
                <w:spacing w:val="-4"/>
                <w:sz w:val="20"/>
              </w:rPr>
              <w:t>its</w:t>
            </w:r>
            <w:r>
              <w:rPr>
                <w:sz w:val="20"/>
              </w:rPr>
              <w:t xml:space="preserve"> </w:t>
            </w:r>
            <w:r>
              <w:rPr>
                <w:spacing w:val="-4"/>
                <w:sz w:val="20"/>
              </w:rPr>
              <w:t>societal</w:t>
            </w:r>
            <w:r>
              <w:rPr>
                <w:spacing w:val="-1"/>
                <w:sz w:val="20"/>
              </w:rPr>
              <w:t xml:space="preserve"> </w:t>
            </w:r>
            <w:r>
              <w:rPr>
                <w:spacing w:val="-4"/>
                <w:sz w:val="20"/>
              </w:rPr>
              <w:t>impacts.</w:t>
            </w:r>
          </w:p>
          <w:p w14:paraId="6F7877F9" w14:textId="77777777" w:rsidR="00B33515" w:rsidRDefault="009A2725">
            <w:pPr>
              <w:pStyle w:val="TableParagraph"/>
              <w:spacing w:before="2"/>
              <w:ind w:left="293" w:right="10" w:hanging="142"/>
              <w:rPr>
                <w:sz w:val="20"/>
              </w:rPr>
            </w:pPr>
            <w:r>
              <w:rPr>
                <w:sz w:val="20"/>
              </w:rPr>
              <w:t>Responsible</w:t>
            </w:r>
            <w:r>
              <w:rPr>
                <w:spacing w:val="33"/>
                <w:sz w:val="20"/>
              </w:rPr>
              <w:t xml:space="preserve"> </w:t>
            </w:r>
            <w:r>
              <w:rPr>
                <w:sz w:val="20"/>
              </w:rPr>
              <w:t>innovation</w:t>
            </w:r>
            <w:r>
              <w:rPr>
                <w:spacing w:val="34"/>
                <w:sz w:val="20"/>
              </w:rPr>
              <w:t xml:space="preserve"> </w:t>
            </w:r>
            <w:r>
              <w:rPr>
                <w:sz w:val="20"/>
              </w:rPr>
              <w:t>and</w:t>
            </w:r>
            <w:r>
              <w:rPr>
                <w:spacing w:val="34"/>
                <w:sz w:val="20"/>
              </w:rPr>
              <w:t xml:space="preserve"> </w:t>
            </w:r>
            <w:r>
              <w:rPr>
                <w:sz w:val="20"/>
              </w:rPr>
              <w:t>future</w:t>
            </w:r>
            <w:r>
              <w:rPr>
                <w:spacing w:val="33"/>
                <w:sz w:val="20"/>
              </w:rPr>
              <w:t xml:space="preserve"> </w:t>
            </w:r>
            <w:r>
              <w:rPr>
                <w:sz w:val="20"/>
              </w:rPr>
              <w:t>directions</w:t>
            </w:r>
            <w:r>
              <w:rPr>
                <w:spacing w:val="33"/>
                <w:sz w:val="20"/>
              </w:rPr>
              <w:t xml:space="preserve"> </w:t>
            </w:r>
            <w:r>
              <w:rPr>
                <w:sz w:val="20"/>
              </w:rPr>
              <w:t>for</w:t>
            </w:r>
            <w:r>
              <w:rPr>
                <w:spacing w:val="33"/>
                <w:sz w:val="20"/>
              </w:rPr>
              <w:t xml:space="preserve"> </w:t>
            </w:r>
            <w:r>
              <w:rPr>
                <w:sz w:val="20"/>
              </w:rPr>
              <w:t>ethical development of nanotechnology.</w:t>
            </w:r>
          </w:p>
          <w:p w14:paraId="6F7877FA" w14:textId="77777777" w:rsidR="00B33515" w:rsidRDefault="009A2725">
            <w:pPr>
              <w:pStyle w:val="TableParagraph"/>
              <w:spacing w:before="3" w:line="237" w:lineRule="auto"/>
              <w:ind w:left="293" w:right="10" w:hanging="142"/>
              <w:rPr>
                <w:sz w:val="20"/>
              </w:rPr>
            </w:pPr>
            <w:r>
              <w:rPr>
                <w:sz w:val="20"/>
              </w:rPr>
              <w:t>Regulatory</w:t>
            </w:r>
            <w:r>
              <w:rPr>
                <w:spacing w:val="40"/>
                <w:sz w:val="20"/>
              </w:rPr>
              <w:t xml:space="preserve"> </w:t>
            </w:r>
            <w:r>
              <w:rPr>
                <w:sz w:val="20"/>
              </w:rPr>
              <w:t>frameworks</w:t>
            </w:r>
            <w:r>
              <w:rPr>
                <w:spacing w:val="40"/>
                <w:sz w:val="20"/>
              </w:rPr>
              <w:t xml:space="preserve"> </w:t>
            </w:r>
            <w:r>
              <w:rPr>
                <w:sz w:val="20"/>
              </w:rPr>
              <w:t>for</w:t>
            </w:r>
            <w:r>
              <w:rPr>
                <w:spacing w:val="40"/>
                <w:sz w:val="20"/>
              </w:rPr>
              <w:t xml:space="preserve"> </w:t>
            </w:r>
            <w:r>
              <w:rPr>
                <w:sz w:val="20"/>
              </w:rPr>
              <w:t>nanomaterials</w:t>
            </w:r>
            <w:r>
              <w:rPr>
                <w:spacing w:val="40"/>
                <w:sz w:val="20"/>
              </w:rPr>
              <w:t xml:space="preserve"> </w:t>
            </w:r>
            <w:r>
              <w:rPr>
                <w:sz w:val="20"/>
              </w:rPr>
              <w:t>in</w:t>
            </w:r>
            <w:r>
              <w:rPr>
                <w:spacing w:val="40"/>
                <w:sz w:val="20"/>
              </w:rPr>
              <w:t xml:space="preserve"> </w:t>
            </w:r>
            <w:r>
              <w:rPr>
                <w:sz w:val="20"/>
              </w:rPr>
              <w:t>India</w:t>
            </w:r>
            <w:r>
              <w:rPr>
                <w:spacing w:val="40"/>
                <w:sz w:val="20"/>
              </w:rPr>
              <w:t xml:space="preserve"> </w:t>
            </w:r>
            <w:r>
              <w:rPr>
                <w:sz w:val="20"/>
              </w:rPr>
              <w:t>and</w:t>
            </w:r>
            <w:r>
              <w:rPr>
                <w:spacing w:val="40"/>
                <w:sz w:val="20"/>
              </w:rPr>
              <w:t xml:space="preserve"> </w:t>
            </w:r>
            <w:r>
              <w:rPr>
                <w:spacing w:val="-2"/>
                <w:sz w:val="20"/>
              </w:rPr>
              <w:t>worldwide.</w:t>
            </w:r>
          </w:p>
        </w:tc>
        <w:tc>
          <w:tcPr>
            <w:tcW w:w="816" w:type="dxa"/>
          </w:tcPr>
          <w:p w14:paraId="6F7877FB" w14:textId="77777777" w:rsidR="00B33515" w:rsidRDefault="00B33515">
            <w:pPr>
              <w:pStyle w:val="TableParagraph"/>
              <w:rPr>
                <w:rFonts w:ascii="Times New Roman"/>
                <w:sz w:val="20"/>
              </w:rPr>
            </w:pPr>
          </w:p>
        </w:tc>
      </w:tr>
      <w:tr w:rsidR="00B33515" w14:paraId="6F7877FF" w14:textId="77777777">
        <w:trPr>
          <w:trHeight w:val="506"/>
        </w:trPr>
        <w:tc>
          <w:tcPr>
            <w:tcW w:w="8247" w:type="dxa"/>
            <w:gridSpan w:val="3"/>
          </w:tcPr>
          <w:p w14:paraId="6F7877FD" w14:textId="77777777" w:rsidR="00B33515" w:rsidRDefault="009A2725">
            <w:pPr>
              <w:pStyle w:val="TableParagraph"/>
              <w:ind w:right="230"/>
              <w:jc w:val="right"/>
              <w:rPr>
                <w:b/>
                <w:sz w:val="20"/>
              </w:rPr>
            </w:pPr>
            <w:r>
              <w:rPr>
                <w:b/>
                <w:spacing w:val="-2"/>
                <w:sz w:val="20"/>
              </w:rPr>
              <w:t>Total</w:t>
            </w:r>
          </w:p>
        </w:tc>
        <w:tc>
          <w:tcPr>
            <w:tcW w:w="816" w:type="dxa"/>
          </w:tcPr>
          <w:p w14:paraId="6F7877FE" w14:textId="77777777" w:rsidR="00B33515" w:rsidRDefault="009A2725">
            <w:pPr>
              <w:pStyle w:val="TableParagraph"/>
              <w:ind w:left="12"/>
              <w:rPr>
                <w:b/>
                <w:sz w:val="20"/>
              </w:rPr>
            </w:pPr>
            <w:r>
              <w:rPr>
                <w:b/>
                <w:spacing w:val="-5"/>
                <w:sz w:val="20"/>
              </w:rPr>
              <w:t>45</w:t>
            </w:r>
          </w:p>
        </w:tc>
      </w:tr>
    </w:tbl>
    <w:p w14:paraId="6F787800" w14:textId="77777777" w:rsidR="00B33515" w:rsidRDefault="009A2725">
      <w:pPr>
        <w:pStyle w:val="Heading3"/>
        <w:spacing w:before="263"/>
      </w:pPr>
      <w:r>
        <w:rPr>
          <w:color w:val="0E4660"/>
        </w:rPr>
        <w:t>Suggested</w:t>
      </w:r>
      <w:r>
        <w:rPr>
          <w:color w:val="0E4660"/>
          <w:spacing w:val="-9"/>
        </w:rPr>
        <w:t xml:space="preserve"> </w:t>
      </w:r>
      <w:r>
        <w:rPr>
          <w:color w:val="0E4660"/>
        </w:rPr>
        <w:t>list</w:t>
      </w:r>
      <w:r>
        <w:rPr>
          <w:color w:val="0E4660"/>
          <w:spacing w:val="-7"/>
        </w:rPr>
        <w:t xml:space="preserve"> </w:t>
      </w:r>
      <w:r>
        <w:rPr>
          <w:color w:val="0E4660"/>
        </w:rPr>
        <w:t>of</w:t>
      </w:r>
      <w:r>
        <w:rPr>
          <w:color w:val="0E4660"/>
          <w:spacing w:val="-7"/>
        </w:rPr>
        <w:t xml:space="preserve"> </w:t>
      </w:r>
      <w:r>
        <w:rPr>
          <w:color w:val="0E4660"/>
          <w:spacing w:val="-2"/>
        </w:rPr>
        <w:t>Assignments:</w:t>
      </w:r>
    </w:p>
    <w:p w14:paraId="6F787801" w14:textId="77777777" w:rsidR="00B33515" w:rsidRDefault="00B33515">
      <w:pPr>
        <w:pStyle w:val="BodyText"/>
        <w:spacing w:before="6"/>
        <w:rPr>
          <w:i/>
          <w:sz w:val="24"/>
        </w:rPr>
      </w:pPr>
    </w:p>
    <w:p w14:paraId="6F787802" w14:textId="77777777" w:rsidR="00B33515" w:rsidRDefault="009A2725">
      <w:pPr>
        <w:pStyle w:val="ListParagraph"/>
        <w:numPr>
          <w:ilvl w:val="0"/>
          <w:numId w:val="67"/>
        </w:numPr>
        <w:tabs>
          <w:tab w:val="left" w:pos="1570"/>
        </w:tabs>
        <w:spacing w:before="1"/>
        <w:ind w:right="1552"/>
        <w:rPr>
          <w:sz w:val="20"/>
        </w:rPr>
      </w:pPr>
      <w:r>
        <w:rPr>
          <w:sz w:val="20"/>
        </w:rPr>
        <w:t>Explore</w:t>
      </w:r>
      <w:r>
        <w:rPr>
          <w:spacing w:val="36"/>
          <w:sz w:val="20"/>
        </w:rPr>
        <w:t xml:space="preserve"> </w:t>
      </w:r>
      <w:r>
        <w:rPr>
          <w:sz w:val="20"/>
        </w:rPr>
        <w:t>one</w:t>
      </w:r>
      <w:r>
        <w:rPr>
          <w:spacing w:val="35"/>
          <w:sz w:val="20"/>
        </w:rPr>
        <w:t xml:space="preserve"> </w:t>
      </w:r>
      <w:r>
        <w:rPr>
          <w:sz w:val="20"/>
        </w:rPr>
        <w:t>specific</w:t>
      </w:r>
      <w:r>
        <w:rPr>
          <w:spacing w:val="37"/>
          <w:sz w:val="20"/>
        </w:rPr>
        <w:t xml:space="preserve"> </w:t>
      </w:r>
      <w:r>
        <w:rPr>
          <w:sz w:val="20"/>
        </w:rPr>
        <w:t>application</w:t>
      </w:r>
      <w:r>
        <w:rPr>
          <w:spacing w:val="39"/>
          <w:sz w:val="20"/>
        </w:rPr>
        <w:t xml:space="preserve"> </w:t>
      </w:r>
      <w:r>
        <w:rPr>
          <w:sz w:val="20"/>
        </w:rPr>
        <w:t>of</w:t>
      </w:r>
      <w:r>
        <w:rPr>
          <w:spacing w:val="38"/>
          <w:sz w:val="20"/>
        </w:rPr>
        <w:t xml:space="preserve"> </w:t>
      </w:r>
      <w:r>
        <w:rPr>
          <w:sz w:val="20"/>
        </w:rPr>
        <w:t>nanotechnology</w:t>
      </w:r>
      <w:r>
        <w:rPr>
          <w:spacing w:val="40"/>
          <w:sz w:val="20"/>
        </w:rPr>
        <w:t xml:space="preserve"> </w:t>
      </w:r>
      <w:r>
        <w:rPr>
          <w:sz w:val="20"/>
        </w:rPr>
        <w:t>in</w:t>
      </w:r>
      <w:r>
        <w:rPr>
          <w:spacing w:val="36"/>
          <w:sz w:val="20"/>
        </w:rPr>
        <w:t xml:space="preserve"> </w:t>
      </w:r>
      <w:r>
        <w:rPr>
          <w:sz w:val="20"/>
        </w:rPr>
        <w:t>any</w:t>
      </w:r>
      <w:r>
        <w:rPr>
          <w:spacing w:val="38"/>
          <w:sz w:val="20"/>
        </w:rPr>
        <w:t xml:space="preserve"> </w:t>
      </w:r>
      <w:r>
        <w:rPr>
          <w:sz w:val="20"/>
        </w:rPr>
        <w:t>engineering</w:t>
      </w:r>
      <w:r>
        <w:rPr>
          <w:spacing w:val="37"/>
          <w:sz w:val="20"/>
        </w:rPr>
        <w:t xml:space="preserve"> </w:t>
      </w:r>
      <w:r>
        <w:rPr>
          <w:sz w:val="20"/>
        </w:rPr>
        <w:t>field</w:t>
      </w:r>
      <w:r>
        <w:rPr>
          <w:spacing w:val="36"/>
          <w:sz w:val="20"/>
        </w:rPr>
        <w:t xml:space="preserve"> </w:t>
      </w:r>
      <w:r>
        <w:rPr>
          <w:sz w:val="20"/>
        </w:rPr>
        <w:t>(e.g.,</w:t>
      </w:r>
      <w:r>
        <w:rPr>
          <w:spacing w:val="38"/>
          <w:sz w:val="20"/>
        </w:rPr>
        <w:t xml:space="preserve"> </w:t>
      </w:r>
      <w:r>
        <w:rPr>
          <w:sz w:val="20"/>
        </w:rPr>
        <w:t>electronics, medicine, or energy).</w:t>
      </w:r>
    </w:p>
    <w:p w14:paraId="6F787803" w14:textId="77777777" w:rsidR="00B33515" w:rsidRDefault="009A2725">
      <w:pPr>
        <w:pStyle w:val="ListParagraph"/>
        <w:numPr>
          <w:ilvl w:val="0"/>
          <w:numId w:val="67"/>
        </w:numPr>
        <w:tabs>
          <w:tab w:val="left" w:pos="1569"/>
        </w:tabs>
        <w:spacing w:line="245" w:lineRule="exact"/>
        <w:ind w:left="1569" w:hanging="359"/>
        <w:rPr>
          <w:sz w:val="20"/>
        </w:rPr>
      </w:pPr>
      <w:r>
        <w:rPr>
          <w:sz w:val="20"/>
        </w:rPr>
        <w:t>Comparative</w:t>
      </w:r>
      <w:r>
        <w:rPr>
          <w:spacing w:val="-11"/>
          <w:sz w:val="20"/>
        </w:rPr>
        <w:t xml:space="preserve"> </w:t>
      </w:r>
      <w:r>
        <w:rPr>
          <w:sz w:val="20"/>
        </w:rPr>
        <w:t>Analysis</w:t>
      </w:r>
      <w:r>
        <w:rPr>
          <w:spacing w:val="-13"/>
          <w:sz w:val="20"/>
        </w:rPr>
        <w:t xml:space="preserve"> </w:t>
      </w:r>
      <w:r>
        <w:rPr>
          <w:sz w:val="20"/>
        </w:rPr>
        <w:t>of</w:t>
      </w:r>
      <w:r>
        <w:rPr>
          <w:spacing w:val="-11"/>
          <w:sz w:val="20"/>
        </w:rPr>
        <w:t xml:space="preserve"> </w:t>
      </w:r>
      <w:r>
        <w:rPr>
          <w:sz w:val="20"/>
        </w:rPr>
        <w:t>Nanoscale</w:t>
      </w:r>
      <w:r>
        <w:rPr>
          <w:spacing w:val="-12"/>
          <w:sz w:val="20"/>
        </w:rPr>
        <w:t xml:space="preserve"> </w:t>
      </w:r>
      <w:r>
        <w:rPr>
          <w:sz w:val="20"/>
        </w:rPr>
        <w:t>vs.</w:t>
      </w:r>
      <w:r>
        <w:rPr>
          <w:spacing w:val="-12"/>
          <w:sz w:val="20"/>
        </w:rPr>
        <w:t xml:space="preserve"> </w:t>
      </w:r>
      <w:r>
        <w:rPr>
          <w:sz w:val="20"/>
        </w:rPr>
        <w:t>Bulk</w:t>
      </w:r>
      <w:r>
        <w:rPr>
          <w:spacing w:val="-11"/>
          <w:sz w:val="20"/>
        </w:rPr>
        <w:t xml:space="preserve"> </w:t>
      </w:r>
      <w:r>
        <w:rPr>
          <w:spacing w:val="-2"/>
          <w:sz w:val="20"/>
        </w:rPr>
        <w:t>Properties.</w:t>
      </w:r>
    </w:p>
    <w:p w14:paraId="6F787804" w14:textId="77777777" w:rsidR="00B33515" w:rsidRDefault="009A2725">
      <w:pPr>
        <w:pStyle w:val="ListParagraph"/>
        <w:numPr>
          <w:ilvl w:val="0"/>
          <w:numId w:val="67"/>
        </w:numPr>
        <w:tabs>
          <w:tab w:val="left" w:pos="1569"/>
        </w:tabs>
        <w:ind w:left="1569" w:hanging="359"/>
        <w:rPr>
          <w:sz w:val="20"/>
        </w:rPr>
      </w:pPr>
      <w:r>
        <w:rPr>
          <w:sz w:val="20"/>
        </w:rPr>
        <w:t>Design</w:t>
      </w:r>
      <w:r>
        <w:rPr>
          <w:spacing w:val="-8"/>
          <w:sz w:val="20"/>
        </w:rPr>
        <w:t xml:space="preserve"> </w:t>
      </w:r>
      <w:r>
        <w:rPr>
          <w:sz w:val="20"/>
        </w:rPr>
        <w:t>of</w:t>
      </w:r>
      <w:r>
        <w:rPr>
          <w:spacing w:val="-8"/>
          <w:sz w:val="20"/>
        </w:rPr>
        <w:t xml:space="preserve"> </w:t>
      </w:r>
      <w:r>
        <w:rPr>
          <w:sz w:val="20"/>
        </w:rPr>
        <w:t>a</w:t>
      </w:r>
      <w:r>
        <w:rPr>
          <w:spacing w:val="-11"/>
          <w:sz w:val="20"/>
        </w:rPr>
        <w:t xml:space="preserve"> </w:t>
      </w:r>
      <w:r>
        <w:rPr>
          <w:sz w:val="20"/>
        </w:rPr>
        <w:t>Nanofabrication</w:t>
      </w:r>
      <w:r>
        <w:rPr>
          <w:spacing w:val="-7"/>
          <w:sz w:val="20"/>
        </w:rPr>
        <w:t xml:space="preserve"> </w:t>
      </w:r>
      <w:r>
        <w:rPr>
          <w:sz w:val="20"/>
        </w:rPr>
        <w:t>Process</w:t>
      </w:r>
      <w:r>
        <w:rPr>
          <w:spacing w:val="-9"/>
          <w:sz w:val="20"/>
        </w:rPr>
        <w:t xml:space="preserve"> </w:t>
      </w:r>
      <w:r>
        <w:rPr>
          <w:sz w:val="20"/>
        </w:rPr>
        <w:t>for</w:t>
      </w:r>
      <w:r>
        <w:rPr>
          <w:spacing w:val="-8"/>
          <w:sz w:val="20"/>
        </w:rPr>
        <w:t xml:space="preserve"> </w:t>
      </w:r>
      <w:r>
        <w:rPr>
          <w:sz w:val="20"/>
        </w:rPr>
        <w:t>a</w:t>
      </w:r>
      <w:r>
        <w:rPr>
          <w:spacing w:val="-11"/>
          <w:sz w:val="20"/>
        </w:rPr>
        <w:t xml:space="preserve"> </w:t>
      </w:r>
      <w:r>
        <w:rPr>
          <w:spacing w:val="-2"/>
          <w:sz w:val="20"/>
        </w:rPr>
        <w:t>device.</w:t>
      </w:r>
    </w:p>
    <w:p w14:paraId="6F787805" w14:textId="77777777" w:rsidR="00B33515" w:rsidRDefault="009A2725">
      <w:pPr>
        <w:pStyle w:val="ListParagraph"/>
        <w:numPr>
          <w:ilvl w:val="0"/>
          <w:numId w:val="67"/>
        </w:numPr>
        <w:tabs>
          <w:tab w:val="left" w:pos="1569"/>
        </w:tabs>
        <w:spacing w:before="9"/>
        <w:ind w:left="1569" w:hanging="359"/>
        <w:rPr>
          <w:sz w:val="20"/>
        </w:rPr>
      </w:pPr>
      <w:r>
        <w:rPr>
          <w:spacing w:val="-2"/>
          <w:sz w:val="20"/>
        </w:rPr>
        <w:t>Nanomaterials</w:t>
      </w:r>
      <w:r>
        <w:rPr>
          <w:spacing w:val="2"/>
          <w:sz w:val="20"/>
        </w:rPr>
        <w:t xml:space="preserve"> </w:t>
      </w:r>
      <w:r>
        <w:rPr>
          <w:spacing w:val="-2"/>
          <w:sz w:val="20"/>
        </w:rPr>
        <w:t>Characterization</w:t>
      </w:r>
      <w:r>
        <w:rPr>
          <w:spacing w:val="4"/>
          <w:sz w:val="20"/>
        </w:rPr>
        <w:t xml:space="preserve"> </w:t>
      </w:r>
      <w:r>
        <w:rPr>
          <w:spacing w:val="-2"/>
          <w:sz w:val="20"/>
        </w:rPr>
        <w:t>Report</w:t>
      </w:r>
      <w:r>
        <w:rPr>
          <w:spacing w:val="-1"/>
          <w:sz w:val="20"/>
        </w:rPr>
        <w:t xml:space="preserve"> </w:t>
      </w:r>
      <w:r>
        <w:rPr>
          <w:spacing w:val="-2"/>
          <w:sz w:val="20"/>
        </w:rPr>
        <w:t>interpretation.</w:t>
      </w:r>
    </w:p>
    <w:p w14:paraId="6F787806" w14:textId="77777777" w:rsidR="00B33515" w:rsidRDefault="009A2725">
      <w:pPr>
        <w:pStyle w:val="ListParagraph"/>
        <w:numPr>
          <w:ilvl w:val="0"/>
          <w:numId w:val="67"/>
        </w:numPr>
        <w:tabs>
          <w:tab w:val="left" w:pos="1569"/>
        </w:tabs>
        <w:spacing w:before="22"/>
        <w:ind w:left="1569" w:hanging="359"/>
        <w:rPr>
          <w:sz w:val="20"/>
        </w:rPr>
      </w:pPr>
      <w:r>
        <w:rPr>
          <w:spacing w:val="-4"/>
          <w:sz w:val="20"/>
        </w:rPr>
        <w:t>Propose</w:t>
      </w:r>
      <w:r>
        <w:rPr>
          <w:spacing w:val="-2"/>
          <w:sz w:val="20"/>
        </w:rPr>
        <w:t xml:space="preserve"> </w:t>
      </w:r>
      <w:r>
        <w:rPr>
          <w:spacing w:val="-4"/>
          <w:sz w:val="20"/>
        </w:rPr>
        <w:t>a</w:t>
      </w:r>
      <w:r>
        <w:rPr>
          <w:spacing w:val="1"/>
          <w:sz w:val="20"/>
        </w:rPr>
        <w:t xml:space="preserve"> </w:t>
      </w:r>
      <w:r>
        <w:rPr>
          <w:spacing w:val="-4"/>
          <w:sz w:val="20"/>
        </w:rPr>
        <w:t>simple</w:t>
      </w:r>
      <w:r>
        <w:rPr>
          <w:sz w:val="20"/>
        </w:rPr>
        <w:t xml:space="preserve"> </w:t>
      </w:r>
      <w:r>
        <w:rPr>
          <w:spacing w:val="-4"/>
          <w:sz w:val="20"/>
        </w:rPr>
        <w:t>nanotechnology-based</w:t>
      </w:r>
      <w:r>
        <w:rPr>
          <w:spacing w:val="2"/>
          <w:sz w:val="20"/>
        </w:rPr>
        <w:t xml:space="preserve"> </w:t>
      </w:r>
      <w:r>
        <w:rPr>
          <w:spacing w:val="-4"/>
          <w:sz w:val="20"/>
        </w:rPr>
        <w:t>solution</w:t>
      </w:r>
      <w:r>
        <w:rPr>
          <w:spacing w:val="3"/>
          <w:sz w:val="20"/>
        </w:rPr>
        <w:t xml:space="preserve"> </w:t>
      </w:r>
      <w:r>
        <w:rPr>
          <w:spacing w:val="-4"/>
          <w:sz w:val="20"/>
        </w:rPr>
        <w:t>for</w:t>
      </w:r>
      <w:r>
        <w:rPr>
          <w:spacing w:val="2"/>
          <w:sz w:val="20"/>
        </w:rPr>
        <w:t xml:space="preserve"> </w:t>
      </w:r>
      <w:r>
        <w:rPr>
          <w:spacing w:val="-4"/>
          <w:sz w:val="20"/>
        </w:rPr>
        <w:t>an</w:t>
      </w:r>
      <w:r>
        <w:rPr>
          <w:spacing w:val="2"/>
          <w:sz w:val="20"/>
        </w:rPr>
        <w:t xml:space="preserve"> </w:t>
      </w:r>
      <w:r>
        <w:rPr>
          <w:spacing w:val="-4"/>
          <w:sz w:val="20"/>
        </w:rPr>
        <w:t>engineering</w:t>
      </w:r>
      <w:r>
        <w:rPr>
          <w:spacing w:val="2"/>
          <w:sz w:val="20"/>
        </w:rPr>
        <w:t xml:space="preserve"> </w:t>
      </w:r>
      <w:r>
        <w:rPr>
          <w:spacing w:val="-4"/>
          <w:sz w:val="20"/>
        </w:rPr>
        <w:t>challenge</w:t>
      </w:r>
      <w:r>
        <w:rPr>
          <w:spacing w:val="-1"/>
          <w:sz w:val="20"/>
        </w:rPr>
        <w:t xml:space="preserve"> </w:t>
      </w:r>
      <w:r>
        <w:rPr>
          <w:spacing w:val="-4"/>
          <w:sz w:val="20"/>
        </w:rPr>
        <w:t>in</w:t>
      </w:r>
      <w:r>
        <w:rPr>
          <w:spacing w:val="2"/>
          <w:sz w:val="20"/>
        </w:rPr>
        <w:t xml:space="preserve"> </w:t>
      </w:r>
      <w:r>
        <w:rPr>
          <w:spacing w:val="-4"/>
          <w:sz w:val="20"/>
        </w:rPr>
        <w:t>your</w:t>
      </w:r>
      <w:r>
        <w:rPr>
          <w:spacing w:val="3"/>
          <w:sz w:val="20"/>
        </w:rPr>
        <w:t xml:space="preserve"> </w:t>
      </w:r>
      <w:r>
        <w:rPr>
          <w:spacing w:val="-4"/>
          <w:sz w:val="20"/>
        </w:rPr>
        <w:t>chosen</w:t>
      </w:r>
      <w:r>
        <w:rPr>
          <w:spacing w:val="4"/>
          <w:sz w:val="20"/>
        </w:rPr>
        <w:t xml:space="preserve"> </w:t>
      </w:r>
      <w:r>
        <w:rPr>
          <w:spacing w:val="-4"/>
          <w:sz w:val="20"/>
        </w:rPr>
        <w:t>field.</w:t>
      </w:r>
    </w:p>
    <w:p w14:paraId="6F787807" w14:textId="77777777" w:rsidR="00B33515" w:rsidRDefault="009A2725">
      <w:pPr>
        <w:pStyle w:val="ListParagraph"/>
        <w:numPr>
          <w:ilvl w:val="0"/>
          <w:numId w:val="67"/>
        </w:numPr>
        <w:tabs>
          <w:tab w:val="left" w:pos="1569"/>
        </w:tabs>
        <w:spacing w:before="9"/>
        <w:ind w:left="1569" w:hanging="359"/>
        <w:rPr>
          <w:sz w:val="20"/>
        </w:rPr>
      </w:pPr>
      <w:r>
        <w:rPr>
          <w:sz w:val="20"/>
        </w:rPr>
        <w:t>Ethical</w:t>
      </w:r>
      <w:r>
        <w:rPr>
          <w:spacing w:val="-12"/>
          <w:sz w:val="20"/>
        </w:rPr>
        <w:t xml:space="preserve"> </w:t>
      </w:r>
      <w:r>
        <w:rPr>
          <w:sz w:val="20"/>
        </w:rPr>
        <w:t>and</w:t>
      </w:r>
      <w:r>
        <w:rPr>
          <w:spacing w:val="-12"/>
          <w:sz w:val="20"/>
        </w:rPr>
        <w:t xml:space="preserve"> </w:t>
      </w:r>
      <w:r>
        <w:rPr>
          <w:sz w:val="20"/>
        </w:rPr>
        <w:t>Environmental</w:t>
      </w:r>
      <w:r>
        <w:rPr>
          <w:spacing w:val="-11"/>
          <w:sz w:val="20"/>
        </w:rPr>
        <w:t xml:space="preserve"> </w:t>
      </w:r>
      <w:r>
        <w:rPr>
          <w:sz w:val="20"/>
        </w:rPr>
        <w:t>Implications</w:t>
      </w:r>
      <w:r>
        <w:rPr>
          <w:spacing w:val="-13"/>
          <w:sz w:val="20"/>
        </w:rPr>
        <w:t xml:space="preserve"> </w:t>
      </w:r>
      <w:r>
        <w:rPr>
          <w:sz w:val="20"/>
        </w:rPr>
        <w:t>of</w:t>
      </w:r>
      <w:r>
        <w:rPr>
          <w:spacing w:val="-12"/>
          <w:sz w:val="20"/>
        </w:rPr>
        <w:t xml:space="preserve"> </w:t>
      </w:r>
      <w:r>
        <w:rPr>
          <w:spacing w:val="-2"/>
          <w:sz w:val="20"/>
        </w:rPr>
        <w:t>Nanotechnology.</w:t>
      </w:r>
    </w:p>
    <w:p w14:paraId="6F787808" w14:textId="77777777" w:rsidR="00B33515" w:rsidRDefault="00B33515">
      <w:pPr>
        <w:pStyle w:val="BodyText"/>
        <w:spacing w:before="87"/>
      </w:pPr>
    </w:p>
    <w:p w14:paraId="6F787809" w14:textId="77777777" w:rsidR="00B33515" w:rsidRDefault="009A2725">
      <w:pPr>
        <w:pStyle w:val="Heading3"/>
        <w:spacing w:before="1"/>
      </w:pPr>
      <w:r>
        <w:rPr>
          <w:color w:val="0E4660"/>
        </w:rPr>
        <w:t>Suggested</w:t>
      </w:r>
      <w:r>
        <w:rPr>
          <w:color w:val="0E4660"/>
          <w:spacing w:val="-10"/>
        </w:rPr>
        <w:t xml:space="preserve"> </w:t>
      </w:r>
      <w:r>
        <w:rPr>
          <w:color w:val="0E4660"/>
        </w:rPr>
        <w:t>List</w:t>
      </w:r>
      <w:r>
        <w:rPr>
          <w:color w:val="0E4660"/>
          <w:spacing w:val="-11"/>
        </w:rPr>
        <w:t xml:space="preserve"> </w:t>
      </w:r>
      <w:r>
        <w:rPr>
          <w:color w:val="0E4660"/>
        </w:rPr>
        <w:t>of</w:t>
      </w:r>
      <w:r>
        <w:rPr>
          <w:color w:val="0E4660"/>
          <w:spacing w:val="-8"/>
        </w:rPr>
        <w:t xml:space="preserve"> </w:t>
      </w:r>
      <w:r>
        <w:rPr>
          <w:color w:val="0E4660"/>
        </w:rPr>
        <w:t>Value-Added</w:t>
      </w:r>
      <w:r>
        <w:rPr>
          <w:color w:val="0E4660"/>
          <w:spacing w:val="-12"/>
        </w:rPr>
        <w:t xml:space="preserve"> </w:t>
      </w:r>
      <w:r>
        <w:rPr>
          <w:color w:val="0E4660"/>
        </w:rPr>
        <w:t>Home</w:t>
      </w:r>
      <w:r>
        <w:rPr>
          <w:color w:val="0E4660"/>
          <w:spacing w:val="-7"/>
        </w:rPr>
        <w:t xml:space="preserve"> </w:t>
      </w:r>
      <w:r>
        <w:rPr>
          <w:color w:val="0E4660"/>
          <w:spacing w:val="-2"/>
        </w:rPr>
        <w:t>Assignments:</w:t>
      </w:r>
    </w:p>
    <w:p w14:paraId="6F78780A" w14:textId="77777777" w:rsidR="00B33515" w:rsidRDefault="00B33515">
      <w:pPr>
        <w:pStyle w:val="BodyText"/>
        <w:spacing w:before="16"/>
        <w:rPr>
          <w:i/>
          <w:sz w:val="24"/>
        </w:rPr>
      </w:pPr>
    </w:p>
    <w:p w14:paraId="6F78780B" w14:textId="77777777" w:rsidR="00B33515" w:rsidRDefault="009A2725">
      <w:pPr>
        <w:pStyle w:val="ListParagraph"/>
        <w:numPr>
          <w:ilvl w:val="0"/>
          <w:numId w:val="67"/>
        </w:numPr>
        <w:tabs>
          <w:tab w:val="left" w:pos="1569"/>
        </w:tabs>
        <w:ind w:left="1569" w:hanging="359"/>
        <w:rPr>
          <w:sz w:val="20"/>
        </w:rPr>
      </w:pPr>
      <w:r>
        <w:rPr>
          <w:sz w:val="20"/>
        </w:rPr>
        <w:t>Reviewing</w:t>
      </w:r>
      <w:r>
        <w:rPr>
          <w:spacing w:val="-11"/>
          <w:sz w:val="20"/>
        </w:rPr>
        <w:t xml:space="preserve"> </w:t>
      </w:r>
      <w:r>
        <w:rPr>
          <w:sz w:val="20"/>
        </w:rPr>
        <w:t>Nano</w:t>
      </w:r>
      <w:r>
        <w:rPr>
          <w:spacing w:val="-8"/>
          <w:sz w:val="20"/>
        </w:rPr>
        <w:t xml:space="preserve"> </w:t>
      </w:r>
      <w:r>
        <w:rPr>
          <w:sz w:val="20"/>
        </w:rPr>
        <w:t>products</w:t>
      </w:r>
      <w:r>
        <w:rPr>
          <w:spacing w:val="-9"/>
          <w:sz w:val="20"/>
        </w:rPr>
        <w:t xml:space="preserve"> </w:t>
      </w:r>
      <w:r>
        <w:rPr>
          <w:sz w:val="20"/>
        </w:rPr>
        <w:t>and</w:t>
      </w:r>
      <w:r>
        <w:rPr>
          <w:spacing w:val="-11"/>
          <w:sz w:val="20"/>
        </w:rPr>
        <w:t xml:space="preserve"> </w:t>
      </w:r>
      <w:r>
        <w:rPr>
          <w:sz w:val="20"/>
        </w:rPr>
        <w:t>new</w:t>
      </w:r>
      <w:r>
        <w:rPr>
          <w:spacing w:val="-12"/>
          <w:sz w:val="20"/>
        </w:rPr>
        <w:t xml:space="preserve"> </w:t>
      </w:r>
      <w:r>
        <w:rPr>
          <w:spacing w:val="-2"/>
          <w:sz w:val="20"/>
        </w:rPr>
        <w:t>technologies.</w:t>
      </w:r>
    </w:p>
    <w:p w14:paraId="6F78780C" w14:textId="77777777" w:rsidR="00B33515" w:rsidRDefault="009A2725">
      <w:pPr>
        <w:pStyle w:val="ListParagraph"/>
        <w:numPr>
          <w:ilvl w:val="0"/>
          <w:numId w:val="67"/>
        </w:numPr>
        <w:tabs>
          <w:tab w:val="left" w:pos="1569"/>
        </w:tabs>
        <w:spacing w:before="19"/>
        <w:ind w:left="1569" w:hanging="359"/>
        <w:rPr>
          <w:sz w:val="20"/>
        </w:rPr>
      </w:pPr>
      <w:r>
        <w:rPr>
          <w:sz w:val="20"/>
        </w:rPr>
        <w:t>Novel</w:t>
      </w:r>
      <w:r>
        <w:rPr>
          <w:spacing w:val="-11"/>
          <w:sz w:val="20"/>
        </w:rPr>
        <w:t xml:space="preserve"> </w:t>
      </w:r>
      <w:r>
        <w:rPr>
          <w:sz w:val="20"/>
        </w:rPr>
        <w:t>technical</w:t>
      </w:r>
      <w:r>
        <w:rPr>
          <w:spacing w:val="-10"/>
          <w:sz w:val="20"/>
        </w:rPr>
        <w:t xml:space="preserve"> </w:t>
      </w:r>
      <w:r>
        <w:rPr>
          <w:sz w:val="20"/>
        </w:rPr>
        <w:t>paper</w:t>
      </w:r>
      <w:r>
        <w:rPr>
          <w:spacing w:val="-10"/>
          <w:sz w:val="20"/>
        </w:rPr>
        <w:t xml:space="preserve"> </w:t>
      </w:r>
      <w:r>
        <w:rPr>
          <w:sz w:val="20"/>
        </w:rPr>
        <w:t>writing</w:t>
      </w:r>
      <w:r>
        <w:rPr>
          <w:spacing w:val="-10"/>
          <w:sz w:val="20"/>
        </w:rPr>
        <w:t xml:space="preserve"> </w:t>
      </w:r>
      <w:r>
        <w:rPr>
          <w:sz w:val="20"/>
        </w:rPr>
        <w:t>based</w:t>
      </w:r>
      <w:r>
        <w:rPr>
          <w:spacing w:val="-10"/>
          <w:sz w:val="20"/>
        </w:rPr>
        <w:t xml:space="preserve"> </w:t>
      </w:r>
      <w:r>
        <w:rPr>
          <w:sz w:val="20"/>
        </w:rPr>
        <w:t>on</w:t>
      </w:r>
      <w:r>
        <w:rPr>
          <w:spacing w:val="-9"/>
          <w:sz w:val="20"/>
        </w:rPr>
        <w:t xml:space="preserve"> </w:t>
      </w:r>
      <w:r>
        <w:rPr>
          <w:sz w:val="20"/>
        </w:rPr>
        <w:t>recent</w:t>
      </w:r>
      <w:r>
        <w:rPr>
          <w:spacing w:val="-10"/>
          <w:sz w:val="20"/>
        </w:rPr>
        <w:t xml:space="preserve"> </w:t>
      </w:r>
      <w:r>
        <w:rPr>
          <w:spacing w:val="-2"/>
          <w:sz w:val="20"/>
        </w:rPr>
        <w:t>advancements.</w:t>
      </w:r>
    </w:p>
    <w:p w14:paraId="6F78780D" w14:textId="77777777" w:rsidR="00B33515" w:rsidRDefault="009A2725">
      <w:pPr>
        <w:pStyle w:val="ListParagraph"/>
        <w:numPr>
          <w:ilvl w:val="0"/>
          <w:numId w:val="67"/>
        </w:numPr>
        <w:tabs>
          <w:tab w:val="left" w:pos="1569"/>
        </w:tabs>
        <w:spacing w:before="9"/>
        <w:ind w:left="1569" w:hanging="359"/>
        <w:rPr>
          <w:sz w:val="20"/>
        </w:rPr>
      </w:pPr>
      <w:r>
        <w:rPr>
          <w:sz w:val="20"/>
        </w:rPr>
        <w:t>Problem</w:t>
      </w:r>
      <w:r>
        <w:rPr>
          <w:spacing w:val="-11"/>
          <w:sz w:val="20"/>
        </w:rPr>
        <w:t xml:space="preserve"> </w:t>
      </w:r>
      <w:r>
        <w:rPr>
          <w:sz w:val="20"/>
        </w:rPr>
        <w:t>Based</w:t>
      </w:r>
      <w:r>
        <w:rPr>
          <w:spacing w:val="-11"/>
          <w:sz w:val="20"/>
        </w:rPr>
        <w:t xml:space="preserve"> </w:t>
      </w:r>
      <w:r>
        <w:rPr>
          <w:sz w:val="20"/>
        </w:rPr>
        <w:t>Learning</w:t>
      </w:r>
      <w:r>
        <w:rPr>
          <w:spacing w:val="-10"/>
          <w:sz w:val="20"/>
        </w:rPr>
        <w:t xml:space="preserve"> </w:t>
      </w:r>
      <w:r>
        <w:rPr>
          <w:sz w:val="20"/>
        </w:rPr>
        <w:t>on</w:t>
      </w:r>
      <w:r>
        <w:rPr>
          <w:spacing w:val="-11"/>
          <w:sz w:val="20"/>
        </w:rPr>
        <w:t xml:space="preserve"> </w:t>
      </w:r>
      <w:r>
        <w:rPr>
          <w:sz w:val="20"/>
        </w:rPr>
        <w:t>Nano</w:t>
      </w:r>
      <w:r>
        <w:rPr>
          <w:spacing w:val="-9"/>
          <w:sz w:val="20"/>
        </w:rPr>
        <w:t xml:space="preserve"> </w:t>
      </w:r>
      <w:r>
        <w:rPr>
          <w:sz w:val="20"/>
        </w:rPr>
        <w:t>sensor</w:t>
      </w:r>
      <w:r>
        <w:rPr>
          <w:spacing w:val="-11"/>
          <w:sz w:val="20"/>
        </w:rPr>
        <w:t xml:space="preserve"> </w:t>
      </w:r>
      <w:r>
        <w:rPr>
          <w:spacing w:val="-2"/>
          <w:sz w:val="20"/>
        </w:rPr>
        <w:t>development.</w:t>
      </w:r>
    </w:p>
    <w:p w14:paraId="6F78780E" w14:textId="77777777" w:rsidR="00B33515" w:rsidRDefault="00B33515">
      <w:pPr>
        <w:pStyle w:val="BodyText"/>
      </w:pPr>
    </w:p>
    <w:p w14:paraId="6F78780F" w14:textId="77777777" w:rsidR="00B33515" w:rsidRDefault="00B33515">
      <w:pPr>
        <w:pStyle w:val="BodyText"/>
        <w:spacing w:before="18"/>
      </w:pPr>
    </w:p>
    <w:p w14:paraId="6F787810" w14:textId="77777777" w:rsidR="00B33515" w:rsidRDefault="009A2725">
      <w:pPr>
        <w:pStyle w:val="Heading3"/>
        <w:spacing w:before="1"/>
      </w:pPr>
      <w:r>
        <w:rPr>
          <w:color w:val="0E4660"/>
        </w:rPr>
        <w:t>Suggested</w:t>
      </w:r>
      <w:r>
        <w:rPr>
          <w:color w:val="0E4660"/>
          <w:spacing w:val="-14"/>
        </w:rPr>
        <w:t xml:space="preserve"> </w:t>
      </w:r>
      <w:r>
        <w:rPr>
          <w:color w:val="0E4660"/>
        </w:rPr>
        <w:t>Online</w:t>
      </w:r>
      <w:r>
        <w:rPr>
          <w:color w:val="0E4660"/>
          <w:spacing w:val="-11"/>
        </w:rPr>
        <w:t xml:space="preserve"> </w:t>
      </w:r>
      <w:r>
        <w:rPr>
          <w:color w:val="0E4660"/>
          <w:spacing w:val="-2"/>
        </w:rPr>
        <w:t>Courses:</w:t>
      </w:r>
    </w:p>
    <w:p w14:paraId="6F787811" w14:textId="77777777" w:rsidR="00B33515" w:rsidRDefault="009A2725">
      <w:pPr>
        <w:pStyle w:val="ListParagraph"/>
        <w:numPr>
          <w:ilvl w:val="0"/>
          <w:numId w:val="67"/>
        </w:numPr>
        <w:tabs>
          <w:tab w:val="left" w:pos="1570"/>
          <w:tab w:val="left" w:pos="3972"/>
          <w:tab w:val="left" w:pos="5994"/>
          <w:tab w:val="left" w:pos="7768"/>
          <w:tab w:val="left" w:pos="8989"/>
        </w:tabs>
        <w:spacing w:before="41" w:line="237" w:lineRule="auto"/>
        <w:ind w:right="1006"/>
        <w:rPr>
          <w:sz w:val="20"/>
        </w:rPr>
      </w:pPr>
      <w:r>
        <w:rPr>
          <w:spacing w:val="-2"/>
          <w:sz w:val="20"/>
        </w:rPr>
        <w:t>Nanotechnology:</w:t>
      </w:r>
      <w:r>
        <w:rPr>
          <w:sz w:val="20"/>
        </w:rPr>
        <w:tab/>
      </w:r>
      <w:r>
        <w:rPr>
          <w:spacing w:val="-2"/>
          <w:sz w:val="20"/>
        </w:rPr>
        <w:t>Introduction,</w:t>
      </w:r>
      <w:r>
        <w:rPr>
          <w:sz w:val="20"/>
        </w:rPr>
        <w:tab/>
      </w:r>
      <w:r>
        <w:rPr>
          <w:spacing w:val="-2"/>
          <w:sz w:val="20"/>
        </w:rPr>
        <w:t>Essentials,</w:t>
      </w:r>
      <w:r>
        <w:rPr>
          <w:sz w:val="20"/>
        </w:rPr>
        <w:tab/>
      </w:r>
      <w:r>
        <w:rPr>
          <w:spacing w:val="-4"/>
          <w:sz w:val="20"/>
        </w:rPr>
        <w:t>and</w:t>
      </w:r>
      <w:r>
        <w:rPr>
          <w:sz w:val="20"/>
        </w:rPr>
        <w:tab/>
      </w:r>
      <w:r>
        <w:rPr>
          <w:spacing w:val="-2"/>
          <w:sz w:val="20"/>
        </w:rPr>
        <w:t xml:space="preserve">Opportunities </w:t>
      </w:r>
      <w:hyperlink r:id="rId28">
        <w:r>
          <w:rPr>
            <w:spacing w:val="-2"/>
            <w:sz w:val="20"/>
          </w:rPr>
          <w:t>https://www.udemy.com/course/nanotechnology/?couponCode=IND21PM</w:t>
        </w:r>
      </w:hyperlink>
    </w:p>
    <w:p w14:paraId="6F787812" w14:textId="77777777" w:rsidR="00B33515" w:rsidRDefault="009A2725">
      <w:pPr>
        <w:pStyle w:val="ListParagraph"/>
        <w:numPr>
          <w:ilvl w:val="0"/>
          <w:numId w:val="67"/>
        </w:numPr>
        <w:tabs>
          <w:tab w:val="left" w:pos="1569"/>
        </w:tabs>
        <w:spacing w:before="1" w:line="245" w:lineRule="exact"/>
        <w:ind w:left="1569" w:hanging="359"/>
        <w:rPr>
          <w:sz w:val="20"/>
        </w:rPr>
      </w:pPr>
      <w:r>
        <w:rPr>
          <w:spacing w:val="-2"/>
          <w:sz w:val="20"/>
        </w:rPr>
        <w:t>Nanotechnology:</w:t>
      </w:r>
      <w:r>
        <w:rPr>
          <w:spacing w:val="1"/>
          <w:sz w:val="20"/>
        </w:rPr>
        <w:t xml:space="preserve"> </w:t>
      </w:r>
      <w:r>
        <w:rPr>
          <w:spacing w:val="-2"/>
          <w:sz w:val="20"/>
        </w:rPr>
        <w:t>A</w:t>
      </w:r>
      <w:r>
        <w:rPr>
          <w:spacing w:val="2"/>
          <w:sz w:val="20"/>
        </w:rPr>
        <w:t xml:space="preserve"> </w:t>
      </w:r>
      <w:r>
        <w:rPr>
          <w:spacing w:val="-2"/>
          <w:sz w:val="20"/>
        </w:rPr>
        <w:t>Maker’s</w:t>
      </w:r>
      <w:r>
        <w:rPr>
          <w:spacing w:val="3"/>
          <w:sz w:val="20"/>
        </w:rPr>
        <w:t xml:space="preserve"> </w:t>
      </w:r>
      <w:r>
        <w:rPr>
          <w:spacing w:val="-2"/>
          <w:sz w:val="20"/>
        </w:rPr>
        <w:t>Course</w:t>
      </w:r>
    </w:p>
    <w:p w14:paraId="6F787813" w14:textId="77777777" w:rsidR="00B33515" w:rsidRDefault="009A2725">
      <w:pPr>
        <w:pStyle w:val="ListParagraph"/>
        <w:numPr>
          <w:ilvl w:val="0"/>
          <w:numId w:val="67"/>
        </w:numPr>
        <w:tabs>
          <w:tab w:val="left" w:pos="1569"/>
        </w:tabs>
        <w:ind w:left="1569" w:hanging="359"/>
        <w:rPr>
          <w:sz w:val="20"/>
        </w:rPr>
      </w:pPr>
      <w:hyperlink r:id="rId29">
        <w:r>
          <w:rPr>
            <w:spacing w:val="-2"/>
            <w:sz w:val="20"/>
          </w:rPr>
          <w:t>https://www.coursera.org/learn/nanotechnology</w:t>
        </w:r>
      </w:hyperlink>
    </w:p>
    <w:p w14:paraId="6F787814" w14:textId="77777777" w:rsidR="00B33515" w:rsidRDefault="00B33515">
      <w:pPr>
        <w:pStyle w:val="BodyText"/>
        <w:spacing w:before="88"/>
      </w:pPr>
    </w:p>
    <w:p w14:paraId="6F787815" w14:textId="77777777" w:rsidR="00B33515" w:rsidRDefault="009A2725">
      <w:pPr>
        <w:pStyle w:val="Heading3"/>
      </w:pPr>
      <w:r>
        <w:rPr>
          <w:color w:val="0E4660"/>
        </w:rPr>
        <w:t>Reference</w:t>
      </w:r>
      <w:r>
        <w:rPr>
          <w:color w:val="0E4660"/>
          <w:spacing w:val="-12"/>
        </w:rPr>
        <w:t xml:space="preserve"> </w:t>
      </w:r>
      <w:r>
        <w:rPr>
          <w:color w:val="0E4660"/>
          <w:spacing w:val="-2"/>
        </w:rPr>
        <w:t>Books:</w:t>
      </w:r>
    </w:p>
    <w:p w14:paraId="6F787816" w14:textId="77777777" w:rsidR="00B33515" w:rsidRDefault="009A2725">
      <w:pPr>
        <w:pStyle w:val="ListParagraph"/>
        <w:numPr>
          <w:ilvl w:val="0"/>
          <w:numId w:val="67"/>
        </w:numPr>
        <w:tabs>
          <w:tab w:val="left" w:pos="1569"/>
        </w:tabs>
        <w:spacing w:before="265" w:line="245" w:lineRule="exact"/>
        <w:ind w:left="1569" w:hanging="359"/>
        <w:rPr>
          <w:sz w:val="20"/>
        </w:rPr>
      </w:pPr>
      <w:r>
        <w:rPr>
          <w:spacing w:val="-2"/>
          <w:sz w:val="20"/>
        </w:rPr>
        <w:t>Marc</w:t>
      </w:r>
      <w:r>
        <w:rPr>
          <w:spacing w:val="2"/>
          <w:sz w:val="20"/>
        </w:rPr>
        <w:t xml:space="preserve"> </w:t>
      </w:r>
      <w:r>
        <w:rPr>
          <w:spacing w:val="-2"/>
          <w:sz w:val="20"/>
        </w:rPr>
        <w:t>Madou,</w:t>
      </w:r>
      <w:r>
        <w:rPr>
          <w:spacing w:val="3"/>
          <w:sz w:val="20"/>
        </w:rPr>
        <w:t xml:space="preserve"> </w:t>
      </w:r>
      <w:r>
        <w:rPr>
          <w:spacing w:val="-2"/>
          <w:sz w:val="20"/>
        </w:rPr>
        <w:t>“Fundamentals</w:t>
      </w:r>
      <w:r>
        <w:rPr>
          <w:spacing w:val="-1"/>
          <w:sz w:val="20"/>
        </w:rPr>
        <w:t xml:space="preserve"> </w:t>
      </w:r>
      <w:r>
        <w:rPr>
          <w:spacing w:val="-2"/>
          <w:sz w:val="20"/>
        </w:rPr>
        <w:t>of</w:t>
      </w:r>
      <w:r>
        <w:rPr>
          <w:spacing w:val="2"/>
          <w:sz w:val="20"/>
        </w:rPr>
        <w:t xml:space="preserve"> </w:t>
      </w:r>
      <w:r>
        <w:rPr>
          <w:spacing w:val="-2"/>
          <w:sz w:val="20"/>
        </w:rPr>
        <w:t>Microfabrication”,</w:t>
      </w:r>
      <w:r>
        <w:rPr>
          <w:spacing w:val="3"/>
          <w:sz w:val="20"/>
        </w:rPr>
        <w:t xml:space="preserve"> </w:t>
      </w:r>
      <w:r>
        <w:rPr>
          <w:spacing w:val="-2"/>
          <w:sz w:val="20"/>
        </w:rPr>
        <w:t>CRC</w:t>
      </w:r>
      <w:r>
        <w:rPr>
          <w:sz w:val="20"/>
        </w:rPr>
        <w:t xml:space="preserve"> </w:t>
      </w:r>
      <w:r>
        <w:rPr>
          <w:spacing w:val="-2"/>
          <w:sz w:val="20"/>
        </w:rPr>
        <w:t>Press,</w:t>
      </w:r>
      <w:r>
        <w:rPr>
          <w:spacing w:val="1"/>
          <w:sz w:val="20"/>
        </w:rPr>
        <w:t xml:space="preserve"> </w:t>
      </w:r>
      <w:r>
        <w:rPr>
          <w:spacing w:val="-2"/>
          <w:sz w:val="20"/>
        </w:rPr>
        <w:t>1997.</w:t>
      </w:r>
    </w:p>
    <w:p w14:paraId="6F787817" w14:textId="77777777" w:rsidR="00B33515" w:rsidRDefault="009A2725">
      <w:pPr>
        <w:pStyle w:val="ListParagraph"/>
        <w:numPr>
          <w:ilvl w:val="0"/>
          <w:numId w:val="67"/>
        </w:numPr>
        <w:tabs>
          <w:tab w:val="left" w:pos="1569"/>
        </w:tabs>
        <w:ind w:left="1569" w:hanging="359"/>
        <w:rPr>
          <w:sz w:val="20"/>
        </w:rPr>
      </w:pPr>
      <w:r>
        <w:rPr>
          <w:spacing w:val="-2"/>
          <w:sz w:val="20"/>
        </w:rPr>
        <w:t>Charles</w:t>
      </w:r>
      <w:r>
        <w:rPr>
          <w:sz w:val="20"/>
        </w:rPr>
        <w:t xml:space="preserve"> </w:t>
      </w:r>
      <w:r>
        <w:rPr>
          <w:spacing w:val="-2"/>
          <w:sz w:val="20"/>
        </w:rPr>
        <w:t>P.</w:t>
      </w:r>
      <w:r>
        <w:rPr>
          <w:spacing w:val="1"/>
          <w:sz w:val="20"/>
        </w:rPr>
        <w:t xml:space="preserve"> </w:t>
      </w:r>
      <w:r>
        <w:rPr>
          <w:spacing w:val="-2"/>
          <w:sz w:val="20"/>
        </w:rPr>
        <w:t>Poole</w:t>
      </w:r>
      <w:r>
        <w:rPr>
          <w:spacing w:val="2"/>
          <w:sz w:val="20"/>
        </w:rPr>
        <w:t xml:space="preserve"> </w:t>
      </w:r>
      <w:r>
        <w:rPr>
          <w:spacing w:val="-2"/>
          <w:sz w:val="20"/>
        </w:rPr>
        <w:t>and</w:t>
      </w:r>
      <w:r>
        <w:rPr>
          <w:spacing w:val="2"/>
          <w:sz w:val="20"/>
        </w:rPr>
        <w:t xml:space="preserve"> </w:t>
      </w:r>
      <w:r>
        <w:rPr>
          <w:spacing w:val="-2"/>
          <w:sz w:val="20"/>
        </w:rPr>
        <w:t>Frank</w:t>
      </w:r>
      <w:r>
        <w:rPr>
          <w:spacing w:val="4"/>
          <w:sz w:val="20"/>
        </w:rPr>
        <w:t xml:space="preserve"> </w:t>
      </w:r>
      <w:r>
        <w:rPr>
          <w:spacing w:val="-2"/>
          <w:sz w:val="20"/>
        </w:rPr>
        <w:t>J.</w:t>
      </w:r>
      <w:r>
        <w:rPr>
          <w:spacing w:val="-1"/>
          <w:sz w:val="20"/>
        </w:rPr>
        <w:t xml:space="preserve"> </w:t>
      </w:r>
      <w:r>
        <w:rPr>
          <w:spacing w:val="-2"/>
          <w:sz w:val="20"/>
        </w:rPr>
        <w:t>Owens,</w:t>
      </w:r>
      <w:r>
        <w:rPr>
          <w:sz w:val="20"/>
        </w:rPr>
        <w:t xml:space="preserve"> </w:t>
      </w:r>
      <w:r>
        <w:rPr>
          <w:spacing w:val="-2"/>
          <w:sz w:val="20"/>
        </w:rPr>
        <w:t>“Introduction</w:t>
      </w:r>
      <w:r>
        <w:rPr>
          <w:spacing w:val="5"/>
          <w:sz w:val="20"/>
        </w:rPr>
        <w:t xml:space="preserve"> </w:t>
      </w:r>
      <w:r>
        <w:rPr>
          <w:spacing w:val="-2"/>
          <w:sz w:val="20"/>
        </w:rPr>
        <w:t>to</w:t>
      </w:r>
      <w:r>
        <w:rPr>
          <w:spacing w:val="2"/>
          <w:sz w:val="20"/>
        </w:rPr>
        <w:t xml:space="preserve"> </w:t>
      </w:r>
      <w:r>
        <w:rPr>
          <w:spacing w:val="-2"/>
          <w:sz w:val="20"/>
        </w:rPr>
        <w:t>Nanotechnology”,</w:t>
      </w:r>
      <w:r>
        <w:rPr>
          <w:spacing w:val="3"/>
          <w:sz w:val="20"/>
        </w:rPr>
        <w:t xml:space="preserve"> </w:t>
      </w:r>
      <w:r>
        <w:rPr>
          <w:spacing w:val="-2"/>
          <w:sz w:val="20"/>
        </w:rPr>
        <w:t>Wiley-Interscience,</w:t>
      </w:r>
      <w:r>
        <w:rPr>
          <w:spacing w:val="2"/>
          <w:sz w:val="20"/>
        </w:rPr>
        <w:t xml:space="preserve"> </w:t>
      </w:r>
      <w:r>
        <w:rPr>
          <w:spacing w:val="-2"/>
          <w:sz w:val="20"/>
        </w:rPr>
        <w:t>2003.</w:t>
      </w:r>
    </w:p>
    <w:p w14:paraId="6F787818" w14:textId="77777777" w:rsidR="00B33515" w:rsidRDefault="00B33515">
      <w:pPr>
        <w:pStyle w:val="ListParagraph"/>
        <w:rPr>
          <w:sz w:val="20"/>
        </w:rPr>
        <w:sectPr w:rsidR="00B33515">
          <w:pgSz w:w="11930" w:h="16860"/>
          <w:pgMar w:top="1280" w:right="141" w:bottom="820" w:left="708" w:header="734" w:footer="551" w:gutter="0"/>
          <w:cols w:space="720"/>
        </w:sectPr>
      </w:pPr>
    </w:p>
    <w:p w14:paraId="6F787819" w14:textId="77777777" w:rsidR="00B33515" w:rsidRDefault="00B33515">
      <w:pPr>
        <w:pStyle w:val="BodyText"/>
      </w:pPr>
    </w:p>
    <w:p w14:paraId="6F78781A" w14:textId="77777777" w:rsidR="00B33515" w:rsidRDefault="00B33515">
      <w:pPr>
        <w:pStyle w:val="BodyText"/>
        <w:spacing w:before="69"/>
      </w:pPr>
    </w:p>
    <w:p w14:paraId="6F78781B" w14:textId="77777777" w:rsidR="00B33515" w:rsidRDefault="009A2725">
      <w:pPr>
        <w:pStyle w:val="ListParagraph"/>
        <w:numPr>
          <w:ilvl w:val="0"/>
          <w:numId w:val="67"/>
        </w:numPr>
        <w:tabs>
          <w:tab w:val="left" w:pos="890"/>
        </w:tabs>
        <w:spacing w:before="1"/>
        <w:ind w:left="890"/>
        <w:rPr>
          <w:sz w:val="20"/>
        </w:rPr>
      </w:pPr>
      <w:r>
        <w:rPr>
          <w:spacing w:val="-2"/>
          <w:sz w:val="20"/>
        </w:rPr>
        <w:t>Sulabha</w:t>
      </w:r>
      <w:r>
        <w:rPr>
          <w:spacing w:val="2"/>
          <w:sz w:val="20"/>
        </w:rPr>
        <w:t xml:space="preserve"> </w:t>
      </w:r>
      <w:r>
        <w:rPr>
          <w:spacing w:val="-2"/>
          <w:sz w:val="20"/>
        </w:rPr>
        <w:t>Kulkarni,</w:t>
      </w:r>
      <w:r>
        <w:rPr>
          <w:spacing w:val="6"/>
          <w:sz w:val="20"/>
        </w:rPr>
        <w:t xml:space="preserve"> </w:t>
      </w:r>
      <w:r>
        <w:rPr>
          <w:spacing w:val="-2"/>
          <w:sz w:val="20"/>
        </w:rPr>
        <w:t>“Nanotechnology:</w:t>
      </w:r>
      <w:r>
        <w:rPr>
          <w:spacing w:val="4"/>
          <w:sz w:val="20"/>
        </w:rPr>
        <w:t xml:space="preserve"> </w:t>
      </w:r>
      <w:r>
        <w:rPr>
          <w:spacing w:val="-2"/>
          <w:sz w:val="20"/>
        </w:rPr>
        <w:t>Principles</w:t>
      </w:r>
      <w:r>
        <w:rPr>
          <w:spacing w:val="5"/>
          <w:sz w:val="20"/>
        </w:rPr>
        <w:t xml:space="preserve"> </w:t>
      </w:r>
      <w:r>
        <w:rPr>
          <w:spacing w:val="-2"/>
          <w:sz w:val="20"/>
        </w:rPr>
        <w:t>and</w:t>
      </w:r>
      <w:r>
        <w:rPr>
          <w:spacing w:val="4"/>
          <w:sz w:val="20"/>
        </w:rPr>
        <w:t xml:space="preserve"> </w:t>
      </w:r>
      <w:r>
        <w:rPr>
          <w:spacing w:val="-2"/>
          <w:sz w:val="20"/>
        </w:rPr>
        <w:t>Practices”,</w:t>
      </w:r>
      <w:r>
        <w:rPr>
          <w:spacing w:val="2"/>
          <w:sz w:val="20"/>
        </w:rPr>
        <w:t xml:space="preserve"> </w:t>
      </w:r>
      <w:r>
        <w:rPr>
          <w:spacing w:val="-2"/>
          <w:sz w:val="20"/>
        </w:rPr>
        <w:t>Springer,</w:t>
      </w:r>
      <w:r>
        <w:rPr>
          <w:spacing w:val="4"/>
          <w:sz w:val="20"/>
        </w:rPr>
        <w:t xml:space="preserve"> </w:t>
      </w:r>
      <w:r>
        <w:rPr>
          <w:spacing w:val="-2"/>
          <w:sz w:val="20"/>
        </w:rPr>
        <w:t>2015.</w:t>
      </w:r>
    </w:p>
    <w:p w14:paraId="6F78781C" w14:textId="77777777" w:rsidR="00B33515" w:rsidRDefault="009A2725">
      <w:pPr>
        <w:pStyle w:val="ListParagraph"/>
        <w:numPr>
          <w:ilvl w:val="0"/>
          <w:numId w:val="67"/>
        </w:numPr>
        <w:tabs>
          <w:tab w:val="left" w:pos="890"/>
        </w:tabs>
        <w:spacing w:before="19"/>
        <w:ind w:left="890"/>
        <w:rPr>
          <w:sz w:val="20"/>
        </w:rPr>
      </w:pPr>
      <w:r>
        <w:rPr>
          <w:sz w:val="20"/>
        </w:rPr>
        <w:t>R.S.</w:t>
      </w:r>
      <w:r>
        <w:rPr>
          <w:spacing w:val="-12"/>
          <w:sz w:val="20"/>
        </w:rPr>
        <w:t xml:space="preserve"> </w:t>
      </w:r>
      <w:r>
        <w:rPr>
          <w:sz w:val="20"/>
        </w:rPr>
        <w:t>Tiwari</w:t>
      </w:r>
      <w:r>
        <w:rPr>
          <w:spacing w:val="-12"/>
          <w:sz w:val="20"/>
        </w:rPr>
        <w:t xml:space="preserve"> </w:t>
      </w:r>
      <w:r>
        <w:rPr>
          <w:sz w:val="20"/>
        </w:rPr>
        <w:t>and</w:t>
      </w:r>
      <w:r>
        <w:rPr>
          <w:spacing w:val="-11"/>
          <w:sz w:val="20"/>
        </w:rPr>
        <w:t xml:space="preserve"> </w:t>
      </w:r>
      <w:r>
        <w:rPr>
          <w:sz w:val="20"/>
        </w:rPr>
        <w:t>A.</w:t>
      </w:r>
      <w:r>
        <w:rPr>
          <w:spacing w:val="-12"/>
          <w:sz w:val="20"/>
        </w:rPr>
        <w:t xml:space="preserve"> </w:t>
      </w:r>
      <w:r>
        <w:rPr>
          <w:sz w:val="20"/>
        </w:rPr>
        <w:t>Gosh,</w:t>
      </w:r>
      <w:r>
        <w:rPr>
          <w:spacing w:val="-8"/>
          <w:sz w:val="20"/>
        </w:rPr>
        <w:t xml:space="preserve"> </w:t>
      </w:r>
      <w:r>
        <w:rPr>
          <w:sz w:val="20"/>
        </w:rPr>
        <w:t>“Nanomaterials</w:t>
      </w:r>
      <w:r>
        <w:rPr>
          <w:spacing w:val="-12"/>
          <w:sz w:val="20"/>
        </w:rPr>
        <w:t xml:space="preserve"> </w:t>
      </w:r>
      <w:r>
        <w:rPr>
          <w:sz w:val="20"/>
        </w:rPr>
        <w:t>and</w:t>
      </w:r>
      <w:r>
        <w:rPr>
          <w:spacing w:val="-11"/>
          <w:sz w:val="20"/>
        </w:rPr>
        <w:t xml:space="preserve"> </w:t>
      </w:r>
      <w:r>
        <w:rPr>
          <w:sz w:val="20"/>
        </w:rPr>
        <w:t>Nanotechnology”,</w:t>
      </w:r>
      <w:r>
        <w:rPr>
          <w:spacing w:val="-10"/>
          <w:sz w:val="20"/>
        </w:rPr>
        <w:t xml:space="preserve"> </w:t>
      </w:r>
      <w:r>
        <w:rPr>
          <w:sz w:val="20"/>
        </w:rPr>
        <w:t>S.</w:t>
      </w:r>
      <w:r>
        <w:rPr>
          <w:spacing w:val="-11"/>
          <w:sz w:val="20"/>
        </w:rPr>
        <w:t xml:space="preserve"> </w:t>
      </w:r>
      <w:r>
        <w:rPr>
          <w:sz w:val="20"/>
        </w:rPr>
        <w:t>Chand</w:t>
      </w:r>
      <w:r>
        <w:rPr>
          <w:spacing w:val="-9"/>
          <w:sz w:val="20"/>
        </w:rPr>
        <w:t xml:space="preserve"> </w:t>
      </w:r>
      <w:r>
        <w:rPr>
          <w:sz w:val="20"/>
        </w:rPr>
        <w:t>&amp;</w:t>
      </w:r>
      <w:r>
        <w:rPr>
          <w:spacing w:val="-11"/>
          <w:sz w:val="20"/>
        </w:rPr>
        <w:t xml:space="preserve"> </w:t>
      </w:r>
      <w:r>
        <w:rPr>
          <w:sz w:val="20"/>
        </w:rPr>
        <w:t>Company,</w:t>
      </w:r>
      <w:r>
        <w:rPr>
          <w:spacing w:val="-10"/>
          <w:sz w:val="20"/>
        </w:rPr>
        <w:t xml:space="preserve"> </w:t>
      </w:r>
      <w:r>
        <w:rPr>
          <w:spacing w:val="-2"/>
          <w:sz w:val="20"/>
        </w:rPr>
        <w:t>2017.</w:t>
      </w:r>
    </w:p>
    <w:p w14:paraId="6F78781D" w14:textId="77777777" w:rsidR="00B33515" w:rsidRDefault="009A2725">
      <w:pPr>
        <w:pStyle w:val="ListParagraph"/>
        <w:numPr>
          <w:ilvl w:val="0"/>
          <w:numId w:val="67"/>
        </w:numPr>
        <w:tabs>
          <w:tab w:val="left" w:pos="890"/>
        </w:tabs>
        <w:spacing w:before="9" w:line="245" w:lineRule="exact"/>
        <w:ind w:left="890"/>
        <w:rPr>
          <w:sz w:val="20"/>
        </w:rPr>
      </w:pPr>
      <w:r>
        <w:rPr>
          <w:sz w:val="20"/>
        </w:rPr>
        <w:t>Patricia</w:t>
      </w:r>
      <w:r>
        <w:rPr>
          <w:spacing w:val="-13"/>
          <w:sz w:val="20"/>
        </w:rPr>
        <w:t xml:space="preserve"> </w:t>
      </w:r>
      <w:r>
        <w:rPr>
          <w:sz w:val="20"/>
        </w:rPr>
        <w:t>I.</w:t>
      </w:r>
      <w:r>
        <w:rPr>
          <w:spacing w:val="-12"/>
          <w:sz w:val="20"/>
        </w:rPr>
        <w:t xml:space="preserve"> </w:t>
      </w:r>
      <w:r>
        <w:rPr>
          <w:sz w:val="20"/>
        </w:rPr>
        <w:t>Dolez,</w:t>
      </w:r>
      <w:r>
        <w:rPr>
          <w:spacing w:val="-12"/>
          <w:sz w:val="20"/>
        </w:rPr>
        <w:t xml:space="preserve"> </w:t>
      </w:r>
      <w:r>
        <w:rPr>
          <w:sz w:val="20"/>
        </w:rPr>
        <w:t>“Nanoengineering:</w:t>
      </w:r>
      <w:r>
        <w:rPr>
          <w:spacing w:val="-11"/>
          <w:sz w:val="20"/>
        </w:rPr>
        <w:t xml:space="preserve"> </w:t>
      </w:r>
      <w:r>
        <w:rPr>
          <w:sz w:val="20"/>
        </w:rPr>
        <w:t>Global</w:t>
      </w:r>
      <w:r>
        <w:rPr>
          <w:spacing w:val="-12"/>
          <w:sz w:val="20"/>
        </w:rPr>
        <w:t xml:space="preserve"> </w:t>
      </w:r>
      <w:r>
        <w:rPr>
          <w:sz w:val="20"/>
        </w:rPr>
        <w:t>Approaches</w:t>
      </w:r>
      <w:r>
        <w:rPr>
          <w:spacing w:val="-12"/>
          <w:sz w:val="20"/>
        </w:rPr>
        <w:t xml:space="preserve"> </w:t>
      </w:r>
      <w:r>
        <w:rPr>
          <w:sz w:val="20"/>
        </w:rPr>
        <w:t>to</w:t>
      </w:r>
      <w:r>
        <w:rPr>
          <w:spacing w:val="-11"/>
          <w:sz w:val="20"/>
        </w:rPr>
        <w:t xml:space="preserve"> </w:t>
      </w:r>
      <w:r>
        <w:rPr>
          <w:sz w:val="20"/>
        </w:rPr>
        <w:t>Health</w:t>
      </w:r>
      <w:r>
        <w:rPr>
          <w:spacing w:val="-10"/>
          <w:sz w:val="20"/>
        </w:rPr>
        <w:t xml:space="preserve"> </w:t>
      </w:r>
      <w:r>
        <w:rPr>
          <w:sz w:val="20"/>
        </w:rPr>
        <w:t>and</w:t>
      </w:r>
      <w:r>
        <w:rPr>
          <w:spacing w:val="-11"/>
          <w:sz w:val="20"/>
        </w:rPr>
        <w:t xml:space="preserve"> </w:t>
      </w:r>
      <w:r>
        <w:rPr>
          <w:sz w:val="20"/>
        </w:rPr>
        <w:t>Safety</w:t>
      </w:r>
      <w:r>
        <w:rPr>
          <w:spacing w:val="-13"/>
          <w:sz w:val="20"/>
        </w:rPr>
        <w:t xml:space="preserve"> </w:t>
      </w:r>
      <w:r>
        <w:rPr>
          <w:sz w:val="20"/>
        </w:rPr>
        <w:t>Issues”,</w:t>
      </w:r>
      <w:r>
        <w:rPr>
          <w:spacing w:val="-11"/>
          <w:sz w:val="20"/>
        </w:rPr>
        <w:t xml:space="preserve"> </w:t>
      </w:r>
      <w:r>
        <w:rPr>
          <w:spacing w:val="-2"/>
          <w:sz w:val="20"/>
        </w:rPr>
        <w:t>Elsevier,</w:t>
      </w:r>
    </w:p>
    <w:p w14:paraId="6F78781E" w14:textId="77777777" w:rsidR="00B33515" w:rsidRDefault="009A2725">
      <w:pPr>
        <w:pStyle w:val="ListParagraph"/>
        <w:numPr>
          <w:ilvl w:val="0"/>
          <w:numId w:val="67"/>
        </w:numPr>
        <w:tabs>
          <w:tab w:val="left" w:pos="890"/>
        </w:tabs>
        <w:ind w:left="890"/>
        <w:rPr>
          <w:sz w:val="20"/>
        </w:rPr>
      </w:pPr>
      <w:r>
        <w:rPr>
          <w:spacing w:val="-2"/>
          <w:sz w:val="20"/>
        </w:rPr>
        <w:t>2015.</w:t>
      </w:r>
    </w:p>
    <w:p w14:paraId="6F78781F" w14:textId="77777777" w:rsidR="00B33515" w:rsidRDefault="00B33515">
      <w:pPr>
        <w:pStyle w:val="ListParagraph"/>
        <w:rPr>
          <w:sz w:val="20"/>
        </w:rPr>
        <w:sectPr w:rsidR="00B33515">
          <w:headerReference w:type="default" r:id="rId30"/>
          <w:footerReference w:type="default" r:id="rId31"/>
          <w:pgSz w:w="11930" w:h="16860"/>
          <w:pgMar w:top="1000" w:right="141" w:bottom="820" w:left="708" w:header="458" w:footer="625" w:gutter="0"/>
          <w:cols w:space="720"/>
        </w:sectPr>
      </w:pPr>
    </w:p>
    <w:p w14:paraId="6F787820" w14:textId="77777777" w:rsidR="00B33515" w:rsidRDefault="00B33515">
      <w:pPr>
        <w:pStyle w:val="BodyText"/>
      </w:pPr>
    </w:p>
    <w:p w14:paraId="6F787821" w14:textId="77777777" w:rsidR="00B33515" w:rsidRDefault="00B33515">
      <w:pPr>
        <w:pStyle w:val="BodyText"/>
        <w:spacing w:before="67"/>
      </w:pPr>
    </w:p>
    <w:p w14:paraId="6F787822" w14:textId="77777777" w:rsidR="00B33515" w:rsidRDefault="009A2725">
      <w:pPr>
        <w:ind w:left="170"/>
        <w:rPr>
          <w:rFonts w:ascii="Times New Roman"/>
          <w:sz w:val="20"/>
        </w:rPr>
      </w:pPr>
      <w:r>
        <w:rPr>
          <w:rFonts w:ascii="Times New Roman"/>
          <w:b/>
          <w:sz w:val="20"/>
        </w:rPr>
        <w:t>Course</w:t>
      </w:r>
      <w:r>
        <w:rPr>
          <w:rFonts w:ascii="Times New Roman"/>
          <w:b/>
          <w:spacing w:val="-11"/>
          <w:sz w:val="20"/>
        </w:rPr>
        <w:t xml:space="preserve"> </w:t>
      </w:r>
      <w:r>
        <w:rPr>
          <w:rFonts w:ascii="Times New Roman"/>
          <w:b/>
          <w:sz w:val="20"/>
        </w:rPr>
        <w:t>Name</w:t>
      </w:r>
      <w:r>
        <w:rPr>
          <w:rFonts w:ascii="Times New Roman"/>
          <w:sz w:val="20"/>
        </w:rPr>
        <w:t>:</w:t>
      </w:r>
      <w:r>
        <w:rPr>
          <w:rFonts w:ascii="Times New Roman"/>
          <w:spacing w:val="-12"/>
          <w:sz w:val="20"/>
        </w:rPr>
        <w:t xml:space="preserve"> </w:t>
      </w:r>
      <w:r>
        <w:rPr>
          <w:rFonts w:ascii="Times New Roman"/>
          <w:sz w:val="20"/>
        </w:rPr>
        <w:t>Product</w:t>
      </w:r>
      <w:r>
        <w:rPr>
          <w:rFonts w:ascii="Times New Roman"/>
          <w:spacing w:val="-11"/>
          <w:sz w:val="20"/>
        </w:rPr>
        <w:t xml:space="preserve"> </w:t>
      </w:r>
      <w:r>
        <w:rPr>
          <w:rFonts w:ascii="Times New Roman"/>
          <w:sz w:val="20"/>
        </w:rPr>
        <w:t>Life</w:t>
      </w:r>
      <w:r>
        <w:rPr>
          <w:rFonts w:ascii="Times New Roman"/>
          <w:spacing w:val="-9"/>
          <w:sz w:val="20"/>
        </w:rPr>
        <w:t xml:space="preserve"> </w:t>
      </w:r>
      <w:r>
        <w:rPr>
          <w:rFonts w:ascii="Times New Roman"/>
          <w:sz w:val="20"/>
        </w:rPr>
        <w:t>Cycle</w:t>
      </w:r>
      <w:r>
        <w:rPr>
          <w:rFonts w:ascii="Times New Roman"/>
          <w:spacing w:val="-10"/>
          <w:sz w:val="20"/>
        </w:rPr>
        <w:t xml:space="preserve"> </w:t>
      </w:r>
      <w:r>
        <w:rPr>
          <w:rFonts w:ascii="Times New Roman"/>
          <w:spacing w:val="-2"/>
          <w:sz w:val="20"/>
        </w:rPr>
        <w:t>Management</w:t>
      </w:r>
    </w:p>
    <w:p w14:paraId="6F787823" w14:textId="77777777" w:rsidR="00B33515" w:rsidRDefault="00B33515">
      <w:pPr>
        <w:pStyle w:val="BodyText"/>
        <w:spacing w:before="34"/>
      </w:pPr>
    </w:p>
    <w:p w14:paraId="6F787824" w14:textId="77777777" w:rsidR="00B33515" w:rsidRDefault="009A2725">
      <w:pPr>
        <w:spacing w:before="1"/>
        <w:ind w:left="170"/>
        <w:rPr>
          <w:rFonts w:ascii="Times New Roman"/>
          <w:sz w:val="20"/>
        </w:rPr>
      </w:pPr>
      <w:r>
        <w:rPr>
          <w:rFonts w:ascii="Times New Roman"/>
          <w:b/>
          <w:spacing w:val="-2"/>
          <w:sz w:val="20"/>
        </w:rPr>
        <w:t>Course</w:t>
      </w:r>
      <w:r>
        <w:rPr>
          <w:rFonts w:ascii="Times New Roman"/>
          <w:b/>
          <w:spacing w:val="-1"/>
          <w:sz w:val="20"/>
        </w:rPr>
        <w:t xml:space="preserve"> </w:t>
      </w:r>
      <w:r>
        <w:rPr>
          <w:rFonts w:ascii="Times New Roman"/>
          <w:b/>
          <w:spacing w:val="-2"/>
          <w:sz w:val="20"/>
        </w:rPr>
        <w:t>Code</w:t>
      </w:r>
      <w:r>
        <w:rPr>
          <w:rFonts w:ascii="Times New Roman"/>
          <w:spacing w:val="-2"/>
          <w:sz w:val="20"/>
        </w:rPr>
        <w:t>:</w:t>
      </w:r>
      <w:r>
        <w:rPr>
          <w:rFonts w:ascii="Times New Roman"/>
          <w:spacing w:val="-4"/>
          <w:sz w:val="20"/>
        </w:rPr>
        <w:t xml:space="preserve"> OE23</w:t>
      </w:r>
    </w:p>
    <w:p w14:paraId="6F787825" w14:textId="77777777" w:rsidR="00B33515" w:rsidRDefault="00B33515">
      <w:pPr>
        <w:pStyle w:val="BodyText"/>
        <w:spacing w:before="10"/>
      </w:pPr>
    </w:p>
    <w:p w14:paraId="6F787826" w14:textId="77777777" w:rsidR="00B33515" w:rsidRDefault="009A2725">
      <w:pPr>
        <w:ind w:left="170"/>
        <w:rPr>
          <w:rFonts w:ascii="Times New Roman"/>
          <w:sz w:val="20"/>
        </w:rPr>
      </w:pPr>
      <w:r>
        <w:rPr>
          <w:rFonts w:ascii="Times New Roman"/>
          <w:b/>
          <w:sz w:val="20"/>
        </w:rPr>
        <w:t>Category:</w:t>
      </w:r>
      <w:r>
        <w:rPr>
          <w:rFonts w:ascii="Times New Roman"/>
          <w:b/>
          <w:spacing w:val="-13"/>
          <w:sz w:val="20"/>
        </w:rPr>
        <w:t xml:space="preserve"> </w:t>
      </w:r>
      <w:r>
        <w:rPr>
          <w:rFonts w:ascii="Times New Roman"/>
          <w:sz w:val="20"/>
        </w:rPr>
        <w:t>Open</w:t>
      </w:r>
      <w:r>
        <w:rPr>
          <w:rFonts w:ascii="Times New Roman"/>
          <w:spacing w:val="-12"/>
          <w:sz w:val="20"/>
        </w:rPr>
        <w:t xml:space="preserve"> </w:t>
      </w:r>
      <w:r>
        <w:rPr>
          <w:rFonts w:ascii="Times New Roman"/>
          <w:spacing w:val="-2"/>
          <w:sz w:val="20"/>
        </w:rPr>
        <w:t>Elective</w:t>
      </w:r>
    </w:p>
    <w:p w14:paraId="6F787827" w14:textId="77777777" w:rsidR="00B33515" w:rsidRDefault="00B33515">
      <w:pPr>
        <w:pStyle w:val="BodyText"/>
        <w:spacing w:before="76"/>
      </w:pPr>
    </w:p>
    <w:p w14:paraId="6F787828" w14:textId="77777777" w:rsidR="00B33515" w:rsidRDefault="009A2725">
      <w:pPr>
        <w:pStyle w:val="Heading3"/>
        <w:ind w:left="170"/>
      </w:pPr>
      <w:r>
        <w:rPr>
          <w:color w:val="0E4660"/>
          <w:spacing w:val="-2"/>
        </w:rPr>
        <w:t>Preamble:</w:t>
      </w:r>
    </w:p>
    <w:p w14:paraId="6F787829" w14:textId="77777777" w:rsidR="00B33515" w:rsidRDefault="009A2725">
      <w:pPr>
        <w:spacing w:before="45"/>
        <w:ind w:left="312" w:right="876" w:hanging="142"/>
        <w:jc w:val="both"/>
        <w:rPr>
          <w:sz w:val="18"/>
        </w:rPr>
      </w:pPr>
      <w:r>
        <w:rPr>
          <w:sz w:val="18"/>
        </w:rPr>
        <w:t>This course aims to give students an overview of product Life Cycle Management (PLM) which is a strategic approach to managing the entire lifecycle of a</w:t>
      </w:r>
      <w:r>
        <w:rPr>
          <w:spacing w:val="-2"/>
          <w:sz w:val="18"/>
        </w:rPr>
        <w:t xml:space="preserve"> </w:t>
      </w:r>
      <w:r>
        <w:rPr>
          <w:sz w:val="18"/>
        </w:rPr>
        <w:t>product, from</w:t>
      </w:r>
      <w:r>
        <w:rPr>
          <w:spacing w:val="-1"/>
          <w:sz w:val="18"/>
        </w:rPr>
        <w:t xml:space="preserve"> </w:t>
      </w:r>
      <w:r>
        <w:rPr>
          <w:sz w:val="18"/>
        </w:rPr>
        <w:t>its</w:t>
      </w:r>
      <w:r>
        <w:rPr>
          <w:spacing w:val="-1"/>
          <w:sz w:val="18"/>
        </w:rPr>
        <w:t xml:space="preserve"> </w:t>
      </w:r>
      <w:r>
        <w:rPr>
          <w:sz w:val="18"/>
        </w:rPr>
        <w:t>inception through</w:t>
      </w:r>
      <w:r>
        <w:rPr>
          <w:spacing w:val="-1"/>
          <w:sz w:val="18"/>
        </w:rPr>
        <w:t xml:space="preserve"> </w:t>
      </w:r>
      <w:r>
        <w:rPr>
          <w:sz w:val="18"/>
        </w:rPr>
        <w:t>design, manufacturing, deployment, and disposal. This course gives student insigts on various aspects such as PLM Strategies, Product design, Product Data Management, Virtual Product Development Tools, Integration of Environmental Aspects in Product Design, Life Cycle Assessment and Life Cycle Cost Analysis</w:t>
      </w:r>
    </w:p>
    <w:p w14:paraId="6F78782A" w14:textId="77777777" w:rsidR="00B33515" w:rsidRDefault="00B33515">
      <w:pPr>
        <w:spacing w:before="26"/>
        <w:rPr>
          <w:sz w:val="18"/>
        </w:rPr>
      </w:pPr>
    </w:p>
    <w:p w14:paraId="6F78782B" w14:textId="77777777" w:rsidR="00B33515" w:rsidRDefault="009A2725">
      <w:pPr>
        <w:pStyle w:val="Heading3"/>
        <w:spacing w:before="1"/>
        <w:ind w:left="170"/>
      </w:pPr>
      <w:r>
        <w:rPr>
          <w:color w:val="0E4660"/>
          <w:spacing w:val="-5"/>
        </w:rPr>
        <w:t>Pre-</w:t>
      </w:r>
      <w:r>
        <w:rPr>
          <w:color w:val="0E4660"/>
          <w:spacing w:val="-2"/>
        </w:rPr>
        <w:t>requisites:</w:t>
      </w:r>
    </w:p>
    <w:p w14:paraId="6F78782C" w14:textId="77777777" w:rsidR="00B33515" w:rsidRDefault="00B33515">
      <w:pPr>
        <w:pStyle w:val="BodyText"/>
        <w:spacing w:before="3"/>
        <w:rPr>
          <w:i/>
          <w:sz w:val="24"/>
        </w:rPr>
      </w:pPr>
    </w:p>
    <w:p w14:paraId="6F78782D" w14:textId="77777777" w:rsidR="00B33515" w:rsidRDefault="009A2725">
      <w:pPr>
        <w:ind w:left="170"/>
        <w:rPr>
          <w:sz w:val="18"/>
        </w:rPr>
      </w:pPr>
      <w:r>
        <w:rPr>
          <w:spacing w:val="-2"/>
          <w:sz w:val="18"/>
        </w:rPr>
        <w:t>Course Objectives:</w:t>
      </w:r>
    </w:p>
    <w:p w14:paraId="6F78782E" w14:textId="77777777" w:rsidR="00B33515" w:rsidRDefault="009A2725">
      <w:pPr>
        <w:spacing w:before="1"/>
        <w:ind w:left="170" w:right="4642"/>
        <w:rPr>
          <w:sz w:val="18"/>
        </w:rPr>
      </w:pPr>
      <w:r>
        <w:rPr>
          <w:sz w:val="18"/>
        </w:rPr>
        <w:t>To</w:t>
      </w:r>
      <w:r>
        <w:rPr>
          <w:spacing w:val="-7"/>
          <w:sz w:val="18"/>
        </w:rPr>
        <w:t xml:space="preserve"> </w:t>
      </w:r>
      <w:r>
        <w:rPr>
          <w:sz w:val="18"/>
        </w:rPr>
        <w:t>familiarize</w:t>
      </w:r>
      <w:r>
        <w:rPr>
          <w:spacing w:val="-7"/>
          <w:sz w:val="18"/>
        </w:rPr>
        <w:t xml:space="preserve"> </w:t>
      </w:r>
      <w:r>
        <w:rPr>
          <w:sz w:val="18"/>
        </w:rPr>
        <w:t>the</w:t>
      </w:r>
      <w:r>
        <w:rPr>
          <w:spacing w:val="-8"/>
          <w:sz w:val="18"/>
        </w:rPr>
        <w:t xml:space="preserve"> </w:t>
      </w:r>
      <w:r>
        <w:rPr>
          <w:sz w:val="18"/>
        </w:rPr>
        <w:t>students</w:t>
      </w:r>
      <w:r>
        <w:rPr>
          <w:spacing w:val="-4"/>
          <w:sz w:val="18"/>
        </w:rPr>
        <w:t xml:space="preserve"> </w:t>
      </w:r>
      <w:r>
        <w:rPr>
          <w:sz w:val="18"/>
        </w:rPr>
        <w:t>with</w:t>
      </w:r>
      <w:r>
        <w:rPr>
          <w:spacing w:val="-7"/>
          <w:sz w:val="18"/>
        </w:rPr>
        <w:t xml:space="preserve"> </w:t>
      </w:r>
      <w:r>
        <w:rPr>
          <w:sz w:val="18"/>
        </w:rPr>
        <w:t>the</w:t>
      </w:r>
      <w:r>
        <w:rPr>
          <w:spacing w:val="-8"/>
          <w:sz w:val="18"/>
        </w:rPr>
        <w:t xml:space="preserve"> </w:t>
      </w:r>
      <w:r>
        <w:rPr>
          <w:sz w:val="18"/>
        </w:rPr>
        <w:t>need,</w:t>
      </w:r>
      <w:r>
        <w:rPr>
          <w:spacing w:val="-8"/>
          <w:sz w:val="18"/>
        </w:rPr>
        <w:t xml:space="preserve"> </w:t>
      </w:r>
      <w:r>
        <w:rPr>
          <w:sz w:val="18"/>
        </w:rPr>
        <w:t>benefits</w:t>
      </w:r>
      <w:r>
        <w:rPr>
          <w:spacing w:val="-6"/>
          <w:sz w:val="18"/>
        </w:rPr>
        <w:t xml:space="preserve"> </w:t>
      </w:r>
      <w:r>
        <w:rPr>
          <w:sz w:val="18"/>
        </w:rPr>
        <w:t>and</w:t>
      </w:r>
      <w:r>
        <w:rPr>
          <w:spacing w:val="-5"/>
          <w:sz w:val="18"/>
        </w:rPr>
        <w:t xml:space="preserve"> </w:t>
      </w:r>
      <w:r>
        <w:rPr>
          <w:sz w:val="18"/>
        </w:rPr>
        <w:t>components</w:t>
      </w:r>
      <w:r>
        <w:rPr>
          <w:spacing w:val="-6"/>
          <w:sz w:val="18"/>
        </w:rPr>
        <w:t xml:space="preserve"> </w:t>
      </w:r>
      <w:r>
        <w:rPr>
          <w:sz w:val="18"/>
        </w:rPr>
        <w:t>of</w:t>
      </w:r>
      <w:r>
        <w:rPr>
          <w:spacing w:val="-6"/>
          <w:sz w:val="18"/>
        </w:rPr>
        <w:t xml:space="preserve"> </w:t>
      </w:r>
      <w:r>
        <w:rPr>
          <w:sz w:val="18"/>
        </w:rPr>
        <w:t>PLM</w:t>
      </w:r>
      <w:r>
        <w:rPr>
          <w:spacing w:val="-3"/>
          <w:sz w:val="18"/>
        </w:rPr>
        <w:t xml:space="preserve"> </w:t>
      </w:r>
      <w:r>
        <w:rPr>
          <w:sz w:val="18"/>
        </w:rPr>
        <w:t>To acquaint students with Product Data Management &amp; PLM strategies</w:t>
      </w:r>
    </w:p>
    <w:p w14:paraId="6F78782F" w14:textId="77777777" w:rsidR="00B33515" w:rsidRDefault="009A2725">
      <w:pPr>
        <w:ind w:left="170" w:right="819"/>
        <w:rPr>
          <w:sz w:val="18"/>
        </w:rPr>
      </w:pPr>
      <w:r>
        <w:rPr>
          <w:sz w:val="18"/>
        </w:rPr>
        <w:t>To</w:t>
      </w:r>
      <w:r>
        <w:rPr>
          <w:spacing w:val="-4"/>
          <w:sz w:val="18"/>
        </w:rPr>
        <w:t xml:space="preserve"> </w:t>
      </w:r>
      <w:r>
        <w:rPr>
          <w:sz w:val="18"/>
        </w:rPr>
        <w:t>give</w:t>
      </w:r>
      <w:r>
        <w:rPr>
          <w:spacing w:val="-7"/>
          <w:sz w:val="18"/>
        </w:rPr>
        <w:t xml:space="preserve"> </w:t>
      </w:r>
      <w:r>
        <w:rPr>
          <w:sz w:val="18"/>
        </w:rPr>
        <w:t>insights</w:t>
      </w:r>
      <w:r>
        <w:rPr>
          <w:spacing w:val="-7"/>
          <w:sz w:val="18"/>
        </w:rPr>
        <w:t xml:space="preserve"> </w:t>
      </w:r>
      <w:r>
        <w:rPr>
          <w:sz w:val="18"/>
        </w:rPr>
        <w:t>into</w:t>
      </w:r>
      <w:r>
        <w:rPr>
          <w:spacing w:val="-5"/>
          <w:sz w:val="18"/>
        </w:rPr>
        <w:t xml:space="preserve"> </w:t>
      </w:r>
      <w:r>
        <w:rPr>
          <w:sz w:val="18"/>
        </w:rPr>
        <w:t>new</w:t>
      </w:r>
      <w:r>
        <w:rPr>
          <w:spacing w:val="-5"/>
          <w:sz w:val="18"/>
        </w:rPr>
        <w:t xml:space="preserve"> </w:t>
      </w:r>
      <w:r>
        <w:rPr>
          <w:sz w:val="18"/>
        </w:rPr>
        <w:t>product</w:t>
      </w:r>
      <w:r>
        <w:rPr>
          <w:spacing w:val="-7"/>
          <w:sz w:val="18"/>
        </w:rPr>
        <w:t xml:space="preserve"> </w:t>
      </w:r>
      <w:r>
        <w:rPr>
          <w:sz w:val="18"/>
        </w:rPr>
        <w:t>development</w:t>
      </w:r>
      <w:r>
        <w:rPr>
          <w:spacing w:val="-7"/>
          <w:sz w:val="18"/>
        </w:rPr>
        <w:t xml:space="preserve"> </w:t>
      </w:r>
      <w:r>
        <w:rPr>
          <w:sz w:val="18"/>
        </w:rPr>
        <w:t>program</w:t>
      </w:r>
      <w:r>
        <w:rPr>
          <w:spacing w:val="-4"/>
          <w:sz w:val="18"/>
        </w:rPr>
        <w:t xml:space="preserve"> </w:t>
      </w:r>
      <w:r>
        <w:rPr>
          <w:sz w:val="18"/>
        </w:rPr>
        <w:t>and</w:t>
      </w:r>
      <w:r>
        <w:rPr>
          <w:spacing w:val="-5"/>
          <w:sz w:val="18"/>
        </w:rPr>
        <w:t xml:space="preserve"> </w:t>
      </w:r>
      <w:r>
        <w:rPr>
          <w:sz w:val="18"/>
        </w:rPr>
        <w:t>guidelines</w:t>
      </w:r>
      <w:r>
        <w:rPr>
          <w:spacing w:val="-7"/>
          <w:sz w:val="18"/>
        </w:rPr>
        <w:t xml:space="preserve"> </w:t>
      </w:r>
      <w:r>
        <w:rPr>
          <w:sz w:val="18"/>
        </w:rPr>
        <w:t>for</w:t>
      </w:r>
      <w:r>
        <w:rPr>
          <w:spacing w:val="-5"/>
          <w:sz w:val="18"/>
        </w:rPr>
        <w:t xml:space="preserve"> </w:t>
      </w:r>
      <w:r>
        <w:rPr>
          <w:sz w:val="18"/>
        </w:rPr>
        <w:t>designing</w:t>
      </w:r>
      <w:r>
        <w:rPr>
          <w:spacing w:val="-5"/>
          <w:sz w:val="18"/>
        </w:rPr>
        <w:t xml:space="preserve"> </w:t>
      </w:r>
      <w:r>
        <w:rPr>
          <w:sz w:val="18"/>
        </w:rPr>
        <w:t>and</w:t>
      </w:r>
      <w:r>
        <w:rPr>
          <w:spacing w:val="-7"/>
          <w:sz w:val="18"/>
        </w:rPr>
        <w:t xml:space="preserve"> </w:t>
      </w:r>
      <w:r>
        <w:rPr>
          <w:sz w:val="18"/>
        </w:rPr>
        <w:t>developing</w:t>
      </w:r>
      <w:r>
        <w:rPr>
          <w:spacing w:val="-3"/>
          <w:sz w:val="18"/>
        </w:rPr>
        <w:t xml:space="preserve"> </w:t>
      </w:r>
      <w:r>
        <w:rPr>
          <w:sz w:val="18"/>
        </w:rPr>
        <w:t>a</w:t>
      </w:r>
      <w:r>
        <w:rPr>
          <w:spacing w:val="-7"/>
          <w:sz w:val="18"/>
        </w:rPr>
        <w:t xml:space="preserve"> </w:t>
      </w:r>
      <w:r>
        <w:rPr>
          <w:sz w:val="18"/>
        </w:rPr>
        <w:t>product</w:t>
      </w:r>
      <w:r>
        <w:rPr>
          <w:spacing w:val="-4"/>
          <w:sz w:val="18"/>
        </w:rPr>
        <w:t xml:space="preserve"> </w:t>
      </w:r>
      <w:r>
        <w:rPr>
          <w:sz w:val="18"/>
        </w:rPr>
        <w:t>To</w:t>
      </w:r>
      <w:r>
        <w:rPr>
          <w:spacing w:val="-2"/>
          <w:sz w:val="18"/>
        </w:rPr>
        <w:t xml:space="preserve"> </w:t>
      </w:r>
      <w:r>
        <w:rPr>
          <w:sz w:val="18"/>
        </w:rPr>
        <w:t>familiarize the students with Virtual Product Development</w:t>
      </w:r>
    </w:p>
    <w:p w14:paraId="6F787830" w14:textId="77777777" w:rsidR="00B33515" w:rsidRDefault="00B33515">
      <w:pPr>
        <w:rPr>
          <w:sz w:val="18"/>
        </w:rPr>
      </w:pPr>
    </w:p>
    <w:p w14:paraId="6F787831" w14:textId="77777777" w:rsidR="00B33515" w:rsidRDefault="00B33515">
      <w:pPr>
        <w:spacing w:before="76"/>
        <w:rPr>
          <w:sz w:val="18"/>
        </w:rPr>
      </w:pPr>
    </w:p>
    <w:p w14:paraId="6F787832" w14:textId="77777777" w:rsidR="00B33515" w:rsidRDefault="009A2725">
      <w:pPr>
        <w:pStyle w:val="Heading3"/>
        <w:spacing w:before="1"/>
        <w:ind w:left="170"/>
      </w:pPr>
      <w:r>
        <w:rPr>
          <w:color w:val="0E4660"/>
        </w:rPr>
        <w:t>Course</w:t>
      </w:r>
      <w:r>
        <w:rPr>
          <w:color w:val="0E4660"/>
          <w:spacing w:val="-10"/>
        </w:rPr>
        <w:t xml:space="preserve"> </w:t>
      </w:r>
      <w:r>
        <w:rPr>
          <w:color w:val="0E4660"/>
          <w:spacing w:val="-2"/>
        </w:rPr>
        <w:t>Outcomes:</w:t>
      </w:r>
    </w:p>
    <w:p w14:paraId="6F787833" w14:textId="77777777" w:rsidR="00B33515" w:rsidRDefault="00B33515">
      <w:pPr>
        <w:pStyle w:val="BodyText"/>
        <w:spacing w:before="6"/>
        <w:rPr>
          <w:i/>
          <w:sz w:val="24"/>
        </w:rPr>
      </w:pPr>
    </w:p>
    <w:p w14:paraId="6F787834" w14:textId="77777777" w:rsidR="00B33515" w:rsidRDefault="009A2725">
      <w:pPr>
        <w:spacing w:line="239" w:lineRule="exact"/>
        <w:ind w:left="170"/>
        <w:rPr>
          <w:sz w:val="18"/>
        </w:rPr>
      </w:pPr>
      <w:r>
        <w:rPr>
          <w:sz w:val="18"/>
        </w:rPr>
        <w:t>Students</w:t>
      </w:r>
      <w:r>
        <w:rPr>
          <w:spacing w:val="-11"/>
          <w:sz w:val="18"/>
        </w:rPr>
        <w:t xml:space="preserve"> </w:t>
      </w:r>
      <w:r>
        <w:rPr>
          <w:sz w:val="18"/>
        </w:rPr>
        <w:t>will</w:t>
      </w:r>
      <w:r>
        <w:rPr>
          <w:spacing w:val="-7"/>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835" w14:textId="77777777" w:rsidR="00B33515" w:rsidRDefault="009A2725">
      <w:pPr>
        <w:ind w:left="170"/>
        <w:rPr>
          <w:sz w:val="18"/>
        </w:rPr>
      </w:pPr>
      <w:r>
        <w:rPr>
          <w:sz w:val="18"/>
        </w:rPr>
        <w:t>Gain</w:t>
      </w:r>
      <w:r>
        <w:rPr>
          <w:spacing w:val="34"/>
          <w:sz w:val="18"/>
        </w:rPr>
        <w:t xml:space="preserve"> </w:t>
      </w:r>
      <w:r>
        <w:rPr>
          <w:sz w:val="18"/>
        </w:rPr>
        <w:t>knowledge</w:t>
      </w:r>
      <w:r>
        <w:rPr>
          <w:spacing w:val="34"/>
          <w:sz w:val="18"/>
        </w:rPr>
        <w:t xml:space="preserve"> </w:t>
      </w:r>
      <w:r>
        <w:rPr>
          <w:sz w:val="18"/>
        </w:rPr>
        <w:t>about</w:t>
      </w:r>
      <w:r>
        <w:rPr>
          <w:spacing w:val="34"/>
          <w:sz w:val="18"/>
        </w:rPr>
        <w:t xml:space="preserve"> </w:t>
      </w:r>
      <w:r>
        <w:rPr>
          <w:sz w:val="18"/>
        </w:rPr>
        <w:t>phases</w:t>
      </w:r>
      <w:r>
        <w:rPr>
          <w:spacing w:val="33"/>
          <w:sz w:val="18"/>
        </w:rPr>
        <w:t xml:space="preserve"> </w:t>
      </w:r>
      <w:r>
        <w:rPr>
          <w:sz w:val="18"/>
        </w:rPr>
        <w:t>of</w:t>
      </w:r>
      <w:r>
        <w:rPr>
          <w:spacing w:val="36"/>
          <w:sz w:val="18"/>
        </w:rPr>
        <w:t xml:space="preserve"> </w:t>
      </w:r>
      <w:r>
        <w:rPr>
          <w:sz w:val="18"/>
        </w:rPr>
        <w:t>PLM,</w:t>
      </w:r>
      <w:r>
        <w:rPr>
          <w:spacing w:val="36"/>
          <w:sz w:val="18"/>
        </w:rPr>
        <w:t xml:space="preserve"> </w:t>
      </w:r>
      <w:r>
        <w:rPr>
          <w:sz w:val="18"/>
        </w:rPr>
        <w:t>PLM</w:t>
      </w:r>
      <w:r>
        <w:rPr>
          <w:spacing w:val="34"/>
          <w:sz w:val="18"/>
        </w:rPr>
        <w:t xml:space="preserve"> </w:t>
      </w:r>
      <w:r>
        <w:rPr>
          <w:sz w:val="18"/>
        </w:rPr>
        <w:t>strategies</w:t>
      </w:r>
      <w:r>
        <w:rPr>
          <w:spacing w:val="33"/>
          <w:sz w:val="18"/>
        </w:rPr>
        <w:t xml:space="preserve"> </w:t>
      </w:r>
      <w:r>
        <w:rPr>
          <w:sz w:val="18"/>
        </w:rPr>
        <w:t>and</w:t>
      </w:r>
      <w:r>
        <w:rPr>
          <w:spacing w:val="35"/>
          <w:sz w:val="18"/>
        </w:rPr>
        <w:t xml:space="preserve"> </w:t>
      </w:r>
      <w:r>
        <w:rPr>
          <w:sz w:val="18"/>
        </w:rPr>
        <w:t>methodology</w:t>
      </w:r>
      <w:r>
        <w:rPr>
          <w:spacing w:val="32"/>
          <w:sz w:val="18"/>
        </w:rPr>
        <w:t xml:space="preserve"> </w:t>
      </w:r>
      <w:r>
        <w:rPr>
          <w:sz w:val="18"/>
        </w:rPr>
        <w:t>for</w:t>
      </w:r>
      <w:r>
        <w:rPr>
          <w:spacing w:val="35"/>
          <w:sz w:val="18"/>
        </w:rPr>
        <w:t xml:space="preserve"> </w:t>
      </w:r>
      <w:r>
        <w:rPr>
          <w:sz w:val="18"/>
        </w:rPr>
        <w:t>PLM</w:t>
      </w:r>
      <w:r>
        <w:rPr>
          <w:spacing w:val="34"/>
          <w:sz w:val="18"/>
        </w:rPr>
        <w:t xml:space="preserve"> </w:t>
      </w:r>
      <w:r>
        <w:rPr>
          <w:sz w:val="18"/>
        </w:rPr>
        <w:t>feasibility</w:t>
      </w:r>
      <w:r>
        <w:rPr>
          <w:spacing w:val="35"/>
          <w:sz w:val="18"/>
        </w:rPr>
        <w:t xml:space="preserve"> </w:t>
      </w:r>
      <w:r>
        <w:rPr>
          <w:sz w:val="18"/>
        </w:rPr>
        <w:t>study</w:t>
      </w:r>
      <w:r>
        <w:rPr>
          <w:spacing w:val="34"/>
          <w:sz w:val="18"/>
        </w:rPr>
        <w:t xml:space="preserve"> </w:t>
      </w:r>
      <w:r>
        <w:rPr>
          <w:sz w:val="18"/>
        </w:rPr>
        <w:t>and</w:t>
      </w:r>
      <w:r>
        <w:rPr>
          <w:spacing w:val="37"/>
          <w:sz w:val="18"/>
        </w:rPr>
        <w:t xml:space="preserve"> </w:t>
      </w:r>
      <w:r>
        <w:rPr>
          <w:sz w:val="18"/>
        </w:rPr>
        <w:t>PDM</w:t>
      </w:r>
      <w:r>
        <w:rPr>
          <w:spacing w:val="-3"/>
          <w:sz w:val="18"/>
        </w:rPr>
        <w:t xml:space="preserve"> </w:t>
      </w:r>
      <w:r>
        <w:rPr>
          <w:sz w:val="18"/>
        </w:rPr>
        <w:t>implementation. Illustrate various approaches and techniques for designing and developing products.</w:t>
      </w:r>
    </w:p>
    <w:p w14:paraId="6F787836" w14:textId="77777777" w:rsidR="00B33515" w:rsidRDefault="009A2725">
      <w:pPr>
        <w:spacing w:before="3"/>
        <w:ind w:left="170" w:right="819"/>
        <w:rPr>
          <w:sz w:val="18"/>
        </w:rPr>
      </w:pPr>
      <w:r>
        <w:rPr>
          <w:sz w:val="18"/>
        </w:rPr>
        <w:t>Apply</w:t>
      </w:r>
      <w:r>
        <w:rPr>
          <w:spacing w:val="-2"/>
          <w:sz w:val="18"/>
        </w:rPr>
        <w:t xml:space="preserve"> </w:t>
      </w:r>
      <w:r>
        <w:rPr>
          <w:sz w:val="18"/>
        </w:rPr>
        <w:t>product</w:t>
      </w:r>
      <w:r>
        <w:rPr>
          <w:spacing w:val="-3"/>
          <w:sz w:val="18"/>
        </w:rPr>
        <w:t xml:space="preserve"> </w:t>
      </w:r>
      <w:r>
        <w:rPr>
          <w:sz w:val="18"/>
        </w:rPr>
        <w:t>engineering</w:t>
      </w:r>
      <w:r>
        <w:rPr>
          <w:spacing w:val="-2"/>
          <w:sz w:val="18"/>
        </w:rPr>
        <w:t xml:space="preserve"> </w:t>
      </w:r>
      <w:r>
        <w:rPr>
          <w:sz w:val="18"/>
        </w:rPr>
        <w:t>guidelines</w:t>
      </w:r>
      <w:r>
        <w:rPr>
          <w:spacing w:val="-1"/>
          <w:sz w:val="18"/>
        </w:rPr>
        <w:t xml:space="preserve"> </w:t>
      </w:r>
      <w:r>
        <w:rPr>
          <w:sz w:val="18"/>
        </w:rPr>
        <w:t>/</w:t>
      </w:r>
      <w:r>
        <w:rPr>
          <w:spacing w:val="-2"/>
          <w:sz w:val="18"/>
        </w:rPr>
        <w:t xml:space="preserve"> </w:t>
      </w:r>
      <w:r>
        <w:rPr>
          <w:sz w:val="18"/>
        </w:rPr>
        <w:t>thumb</w:t>
      </w:r>
      <w:r>
        <w:rPr>
          <w:spacing w:val="-2"/>
          <w:sz w:val="18"/>
        </w:rPr>
        <w:t xml:space="preserve"> </w:t>
      </w:r>
      <w:r>
        <w:rPr>
          <w:sz w:val="18"/>
        </w:rPr>
        <w:t>rules</w:t>
      </w:r>
      <w:r>
        <w:rPr>
          <w:spacing w:val="-1"/>
          <w:sz w:val="18"/>
        </w:rPr>
        <w:t xml:space="preserve"> </w:t>
      </w:r>
      <w:r>
        <w:rPr>
          <w:sz w:val="18"/>
        </w:rPr>
        <w:t>in</w:t>
      </w:r>
      <w:r>
        <w:rPr>
          <w:spacing w:val="-3"/>
          <w:sz w:val="18"/>
        </w:rPr>
        <w:t xml:space="preserve"> </w:t>
      </w:r>
      <w:r>
        <w:rPr>
          <w:sz w:val="18"/>
        </w:rPr>
        <w:t>designing</w:t>
      </w:r>
      <w:r>
        <w:rPr>
          <w:spacing w:val="-2"/>
          <w:sz w:val="18"/>
        </w:rPr>
        <w:t xml:space="preserve"> </w:t>
      </w:r>
      <w:r>
        <w:rPr>
          <w:sz w:val="18"/>
        </w:rPr>
        <w:t>products</w:t>
      </w:r>
      <w:r>
        <w:rPr>
          <w:spacing w:val="-1"/>
          <w:sz w:val="18"/>
        </w:rPr>
        <w:t xml:space="preserve"> </w:t>
      </w:r>
      <w:r>
        <w:rPr>
          <w:sz w:val="18"/>
        </w:rPr>
        <w:t>for</w:t>
      </w:r>
      <w:r>
        <w:rPr>
          <w:spacing w:val="-2"/>
          <w:sz w:val="18"/>
        </w:rPr>
        <w:t xml:space="preserve"> </w:t>
      </w:r>
      <w:r>
        <w:rPr>
          <w:sz w:val="18"/>
        </w:rPr>
        <w:t>moulding,</w:t>
      </w:r>
      <w:r>
        <w:rPr>
          <w:spacing w:val="-3"/>
          <w:sz w:val="18"/>
        </w:rPr>
        <w:t xml:space="preserve"> </w:t>
      </w:r>
      <w:r>
        <w:rPr>
          <w:sz w:val="18"/>
        </w:rPr>
        <w:t>machining,</w:t>
      </w:r>
      <w:r>
        <w:rPr>
          <w:spacing w:val="-2"/>
          <w:sz w:val="18"/>
        </w:rPr>
        <w:t xml:space="preserve"> </w:t>
      </w:r>
      <w:r>
        <w:rPr>
          <w:sz w:val="18"/>
        </w:rPr>
        <w:t>sheet</w:t>
      </w:r>
      <w:r>
        <w:rPr>
          <w:spacing w:val="-3"/>
          <w:sz w:val="18"/>
        </w:rPr>
        <w:t xml:space="preserve"> </w:t>
      </w:r>
      <w:r>
        <w:rPr>
          <w:sz w:val="18"/>
        </w:rPr>
        <w:t>metal</w:t>
      </w:r>
      <w:r>
        <w:rPr>
          <w:spacing w:val="-2"/>
          <w:sz w:val="18"/>
        </w:rPr>
        <w:t xml:space="preserve"> </w:t>
      </w:r>
      <w:r>
        <w:rPr>
          <w:sz w:val="18"/>
        </w:rPr>
        <w:t>working</w:t>
      </w:r>
      <w:r>
        <w:rPr>
          <w:spacing w:val="-2"/>
          <w:sz w:val="18"/>
        </w:rPr>
        <w:t xml:space="preserve"> </w:t>
      </w:r>
      <w:r>
        <w:rPr>
          <w:sz w:val="18"/>
        </w:rPr>
        <w:t>etc. Acquire knowledge in applying virtual product development tools for components, machining and manufacturing plant</w:t>
      </w:r>
    </w:p>
    <w:p w14:paraId="6F787837" w14:textId="77777777" w:rsidR="00B33515" w:rsidRDefault="00B33515">
      <w:pPr>
        <w:spacing w:before="24"/>
        <w:rPr>
          <w:sz w:val="18"/>
        </w:rPr>
      </w:pPr>
    </w:p>
    <w:p w14:paraId="6F787838" w14:textId="77777777" w:rsidR="00B33515" w:rsidRDefault="009A2725">
      <w:pPr>
        <w:pStyle w:val="Heading3"/>
        <w:ind w:left="170"/>
      </w:pPr>
      <w:r>
        <w:rPr>
          <w:color w:val="0E4660"/>
        </w:rPr>
        <w:t>Course</w:t>
      </w:r>
      <w:r>
        <w:rPr>
          <w:color w:val="0E4660"/>
          <w:spacing w:val="-10"/>
        </w:rPr>
        <w:t xml:space="preserve"> </w:t>
      </w:r>
      <w:r>
        <w:rPr>
          <w:color w:val="0E4660"/>
          <w:spacing w:val="-2"/>
        </w:rPr>
        <w:t>Scheme:</w:t>
      </w:r>
    </w:p>
    <w:p w14:paraId="6F787839" w14:textId="77777777" w:rsidR="00B33515" w:rsidRDefault="00B33515">
      <w:pPr>
        <w:pStyle w:val="BodyText"/>
        <w:spacing w:before="49" w:after="1"/>
        <w:rPr>
          <w:i/>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2637"/>
        <w:gridCol w:w="2473"/>
        <w:gridCol w:w="2480"/>
      </w:tblGrid>
      <w:tr w:rsidR="00B33515" w14:paraId="6F78783C" w14:textId="77777777">
        <w:trPr>
          <w:trHeight w:val="304"/>
        </w:trPr>
        <w:tc>
          <w:tcPr>
            <w:tcW w:w="4687" w:type="dxa"/>
            <w:gridSpan w:val="2"/>
            <w:shd w:val="clear" w:color="auto" w:fill="D9DFF3"/>
          </w:tcPr>
          <w:p w14:paraId="6F78783A" w14:textId="77777777" w:rsidR="00B33515" w:rsidRDefault="009A2725">
            <w:pPr>
              <w:pStyle w:val="TableParagraph"/>
              <w:ind w:left="9"/>
              <w:rPr>
                <w:sz w:val="20"/>
              </w:rPr>
            </w:pPr>
            <w:r>
              <w:rPr>
                <w:spacing w:val="-2"/>
                <w:sz w:val="20"/>
              </w:rPr>
              <w:t>Contact</w:t>
            </w:r>
            <w:r>
              <w:rPr>
                <w:spacing w:val="-5"/>
                <w:sz w:val="20"/>
              </w:rPr>
              <w:t xml:space="preserve"> </w:t>
            </w:r>
            <w:r>
              <w:rPr>
                <w:spacing w:val="-2"/>
                <w:sz w:val="20"/>
              </w:rPr>
              <w:t>Hours</w:t>
            </w:r>
          </w:p>
        </w:tc>
        <w:tc>
          <w:tcPr>
            <w:tcW w:w="4953" w:type="dxa"/>
            <w:gridSpan w:val="2"/>
            <w:shd w:val="clear" w:color="auto" w:fill="D9DFF3"/>
          </w:tcPr>
          <w:p w14:paraId="6F78783B" w14:textId="77777777" w:rsidR="00B33515" w:rsidRDefault="009A2725">
            <w:pPr>
              <w:pStyle w:val="TableParagraph"/>
              <w:ind w:left="5"/>
              <w:rPr>
                <w:sz w:val="20"/>
              </w:rPr>
            </w:pPr>
            <w:r>
              <w:rPr>
                <w:spacing w:val="-2"/>
                <w:sz w:val="20"/>
              </w:rPr>
              <w:t>Credits</w:t>
            </w:r>
            <w:r>
              <w:rPr>
                <w:spacing w:val="-8"/>
                <w:sz w:val="20"/>
              </w:rPr>
              <w:t xml:space="preserve"> </w:t>
            </w:r>
            <w:r>
              <w:rPr>
                <w:spacing w:val="-2"/>
                <w:sz w:val="20"/>
              </w:rPr>
              <w:t>Assigned</w:t>
            </w:r>
          </w:p>
        </w:tc>
      </w:tr>
      <w:tr w:rsidR="00B33515" w14:paraId="6F787841" w14:textId="77777777">
        <w:trPr>
          <w:trHeight w:val="306"/>
        </w:trPr>
        <w:tc>
          <w:tcPr>
            <w:tcW w:w="2050" w:type="dxa"/>
          </w:tcPr>
          <w:p w14:paraId="6F78783D" w14:textId="77777777" w:rsidR="00B33515" w:rsidRDefault="009A2725">
            <w:pPr>
              <w:pStyle w:val="TableParagraph"/>
              <w:ind w:left="9"/>
              <w:rPr>
                <w:sz w:val="20"/>
              </w:rPr>
            </w:pPr>
            <w:r>
              <w:rPr>
                <w:spacing w:val="-2"/>
                <w:sz w:val="20"/>
              </w:rPr>
              <w:t>Theory</w:t>
            </w:r>
          </w:p>
        </w:tc>
        <w:tc>
          <w:tcPr>
            <w:tcW w:w="2637" w:type="dxa"/>
          </w:tcPr>
          <w:p w14:paraId="6F78783E" w14:textId="77777777" w:rsidR="00B33515" w:rsidRDefault="009A2725">
            <w:pPr>
              <w:pStyle w:val="TableParagraph"/>
              <w:ind w:left="8"/>
              <w:rPr>
                <w:sz w:val="20"/>
              </w:rPr>
            </w:pPr>
            <w:r>
              <w:rPr>
                <w:spacing w:val="-2"/>
                <w:sz w:val="20"/>
              </w:rPr>
              <w:t>Practical</w:t>
            </w:r>
          </w:p>
        </w:tc>
        <w:tc>
          <w:tcPr>
            <w:tcW w:w="2473" w:type="dxa"/>
          </w:tcPr>
          <w:p w14:paraId="6F78783F" w14:textId="77777777" w:rsidR="00B33515" w:rsidRDefault="009A2725">
            <w:pPr>
              <w:pStyle w:val="TableParagraph"/>
              <w:ind w:left="5"/>
              <w:rPr>
                <w:sz w:val="20"/>
              </w:rPr>
            </w:pPr>
            <w:r>
              <w:rPr>
                <w:spacing w:val="-2"/>
                <w:sz w:val="20"/>
              </w:rPr>
              <w:t>Theory</w:t>
            </w:r>
          </w:p>
        </w:tc>
        <w:tc>
          <w:tcPr>
            <w:tcW w:w="2480" w:type="dxa"/>
          </w:tcPr>
          <w:p w14:paraId="6F787840" w14:textId="77777777" w:rsidR="00B33515" w:rsidRDefault="009A2725">
            <w:pPr>
              <w:pStyle w:val="TableParagraph"/>
              <w:ind w:left="5"/>
              <w:rPr>
                <w:sz w:val="20"/>
              </w:rPr>
            </w:pPr>
            <w:r>
              <w:rPr>
                <w:spacing w:val="-2"/>
                <w:sz w:val="20"/>
              </w:rPr>
              <w:t>Practical</w:t>
            </w:r>
          </w:p>
        </w:tc>
      </w:tr>
      <w:tr w:rsidR="00B33515" w14:paraId="6F787846" w14:textId="77777777">
        <w:trPr>
          <w:trHeight w:val="306"/>
        </w:trPr>
        <w:tc>
          <w:tcPr>
            <w:tcW w:w="2050" w:type="dxa"/>
          </w:tcPr>
          <w:p w14:paraId="6F787842" w14:textId="77777777" w:rsidR="00B33515" w:rsidRDefault="00B33515">
            <w:pPr>
              <w:pStyle w:val="TableParagraph"/>
              <w:rPr>
                <w:rFonts w:ascii="Times New Roman"/>
                <w:sz w:val="18"/>
              </w:rPr>
            </w:pPr>
          </w:p>
        </w:tc>
        <w:tc>
          <w:tcPr>
            <w:tcW w:w="2637" w:type="dxa"/>
          </w:tcPr>
          <w:p w14:paraId="6F787843" w14:textId="77777777" w:rsidR="00B33515" w:rsidRDefault="009A2725">
            <w:pPr>
              <w:pStyle w:val="TableParagraph"/>
              <w:ind w:left="8"/>
              <w:rPr>
                <w:sz w:val="20"/>
              </w:rPr>
            </w:pPr>
            <w:r>
              <w:rPr>
                <w:spacing w:val="-10"/>
                <w:sz w:val="20"/>
              </w:rPr>
              <w:t>-</w:t>
            </w:r>
          </w:p>
        </w:tc>
        <w:tc>
          <w:tcPr>
            <w:tcW w:w="2473" w:type="dxa"/>
          </w:tcPr>
          <w:p w14:paraId="6F787844" w14:textId="77777777" w:rsidR="00B33515" w:rsidRDefault="009A2725">
            <w:pPr>
              <w:pStyle w:val="TableParagraph"/>
              <w:ind w:left="5"/>
              <w:rPr>
                <w:sz w:val="20"/>
              </w:rPr>
            </w:pPr>
            <w:r>
              <w:rPr>
                <w:spacing w:val="-10"/>
                <w:sz w:val="20"/>
              </w:rPr>
              <w:t>3</w:t>
            </w:r>
          </w:p>
        </w:tc>
        <w:tc>
          <w:tcPr>
            <w:tcW w:w="2480" w:type="dxa"/>
          </w:tcPr>
          <w:p w14:paraId="6F787845" w14:textId="77777777" w:rsidR="00B33515" w:rsidRDefault="009A2725">
            <w:pPr>
              <w:pStyle w:val="TableParagraph"/>
              <w:ind w:left="5"/>
              <w:rPr>
                <w:sz w:val="20"/>
              </w:rPr>
            </w:pPr>
            <w:r>
              <w:rPr>
                <w:spacing w:val="-10"/>
                <w:sz w:val="20"/>
              </w:rPr>
              <w:t>-</w:t>
            </w:r>
          </w:p>
        </w:tc>
      </w:tr>
    </w:tbl>
    <w:p w14:paraId="6F787847" w14:textId="77777777" w:rsidR="00B33515" w:rsidRDefault="009A2725">
      <w:pPr>
        <w:spacing w:before="266"/>
        <w:ind w:left="170"/>
        <w:rPr>
          <w:rFonts w:ascii="Times New Roman"/>
          <w:b/>
          <w:sz w:val="20"/>
        </w:rPr>
      </w:pPr>
      <w:r>
        <w:rPr>
          <w:rFonts w:ascii="Times New Roman"/>
          <w:b/>
          <w:spacing w:val="-2"/>
          <w:sz w:val="20"/>
        </w:rPr>
        <w:t>Assessment</w:t>
      </w:r>
      <w:r>
        <w:rPr>
          <w:rFonts w:ascii="Times New Roman"/>
          <w:b/>
          <w:spacing w:val="-4"/>
          <w:sz w:val="20"/>
        </w:rPr>
        <w:t xml:space="preserve"> </w:t>
      </w:r>
      <w:r>
        <w:rPr>
          <w:rFonts w:ascii="Times New Roman"/>
          <w:b/>
          <w:spacing w:val="-2"/>
          <w:sz w:val="20"/>
        </w:rPr>
        <w:t>guidelines:</w:t>
      </w:r>
    </w:p>
    <w:p w14:paraId="6F787848" w14:textId="77777777" w:rsidR="00B33515" w:rsidRDefault="00B33515">
      <w:pPr>
        <w:pStyle w:val="BodyText"/>
        <w:spacing w:before="13"/>
        <w:rPr>
          <w:b/>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9"/>
        <w:gridCol w:w="1735"/>
        <w:gridCol w:w="1349"/>
        <w:gridCol w:w="1930"/>
        <w:gridCol w:w="2311"/>
      </w:tblGrid>
      <w:tr w:rsidR="00B33515" w14:paraId="6F78784E" w14:textId="77777777">
        <w:trPr>
          <w:trHeight w:val="304"/>
        </w:trPr>
        <w:tc>
          <w:tcPr>
            <w:tcW w:w="2309" w:type="dxa"/>
            <w:shd w:val="clear" w:color="auto" w:fill="D9DFF3"/>
          </w:tcPr>
          <w:p w14:paraId="6F787849" w14:textId="77777777" w:rsidR="00B33515" w:rsidRDefault="009A2725">
            <w:pPr>
              <w:pStyle w:val="TableParagraph"/>
              <w:ind w:left="66"/>
              <w:rPr>
                <w:sz w:val="20"/>
              </w:rPr>
            </w:pPr>
            <w:r>
              <w:rPr>
                <w:sz w:val="20"/>
              </w:rPr>
              <w:t>Head</w:t>
            </w:r>
            <w:r>
              <w:rPr>
                <w:spacing w:val="-9"/>
                <w:sz w:val="20"/>
              </w:rPr>
              <w:t xml:space="preserve"> </w:t>
            </w:r>
            <w:r>
              <w:rPr>
                <w:sz w:val="20"/>
              </w:rPr>
              <w:t>of</w:t>
            </w:r>
            <w:r>
              <w:rPr>
                <w:spacing w:val="-6"/>
                <w:sz w:val="20"/>
              </w:rPr>
              <w:t xml:space="preserve"> </w:t>
            </w:r>
            <w:r>
              <w:rPr>
                <w:spacing w:val="-2"/>
                <w:sz w:val="20"/>
              </w:rPr>
              <w:t>Learning</w:t>
            </w:r>
          </w:p>
        </w:tc>
        <w:tc>
          <w:tcPr>
            <w:tcW w:w="1735" w:type="dxa"/>
            <w:shd w:val="clear" w:color="auto" w:fill="D9DFF3"/>
          </w:tcPr>
          <w:p w14:paraId="6F78784A" w14:textId="77777777" w:rsidR="00B33515" w:rsidRDefault="009A2725">
            <w:pPr>
              <w:pStyle w:val="TableParagraph"/>
              <w:ind w:left="67"/>
              <w:rPr>
                <w:sz w:val="20"/>
              </w:rPr>
            </w:pPr>
            <w:r>
              <w:rPr>
                <w:spacing w:val="-5"/>
                <w:sz w:val="20"/>
              </w:rPr>
              <w:t>ISA</w:t>
            </w:r>
          </w:p>
        </w:tc>
        <w:tc>
          <w:tcPr>
            <w:tcW w:w="1349" w:type="dxa"/>
            <w:shd w:val="clear" w:color="auto" w:fill="D9DFF3"/>
          </w:tcPr>
          <w:p w14:paraId="6F78784B" w14:textId="77777777" w:rsidR="00B33515" w:rsidRDefault="009A2725">
            <w:pPr>
              <w:pStyle w:val="TableParagraph"/>
              <w:ind w:left="67"/>
              <w:rPr>
                <w:sz w:val="20"/>
              </w:rPr>
            </w:pPr>
            <w:r>
              <w:rPr>
                <w:spacing w:val="-5"/>
                <w:sz w:val="20"/>
              </w:rPr>
              <w:t>MSE</w:t>
            </w:r>
          </w:p>
        </w:tc>
        <w:tc>
          <w:tcPr>
            <w:tcW w:w="1930" w:type="dxa"/>
            <w:shd w:val="clear" w:color="auto" w:fill="D9DFF3"/>
          </w:tcPr>
          <w:p w14:paraId="6F78784C" w14:textId="77777777" w:rsidR="00B33515" w:rsidRDefault="009A2725">
            <w:pPr>
              <w:pStyle w:val="TableParagraph"/>
              <w:ind w:left="70"/>
              <w:rPr>
                <w:sz w:val="20"/>
              </w:rPr>
            </w:pPr>
            <w:r>
              <w:rPr>
                <w:spacing w:val="-5"/>
                <w:sz w:val="20"/>
              </w:rPr>
              <w:t>ESE</w:t>
            </w:r>
          </w:p>
        </w:tc>
        <w:tc>
          <w:tcPr>
            <w:tcW w:w="2311" w:type="dxa"/>
            <w:shd w:val="clear" w:color="auto" w:fill="D9DFF3"/>
          </w:tcPr>
          <w:p w14:paraId="6F78784D" w14:textId="77777777" w:rsidR="00B33515" w:rsidRDefault="009A2725">
            <w:pPr>
              <w:pStyle w:val="TableParagraph"/>
              <w:ind w:left="67"/>
              <w:rPr>
                <w:sz w:val="20"/>
              </w:rPr>
            </w:pPr>
            <w:r>
              <w:rPr>
                <w:spacing w:val="-2"/>
                <w:sz w:val="20"/>
              </w:rPr>
              <w:t>Total</w:t>
            </w:r>
          </w:p>
        </w:tc>
      </w:tr>
      <w:tr w:rsidR="00B33515" w14:paraId="6F787854" w14:textId="77777777">
        <w:trPr>
          <w:trHeight w:val="306"/>
        </w:trPr>
        <w:tc>
          <w:tcPr>
            <w:tcW w:w="2309" w:type="dxa"/>
          </w:tcPr>
          <w:p w14:paraId="6F78784F" w14:textId="77777777" w:rsidR="00B33515" w:rsidRDefault="009A2725">
            <w:pPr>
              <w:pStyle w:val="TableParagraph"/>
              <w:ind w:left="66"/>
              <w:rPr>
                <w:sz w:val="20"/>
              </w:rPr>
            </w:pPr>
            <w:r>
              <w:rPr>
                <w:spacing w:val="-2"/>
                <w:sz w:val="20"/>
              </w:rPr>
              <w:t>Theory</w:t>
            </w:r>
          </w:p>
        </w:tc>
        <w:tc>
          <w:tcPr>
            <w:tcW w:w="1735" w:type="dxa"/>
          </w:tcPr>
          <w:p w14:paraId="6F787850" w14:textId="77777777" w:rsidR="00B33515" w:rsidRDefault="009A2725">
            <w:pPr>
              <w:pStyle w:val="TableParagraph"/>
              <w:ind w:left="67"/>
              <w:rPr>
                <w:sz w:val="20"/>
              </w:rPr>
            </w:pPr>
            <w:r>
              <w:rPr>
                <w:spacing w:val="-5"/>
                <w:sz w:val="20"/>
              </w:rPr>
              <w:t>20</w:t>
            </w:r>
          </w:p>
        </w:tc>
        <w:tc>
          <w:tcPr>
            <w:tcW w:w="1349" w:type="dxa"/>
          </w:tcPr>
          <w:p w14:paraId="6F787851" w14:textId="77777777" w:rsidR="00B33515" w:rsidRDefault="009A2725">
            <w:pPr>
              <w:pStyle w:val="TableParagraph"/>
              <w:ind w:left="67"/>
              <w:rPr>
                <w:sz w:val="20"/>
              </w:rPr>
            </w:pPr>
            <w:r>
              <w:rPr>
                <w:spacing w:val="-5"/>
                <w:sz w:val="20"/>
              </w:rPr>
              <w:t>30</w:t>
            </w:r>
          </w:p>
        </w:tc>
        <w:tc>
          <w:tcPr>
            <w:tcW w:w="1930" w:type="dxa"/>
          </w:tcPr>
          <w:p w14:paraId="6F787852" w14:textId="77777777" w:rsidR="00B33515" w:rsidRDefault="009A2725">
            <w:pPr>
              <w:pStyle w:val="TableParagraph"/>
              <w:ind w:left="70"/>
              <w:rPr>
                <w:sz w:val="20"/>
              </w:rPr>
            </w:pPr>
            <w:r>
              <w:rPr>
                <w:spacing w:val="-5"/>
                <w:sz w:val="20"/>
              </w:rPr>
              <w:t>50</w:t>
            </w:r>
          </w:p>
        </w:tc>
        <w:tc>
          <w:tcPr>
            <w:tcW w:w="2311" w:type="dxa"/>
          </w:tcPr>
          <w:p w14:paraId="6F787853" w14:textId="77777777" w:rsidR="00B33515" w:rsidRDefault="009A2725">
            <w:pPr>
              <w:pStyle w:val="TableParagraph"/>
              <w:ind w:left="67"/>
              <w:rPr>
                <w:sz w:val="20"/>
              </w:rPr>
            </w:pPr>
            <w:r>
              <w:rPr>
                <w:spacing w:val="-5"/>
                <w:sz w:val="20"/>
              </w:rPr>
              <w:t>100</w:t>
            </w:r>
          </w:p>
        </w:tc>
      </w:tr>
    </w:tbl>
    <w:p w14:paraId="6F787855" w14:textId="77777777" w:rsidR="00B33515" w:rsidRDefault="00B33515">
      <w:pPr>
        <w:pStyle w:val="TableParagraph"/>
        <w:rPr>
          <w:sz w:val="20"/>
        </w:rPr>
        <w:sectPr w:rsidR="00B33515">
          <w:headerReference w:type="default" r:id="rId32"/>
          <w:footerReference w:type="default" r:id="rId33"/>
          <w:pgSz w:w="11930" w:h="16860"/>
          <w:pgMar w:top="980" w:right="141" w:bottom="820" w:left="708" w:header="734" w:footer="625" w:gutter="0"/>
          <w:cols w:space="720"/>
        </w:sectPr>
      </w:pPr>
    </w:p>
    <w:p w14:paraId="6F787856" w14:textId="77777777" w:rsidR="00B33515" w:rsidRDefault="00B33515">
      <w:pPr>
        <w:pStyle w:val="BodyText"/>
        <w:spacing w:before="60"/>
        <w:rPr>
          <w:b/>
          <w:sz w:val="18"/>
        </w:rPr>
      </w:pPr>
    </w:p>
    <w:p w14:paraId="6F787857" w14:textId="77777777" w:rsidR="00B33515" w:rsidRDefault="009A2725">
      <w:pPr>
        <w:spacing w:before="1"/>
        <w:ind w:left="312" w:right="879" w:hanging="142"/>
        <w:jc w:val="both"/>
        <w:rPr>
          <w:sz w:val="18"/>
        </w:rPr>
      </w:pPr>
      <w:r>
        <w:rPr>
          <w:sz w:val="18"/>
        </w:rPr>
        <w:t>The assessment/evaluation guidelines for the courses of different credits are mentioned in the above table. Notwithstanding the above, each course faculty shall have the choice to decide her/his assessment methodology based on the nature of the course. Faculty may propose the revised assessment methodology for his/her course. However, the revised assessment methodology shall be approved by a panel constituted at institute level and published to the learners before the commencement of the semester.</w:t>
      </w:r>
    </w:p>
    <w:p w14:paraId="6F787858" w14:textId="77777777" w:rsidR="00B33515" w:rsidRDefault="009A2725">
      <w:pPr>
        <w:spacing w:before="17"/>
        <w:ind w:left="170"/>
        <w:jc w:val="both"/>
        <w:rPr>
          <w:sz w:val="18"/>
        </w:rPr>
      </w:pPr>
      <w:r>
        <w:rPr>
          <w:spacing w:val="-2"/>
          <w:sz w:val="18"/>
        </w:rPr>
        <w:t>Detailed</w:t>
      </w:r>
      <w:r>
        <w:rPr>
          <w:spacing w:val="-1"/>
          <w:sz w:val="18"/>
        </w:rPr>
        <w:t xml:space="preserve"> </w:t>
      </w:r>
      <w:r>
        <w:rPr>
          <w:spacing w:val="-2"/>
          <w:sz w:val="18"/>
        </w:rPr>
        <w:t>Syllabus:</w:t>
      </w:r>
    </w:p>
    <w:p w14:paraId="6F787859" w14:textId="77777777" w:rsidR="00B33515" w:rsidRDefault="00B33515">
      <w:pPr>
        <w:spacing w:before="10" w:after="1"/>
        <w:rPr>
          <w:sz w:val="18"/>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2194"/>
        <w:gridCol w:w="5329"/>
        <w:gridCol w:w="1037"/>
      </w:tblGrid>
      <w:tr w:rsidR="00B33515" w14:paraId="6F787860" w14:textId="77777777">
        <w:trPr>
          <w:trHeight w:val="527"/>
        </w:trPr>
        <w:tc>
          <w:tcPr>
            <w:tcW w:w="1049" w:type="dxa"/>
            <w:tcBorders>
              <w:bottom w:val="single" w:sz="6" w:space="0" w:color="000000"/>
            </w:tcBorders>
            <w:shd w:val="clear" w:color="auto" w:fill="D9DFF3"/>
          </w:tcPr>
          <w:p w14:paraId="6F78785A" w14:textId="77777777" w:rsidR="00B33515" w:rsidRDefault="009A2725">
            <w:pPr>
              <w:pStyle w:val="TableParagraph"/>
              <w:spacing w:line="260" w:lineRule="exact"/>
              <w:ind w:left="52"/>
              <w:rPr>
                <w:sz w:val="20"/>
              </w:rPr>
            </w:pPr>
            <w:r>
              <w:rPr>
                <w:spacing w:val="-4"/>
                <w:sz w:val="20"/>
              </w:rPr>
              <w:t>odule</w:t>
            </w:r>
          </w:p>
          <w:p w14:paraId="6F78785B" w14:textId="77777777" w:rsidR="00B33515" w:rsidRDefault="009A2725">
            <w:pPr>
              <w:pStyle w:val="TableParagraph"/>
              <w:spacing w:line="247" w:lineRule="exact"/>
              <w:ind w:left="21"/>
              <w:rPr>
                <w:sz w:val="20"/>
              </w:rPr>
            </w:pPr>
            <w:r>
              <w:rPr>
                <w:spacing w:val="-5"/>
                <w:sz w:val="20"/>
              </w:rPr>
              <w:t>o.</w:t>
            </w:r>
          </w:p>
        </w:tc>
        <w:tc>
          <w:tcPr>
            <w:tcW w:w="2194" w:type="dxa"/>
            <w:tcBorders>
              <w:bottom w:val="single" w:sz="6" w:space="0" w:color="000000"/>
            </w:tcBorders>
            <w:shd w:val="clear" w:color="auto" w:fill="D9DFF3"/>
          </w:tcPr>
          <w:p w14:paraId="6F78785C" w14:textId="77777777" w:rsidR="00B33515" w:rsidRDefault="009A2725">
            <w:pPr>
              <w:pStyle w:val="TableParagraph"/>
              <w:ind w:left="52"/>
              <w:rPr>
                <w:sz w:val="20"/>
              </w:rPr>
            </w:pPr>
            <w:r>
              <w:rPr>
                <w:sz w:val="20"/>
              </w:rPr>
              <w:t>odule</w:t>
            </w:r>
            <w:r>
              <w:rPr>
                <w:spacing w:val="-14"/>
                <w:sz w:val="20"/>
              </w:rPr>
              <w:t xml:space="preserve"> </w:t>
            </w:r>
            <w:r>
              <w:rPr>
                <w:spacing w:val="-4"/>
                <w:sz w:val="20"/>
              </w:rPr>
              <w:t>Name</w:t>
            </w:r>
          </w:p>
        </w:tc>
        <w:tc>
          <w:tcPr>
            <w:tcW w:w="5329" w:type="dxa"/>
            <w:tcBorders>
              <w:bottom w:val="single" w:sz="6" w:space="0" w:color="000000"/>
            </w:tcBorders>
            <w:shd w:val="clear" w:color="auto" w:fill="D9DFF3"/>
          </w:tcPr>
          <w:p w14:paraId="6F78785D" w14:textId="77777777" w:rsidR="00B33515" w:rsidRDefault="009A2725">
            <w:pPr>
              <w:pStyle w:val="TableParagraph"/>
              <w:ind w:left="-6"/>
              <w:rPr>
                <w:sz w:val="20"/>
              </w:rPr>
            </w:pPr>
            <w:r>
              <w:rPr>
                <w:spacing w:val="-2"/>
                <w:sz w:val="20"/>
              </w:rPr>
              <w:t>ontent</w:t>
            </w:r>
          </w:p>
        </w:tc>
        <w:tc>
          <w:tcPr>
            <w:tcW w:w="1037" w:type="dxa"/>
            <w:tcBorders>
              <w:bottom w:val="single" w:sz="6" w:space="0" w:color="000000"/>
            </w:tcBorders>
            <w:shd w:val="clear" w:color="auto" w:fill="D9DFF3"/>
          </w:tcPr>
          <w:p w14:paraId="6F78785E" w14:textId="77777777" w:rsidR="00B33515" w:rsidRDefault="009A2725">
            <w:pPr>
              <w:pStyle w:val="TableParagraph"/>
              <w:spacing w:line="260" w:lineRule="exact"/>
              <w:ind w:left="18"/>
              <w:rPr>
                <w:sz w:val="20"/>
              </w:rPr>
            </w:pPr>
            <w:r>
              <w:rPr>
                <w:sz w:val="20"/>
              </w:rPr>
              <w:t>o</w:t>
            </w:r>
            <w:r>
              <w:rPr>
                <w:spacing w:val="-13"/>
                <w:sz w:val="20"/>
              </w:rPr>
              <w:t xml:space="preserve"> </w:t>
            </w:r>
            <w:r>
              <w:rPr>
                <w:spacing w:val="-5"/>
                <w:sz w:val="20"/>
              </w:rPr>
              <w:t>of</w:t>
            </w:r>
          </w:p>
          <w:p w14:paraId="6F78785F" w14:textId="77777777" w:rsidR="00B33515" w:rsidRDefault="009A2725">
            <w:pPr>
              <w:pStyle w:val="TableParagraph"/>
              <w:spacing w:line="247" w:lineRule="exact"/>
              <w:ind w:left="14"/>
              <w:rPr>
                <w:sz w:val="20"/>
              </w:rPr>
            </w:pPr>
            <w:r>
              <w:rPr>
                <w:spacing w:val="-4"/>
                <w:sz w:val="20"/>
              </w:rPr>
              <w:t>ours</w:t>
            </w:r>
          </w:p>
        </w:tc>
      </w:tr>
      <w:tr w:rsidR="00B33515" w14:paraId="6F787866" w14:textId="77777777">
        <w:trPr>
          <w:trHeight w:val="2928"/>
        </w:trPr>
        <w:tc>
          <w:tcPr>
            <w:tcW w:w="1049" w:type="dxa"/>
            <w:tcBorders>
              <w:top w:val="single" w:sz="6" w:space="0" w:color="000000"/>
              <w:left w:val="single" w:sz="6" w:space="0" w:color="000000"/>
              <w:bottom w:val="single" w:sz="6" w:space="0" w:color="000000"/>
              <w:right w:val="single" w:sz="6" w:space="0" w:color="000000"/>
            </w:tcBorders>
          </w:tcPr>
          <w:p w14:paraId="6F787861" w14:textId="77777777" w:rsidR="00B33515" w:rsidRDefault="00B33515">
            <w:pPr>
              <w:pStyle w:val="TableParagraph"/>
              <w:rPr>
                <w:rFonts w:ascii="Times New Roman"/>
                <w:sz w:val="18"/>
              </w:rPr>
            </w:pPr>
          </w:p>
        </w:tc>
        <w:tc>
          <w:tcPr>
            <w:tcW w:w="2194" w:type="dxa"/>
            <w:tcBorders>
              <w:top w:val="single" w:sz="6" w:space="0" w:color="000000"/>
              <w:left w:val="single" w:sz="6" w:space="0" w:color="000000"/>
              <w:bottom w:val="single" w:sz="6" w:space="0" w:color="000000"/>
              <w:right w:val="single" w:sz="6" w:space="0" w:color="000000"/>
            </w:tcBorders>
          </w:tcPr>
          <w:p w14:paraId="6F787862" w14:textId="77777777" w:rsidR="00B33515" w:rsidRDefault="009A2725">
            <w:pPr>
              <w:pStyle w:val="TableParagraph"/>
              <w:ind w:left="186" w:right="44" w:hanging="125"/>
              <w:jc w:val="both"/>
              <w:rPr>
                <w:sz w:val="20"/>
              </w:rPr>
            </w:pPr>
            <w:r>
              <w:rPr>
                <w:sz w:val="20"/>
              </w:rPr>
              <w:t>Introduction</w:t>
            </w:r>
            <w:r>
              <w:rPr>
                <w:spacing w:val="-14"/>
                <w:sz w:val="20"/>
              </w:rPr>
              <w:t xml:space="preserve"> </w:t>
            </w:r>
            <w:r>
              <w:rPr>
                <w:sz w:val="20"/>
              </w:rPr>
              <w:t>to</w:t>
            </w:r>
            <w:r>
              <w:rPr>
                <w:spacing w:val="-14"/>
                <w:sz w:val="20"/>
              </w:rPr>
              <w:t xml:space="preserve"> </w:t>
            </w:r>
            <w:r>
              <w:rPr>
                <w:sz w:val="20"/>
              </w:rPr>
              <w:t xml:space="preserve">Product </w:t>
            </w:r>
            <w:r>
              <w:rPr>
                <w:spacing w:val="-2"/>
                <w:sz w:val="20"/>
              </w:rPr>
              <w:t>Lifecycle</w:t>
            </w:r>
            <w:r>
              <w:rPr>
                <w:spacing w:val="-12"/>
                <w:sz w:val="20"/>
              </w:rPr>
              <w:t xml:space="preserve"> </w:t>
            </w:r>
            <w:r>
              <w:rPr>
                <w:spacing w:val="-2"/>
                <w:sz w:val="20"/>
              </w:rPr>
              <w:t xml:space="preserve">Management </w:t>
            </w:r>
            <w:r>
              <w:rPr>
                <w:sz w:val="20"/>
              </w:rPr>
              <w:t>and PLM Strategies</w:t>
            </w:r>
          </w:p>
        </w:tc>
        <w:tc>
          <w:tcPr>
            <w:tcW w:w="5329" w:type="dxa"/>
            <w:tcBorders>
              <w:top w:val="single" w:sz="6" w:space="0" w:color="000000"/>
              <w:left w:val="single" w:sz="6" w:space="0" w:color="000000"/>
              <w:bottom w:val="single" w:sz="6" w:space="0" w:color="000000"/>
              <w:right w:val="single" w:sz="6" w:space="0" w:color="000000"/>
            </w:tcBorders>
          </w:tcPr>
          <w:p w14:paraId="6F787863" w14:textId="77777777" w:rsidR="00B33515" w:rsidRDefault="009A2725">
            <w:pPr>
              <w:pStyle w:val="TableParagraph"/>
              <w:ind w:left="155" w:right="243" w:hanging="144"/>
              <w:rPr>
                <w:sz w:val="20"/>
              </w:rPr>
            </w:pPr>
            <w:r>
              <w:rPr>
                <w:sz w:val="20"/>
              </w:rPr>
              <w:t>Introduction to Product Lifecycle Management (PLM): Product Lifecycle Management (PLM), Need for PLM, Product</w:t>
            </w:r>
            <w:r>
              <w:rPr>
                <w:spacing w:val="-14"/>
                <w:sz w:val="20"/>
              </w:rPr>
              <w:t xml:space="preserve"> </w:t>
            </w:r>
            <w:r>
              <w:rPr>
                <w:sz w:val="20"/>
              </w:rPr>
              <w:t>Lifecycle</w:t>
            </w:r>
            <w:r>
              <w:rPr>
                <w:spacing w:val="-14"/>
                <w:sz w:val="20"/>
              </w:rPr>
              <w:t xml:space="preserve"> </w:t>
            </w:r>
            <w:r>
              <w:rPr>
                <w:sz w:val="20"/>
              </w:rPr>
              <w:t>Phases,</w:t>
            </w:r>
            <w:r>
              <w:rPr>
                <w:spacing w:val="-14"/>
                <w:sz w:val="20"/>
              </w:rPr>
              <w:t xml:space="preserve"> </w:t>
            </w:r>
            <w:r>
              <w:rPr>
                <w:sz w:val="20"/>
              </w:rPr>
              <w:t>Opportunities</w:t>
            </w:r>
            <w:r>
              <w:rPr>
                <w:spacing w:val="-13"/>
                <w:sz w:val="20"/>
              </w:rPr>
              <w:t xml:space="preserve"> </w:t>
            </w:r>
            <w:r>
              <w:rPr>
                <w:sz w:val="20"/>
              </w:rPr>
              <w:t>of</w:t>
            </w:r>
            <w:r>
              <w:rPr>
                <w:spacing w:val="-14"/>
                <w:sz w:val="20"/>
              </w:rPr>
              <w:t xml:space="preserve"> </w:t>
            </w:r>
            <w:r>
              <w:rPr>
                <w:sz w:val="20"/>
              </w:rPr>
              <w:t>Globalization, Pre-PLM Environment, PLM Paradigm, Importance &amp; Benefits of PLM, Widespread Impact of PLM, Focus and Application, A PLM Project, Starting the PLM Initiative, PLM Applications</w:t>
            </w:r>
          </w:p>
          <w:p w14:paraId="6F787864" w14:textId="77777777" w:rsidR="00B33515" w:rsidRDefault="009A2725">
            <w:pPr>
              <w:pStyle w:val="TableParagraph"/>
              <w:spacing w:line="260" w:lineRule="atLeast"/>
              <w:ind w:left="155" w:right="176" w:hanging="144"/>
              <w:jc w:val="both"/>
              <w:rPr>
                <w:sz w:val="20"/>
              </w:rPr>
            </w:pPr>
            <w:r>
              <w:rPr>
                <w:sz w:val="20"/>
              </w:rPr>
              <w:t>PLM</w:t>
            </w:r>
            <w:r>
              <w:rPr>
                <w:spacing w:val="-6"/>
                <w:sz w:val="20"/>
              </w:rPr>
              <w:t xml:space="preserve"> </w:t>
            </w:r>
            <w:r>
              <w:rPr>
                <w:sz w:val="20"/>
              </w:rPr>
              <w:t>Strategies:</w:t>
            </w:r>
            <w:r>
              <w:rPr>
                <w:spacing w:val="-9"/>
                <w:sz w:val="20"/>
              </w:rPr>
              <w:t xml:space="preserve"> </w:t>
            </w:r>
            <w:r>
              <w:rPr>
                <w:sz w:val="20"/>
              </w:rPr>
              <w:t>Industrial</w:t>
            </w:r>
            <w:r>
              <w:rPr>
                <w:spacing w:val="-7"/>
                <w:sz w:val="20"/>
              </w:rPr>
              <w:t xml:space="preserve"> </w:t>
            </w:r>
            <w:r>
              <w:rPr>
                <w:sz w:val="20"/>
              </w:rPr>
              <w:t>strategies,</w:t>
            </w:r>
            <w:r>
              <w:rPr>
                <w:spacing w:val="-5"/>
                <w:sz w:val="20"/>
              </w:rPr>
              <w:t xml:space="preserve"> </w:t>
            </w:r>
            <w:r>
              <w:rPr>
                <w:sz w:val="20"/>
              </w:rPr>
              <w:t>Strategy</w:t>
            </w:r>
            <w:r>
              <w:rPr>
                <w:spacing w:val="-5"/>
                <w:sz w:val="20"/>
              </w:rPr>
              <w:t xml:space="preserve"> </w:t>
            </w:r>
            <w:r>
              <w:rPr>
                <w:sz w:val="20"/>
              </w:rPr>
              <w:t>elements,</w:t>
            </w:r>
            <w:r>
              <w:rPr>
                <w:spacing w:val="-6"/>
                <w:sz w:val="20"/>
              </w:rPr>
              <w:t xml:space="preserve"> </w:t>
            </w:r>
            <w:r>
              <w:rPr>
                <w:sz w:val="20"/>
              </w:rPr>
              <w:t>its identification,</w:t>
            </w:r>
            <w:r>
              <w:rPr>
                <w:spacing w:val="-9"/>
                <w:sz w:val="20"/>
              </w:rPr>
              <w:t xml:space="preserve"> </w:t>
            </w:r>
            <w:r>
              <w:rPr>
                <w:sz w:val="20"/>
              </w:rPr>
              <w:t>selection</w:t>
            </w:r>
            <w:r>
              <w:rPr>
                <w:spacing w:val="-9"/>
                <w:sz w:val="20"/>
              </w:rPr>
              <w:t xml:space="preserve"> </w:t>
            </w:r>
            <w:r>
              <w:rPr>
                <w:sz w:val="20"/>
              </w:rPr>
              <w:t>and</w:t>
            </w:r>
            <w:r>
              <w:rPr>
                <w:spacing w:val="-8"/>
                <w:sz w:val="20"/>
              </w:rPr>
              <w:t xml:space="preserve"> </w:t>
            </w:r>
            <w:r>
              <w:rPr>
                <w:sz w:val="20"/>
              </w:rPr>
              <w:t>implementation,</w:t>
            </w:r>
            <w:r>
              <w:rPr>
                <w:spacing w:val="-9"/>
                <w:sz w:val="20"/>
              </w:rPr>
              <w:t xml:space="preserve"> </w:t>
            </w:r>
            <w:r>
              <w:rPr>
                <w:sz w:val="20"/>
              </w:rPr>
              <w:t>Developing PLM Vision and</w:t>
            </w:r>
            <w:r>
              <w:rPr>
                <w:spacing w:val="-3"/>
                <w:sz w:val="20"/>
              </w:rPr>
              <w:t xml:space="preserve"> </w:t>
            </w:r>
            <w:r>
              <w:rPr>
                <w:sz w:val="20"/>
              </w:rPr>
              <w:t>PLM Strategy</w:t>
            </w:r>
            <w:r>
              <w:rPr>
                <w:spacing w:val="-2"/>
                <w:sz w:val="20"/>
              </w:rPr>
              <w:t xml:space="preserve"> </w:t>
            </w:r>
            <w:r>
              <w:rPr>
                <w:sz w:val="20"/>
              </w:rPr>
              <w:t>, Change</w:t>
            </w:r>
            <w:r>
              <w:rPr>
                <w:spacing w:val="-3"/>
                <w:sz w:val="20"/>
              </w:rPr>
              <w:t xml:space="preserve"> </w:t>
            </w:r>
            <w:r>
              <w:rPr>
                <w:sz w:val="20"/>
              </w:rPr>
              <w:t>management</w:t>
            </w:r>
            <w:r>
              <w:rPr>
                <w:spacing w:val="-2"/>
                <w:sz w:val="20"/>
              </w:rPr>
              <w:t xml:space="preserve"> </w:t>
            </w:r>
            <w:r>
              <w:rPr>
                <w:sz w:val="20"/>
              </w:rPr>
              <w:t xml:space="preserve">for </w:t>
            </w:r>
            <w:r>
              <w:rPr>
                <w:spacing w:val="-4"/>
                <w:sz w:val="20"/>
              </w:rPr>
              <w:t>PLM</w:t>
            </w:r>
          </w:p>
        </w:tc>
        <w:tc>
          <w:tcPr>
            <w:tcW w:w="1037" w:type="dxa"/>
            <w:tcBorders>
              <w:top w:val="single" w:sz="6" w:space="0" w:color="000000"/>
              <w:left w:val="single" w:sz="6" w:space="0" w:color="000000"/>
              <w:bottom w:val="single" w:sz="6" w:space="0" w:color="000000"/>
              <w:right w:val="single" w:sz="6" w:space="0" w:color="000000"/>
            </w:tcBorders>
          </w:tcPr>
          <w:p w14:paraId="6F787865" w14:textId="77777777" w:rsidR="00B33515" w:rsidRDefault="009A2725">
            <w:pPr>
              <w:pStyle w:val="TableParagraph"/>
              <w:ind w:left="14"/>
              <w:rPr>
                <w:sz w:val="20"/>
              </w:rPr>
            </w:pPr>
            <w:r>
              <w:rPr>
                <w:spacing w:val="-5"/>
                <w:sz w:val="20"/>
              </w:rPr>
              <w:t>10</w:t>
            </w:r>
          </w:p>
        </w:tc>
      </w:tr>
      <w:tr w:rsidR="00B33515" w14:paraId="6F78786C" w14:textId="77777777">
        <w:trPr>
          <w:trHeight w:val="3991"/>
        </w:trPr>
        <w:tc>
          <w:tcPr>
            <w:tcW w:w="1049" w:type="dxa"/>
            <w:tcBorders>
              <w:top w:val="single" w:sz="6" w:space="0" w:color="000000"/>
              <w:left w:val="single" w:sz="6" w:space="0" w:color="000000"/>
              <w:bottom w:val="single" w:sz="6" w:space="0" w:color="000000"/>
              <w:right w:val="single" w:sz="6" w:space="0" w:color="000000"/>
            </w:tcBorders>
          </w:tcPr>
          <w:p w14:paraId="6F787867" w14:textId="77777777" w:rsidR="00B33515" w:rsidRDefault="00B33515">
            <w:pPr>
              <w:pStyle w:val="TableParagraph"/>
              <w:rPr>
                <w:rFonts w:ascii="Times New Roman"/>
                <w:sz w:val="18"/>
              </w:rPr>
            </w:pPr>
          </w:p>
        </w:tc>
        <w:tc>
          <w:tcPr>
            <w:tcW w:w="2194" w:type="dxa"/>
            <w:tcBorders>
              <w:top w:val="single" w:sz="6" w:space="0" w:color="000000"/>
              <w:left w:val="single" w:sz="6" w:space="0" w:color="000000"/>
              <w:bottom w:val="single" w:sz="6" w:space="0" w:color="000000"/>
              <w:right w:val="single" w:sz="6" w:space="0" w:color="000000"/>
            </w:tcBorders>
          </w:tcPr>
          <w:p w14:paraId="6F787868" w14:textId="77777777" w:rsidR="00B33515" w:rsidRDefault="009A2725">
            <w:pPr>
              <w:pStyle w:val="TableParagraph"/>
              <w:ind w:left="424"/>
              <w:rPr>
                <w:sz w:val="20"/>
              </w:rPr>
            </w:pPr>
            <w:r>
              <w:rPr>
                <w:sz w:val="20"/>
              </w:rPr>
              <w:t>Product</w:t>
            </w:r>
            <w:r>
              <w:rPr>
                <w:spacing w:val="-13"/>
                <w:sz w:val="20"/>
              </w:rPr>
              <w:t xml:space="preserve"> </w:t>
            </w:r>
            <w:r>
              <w:rPr>
                <w:spacing w:val="-2"/>
                <w:sz w:val="20"/>
              </w:rPr>
              <w:t>Design</w:t>
            </w:r>
          </w:p>
        </w:tc>
        <w:tc>
          <w:tcPr>
            <w:tcW w:w="5329" w:type="dxa"/>
            <w:tcBorders>
              <w:top w:val="single" w:sz="6" w:space="0" w:color="000000"/>
              <w:left w:val="single" w:sz="6" w:space="0" w:color="000000"/>
              <w:bottom w:val="single" w:sz="6" w:space="0" w:color="000000"/>
              <w:right w:val="single" w:sz="6" w:space="0" w:color="000000"/>
            </w:tcBorders>
          </w:tcPr>
          <w:p w14:paraId="6F787869" w14:textId="77777777" w:rsidR="00B33515" w:rsidRDefault="009A2725">
            <w:pPr>
              <w:pStyle w:val="TableParagraph"/>
              <w:ind w:left="155" w:hanging="144"/>
              <w:rPr>
                <w:sz w:val="20"/>
              </w:rPr>
            </w:pPr>
            <w:r>
              <w:rPr>
                <w:sz w:val="20"/>
              </w:rPr>
              <w:t>Product</w:t>
            </w:r>
            <w:r>
              <w:rPr>
                <w:spacing w:val="-2"/>
                <w:sz w:val="20"/>
              </w:rPr>
              <w:t xml:space="preserve"> </w:t>
            </w:r>
            <w:r>
              <w:rPr>
                <w:sz w:val="20"/>
              </w:rPr>
              <w:t>Design:</w:t>
            </w:r>
            <w:r>
              <w:rPr>
                <w:spacing w:val="-1"/>
                <w:sz w:val="20"/>
              </w:rPr>
              <w:t xml:space="preserve"> </w:t>
            </w:r>
            <w:r>
              <w:rPr>
                <w:sz w:val="20"/>
              </w:rPr>
              <w:t>Product Design</w:t>
            </w:r>
            <w:r>
              <w:rPr>
                <w:spacing w:val="-1"/>
                <w:sz w:val="20"/>
              </w:rPr>
              <w:t xml:space="preserve"> </w:t>
            </w:r>
            <w:r>
              <w:rPr>
                <w:sz w:val="20"/>
              </w:rPr>
              <w:t>and Development</w:t>
            </w:r>
            <w:r>
              <w:rPr>
                <w:spacing w:val="-2"/>
                <w:sz w:val="20"/>
              </w:rPr>
              <w:t xml:space="preserve"> </w:t>
            </w:r>
            <w:r>
              <w:rPr>
                <w:sz w:val="20"/>
              </w:rPr>
              <w:t>Process, Engineering Design, Organization and Decomposition in Product Design, Typologies of Design Process Models, Reference Model, Product Design in the Context of the Product Development Process, Relation with the Development Process Planning Phase, Relation with the Post design Planning Phase, Methodological Evolution in Product Design, Concurrent Engineering, Characteristic Features of Concurrent Engineering, Concurrent Engineering. and Life Cycle Approach, New P</w:t>
            </w:r>
            <w:r>
              <w:rPr>
                <w:sz w:val="20"/>
              </w:rPr>
              <w:t>roduct Development</w:t>
            </w:r>
            <w:r>
              <w:rPr>
                <w:spacing w:val="-14"/>
                <w:sz w:val="20"/>
              </w:rPr>
              <w:t xml:space="preserve"> </w:t>
            </w:r>
            <w:r>
              <w:rPr>
                <w:sz w:val="20"/>
              </w:rPr>
              <w:t>(NPD)</w:t>
            </w:r>
            <w:r>
              <w:rPr>
                <w:spacing w:val="-14"/>
                <w:sz w:val="20"/>
              </w:rPr>
              <w:t xml:space="preserve"> </w:t>
            </w:r>
            <w:r>
              <w:rPr>
                <w:sz w:val="20"/>
              </w:rPr>
              <w:t>and</w:t>
            </w:r>
            <w:r>
              <w:rPr>
                <w:spacing w:val="-14"/>
                <w:sz w:val="20"/>
              </w:rPr>
              <w:t xml:space="preserve"> </w:t>
            </w:r>
            <w:r>
              <w:rPr>
                <w:sz w:val="20"/>
              </w:rPr>
              <w:t>Strategies,</w:t>
            </w:r>
            <w:r>
              <w:rPr>
                <w:spacing w:val="-13"/>
                <w:sz w:val="20"/>
              </w:rPr>
              <w:t xml:space="preserve"> </w:t>
            </w:r>
            <w:r>
              <w:rPr>
                <w:sz w:val="20"/>
              </w:rPr>
              <w:t>Product</w:t>
            </w:r>
            <w:r>
              <w:rPr>
                <w:spacing w:val="-14"/>
                <w:sz w:val="20"/>
              </w:rPr>
              <w:t xml:space="preserve"> </w:t>
            </w:r>
            <w:r>
              <w:rPr>
                <w:sz w:val="20"/>
              </w:rPr>
              <w:t>Configuration and Variant Management, The Design for X System, Objective Properties and Design for X Tools, Choice of Design for X Tools and Their Use in the Design</w:t>
            </w:r>
          </w:p>
          <w:p w14:paraId="6F78786A" w14:textId="77777777" w:rsidR="00B33515" w:rsidRDefault="009A2725">
            <w:pPr>
              <w:pStyle w:val="TableParagraph"/>
              <w:spacing w:line="248" w:lineRule="exact"/>
              <w:ind w:left="14"/>
              <w:rPr>
                <w:sz w:val="20"/>
              </w:rPr>
            </w:pPr>
            <w:r>
              <w:rPr>
                <w:spacing w:val="-2"/>
                <w:sz w:val="20"/>
              </w:rPr>
              <w:t>Process</w:t>
            </w:r>
          </w:p>
        </w:tc>
        <w:tc>
          <w:tcPr>
            <w:tcW w:w="1037" w:type="dxa"/>
            <w:tcBorders>
              <w:top w:val="single" w:sz="6" w:space="0" w:color="000000"/>
              <w:left w:val="single" w:sz="6" w:space="0" w:color="000000"/>
              <w:bottom w:val="single" w:sz="6" w:space="0" w:color="000000"/>
              <w:right w:val="single" w:sz="6" w:space="0" w:color="000000"/>
            </w:tcBorders>
          </w:tcPr>
          <w:p w14:paraId="6F78786B" w14:textId="77777777" w:rsidR="00B33515" w:rsidRDefault="009A2725">
            <w:pPr>
              <w:pStyle w:val="TableParagraph"/>
              <w:ind w:left="14"/>
              <w:rPr>
                <w:sz w:val="20"/>
              </w:rPr>
            </w:pPr>
            <w:r>
              <w:rPr>
                <w:spacing w:val="-5"/>
                <w:sz w:val="20"/>
              </w:rPr>
              <w:t>10</w:t>
            </w:r>
          </w:p>
        </w:tc>
      </w:tr>
      <w:tr w:rsidR="00B33515" w14:paraId="6F787872" w14:textId="77777777">
        <w:trPr>
          <w:trHeight w:val="1065"/>
        </w:trPr>
        <w:tc>
          <w:tcPr>
            <w:tcW w:w="1049" w:type="dxa"/>
            <w:tcBorders>
              <w:top w:val="single" w:sz="6" w:space="0" w:color="000000"/>
              <w:left w:val="single" w:sz="6" w:space="0" w:color="000000"/>
              <w:right w:val="single" w:sz="6" w:space="0" w:color="000000"/>
            </w:tcBorders>
          </w:tcPr>
          <w:p w14:paraId="6F78786D" w14:textId="77777777" w:rsidR="00B33515" w:rsidRDefault="00B33515">
            <w:pPr>
              <w:pStyle w:val="TableParagraph"/>
              <w:rPr>
                <w:rFonts w:ascii="Times New Roman"/>
                <w:sz w:val="18"/>
              </w:rPr>
            </w:pPr>
          </w:p>
        </w:tc>
        <w:tc>
          <w:tcPr>
            <w:tcW w:w="2194" w:type="dxa"/>
            <w:tcBorders>
              <w:top w:val="single" w:sz="6" w:space="0" w:color="000000"/>
              <w:left w:val="single" w:sz="6" w:space="0" w:color="000000"/>
              <w:right w:val="single" w:sz="6" w:space="0" w:color="000000"/>
            </w:tcBorders>
          </w:tcPr>
          <w:p w14:paraId="6F78786E" w14:textId="77777777" w:rsidR="00B33515" w:rsidRDefault="009A2725">
            <w:pPr>
              <w:pStyle w:val="TableParagraph"/>
              <w:ind w:left="280" w:firstLine="242"/>
              <w:rPr>
                <w:sz w:val="20"/>
              </w:rPr>
            </w:pPr>
            <w:r>
              <w:rPr>
                <w:sz w:val="20"/>
              </w:rPr>
              <w:t xml:space="preserve">Product Data </w:t>
            </w:r>
            <w:r>
              <w:rPr>
                <w:spacing w:val="-2"/>
                <w:sz w:val="20"/>
              </w:rPr>
              <w:t>Management</w:t>
            </w:r>
            <w:r>
              <w:rPr>
                <w:spacing w:val="-14"/>
                <w:sz w:val="20"/>
              </w:rPr>
              <w:t xml:space="preserve"> </w:t>
            </w:r>
            <w:r>
              <w:rPr>
                <w:spacing w:val="-2"/>
                <w:sz w:val="20"/>
              </w:rPr>
              <w:t>(PDM)</w:t>
            </w:r>
          </w:p>
        </w:tc>
        <w:tc>
          <w:tcPr>
            <w:tcW w:w="5329" w:type="dxa"/>
            <w:tcBorders>
              <w:top w:val="single" w:sz="6" w:space="0" w:color="000000"/>
              <w:left w:val="single" w:sz="6" w:space="0" w:color="000000"/>
              <w:right w:val="single" w:sz="6" w:space="0" w:color="000000"/>
            </w:tcBorders>
          </w:tcPr>
          <w:p w14:paraId="6F78786F" w14:textId="77777777" w:rsidR="00B33515" w:rsidRDefault="009A2725">
            <w:pPr>
              <w:pStyle w:val="TableParagraph"/>
              <w:ind w:left="155" w:hanging="144"/>
              <w:rPr>
                <w:sz w:val="20"/>
              </w:rPr>
            </w:pPr>
            <w:r>
              <w:rPr>
                <w:sz w:val="20"/>
              </w:rPr>
              <w:t>Product Data Management (PDM): Product and Product Data,</w:t>
            </w:r>
            <w:r>
              <w:rPr>
                <w:spacing w:val="-13"/>
                <w:sz w:val="20"/>
              </w:rPr>
              <w:t xml:space="preserve"> </w:t>
            </w:r>
            <w:r>
              <w:rPr>
                <w:sz w:val="20"/>
              </w:rPr>
              <w:t>PDM</w:t>
            </w:r>
            <w:r>
              <w:rPr>
                <w:spacing w:val="-12"/>
                <w:sz w:val="20"/>
              </w:rPr>
              <w:t xml:space="preserve"> </w:t>
            </w:r>
            <w:r>
              <w:rPr>
                <w:sz w:val="20"/>
              </w:rPr>
              <w:t>systems</w:t>
            </w:r>
            <w:r>
              <w:rPr>
                <w:spacing w:val="-13"/>
                <w:sz w:val="20"/>
              </w:rPr>
              <w:t xml:space="preserve"> </w:t>
            </w:r>
            <w:r>
              <w:rPr>
                <w:sz w:val="20"/>
              </w:rPr>
              <w:t>and</w:t>
            </w:r>
            <w:r>
              <w:rPr>
                <w:spacing w:val="-11"/>
                <w:sz w:val="20"/>
              </w:rPr>
              <w:t xml:space="preserve"> </w:t>
            </w:r>
            <w:r>
              <w:rPr>
                <w:sz w:val="20"/>
              </w:rPr>
              <w:t>importance,</w:t>
            </w:r>
            <w:r>
              <w:rPr>
                <w:spacing w:val="-12"/>
                <w:sz w:val="20"/>
              </w:rPr>
              <w:t xml:space="preserve"> </w:t>
            </w:r>
            <w:r>
              <w:rPr>
                <w:sz w:val="20"/>
              </w:rPr>
              <w:t>Components</w:t>
            </w:r>
            <w:r>
              <w:rPr>
                <w:spacing w:val="-12"/>
                <w:sz w:val="20"/>
              </w:rPr>
              <w:t xml:space="preserve"> </w:t>
            </w:r>
            <w:r>
              <w:rPr>
                <w:sz w:val="20"/>
              </w:rPr>
              <w:t>of</w:t>
            </w:r>
            <w:r>
              <w:rPr>
                <w:spacing w:val="-13"/>
                <w:sz w:val="20"/>
              </w:rPr>
              <w:t xml:space="preserve"> </w:t>
            </w:r>
            <w:r>
              <w:rPr>
                <w:sz w:val="20"/>
              </w:rPr>
              <w:t>PDM,</w:t>
            </w:r>
          </w:p>
          <w:p w14:paraId="6F787870" w14:textId="77777777" w:rsidR="00B33515" w:rsidRDefault="009A2725">
            <w:pPr>
              <w:pStyle w:val="TableParagraph"/>
              <w:spacing w:line="266" w:lineRule="exact"/>
              <w:ind w:left="155" w:right="243"/>
              <w:rPr>
                <w:sz w:val="20"/>
              </w:rPr>
            </w:pPr>
            <w:r>
              <w:rPr>
                <w:sz w:val="20"/>
              </w:rPr>
              <w:t>Reason for implementing a PDM system, financial justification</w:t>
            </w:r>
            <w:r>
              <w:rPr>
                <w:spacing w:val="-14"/>
                <w:sz w:val="20"/>
              </w:rPr>
              <w:t xml:space="preserve"> </w:t>
            </w:r>
            <w:r>
              <w:rPr>
                <w:sz w:val="20"/>
              </w:rPr>
              <w:t>of</w:t>
            </w:r>
            <w:r>
              <w:rPr>
                <w:spacing w:val="-14"/>
                <w:sz w:val="20"/>
              </w:rPr>
              <w:t xml:space="preserve"> </w:t>
            </w:r>
            <w:r>
              <w:rPr>
                <w:sz w:val="20"/>
              </w:rPr>
              <w:t>PDM,</w:t>
            </w:r>
            <w:r>
              <w:rPr>
                <w:spacing w:val="-14"/>
                <w:sz w:val="20"/>
              </w:rPr>
              <w:t xml:space="preserve"> </w:t>
            </w:r>
            <w:r>
              <w:rPr>
                <w:sz w:val="20"/>
              </w:rPr>
              <w:t>barriers</w:t>
            </w:r>
            <w:r>
              <w:rPr>
                <w:spacing w:val="-13"/>
                <w:sz w:val="20"/>
              </w:rPr>
              <w:t xml:space="preserve"> </w:t>
            </w:r>
            <w:r>
              <w:rPr>
                <w:sz w:val="20"/>
              </w:rPr>
              <w:t>to</w:t>
            </w:r>
            <w:r>
              <w:rPr>
                <w:spacing w:val="-14"/>
                <w:sz w:val="20"/>
              </w:rPr>
              <w:t xml:space="preserve"> </w:t>
            </w:r>
            <w:r>
              <w:rPr>
                <w:sz w:val="20"/>
              </w:rPr>
              <w:t>PDM</w:t>
            </w:r>
            <w:r>
              <w:rPr>
                <w:spacing w:val="-14"/>
                <w:sz w:val="20"/>
              </w:rPr>
              <w:t xml:space="preserve"> </w:t>
            </w:r>
            <w:r>
              <w:rPr>
                <w:sz w:val="20"/>
              </w:rPr>
              <w:t>implementation</w:t>
            </w:r>
          </w:p>
        </w:tc>
        <w:tc>
          <w:tcPr>
            <w:tcW w:w="1037" w:type="dxa"/>
            <w:tcBorders>
              <w:top w:val="single" w:sz="6" w:space="0" w:color="000000"/>
              <w:left w:val="single" w:sz="6" w:space="0" w:color="000000"/>
              <w:right w:val="single" w:sz="6" w:space="0" w:color="000000"/>
            </w:tcBorders>
          </w:tcPr>
          <w:p w14:paraId="6F787871" w14:textId="77777777" w:rsidR="00B33515" w:rsidRDefault="009A2725">
            <w:pPr>
              <w:pStyle w:val="TableParagraph"/>
              <w:ind w:left="14"/>
              <w:rPr>
                <w:sz w:val="20"/>
              </w:rPr>
            </w:pPr>
            <w:r>
              <w:rPr>
                <w:spacing w:val="-5"/>
                <w:sz w:val="20"/>
              </w:rPr>
              <w:t>06</w:t>
            </w:r>
          </w:p>
        </w:tc>
      </w:tr>
      <w:tr w:rsidR="00B33515" w14:paraId="6F787878" w14:textId="77777777">
        <w:trPr>
          <w:trHeight w:val="1329"/>
        </w:trPr>
        <w:tc>
          <w:tcPr>
            <w:tcW w:w="1049" w:type="dxa"/>
            <w:tcBorders>
              <w:left w:val="single" w:sz="6" w:space="0" w:color="000000"/>
              <w:right w:val="single" w:sz="6" w:space="0" w:color="000000"/>
            </w:tcBorders>
          </w:tcPr>
          <w:p w14:paraId="6F787873" w14:textId="77777777" w:rsidR="00B33515" w:rsidRDefault="00B33515">
            <w:pPr>
              <w:pStyle w:val="TableParagraph"/>
              <w:rPr>
                <w:rFonts w:ascii="Times New Roman"/>
                <w:sz w:val="18"/>
              </w:rPr>
            </w:pPr>
          </w:p>
        </w:tc>
        <w:tc>
          <w:tcPr>
            <w:tcW w:w="2194" w:type="dxa"/>
            <w:tcBorders>
              <w:left w:val="single" w:sz="6" w:space="0" w:color="000000"/>
              <w:right w:val="single" w:sz="6" w:space="0" w:color="000000"/>
            </w:tcBorders>
          </w:tcPr>
          <w:p w14:paraId="6F787874" w14:textId="77777777" w:rsidR="00B33515" w:rsidRDefault="009A2725">
            <w:pPr>
              <w:pStyle w:val="TableParagraph"/>
              <w:ind w:left="316" w:firstLine="127"/>
              <w:rPr>
                <w:sz w:val="20"/>
              </w:rPr>
            </w:pPr>
            <w:r>
              <w:rPr>
                <w:sz w:val="20"/>
              </w:rPr>
              <w:t xml:space="preserve">Virtual Product </w:t>
            </w:r>
            <w:r>
              <w:rPr>
                <w:spacing w:val="-2"/>
                <w:sz w:val="20"/>
              </w:rPr>
              <w:t>Development</w:t>
            </w:r>
            <w:r>
              <w:rPr>
                <w:spacing w:val="-14"/>
                <w:sz w:val="20"/>
              </w:rPr>
              <w:t xml:space="preserve"> </w:t>
            </w:r>
            <w:r>
              <w:rPr>
                <w:spacing w:val="-2"/>
                <w:sz w:val="20"/>
              </w:rPr>
              <w:t>Tools</w:t>
            </w:r>
          </w:p>
        </w:tc>
        <w:tc>
          <w:tcPr>
            <w:tcW w:w="5329" w:type="dxa"/>
            <w:tcBorders>
              <w:left w:val="single" w:sz="6" w:space="0" w:color="000000"/>
              <w:right w:val="single" w:sz="6" w:space="0" w:color="000000"/>
            </w:tcBorders>
          </w:tcPr>
          <w:p w14:paraId="6F787875" w14:textId="77777777" w:rsidR="00B33515" w:rsidRDefault="009A2725">
            <w:pPr>
              <w:pStyle w:val="TableParagraph"/>
              <w:ind w:left="155" w:hanging="144"/>
              <w:rPr>
                <w:sz w:val="20"/>
              </w:rPr>
            </w:pPr>
            <w:r>
              <w:rPr>
                <w:sz w:val="20"/>
              </w:rPr>
              <w:t>Virtual Product Development Tools: For components, machines,</w:t>
            </w:r>
            <w:r>
              <w:rPr>
                <w:spacing w:val="-11"/>
                <w:sz w:val="20"/>
              </w:rPr>
              <w:t xml:space="preserve"> </w:t>
            </w:r>
            <w:r>
              <w:rPr>
                <w:sz w:val="20"/>
              </w:rPr>
              <w:t>and</w:t>
            </w:r>
            <w:r>
              <w:rPr>
                <w:spacing w:val="-13"/>
                <w:sz w:val="20"/>
              </w:rPr>
              <w:t xml:space="preserve"> </w:t>
            </w:r>
            <w:r>
              <w:rPr>
                <w:sz w:val="20"/>
              </w:rPr>
              <w:t>manufacturing</w:t>
            </w:r>
            <w:r>
              <w:rPr>
                <w:spacing w:val="-12"/>
                <w:sz w:val="20"/>
              </w:rPr>
              <w:t xml:space="preserve"> </w:t>
            </w:r>
            <w:r>
              <w:rPr>
                <w:sz w:val="20"/>
              </w:rPr>
              <w:t>plants,</w:t>
            </w:r>
            <w:r>
              <w:rPr>
                <w:spacing w:val="-13"/>
                <w:sz w:val="20"/>
              </w:rPr>
              <w:t xml:space="preserve"> </w:t>
            </w:r>
            <w:r>
              <w:rPr>
                <w:sz w:val="20"/>
              </w:rPr>
              <w:t>3D</w:t>
            </w:r>
            <w:r>
              <w:rPr>
                <w:spacing w:val="-11"/>
                <w:sz w:val="20"/>
              </w:rPr>
              <w:t xml:space="preserve"> </w:t>
            </w:r>
            <w:r>
              <w:rPr>
                <w:sz w:val="20"/>
              </w:rPr>
              <w:t>CAD</w:t>
            </w:r>
            <w:r>
              <w:rPr>
                <w:spacing w:val="-14"/>
                <w:sz w:val="20"/>
              </w:rPr>
              <w:t xml:space="preserve"> </w:t>
            </w:r>
            <w:r>
              <w:rPr>
                <w:sz w:val="20"/>
              </w:rPr>
              <w:t>systems</w:t>
            </w:r>
            <w:r>
              <w:rPr>
                <w:spacing w:val="-9"/>
                <w:sz w:val="20"/>
              </w:rPr>
              <w:t xml:space="preserve"> </w:t>
            </w:r>
            <w:r>
              <w:rPr>
                <w:sz w:val="20"/>
              </w:rPr>
              <w:t>and realistic rendering techniques, Digital mock-up, Model building, Model analysis, Modeling and simulations in</w:t>
            </w:r>
          </w:p>
          <w:p w14:paraId="6F787876" w14:textId="77777777" w:rsidR="00B33515" w:rsidRDefault="009A2725">
            <w:pPr>
              <w:pStyle w:val="TableParagraph"/>
              <w:spacing w:line="248" w:lineRule="exact"/>
              <w:ind w:left="155"/>
              <w:rPr>
                <w:sz w:val="20"/>
              </w:rPr>
            </w:pPr>
            <w:r>
              <w:rPr>
                <w:sz w:val="20"/>
              </w:rPr>
              <w:t>Product</w:t>
            </w:r>
            <w:r>
              <w:rPr>
                <w:spacing w:val="-11"/>
                <w:sz w:val="20"/>
              </w:rPr>
              <w:t xml:space="preserve"> </w:t>
            </w:r>
            <w:r>
              <w:rPr>
                <w:sz w:val="20"/>
              </w:rPr>
              <w:t>Design,</w:t>
            </w:r>
            <w:r>
              <w:rPr>
                <w:spacing w:val="-9"/>
                <w:sz w:val="20"/>
              </w:rPr>
              <w:t xml:space="preserve"> </w:t>
            </w:r>
            <w:r>
              <w:rPr>
                <w:sz w:val="20"/>
              </w:rPr>
              <w:t>Examples/Case</w:t>
            </w:r>
            <w:r>
              <w:rPr>
                <w:spacing w:val="-10"/>
                <w:sz w:val="20"/>
              </w:rPr>
              <w:t xml:space="preserve"> </w:t>
            </w:r>
            <w:r>
              <w:rPr>
                <w:spacing w:val="-2"/>
                <w:sz w:val="20"/>
              </w:rPr>
              <w:t>Studies</w:t>
            </w:r>
          </w:p>
        </w:tc>
        <w:tc>
          <w:tcPr>
            <w:tcW w:w="1037" w:type="dxa"/>
            <w:tcBorders>
              <w:left w:val="single" w:sz="6" w:space="0" w:color="000000"/>
              <w:right w:val="single" w:sz="6" w:space="0" w:color="000000"/>
            </w:tcBorders>
          </w:tcPr>
          <w:p w14:paraId="6F787877" w14:textId="77777777" w:rsidR="00B33515" w:rsidRDefault="009A2725">
            <w:pPr>
              <w:pStyle w:val="TableParagraph"/>
              <w:spacing w:line="261" w:lineRule="exact"/>
              <w:ind w:left="14"/>
              <w:rPr>
                <w:sz w:val="20"/>
              </w:rPr>
            </w:pPr>
            <w:r>
              <w:rPr>
                <w:spacing w:val="-5"/>
                <w:sz w:val="20"/>
              </w:rPr>
              <w:t>07</w:t>
            </w:r>
          </w:p>
        </w:tc>
      </w:tr>
      <w:tr w:rsidR="00B33515" w14:paraId="6F78787E" w14:textId="77777777">
        <w:trPr>
          <w:trHeight w:val="1862"/>
        </w:trPr>
        <w:tc>
          <w:tcPr>
            <w:tcW w:w="1049" w:type="dxa"/>
            <w:tcBorders>
              <w:left w:val="single" w:sz="6" w:space="0" w:color="000000"/>
              <w:right w:val="single" w:sz="6" w:space="0" w:color="000000"/>
            </w:tcBorders>
          </w:tcPr>
          <w:p w14:paraId="6F787879" w14:textId="77777777" w:rsidR="00B33515" w:rsidRDefault="00B33515">
            <w:pPr>
              <w:pStyle w:val="TableParagraph"/>
              <w:rPr>
                <w:rFonts w:ascii="Times New Roman"/>
                <w:sz w:val="18"/>
              </w:rPr>
            </w:pPr>
          </w:p>
        </w:tc>
        <w:tc>
          <w:tcPr>
            <w:tcW w:w="2194" w:type="dxa"/>
            <w:tcBorders>
              <w:left w:val="single" w:sz="6" w:space="0" w:color="000000"/>
              <w:right w:val="single" w:sz="6" w:space="0" w:color="000000"/>
            </w:tcBorders>
          </w:tcPr>
          <w:p w14:paraId="6F78787A" w14:textId="77777777" w:rsidR="00B33515" w:rsidRDefault="009A2725">
            <w:pPr>
              <w:pStyle w:val="TableParagraph"/>
              <w:spacing w:before="2" w:line="237" w:lineRule="auto"/>
              <w:ind w:left="172" w:right="18" w:hanging="129"/>
              <w:jc w:val="center"/>
              <w:rPr>
                <w:sz w:val="20"/>
              </w:rPr>
            </w:pPr>
            <w:r>
              <w:rPr>
                <w:sz w:val="20"/>
              </w:rPr>
              <w:t xml:space="preserve">Integration of </w:t>
            </w:r>
            <w:r>
              <w:rPr>
                <w:spacing w:val="-2"/>
                <w:sz w:val="20"/>
              </w:rPr>
              <w:t>Environmental</w:t>
            </w:r>
            <w:r>
              <w:rPr>
                <w:spacing w:val="-14"/>
                <w:sz w:val="20"/>
              </w:rPr>
              <w:t xml:space="preserve"> </w:t>
            </w:r>
            <w:r>
              <w:rPr>
                <w:spacing w:val="-2"/>
                <w:sz w:val="20"/>
              </w:rPr>
              <w:t xml:space="preserve">Aspects </w:t>
            </w:r>
            <w:r>
              <w:rPr>
                <w:sz w:val="20"/>
              </w:rPr>
              <w:t>in Product Design</w:t>
            </w:r>
          </w:p>
        </w:tc>
        <w:tc>
          <w:tcPr>
            <w:tcW w:w="5329" w:type="dxa"/>
            <w:tcBorders>
              <w:left w:val="single" w:sz="6" w:space="0" w:color="000000"/>
              <w:right w:val="single" w:sz="6" w:space="0" w:color="000000"/>
            </w:tcBorders>
          </w:tcPr>
          <w:p w14:paraId="6F78787B" w14:textId="77777777" w:rsidR="00B33515" w:rsidRDefault="009A2725">
            <w:pPr>
              <w:pStyle w:val="TableParagraph"/>
              <w:ind w:left="155" w:right="46" w:hanging="144"/>
              <w:rPr>
                <w:sz w:val="20"/>
              </w:rPr>
            </w:pPr>
            <w:r>
              <w:rPr>
                <w:sz w:val="20"/>
              </w:rPr>
              <w:t>Integration of Environmental Aspects in Product Design: Sustainable</w:t>
            </w:r>
            <w:r>
              <w:rPr>
                <w:spacing w:val="-13"/>
                <w:sz w:val="20"/>
              </w:rPr>
              <w:t xml:space="preserve"> </w:t>
            </w:r>
            <w:r>
              <w:rPr>
                <w:sz w:val="20"/>
              </w:rPr>
              <w:t>Development,</w:t>
            </w:r>
            <w:r>
              <w:rPr>
                <w:spacing w:val="-11"/>
                <w:sz w:val="20"/>
              </w:rPr>
              <w:t xml:space="preserve"> </w:t>
            </w:r>
            <w:r>
              <w:rPr>
                <w:sz w:val="20"/>
              </w:rPr>
              <w:t>Design</w:t>
            </w:r>
            <w:r>
              <w:rPr>
                <w:spacing w:val="-13"/>
                <w:sz w:val="20"/>
              </w:rPr>
              <w:t xml:space="preserve"> </w:t>
            </w:r>
            <w:r>
              <w:rPr>
                <w:sz w:val="20"/>
              </w:rPr>
              <w:t>for</w:t>
            </w:r>
            <w:r>
              <w:rPr>
                <w:spacing w:val="-13"/>
                <w:sz w:val="20"/>
              </w:rPr>
              <w:t xml:space="preserve"> </w:t>
            </w:r>
            <w:r>
              <w:rPr>
                <w:sz w:val="20"/>
              </w:rPr>
              <w:t>Environment,</w:t>
            </w:r>
            <w:r>
              <w:rPr>
                <w:spacing w:val="-13"/>
                <w:sz w:val="20"/>
              </w:rPr>
              <w:t xml:space="preserve"> </w:t>
            </w:r>
            <w:r>
              <w:rPr>
                <w:sz w:val="20"/>
              </w:rPr>
              <w:t>Need for Life Cycle Environmental Strategies, Useful Life Extension</w:t>
            </w:r>
            <w:r>
              <w:rPr>
                <w:spacing w:val="-14"/>
                <w:sz w:val="20"/>
              </w:rPr>
              <w:t xml:space="preserve"> </w:t>
            </w:r>
            <w:r>
              <w:rPr>
                <w:sz w:val="20"/>
              </w:rPr>
              <w:t>Strategies,</w:t>
            </w:r>
            <w:r>
              <w:rPr>
                <w:spacing w:val="-14"/>
                <w:sz w:val="20"/>
              </w:rPr>
              <w:t xml:space="preserve"> </w:t>
            </w:r>
            <w:r>
              <w:rPr>
                <w:sz w:val="20"/>
              </w:rPr>
              <w:t>End-of-</w:t>
            </w:r>
            <w:r>
              <w:rPr>
                <w:spacing w:val="-14"/>
                <w:sz w:val="20"/>
              </w:rPr>
              <w:t xml:space="preserve"> </w:t>
            </w:r>
            <w:r>
              <w:rPr>
                <w:sz w:val="20"/>
              </w:rPr>
              <w:t>Life</w:t>
            </w:r>
            <w:r>
              <w:rPr>
                <w:spacing w:val="-13"/>
                <w:sz w:val="20"/>
              </w:rPr>
              <w:t xml:space="preserve"> </w:t>
            </w:r>
            <w:r>
              <w:rPr>
                <w:sz w:val="20"/>
              </w:rPr>
              <w:t>Strategies,</w:t>
            </w:r>
            <w:r>
              <w:rPr>
                <w:spacing w:val="-14"/>
                <w:sz w:val="20"/>
              </w:rPr>
              <w:t xml:space="preserve"> </w:t>
            </w:r>
            <w:r>
              <w:rPr>
                <w:sz w:val="20"/>
              </w:rPr>
              <w:t>Introduction of</w:t>
            </w:r>
            <w:r>
              <w:rPr>
                <w:spacing w:val="-7"/>
                <w:sz w:val="20"/>
              </w:rPr>
              <w:t xml:space="preserve"> </w:t>
            </w:r>
            <w:r>
              <w:rPr>
                <w:sz w:val="20"/>
              </w:rPr>
              <w:t>Environmental</w:t>
            </w:r>
            <w:r>
              <w:rPr>
                <w:spacing w:val="-5"/>
                <w:sz w:val="20"/>
              </w:rPr>
              <w:t xml:space="preserve"> </w:t>
            </w:r>
            <w:r>
              <w:rPr>
                <w:sz w:val="20"/>
              </w:rPr>
              <w:t>Strategies</w:t>
            </w:r>
            <w:r>
              <w:rPr>
                <w:spacing w:val="-5"/>
                <w:sz w:val="20"/>
              </w:rPr>
              <w:t xml:space="preserve"> </w:t>
            </w:r>
            <w:r>
              <w:rPr>
                <w:sz w:val="20"/>
              </w:rPr>
              <w:t>into</w:t>
            </w:r>
            <w:r>
              <w:rPr>
                <w:spacing w:val="-7"/>
                <w:sz w:val="20"/>
              </w:rPr>
              <w:t xml:space="preserve"> </w:t>
            </w:r>
            <w:r>
              <w:rPr>
                <w:sz w:val="20"/>
              </w:rPr>
              <w:t>the</w:t>
            </w:r>
            <w:r>
              <w:rPr>
                <w:spacing w:val="-7"/>
                <w:sz w:val="20"/>
              </w:rPr>
              <w:t xml:space="preserve"> </w:t>
            </w:r>
            <w:r>
              <w:rPr>
                <w:sz w:val="20"/>
              </w:rPr>
              <w:t>Design</w:t>
            </w:r>
            <w:r>
              <w:rPr>
                <w:spacing w:val="-7"/>
                <w:sz w:val="20"/>
              </w:rPr>
              <w:t xml:space="preserve"> </w:t>
            </w:r>
            <w:r>
              <w:rPr>
                <w:sz w:val="20"/>
              </w:rPr>
              <w:t>Process,</w:t>
            </w:r>
            <w:r>
              <w:rPr>
                <w:spacing w:val="-7"/>
                <w:sz w:val="20"/>
              </w:rPr>
              <w:t xml:space="preserve"> </w:t>
            </w:r>
            <w:r>
              <w:rPr>
                <w:spacing w:val="-4"/>
                <w:sz w:val="20"/>
              </w:rPr>
              <w:t>Life</w:t>
            </w:r>
          </w:p>
          <w:p w14:paraId="6F78787C" w14:textId="77777777" w:rsidR="00B33515" w:rsidRDefault="009A2725">
            <w:pPr>
              <w:pStyle w:val="TableParagraph"/>
              <w:spacing w:before="12" w:line="250" w:lineRule="exact"/>
              <w:ind w:left="155" w:right="243"/>
              <w:rPr>
                <w:sz w:val="20"/>
              </w:rPr>
            </w:pPr>
            <w:r>
              <w:rPr>
                <w:sz w:val="20"/>
              </w:rPr>
              <w:t>Cycle</w:t>
            </w:r>
            <w:r>
              <w:rPr>
                <w:spacing w:val="-10"/>
                <w:sz w:val="20"/>
              </w:rPr>
              <w:t xml:space="preserve"> </w:t>
            </w:r>
            <w:r>
              <w:rPr>
                <w:sz w:val="20"/>
              </w:rPr>
              <w:t>Environmental</w:t>
            </w:r>
            <w:r>
              <w:rPr>
                <w:spacing w:val="-10"/>
                <w:sz w:val="20"/>
              </w:rPr>
              <w:t xml:space="preserve"> </w:t>
            </w:r>
            <w:r>
              <w:rPr>
                <w:sz w:val="20"/>
              </w:rPr>
              <w:t>Strategies</w:t>
            </w:r>
            <w:r>
              <w:rPr>
                <w:spacing w:val="-10"/>
                <w:sz w:val="20"/>
              </w:rPr>
              <w:t xml:space="preserve"> </w:t>
            </w:r>
            <w:r>
              <w:rPr>
                <w:sz w:val="20"/>
              </w:rPr>
              <w:t>and</w:t>
            </w:r>
            <w:r>
              <w:rPr>
                <w:spacing w:val="-9"/>
                <w:sz w:val="20"/>
              </w:rPr>
              <w:t xml:space="preserve"> </w:t>
            </w:r>
            <w:r>
              <w:rPr>
                <w:sz w:val="20"/>
              </w:rPr>
              <w:t>Considerations</w:t>
            </w:r>
            <w:r>
              <w:rPr>
                <w:spacing w:val="-10"/>
                <w:sz w:val="20"/>
              </w:rPr>
              <w:t xml:space="preserve"> </w:t>
            </w:r>
            <w:r>
              <w:rPr>
                <w:sz w:val="20"/>
              </w:rPr>
              <w:t>for Product</w:t>
            </w:r>
            <w:r>
              <w:rPr>
                <w:spacing w:val="-2"/>
                <w:sz w:val="20"/>
              </w:rPr>
              <w:t xml:space="preserve"> </w:t>
            </w:r>
            <w:r>
              <w:rPr>
                <w:sz w:val="20"/>
              </w:rPr>
              <w:t>Design</w:t>
            </w:r>
          </w:p>
        </w:tc>
        <w:tc>
          <w:tcPr>
            <w:tcW w:w="1037" w:type="dxa"/>
            <w:tcBorders>
              <w:left w:val="single" w:sz="6" w:space="0" w:color="000000"/>
              <w:right w:val="single" w:sz="6" w:space="0" w:color="000000"/>
            </w:tcBorders>
          </w:tcPr>
          <w:p w14:paraId="6F78787D" w14:textId="77777777" w:rsidR="00B33515" w:rsidRDefault="009A2725">
            <w:pPr>
              <w:pStyle w:val="TableParagraph"/>
              <w:ind w:left="14"/>
              <w:rPr>
                <w:sz w:val="20"/>
              </w:rPr>
            </w:pPr>
            <w:r>
              <w:rPr>
                <w:spacing w:val="-5"/>
                <w:sz w:val="20"/>
              </w:rPr>
              <w:t>06</w:t>
            </w:r>
          </w:p>
        </w:tc>
      </w:tr>
    </w:tbl>
    <w:p w14:paraId="6F78787F" w14:textId="77777777" w:rsidR="00B33515" w:rsidRDefault="00B33515">
      <w:pPr>
        <w:pStyle w:val="TableParagraph"/>
        <w:rPr>
          <w:sz w:val="20"/>
        </w:rPr>
        <w:sectPr w:rsidR="00B33515">
          <w:headerReference w:type="default" r:id="rId34"/>
          <w:footerReference w:type="default" r:id="rId35"/>
          <w:pgSz w:w="11930" w:h="16860"/>
          <w:pgMar w:top="1280" w:right="141" w:bottom="820" w:left="708" w:header="732" w:footer="625" w:gutter="0"/>
          <w:cols w:space="720"/>
        </w:sectPr>
      </w:pPr>
    </w:p>
    <w:p w14:paraId="6F787880" w14:textId="77777777" w:rsidR="00B33515" w:rsidRDefault="00B33515">
      <w:pPr>
        <w:spacing w:before="10"/>
        <w:rPr>
          <w:sz w:val="19"/>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2192"/>
        <w:gridCol w:w="5329"/>
        <w:gridCol w:w="1037"/>
      </w:tblGrid>
      <w:tr w:rsidR="00B33515" w14:paraId="6F787887" w14:textId="77777777">
        <w:trPr>
          <w:trHeight w:val="1593"/>
        </w:trPr>
        <w:tc>
          <w:tcPr>
            <w:tcW w:w="1049" w:type="dxa"/>
            <w:tcBorders>
              <w:left w:val="single" w:sz="6" w:space="0" w:color="000000"/>
              <w:right w:val="single" w:sz="6" w:space="0" w:color="000000"/>
            </w:tcBorders>
          </w:tcPr>
          <w:p w14:paraId="6F787881" w14:textId="77777777" w:rsidR="00B33515" w:rsidRDefault="00B33515">
            <w:pPr>
              <w:pStyle w:val="TableParagraph"/>
              <w:rPr>
                <w:rFonts w:ascii="Times New Roman"/>
                <w:sz w:val="20"/>
              </w:rPr>
            </w:pPr>
          </w:p>
        </w:tc>
        <w:tc>
          <w:tcPr>
            <w:tcW w:w="2192" w:type="dxa"/>
            <w:tcBorders>
              <w:left w:val="single" w:sz="6" w:space="0" w:color="000000"/>
              <w:right w:val="single" w:sz="6" w:space="0" w:color="000000"/>
            </w:tcBorders>
          </w:tcPr>
          <w:p w14:paraId="6F787882" w14:textId="77777777" w:rsidR="00B33515" w:rsidRDefault="009A2725">
            <w:pPr>
              <w:pStyle w:val="TableParagraph"/>
              <w:spacing w:before="2" w:line="237" w:lineRule="auto"/>
              <w:ind w:left="340" w:hanging="197"/>
              <w:rPr>
                <w:sz w:val="20"/>
              </w:rPr>
            </w:pPr>
            <w:r>
              <w:rPr>
                <w:spacing w:val="-2"/>
                <w:sz w:val="20"/>
              </w:rPr>
              <w:t>Life</w:t>
            </w:r>
            <w:r>
              <w:rPr>
                <w:spacing w:val="-13"/>
                <w:sz w:val="20"/>
              </w:rPr>
              <w:t xml:space="preserve"> </w:t>
            </w:r>
            <w:r>
              <w:rPr>
                <w:spacing w:val="-2"/>
                <w:sz w:val="20"/>
              </w:rPr>
              <w:t>Cycle</w:t>
            </w:r>
            <w:r>
              <w:rPr>
                <w:spacing w:val="-15"/>
                <w:sz w:val="20"/>
              </w:rPr>
              <w:t xml:space="preserve"> </w:t>
            </w:r>
            <w:r>
              <w:rPr>
                <w:spacing w:val="-2"/>
                <w:sz w:val="20"/>
              </w:rPr>
              <w:t xml:space="preserve">Assessment </w:t>
            </w:r>
            <w:r>
              <w:rPr>
                <w:sz w:val="20"/>
              </w:rPr>
              <w:t>and</w:t>
            </w:r>
            <w:r>
              <w:rPr>
                <w:spacing w:val="-5"/>
                <w:sz w:val="20"/>
              </w:rPr>
              <w:t xml:space="preserve"> </w:t>
            </w:r>
            <w:r>
              <w:rPr>
                <w:sz w:val="20"/>
              </w:rPr>
              <w:t>Life</w:t>
            </w:r>
            <w:r>
              <w:rPr>
                <w:spacing w:val="-4"/>
                <w:sz w:val="20"/>
              </w:rPr>
              <w:t xml:space="preserve"> </w:t>
            </w:r>
            <w:r>
              <w:rPr>
                <w:sz w:val="20"/>
              </w:rPr>
              <w:t>Cycle</w:t>
            </w:r>
            <w:r>
              <w:rPr>
                <w:spacing w:val="-5"/>
                <w:sz w:val="20"/>
              </w:rPr>
              <w:t xml:space="preserve"> </w:t>
            </w:r>
            <w:r>
              <w:rPr>
                <w:spacing w:val="-4"/>
                <w:sz w:val="20"/>
              </w:rPr>
              <w:t>Cost</w:t>
            </w:r>
          </w:p>
          <w:p w14:paraId="6F787883" w14:textId="77777777" w:rsidR="00B33515" w:rsidRDefault="009A2725">
            <w:pPr>
              <w:pStyle w:val="TableParagraph"/>
              <w:spacing w:line="263" w:lineRule="exact"/>
              <w:ind w:left="817"/>
              <w:rPr>
                <w:sz w:val="20"/>
              </w:rPr>
            </w:pPr>
            <w:r>
              <w:rPr>
                <w:spacing w:val="-2"/>
                <w:sz w:val="20"/>
              </w:rPr>
              <w:t>Analysis</w:t>
            </w:r>
          </w:p>
        </w:tc>
        <w:tc>
          <w:tcPr>
            <w:tcW w:w="5329" w:type="dxa"/>
            <w:tcBorders>
              <w:left w:val="single" w:sz="6" w:space="0" w:color="000000"/>
              <w:right w:val="single" w:sz="6" w:space="0" w:color="000000"/>
            </w:tcBorders>
          </w:tcPr>
          <w:p w14:paraId="6F787884" w14:textId="77777777" w:rsidR="00B33515" w:rsidRDefault="009A2725">
            <w:pPr>
              <w:pStyle w:val="TableParagraph"/>
              <w:ind w:left="155" w:hanging="144"/>
              <w:rPr>
                <w:sz w:val="20"/>
              </w:rPr>
            </w:pPr>
            <w:r>
              <w:rPr>
                <w:sz w:val="20"/>
              </w:rPr>
              <w:t>Life Cycle Assessment and Life Cycle Cost Analysis: Properties, and Framework of Life Cycle Assessment, Phases of LCA in ISO Standards, Fields of Application and Limitations</w:t>
            </w:r>
            <w:r>
              <w:rPr>
                <w:spacing w:val="-12"/>
                <w:sz w:val="20"/>
              </w:rPr>
              <w:t xml:space="preserve"> </w:t>
            </w:r>
            <w:r>
              <w:rPr>
                <w:sz w:val="20"/>
              </w:rPr>
              <w:t>of</w:t>
            </w:r>
            <w:r>
              <w:rPr>
                <w:spacing w:val="-12"/>
                <w:sz w:val="20"/>
              </w:rPr>
              <w:t xml:space="preserve"> </w:t>
            </w:r>
            <w:r>
              <w:rPr>
                <w:sz w:val="20"/>
              </w:rPr>
              <w:t>Life</w:t>
            </w:r>
            <w:r>
              <w:rPr>
                <w:spacing w:val="-11"/>
                <w:sz w:val="20"/>
              </w:rPr>
              <w:t xml:space="preserve"> </w:t>
            </w:r>
            <w:r>
              <w:rPr>
                <w:sz w:val="20"/>
              </w:rPr>
              <w:t>Cycle</w:t>
            </w:r>
            <w:r>
              <w:rPr>
                <w:spacing w:val="-13"/>
                <w:sz w:val="20"/>
              </w:rPr>
              <w:t xml:space="preserve"> </w:t>
            </w:r>
            <w:r>
              <w:rPr>
                <w:sz w:val="20"/>
              </w:rPr>
              <w:t>Assessment,</w:t>
            </w:r>
            <w:r>
              <w:rPr>
                <w:spacing w:val="-8"/>
                <w:sz w:val="20"/>
              </w:rPr>
              <w:t xml:space="preserve"> </w:t>
            </w:r>
            <w:r>
              <w:rPr>
                <w:sz w:val="20"/>
              </w:rPr>
              <w:t>Cost</w:t>
            </w:r>
            <w:r>
              <w:rPr>
                <w:spacing w:val="-12"/>
                <w:sz w:val="20"/>
              </w:rPr>
              <w:t xml:space="preserve"> </w:t>
            </w:r>
            <w:r>
              <w:rPr>
                <w:sz w:val="20"/>
              </w:rPr>
              <w:t>Analysis</w:t>
            </w:r>
            <w:r>
              <w:rPr>
                <w:spacing w:val="-12"/>
                <w:sz w:val="20"/>
              </w:rPr>
              <w:t xml:space="preserve"> </w:t>
            </w:r>
            <w:r>
              <w:rPr>
                <w:sz w:val="20"/>
              </w:rPr>
              <w:t>and</w:t>
            </w:r>
            <w:r>
              <w:rPr>
                <w:spacing w:val="-8"/>
                <w:sz w:val="20"/>
              </w:rPr>
              <w:t xml:space="preserve"> </w:t>
            </w:r>
            <w:r>
              <w:rPr>
                <w:sz w:val="20"/>
              </w:rPr>
              <w:t>the</w:t>
            </w:r>
          </w:p>
          <w:p w14:paraId="6F787885" w14:textId="77777777" w:rsidR="00B33515" w:rsidRDefault="009A2725">
            <w:pPr>
              <w:pStyle w:val="TableParagraph"/>
              <w:spacing w:before="14" w:line="223" w:lineRule="auto"/>
              <w:ind w:left="155" w:right="243"/>
              <w:rPr>
                <w:sz w:val="20"/>
              </w:rPr>
            </w:pPr>
            <w:r>
              <w:rPr>
                <w:sz w:val="20"/>
              </w:rPr>
              <w:t>Life Cycle Approach, General Framework for LCCA, Evolution</w:t>
            </w:r>
            <w:r>
              <w:rPr>
                <w:spacing w:val="-12"/>
                <w:sz w:val="20"/>
              </w:rPr>
              <w:t xml:space="preserve"> </w:t>
            </w:r>
            <w:r>
              <w:rPr>
                <w:sz w:val="20"/>
              </w:rPr>
              <w:t>of</w:t>
            </w:r>
            <w:r>
              <w:rPr>
                <w:spacing w:val="-12"/>
                <w:sz w:val="20"/>
              </w:rPr>
              <w:t xml:space="preserve"> </w:t>
            </w:r>
            <w:r>
              <w:rPr>
                <w:sz w:val="20"/>
              </w:rPr>
              <w:t>Models</w:t>
            </w:r>
            <w:r>
              <w:rPr>
                <w:spacing w:val="-13"/>
                <w:sz w:val="20"/>
              </w:rPr>
              <w:t xml:space="preserve"> </w:t>
            </w:r>
            <w:r>
              <w:rPr>
                <w:sz w:val="20"/>
              </w:rPr>
              <w:t>for</w:t>
            </w:r>
            <w:r>
              <w:rPr>
                <w:spacing w:val="-12"/>
                <w:sz w:val="20"/>
              </w:rPr>
              <w:t xml:space="preserve"> </w:t>
            </w:r>
            <w:r>
              <w:rPr>
                <w:sz w:val="20"/>
              </w:rPr>
              <w:t>Product</w:t>
            </w:r>
            <w:r>
              <w:rPr>
                <w:spacing w:val="-13"/>
                <w:sz w:val="20"/>
              </w:rPr>
              <w:t xml:space="preserve"> </w:t>
            </w:r>
            <w:r>
              <w:rPr>
                <w:sz w:val="20"/>
              </w:rPr>
              <w:t>Life</w:t>
            </w:r>
            <w:r>
              <w:rPr>
                <w:spacing w:val="-12"/>
                <w:sz w:val="20"/>
              </w:rPr>
              <w:t xml:space="preserve"> </w:t>
            </w:r>
            <w:r>
              <w:rPr>
                <w:sz w:val="20"/>
              </w:rPr>
              <w:t>Cycle</w:t>
            </w:r>
            <w:r>
              <w:rPr>
                <w:spacing w:val="-13"/>
                <w:sz w:val="20"/>
              </w:rPr>
              <w:t xml:space="preserve"> </w:t>
            </w:r>
            <w:r>
              <w:rPr>
                <w:sz w:val="20"/>
              </w:rPr>
              <w:t>Cost</w:t>
            </w:r>
            <w:r>
              <w:rPr>
                <w:spacing w:val="-13"/>
                <w:sz w:val="20"/>
              </w:rPr>
              <w:t xml:space="preserve"> </w:t>
            </w:r>
            <w:r>
              <w:rPr>
                <w:sz w:val="20"/>
              </w:rPr>
              <w:t>Analysis</w:t>
            </w:r>
          </w:p>
        </w:tc>
        <w:tc>
          <w:tcPr>
            <w:tcW w:w="1037" w:type="dxa"/>
            <w:tcBorders>
              <w:left w:val="single" w:sz="6" w:space="0" w:color="000000"/>
              <w:right w:val="single" w:sz="6" w:space="0" w:color="000000"/>
            </w:tcBorders>
          </w:tcPr>
          <w:p w14:paraId="6F787886" w14:textId="77777777" w:rsidR="00B33515" w:rsidRDefault="009A2725">
            <w:pPr>
              <w:pStyle w:val="TableParagraph"/>
              <w:ind w:left="13"/>
              <w:rPr>
                <w:sz w:val="20"/>
              </w:rPr>
            </w:pPr>
            <w:r>
              <w:rPr>
                <w:spacing w:val="-5"/>
                <w:sz w:val="20"/>
              </w:rPr>
              <w:t>06</w:t>
            </w:r>
          </w:p>
        </w:tc>
      </w:tr>
      <w:tr w:rsidR="00B33515" w14:paraId="6F78788A" w14:textId="77777777">
        <w:trPr>
          <w:trHeight w:val="412"/>
        </w:trPr>
        <w:tc>
          <w:tcPr>
            <w:tcW w:w="8570" w:type="dxa"/>
            <w:gridSpan w:val="3"/>
            <w:tcBorders>
              <w:left w:val="single" w:sz="6" w:space="0" w:color="000000"/>
              <w:bottom w:val="single" w:sz="6" w:space="0" w:color="000000"/>
              <w:right w:val="single" w:sz="6" w:space="0" w:color="000000"/>
            </w:tcBorders>
          </w:tcPr>
          <w:p w14:paraId="6F787888" w14:textId="77777777" w:rsidR="00B33515" w:rsidRDefault="009A2725">
            <w:pPr>
              <w:pStyle w:val="TableParagraph"/>
              <w:ind w:left="-25"/>
              <w:rPr>
                <w:sz w:val="20"/>
              </w:rPr>
            </w:pPr>
            <w:r>
              <w:rPr>
                <w:spacing w:val="-4"/>
                <w:sz w:val="20"/>
              </w:rPr>
              <w:t>otal</w:t>
            </w:r>
          </w:p>
        </w:tc>
        <w:tc>
          <w:tcPr>
            <w:tcW w:w="1037" w:type="dxa"/>
            <w:tcBorders>
              <w:left w:val="single" w:sz="6" w:space="0" w:color="000000"/>
              <w:bottom w:val="single" w:sz="6" w:space="0" w:color="000000"/>
              <w:right w:val="single" w:sz="6" w:space="0" w:color="000000"/>
            </w:tcBorders>
          </w:tcPr>
          <w:p w14:paraId="6F787889" w14:textId="77777777" w:rsidR="00B33515" w:rsidRDefault="009A2725">
            <w:pPr>
              <w:pStyle w:val="TableParagraph"/>
              <w:ind w:left="13"/>
              <w:rPr>
                <w:sz w:val="20"/>
              </w:rPr>
            </w:pPr>
            <w:r>
              <w:rPr>
                <w:spacing w:val="-5"/>
                <w:sz w:val="20"/>
              </w:rPr>
              <w:t>45</w:t>
            </w:r>
          </w:p>
        </w:tc>
      </w:tr>
    </w:tbl>
    <w:p w14:paraId="6F78788B" w14:textId="77777777" w:rsidR="00B33515" w:rsidRDefault="00B33515">
      <w:pPr>
        <w:spacing w:before="3"/>
        <w:rPr>
          <w:sz w:val="24"/>
        </w:rPr>
      </w:pPr>
    </w:p>
    <w:p w14:paraId="6F78788C" w14:textId="77777777" w:rsidR="00B33515" w:rsidRDefault="009A2725">
      <w:pPr>
        <w:pStyle w:val="Heading3"/>
        <w:spacing w:before="1"/>
        <w:ind w:left="170"/>
      </w:pPr>
      <w:r>
        <w:rPr>
          <w:color w:val="0E4660"/>
          <w:spacing w:val="-2"/>
        </w:rPr>
        <w:t>Textbooks:</w:t>
      </w:r>
    </w:p>
    <w:p w14:paraId="6F78788D" w14:textId="77777777" w:rsidR="00B33515" w:rsidRDefault="009A2725">
      <w:pPr>
        <w:pStyle w:val="ListParagraph"/>
        <w:numPr>
          <w:ilvl w:val="0"/>
          <w:numId w:val="67"/>
        </w:numPr>
        <w:tabs>
          <w:tab w:val="left" w:pos="890"/>
        </w:tabs>
        <w:spacing w:before="266" w:line="245" w:lineRule="exact"/>
        <w:ind w:left="890"/>
        <w:rPr>
          <w:sz w:val="20"/>
        </w:rPr>
      </w:pPr>
      <w:r>
        <w:rPr>
          <w:sz w:val="20"/>
        </w:rPr>
        <w:t>John</w:t>
      </w:r>
      <w:r>
        <w:rPr>
          <w:spacing w:val="-13"/>
          <w:sz w:val="20"/>
        </w:rPr>
        <w:t xml:space="preserve"> </w:t>
      </w:r>
      <w:r>
        <w:rPr>
          <w:sz w:val="20"/>
        </w:rPr>
        <w:t>Stark,</w:t>
      </w:r>
      <w:r>
        <w:rPr>
          <w:spacing w:val="-11"/>
          <w:sz w:val="20"/>
        </w:rPr>
        <w:t xml:space="preserve"> </w:t>
      </w:r>
      <w:r>
        <w:rPr>
          <w:sz w:val="20"/>
        </w:rPr>
        <w:t>“Product</w:t>
      </w:r>
      <w:r>
        <w:rPr>
          <w:spacing w:val="-12"/>
          <w:sz w:val="20"/>
        </w:rPr>
        <w:t xml:space="preserve"> </w:t>
      </w:r>
      <w:r>
        <w:rPr>
          <w:sz w:val="20"/>
        </w:rPr>
        <w:t>Lifecycle</w:t>
      </w:r>
      <w:r>
        <w:rPr>
          <w:spacing w:val="-12"/>
          <w:sz w:val="20"/>
        </w:rPr>
        <w:t xml:space="preserve"> </w:t>
      </w:r>
      <w:r>
        <w:rPr>
          <w:sz w:val="20"/>
        </w:rPr>
        <w:t>Management:</w:t>
      </w:r>
      <w:r>
        <w:rPr>
          <w:spacing w:val="-13"/>
          <w:sz w:val="20"/>
        </w:rPr>
        <w:t xml:space="preserve"> </w:t>
      </w:r>
      <w:r>
        <w:rPr>
          <w:sz w:val="20"/>
        </w:rPr>
        <w:t>Paradigm</w:t>
      </w:r>
      <w:r>
        <w:rPr>
          <w:spacing w:val="-9"/>
          <w:sz w:val="20"/>
        </w:rPr>
        <w:t xml:space="preserve"> </w:t>
      </w:r>
      <w:r>
        <w:rPr>
          <w:sz w:val="20"/>
        </w:rPr>
        <w:t>for</w:t>
      </w:r>
      <w:r>
        <w:rPr>
          <w:spacing w:val="-11"/>
          <w:sz w:val="20"/>
        </w:rPr>
        <w:t xml:space="preserve"> </w:t>
      </w:r>
      <w:r>
        <w:rPr>
          <w:sz w:val="20"/>
        </w:rPr>
        <w:t>21st</w:t>
      </w:r>
      <w:r>
        <w:rPr>
          <w:spacing w:val="-12"/>
          <w:sz w:val="20"/>
        </w:rPr>
        <w:t xml:space="preserve"> </w:t>
      </w:r>
      <w:r>
        <w:rPr>
          <w:sz w:val="20"/>
        </w:rPr>
        <w:t>Century</w:t>
      </w:r>
      <w:r>
        <w:rPr>
          <w:spacing w:val="-11"/>
          <w:sz w:val="20"/>
        </w:rPr>
        <w:t xml:space="preserve"> </w:t>
      </w:r>
      <w:r>
        <w:rPr>
          <w:sz w:val="20"/>
        </w:rPr>
        <w:t>Product</w:t>
      </w:r>
      <w:r>
        <w:rPr>
          <w:spacing w:val="-12"/>
          <w:sz w:val="20"/>
        </w:rPr>
        <w:t xml:space="preserve"> </w:t>
      </w:r>
      <w:r>
        <w:rPr>
          <w:spacing w:val="-2"/>
          <w:sz w:val="20"/>
        </w:rPr>
        <w:t>Realisation”,</w:t>
      </w:r>
    </w:p>
    <w:p w14:paraId="6F78788E" w14:textId="77777777" w:rsidR="00B33515" w:rsidRDefault="009A2725">
      <w:pPr>
        <w:pStyle w:val="ListParagraph"/>
        <w:numPr>
          <w:ilvl w:val="0"/>
          <w:numId w:val="67"/>
        </w:numPr>
        <w:tabs>
          <w:tab w:val="left" w:pos="890"/>
        </w:tabs>
        <w:ind w:left="890"/>
        <w:rPr>
          <w:sz w:val="20"/>
        </w:rPr>
      </w:pPr>
      <w:r>
        <w:rPr>
          <w:sz w:val="20"/>
        </w:rPr>
        <w:t>Springer-Verlag,</w:t>
      </w:r>
      <w:r>
        <w:rPr>
          <w:spacing w:val="30"/>
          <w:sz w:val="20"/>
        </w:rPr>
        <w:t xml:space="preserve"> </w:t>
      </w:r>
      <w:r>
        <w:rPr>
          <w:sz w:val="20"/>
        </w:rPr>
        <w:t>2004.</w:t>
      </w:r>
      <w:r>
        <w:rPr>
          <w:spacing w:val="-12"/>
          <w:sz w:val="20"/>
        </w:rPr>
        <w:t xml:space="preserve"> </w:t>
      </w:r>
      <w:r>
        <w:rPr>
          <w:sz w:val="20"/>
        </w:rPr>
        <w:t>ISBN:</w:t>
      </w:r>
      <w:r>
        <w:rPr>
          <w:spacing w:val="-11"/>
          <w:sz w:val="20"/>
        </w:rPr>
        <w:t xml:space="preserve"> </w:t>
      </w:r>
      <w:r>
        <w:rPr>
          <w:spacing w:val="-2"/>
          <w:sz w:val="20"/>
        </w:rPr>
        <w:t>1852338105</w:t>
      </w:r>
    </w:p>
    <w:p w14:paraId="6F78788F" w14:textId="77777777" w:rsidR="00B33515" w:rsidRDefault="009A2725">
      <w:pPr>
        <w:pStyle w:val="ListParagraph"/>
        <w:numPr>
          <w:ilvl w:val="0"/>
          <w:numId w:val="67"/>
        </w:numPr>
        <w:tabs>
          <w:tab w:val="left" w:pos="890"/>
        </w:tabs>
        <w:spacing w:before="2" w:line="245" w:lineRule="exact"/>
        <w:ind w:left="890"/>
        <w:rPr>
          <w:sz w:val="20"/>
        </w:rPr>
      </w:pPr>
      <w:r>
        <w:rPr>
          <w:sz w:val="20"/>
        </w:rPr>
        <w:t>Fabio</w:t>
      </w:r>
      <w:r>
        <w:rPr>
          <w:spacing w:val="41"/>
          <w:sz w:val="20"/>
        </w:rPr>
        <w:t xml:space="preserve"> </w:t>
      </w:r>
      <w:r>
        <w:rPr>
          <w:sz w:val="20"/>
        </w:rPr>
        <w:t>Giudice,</w:t>
      </w:r>
      <w:r>
        <w:rPr>
          <w:spacing w:val="44"/>
          <w:sz w:val="20"/>
        </w:rPr>
        <w:t xml:space="preserve"> </w:t>
      </w:r>
      <w:r>
        <w:rPr>
          <w:sz w:val="20"/>
        </w:rPr>
        <w:t>Guido</w:t>
      </w:r>
      <w:r>
        <w:rPr>
          <w:spacing w:val="45"/>
          <w:sz w:val="20"/>
        </w:rPr>
        <w:t xml:space="preserve"> </w:t>
      </w:r>
      <w:r>
        <w:rPr>
          <w:sz w:val="20"/>
        </w:rPr>
        <w:t>La</w:t>
      </w:r>
      <w:r>
        <w:rPr>
          <w:spacing w:val="45"/>
          <w:sz w:val="20"/>
        </w:rPr>
        <w:t xml:space="preserve"> </w:t>
      </w:r>
      <w:r>
        <w:rPr>
          <w:sz w:val="20"/>
        </w:rPr>
        <w:t>Rosa,</w:t>
      </w:r>
      <w:r>
        <w:rPr>
          <w:spacing w:val="44"/>
          <w:sz w:val="20"/>
        </w:rPr>
        <w:t xml:space="preserve"> </w:t>
      </w:r>
      <w:r>
        <w:rPr>
          <w:sz w:val="20"/>
        </w:rPr>
        <w:t>Antonino</w:t>
      </w:r>
      <w:r>
        <w:rPr>
          <w:spacing w:val="41"/>
          <w:sz w:val="20"/>
        </w:rPr>
        <w:t xml:space="preserve"> </w:t>
      </w:r>
      <w:r>
        <w:rPr>
          <w:sz w:val="20"/>
        </w:rPr>
        <w:t>Risitano,</w:t>
      </w:r>
      <w:r>
        <w:rPr>
          <w:spacing w:val="46"/>
          <w:sz w:val="20"/>
        </w:rPr>
        <w:t xml:space="preserve"> </w:t>
      </w:r>
      <w:r>
        <w:rPr>
          <w:sz w:val="20"/>
        </w:rPr>
        <w:t>“Product</w:t>
      </w:r>
      <w:r>
        <w:rPr>
          <w:spacing w:val="41"/>
          <w:sz w:val="20"/>
        </w:rPr>
        <w:t xml:space="preserve"> </w:t>
      </w:r>
      <w:r>
        <w:rPr>
          <w:sz w:val="20"/>
        </w:rPr>
        <w:t>Design</w:t>
      </w:r>
      <w:r>
        <w:rPr>
          <w:spacing w:val="46"/>
          <w:sz w:val="20"/>
        </w:rPr>
        <w:t xml:space="preserve"> </w:t>
      </w:r>
      <w:r>
        <w:rPr>
          <w:sz w:val="20"/>
        </w:rPr>
        <w:t>for</w:t>
      </w:r>
      <w:r>
        <w:rPr>
          <w:spacing w:val="42"/>
          <w:sz w:val="20"/>
        </w:rPr>
        <w:t xml:space="preserve"> </w:t>
      </w:r>
      <w:r>
        <w:rPr>
          <w:sz w:val="20"/>
        </w:rPr>
        <w:t>the</w:t>
      </w:r>
      <w:r>
        <w:rPr>
          <w:spacing w:val="43"/>
          <w:sz w:val="20"/>
        </w:rPr>
        <w:t xml:space="preserve"> </w:t>
      </w:r>
      <w:r>
        <w:rPr>
          <w:sz w:val="20"/>
        </w:rPr>
        <w:t>environment-A</w:t>
      </w:r>
      <w:r>
        <w:rPr>
          <w:spacing w:val="43"/>
          <w:sz w:val="20"/>
        </w:rPr>
        <w:t xml:space="preserve"> </w:t>
      </w:r>
      <w:r>
        <w:rPr>
          <w:sz w:val="20"/>
        </w:rPr>
        <w:t>life</w:t>
      </w:r>
      <w:r>
        <w:rPr>
          <w:spacing w:val="43"/>
          <w:sz w:val="20"/>
        </w:rPr>
        <w:t xml:space="preserve"> </w:t>
      </w:r>
      <w:r>
        <w:rPr>
          <w:spacing w:val="-2"/>
          <w:sz w:val="20"/>
        </w:rPr>
        <w:t>cycle</w:t>
      </w:r>
    </w:p>
    <w:p w14:paraId="6F787890" w14:textId="77777777" w:rsidR="00B33515" w:rsidRDefault="009A2725">
      <w:pPr>
        <w:spacing w:line="239" w:lineRule="exact"/>
        <w:ind w:left="890"/>
        <w:rPr>
          <w:sz w:val="18"/>
        </w:rPr>
      </w:pPr>
      <w:r>
        <w:rPr>
          <w:sz w:val="18"/>
        </w:rPr>
        <w:t>approach”,</w:t>
      </w:r>
      <w:r>
        <w:rPr>
          <w:spacing w:val="-10"/>
          <w:sz w:val="18"/>
        </w:rPr>
        <w:t xml:space="preserve"> </w:t>
      </w:r>
      <w:r>
        <w:rPr>
          <w:sz w:val="18"/>
        </w:rPr>
        <w:t>Taylor</w:t>
      </w:r>
      <w:r>
        <w:rPr>
          <w:spacing w:val="-10"/>
          <w:sz w:val="18"/>
        </w:rPr>
        <w:t xml:space="preserve"> </w:t>
      </w:r>
      <w:r>
        <w:rPr>
          <w:sz w:val="18"/>
        </w:rPr>
        <w:t>&amp;</w:t>
      </w:r>
      <w:r>
        <w:rPr>
          <w:spacing w:val="-9"/>
          <w:sz w:val="18"/>
        </w:rPr>
        <w:t xml:space="preserve"> </w:t>
      </w:r>
      <w:r>
        <w:rPr>
          <w:sz w:val="18"/>
        </w:rPr>
        <w:t>Francis</w:t>
      </w:r>
      <w:r>
        <w:rPr>
          <w:spacing w:val="-6"/>
          <w:sz w:val="18"/>
        </w:rPr>
        <w:t xml:space="preserve"> </w:t>
      </w:r>
      <w:r>
        <w:rPr>
          <w:sz w:val="18"/>
        </w:rPr>
        <w:t>2006,</w:t>
      </w:r>
      <w:r>
        <w:rPr>
          <w:spacing w:val="-10"/>
          <w:sz w:val="18"/>
        </w:rPr>
        <w:t xml:space="preserve"> </w:t>
      </w:r>
      <w:r>
        <w:rPr>
          <w:sz w:val="18"/>
        </w:rPr>
        <w:t>ISBN:</w:t>
      </w:r>
      <w:r>
        <w:rPr>
          <w:spacing w:val="-7"/>
          <w:sz w:val="18"/>
        </w:rPr>
        <w:t xml:space="preserve"> </w:t>
      </w:r>
      <w:r>
        <w:rPr>
          <w:spacing w:val="-2"/>
          <w:sz w:val="18"/>
        </w:rPr>
        <w:t>0849327229</w:t>
      </w:r>
    </w:p>
    <w:p w14:paraId="6F787891" w14:textId="77777777" w:rsidR="00B33515" w:rsidRDefault="00B33515">
      <w:pPr>
        <w:spacing w:before="79"/>
        <w:rPr>
          <w:sz w:val="18"/>
        </w:rPr>
      </w:pPr>
    </w:p>
    <w:p w14:paraId="6F787892" w14:textId="77777777" w:rsidR="00B33515" w:rsidRDefault="009A2725">
      <w:pPr>
        <w:pStyle w:val="Heading3"/>
        <w:ind w:left="170"/>
      </w:pPr>
      <w:r>
        <w:rPr>
          <w:color w:val="0E4660"/>
        </w:rPr>
        <w:t>Reference</w:t>
      </w:r>
      <w:r>
        <w:rPr>
          <w:color w:val="0E4660"/>
          <w:spacing w:val="-11"/>
        </w:rPr>
        <w:t xml:space="preserve"> </w:t>
      </w:r>
      <w:r>
        <w:rPr>
          <w:color w:val="0E4660"/>
          <w:spacing w:val="-2"/>
        </w:rPr>
        <w:t>Books:</w:t>
      </w:r>
    </w:p>
    <w:p w14:paraId="6F787893" w14:textId="77777777" w:rsidR="00B33515" w:rsidRDefault="009A2725">
      <w:pPr>
        <w:pStyle w:val="ListParagraph"/>
        <w:numPr>
          <w:ilvl w:val="0"/>
          <w:numId w:val="67"/>
        </w:numPr>
        <w:tabs>
          <w:tab w:val="left" w:pos="890"/>
        </w:tabs>
        <w:spacing w:before="265" w:line="245" w:lineRule="exact"/>
        <w:ind w:left="890"/>
        <w:rPr>
          <w:sz w:val="20"/>
        </w:rPr>
      </w:pPr>
      <w:r>
        <w:rPr>
          <w:sz w:val="20"/>
        </w:rPr>
        <w:t>SaaksvuoriAntti,</w:t>
      </w:r>
      <w:r>
        <w:rPr>
          <w:spacing w:val="62"/>
          <w:sz w:val="20"/>
        </w:rPr>
        <w:t xml:space="preserve"> </w:t>
      </w:r>
      <w:r>
        <w:rPr>
          <w:sz w:val="20"/>
        </w:rPr>
        <w:t>ImmonenAnselmie,</w:t>
      </w:r>
      <w:r>
        <w:rPr>
          <w:spacing w:val="67"/>
          <w:sz w:val="20"/>
        </w:rPr>
        <w:t xml:space="preserve"> </w:t>
      </w:r>
      <w:r>
        <w:rPr>
          <w:sz w:val="20"/>
        </w:rPr>
        <w:t>“Product</w:t>
      </w:r>
      <w:r>
        <w:rPr>
          <w:spacing w:val="63"/>
          <w:sz w:val="20"/>
        </w:rPr>
        <w:t xml:space="preserve"> </w:t>
      </w:r>
      <w:r>
        <w:rPr>
          <w:sz w:val="20"/>
        </w:rPr>
        <w:t>Life</w:t>
      </w:r>
      <w:r>
        <w:rPr>
          <w:spacing w:val="62"/>
          <w:sz w:val="20"/>
        </w:rPr>
        <w:t xml:space="preserve"> </w:t>
      </w:r>
      <w:r>
        <w:rPr>
          <w:sz w:val="20"/>
        </w:rPr>
        <w:t>Cycle</w:t>
      </w:r>
      <w:r>
        <w:rPr>
          <w:spacing w:val="62"/>
          <w:sz w:val="20"/>
        </w:rPr>
        <w:t xml:space="preserve"> </w:t>
      </w:r>
      <w:r>
        <w:rPr>
          <w:sz w:val="20"/>
        </w:rPr>
        <w:t>Management”,</w:t>
      </w:r>
      <w:r>
        <w:rPr>
          <w:spacing w:val="66"/>
          <w:sz w:val="20"/>
        </w:rPr>
        <w:t xml:space="preserve"> </w:t>
      </w:r>
      <w:r>
        <w:rPr>
          <w:sz w:val="20"/>
        </w:rPr>
        <w:t>Springer,</w:t>
      </w:r>
      <w:r>
        <w:rPr>
          <w:spacing w:val="61"/>
          <w:sz w:val="20"/>
        </w:rPr>
        <w:t xml:space="preserve"> </w:t>
      </w:r>
      <w:r>
        <w:rPr>
          <w:sz w:val="20"/>
        </w:rPr>
        <w:t>Dreamtech,</w:t>
      </w:r>
      <w:r>
        <w:rPr>
          <w:spacing w:val="65"/>
          <w:sz w:val="20"/>
        </w:rPr>
        <w:t xml:space="preserve"> </w:t>
      </w:r>
      <w:r>
        <w:rPr>
          <w:spacing w:val="-2"/>
          <w:sz w:val="20"/>
        </w:rPr>
        <w:t>ISBN:</w:t>
      </w:r>
    </w:p>
    <w:p w14:paraId="6F787894" w14:textId="77777777" w:rsidR="00B33515" w:rsidRDefault="009A2725">
      <w:pPr>
        <w:spacing w:line="239" w:lineRule="exact"/>
        <w:ind w:left="890"/>
        <w:rPr>
          <w:sz w:val="18"/>
        </w:rPr>
      </w:pPr>
      <w:r>
        <w:rPr>
          <w:spacing w:val="-2"/>
          <w:sz w:val="18"/>
        </w:rPr>
        <w:t>3540257314</w:t>
      </w:r>
    </w:p>
    <w:p w14:paraId="6F787895" w14:textId="77777777" w:rsidR="00B33515" w:rsidRDefault="009A2725">
      <w:pPr>
        <w:pStyle w:val="ListParagraph"/>
        <w:numPr>
          <w:ilvl w:val="0"/>
          <w:numId w:val="67"/>
        </w:numPr>
        <w:tabs>
          <w:tab w:val="left" w:pos="890"/>
        </w:tabs>
        <w:spacing w:before="1" w:line="245" w:lineRule="exact"/>
        <w:ind w:left="890"/>
        <w:rPr>
          <w:sz w:val="20"/>
        </w:rPr>
      </w:pPr>
      <w:r>
        <w:rPr>
          <w:sz w:val="20"/>
        </w:rPr>
        <w:t>Michael</w:t>
      </w:r>
      <w:r>
        <w:rPr>
          <w:spacing w:val="29"/>
          <w:sz w:val="20"/>
        </w:rPr>
        <w:t xml:space="preserve"> </w:t>
      </w:r>
      <w:r>
        <w:rPr>
          <w:sz w:val="20"/>
        </w:rPr>
        <w:t>Grieve,</w:t>
      </w:r>
      <w:r>
        <w:rPr>
          <w:spacing w:val="32"/>
          <w:sz w:val="20"/>
        </w:rPr>
        <w:t xml:space="preserve"> </w:t>
      </w:r>
      <w:r>
        <w:rPr>
          <w:sz w:val="20"/>
        </w:rPr>
        <w:t>“Product</w:t>
      </w:r>
      <w:r>
        <w:rPr>
          <w:spacing w:val="30"/>
          <w:sz w:val="20"/>
        </w:rPr>
        <w:t xml:space="preserve"> </w:t>
      </w:r>
      <w:r>
        <w:rPr>
          <w:sz w:val="20"/>
        </w:rPr>
        <w:t>Lifecycle</w:t>
      </w:r>
      <w:r>
        <w:rPr>
          <w:spacing w:val="30"/>
          <w:sz w:val="20"/>
        </w:rPr>
        <w:t xml:space="preserve"> </w:t>
      </w:r>
      <w:r>
        <w:rPr>
          <w:sz w:val="20"/>
        </w:rPr>
        <w:t>Management:</w:t>
      </w:r>
      <w:r>
        <w:rPr>
          <w:spacing w:val="31"/>
          <w:sz w:val="20"/>
        </w:rPr>
        <w:t xml:space="preserve"> </w:t>
      </w:r>
      <w:r>
        <w:rPr>
          <w:sz w:val="20"/>
        </w:rPr>
        <w:t>Driving</w:t>
      </w:r>
      <w:r>
        <w:rPr>
          <w:spacing w:val="31"/>
          <w:sz w:val="20"/>
        </w:rPr>
        <w:t xml:space="preserve"> </w:t>
      </w:r>
      <w:r>
        <w:rPr>
          <w:sz w:val="20"/>
        </w:rPr>
        <w:t>the</w:t>
      </w:r>
      <w:r>
        <w:rPr>
          <w:spacing w:val="29"/>
          <w:sz w:val="20"/>
        </w:rPr>
        <w:t xml:space="preserve"> </w:t>
      </w:r>
      <w:r>
        <w:rPr>
          <w:sz w:val="20"/>
        </w:rPr>
        <w:t>next</w:t>
      </w:r>
      <w:r>
        <w:rPr>
          <w:spacing w:val="26"/>
          <w:sz w:val="20"/>
        </w:rPr>
        <w:t xml:space="preserve"> </w:t>
      </w:r>
      <w:r>
        <w:rPr>
          <w:sz w:val="20"/>
        </w:rPr>
        <w:t>generation</w:t>
      </w:r>
      <w:r>
        <w:rPr>
          <w:spacing w:val="31"/>
          <w:sz w:val="20"/>
        </w:rPr>
        <w:t xml:space="preserve"> </w:t>
      </w:r>
      <w:r>
        <w:rPr>
          <w:sz w:val="20"/>
        </w:rPr>
        <w:t>of</w:t>
      </w:r>
      <w:r>
        <w:rPr>
          <w:spacing w:val="29"/>
          <w:sz w:val="20"/>
        </w:rPr>
        <w:t xml:space="preserve"> </w:t>
      </w:r>
      <w:r>
        <w:rPr>
          <w:sz w:val="20"/>
        </w:rPr>
        <w:t>lean</w:t>
      </w:r>
      <w:r>
        <w:rPr>
          <w:spacing w:val="31"/>
          <w:sz w:val="20"/>
        </w:rPr>
        <w:t xml:space="preserve">  </w:t>
      </w:r>
      <w:r>
        <w:rPr>
          <w:sz w:val="20"/>
        </w:rPr>
        <w:t>thinking”,</w:t>
      </w:r>
      <w:r>
        <w:rPr>
          <w:spacing w:val="33"/>
          <w:sz w:val="20"/>
        </w:rPr>
        <w:t xml:space="preserve"> </w:t>
      </w:r>
      <w:r>
        <w:rPr>
          <w:spacing w:val="-4"/>
          <w:sz w:val="20"/>
        </w:rPr>
        <w:t>Tata</w:t>
      </w:r>
    </w:p>
    <w:p w14:paraId="6F787896" w14:textId="77777777" w:rsidR="00B33515" w:rsidRDefault="009A2725">
      <w:pPr>
        <w:spacing w:line="239" w:lineRule="exact"/>
        <w:ind w:left="890"/>
        <w:rPr>
          <w:sz w:val="18"/>
        </w:rPr>
      </w:pPr>
      <w:r>
        <w:rPr>
          <w:sz w:val="18"/>
        </w:rPr>
        <w:t>McGraw</w:t>
      </w:r>
      <w:r>
        <w:rPr>
          <w:spacing w:val="-10"/>
          <w:sz w:val="18"/>
        </w:rPr>
        <w:t xml:space="preserve"> </w:t>
      </w:r>
      <w:r>
        <w:rPr>
          <w:sz w:val="18"/>
        </w:rPr>
        <w:t>Hill,</w:t>
      </w:r>
      <w:r>
        <w:rPr>
          <w:spacing w:val="-9"/>
          <w:sz w:val="18"/>
        </w:rPr>
        <w:t xml:space="preserve"> </w:t>
      </w:r>
      <w:r>
        <w:rPr>
          <w:sz w:val="18"/>
        </w:rPr>
        <w:t>2006,</w:t>
      </w:r>
      <w:r>
        <w:rPr>
          <w:spacing w:val="-9"/>
          <w:sz w:val="18"/>
        </w:rPr>
        <w:t xml:space="preserve"> </w:t>
      </w:r>
      <w:r>
        <w:rPr>
          <w:sz w:val="18"/>
        </w:rPr>
        <w:t>ISBN:</w:t>
      </w:r>
      <w:r>
        <w:rPr>
          <w:spacing w:val="-9"/>
          <w:sz w:val="18"/>
        </w:rPr>
        <w:t xml:space="preserve"> </w:t>
      </w:r>
      <w:r>
        <w:rPr>
          <w:spacing w:val="-2"/>
          <w:sz w:val="18"/>
        </w:rPr>
        <w:t>0070636265</w:t>
      </w:r>
    </w:p>
    <w:p w14:paraId="6F787897" w14:textId="77777777" w:rsidR="00B33515" w:rsidRDefault="00B33515">
      <w:pPr>
        <w:spacing w:line="239" w:lineRule="exact"/>
        <w:rPr>
          <w:sz w:val="18"/>
        </w:rPr>
        <w:sectPr w:rsidR="00B33515">
          <w:pgSz w:w="11930" w:h="16860"/>
          <w:pgMar w:top="1280" w:right="141" w:bottom="820" w:left="708" w:header="732" w:footer="625" w:gutter="0"/>
          <w:cols w:space="720"/>
        </w:sectPr>
      </w:pPr>
    </w:p>
    <w:p w14:paraId="6F787898" w14:textId="77777777" w:rsidR="00B33515" w:rsidRDefault="00B33515">
      <w:pPr>
        <w:spacing w:before="2"/>
        <w:rPr>
          <w:sz w:val="20"/>
        </w:rPr>
      </w:pPr>
    </w:p>
    <w:p w14:paraId="6F787899" w14:textId="77777777" w:rsidR="00B33515" w:rsidRDefault="009A2725">
      <w:pPr>
        <w:ind w:left="170"/>
        <w:rPr>
          <w:rFonts w:ascii="Times New Roman"/>
          <w:sz w:val="20"/>
        </w:rPr>
      </w:pPr>
      <w:r>
        <w:rPr>
          <w:rFonts w:ascii="Times New Roman"/>
          <w:b/>
          <w:sz w:val="20"/>
        </w:rPr>
        <w:t>Course:</w:t>
      </w:r>
      <w:r>
        <w:rPr>
          <w:rFonts w:ascii="Times New Roman"/>
          <w:b/>
          <w:spacing w:val="-13"/>
          <w:sz w:val="20"/>
        </w:rPr>
        <w:t xml:space="preserve"> </w:t>
      </w:r>
      <w:r>
        <w:rPr>
          <w:rFonts w:ascii="Times New Roman"/>
          <w:sz w:val="20"/>
        </w:rPr>
        <w:t>Renewable</w:t>
      </w:r>
      <w:r>
        <w:rPr>
          <w:rFonts w:ascii="Times New Roman"/>
          <w:spacing w:val="-12"/>
          <w:sz w:val="20"/>
        </w:rPr>
        <w:t xml:space="preserve"> </w:t>
      </w:r>
      <w:r>
        <w:rPr>
          <w:rFonts w:ascii="Times New Roman"/>
          <w:sz w:val="20"/>
        </w:rPr>
        <w:t>Energy</w:t>
      </w:r>
      <w:r>
        <w:rPr>
          <w:rFonts w:ascii="Times New Roman"/>
          <w:spacing w:val="-12"/>
          <w:sz w:val="20"/>
        </w:rPr>
        <w:t xml:space="preserve"> </w:t>
      </w:r>
      <w:r>
        <w:rPr>
          <w:rFonts w:ascii="Times New Roman"/>
          <w:spacing w:val="-2"/>
          <w:sz w:val="20"/>
        </w:rPr>
        <w:t>Management</w:t>
      </w:r>
    </w:p>
    <w:p w14:paraId="6F78789A" w14:textId="77777777" w:rsidR="00B33515" w:rsidRDefault="00B33515">
      <w:pPr>
        <w:pStyle w:val="BodyText"/>
        <w:spacing w:before="32"/>
      </w:pPr>
    </w:p>
    <w:p w14:paraId="6F78789B" w14:textId="77777777" w:rsidR="00B33515" w:rsidRDefault="009A2725">
      <w:pPr>
        <w:ind w:left="170"/>
        <w:rPr>
          <w:rFonts w:ascii="Times New Roman"/>
          <w:sz w:val="20"/>
        </w:rPr>
      </w:pPr>
      <w:r>
        <w:rPr>
          <w:rFonts w:ascii="Times New Roman"/>
          <w:b/>
          <w:sz w:val="20"/>
        </w:rPr>
        <w:t>Category:</w:t>
      </w:r>
      <w:r>
        <w:rPr>
          <w:rFonts w:ascii="Times New Roman"/>
          <w:b/>
          <w:spacing w:val="-13"/>
          <w:sz w:val="20"/>
        </w:rPr>
        <w:t xml:space="preserve"> </w:t>
      </w:r>
      <w:r>
        <w:rPr>
          <w:rFonts w:ascii="Times New Roman"/>
          <w:sz w:val="20"/>
        </w:rPr>
        <w:t>Open</w:t>
      </w:r>
      <w:r>
        <w:rPr>
          <w:rFonts w:ascii="Times New Roman"/>
          <w:spacing w:val="-12"/>
          <w:sz w:val="20"/>
        </w:rPr>
        <w:t xml:space="preserve"> </w:t>
      </w:r>
      <w:r>
        <w:rPr>
          <w:rFonts w:ascii="Times New Roman"/>
          <w:spacing w:val="-2"/>
          <w:sz w:val="20"/>
        </w:rPr>
        <w:t>Elective</w:t>
      </w:r>
    </w:p>
    <w:p w14:paraId="6F78789C" w14:textId="77777777" w:rsidR="00B33515" w:rsidRDefault="00B33515">
      <w:pPr>
        <w:pStyle w:val="BodyText"/>
        <w:spacing w:before="10"/>
      </w:pPr>
    </w:p>
    <w:p w14:paraId="6F78789D" w14:textId="77777777" w:rsidR="00B33515" w:rsidRDefault="009A2725">
      <w:pPr>
        <w:ind w:left="170"/>
        <w:rPr>
          <w:rFonts w:ascii="Times New Roman"/>
          <w:sz w:val="20"/>
        </w:rPr>
      </w:pPr>
      <w:r>
        <w:rPr>
          <w:rFonts w:ascii="Times New Roman"/>
          <w:b/>
          <w:spacing w:val="-2"/>
          <w:sz w:val="20"/>
        </w:rPr>
        <w:t>Course</w:t>
      </w:r>
      <w:r>
        <w:rPr>
          <w:rFonts w:ascii="Times New Roman"/>
          <w:b/>
          <w:spacing w:val="-1"/>
          <w:sz w:val="20"/>
        </w:rPr>
        <w:t xml:space="preserve"> </w:t>
      </w:r>
      <w:r>
        <w:rPr>
          <w:rFonts w:ascii="Times New Roman"/>
          <w:b/>
          <w:spacing w:val="-2"/>
          <w:sz w:val="20"/>
        </w:rPr>
        <w:t>Code</w:t>
      </w:r>
      <w:r>
        <w:rPr>
          <w:rFonts w:ascii="Times New Roman"/>
          <w:spacing w:val="-2"/>
          <w:sz w:val="20"/>
        </w:rPr>
        <w:t>:</w:t>
      </w:r>
      <w:r>
        <w:rPr>
          <w:rFonts w:ascii="Times New Roman"/>
          <w:spacing w:val="-4"/>
          <w:sz w:val="20"/>
        </w:rPr>
        <w:t xml:space="preserve"> OE28</w:t>
      </w:r>
    </w:p>
    <w:p w14:paraId="6F78789E" w14:textId="77777777" w:rsidR="00B33515" w:rsidRDefault="00B33515">
      <w:pPr>
        <w:pStyle w:val="BodyText"/>
        <w:spacing w:before="79"/>
      </w:pPr>
    </w:p>
    <w:p w14:paraId="6F78789F" w14:textId="77777777" w:rsidR="00B33515" w:rsidRDefault="009A2725">
      <w:pPr>
        <w:pStyle w:val="Heading3"/>
        <w:ind w:left="170"/>
      </w:pPr>
      <w:r>
        <w:rPr>
          <w:color w:val="0E4660"/>
          <w:spacing w:val="-2"/>
        </w:rPr>
        <w:t>Preamble:</w:t>
      </w:r>
    </w:p>
    <w:p w14:paraId="6F7878A0" w14:textId="77777777" w:rsidR="00B33515" w:rsidRDefault="009A2725">
      <w:pPr>
        <w:spacing w:before="42"/>
        <w:ind w:left="312" w:right="874" w:hanging="142"/>
        <w:jc w:val="both"/>
        <w:rPr>
          <w:sz w:val="18"/>
        </w:rPr>
      </w:pPr>
      <w:r>
        <w:rPr>
          <w:sz w:val="18"/>
        </w:rPr>
        <w:t>Renewable</w:t>
      </w:r>
      <w:r>
        <w:rPr>
          <w:spacing w:val="-8"/>
          <w:sz w:val="18"/>
        </w:rPr>
        <w:t xml:space="preserve"> </w:t>
      </w:r>
      <w:r>
        <w:rPr>
          <w:sz w:val="18"/>
        </w:rPr>
        <w:t>Energy</w:t>
      </w:r>
      <w:r>
        <w:rPr>
          <w:spacing w:val="-8"/>
          <w:sz w:val="18"/>
        </w:rPr>
        <w:t xml:space="preserve"> </w:t>
      </w:r>
      <w:r>
        <w:rPr>
          <w:sz w:val="18"/>
        </w:rPr>
        <w:t>Management</w:t>
      </w:r>
      <w:r>
        <w:rPr>
          <w:spacing w:val="-8"/>
          <w:sz w:val="18"/>
        </w:rPr>
        <w:t xml:space="preserve"> </w:t>
      </w:r>
      <w:r>
        <w:rPr>
          <w:sz w:val="18"/>
        </w:rPr>
        <w:t>focuses</w:t>
      </w:r>
      <w:r>
        <w:rPr>
          <w:spacing w:val="-7"/>
          <w:sz w:val="18"/>
        </w:rPr>
        <w:t xml:space="preserve"> </w:t>
      </w:r>
      <w:r>
        <w:rPr>
          <w:sz w:val="18"/>
        </w:rPr>
        <w:t>on</w:t>
      </w:r>
      <w:r>
        <w:rPr>
          <w:spacing w:val="-8"/>
          <w:sz w:val="18"/>
        </w:rPr>
        <w:t xml:space="preserve"> </w:t>
      </w:r>
      <w:r>
        <w:rPr>
          <w:sz w:val="18"/>
        </w:rPr>
        <w:t>the</w:t>
      </w:r>
      <w:r>
        <w:rPr>
          <w:spacing w:val="-8"/>
          <w:sz w:val="18"/>
        </w:rPr>
        <w:t xml:space="preserve"> </w:t>
      </w:r>
      <w:r>
        <w:rPr>
          <w:sz w:val="18"/>
        </w:rPr>
        <w:t>development,</w:t>
      </w:r>
      <w:r>
        <w:rPr>
          <w:spacing w:val="-8"/>
          <w:sz w:val="18"/>
        </w:rPr>
        <w:t xml:space="preserve"> </w:t>
      </w:r>
      <w:r>
        <w:rPr>
          <w:sz w:val="18"/>
        </w:rPr>
        <w:t>implementation,</w:t>
      </w:r>
      <w:r>
        <w:rPr>
          <w:spacing w:val="-8"/>
          <w:sz w:val="18"/>
        </w:rPr>
        <w:t xml:space="preserve"> </w:t>
      </w:r>
      <w:r>
        <w:rPr>
          <w:sz w:val="18"/>
        </w:rPr>
        <w:t>and</w:t>
      </w:r>
      <w:r>
        <w:rPr>
          <w:spacing w:val="-8"/>
          <w:sz w:val="18"/>
        </w:rPr>
        <w:t xml:space="preserve"> </w:t>
      </w:r>
      <w:r>
        <w:rPr>
          <w:sz w:val="18"/>
        </w:rPr>
        <w:t>management</w:t>
      </w:r>
      <w:r>
        <w:rPr>
          <w:spacing w:val="-8"/>
          <w:sz w:val="18"/>
        </w:rPr>
        <w:t xml:space="preserve"> </w:t>
      </w:r>
      <w:r>
        <w:rPr>
          <w:sz w:val="18"/>
        </w:rPr>
        <w:t>of</w:t>
      </w:r>
      <w:r>
        <w:rPr>
          <w:spacing w:val="-6"/>
          <w:sz w:val="18"/>
        </w:rPr>
        <w:t xml:space="preserve"> </w:t>
      </w:r>
      <w:r>
        <w:rPr>
          <w:sz w:val="18"/>
        </w:rPr>
        <w:t>renewable</w:t>
      </w:r>
      <w:r>
        <w:rPr>
          <w:spacing w:val="-8"/>
          <w:sz w:val="18"/>
        </w:rPr>
        <w:t xml:space="preserve"> </w:t>
      </w:r>
      <w:r>
        <w:rPr>
          <w:sz w:val="18"/>
        </w:rPr>
        <w:t>energy</w:t>
      </w:r>
      <w:r>
        <w:rPr>
          <w:spacing w:val="-7"/>
          <w:sz w:val="18"/>
        </w:rPr>
        <w:t xml:space="preserve"> </w:t>
      </w:r>
      <w:r>
        <w:rPr>
          <w:sz w:val="18"/>
        </w:rPr>
        <w:t>projects. This</w:t>
      </w:r>
      <w:r>
        <w:rPr>
          <w:spacing w:val="-4"/>
          <w:sz w:val="18"/>
        </w:rPr>
        <w:t xml:space="preserve"> </w:t>
      </w:r>
      <w:r>
        <w:rPr>
          <w:sz w:val="18"/>
        </w:rPr>
        <w:t>course</w:t>
      </w:r>
      <w:r>
        <w:rPr>
          <w:spacing w:val="-5"/>
          <w:sz w:val="18"/>
        </w:rPr>
        <w:t xml:space="preserve"> </w:t>
      </w:r>
      <w:r>
        <w:rPr>
          <w:sz w:val="18"/>
        </w:rPr>
        <w:t>aims</w:t>
      </w:r>
      <w:r>
        <w:rPr>
          <w:spacing w:val="-4"/>
          <w:sz w:val="18"/>
        </w:rPr>
        <w:t xml:space="preserve"> </w:t>
      </w:r>
      <w:r>
        <w:rPr>
          <w:sz w:val="18"/>
        </w:rPr>
        <w:t>to</w:t>
      </w:r>
      <w:r>
        <w:rPr>
          <w:spacing w:val="-6"/>
          <w:sz w:val="18"/>
        </w:rPr>
        <w:t xml:space="preserve"> </w:t>
      </w:r>
      <w:r>
        <w:rPr>
          <w:sz w:val="18"/>
        </w:rPr>
        <w:t>equip</w:t>
      </w:r>
      <w:r>
        <w:rPr>
          <w:spacing w:val="-5"/>
          <w:sz w:val="18"/>
        </w:rPr>
        <w:t xml:space="preserve"> </w:t>
      </w:r>
      <w:r>
        <w:rPr>
          <w:sz w:val="18"/>
        </w:rPr>
        <w:t>students</w:t>
      </w:r>
      <w:r>
        <w:rPr>
          <w:spacing w:val="-4"/>
          <w:sz w:val="18"/>
        </w:rPr>
        <w:t xml:space="preserve"> </w:t>
      </w:r>
      <w:r>
        <w:rPr>
          <w:sz w:val="18"/>
        </w:rPr>
        <w:t>with</w:t>
      </w:r>
      <w:r>
        <w:rPr>
          <w:spacing w:val="-6"/>
          <w:sz w:val="18"/>
        </w:rPr>
        <w:t xml:space="preserve"> </w:t>
      </w:r>
      <w:r>
        <w:rPr>
          <w:sz w:val="18"/>
        </w:rPr>
        <w:t>the</w:t>
      </w:r>
      <w:r>
        <w:rPr>
          <w:spacing w:val="-7"/>
          <w:sz w:val="18"/>
        </w:rPr>
        <w:t xml:space="preserve"> </w:t>
      </w:r>
      <w:r>
        <w:rPr>
          <w:sz w:val="18"/>
        </w:rPr>
        <w:t>knowledge</w:t>
      </w:r>
      <w:r>
        <w:rPr>
          <w:spacing w:val="-5"/>
          <w:sz w:val="18"/>
        </w:rPr>
        <w:t xml:space="preserve"> </w:t>
      </w:r>
      <w:r>
        <w:rPr>
          <w:sz w:val="18"/>
        </w:rPr>
        <w:t>and</w:t>
      </w:r>
      <w:r>
        <w:rPr>
          <w:spacing w:val="-5"/>
          <w:sz w:val="18"/>
        </w:rPr>
        <w:t xml:space="preserve"> </w:t>
      </w:r>
      <w:r>
        <w:rPr>
          <w:sz w:val="18"/>
        </w:rPr>
        <w:t>skills</w:t>
      </w:r>
      <w:r>
        <w:rPr>
          <w:spacing w:val="-4"/>
          <w:sz w:val="18"/>
        </w:rPr>
        <w:t xml:space="preserve"> </w:t>
      </w:r>
      <w:r>
        <w:rPr>
          <w:sz w:val="18"/>
        </w:rPr>
        <w:t>required</w:t>
      </w:r>
      <w:r>
        <w:rPr>
          <w:spacing w:val="-5"/>
          <w:sz w:val="18"/>
        </w:rPr>
        <w:t xml:space="preserve"> </w:t>
      </w:r>
      <w:r>
        <w:rPr>
          <w:sz w:val="18"/>
        </w:rPr>
        <w:t>to</w:t>
      </w:r>
      <w:r>
        <w:rPr>
          <w:spacing w:val="-5"/>
          <w:sz w:val="18"/>
        </w:rPr>
        <w:t xml:space="preserve"> </w:t>
      </w:r>
      <w:r>
        <w:rPr>
          <w:sz w:val="18"/>
        </w:rPr>
        <w:t>effectively</w:t>
      </w:r>
      <w:r>
        <w:rPr>
          <w:spacing w:val="-5"/>
          <w:sz w:val="18"/>
        </w:rPr>
        <w:t xml:space="preserve"> </w:t>
      </w:r>
      <w:r>
        <w:rPr>
          <w:sz w:val="18"/>
        </w:rPr>
        <w:t>manage</w:t>
      </w:r>
      <w:r>
        <w:rPr>
          <w:spacing w:val="-1"/>
          <w:sz w:val="18"/>
        </w:rPr>
        <w:t xml:space="preserve"> </w:t>
      </w:r>
      <w:r>
        <w:rPr>
          <w:sz w:val="18"/>
        </w:rPr>
        <w:t>renewable</w:t>
      </w:r>
      <w:r>
        <w:rPr>
          <w:spacing w:val="-1"/>
          <w:sz w:val="18"/>
        </w:rPr>
        <w:t xml:space="preserve"> </w:t>
      </w:r>
      <w:r>
        <w:rPr>
          <w:sz w:val="18"/>
        </w:rPr>
        <w:t>energy</w:t>
      </w:r>
      <w:r>
        <w:rPr>
          <w:spacing w:val="-1"/>
          <w:sz w:val="18"/>
        </w:rPr>
        <w:t xml:space="preserve"> </w:t>
      </w:r>
      <w:r>
        <w:rPr>
          <w:sz w:val="18"/>
        </w:rPr>
        <w:t>resources, assess their impact, and implement sustainable energy solutions. The curriculum covers various renewable energy technologies, their applications, and the economic, environmental, and policy aspects of renewable energy systems.</w:t>
      </w:r>
    </w:p>
    <w:p w14:paraId="6F7878A1" w14:textId="77777777" w:rsidR="00B33515" w:rsidRDefault="009A2725">
      <w:pPr>
        <w:pStyle w:val="Heading3"/>
        <w:spacing w:line="266" w:lineRule="exact"/>
        <w:ind w:left="170"/>
      </w:pPr>
      <w:r>
        <w:rPr>
          <w:color w:val="0E4660"/>
          <w:spacing w:val="-5"/>
        </w:rPr>
        <w:t>Pre-</w:t>
      </w:r>
      <w:r>
        <w:rPr>
          <w:color w:val="0E4660"/>
          <w:spacing w:val="-2"/>
        </w:rPr>
        <w:t>requisites:</w:t>
      </w:r>
    </w:p>
    <w:p w14:paraId="6F7878A2" w14:textId="77777777" w:rsidR="00B33515" w:rsidRDefault="009A2725">
      <w:pPr>
        <w:spacing w:before="59"/>
        <w:ind w:left="170"/>
        <w:rPr>
          <w:sz w:val="18"/>
        </w:rPr>
      </w:pPr>
      <w:r>
        <w:rPr>
          <w:spacing w:val="-5"/>
          <w:sz w:val="18"/>
        </w:rPr>
        <w:t>Nil</w:t>
      </w:r>
    </w:p>
    <w:p w14:paraId="6F7878A3" w14:textId="77777777" w:rsidR="00B33515" w:rsidRDefault="00B33515">
      <w:pPr>
        <w:spacing w:before="86"/>
        <w:rPr>
          <w:sz w:val="18"/>
        </w:rPr>
      </w:pPr>
    </w:p>
    <w:p w14:paraId="6F7878A4" w14:textId="77777777" w:rsidR="00B33515" w:rsidRDefault="009A2725">
      <w:pPr>
        <w:pStyle w:val="Heading3"/>
        <w:ind w:left="170"/>
      </w:pPr>
      <w:r>
        <w:rPr>
          <w:color w:val="0E4660"/>
        </w:rPr>
        <w:t>Course</w:t>
      </w:r>
      <w:r>
        <w:rPr>
          <w:color w:val="0E4660"/>
          <w:spacing w:val="-10"/>
        </w:rPr>
        <w:t xml:space="preserve"> </w:t>
      </w:r>
      <w:r>
        <w:rPr>
          <w:color w:val="0E4660"/>
          <w:spacing w:val="-2"/>
        </w:rPr>
        <w:t>Outcomes:</w:t>
      </w:r>
    </w:p>
    <w:p w14:paraId="6F7878A5" w14:textId="77777777" w:rsidR="00B33515" w:rsidRDefault="009A2725">
      <w:pPr>
        <w:spacing w:before="42"/>
        <w:ind w:left="170"/>
        <w:rPr>
          <w:sz w:val="18"/>
        </w:rPr>
      </w:pPr>
      <w:r>
        <w:rPr>
          <w:sz w:val="18"/>
        </w:rPr>
        <w:t>CO1:</w:t>
      </w:r>
      <w:r>
        <w:rPr>
          <w:spacing w:val="-12"/>
          <w:sz w:val="18"/>
        </w:rPr>
        <w:t xml:space="preserve"> </w:t>
      </w:r>
      <w:r>
        <w:rPr>
          <w:sz w:val="18"/>
        </w:rPr>
        <w:t>Understand</w:t>
      </w:r>
      <w:r>
        <w:rPr>
          <w:spacing w:val="-10"/>
          <w:sz w:val="18"/>
        </w:rPr>
        <w:t xml:space="preserve"> </w:t>
      </w:r>
      <w:r>
        <w:rPr>
          <w:sz w:val="18"/>
        </w:rPr>
        <w:t>the</w:t>
      </w:r>
      <w:r>
        <w:rPr>
          <w:spacing w:val="-10"/>
          <w:sz w:val="18"/>
        </w:rPr>
        <w:t xml:space="preserve"> </w:t>
      </w:r>
      <w:r>
        <w:rPr>
          <w:sz w:val="18"/>
        </w:rPr>
        <w:t>principles</w:t>
      </w:r>
      <w:r>
        <w:rPr>
          <w:spacing w:val="-8"/>
          <w:sz w:val="18"/>
        </w:rPr>
        <w:t xml:space="preserve"> </w:t>
      </w:r>
      <w:r>
        <w:rPr>
          <w:sz w:val="18"/>
        </w:rPr>
        <w:t>and</w:t>
      </w:r>
      <w:r>
        <w:rPr>
          <w:spacing w:val="-11"/>
          <w:sz w:val="18"/>
        </w:rPr>
        <w:t xml:space="preserve"> </w:t>
      </w:r>
      <w:r>
        <w:rPr>
          <w:sz w:val="18"/>
        </w:rPr>
        <w:t>technologies</w:t>
      </w:r>
      <w:r>
        <w:rPr>
          <w:spacing w:val="-10"/>
          <w:sz w:val="18"/>
        </w:rPr>
        <w:t xml:space="preserve"> </w:t>
      </w:r>
      <w:r>
        <w:rPr>
          <w:sz w:val="18"/>
        </w:rPr>
        <w:t>of</w:t>
      </w:r>
      <w:r>
        <w:rPr>
          <w:spacing w:val="-9"/>
          <w:sz w:val="18"/>
        </w:rPr>
        <w:t xml:space="preserve"> </w:t>
      </w:r>
      <w:r>
        <w:rPr>
          <w:sz w:val="18"/>
        </w:rPr>
        <w:t>various</w:t>
      </w:r>
      <w:r>
        <w:rPr>
          <w:spacing w:val="-10"/>
          <w:sz w:val="18"/>
        </w:rPr>
        <w:t xml:space="preserve"> </w:t>
      </w:r>
      <w:r>
        <w:rPr>
          <w:sz w:val="18"/>
        </w:rPr>
        <w:t>renewable</w:t>
      </w:r>
      <w:r>
        <w:rPr>
          <w:spacing w:val="-11"/>
          <w:sz w:val="18"/>
        </w:rPr>
        <w:t xml:space="preserve"> </w:t>
      </w:r>
      <w:r>
        <w:rPr>
          <w:sz w:val="18"/>
        </w:rPr>
        <w:t>energy</w:t>
      </w:r>
      <w:r>
        <w:rPr>
          <w:spacing w:val="-10"/>
          <w:sz w:val="18"/>
        </w:rPr>
        <w:t xml:space="preserve"> </w:t>
      </w:r>
      <w:r>
        <w:rPr>
          <w:spacing w:val="-2"/>
          <w:sz w:val="18"/>
        </w:rPr>
        <w:t>sources.</w:t>
      </w:r>
    </w:p>
    <w:p w14:paraId="6F7878A6" w14:textId="77777777" w:rsidR="00B33515" w:rsidRDefault="009A2725">
      <w:pPr>
        <w:spacing w:before="1"/>
        <w:ind w:left="170" w:right="2346"/>
        <w:rPr>
          <w:sz w:val="18"/>
        </w:rPr>
      </w:pPr>
      <w:r>
        <w:rPr>
          <w:sz w:val="18"/>
        </w:rPr>
        <w:t>CO2:</w:t>
      </w:r>
      <w:r>
        <w:rPr>
          <w:spacing w:val="-7"/>
          <w:sz w:val="18"/>
        </w:rPr>
        <w:t xml:space="preserve"> </w:t>
      </w:r>
      <w:r>
        <w:rPr>
          <w:sz w:val="18"/>
        </w:rPr>
        <w:t>Analyse</w:t>
      </w:r>
      <w:r>
        <w:rPr>
          <w:spacing w:val="-7"/>
          <w:sz w:val="18"/>
        </w:rPr>
        <w:t xml:space="preserve"> </w:t>
      </w:r>
      <w:r>
        <w:rPr>
          <w:sz w:val="18"/>
        </w:rPr>
        <w:t>the</w:t>
      </w:r>
      <w:r>
        <w:rPr>
          <w:spacing w:val="-8"/>
          <w:sz w:val="18"/>
        </w:rPr>
        <w:t xml:space="preserve"> </w:t>
      </w:r>
      <w:r>
        <w:rPr>
          <w:sz w:val="18"/>
        </w:rPr>
        <w:t>economic,</w:t>
      </w:r>
      <w:r>
        <w:rPr>
          <w:spacing w:val="-2"/>
          <w:sz w:val="18"/>
        </w:rPr>
        <w:t xml:space="preserve"> </w:t>
      </w:r>
      <w:r>
        <w:rPr>
          <w:sz w:val="18"/>
        </w:rPr>
        <w:t>environmental,</w:t>
      </w:r>
      <w:r>
        <w:rPr>
          <w:spacing w:val="-7"/>
          <w:sz w:val="18"/>
        </w:rPr>
        <w:t xml:space="preserve"> </w:t>
      </w:r>
      <w:r>
        <w:rPr>
          <w:sz w:val="18"/>
        </w:rPr>
        <w:t>and</w:t>
      </w:r>
      <w:r>
        <w:rPr>
          <w:spacing w:val="-5"/>
          <w:sz w:val="18"/>
        </w:rPr>
        <w:t xml:space="preserve"> </w:t>
      </w:r>
      <w:r>
        <w:rPr>
          <w:sz w:val="18"/>
        </w:rPr>
        <w:t>social</w:t>
      </w:r>
      <w:r>
        <w:rPr>
          <w:spacing w:val="-7"/>
          <w:sz w:val="18"/>
        </w:rPr>
        <w:t xml:space="preserve"> </w:t>
      </w:r>
      <w:r>
        <w:rPr>
          <w:sz w:val="18"/>
        </w:rPr>
        <w:t>impacts</w:t>
      </w:r>
      <w:r>
        <w:rPr>
          <w:spacing w:val="-6"/>
          <w:sz w:val="18"/>
        </w:rPr>
        <w:t xml:space="preserve"> </w:t>
      </w:r>
      <w:r>
        <w:rPr>
          <w:sz w:val="18"/>
        </w:rPr>
        <w:t>of</w:t>
      </w:r>
      <w:r>
        <w:rPr>
          <w:spacing w:val="-6"/>
          <w:sz w:val="18"/>
        </w:rPr>
        <w:t xml:space="preserve"> </w:t>
      </w:r>
      <w:r>
        <w:rPr>
          <w:sz w:val="18"/>
        </w:rPr>
        <w:t>renewable</w:t>
      </w:r>
      <w:r>
        <w:rPr>
          <w:spacing w:val="-8"/>
          <w:sz w:val="18"/>
        </w:rPr>
        <w:t xml:space="preserve"> </w:t>
      </w:r>
      <w:r>
        <w:rPr>
          <w:sz w:val="18"/>
        </w:rPr>
        <w:t>energy</w:t>
      </w:r>
      <w:r>
        <w:rPr>
          <w:spacing w:val="-7"/>
          <w:sz w:val="18"/>
        </w:rPr>
        <w:t xml:space="preserve"> </w:t>
      </w:r>
      <w:r>
        <w:rPr>
          <w:sz w:val="18"/>
        </w:rPr>
        <w:t>projects.</w:t>
      </w:r>
      <w:r>
        <w:rPr>
          <w:spacing w:val="-1"/>
          <w:sz w:val="18"/>
        </w:rPr>
        <w:t xml:space="preserve"> </w:t>
      </w:r>
      <w:r>
        <w:rPr>
          <w:sz w:val="18"/>
        </w:rPr>
        <w:t>CO3:</w:t>
      </w:r>
      <w:r>
        <w:rPr>
          <w:spacing w:val="-3"/>
          <w:sz w:val="18"/>
        </w:rPr>
        <w:t xml:space="preserve"> </w:t>
      </w:r>
      <w:r>
        <w:rPr>
          <w:sz w:val="18"/>
        </w:rPr>
        <w:t>Evaluate and design renewable energy systems for specific applications.</w:t>
      </w:r>
    </w:p>
    <w:p w14:paraId="6F7878A7" w14:textId="77777777" w:rsidR="00B33515" w:rsidRDefault="009A2725">
      <w:pPr>
        <w:ind w:left="170" w:right="2005"/>
        <w:rPr>
          <w:sz w:val="18"/>
        </w:rPr>
      </w:pPr>
      <w:r>
        <w:rPr>
          <w:sz w:val="18"/>
        </w:rPr>
        <w:t>CO4:</w:t>
      </w:r>
      <w:r>
        <w:rPr>
          <w:spacing w:val="-7"/>
          <w:sz w:val="18"/>
        </w:rPr>
        <w:t xml:space="preserve"> </w:t>
      </w:r>
      <w:r>
        <w:rPr>
          <w:sz w:val="18"/>
        </w:rPr>
        <w:t>Develop</w:t>
      </w:r>
      <w:r>
        <w:rPr>
          <w:spacing w:val="-5"/>
          <w:sz w:val="18"/>
        </w:rPr>
        <w:t xml:space="preserve"> </w:t>
      </w:r>
      <w:r>
        <w:rPr>
          <w:sz w:val="18"/>
        </w:rPr>
        <w:t>strategies</w:t>
      </w:r>
      <w:r>
        <w:rPr>
          <w:spacing w:val="-6"/>
          <w:sz w:val="18"/>
        </w:rPr>
        <w:t xml:space="preserve"> </w:t>
      </w:r>
      <w:r>
        <w:rPr>
          <w:sz w:val="18"/>
        </w:rPr>
        <w:t>for</w:t>
      </w:r>
      <w:r>
        <w:rPr>
          <w:spacing w:val="-5"/>
          <w:sz w:val="18"/>
        </w:rPr>
        <w:t xml:space="preserve"> </w:t>
      </w:r>
      <w:r>
        <w:rPr>
          <w:sz w:val="18"/>
        </w:rPr>
        <w:t>the</w:t>
      </w:r>
      <w:r>
        <w:rPr>
          <w:spacing w:val="-7"/>
          <w:sz w:val="18"/>
        </w:rPr>
        <w:t xml:space="preserve"> </w:t>
      </w:r>
      <w:r>
        <w:rPr>
          <w:sz w:val="18"/>
        </w:rPr>
        <w:t>integration</w:t>
      </w:r>
      <w:r>
        <w:rPr>
          <w:spacing w:val="-5"/>
          <w:sz w:val="18"/>
        </w:rPr>
        <w:t xml:space="preserve"> </w:t>
      </w:r>
      <w:r>
        <w:rPr>
          <w:sz w:val="18"/>
        </w:rPr>
        <w:t>and</w:t>
      </w:r>
      <w:r>
        <w:rPr>
          <w:spacing w:val="-8"/>
          <w:sz w:val="18"/>
        </w:rPr>
        <w:t xml:space="preserve"> </w:t>
      </w:r>
      <w:r>
        <w:rPr>
          <w:sz w:val="18"/>
        </w:rPr>
        <w:t>management</w:t>
      </w:r>
      <w:r>
        <w:rPr>
          <w:spacing w:val="-5"/>
          <w:sz w:val="18"/>
        </w:rPr>
        <w:t xml:space="preserve"> </w:t>
      </w:r>
      <w:r>
        <w:rPr>
          <w:sz w:val="18"/>
        </w:rPr>
        <w:t>of</w:t>
      </w:r>
      <w:r>
        <w:rPr>
          <w:spacing w:val="-4"/>
          <w:sz w:val="18"/>
        </w:rPr>
        <w:t xml:space="preserve"> </w:t>
      </w:r>
      <w:r>
        <w:rPr>
          <w:sz w:val="18"/>
        </w:rPr>
        <w:t>renewable</w:t>
      </w:r>
      <w:r>
        <w:rPr>
          <w:spacing w:val="-8"/>
          <w:sz w:val="18"/>
        </w:rPr>
        <w:t xml:space="preserve"> </w:t>
      </w:r>
      <w:r>
        <w:rPr>
          <w:sz w:val="18"/>
        </w:rPr>
        <w:t>energy</w:t>
      </w:r>
      <w:r>
        <w:rPr>
          <w:spacing w:val="-3"/>
          <w:sz w:val="18"/>
        </w:rPr>
        <w:t xml:space="preserve"> </w:t>
      </w:r>
      <w:r>
        <w:rPr>
          <w:sz w:val="18"/>
        </w:rPr>
        <w:t>in</w:t>
      </w:r>
      <w:r>
        <w:rPr>
          <w:spacing w:val="-8"/>
          <w:sz w:val="18"/>
        </w:rPr>
        <w:t xml:space="preserve"> </w:t>
      </w:r>
      <w:r>
        <w:rPr>
          <w:sz w:val="18"/>
        </w:rPr>
        <w:t>the</w:t>
      </w:r>
      <w:r>
        <w:rPr>
          <w:spacing w:val="-5"/>
          <w:sz w:val="18"/>
        </w:rPr>
        <w:t xml:space="preserve"> </w:t>
      </w:r>
      <w:r>
        <w:rPr>
          <w:sz w:val="18"/>
        </w:rPr>
        <w:t>energy</w:t>
      </w:r>
      <w:r>
        <w:rPr>
          <w:spacing w:val="-8"/>
          <w:sz w:val="18"/>
        </w:rPr>
        <w:t xml:space="preserve"> </w:t>
      </w:r>
      <w:r>
        <w:rPr>
          <w:sz w:val="18"/>
        </w:rPr>
        <w:t>mix.</w:t>
      </w:r>
      <w:r>
        <w:rPr>
          <w:spacing w:val="-3"/>
          <w:sz w:val="18"/>
        </w:rPr>
        <w:t xml:space="preserve"> </w:t>
      </w:r>
      <w:r>
        <w:rPr>
          <w:sz w:val="18"/>
        </w:rPr>
        <w:t>CO5: Understand the policies, regulations, and incentives related to renewable energy.</w:t>
      </w:r>
    </w:p>
    <w:p w14:paraId="6F7878A8" w14:textId="77777777" w:rsidR="00B33515" w:rsidRDefault="009A2725">
      <w:pPr>
        <w:ind w:left="170"/>
        <w:rPr>
          <w:sz w:val="18"/>
        </w:rPr>
      </w:pPr>
      <w:r>
        <w:rPr>
          <w:sz w:val="18"/>
        </w:rPr>
        <w:t>CO6:</w:t>
      </w:r>
      <w:r>
        <w:rPr>
          <w:spacing w:val="-13"/>
          <w:sz w:val="18"/>
        </w:rPr>
        <w:t xml:space="preserve"> </w:t>
      </w:r>
      <w:r>
        <w:rPr>
          <w:sz w:val="18"/>
        </w:rPr>
        <w:t>Gain</w:t>
      </w:r>
      <w:r>
        <w:rPr>
          <w:spacing w:val="-12"/>
          <w:sz w:val="18"/>
        </w:rPr>
        <w:t xml:space="preserve"> </w:t>
      </w:r>
      <w:r>
        <w:rPr>
          <w:sz w:val="18"/>
        </w:rPr>
        <w:t>practical</w:t>
      </w:r>
      <w:r>
        <w:rPr>
          <w:spacing w:val="-11"/>
          <w:sz w:val="18"/>
        </w:rPr>
        <w:t xml:space="preserve"> </w:t>
      </w:r>
      <w:r>
        <w:rPr>
          <w:sz w:val="18"/>
        </w:rPr>
        <w:t>skills</w:t>
      </w:r>
      <w:r>
        <w:rPr>
          <w:spacing w:val="-10"/>
          <w:sz w:val="18"/>
        </w:rPr>
        <w:t xml:space="preserve"> </w:t>
      </w:r>
      <w:r>
        <w:rPr>
          <w:sz w:val="18"/>
        </w:rPr>
        <w:t>in</w:t>
      </w:r>
      <w:r>
        <w:rPr>
          <w:spacing w:val="-12"/>
          <w:sz w:val="18"/>
        </w:rPr>
        <w:t xml:space="preserve"> </w:t>
      </w:r>
      <w:r>
        <w:rPr>
          <w:sz w:val="18"/>
        </w:rPr>
        <w:t>renewable</w:t>
      </w:r>
      <w:r>
        <w:rPr>
          <w:spacing w:val="-11"/>
          <w:sz w:val="18"/>
        </w:rPr>
        <w:t xml:space="preserve"> </w:t>
      </w:r>
      <w:r>
        <w:rPr>
          <w:sz w:val="18"/>
        </w:rPr>
        <w:t>energy</w:t>
      </w:r>
      <w:r>
        <w:rPr>
          <w:spacing w:val="-11"/>
          <w:sz w:val="18"/>
        </w:rPr>
        <w:t xml:space="preserve"> </w:t>
      </w:r>
      <w:r>
        <w:rPr>
          <w:sz w:val="18"/>
        </w:rPr>
        <w:t>project</w:t>
      </w:r>
      <w:r>
        <w:rPr>
          <w:spacing w:val="-11"/>
          <w:sz w:val="18"/>
        </w:rPr>
        <w:t xml:space="preserve"> </w:t>
      </w:r>
      <w:r>
        <w:rPr>
          <w:sz w:val="18"/>
        </w:rPr>
        <w:t>planning,</w:t>
      </w:r>
      <w:r>
        <w:rPr>
          <w:spacing w:val="-11"/>
          <w:sz w:val="18"/>
        </w:rPr>
        <w:t xml:space="preserve"> </w:t>
      </w:r>
      <w:r>
        <w:rPr>
          <w:sz w:val="18"/>
        </w:rPr>
        <w:t>implementation,</w:t>
      </w:r>
      <w:r>
        <w:rPr>
          <w:spacing w:val="-11"/>
          <w:sz w:val="18"/>
        </w:rPr>
        <w:t xml:space="preserve"> </w:t>
      </w:r>
      <w:r>
        <w:rPr>
          <w:sz w:val="18"/>
        </w:rPr>
        <w:t>and</w:t>
      </w:r>
      <w:r>
        <w:rPr>
          <w:spacing w:val="-11"/>
          <w:sz w:val="18"/>
        </w:rPr>
        <w:t xml:space="preserve"> </w:t>
      </w:r>
      <w:r>
        <w:rPr>
          <w:spacing w:val="-2"/>
          <w:sz w:val="18"/>
        </w:rPr>
        <w:t>management.</w:t>
      </w:r>
    </w:p>
    <w:p w14:paraId="6F7878A9" w14:textId="77777777" w:rsidR="00B33515" w:rsidRDefault="009A2725">
      <w:pPr>
        <w:spacing w:before="238"/>
        <w:ind w:left="170"/>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Scheme:</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203"/>
        <w:gridCol w:w="2572"/>
        <w:gridCol w:w="2570"/>
      </w:tblGrid>
      <w:tr w:rsidR="00B33515" w14:paraId="6F7878AC" w14:textId="77777777">
        <w:trPr>
          <w:trHeight w:val="275"/>
        </w:trPr>
        <w:tc>
          <w:tcPr>
            <w:tcW w:w="4183" w:type="dxa"/>
            <w:gridSpan w:val="2"/>
            <w:shd w:val="clear" w:color="auto" w:fill="C1E2F5"/>
          </w:tcPr>
          <w:p w14:paraId="6F7878AA" w14:textId="77777777" w:rsidR="00B33515" w:rsidRDefault="009A2725">
            <w:pPr>
              <w:pStyle w:val="TableParagraph"/>
              <w:spacing w:line="256" w:lineRule="exact"/>
              <w:ind w:left="113"/>
              <w:rPr>
                <w:sz w:val="20"/>
              </w:rPr>
            </w:pPr>
            <w:r>
              <w:rPr>
                <w:spacing w:val="-2"/>
                <w:sz w:val="20"/>
              </w:rPr>
              <w:t>Contact</w:t>
            </w:r>
            <w:r>
              <w:rPr>
                <w:spacing w:val="-5"/>
                <w:sz w:val="20"/>
              </w:rPr>
              <w:t xml:space="preserve"> </w:t>
            </w:r>
            <w:r>
              <w:rPr>
                <w:spacing w:val="-2"/>
                <w:sz w:val="20"/>
              </w:rPr>
              <w:t>Hours</w:t>
            </w:r>
          </w:p>
        </w:tc>
        <w:tc>
          <w:tcPr>
            <w:tcW w:w="5142" w:type="dxa"/>
            <w:gridSpan w:val="2"/>
            <w:shd w:val="clear" w:color="auto" w:fill="C1E2F5"/>
          </w:tcPr>
          <w:p w14:paraId="6F7878AB" w14:textId="77777777" w:rsidR="00B33515" w:rsidRDefault="009A2725">
            <w:pPr>
              <w:pStyle w:val="TableParagraph"/>
              <w:spacing w:line="256" w:lineRule="exact"/>
              <w:ind w:left="113"/>
              <w:rPr>
                <w:sz w:val="20"/>
              </w:rPr>
            </w:pPr>
            <w:r>
              <w:rPr>
                <w:spacing w:val="-2"/>
                <w:sz w:val="20"/>
              </w:rPr>
              <w:t>Credits</w:t>
            </w:r>
            <w:r>
              <w:rPr>
                <w:spacing w:val="-8"/>
                <w:sz w:val="20"/>
              </w:rPr>
              <w:t xml:space="preserve"> </w:t>
            </w:r>
            <w:r>
              <w:rPr>
                <w:spacing w:val="-2"/>
                <w:sz w:val="20"/>
              </w:rPr>
              <w:t>Assigned</w:t>
            </w:r>
          </w:p>
        </w:tc>
      </w:tr>
      <w:tr w:rsidR="00B33515" w14:paraId="6F7878B1" w14:textId="77777777">
        <w:trPr>
          <w:trHeight w:val="275"/>
        </w:trPr>
        <w:tc>
          <w:tcPr>
            <w:tcW w:w="1980" w:type="dxa"/>
          </w:tcPr>
          <w:p w14:paraId="6F7878AD" w14:textId="77777777" w:rsidR="00B33515" w:rsidRDefault="009A2725">
            <w:pPr>
              <w:pStyle w:val="TableParagraph"/>
              <w:spacing w:line="256" w:lineRule="exact"/>
              <w:ind w:left="55"/>
              <w:rPr>
                <w:sz w:val="20"/>
              </w:rPr>
            </w:pPr>
            <w:r>
              <w:rPr>
                <w:spacing w:val="-2"/>
                <w:sz w:val="20"/>
              </w:rPr>
              <w:t>Theory</w:t>
            </w:r>
          </w:p>
        </w:tc>
        <w:tc>
          <w:tcPr>
            <w:tcW w:w="2203" w:type="dxa"/>
          </w:tcPr>
          <w:p w14:paraId="6F7878AE" w14:textId="77777777" w:rsidR="00B33515" w:rsidRDefault="009A2725">
            <w:pPr>
              <w:pStyle w:val="TableParagraph"/>
              <w:spacing w:line="256" w:lineRule="exact"/>
              <w:ind w:left="113"/>
              <w:rPr>
                <w:sz w:val="20"/>
              </w:rPr>
            </w:pPr>
            <w:r>
              <w:rPr>
                <w:spacing w:val="-2"/>
                <w:sz w:val="20"/>
              </w:rPr>
              <w:t>Practical</w:t>
            </w:r>
          </w:p>
        </w:tc>
        <w:tc>
          <w:tcPr>
            <w:tcW w:w="2572" w:type="dxa"/>
          </w:tcPr>
          <w:p w14:paraId="6F7878AF" w14:textId="77777777" w:rsidR="00B33515" w:rsidRDefault="009A2725">
            <w:pPr>
              <w:pStyle w:val="TableParagraph"/>
              <w:spacing w:line="256" w:lineRule="exact"/>
              <w:ind w:left="113"/>
              <w:rPr>
                <w:sz w:val="20"/>
              </w:rPr>
            </w:pPr>
            <w:r>
              <w:rPr>
                <w:spacing w:val="-2"/>
                <w:sz w:val="20"/>
              </w:rPr>
              <w:t>Theory</w:t>
            </w:r>
          </w:p>
        </w:tc>
        <w:tc>
          <w:tcPr>
            <w:tcW w:w="2570" w:type="dxa"/>
          </w:tcPr>
          <w:p w14:paraId="6F7878B0" w14:textId="77777777" w:rsidR="00B33515" w:rsidRDefault="009A2725">
            <w:pPr>
              <w:pStyle w:val="TableParagraph"/>
              <w:spacing w:line="256" w:lineRule="exact"/>
              <w:ind w:left="118"/>
              <w:rPr>
                <w:sz w:val="20"/>
              </w:rPr>
            </w:pPr>
            <w:r>
              <w:rPr>
                <w:spacing w:val="-2"/>
                <w:sz w:val="20"/>
              </w:rPr>
              <w:t>Practical</w:t>
            </w:r>
          </w:p>
        </w:tc>
      </w:tr>
      <w:tr w:rsidR="00B33515" w14:paraId="6F7878B6" w14:textId="77777777">
        <w:trPr>
          <w:trHeight w:val="275"/>
        </w:trPr>
        <w:tc>
          <w:tcPr>
            <w:tcW w:w="1980" w:type="dxa"/>
          </w:tcPr>
          <w:p w14:paraId="6F7878B2" w14:textId="77777777" w:rsidR="00B33515" w:rsidRDefault="009A2725">
            <w:pPr>
              <w:pStyle w:val="TableParagraph"/>
              <w:spacing w:line="256" w:lineRule="exact"/>
              <w:ind w:left="55"/>
              <w:rPr>
                <w:sz w:val="20"/>
              </w:rPr>
            </w:pPr>
            <w:r>
              <w:rPr>
                <w:spacing w:val="-10"/>
                <w:sz w:val="20"/>
              </w:rPr>
              <w:t>3</w:t>
            </w:r>
          </w:p>
        </w:tc>
        <w:tc>
          <w:tcPr>
            <w:tcW w:w="2203" w:type="dxa"/>
          </w:tcPr>
          <w:p w14:paraId="6F7878B3" w14:textId="77777777" w:rsidR="00B33515" w:rsidRDefault="009A2725">
            <w:pPr>
              <w:pStyle w:val="TableParagraph"/>
              <w:spacing w:line="256" w:lineRule="exact"/>
              <w:ind w:left="113"/>
              <w:rPr>
                <w:sz w:val="20"/>
              </w:rPr>
            </w:pPr>
            <w:r>
              <w:rPr>
                <w:spacing w:val="-10"/>
                <w:sz w:val="20"/>
              </w:rPr>
              <w:t>-</w:t>
            </w:r>
          </w:p>
        </w:tc>
        <w:tc>
          <w:tcPr>
            <w:tcW w:w="2572" w:type="dxa"/>
          </w:tcPr>
          <w:p w14:paraId="6F7878B4" w14:textId="77777777" w:rsidR="00B33515" w:rsidRDefault="009A2725">
            <w:pPr>
              <w:pStyle w:val="TableParagraph"/>
              <w:spacing w:line="256" w:lineRule="exact"/>
              <w:ind w:left="113"/>
              <w:rPr>
                <w:sz w:val="20"/>
              </w:rPr>
            </w:pPr>
            <w:r>
              <w:rPr>
                <w:spacing w:val="-10"/>
                <w:sz w:val="20"/>
              </w:rPr>
              <w:t>3</w:t>
            </w:r>
          </w:p>
        </w:tc>
        <w:tc>
          <w:tcPr>
            <w:tcW w:w="2570" w:type="dxa"/>
          </w:tcPr>
          <w:p w14:paraId="6F7878B5" w14:textId="77777777" w:rsidR="00B33515" w:rsidRDefault="009A2725">
            <w:pPr>
              <w:pStyle w:val="TableParagraph"/>
              <w:spacing w:line="256" w:lineRule="exact"/>
              <w:ind w:left="118"/>
              <w:rPr>
                <w:sz w:val="20"/>
              </w:rPr>
            </w:pPr>
            <w:r>
              <w:rPr>
                <w:spacing w:val="-10"/>
                <w:sz w:val="20"/>
              </w:rPr>
              <w:t>-</w:t>
            </w:r>
          </w:p>
        </w:tc>
      </w:tr>
    </w:tbl>
    <w:p w14:paraId="6F7878B7" w14:textId="77777777" w:rsidR="00B33515" w:rsidRDefault="00B33515">
      <w:pPr>
        <w:pStyle w:val="BodyText"/>
        <w:spacing w:before="12"/>
        <w:rPr>
          <w:b/>
        </w:rPr>
      </w:pPr>
    </w:p>
    <w:p w14:paraId="6F7878B8" w14:textId="77777777" w:rsidR="00B33515" w:rsidRDefault="009A2725">
      <w:pPr>
        <w:ind w:left="170"/>
        <w:rPr>
          <w:rFonts w:ascii="Times New Roman"/>
          <w:b/>
          <w:sz w:val="20"/>
        </w:rPr>
      </w:pPr>
      <w:r>
        <w:rPr>
          <w:rFonts w:ascii="Times New Roman"/>
          <w:b/>
          <w:spacing w:val="-2"/>
          <w:sz w:val="20"/>
        </w:rPr>
        <w:t>Assessment</w:t>
      </w:r>
      <w:r>
        <w:rPr>
          <w:rFonts w:ascii="Times New Roman"/>
          <w:b/>
          <w:spacing w:val="-4"/>
          <w:sz w:val="20"/>
        </w:rPr>
        <w:t xml:space="preserve"> </w:t>
      </w:r>
      <w:r>
        <w:rPr>
          <w:rFonts w:ascii="Times New Roman"/>
          <w:b/>
          <w:spacing w:val="-2"/>
          <w:sz w:val="20"/>
        </w:rPr>
        <w:t>Guidelines: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2"/>
        <w:gridCol w:w="1515"/>
        <w:gridCol w:w="1911"/>
        <w:gridCol w:w="1892"/>
        <w:gridCol w:w="1791"/>
      </w:tblGrid>
      <w:tr w:rsidR="00B33515" w14:paraId="6F7878BE" w14:textId="77777777">
        <w:trPr>
          <w:trHeight w:val="323"/>
        </w:trPr>
        <w:tc>
          <w:tcPr>
            <w:tcW w:w="2382" w:type="dxa"/>
            <w:shd w:val="clear" w:color="auto" w:fill="C1E2F5"/>
          </w:tcPr>
          <w:p w14:paraId="6F7878B9" w14:textId="77777777" w:rsidR="00B33515" w:rsidRDefault="009A2725">
            <w:pPr>
              <w:pStyle w:val="TableParagraph"/>
              <w:ind w:left="113"/>
              <w:rPr>
                <w:sz w:val="20"/>
              </w:rPr>
            </w:pPr>
            <w:r>
              <w:rPr>
                <w:sz w:val="20"/>
              </w:rPr>
              <w:t>Head</w:t>
            </w:r>
            <w:r>
              <w:rPr>
                <w:spacing w:val="-9"/>
                <w:sz w:val="20"/>
              </w:rPr>
              <w:t xml:space="preserve"> </w:t>
            </w:r>
            <w:r>
              <w:rPr>
                <w:sz w:val="20"/>
              </w:rPr>
              <w:t>of</w:t>
            </w:r>
            <w:r>
              <w:rPr>
                <w:spacing w:val="-6"/>
                <w:sz w:val="20"/>
              </w:rPr>
              <w:t xml:space="preserve"> </w:t>
            </w:r>
            <w:r>
              <w:rPr>
                <w:spacing w:val="-2"/>
                <w:sz w:val="20"/>
              </w:rPr>
              <w:t>Learning</w:t>
            </w:r>
          </w:p>
        </w:tc>
        <w:tc>
          <w:tcPr>
            <w:tcW w:w="1515" w:type="dxa"/>
            <w:shd w:val="clear" w:color="auto" w:fill="C1E2F5"/>
          </w:tcPr>
          <w:p w14:paraId="6F7878BA" w14:textId="77777777" w:rsidR="00B33515" w:rsidRDefault="009A2725">
            <w:pPr>
              <w:pStyle w:val="TableParagraph"/>
              <w:ind w:left="112"/>
              <w:rPr>
                <w:sz w:val="20"/>
              </w:rPr>
            </w:pPr>
            <w:r>
              <w:rPr>
                <w:spacing w:val="-5"/>
                <w:sz w:val="20"/>
              </w:rPr>
              <w:t>ISA</w:t>
            </w:r>
          </w:p>
        </w:tc>
        <w:tc>
          <w:tcPr>
            <w:tcW w:w="1911" w:type="dxa"/>
            <w:shd w:val="clear" w:color="auto" w:fill="C1E2F5"/>
          </w:tcPr>
          <w:p w14:paraId="6F7878BB" w14:textId="77777777" w:rsidR="00B33515" w:rsidRDefault="009A2725">
            <w:pPr>
              <w:pStyle w:val="TableParagraph"/>
              <w:ind w:left="114"/>
              <w:rPr>
                <w:sz w:val="20"/>
              </w:rPr>
            </w:pPr>
            <w:r>
              <w:rPr>
                <w:spacing w:val="-5"/>
                <w:sz w:val="20"/>
              </w:rPr>
              <w:t>MSE</w:t>
            </w:r>
          </w:p>
        </w:tc>
        <w:tc>
          <w:tcPr>
            <w:tcW w:w="1892" w:type="dxa"/>
            <w:shd w:val="clear" w:color="auto" w:fill="C1E2F5"/>
          </w:tcPr>
          <w:p w14:paraId="6F7878BC" w14:textId="77777777" w:rsidR="00B33515" w:rsidRDefault="009A2725">
            <w:pPr>
              <w:pStyle w:val="TableParagraph"/>
              <w:ind w:left="109"/>
              <w:rPr>
                <w:sz w:val="20"/>
              </w:rPr>
            </w:pPr>
            <w:r>
              <w:rPr>
                <w:spacing w:val="-2"/>
                <w:sz w:val="20"/>
              </w:rPr>
              <w:t>Project</w:t>
            </w:r>
          </w:p>
        </w:tc>
        <w:tc>
          <w:tcPr>
            <w:tcW w:w="1791" w:type="dxa"/>
            <w:shd w:val="clear" w:color="auto" w:fill="C1E2F5"/>
          </w:tcPr>
          <w:p w14:paraId="6F7878BD" w14:textId="77777777" w:rsidR="00B33515" w:rsidRDefault="009A2725">
            <w:pPr>
              <w:pStyle w:val="TableParagraph"/>
              <w:ind w:left="108"/>
              <w:rPr>
                <w:sz w:val="20"/>
              </w:rPr>
            </w:pPr>
            <w:r>
              <w:rPr>
                <w:spacing w:val="-2"/>
                <w:sz w:val="20"/>
              </w:rPr>
              <w:t>Total</w:t>
            </w:r>
          </w:p>
        </w:tc>
      </w:tr>
      <w:tr w:rsidR="00B33515" w14:paraId="6F7878C4" w14:textId="77777777">
        <w:trPr>
          <w:trHeight w:val="321"/>
        </w:trPr>
        <w:tc>
          <w:tcPr>
            <w:tcW w:w="2382" w:type="dxa"/>
          </w:tcPr>
          <w:p w14:paraId="6F7878BF" w14:textId="77777777" w:rsidR="00B33515" w:rsidRDefault="009A2725">
            <w:pPr>
              <w:pStyle w:val="TableParagraph"/>
              <w:ind w:left="113"/>
              <w:rPr>
                <w:sz w:val="20"/>
              </w:rPr>
            </w:pPr>
            <w:r>
              <w:rPr>
                <w:spacing w:val="-2"/>
                <w:sz w:val="20"/>
              </w:rPr>
              <w:t>Theory</w:t>
            </w:r>
          </w:p>
        </w:tc>
        <w:tc>
          <w:tcPr>
            <w:tcW w:w="1515" w:type="dxa"/>
          </w:tcPr>
          <w:p w14:paraId="6F7878C0" w14:textId="77777777" w:rsidR="00B33515" w:rsidRDefault="009A2725">
            <w:pPr>
              <w:pStyle w:val="TableParagraph"/>
              <w:ind w:left="112"/>
              <w:rPr>
                <w:sz w:val="20"/>
              </w:rPr>
            </w:pPr>
            <w:r>
              <w:rPr>
                <w:spacing w:val="-5"/>
                <w:sz w:val="20"/>
              </w:rPr>
              <w:t>20</w:t>
            </w:r>
          </w:p>
        </w:tc>
        <w:tc>
          <w:tcPr>
            <w:tcW w:w="1911" w:type="dxa"/>
          </w:tcPr>
          <w:p w14:paraId="6F7878C1" w14:textId="77777777" w:rsidR="00B33515" w:rsidRDefault="009A2725">
            <w:pPr>
              <w:pStyle w:val="TableParagraph"/>
              <w:ind w:left="114"/>
              <w:rPr>
                <w:sz w:val="20"/>
              </w:rPr>
            </w:pPr>
            <w:r>
              <w:rPr>
                <w:spacing w:val="-5"/>
                <w:sz w:val="20"/>
              </w:rPr>
              <w:t>30</w:t>
            </w:r>
          </w:p>
        </w:tc>
        <w:tc>
          <w:tcPr>
            <w:tcW w:w="1892" w:type="dxa"/>
          </w:tcPr>
          <w:p w14:paraId="6F7878C2" w14:textId="77777777" w:rsidR="00B33515" w:rsidRDefault="009A2725">
            <w:pPr>
              <w:pStyle w:val="TableParagraph"/>
              <w:ind w:left="109"/>
              <w:rPr>
                <w:sz w:val="20"/>
              </w:rPr>
            </w:pPr>
            <w:r>
              <w:rPr>
                <w:spacing w:val="-5"/>
                <w:sz w:val="20"/>
              </w:rPr>
              <w:t>50</w:t>
            </w:r>
          </w:p>
        </w:tc>
        <w:tc>
          <w:tcPr>
            <w:tcW w:w="1791" w:type="dxa"/>
          </w:tcPr>
          <w:p w14:paraId="6F7878C3" w14:textId="77777777" w:rsidR="00B33515" w:rsidRDefault="009A2725">
            <w:pPr>
              <w:pStyle w:val="TableParagraph"/>
              <w:ind w:left="108"/>
              <w:rPr>
                <w:sz w:val="20"/>
              </w:rPr>
            </w:pPr>
            <w:r>
              <w:rPr>
                <w:spacing w:val="-5"/>
                <w:sz w:val="20"/>
              </w:rPr>
              <w:t>100</w:t>
            </w:r>
          </w:p>
        </w:tc>
      </w:tr>
    </w:tbl>
    <w:p w14:paraId="6F7878C5" w14:textId="77777777" w:rsidR="00B33515" w:rsidRDefault="00B33515">
      <w:pPr>
        <w:pStyle w:val="BodyText"/>
        <w:spacing w:before="10"/>
        <w:rPr>
          <w:b/>
        </w:rPr>
      </w:pPr>
    </w:p>
    <w:p w14:paraId="6F7878C6" w14:textId="77777777" w:rsidR="00B33515" w:rsidRDefault="009A2725">
      <w:pPr>
        <w:spacing w:before="1"/>
        <w:ind w:left="170"/>
        <w:rPr>
          <w:rFonts w:ascii="Times New Roman"/>
          <w:b/>
          <w:sz w:val="20"/>
        </w:rPr>
      </w:pPr>
      <w:r>
        <w:rPr>
          <w:rFonts w:ascii="Times New Roman"/>
          <w:b/>
          <w:spacing w:val="-2"/>
          <w:sz w:val="20"/>
        </w:rPr>
        <w:t>Detailed</w:t>
      </w:r>
      <w:r>
        <w:rPr>
          <w:rFonts w:ascii="Times New Roman"/>
          <w:b/>
          <w:spacing w:val="-4"/>
          <w:sz w:val="20"/>
        </w:rPr>
        <w:t xml:space="preserve"> </w:t>
      </w:r>
      <w:r>
        <w:rPr>
          <w:rFonts w:ascii="Times New Roman"/>
          <w:b/>
          <w:spacing w:val="-2"/>
          <w:sz w:val="20"/>
        </w:rPr>
        <w:t>Syllabus: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421"/>
        <w:gridCol w:w="6525"/>
        <w:gridCol w:w="853"/>
      </w:tblGrid>
      <w:tr w:rsidR="00B33515" w14:paraId="6F7878CB" w14:textId="77777777">
        <w:trPr>
          <w:trHeight w:val="532"/>
        </w:trPr>
        <w:tc>
          <w:tcPr>
            <w:tcW w:w="704" w:type="dxa"/>
          </w:tcPr>
          <w:p w14:paraId="6F7878C7" w14:textId="77777777" w:rsidR="00B33515" w:rsidRDefault="009A2725">
            <w:pPr>
              <w:pStyle w:val="TableParagraph"/>
              <w:spacing w:line="266" w:lineRule="exact"/>
              <w:ind w:left="254" w:right="130" w:hanging="142"/>
              <w:rPr>
                <w:sz w:val="20"/>
              </w:rPr>
            </w:pPr>
            <w:r>
              <w:rPr>
                <w:spacing w:val="-4"/>
                <w:sz w:val="20"/>
              </w:rPr>
              <w:t xml:space="preserve">Mod </w:t>
            </w:r>
            <w:r>
              <w:rPr>
                <w:spacing w:val="-7"/>
                <w:sz w:val="20"/>
              </w:rPr>
              <w:t>No.</w:t>
            </w:r>
          </w:p>
        </w:tc>
        <w:tc>
          <w:tcPr>
            <w:tcW w:w="1421" w:type="dxa"/>
          </w:tcPr>
          <w:p w14:paraId="6F7878C8" w14:textId="77777777" w:rsidR="00B33515" w:rsidRDefault="009A2725">
            <w:pPr>
              <w:pStyle w:val="TableParagraph"/>
              <w:spacing w:line="266" w:lineRule="exact"/>
              <w:ind w:left="114" w:right="620"/>
              <w:rPr>
                <w:sz w:val="20"/>
              </w:rPr>
            </w:pPr>
            <w:r>
              <w:rPr>
                <w:spacing w:val="-4"/>
                <w:sz w:val="20"/>
              </w:rPr>
              <w:t>Module Name</w:t>
            </w:r>
          </w:p>
        </w:tc>
        <w:tc>
          <w:tcPr>
            <w:tcW w:w="6525" w:type="dxa"/>
          </w:tcPr>
          <w:p w14:paraId="6F7878C9" w14:textId="77777777" w:rsidR="00B33515" w:rsidRDefault="009A2725">
            <w:pPr>
              <w:pStyle w:val="TableParagraph"/>
              <w:ind w:left="109"/>
              <w:rPr>
                <w:sz w:val="20"/>
              </w:rPr>
            </w:pPr>
            <w:r>
              <w:rPr>
                <w:spacing w:val="-2"/>
                <w:sz w:val="20"/>
              </w:rPr>
              <w:t>Content</w:t>
            </w:r>
          </w:p>
        </w:tc>
        <w:tc>
          <w:tcPr>
            <w:tcW w:w="853" w:type="dxa"/>
          </w:tcPr>
          <w:p w14:paraId="6F7878CA" w14:textId="77777777" w:rsidR="00B33515" w:rsidRDefault="009A2725">
            <w:pPr>
              <w:pStyle w:val="TableParagraph"/>
              <w:spacing w:before="15" w:line="223" w:lineRule="auto"/>
              <w:ind w:left="109" w:right="201"/>
              <w:rPr>
                <w:sz w:val="20"/>
              </w:rPr>
            </w:pPr>
            <w:r>
              <w:rPr>
                <w:spacing w:val="-4"/>
                <w:sz w:val="20"/>
              </w:rPr>
              <w:t>No.</w:t>
            </w:r>
            <w:r>
              <w:rPr>
                <w:spacing w:val="80"/>
                <w:sz w:val="20"/>
              </w:rPr>
              <w:t xml:space="preserve"> </w:t>
            </w:r>
            <w:r>
              <w:rPr>
                <w:spacing w:val="-2"/>
                <w:sz w:val="20"/>
              </w:rPr>
              <w:t>of</w:t>
            </w:r>
            <w:r>
              <w:rPr>
                <w:spacing w:val="-12"/>
                <w:sz w:val="20"/>
              </w:rPr>
              <w:t xml:space="preserve"> </w:t>
            </w:r>
            <w:r>
              <w:rPr>
                <w:spacing w:val="-2"/>
                <w:sz w:val="20"/>
              </w:rPr>
              <w:t>hrs.</w:t>
            </w:r>
          </w:p>
        </w:tc>
      </w:tr>
      <w:tr w:rsidR="00B33515" w14:paraId="6F7878D2" w14:textId="77777777">
        <w:trPr>
          <w:trHeight w:val="1596"/>
        </w:trPr>
        <w:tc>
          <w:tcPr>
            <w:tcW w:w="704" w:type="dxa"/>
          </w:tcPr>
          <w:p w14:paraId="6F7878CC" w14:textId="77777777" w:rsidR="00B33515" w:rsidRDefault="009A2725">
            <w:pPr>
              <w:pStyle w:val="TableParagraph"/>
              <w:ind w:left="113"/>
              <w:rPr>
                <w:sz w:val="20"/>
              </w:rPr>
            </w:pPr>
            <w:r>
              <w:rPr>
                <w:spacing w:val="-10"/>
                <w:sz w:val="20"/>
              </w:rPr>
              <w:t>1</w:t>
            </w:r>
          </w:p>
        </w:tc>
        <w:tc>
          <w:tcPr>
            <w:tcW w:w="1421" w:type="dxa"/>
          </w:tcPr>
          <w:p w14:paraId="6F7878CD" w14:textId="77777777" w:rsidR="00B33515" w:rsidRDefault="009A2725">
            <w:pPr>
              <w:pStyle w:val="TableParagraph"/>
              <w:ind w:left="256" w:right="79" w:hanging="142"/>
              <w:rPr>
                <w:sz w:val="20"/>
              </w:rPr>
            </w:pPr>
            <w:r>
              <w:rPr>
                <w:spacing w:val="-2"/>
                <w:sz w:val="20"/>
              </w:rPr>
              <w:t xml:space="preserve">Introduction </w:t>
            </w:r>
            <w:r>
              <w:rPr>
                <w:spacing w:val="-6"/>
                <w:sz w:val="20"/>
              </w:rPr>
              <w:t xml:space="preserve">to </w:t>
            </w:r>
            <w:r>
              <w:rPr>
                <w:spacing w:val="-4"/>
                <w:sz w:val="20"/>
              </w:rPr>
              <w:t xml:space="preserve">Renewable </w:t>
            </w:r>
            <w:r>
              <w:rPr>
                <w:spacing w:val="-2"/>
                <w:sz w:val="20"/>
              </w:rPr>
              <w:t>Energy</w:t>
            </w:r>
          </w:p>
        </w:tc>
        <w:tc>
          <w:tcPr>
            <w:tcW w:w="6525" w:type="dxa"/>
          </w:tcPr>
          <w:p w14:paraId="6F7878CE" w14:textId="77777777" w:rsidR="00B33515" w:rsidRDefault="009A2725">
            <w:pPr>
              <w:pStyle w:val="TableParagraph"/>
              <w:spacing w:line="237" w:lineRule="auto"/>
              <w:ind w:left="109" w:right="1158"/>
              <w:rPr>
                <w:sz w:val="20"/>
              </w:rPr>
            </w:pPr>
            <w:r>
              <w:rPr>
                <w:sz w:val="20"/>
              </w:rPr>
              <w:t>Overview</w:t>
            </w:r>
            <w:r>
              <w:rPr>
                <w:spacing w:val="-14"/>
                <w:sz w:val="20"/>
              </w:rPr>
              <w:t xml:space="preserve"> </w:t>
            </w:r>
            <w:r>
              <w:rPr>
                <w:sz w:val="20"/>
              </w:rPr>
              <w:t>of</w:t>
            </w:r>
            <w:r>
              <w:rPr>
                <w:spacing w:val="-14"/>
                <w:sz w:val="20"/>
              </w:rPr>
              <w:t xml:space="preserve"> </w:t>
            </w:r>
            <w:r>
              <w:rPr>
                <w:sz w:val="20"/>
              </w:rPr>
              <w:t>global</w:t>
            </w:r>
            <w:r>
              <w:rPr>
                <w:spacing w:val="-14"/>
                <w:sz w:val="20"/>
              </w:rPr>
              <w:t xml:space="preserve"> </w:t>
            </w:r>
            <w:r>
              <w:rPr>
                <w:sz w:val="20"/>
              </w:rPr>
              <w:t>and</w:t>
            </w:r>
            <w:r>
              <w:rPr>
                <w:spacing w:val="-13"/>
                <w:sz w:val="20"/>
              </w:rPr>
              <w:t xml:space="preserve"> </w:t>
            </w:r>
            <w:r>
              <w:rPr>
                <w:sz w:val="20"/>
              </w:rPr>
              <w:t>national</w:t>
            </w:r>
            <w:r>
              <w:rPr>
                <w:spacing w:val="-14"/>
                <w:sz w:val="20"/>
              </w:rPr>
              <w:t xml:space="preserve"> </w:t>
            </w:r>
            <w:r>
              <w:rPr>
                <w:sz w:val="20"/>
              </w:rPr>
              <w:t>energy</w:t>
            </w:r>
            <w:r>
              <w:rPr>
                <w:spacing w:val="-14"/>
                <w:sz w:val="20"/>
              </w:rPr>
              <w:t xml:space="preserve"> </w:t>
            </w:r>
            <w:r>
              <w:rPr>
                <w:sz w:val="20"/>
              </w:rPr>
              <w:t>scenarios Importance and benefits of renewable energy</w:t>
            </w:r>
          </w:p>
          <w:p w14:paraId="6F7878CF" w14:textId="77777777" w:rsidR="00B33515" w:rsidRDefault="009A2725">
            <w:pPr>
              <w:pStyle w:val="TableParagraph"/>
              <w:spacing w:before="2"/>
              <w:ind w:left="251" w:hanging="143"/>
              <w:rPr>
                <w:sz w:val="20"/>
              </w:rPr>
            </w:pPr>
            <w:r>
              <w:rPr>
                <w:sz w:val="20"/>
              </w:rPr>
              <w:t>Types of renewable</w:t>
            </w:r>
            <w:r>
              <w:rPr>
                <w:spacing w:val="26"/>
                <w:sz w:val="20"/>
              </w:rPr>
              <w:t xml:space="preserve"> </w:t>
            </w:r>
            <w:r>
              <w:rPr>
                <w:sz w:val="20"/>
              </w:rPr>
              <w:t>energy</w:t>
            </w:r>
            <w:r>
              <w:rPr>
                <w:spacing w:val="27"/>
                <w:sz w:val="20"/>
              </w:rPr>
              <w:t xml:space="preserve"> </w:t>
            </w:r>
            <w:r>
              <w:rPr>
                <w:sz w:val="20"/>
              </w:rPr>
              <w:t>sources: solar, wind, biomass, hydro,</w:t>
            </w:r>
            <w:r>
              <w:rPr>
                <w:spacing w:val="27"/>
                <w:sz w:val="20"/>
              </w:rPr>
              <w:t xml:space="preserve"> </w:t>
            </w:r>
            <w:r>
              <w:rPr>
                <w:sz w:val="20"/>
              </w:rPr>
              <w:t xml:space="preserve">and </w:t>
            </w:r>
            <w:r>
              <w:rPr>
                <w:spacing w:val="-2"/>
                <w:sz w:val="20"/>
              </w:rPr>
              <w:t>geothermal</w:t>
            </w:r>
          </w:p>
          <w:p w14:paraId="6F7878D0" w14:textId="77777777" w:rsidR="00B33515" w:rsidRDefault="009A2725">
            <w:pPr>
              <w:pStyle w:val="TableParagraph"/>
              <w:spacing w:line="260" w:lineRule="atLeast"/>
              <w:ind w:left="109" w:right="1158"/>
              <w:rPr>
                <w:sz w:val="20"/>
              </w:rPr>
            </w:pPr>
            <w:r>
              <w:rPr>
                <w:sz w:val="20"/>
              </w:rPr>
              <w:t>Comparison</w:t>
            </w:r>
            <w:r>
              <w:rPr>
                <w:spacing w:val="-14"/>
                <w:sz w:val="20"/>
              </w:rPr>
              <w:t xml:space="preserve"> </w:t>
            </w:r>
            <w:r>
              <w:rPr>
                <w:sz w:val="20"/>
              </w:rPr>
              <w:t>between</w:t>
            </w:r>
            <w:r>
              <w:rPr>
                <w:spacing w:val="-14"/>
                <w:sz w:val="20"/>
              </w:rPr>
              <w:t xml:space="preserve"> </w:t>
            </w:r>
            <w:r>
              <w:rPr>
                <w:sz w:val="20"/>
              </w:rPr>
              <w:t>renewable</w:t>
            </w:r>
            <w:r>
              <w:rPr>
                <w:spacing w:val="-14"/>
                <w:sz w:val="20"/>
              </w:rPr>
              <w:t xml:space="preserve"> </w:t>
            </w:r>
            <w:r>
              <w:rPr>
                <w:sz w:val="20"/>
              </w:rPr>
              <w:t>and</w:t>
            </w:r>
            <w:r>
              <w:rPr>
                <w:spacing w:val="-13"/>
                <w:sz w:val="20"/>
              </w:rPr>
              <w:t xml:space="preserve"> </w:t>
            </w:r>
            <w:r>
              <w:rPr>
                <w:sz w:val="20"/>
              </w:rPr>
              <w:t>non-renewable</w:t>
            </w:r>
            <w:r>
              <w:rPr>
                <w:spacing w:val="-14"/>
                <w:sz w:val="20"/>
              </w:rPr>
              <w:t xml:space="preserve"> </w:t>
            </w:r>
            <w:r>
              <w:rPr>
                <w:sz w:val="20"/>
              </w:rPr>
              <w:t>energy Current trends and future prospects in renewable energy</w:t>
            </w:r>
          </w:p>
        </w:tc>
        <w:tc>
          <w:tcPr>
            <w:tcW w:w="853" w:type="dxa"/>
          </w:tcPr>
          <w:p w14:paraId="6F7878D1" w14:textId="77777777" w:rsidR="00B33515" w:rsidRDefault="009A2725">
            <w:pPr>
              <w:pStyle w:val="TableParagraph"/>
              <w:ind w:left="109"/>
              <w:rPr>
                <w:sz w:val="20"/>
              </w:rPr>
            </w:pPr>
            <w:r>
              <w:rPr>
                <w:spacing w:val="-10"/>
                <w:sz w:val="20"/>
              </w:rPr>
              <w:t>7</w:t>
            </w:r>
          </w:p>
        </w:tc>
      </w:tr>
      <w:tr w:rsidR="00B33515" w14:paraId="6F7878DB" w14:textId="77777777">
        <w:trPr>
          <w:trHeight w:val="1862"/>
        </w:trPr>
        <w:tc>
          <w:tcPr>
            <w:tcW w:w="704" w:type="dxa"/>
          </w:tcPr>
          <w:p w14:paraId="6F7878D3" w14:textId="77777777" w:rsidR="00B33515" w:rsidRDefault="009A2725">
            <w:pPr>
              <w:pStyle w:val="TableParagraph"/>
              <w:ind w:left="113"/>
              <w:rPr>
                <w:sz w:val="20"/>
              </w:rPr>
            </w:pPr>
            <w:r>
              <w:rPr>
                <w:spacing w:val="-10"/>
                <w:sz w:val="20"/>
              </w:rPr>
              <w:t>2</w:t>
            </w:r>
          </w:p>
        </w:tc>
        <w:tc>
          <w:tcPr>
            <w:tcW w:w="1421" w:type="dxa"/>
          </w:tcPr>
          <w:p w14:paraId="6F7878D4" w14:textId="77777777" w:rsidR="00B33515" w:rsidRDefault="009A2725">
            <w:pPr>
              <w:pStyle w:val="TableParagraph"/>
              <w:ind w:left="256" w:right="79" w:hanging="142"/>
              <w:rPr>
                <w:sz w:val="20"/>
              </w:rPr>
            </w:pPr>
            <w:r>
              <w:rPr>
                <w:spacing w:val="-4"/>
                <w:sz w:val="20"/>
              </w:rPr>
              <w:t>Solar</w:t>
            </w:r>
            <w:r>
              <w:rPr>
                <w:spacing w:val="-14"/>
                <w:sz w:val="20"/>
              </w:rPr>
              <w:t xml:space="preserve"> </w:t>
            </w:r>
            <w:r>
              <w:rPr>
                <w:spacing w:val="-4"/>
                <w:sz w:val="20"/>
              </w:rPr>
              <w:t xml:space="preserve">Thermal </w:t>
            </w:r>
            <w:r>
              <w:rPr>
                <w:spacing w:val="-2"/>
                <w:sz w:val="20"/>
              </w:rPr>
              <w:t>Energy</w:t>
            </w:r>
          </w:p>
        </w:tc>
        <w:tc>
          <w:tcPr>
            <w:tcW w:w="6525" w:type="dxa"/>
          </w:tcPr>
          <w:p w14:paraId="6F7878D5" w14:textId="77777777" w:rsidR="00B33515" w:rsidRDefault="009A2725">
            <w:pPr>
              <w:pStyle w:val="TableParagraph"/>
              <w:spacing w:line="265" w:lineRule="exact"/>
              <w:ind w:left="109"/>
              <w:rPr>
                <w:sz w:val="20"/>
              </w:rPr>
            </w:pPr>
            <w:r>
              <w:rPr>
                <w:sz w:val="20"/>
              </w:rPr>
              <w:t>Principles</w:t>
            </w:r>
            <w:r>
              <w:rPr>
                <w:spacing w:val="-13"/>
                <w:sz w:val="20"/>
              </w:rPr>
              <w:t xml:space="preserve"> </w:t>
            </w:r>
            <w:r>
              <w:rPr>
                <w:sz w:val="20"/>
              </w:rPr>
              <w:t>of</w:t>
            </w:r>
            <w:r>
              <w:rPr>
                <w:spacing w:val="-10"/>
                <w:sz w:val="20"/>
              </w:rPr>
              <w:t xml:space="preserve"> </w:t>
            </w:r>
            <w:r>
              <w:rPr>
                <w:sz w:val="20"/>
              </w:rPr>
              <w:t>solar</w:t>
            </w:r>
            <w:r>
              <w:rPr>
                <w:spacing w:val="-13"/>
                <w:sz w:val="20"/>
              </w:rPr>
              <w:t xml:space="preserve"> </w:t>
            </w:r>
            <w:r>
              <w:rPr>
                <w:sz w:val="20"/>
              </w:rPr>
              <w:t>thermal</w:t>
            </w:r>
            <w:r>
              <w:rPr>
                <w:spacing w:val="-9"/>
                <w:sz w:val="20"/>
              </w:rPr>
              <w:t xml:space="preserve"> </w:t>
            </w:r>
            <w:r>
              <w:rPr>
                <w:sz w:val="20"/>
              </w:rPr>
              <w:t>energy</w:t>
            </w:r>
            <w:r>
              <w:rPr>
                <w:spacing w:val="-10"/>
                <w:sz w:val="20"/>
              </w:rPr>
              <w:t xml:space="preserve"> </w:t>
            </w:r>
            <w:r>
              <w:rPr>
                <w:spacing w:val="-2"/>
                <w:sz w:val="20"/>
              </w:rPr>
              <w:t>conversion</w:t>
            </w:r>
          </w:p>
          <w:p w14:paraId="6F7878D6" w14:textId="77777777" w:rsidR="00B33515" w:rsidRDefault="009A2725">
            <w:pPr>
              <w:pStyle w:val="TableParagraph"/>
              <w:spacing w:before="1" w:line="237" w:lineRule="auto"/>
              <w:ind w:left="109"/>
              <w:rPr>
                <w:sz w:val="20"/>
              </w:rPr>
            </w:pPr>
            <w:r>
              <w:rPr>
                <w:sz w:val="20"/>
              </w:rPr>
              <w:t>Solar</w:t>
            </w:r>
            <w:r>
              <w:rPr>
                <w:spacing w:val="-8"/>
                <w:sz w:val="20"/>
              </w:rPr>
              <w:t xml:space="preserve"> </w:t>
            </w:r>
            <w:r>
              <w:rPr>
                <w:sz w:val="20"/>
              </w:rPr>
              <w:t>collectors:</w:t>
            </w:r>
            <w:r>
              <w:rPr>
                <w:spacing w:val="-9"/>
                <w:sz w:val="20"/>
              </w:rPr>
              <w:t xml:space="preserve"> </w:t>
            </w:r>
            <w:r>
              <w:rPr>
                <w:sz w:val="20"/>
              </w:rPr>
              <w:t>flat</w:t>
            </w:r>
            <w:r>
              <w:rPr>
                <w:spacing w:val="-10"/>
                <w:sz w:val="20"/>
              </w:rPr>
              <w:t xml:space="preserve"> </w:t>
            </w:r>
            <w:r>
              <w:rPr>
                <w:sz w:val="20"/>
              </w:rPr>
              <w:t>plate,</w:t>
            </w:r>
            <w:r>
              <w:rPr>
                <w:spacing w:val="-7"/>
                <w:sz w:val="20"/>
              </w:rPr>
              <w:t xml:space="preserve"> </w:t>
            </w:r>
            <w:r>
              <w:rPr>
                <w:sz w:val="20"/>
              </w:rPr>
              <w:t>evacuated</w:t>
            </w:r>
            <w:r>
              <w:rPr>
                <w:spacing w:val="-6"/>
                <w:sz w:val="20"/>
              </w:rPr>
              <w:t xml:space="preserve"> </w:t>
            </w:r>
            <w:r>
              <w:rPr>
                <w:sz w:val="20"/>
              </w:rPr>
              <w:t>tube,</w:t>
            </w:r>
            <w:r>
              <w:rPr>
                <w:spacing w:val="-9"/>
                <w:sz w:val="20"/>
              </w:rPr>
              <w:t xml:space="preserve"> </w:t>
            </w:r>
            <w:r>
              <w:rPr>
                <w:sz w:val="20"/>
              </w:rPr>
              <w:t>and</w:t>
            </w:r>
            <w:r>
              <w:rPr>
                <w:spacing w:val="-7"/>
                <w:sz w:val="20"/>
              </w:rPr>
              <w:t xml:space="preserve"> </w:t>
            </w:r>
            <w:r>
              <w:rPr>
                <w:sz w:val="20"/>
              </w:rPr>
              <w:t>concentrating</w:t>
            </w:r>
            <w:r>
              <w:rPr>
                <w:spacing w:val="-5"/>
                <w:sz w:val="20"/>
              </w:rPr>
              <w:t xml:space="preserve"> </w:t>
            </w:r>
            <w:r>
              <w:rPr>
                <w:sz w:val="20"/>
              </w:rPr>
              <w:t>collectors Solar</w:t>
            </w:r>
            <w:r>
              <w:rPr>
                <w:spacing w:val="-1"/>
                <w:sz w:val="20"/>
              </w:rPr>
              <w:t xml:space="preserve"> </w:t>
            </w:r>
            <w:r>
              <w:rPr>
                <w:sz w:val="20"/>
              </w:rPr>
              <w:t>thermal</w:t>
            </w:r>
            <w:r>
              <w:rPr>
                <w:spacing w:val="-2"/>
                <w:sz w:val="20"/>
              </w:rPr>
              <w:t xml:space="preserve"> </w:t>
            </w:r>
            <w:r>
              <w:rPr>
                <w:sz w:val="20"/>
              </w:rPr>
              <w:t>applications:</w:t>
            </w:r>
            <w:r>
              <w:rPr>
                <w:spacing w:val="3"/>
                <w:sz w:val="20"/>
              </w:rPr>
              <w:t xml:space="preserve"> </w:t>
            </w:r>
            <w:r>
              <w:rPr>
                <w:sz w:val="20"/>
              </w:rPr>
              <w:t>water</w:t>
            </w:r>
            <w:r>
              <w:rPr>
                <w:spacing w:val="2"/>
                <w:sz w:val="20"/>
              </w:rPr>
              <w:t xml:space="preserve"> </w:t>
            </w:r>
            <w:r>
              <w:rPr>
                <w:sz w:val="20"/>
              </w:rPr>
              <w:t>heating,</w:t>
            </w:r>
            <w:r>
              <w:rPr>
                <w:spacing w:val="-2"/>
                <w:sz w:val="20"/>
              </w:rPr>
              <w:t xml:space="preserve"> </w:t>
            </w:r>
            <w:r>
              <w:rPr>
                <w:sz w:val="20"/>
              </w:rPr>
              <w:t>space</w:t>
            </w:r>
            <w:r>
              <w:rPr>
                <w:spacing w:val="-2"/>
                <w:sz w:val="20"/>
              </w:rPr>
              <w:t xml:space="preserve"> </w:t>
            </w:r>
            <w:r>
              <w:rPr>
                <w:sz w:val="20"/>
              </w:rPr>
              <w:t>heating, and</w:t>
            </w:r>
            <w:r>
              <w:rPr>
                <w:spacing w:val="-2"/>
                <w:sz w:val="20"/>
              </w:rPr>
              <w:t xml:space="preserve"> industrial</w:t>
            </w:r>
          </w:p>
          <w:p w14:paraId="6F7878D7" w14:textId="77777777" w:rsidR="00B33515" w:rsidRDefault="009A2725">
            <w:pPr>
              <w:pStyle w:val="TableParagraph"/>
              <w:spacing w:before="1"/>
              <w:ind w:left="251"/>
              <w:rPr>
                <w:sz w:val="20"/>
              </w:rPr>
            </w:pPr>
            <w:r>
              <w:rPr>
                <w:spacing w:val="-2"/>
                <w:sz w:val="20"/>
              </w:rPr>
              <w:t>processes</w:t>
            </w:r>
          </w:p>
          <w:p w14:paraId="6F7878D8" w14:textId="77777777" w:rsidR="00B33515" w:rsidRDefault="009A2725">
            <w:pPr>
              <w:pStyle w:val="TableParagraph"/>
              <w:spacing w:before="1"/>
              <w:ind w:left="251" w:hanging="143"/>
              <w:rPr>
                <w:sz w:val="20"/>
              </w:rPr>
            </w:pPr>
            <w:r>
              <w:rPr>
                <w:sz w:val="20"/>
              </w:rPr>
              <w:t>Solar</w:t>
            </w:r>
            <w:r>
              <w:rPr>
                <w:spacing w:val="-4"/>
                <w:sz w:val="20"/>
              </w:rPr>
              <w:t xml:space="preserve"> </w:t>
            </w:r>
            <w:r>
              <w:rPr>
                <w:sz w:val="20"/>
              </w:rPr>
              <w:t>thermal</w:t>
            </w:r>
            <w:r>
              <w:rPr>
                <w:spacing w:val="-5"/>
                <w:sz w:val="20"/>
              </w:rPr>
              <w:t xml:space="preserve"> </w:t>
            </w:r>
            <w:r>
              <w:rPr>
                <w:sz w:val="20"/>
              </w:rPr>
              <w:t>power</w:t>
            </w:r>
            <w:r>
              <w:rPr>
                <w:spacing w:val="-4"/>
                <w:sz w:val="20"/>
              </w:rPr>
              <w:t xml:space="preserve"> </w:t>
            </w:r>
            <w:r>
              <w:rPr>
                <w:sz w:val="20"/>
              </w:rPr>
              <w:t>plants:</w:t>
            </w:r>
            <w:r>
              <w:rPr>
                <w:spacing w:val="-2"/>
                <w:sz w:val="20"/>
              </w:rPr>
              <w:t xml:space="preserve"> </w:t>
            </w:r>
            <w:r>
              <w:rPr>
                <w:sz w:val="20"/>
              </w:rPr>
              <w:t>parabolic</w:t>
            </w:r>
            <w:r>
              <w:rPr>
                <w:spacing w:val="-5"/>
                <w:sz w:val="20"/>
              </w:rPr>
              <w:t xml:space="preserve"> </w:t>
            </w:r>
            <w:r>
              <w:rPr>
                <w:sz w:val="20"/>
              </w:rPr>
              <w:t>troughs,</w:t>
            </w:r>
            <w:r>
              <w:rPr>
                <w:spacing w:val="23"/>
                <w:sz w:val="20"/>
              </w:rPr>
              <w:t xml:space="preserve"> </w:t>
            </w:r>
            <w:r>
              <w:rPr>
                <w:sz w:val="20"/>
              </w:rPr>
              <w:t>solar</w:t>
            </w:r>
            <w:r>
              <w:rPr>
                <w:spacing w:val="21"/>
                <w:sz w:val="20"/>
              </w:rPr>
              <w:t xml:space="preserve"> </w:t>
            </w:r>
            <w:r>
              <w:rPr>
                <w:sz w:val="20"/>
              </w:rPr>
              <w:t>towers,</w:t>
            </w:r>
            <w:r>
              <w:rPr>
                <w:spacing w:val="20"/>
                <w:sz w:val="20"/>
              </w:rPr>
              <w:t xml:space="preserve"> </w:t>
            </w:r>
            <w:r>
              <w:rPr>
                <w:sz w:val="20"/>
              </w:rPr>
              <w:t>and</w:t>
            </w:r>
            <w:r>
              <w:rPr>
                <w:spacing w:val="-4"/>
                <w:sz w:val="20"/>
              </w:rPr>
              <w:t xml:space="preserve"> </w:t>
            </w:r>
            <w:r>
              <w:rPr>
                <w:sz w:val="20"/>
              </w:rPr>
              <w:t>dish Stirling systems</w:t>
            </w:r>
          </w:p>
          <w:p w14:paraId="6F7878D9" w14:textId="77777777" w:rsidR="00B33515" w:rsidRDefault="009A2725">
            <w:pPr>
              <w:pStyle w:val="TableParagraph"/>
              <w:spacing w:line="250" w:lineRule="exact"/>
              <w:ind w:left="109"/>
              <w:rPr>
                <w:sz w:val="20"/>
              </w:rPr>
            </w:pPr>
            <w:r>
              <w:rPr>
                <w:sz w:val="20"/>
              </w:rPr>
              <w:t>Economic</w:t>
            </w:r>
            <w:r>
              <w:rPr>
                <w:spacing w:val="-14"/>
                <w:sz w:val="20"/>
              </w:rPr>
              <w:t xml:space="preserve"> </w:t>
            </w:r>
            <w:r>
              <w:rPr>
                <w:sz w:val="20"/>
              </w:rPr>
              <w:t>and</w:t>
            </w:r>
            <w:r>
              <w:rPr>
                <w:spacing w:val="-13"/>
                <w:sz w:val="20"/>
              </w:rPr>
              <w:t xml:space="preserve"> </w:t>
            </w:r>
            <w:r>
              <w:rPr>
                <w:sz w:val="20"/>
              </w:rPr>
              <w:t>environmental</w:t>
            </w:r>
            <w:r>
              <w:rPr>
                <w:spacing w:val="-13"/>
                <w:sz w:val="20"/>
              </w:rPr>
              <w:t xml:space="preserve"> </w:t>
            </w:r>
            <w:r>
              <w:rPr>
                <w:sz w:val="20"/>
              </w:rPr>
              <w:t>aspects</w:t>
            </w:r>
            <w:r>
              <w:rPr>
                <w:spacing w:val="-14"/>
                <w:sz w:val="20"/>
              </w:rPr>
              <w:t xml:space="preserve"> </w:t>
            </w:r>
            <w:r>
              <w:rPr>
                <w:sz w:val="20"/>
              </w:rPr>
              <w:t>of</w:t>
            </w:r>
            <w:r>
              <w:rPr>
                <w:spacing w:val="-14"/>
                <w:sz w:val="20"/>
              </w:rPr>
              <w:t xml:space="preserve"> </w:t>
            </w:r>
            <w:r>
              <w:rPr>
                <w:sz w:val="20"/>
              </w:rPr>
              <w:t>solar</w:t>
            </w:r>
            <w:r>
              <w:rPr>
                <w:spacing w:val="-13"/>
                <w:sz w:val="20"/>
              </w:rPr>
              <w:t xml:space="preserve"> </w:t>
            </w:r>
            <w:r>
              <w:rPr>
                <w:sz w:val="20"/>
              </w:rPr>
              <w:t>thermal</w:t>
            </w:r>
            <w:r>
              <w:rPr>
                <w:spacing w:val="-9"/>
                <w:sz w:val="20"/>
              </w:rPr>
              <w:t xml:space="preserve"> </w:t>
            </w:r>
            <w:r>
              <w:rPr>
                <w:spacing w:val="-2"/>
                <w:sz w:val="20"/>
              </w:rPr>
              <w:t>energy</w:t>
            </w:r>
          </w:p>
        </w:tc>
        <w:tc>
          <w:tcPr>
            <w:tcW w:w="853" w:type="dxa"/>
          </w:tcPr>
          <w:p w14:paraId="6F7878DA" w14:textId="77777777" w:rsidR="00B33515" w:rsidRDefault="009A2725">
            <w:pPr>
              <w:pStyle w:val="TableParagraph"/>
              <w:ind w:left="109"/>
              <w:rPr>
                <w:sz w:val="20"/>
              </w:rPr>
            </w:pPr>
            <w:r>
              <w:rPr>
                <w:spacing w:val="-10"/>
                <w:sz w:val="20"/>
              </w:rPr>
              <w:t>6</w:t>
            </w:r>
          </w:p>
        </w:tc>
      </w:tr>
      <w:tr w:rsidR="00B33515" w14:paraId="6F7878E2" w14:textId="77777777">
        <w:trPr>
          <w:trHeight w:val="798"/>
        </w:trPr>
        <w:tc>
          <w:tcPr>
            <w:tcW w:w="704" w:type="dxa"/>
          </w:tcPr>
          <w:p w14:paraId="6F7878DC" w14:textId="77777777" w:rsidR="00B33515" w:rsidRDefault="009A2725">
            <w:pPr>
              <w:pStyle w:val="TableParagraph"/>
              <w:ind w:left="113"/>
              <w:rPr>
                <w:sz w:val="20"/>
              </w:rPr>
            </w:pPr>
            <w:r>
              <w:rPr>
                <w:spacing w:val="-10"/>
                <w:sz w:val="20"/>
              </w:rPr>
              <w:t>3</w:t>
            </w:r>
          </w:p>
        </w:tc>
        <w:tc>
          <w:tcPr>
            <w:tcW w:w="1421" w:type="dxa"/>
          </w:tcPr>
          <w:p w14:paraId="6F7878DD" w14:textId="77777777" w:rsidR="00B33515" w:rsidRDefault="009A2725">
            <w:pPr>
              <w:pStyle w:val="TableParagraph"/>
              <w:spacing w:line="264" w:lineRule="exact"/>
              <w:ind w:left="114"/>
              <w:rPr>
                <w:sz w:val="20"/>
              </w:rPr>
            </w:pPr>
            <w:r>
              <w:rPr>
                <w:spacing w:val="-2"/>
                <w:sz w:val="20"/>
              </w:rPr>
              <w:t>Solar</w:t>
            </w:r>
          </w:p>
          <w:p w14:paraId="6F7878DE" w14:textId="77777777" w:rsidR="00B33515" w:rsidRDefault="009A2725">
            <w:pPr>
              <w:pStyle w:val="TableParagraph"/>
              <w:spacing w:line="264" w:lineRule="exact"/>
              <w:ind w:left="256" w:right="79"/>
              <w:rPr>
                <w:sz w:val="20"/>
              </w:rPr>
            </w:pPr>
            <w:r>
              <w:rPr>
                <w:spacing w:val="-4"/>
                <w:sz w:val="20"/>
              </w:rPr>
              <w:t xml:space="preserve">Photovoltai </w:t>
            </w:r>
            <w:r>
              <w:rPr>
                <w:spacing w:val="-6"/>
                <w:sz w:val="20"/>
              </w:rPr>
              <w:t>cs</w:t>
            </w:r>
          </w:p>
        </w:tc>
        <w:tc>
          <w:tcPr>
            <w:tcW w:w="6525" w:type="dxa"/>
          </w:tcPr>
          <w:p w14:paraId="6F7878DF" w14:textId="77777777" w:rsidR="00B33515" w:rsidRDefault="009A2725">
            <w:pPr>
              <w:pStyle w:val="TableParagraph"/>
              <w:ind w:left="109"/>
              <w:rPr>
                <w:sz w:val="20"/>
              </w:rPr>
            </w:pPr>
            <w:r>
              <w:rPr>
                <w:sz w:val="20"/>
              </w:rPr>
              <w:t>Principles</w:t>
            </w:r>
            <w:r>
              <w:rPr>
                <w:spacing w:val="-14"/>
                <w:sz w:val="20"/>
              </w:rPr>
              <w:t xml:space="preserve"> </w:t>
            </w:r>
            <w:r>
              <w:rPr>
                <w:sz w:val="20"/>
              </w:rPr>
              <w:t>of</w:t>
            </w:r>
            <w:r>
              <w:rPr>
                <w:spacing w:val="-14"/>
                <w:sz w:val="20"/>
              </w:rPr>
              <w:t xml:space="preserve"> </w:t>
            </w:r>
            <w:r>
              <w:rPr>
                <w:sz w:val="20"/>
              </w:rPr>
              <w:t>photovoltaic</w:t>
            </w:r>
            <w:r>
              <w:rPr>
                <w:spacing w:val="-12"/>
                <w:sz w:val="20"/>
              </w:rPr>
              <w:t xml:space="preserve"> </w:t>
            </w:r>
            <w:r>
              <w:rPr>
                <w:sz w:val="20"/>
              </w:rPr>
              <w:t>energy</w:t>
            </w:r>
            <w:r>
              <w:rPr>
                <w:spacing w:val="-11"/>
                <w:sz w:val="20"/>
              </w:rPr>
              <w:t xml:space="preserve"> </w:t>
            </w:r>
            <w:r>
              <w:rPr>
                <w:spacing w:val="-2"/>
                <w:sz w:val="20"/>
              </w:rPr>
              <w:t>conversion</w:t>
            </w:r>
          </w:p>
          <w:p w14:paraId="6F7878E0" w14:textId="77777777" w:rsidR="00B33515" w:rsidRDefault="009A2725">
            <w:pPr>
              <w:pStyle w:val="TableParagraph"/>
              <w:ind w:left="109"/>
              <w:rPr>
                <w:sz w:val="20"/>
              </w:rPr>
            </w:pPr>
            <w:r>
              <w:rPr>
                <w:spacing w:val="-2"/>
                <w:sz w:val="20"/>
              </w:rPr>
              <w:t>Types</w:t>
            </w:r>
            <w:r>
              <w:rPr>
                <w:spacing w:val="-12"/>
                <w:sz w:val="20"/>
              </w:rPr>
              <w:t xml:space="preserve"> </w:t>
            </w:r>
            <w:r>
              <w:rPr>
                <w:spacing w:val="-2"/>
                <w:sz w:val="20"/>
              </w:rPr>
              <w:t>of</w:t>
            </w:r>
            <w:r>
              <w:rPr>
                <w:spacing w:val="-12"/>
                <w:sz w:val="20"/>
              </w:rPr>
              <w:t xml:space="preserve"> </w:t>
            </w:r>
            <w:r>
              <w:rPr>
                <w:spacing w:val="-2"/>
                <w:sz w:val="20"/>
              </w:rPr>
              <w:t>photovoltaic</w:t>
            </w:r>
            <w:r>
              <w:rPr>
                <w:spacing w:val="-12"/>
                <w:sz w:val="20"/>
              </w:rPr>
              <w:t xml:space="preserve"> </w:t>
            </w:r>
            <w:r>
              <w:rPr>
                <w:spacing w:val="-2"/>
                <w:sz w:val="20"/>
              </w:rPr>
              <w:t>cells:</w:t>
            </w:r>
            <w:r>
              <w:rPr>
                <w:spacing w:val="-9"/>
                <w:sz w:val="20"/>
              </w:rPr>
              <w:t xml:space="preserve"> </w:t>
            </w:r>
            <w:r>
              <w:rPr>
                <w:spacing w:val="-2"/>
                <w:sz w:val="20"/>
              </w:rPr>
              <w:t>monocrystalline,</w:t>
            </w:r>
            <w:r>
              <w:rPr>
                <w:spacing w:val="-11"/>
                <w:sz w:val="20"/>
              </w:rPr>
              <w:t xml:space="preserve"> </w:t>
            </w:r>
            <w:r>
              <w:rPr>
                <w:spacing w:val="-2"/>
                <w:sz w:val="20"/>
              </w:rPr>
              <w:t>polycrystalline,</w:t>
            </w:r>
            <w:r>
              <w:rPr>
                <w:spacing w:val="-10"/>
                <w:sz w:val="20"/>
              </w:rPr>
              <w:t xml:space="preserve"> </w:t>
            </w:r>
            <w:r>
              <w:rPr>
                <w:spacing w:val="-2"/>
                <w:sz w:val="20"/>
              </w:rPr>
              <w:t>and</w:t>
            </w:r>
            <w:r>
              <w:rPr>
                <w:spacing w:val="-12"/>
                <w:sz w:val="20"/>
              </w:rPr>
              <w:t xml:space="preserve"> </w:t>
            </w:r>
            <w:r>
              <w:rPr>
                <w:spacing w:val="-2"/>
                <w:sz w:val="20"/>
              </w:rPr>
              <w:t>thin</w:t>
            </w:r>
            <w:r>
              <w:rPr>
                <w:spacing w:val="-11"/>
                <w:sz w:val="20"/>
              </w:rPr>
              <w:t xml:space="preserve"> </w:t>
            </w:r>
            <w:r>
              <w:rPr>
                <w:spacing w:val="-4"/>
                <w:sz w:val="20"/>
              </w:rPr>
              <w:t>film</w:t>
            </w:r>
          </w:p>
        </w:tc>
        <w:tc>
          <w:tcPr>
            <w:tcW w:w="853" w:type="dxa"/>
          </w:tcPr>
          <w:p w14:paraId="6F7878E1" w14:textId="77777777" w:rsidR="00B33515" w:rsidRDefault="009A2725">
            <w:pPr>
              <w:pStyle w:val="TableParagraph"/>
              <w:ind w:left="109"/>
              <w:rPr>
                <w:sz w:val="20"/>
              </w:rPr>
            </w:pPr>
            <w:r>
              <w:rPr>
                <w:spacing w:val="-10"/>
                <w:sz w:val="20"/>
              </w:rPr>
              <w:t>6</w:t>
            </w:r>
          </w:p>
        </w:tc>
      </w:tr>
    </w:tbl>
    <w:p w14:paraId="6F7878E3" w14:textId="77777777" w:rsidR="00B33515" w:rsidRDefault="00B33515">
      <w:pPr>
        <w:pStyle w:val="TableParagraph"/>
        <w:rPr>
          <w:sz w:val="20"/>
        </w:rPr>
        <w:sectPr w:rsidR="00B33515">
          <w:pgSz w:w="11930" w:h="16860"/>
          <w:pgMar w:top="1280" w:right="141" w:bottom="820" w:left="708" w:header="732" w:footer="625" w:gutter="0"/>
          <w:cols w:space="720"/>
        </w:sectPr>
      </w:pPr>
    </w:p>
    <w:p w14:paraId="6F7878E4" w14:textId="77777777" w:rsidR="00B33515" w:rsidRDefault="00B33515">
      <w:pPr>
        <w:pStyle w:val="BodyText"/>
        <w:spacing w:before="37"/>
        <w:rPr>
          <w:b/>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421"/>
        <w:gridCol w:w="6525"/>
        <w:gridCol w:w="853"/>
      </w:tblGrid>
      <w:tr w:rsidR="00B33515" w14:paraId="6F7878EB" w14:textId="77777777">
        <w:trPr>
          <w:trHeight w:val="1329"/>
        </w:trPr>
        <w:tc>
          <w:tcPr>
            <w:tcW w:w="704" w:type="dxa"/>
          </w:tcPr>
          <w:p w14:paraId="6F7878E5" w14:textId="77777777" w:rsidR="00B33515" w:rsidRDefault="00B33515">
            <w:pPr>
              <w:pStyle w:val="TableParagraph"/>
              <w:rPr>
                <w:rFonts w:ascii="Times New Roman"/>
                <w:sz w:val="18"/>
              </w:rPr>
            </w:pPr>
          </w:p>
        </w:tc>
        <w:tc>
          <w:tcPr>
            <w:tcW w:w="1421" w:type="dxa"/>
          </w:tcPr>
          <w:p w14:paraId="6F7878E6" w14:textId="77777777" w:rsidR="00B33515" w:rsidRDefault="00B33515">
            <w:pPr>
              <w:pStyle w:val="TableParagraph"/>
              <w:rPr>
                <w:rFonts w:ascii="Times New Roman"/>
                <w:sz w:val="18"/>
              </w:rPr>
            </w:pPr>
          </w:p>
        </w:tc>
        <w:tc>
          <w:tcPr>
            <w:tcW w:w="6525" w:type="dxa"/>
          </w:tcPr>
          <w:p w14:paraId="6F7878E7" w14:textId="77777777" w:rsidR="00B33515" w:rsidRDefault="009A2725">
            <w:pPr>
              <w:pStyle w:val="TableParagraph"/>
              <w:ind w:left="251" w:hanging="143"/>
              <w:rPr>
                <w:sz w:val="20"/>
              </w:rPr>
            </w:pPr>
            <w:r>
              <w:rPr>
                <w:sz w:val="20"/>
              </w:rPr>
              <w:t>Design</w:t>
            </w:r>
            <w:r>
              <w:rPr>
                <w:spacing w:val="25"/>
                <w:sz w:val="20"/>
              </w:rPr>
              <w:t xml:space="preserve"> </w:t>
            </w:r>
            <w:r>
              <w:rPr>
                <w:sz w:val="20"/>
              </w:rPr>
              <w:t>and</w:t>
            </w:r>
            <w:r>
              <w:rPr>
                <w:spacing w:val="24"/>
                <w:sz w:val="20"/>
              </w:rPr>
              <w:t xml:space="preserve"> </w:t>
            </w:r>
            <w:r>
              <w:rPr>
                <w:sz w:val="20"/>
              </w:rPr>
              <w:t>components of</w:t>
            </w:r>
            <w:r>
              <w:rPr>
                <w:spacing w:val="25"/>
                <w:sz w:val="20"/>
              </w:rPr>
              <w:t xml:space="preserve"> </w:t>
            </w:r>
            <w:r>
              <w:rPr>
                <w:sz w:val="20"/>
              </w:rPr>
              <w:t>photovoltaic systems: modules,</w:t>
            </w:r>
            <w:r>
              <w:rPr>
                <w:spacing w:val="25"/>
                <w:sz w:val="20"/>
              </w:rPr>
              <w:t xml:space="preserve"> </w:t>
            </w:r>
            <w:r>
              <w:rPr>
                <w:sz w:val="20"/>
              </w:rPr>
              <w:t>inverters, and batteries</w:t>
            </w:r>
          </w:p>
          <w:p w14:paraId="6F7878E8" w14:textId="77777777" w:rsidR="00B33515" w:rsidRDefault="009A2725">
            <w:pPr>
              <w:pStyle w:val="TableParagraph"/>
              <w:tabs>
                <w:tab w:val="left" w:pos="1430"/>
                <w:tab w:val="left" w:pos="2308"/>
                <w:tab w:val="left" w:pos="2690"/>
                <w:tab w:val="left" w:pos="3129"/>
                <w:tab w:val="left" w:pos="4065"/>
                <w:tab w:val="left" w:pos="5139"/>
                <w:tab w:val="left" w:pos="6077"/>
              </w:tabs>
              <w:ind w:left="251" w:right="111" w:hanging="143"/>
              <w:rPr>
                <w:sz w:val="20"/>
              </w:rPr>
            </w:pPr>
            <w:r>
              <w:rPr>
                <w:spacing w:val="-2"/>
                <w:sz w:val="20"/>
              </w:rPr>
              <w:t>Performance</w:t>
            </w:r>
            <w:r>
              <w:rPr>
                <w:sz w:val="20"/>
              </w:rPr>
              <w:tab/>
            </w:r>
            <w:r>
              <w:rPr>
                <w:spacing w:val="-2"/>
                <w:sz w:val="20"/>
              </w:rPr>
              <w:t>analysis</w:t>
            </w:r>
            <w:r>
              <w:rPr>
                <w:sz w:val="20"/>
              </w:rPr>
              <w:tab/>
            </w:r>
            <w:r>
              <w:rPr>
                <w:spacing w:val="-6"/>
                <w:sz w:val="20"/>
              </w:rPr>
              <w:t>of</w:t>
            </w:r>
            <w:r>
              <w:rPr>
                <w:sz w:val="20"/>
              </w:rPr>
              <w:tab/>
            </w:r>
            <w:r>
              <w:rPr>
                <w:spacing w:val="-6"/>
                <w:sz w:val="20"/>
              </w:rPr>
              <w:t>PV</w:t>
            </w:r>
            <w:r>
              <w:rPr>
                <w:sz w:val="20"/>
              </w:rPr>
              <w:tab/>
            </w:r>
            <w:r>
              <w:rPr>
                <w:spacing w:val="-2"/>
                <w:sz w:val="20"/>
              </w:rPr>
              <w:t>systems:</w:t>
            </w:r>
            <w:r>
              <w:rPr>
                <w:sz w:val="20"/>
              </w:rPr>
              <w:tab/>
            </w:r>
            <w:r>
              <w:rPr>
                <w:spacing w:val="-2"/>
                <w:sz w:val="20"/>
              </w:rPr>
              <w:t>efficiency,</w:t>
            </w:r>
            <w:r>
              <w:rPr>
                <w:sz w:val="20"/>
              </w:rPr>
              <w:tab/>
            </w:r>
            <w:r>
              <w:rPr>
                <w:spacing w:val="-2"/>
                <w:sz w:val="20"/>
              </w:rPr>
              <w:t>shading,</w:t>
            </w:r>
            <w:r>
              <w:rPr>
                <w:sz w:val="20"/>
              </w:rPr>
              <w:tab/>
            </w:r>
            <w:r>
              <w:rPr>
                <w:spacing w:val="-6"/>
                <w:sz w:val="20"/>
              </w:rPr>
              <w:t xml:space="preserve">and </w:t>
            </w:r>
            <w:r>
              <w:rPr>
                <w:sz w:val="20"/>
              </w:rPr>
              <w:t>temperature effects</w:t>
            </w:r>
          </w:p>
          <w:p w14:paraId="6F7878E9" w14:textId="77777777" w:rsidR="00B33515" w:rsidRDefault="009A2725">
            <w:pPr>
              <w:pStyle w:val="TableParagraph"/>
              <w:spacing w:line="247" w:lineRule="exact"/>
              <w:ind w:left="109"/>
              <w:rPr>
                <w:sz w:val="20"/>
              </w:rPr>
            </w:pPr>
            <w:r>
              <w:rPr>
                <w:sz w:val="20"/>
              </w:rPr>
              <w:t>Grid</w:t>
            </w:r>
            <w:r>
              <w:rPr>
                <w:spacing w:val="-11"/>
                <w:sz w:val="20"/>
              </w:rPr>
              <w:t xml:space="preserve"> </w:t>
            </w:r>
            <w:r>
              <w:rPr>
                <w:sz w:val="20"/>
              </w:rPr>
              <w:t>integration</w:t>
            </w:r>
            <w:r>
              <w:rPr>
                <w:spacing w:val="-7"/>
                <w:sz w:val="20"/>
              </w:rPr>
              <w:t xml:space="preserve"> </w:t>
            </w:r>
            <w:r>
              <w:rPr>
                <w:sz w:val="20"/>
              </w:rPr>
              <w:t>and</w:t>
            </w:r>
            <w:r>
              <w:rPr>
                <w:spacing w:val="-9"/>
                <w:sz w:val="20"/>
              </w:rPr>
              <w:t xml:space="preserve"> </w:t>
            </w:r>
            <w:r>
              <w:rPr>
                <w:sz w:val="20"/>
              </w:rPr>
              <w:t>energy</w:t>
            </w:r>
            <w:r>
              <w:rPr>
                <w:spacing w:val="-4"/>
                <w:sz w:val="20"/>
              </w:rPr>
              <w:t xml:space="preserve"> </w:t>
            </w:r>
            <w:r>
              <w:rPr>
                <w:sz w:val="20"/>
              </w:rPr>
              <w:t>storage</w:t>
            </w:r>
            <w:r>
              <w:rPr>
                <w:spacing w:val="-13"/>
                <w:sz w:val="20"/>
              </w:rPr>
              <w:t xml:space="preserve"> </w:t>
            </w:r>
            <w:r>
              <w:rPr>
                <w:sz w:val="20"/>
              </w:rPr>
              <w:t>for</w:t>
            </w:r>
            <w:r>
              <w:rPr>
                <w:spacing w:val="-8"/>
                <w:sz w:val="20"/>
              </w:rPr>
              <w:t xml:space="preserve"> </w:t>
            </w:r>
            <w:r>
              <w:rPr>
                <w:sz w:val="20"/>
              </w:rPr>
              <w:t>PV</w:t>
            </w:r>
            <w:r>
              <w:rPr>
                <w:spacing w:val="-9"/>
                <w:sz w:val="20"/>
              </w:rPr>
              <w:t xml:space="preserve"> </w:t>
            </w:r>
            <w:r>
              <w:rPr>
                <w:spacing w:val="-2"/>
                <w:sz w:val="20"/>
              </w:rPr>
              <w:t>systems</w:t>
            </w:r>
          </w:p>
        </w:tc>
        <w:tc>
          <w:tcPr>
            <w:tcW w:w="853" w:type="dxa"/>
          </w:tcPr>
          <w:p w14:paraId="6F7878EA" w14:textId="77777777" w:rsidR="00B33515" w:rsidRDefault="00B33515">
            <w:pPr>
              <w:pStyle w:val="TableParagraph"/>
              <w:rPr>
                <w:rFonts w:ascii="Times New Roman"/>
                <w:sz w:val="18"/>
              </w:rPr>
            </w:pPr>
          </w:p>
        </w:tc>
      </w:tr>
      <w:tr w:rsidR="00B33515" w14:paraId="6F7878F2" w14:textId="77777777">
        <w:trPr>
          <w:trHeight w:val="1329"/>
        </w:trPr>
        <w:tc>
          <w:tcPr>
            <w:tcW w:w="704" w:type="dxa"/>
          </w:tcPr>
          <w:p w14:paraId="6F7878EC" w14:textId="77777777" w:rsidR="00B33515" w:rsidRDefault="009A2725">
            <w:pPr>
              <w:pStyle w:val="TableParagraph"/>
              <w:ind w:left="113"/>
              <w:rPr>
                <w:sz w:val="20"/>
              </w:rPr>
            </w:pPr>
            <w:r>
              <w:rPr>
                <w:spacing w:val="-10"/>
                <w:sz w:val="20"/>
              </w:rPr>
              <w:t>4</w:t>
            </w:r>
          </w:p>
        </w:tc>
        <w:tc>
          <w:tcPr>
            <w:tcW w:w="1421" w:type="dxa"/>
          </w:tcPr>
          <w:p w14:paraId="6F7878ED" w14:textId="77777777" w:rsidR="00B33515" w:rsidRDefault="009A2725">
            <w:pPr>
              <w:pStyle w:val="TableParagraph"/>
              <w:ind w:left="114"/>
              <w:rPr>
                <w:sz w:val="20"/>
              </w:rPr>
            </w:pPr>
            <w:r>
              <w:rPr>
                <w:sz w:val="20"/>
              </w:rPr>
              <w:t>Wind</w:t>
            </w:r>
            <w:r>
              <w:rPr>
                <w:spacing w:val="-10"/>
                <w:sz w:val="20"/>
              </w:rPr>
              <w:t xml:space="preserve"> </w:t>
            </w:r>
            <w:r>
              <w:rPr>
                <w:spacing w:val="-2"/>
                <w:sz w:val="20"/>
              </w:rPr>
              <w:t>Energy</w:t>
            </w:r>
          </w:p>
        </w:tc>
        <w:tc>
          <w:tcPr>
            <w:tcW w:w="6525" w:type="dxa"/>
          </w:tcPr>
          <w:p w14:paraId="6F7878EE" w14:textId="77777777" w:rsidR="00B33515" w:rsidRDefault="009A2725">
            <w:pPr>
              <w:pStyle w:val="TableParagraph"/>
              <w:ind w:left="109"/>
              <w:rPr>
                <w:sz w:val="20"/>
              </w:rPr>
            </w:pPr>
            <w:r>
              <w:rPr>
                <w:sz w:val="20"/>
              </w:rPr>
              <w:t>Fundamentals</w:t>
            </w:r>
            <w:r>
              <w:rPr>
                <w:spacing w:val="-14"/>
                <w:sz w:val="20"/>
              </w:rPr>
              <w:t xml:space="preserve"> </w:t>
            </w:r>
            <w:r>
              <w:rPr>
                <w:sz w:val="20"/>
              </w:rPr>
              <w:t>of</w:t>
            </w:r>
            <w:r>
              <w:rPr>
                <w:spacing w:val="-14"/>
                <w:sz w:val="20"/>
              </w:rPr>
              <w:t xml:space="preserve"> </w:t>
            </w:r>
            <w:r>
              <w:rPr>
                <w:sz w:val="20"/>
              </w:rPr>
              <w:t>wind</w:t>
            </w:r>
            <w:r>
              <w:rPr>
                <w:spacing w:val="-10"/>
                <w:sz w:val="20"/>
              </w:rPr>
              <w:t xml:space="preserve"> </w:t>
            </w:r>
            <w:r>
              <w:rPr>
                <w:sz w:val="20"/>
              </w:rPr>
              <w:t>energy</w:t>
            </w:r>
            <w:r>
              <w:rPr>
                <w:spacing w:val="-14"/>
                <w:sz w:val="20"/>
              </w:rPr>
              <w:t xml:space="preserve"> </w:t>
            </w:r>
            <w:r>
              <w:rPr>
                <w:spacing w:val="-2"/>
                <w:sz w:val="20"/>
              </w:rPr>
              <w:t>conversion</w:t>
            </w:r>
          </w:p>
          <w:p w14:paraId="6F7878EF" w14:textId="77777777" w:rsidR="00B33515" w:rsidRDefault="009A2725">
            <w:pPr>
              <w:pStyle w:val="TableParagraph"/>
              <w:spacing w:before="2" w:line="237" w:lineRule="auto"/>
              <w:ind w:left="109" w:right="1805"/>
              <w:rPr>
                <w:sz w:val="20"/>
              </w:rPr>
            </w:pPr>
            <w:r>
              <w:rPr>
                <w:sz w:val="20"/>
              </w:rPr>
              <w:t>Wind</w:t>
            </w:r>
            <w:r>
              <w:rPr>
                <w:spacing w:val="-14"/>
                <w:sz w:val="20"/>
              </w:rPr>
              <w:t xml:space="preserve"> </w:t>
            </w:r>
            <w:r>
              <w:rPr>
                <w:sz w:val="20"/>
              </w:rPr>
              <w:t>turbine</w:t>
            </w:r>
            <w:r>
              <w:rPr>
                <w:spacing w:val="-14"/>
                <w:sz w:val="20"/>
              </w:rPr>
              <w:t xml:space="preserve"> </w:t>
            </w:r>
            <w:r>
              <w:rPr>
                <w:sz w:val="20"/>
              </w:rPr>
              <w:t>types,</w:t>
            </w:r>
            <w:r>
              <w:rPr>
                <w:spacing w:val="-14"/>
                <w:sz w:val="20"/>
              </w:rPr>
              <w:t xml:space="preserve"> </w:t>
            </w:r>
            <w:r>
              <w:rPr>
                <w:sz w:val="20"/>
              </w:rPr>
              <w:t>components,</w:t>
            </w:r>
            <w:r>
              <w:rPr>
                <w:spacing w:val="-13"/>
                <w:sz w:val="20"/>
              </w:rPr>
              <w:t xml:space="preserve"> </w:t>
            </w:r>
            <w:r>
              <w:rPr>
                <w:sz w:val="20"/>
              </w:rPr>
              <w:t>and</w:t>
            </w:r>
            <w:r>
              <w:rPr>
                <w:spacing w:val="-14"/>
                <w:sz w:val="20"/>
              </w:rPr>
              <w:t xml:space="preserve"> </w:t>
            </w:r>
            <w:r>
              <w:rPr>
                <w:sz w:val="20"/>
              </w:rPr>
              <w:t>operation Wind farm design and site selection</w:t>
            </w:r>
          </w:p>
          <w:p w14:paraId="6F7878F0" w14:textId="77777777" w:rsidR="00B33515" w:rsidRDefault="009A2725">
            <w:pPr>
              <w:pStyle w:val="TableParagraph"/>
              <w:spacing w:line="264" w:lineRule="exact"/>
              <w:ind w:left="109" w:right="498"/>
              <w:rPr>
                <w:sz w:val="20"/>
              </w:rPr>
            </w:pPr>
            <w:r>
              <w:rPr>
                <w:sz w:val="20"/>
              </w:rPr>
              <w:t>Environmental and social impacts of wind energy projects Economic</w:t>
            </w:r>
            <w:r>
              <w:rPr>
                <w:spacing w:val="-13"/>
                <w:sz w:val="20"/>
              </w:rPr>
              <w:t xml:space="preserve"> </w:t>
            </w:r>
            <w:r>
              <w:rPr>
                <w:sz w:val="20"/>
              </w:rPr>
              <w:t>analysis</w:t>
            </w:r>
            <w:r>
              <w:rPr>
                <w:spacing w:val="-11"/>
                <w:sz w:val="20"/>
              </w:rPr>
              <w:t xml:space="preserve"> </w:t>
            </w:r>
            <w:r>
              <w:rPr>
                <w:sz w:val="20"/>
              </w:rPr>
              <w:t>and</w:t>
            </w:r>
            <w:r>
              <w:rPr>
                <w:spacing w:val="-14"/>
                <w:sz w:val="20"/>
              </w:rPr>
              <w:t xml:space="preserve"> </w:t>
            </w:r>
            <w:r>
              <w:rPr>
                <w:sz w:val="20"/>
              </w:rPr>
              <w:t>policy</w:t>
            </w:r>
            <w:r>
              <w:rPr>
                <w:spacing w:val="-13"/>
                <w:sz w:val="20"/>
              </w:rPr>
              <w:t xml:space="preserve"> </w:t>
            </w:r>
            <w:r>
              <w:rPr>
                <w:sz w:val="20"/>
              </w:rPr>
              <w:t>considerations</w:t>
            </w:r>
            <w:r>
              <w:rPr>
                <w:spacing w:val="-12"/>
                <w:sz w:val="20"/>
              </w:rPr>
              <w:t xml:space="preserve"> </w:t>
            </w:r>
            <w:r>
              <w:rPr>
                <w:sz w:val="20"/>
              </w:rPr>
              <w:t>for</w:t>
            </w:r>
            <w:r>
              <w:rPr>
                <w:spacing w:val="-13"/>
                <w:sz w:val="20"/>
              </w:rPr>
              <w:t xml:space="preserve"> </w:t>
            </w:r>
            <w:r>
              <w:rPr>
                <w:sz w:val="20"/>
              </w:rPr>
              <w:t>wind</w:t>
            </w:r>
            <w:r>
              <w:rPr>
                <w:spacing w:val="-9"/>
                <w:sz w:val="20"/>
              </w:rPr>
              <w:t xml:space="preserve"> </w:t>
            </w:r>
            <w:r>
              <w:rPr>
                <w:sz w:val="20"/>
              </w:rPr>
              <w:t>energy</w:t>
            </w:r>
          </w:p>
        </w:tc>
        <w:tc>
          <w:tcPr>
            <w:tcW w:w="853" w:type="dxa"/>
          </w:tcPr>
          <w:p w14:paraId="6F7878F1" w14:textId="77777777" w:rsidR="00B33515" w:rsidRDefault="009A2725">
            <w:pPr>
              <w:pStyle w:val="TableParagraph"/>
              <w:ind w:left="109"/>
              <w:rPr>
                <w:sz w:val="20"/>
              </w:rPr>
            </w:pPr>
            <w:r>
              <w:rPr>
                <w:spacing w:val="-10"/>
                <w:sz w:val="20"/>
              </w:rPr>
              <w:t>6</w:t>
            </w:r>
          </w:p>
        </w:tc>
      </w:tr>
      <w:tr w:rsidR="00B33515" w14:paraId="6F7878FF" w14:textId="77777777">
        <w:trPr>
          <w:trHeight w:val="3725"/>
        </w:trPr>
        <w:tc>
          <w:tcPr>
            <w:tcW w:w="704" w:type="dxa"/>
          </w:tcPr>
          <w:p w14:paraId="6F7878F3" w14:textId="77777777" w:rsidR="00B33515" w:rsidRDefault="009A2725">
            <w:pPr>
              <w:pStyle w:val="TableParagraph"/>
              <w:ind w:left="113"/>
              <w:rPr>
                <w:sz w:val="20"/>
              </w:rPr>
            </w:pPr>
            <w:r>
              <w:rPr>
                <w:spacing w:val="-10"/>
                <w:sz w:val="20"/>
              </w:rPr>
              <w:t>5</w:t>
            </w:r>
          </w:p>
        </w:tc>
        <w:tc>
          <w:tcPr>
            <w:tcW w:w="1421" w:type="dxa"/>
          </w:tcPr>
          <w:p w14:paraId="6F7878F4" w14:textId="77777777" w:rsidR="00B33515" w:rsidRDefault="009A2725">
            <w:pPr>
              <w:pStyle w:val="TableParagraph"/>
              <w:ind w:left="256" w:right="79" w:hanging="142"/>
              <w:rPr>
                <w:sz w:val="20"/>
              </w:rPr>
            </w:pPr>
            <w:r>
              <w:rPr>
                <w:spacing w:val="-2"/>
                <w:sz w:val="20"/>
              </w:rPr>
              <w:t xml:space="preserve">Biomass, </w:t>
            </w:r>
            <w:r>
              <w:rPr>
                <w:sz w:val="20"/>
              </w:rPr>
              <w:t>Hydro</w:t>
            </w:r>
            <w:r>
              <w:rPr>
                <w:spacing w:val="40"/>
                <w:sz w:val="20"/>
              </w:rPr>
              <w:t xml:space="preserve"> </w:t>
            </w:r>
            <w:r>
              <w:rPr>
                <w:sz w:val="20"/>
              </w:rPr>
              <w:t xml:space="preserve">and </w:t>
            </w:r>
            <w:r>
              <w:rPr>
                <w:spacing w:val="-4"/>
                <w:sz w:val="20"/>
              </w:rPr>
              <w:t xml:space="preserve">Geothermal </w:t>
            </w:r>
            <w:r>
              <w:rPr>
                <w:spacing w:val="-2"/>
                <w:sz w:val="20"/>
              </w:rPr>
              <w:t>Energy</w:t>
            </w:r>
          </w:p>
        </w:tc>
        <w:tc>
          <w:tcPr>
            <w:tcW w:w="6525" w:type="dxa"/>
          </w:tcPr>
          <w:p w14:paraId="6F7878F5" w14:textId="77777777" w:rsidR="00B33515" w:rsidRDefault="009A2725">
            <w:pPr>
              <w:pStyle w:val="TableParagraph"/>
              <w:spacing w:line="265" w:lineRule="exact"/>
              <w:ind w:left="109"/>
              <w:rPr>
                <w:sz w:val="20"/>
              </w:rPr>
            </w:pPr>
            <w:r>
              <w:rPr>
                <w:sz w:val="20"/>
              </w:rPr>
              <w:t>Biomass</w:t>
            </w:r>
            <w:r>
              <w:rPr>
                <w:spacing w:val="-10"/>
                <w:sz w:val="20"/>
              </w:rPr>
              <w:t xml:space="preserve"> </w:t>
            </w:r>
            <w:r>
              <w:rPr>
                <w:sz w:val="20"/>
              </w:rPr>
              <w:t>&amp;</w:t>
            </w:r>
            <w:r>
              <w:rPr>
                <w:spacing w:val="-12"/>
                <w:sz w:val="20"/>
              </w:rPr>
              <w:t xml:space="preserve"> </w:t>
            </w:r>
            <w:r>
              <w:rPr>
                <w:sz w:val="20"/>
              </w:rPr>
              <w:t>Bio</w:t>
            </w:r>
            <w:r>
              <w:rPr>
                <w:spacing w:val="-9"/>
                <w:sz w:val="20"/>
              </w:rPr>
              <w:t xml:space="preserve"> </w:t>
            </w:r>
            <w:r>
              <w:rPr>
                <w:spacing w:val="-2"/>
                <w:sz w:val="20"/>
              </w:rPr>
              <w:t>Energy</w:t>
            </w:r>
          </w:p>
          <w:p w14:paraId="6F7878F6" w14:textId="77777777" w:rsidR="00B33515" w:rsidRDefault="009A2725">
            <w:pPr>
              <w:pStyle w:val="TableParagraph"/>
              <w:spacing w:line="265" w:lineRule="exact"/>
              <w:ind w:left="109"/>
              <w:rPr>
                <w:sz w:val="20"/>
              </w:rPr>
            </w:pPr>
            <w:r>
              <w:rPr>
                <w:spacing w:val="-2"/>
                <w:sz w:val="20"/>
              </w:rPr>
              <w:t>Biomass</w:t>
            </w:r>
            <w:r>
              <w:rPr>
                <w:spacing w:val="-5"/>
                <w:sz w:val="20"/>
              </w:rPr>
              <w:t xml:space="preserve"> </w:t>
            </w:r>
            <w:r>
              <w:rPr>
                <w:spacing w:val="-2"/>
                <w:sz w:val="20"/>
              </w:rPr>
              <w:t>resources</w:t>
            </w:r>
            <w:r>
              <w:rPr>
                <w:spacing w:val="-4"/>
                <w:sz w:val="20"/>
              </w:rPr>
              <w:t xml:space="preserve"> </w:t>
            </w:r>
            <w:r>
              <w:rPr>
                <w:spacing w:val="-2"/>
                <w:sz w:val="20"/>
              </w:rPr>
              <w:t>and</w:t>
            </w:r>
            <w:r>
              <w:rPr>
                <w:sz w:val="20"/>
              </w:rPr>
              <w:t xml:space="preserve"> </w:t>
            </w:r>
            <w:r>
              <w:rPr>
                <w:spacing w:val="-2"/>
                <w:sz w:val="20"/>
              </w:rPr>
              <w:t>conversion</w:t>
            </w:r>
            <w:r>
              <w:rPr>
                <w:spacing w:val="1"/>
                <w:sz w:val="20"/>
              </w:rPr>
              <w:t xml:space="preserve"> </w:t>
            </w:r>
            <w:r>
              <w:rPr>
                <w:spacing w:val="-2"/>
                <w:sz w:val="20"/>
              </w:rPr>
              <w:t>technologies</w:t>
            </w:r>
          </w:p>
          <w:p w14:paraId="6F7878F7" w14:textId="77777777" w:rsidR="00B33515" w:rsidRDefault="009A2725">
            <w:pPr>
              <w:pStyle w:val="TableParagraph"/>
              <w:spacing w:line="242" w:lineRule="auto"/>
              <w:ind w:left="109" w:right="220"/>
              <w:rPr>
                <w:sz w:val="20"/>
              </w:rPr>
            </w:pPr>
            <w:r>
              <w:rPr>
                <w:sz w:val="20"/>
              </w:rPr>
              <w:t>Bioenergy</w:t>
            </w:r>
            <w:r>
              <w:rPr>
                <w:spacing w:val="-11"/>
                <w:sz w:val="20"/>
              </w:rPr>
              <w:t xml:space="preserve"> </w:t>
            </w:r>
            <w:r>
              <w:rPr>
                <w:sz w:val="20"/>
              </w:rPr>
              <w:t>production:</w:t>
            </w:r>
            <w:r>
              <w:rPr>
                <w:spacing w:val="-13"/>
                <w:sz w:val="20"/>
              </w:rPr>
              <w:t xml:space="preserve"> </w:t>
            </w:r>
            <w:r>
              <w:rPr>
                <w:sz w:val="20"/>
              </w:rPr>
              <w:t>biogas,</w:t>
            </w:r>
            <w:r>
              <w:rPr>
                <w:spacing w:val="-12"/>
                <w:sz w:val="20"/>
              </w:rPr>
              <w:t xml:space="preserve"> </w:t>
            </w:r>
            <w:r>
              <w:rPr>
                <w:sz w:val="20"/>
              </w:rPr>
              <w:t>biofuels,</w:t>
            </w:r>
            <w:r>
              <w:rPr>
                <w:spacing w:val="-12"/>
                <w:sz w:val="20"/>
              </w:rPr>
              <w:t xml:space="preserve"> </w:t>
            </w:r>
            <w:r>
              <w:rPr>
                <w:sz w:val="20"/>
              </w:rPr>
              <w:t>and</w:t>
            </w:r>
            <w:r>
              <w:rPr>
                <w:spacing w:val="-14"/>
                <w:sz w:val="20"/>
              </w:rPr>
              <w:t xml:space="preserve"> </w:t>
            </w:r>
            <w:r>
              <w:rPr>
                <w:sz w:val="20"/>
              </w:rPr>
              <w:t>biomass</w:t>
            </w:r>
            <w:r>
              <w:rPr>
                <w:spacing w:val="-13"/>
                <w:sz w:val="20"/>
              </w:rPr>
              <w:t xml:space="preserve"> </w:t>
            </w:r>
            <w:r>
              <w:rPr>
                <w:sz w:val="20"/>
              </w:rPr>
              <w:t>power</w:t>
            </w:r>
            <w:r>
              <w:rPr>
                <w:spacing w:val="-12"/>
                <w:sz w:val="20"/>
              </w:rPr>
              <w:t xml:space="preserve"> </w:t>
            </w:r>
            <w:r>
              <w:rPr>
                <w:sz w:val="20"/>
              </w:rPr>
              <w:t>generation Waste-to-energy systems</w:t>
            </w:r>
          </w:p>
          <w:p w14:paraId="6F7878F8" w14:textId="77777777" w:rsidR="00B33515" w:rsidRDefault="009A2725">
            <w:pPr>
              <w:pStyle w:val="TableParagraph"/>
              <w:ind w:left="109" w:right="1952"/>
              <w:jc w:val="both"/>
              <w:rPr>
                <w:sz w:val="20"/>
              </w:rPr>
            </w:pPr>
            <w:r>
              <w:rPr>
                <w:sz w:val="20"/>
              </w:rPr>
              <w:t>Environmental</w:t>
            </w:r>
            <w:r>
              <w:rPr>
                <w:spacing w:val="-8"/>
                <w:sz w:val="20"/>
              </w:rPr>
              <w:t xml:space="preserve"> </w:t>
            </w:r>
            <w:r>
              <w:rPr>
                <w:sz w:val="20"/>
              </w:rPr>
              <w:t>and</w:t>
            </w:r>
            <w:r>
              <w:rPr>
                <w:spacing w:val="-7"/>
                <w:sz w:val="20"/>
              </w:rPr>
              <w:t xml:space="preserve"> </w:t>
            </w:r>
            <w:r>
              <w:rPr>
                <w:sz w:val="20"/>
              </w:rPr>
              <w:t>economic</w:t>
            </w:r>
            <w:r>
              <w:rPr>
                <w:spacing w:val="-9"/>
                <w:sz w:val="20"/>
              </w:rPr>
              <w:t xml:space="preserve"> </w:t>
            </w:r>
            <w:r>
              <w:rPr>
                <w:sz w:val="20"/>
              </w:rPr>
              <w:t>aspects</w:t>
            </w:r>
            <w:r>
              <w:rPr>
                <w:spacing w:val="-10"/>
                <w:sz w:val="20"/>
              </w:rPr>
              <w:t xml:space="preserve"> </w:t>
            </w:r>
            <w:r>
              <w:rPr>
                <w:sz w:val="20"/>
              </w:rPr>
              <w:t>of</w:t>
            </w:r>
            <w:r>
              <w:rPr>
                <w:spacing w:val="-9"/>
                <w:sz w:val="20"/>
              </w:rPr>
              <w:t xml:space="preserve"> </w:t>
            </w:r>
            <w:r>
              <w:rPr>
                <w:sz w:val="20"/>
              </w:rPr>
              <w:t>bioenergy Policies</w:t>
            </w:r>
            <w:r>
              <w:rPr>
                <w:spacing w:val="-2"/>
                <w:sz w:val="20"/>
              </w:rPr>
              <w:t xml:space="preserve"> </w:t>
            </w:r>
            <w:r>
              <w:rPr>
                <w:sz w:val="20"/>
              </w:rPr>
              <w:t>and</w:t>
            </w:r>
            <w:r>
              <w:rPr>
                <w:spacing w:val="-7"/>
                <w:sz w:val="20"/>
              </w:rPr>
              <w:t xml:space="preserve"> </w:t>
            </w:r>
            <w:r>
              <w:rPr>
                <w:sz w:val="20"/>
              </w:rPr>
              <w:t>incentives</w:t>
            </w:r>
            <w:r>
              <w:rPr>
                <w:spacing w:val="-7"/>
                <w:sz w:val="20"/>
              </w:rPr>
              <w:t xml:space="preserve"> </w:t>
            </w:r>
            <w:r>
              <w:rPr>
                <w:sz w:val="20"/>
              </w:rPr>
              <w:t>for</w:t>
            </w:r>
            <w:r>
              <w:rPr>
                <w:spacing w:val="-5"/>
                <w:sz w:val="20"/>
              </w:rPr>
              <w:t xml:space="preserve"> </w:t>
            </w:r>
            <w:r>
              <w:rPr>
                <w:sz w:val="20"/>
              </w:rPr>
              <w:t>bioenergy</w:t>
            </w:r>
            <w:r>
              <w:rPr>
                <w:spacing w:val="-6"/>
                <w:sz w:val="20"/>
              </w:rPr>
              <w:t xml:space="preserve"> </w:t>
            </w:r>
            <w:r>
              <w:rPr>
                <w:sz w:val="20"/>
              </w:rPr>
              <w:t>development Hydro Energy</w:t>
            </w:r>
          </w:p>
          <w:p w14:paraId="6F7878F9" w14:textId="77777777" w:rsidR="00B33515" w:rsidRDefault="009A2725">
            <w:pPr>
              <w:pStyle w:val="TableParagraph"/>
              <w:spacing w:line="260" w:lineRule="exact"/>
              <w:ind w:left="109"/>
              <w:jc w:val="both"/>
              <w:rPr>
                <w:sz w:val="20"/>
              </w:rPr>
            </w:pPr>
            <w:r>
              <w:rPr>
                <w:sz w:val="20"/>
              </w:rPr>
              <w:t>Principles</w:t>
            </w:r>
            <w:r>
              <w:rPr>
                <w:spacing w:val="-12"/>
                <w:sz w:val="20"/>
              </w:rPr>
              <w:t xml:space="preserve"> </w:t>
            </w:r>
            <w:r>
              <w:rPr>
                <w:sz w:val="20"/>
              </w:rPr>
              <w:t>of</w:t>
            </w:r>
            <w:r>
              <w:rPr>
                <w:spacing w:val="-10"/>
                <w:sz w:val="20"/>
              </w:rPr>
              <w:t xml:space="preserve"> </w:t>
            </w:r>
            <w:r>
              <w:rPr>
                <w:sz w:val="20"/>
              </w:rPr>
              <w:t>hydro</w:t>
            </w:r>
            <w:r>
              <w:rPr>
                <w:spacing w:val="-9"/>
                <w:sz w:val="20"/>
              </w:rPr>
              <w:t xml:space="preserve"> </w:t>
            </w:r>
            <w:r>
              <w:rPr>
                <w:sz w:val="20"/>
              </w:rPr>
              <w:t>power</w:t>
            </w:r>
            <w:r>
              <w:rPr>
                <w:spacing w:val="-8"/>
                <w:sz w:val="20"/>
              </w:rPr>
              <w:t xml:space="preserve"> </w:t>
            </w:r>
            <w:r>
              <w:rPr>
                <w:spacing w:val="-2"/>
                <w:sz w:val="20"/>
              </w:rPr>
              <w:t>generation</w:t>
            </w:r>
          </w:p>
          <w:p w14:paraId="6F7878FA" w14:textId="77777777" w:rsidR="00B33515" w:rsidRDefault="009A2725">
            <w:pPr>
              <w:pStyle w:val="TableParagraph"/>
              <w:spacing w:before="3"/>
              <w:ind w:left="109" w:right="1805"/>
              <w:rPr>
                <w:sz w:val="20"/>
              </w:rPr>
            </w:pPr>
            <w:r>
              <w:rPr>
                <w:sz w:val="20"/>
              </w:rPr>
              <w:t>Small-scale</w:t>
            </w:r>
            <w:r>
              <w:rPr>
                <w:spacing w:val="-14"/>
                <w:sz w:val="20"/>
              </w:rPr>
              <w:t xml:space="preserve"> </w:t>
            </w:r>
            <w:r>
              <w:rPr>
                <w:sz w:val="20"/>
              </w:rPr>
              <w:t>and</w:t>
            </w:r>
            <w:r>
              <w:rPr>
                <w:spacing w:val="-14"/>
                <w:sz w:val="20"/>
              </w:rPr>
              <w:t xml:space="preserve"> </w:t>
            </w:r>
            <w:r>
              <w:rPr>
                <w:sz w:val="20"/>
              </w:rPr>
              <w:t>large-scale</w:t>
            </w:r>
            <w:r>
              <w:rPr>
                <w:spacing w:val="-14"/>
                <w:sz w:val="20"/>
              </w:rPr>
              <w:t xml:space="preserve"> </w:t>
            </w:r>
            <w:r>
              <w:rPr>
                <w:sz w:val="20"/>
              </w:rPr>
              <w:t>hydro</w:t>
            </w:r>
            <w:r>
              <w:rPr>
                <w:spacing w:val="-13"/>
                <w:sz w:val="20"/>
              </w:rPr>
              <w:t xml:space="preserve"> </w:t>
            </w:r>
            <w:r>
              <w:rPr>
                <w:sz w:val="20"/>
              </w:rPr>
              <w:t>power</w:t>
            </w:r>
            <w:r>
              <w:rPr>
                <w:spacing w:val="-14"/>
                <w:sz w:val="20"/>
              </w:rPr>
              <w:t xml:space="preserve"> </w:t>
            </w:r>
            <w:r>
              <w:rPr>
                <w:sz w:val="20"/>
              </w:rPr>
              <w:t>plants Geothermal Energy</w:t>
            </w:r>
          </w:p>
          <w:p w14:paraId="6F7878FB" w14:textId="77777777" w:rsidR="00B33515" w:rsidRDefault="009A2725">
            <w:pPr>
              <w:pStyle w:val="TableParagraph"/>
              <w:spacing w:before="1"/>
              <w:ind w:left="109" w:right="1158"/>
              <w:rPr>
                <w:sz w:val="20"/>
              </w:rPr>
            </w:pPr>
            <w:r>
              <w:rPr>
                <w:sz w:val="20"/>
              </w:rPr>
              <w:t>Geothermal</w:t>
            </w:r>
            <w:r>
              <w:rPr>
                <w:spacing w:val="-14"/>
                <w:sz w:val="20"/>
              </w:rPr>
              <w:t xml:space="preserve"> </w:t>
            </w:r>
            <w:r>
              <w:rPr>
                <w:sz w:val="20"/>
              </w:rPr>
              <w:t>energy</w:t>
            </w:r>
            <w:r>
              <w:rPr>
                <w:spacing w:val="-14"/>
                <w:sz w:val="20"/>
              </w:rPr>
              <w:t xml:space="preserve"> </w:t>
            </w:r>
            <w:r>
              <w:rPr>
                <w:sz w:val="20"/>
              </w:rPr>
              <w:t>resources</w:t>
            </w:r>
            <w:r>
              <w:rPr>
                <w:spacing w:val="-14"/>
                <w:sz w:val="20"/>
              </w:rPr>
              <w:t xml:space="preserve"> </w:t>
            </w:r>
            <w:r>
              <w:rPr>
                <w:sz w:val="20"/>
              </w:rPr>
              <w:t>and</w:t>
            </w:r>
            <w:r>
              <w:rPr>
                <w:spacing w:val="-13"/>
                <w:sz w:val="20"/>
              </w:rPr>
              <w:t xml:space="preserve"> </w:t>
            </w:r>
            <w:r>
              <w:rPr>
                <w:sz w:val="20"/>
              </w:rPr>
              <w:t>extraction</w:t>
            </w:r>
            <w:r>
              <w:rPr>
                <w:spacing w:val="-14"/>
                <w:sz w:val="20"/>
              </w:rPr>
              <w:t xml:space="preserve"> </w:t>
            </w:r>
            <w:r>
              <w:rPr>
                <w:sz w:val="20"/>
              </w:rPr>
              <w:t>methods Applications and challenges of geothermal energy</w:t>
            </w:r>
          </w:p>
          <w:p w14:paraId="6F7878FC" w14:textId="77777777" w:rsidR="00B33515" w:rsidRDefault="009A2725">
            <w:pPr>
              <w:pStyle w:val="TableParagraph"/>
              <w:spacing w:line="262" w:lineRule="exact"/>
              <w:ind w:left="109"/>
              <w:rPr>
                <w:sz w:val="20"/>
              </w:rPr>
            </w:pPr>
            <w:r>
              <w:rPr>
                <w:sz w:val="20"/>
              </w:rPr>
              <w:t>Environmental</w:t>
            </w:r>
            <w:r>
              <w:rPr>
                <w:spacing w:val="-8"/>
                <w:sz w:val="20"/>
              </w:rPr>
              <w:t xml:space="preserve"> </w:t>
            </w:r>
            <w:r>
              <w:rPr>
                <w:sz w:val="20"/>
              </w:rPr>
              <w:t>and</w:t>
            </w:r>
            <w:r>
              <w:rPr>
                <w:spacing w:val="-5"/>
                <w:sz w:val="20"/>
              </w:rPr>
              <w:t xml:space="preserve"> </w:t>
            </w:r>
            <w:r>
              <w:rPr>
                <w:sz w:val="20"/>
              </w:rPr>
              <w:t>economic</w:t>
            </w:r>
            <w:r>
              <w:rPr>
                <w:spacing w:val="-8"/>
                <w:sz w:val="20"/>
              </w:rPr>
              <w:t xml:space="preserve"> </w:t>
            </w:r>
            <w:r>
              <w:rPr>
                <w:sz w:val="20"/>
              </w:rPr>
              <w:t>considerations</w:t>
            </w:r>
            <w:r>
              <w:rPr>
                <w:spacing w:val="-8"/>
                <w:sz w:val="20"/>
              </w:rPr>
              <w:t xml:space="preserve"> </w:t>
            </w:r>
            <w:r>
              <w:rPr>
                <w:sz w:val="20"/>
              </w:rPr>
              <w:t>for</w:t>
            </w:r>
            <w:r>
              <w:rPr>
                <w:spacing w:val="-7"/>
                <w:sz w:val="20"/>
              </w:rPr>
              <w:t xml:space="preserve"> </w:t>
            </w:r>
            <w:r>
              <w:rPr>
                <w:sz w:val="20"/>
              </w:rPr>
              <w:t>hydro</w:t>
            </w:r>
            <w:r>
              <w:rPr>
                <w:spacing w:val="-4"/>
                <w:sz w:val="20"/>
              </w:rPr>
              <w:t xml:space="preserve"> </w:t>
            </w:r>
            <w:r>
              <w:rPr>
                <w:sz w:val="20"/>
              </w:rPr>
              <w:t>and</w:t>
            </w:r>
            <w:r>
              <w:rPr>
                <w:spacing w:val="-8"/>
                <w:sz w:val="20"/>
              </w:rPr>
              <w:t xml:space="preserve"> </w:t>
            </w:r>
            <w:r>
              <w:rPr>
                <w:spacing w:val="-2"/>
                <w:sz w:val="20"/>
              </w:rPr>
              <w:t>geothermal</w:t>
            </w:r>
          </w:p>
          <w:p w14:paraId="6F7878FD" w14:textId="77777777" w:rsidR="00B33515" w:rsidRDefault="009A2725">
            <w:pPr>
              <w:pStyle w:val="TableParagraph"/>
              <w:spacing w:line="248" w:lineRule="exact"/>
              <w:ind w:left="251"/>
              <w:rPr>
                <w:sz w:val="20"/>
              </w:rPr>
            </w:pPr>
            <w:r>
              <w:rPr>
                <w:spacing w:val="-2"/>
                <w:sz w:val="20"/>
              </w:rPr>
              <w:t>energy</w:t>
            </w:r>
          </w:p>
        </w:tc>
        <w:tc>
          <w:tcPr>
            <w:tcW w:w="853" w:type="dxa"/>
          </w:tcPr>
          <w:p w14:paraId="6F7878FE" w14:textId="77777777" w:rsidR="00B33515" w:rsidRDefault="009A2725">
            <w:pPr>
              <w:pStyle w:val="TableParagraph"/>
              <w:ind w:left="109"/>
              <w:rPr>
                <w:sz w:val="20"/>
              </w:rPr>
            </w:pPr>
            <w:r>
              <w:rPr>
                <w:spacing w:val="-10"/>
                <w:sz w:val="20"/>
              </w:rPr>
              <w:t>9</w:t>
            </w:r>
          </w:p>
        </w:tc>
      </w:tr>
      <w:tr w:rsidR="00B33515" w14:paraId="6F787905" w14:textId="77777777">
        <w:trPr>
          <w:trHeight w:val="1331"/>
        </w:trPr>
        <w:tc>
          <w:tcPr>
            <w:tcW w:w="704" w:type="dxa"/>
          </w:tcPr>
          <w:p w14:paraId="6F787900" w14:textId="77777777" w:rsidR="00B33515" w:rsidRDefault="009A2725">
            <w:pPr>
              <w:pStyle w:val="TableParagraph"/>
              <w:spacing w:line="261" w:lineRule="exact"/>
              <w:ind w:left="113"/>
              <w:rPr>
                <w:sz w:val="20"/>
              </w:rPr>
            </w:pPr>
            <w:r>
              <w:rPr>
                <w:spacing w:val="-10"/>
                <w:sz w:val="20"/>
              </w:rPr>
              <w:t>6</w:t>
            </w:r>
          </w:p>
        </w:tc>
        <w:tc>
          <w:tcPr>
            <w:tcW w:w="1421" w:type="dxa"/>
          </w:tcPr>
          <w:p w14:paraId="6F787901" w14:textId="77777777" w:rsidR="00B33515" w:rsidRDefault="009A2725">
            <w:pPr>
              <w:pStyle w:val="TableParagraph"/>
              <w:ind w:left="256" w:right="79" w:hanging="142"/>
              <w:rPr>
                <w:sz w:val="20"/>
              </w:rPr>
            </w:pPr>
            <w:r>
              <w:rPr>
                <w:spacing w:val="-2"/>
                <w:sz w:val="20"/>
              </w:rPr>
              <w:t xml:space="preserve">Renewable </w:t>
            </w:r>
            <w:r>
              <w:rPr>
                <w:sz w:val="20"/>
              </w:rPr>
              <w:t xml:space="preserve">Energy and </w:t>
            </w:r>
            <w:r>
              <w:rPr>
                <w:spacing w:val="-2"/>
                <w:sz w:val="20"/>
              </w:rPr>
              <w:t xml:space="preserve">Manageme </w:t>
            </w:r>
            <w:r>
              <w:rPr>
                <w:sz w:val="20"/>
              </w:rPr>
              <w:t>nt Policy</w:t>
            </w:r>
          </w:p>
        </w:tc>
        <w:tc>
          <w:tcPr>
            <w:tcW w:w="6525" w:type="dxa"/>
          </w:tcPr>
          <w:p w14:paraId="6F787902" w14:textId="77777777" w:rsidR="00B33515" w:rsidRDefault="009A2725">
            <w:pPr>
              <w:pStyle w:val="TableParagraph"/>
              <w:ind w:left="109" w:right="1518"/>
              <w:rPr>
                <w:sz w:val="20"/>
              </w:rPr>
            </w:pPr>
            <w:r>
              <w:rPr>
                <w:sz w:val="20"/>
              </w:rPr>
              <w:t>Energy management principles and practices Renewable</w:t>
            </w:r>
            <w:r>
              <w:rPr>
                <w:spacing w:val="-14"/>
                <w:sz w:val="20"/>
              </w:rPr>
              <w:t xml:space="preserve"> </w:t>
            </w:r>
            <w:r>
              <w:rPr>
                <w:sz w:val="20"/>
              </w:rPr>
              <w:t>energy</w:t>
            </w:r>
            <w:r>
              <w:rPr>
                <w:spacing w:val="-14"/>
                <w:sz w:val="20"/>
              </w:rPr>
              <w:t xml:space="preserve"> </w:t>
            </w:r>
            <w:r>
              <w:rPr>
                <w:sz w:val="20"/>
              </w:rPr>
              <w:t>project</w:t>
            </w:r>
            <w:r>
              <w:rPr>
                <w:spacing w:val="-14"/>
                <w:sz w:val="20"/>
              </w:rPr>
              <w:t xml:space="preserve"> </w:t>
            </w:r>
            <w:r>
              <w:rPr>
                <w:sz w:val="20"/>
              </w:rPr>
              <w:t>planning</w:t>
            </w:r>
            <w:r>
              <w:rPr>
                <w:spacing w:val="-13"/>
                <w:sz w:val="20"/>
              </w:rPr>
              <w:t xml:space="preserve"> </w:t>
            </w:r>
            <w:r>
              <w:rPr>
                <w:sz w:val="20"/>
              </w:rPr>
              <w:t>and</w:t>
            </w:r>
            <w:r>
              <w:rPr>
                <w:spacing w:val="-14"/>
                <w:sz w:val="20"/>
              </w:rPr>
              <w:t xml:space="preserve"> </w:t>
            </w:r>
            <w:r>
              <w:rPr>
                <w:sz w:val="20"/>
              </w:rPr>
              <w:t>management Integration of renewable energy into the grid</w:t>
            </w:r>
          </w:p>
          <w:p w14:paraId="6F787903" w14:textId="77777777" w:rsidR="00B33515" w:rsidRDefault="009A2725">
            <w:pPr>
              <w:pStyle w:val="TableParagraph"/>
              <w:spacing w:line="260" w:lineRule="atLeast"/>
              <w:ind w:left="109" w:right="1158"/>
              <w:rPr>
                <w:sz w:val="20"/>
              </w:rPr>
            </w:pPr>
            <w:r>
              <w:rPr>
                <w:sz w:val="20"/>
              </w:rPr>
              <w:t>Policies,</w:t>
            </w:r>
            <w:r>
              <w:rPr>
                <w:spacing w:val="-14"/>
                <w:sz w:val="20"/>
              </w:rPr>
              <w:t xml:space="preserve"> </w:t>
            </w:r>
            <w:r>
              <w:rPr>
                <w:sz w:val="20"/>
              </w:rPr>
              <w:t>regulations,</w:t>
            </w:r>
            <w:r>
              <w:rPr>
                <w:spacing w:val="-14"/>
                <w:sz w:val="20"/>
              </w:rPr>
              <w:t xml:space="preserve"> </w:t>
            </w:r>
            <w:r>
              <w:rPr>
                <w:sz w:val="20"/>
              </w:rPr>
              <w:t>and</w:t>
            </w:r>
            <w:r>
              <w:rPr>
                <w:spacing w:val="-14"/>
                <w:sz w:val="20"/>
              </w:rPr>
              <w:t xml:space="preserve"> </w:t>
            </w:r>
            <w:r>
              <w:rPr>
                <w:sz w:val="20"/>
              </w:rPr>
              <w:t>incentives</w:t>
            </w:r>
            <w:r>
              <w:rPr>
                <w:spacing w:val="-13"/>
                <w:sz w:val="20"/>
              </w:rPr>
              <w:t xml:space="preserve"> </w:t>
            </w:r>
            <w:r>
              <w:rPr>
                <w:sz w:val="20"/>
              </w:rPr>
              <w:t>for</w:t>
            </w:r>
            <w:r>
              <w:rPr>
                <w:spacing w:val="-14"/>
                <w:sz w:val="20"/>
              </w:rPr>
              <w:t xml:space="preserve"> </w:t>
            </w:r>
            <w:r>
              <w:rPr>
                <w:sz w:val="20"/>
              </w:rPr>
              <w:t>renewable</w:t>
            </w:r>
            <w:r>
              <w:rPr>
                <w:spacing w:val="-14"/>
                <w:sz w:val="20"/>
              </w:rPr>
              <w:t xml:space="preserve"> </w:t>
            </w:r>
            <w:r>
              <w:rPr>
                <w:sz w:val="20"/>
              </w:rPr>
              <w:t>energy Case studies of successful renewable energy projects</w:t>
            </w:r>
          </w:p>
        </w:tc>
        <w:tc>
          <w:tcPr>
            <w:tcW w:w="853" w:type="dxa"/>
          </w:tcPr>
          <w:p w14:paraId="6F787904" w14:textId="77777777" w:rsidR="00B33515" w:rsidRDefault="009A2725">
            <w:pPr>
              <w:pStyle w:val="TableParagraph"/>
              <w:spacing w:line="261" w:lineRule="exact"/>
              <w:ind w:left="109"/>
              <w:rPr>
                <w:sz w:val="20"/>
              </w:rPr>
            </w:pPr>
            <w:r>
              <w:rPr>
                <w:spacing w:val="-5"/>
                <w:sz w:val="20"/>
              </w:rPr>
              <w:t>12</w:t>
            </w:r>
          </w:p>
        </w:tc>
      </w:tr>
    </w:tbl>
    <w:p w14:paraId="6F787906" w14:textId="77777777" w:rsidR="00B33515" w:rsidRDefault="00B33515">
      <w:pPr>
        <w:pStyle w:val="BodyText"/>
        <w:spacing w:before="50"/>
        <w:rPr>
          <w:b/>
          <w:sz w:val="18"/>
        </w:rPr>
      </w:pPr>
    </w:p>
    <w:p w14:paraId="6F787907" w14:textId="77777777" w:rsidR="00B33515" w:rsidRDefault="009A2725">
      <w:pPr>
        <w:spacing w:before="1"/>
        <w:ind w:left="170"/>
        <w:rPr>
          <w:sz w:val="18"/>
        </w:rPr>
      </w:pPr>
      <w:r>
        <w:rPr>
          <w:spacing w:val="-2"/>
          <w:sz w:val="18"/>
        </w:rPr>
        <w:t>Textbooks:</w:t>
      </w:r>
    </w:p>
    <w:p w14:paraId="6F787908" w14:textId="77777777" w:rsidR="00B33515" w:rsidRDefault="009A2725">
      <w:pPr>
        <w:pStyle w:val="ListParagraph"/>
        <w:numPr>
          <w:ilvl w:val="0"/>
          <w:numId w:val="67"/>
        </w:numPr>
        <w:tabs>
          <w:tab w:val="left" w:pos="890"/>
        </w:tabs>
        <w:spacing w:before="20"/>
        <w:ind w:left="890"/>
        <w:rPr>
          <w:sz w:val="20"/>
        </w:rPr>
      </w:pPr>
      <w:r>
        <w:rPr>
          <w:sz w:val="20"/>
        </w:rPr>
        <w:t>"Renewable</w:t>
      </w:r>
      <w:r>
        <w:rPr>
          <w:spacing w:val="-13"/>
          <w:sz w:val="20"/>
        </w:rPr>
        <w:t xml:space="preserve"> </w:t>
      </w:r>
      <w:r>
        <w:rPr>
          <w:sz w:val="20"/>
        </w:rPr>
        <w:t>Energy:</w:t>
      </w:r>
      <w:r>
        <w:rPr>
          <w:spacing w:val="-11"/>
          <w:sz w:val="20"/>
        </w:rPr>
        <w:t xml:space="preserve"> </w:t>
      </w:r>
      <w:r>
        <w:rPr>
          <w:sz w:val="20"/>
        </w:rPr>
        <w:t>Power</w:t>
      </w:r>
      <w:r>
        <w:rPr>
          <w:spacing w:val="-8"/>
          <w:sz w:val="20"/>
        </w:rPr>
        <w:t xml:space="preserve"> </w:t>
      </w:r>
      <w:r>
        <w:rPr>
          <w:sz w:val="20"/>
        </w:rPr>
        <w:t>for</w:t>
      </w:r>
      <w:r>
        <w:rPr>
          <w:spacing w:val="-11"/>
          <w:sz w:val="20"/>
        </w:rPr>
        <w:t xml:space="preserve"> </w:t>
      </w:r>
      <w:r>
        <w:rPr>
          <w:sz w:val="20"/>
        </w:rPr>
        <w:t>a</w:t>
      </w:r>
      <w:r>
        <w:rPr>
          <w:spacing w:val="-12"/>
          <w:sz w:val="20"/>
        </w:rPr>
        <w:t xml:space="preserve"> </w:t>
      </w:r>
      <w:r>
        <w:rPr>
          <w:sz w:val="20"/>
        </w:rPr>
        <w:t>Sustainable</w:t>
      </w:r>
      <w:r>
        <w:rPr>
          <w:spacing w:val="-12"/>
          <w:sz w:val="20"/>
        </w:rPr>
        <w:t xml:space="preserve"> </w:t>
      </w:r>
      <w:r>
        <w:rPr>
          <w:sz w:val="20"/>
        </w:rPr>
        <w:t>Future"</w:t>
      </w:r>
      <w:r>
        <w:rPr>
          <w:spacing w:val="-8"/>
          <w:sz w:val="20"/>
        </w:rPr>
        <w:t xml:space="preserve"> </w:t>
      </w:r>
      <w:r>
        <w:rPr>
          <w:sz w:val="20"/>
        </w:rPr>
        <w:t>by</w:t>
      </w:r>
      <w:r>
        <w:rPr>
          <w:spacing w:val="-9"/>
          <w:sz w:val="20"/>
        </w:rPr>
        <w:t xml:space="preserve"> </w:t>
      </w:r>
      <w:r>
        <w:rPr>
          <w:sz w:val="20"/>
        </w:rPr>
        <w:t>Godfrey</w:t>
      </w:r>
      <w:r>
        <w:rPr>
          <w:spacing w:val="-11"/>
          <w:sz w:val="20"/>
        </w:rPr>
        <w:t xml:space="preserve"> </w:t>
      </w:r>
      <w:r>
        <w:rPr>
          <w:spacing w:val="-2"/>
          <w:sz w:val="20"/>
        </w:rPr>
        <w:t>Boyle</w:t>
      </w:r>
    </w:p>
    <w:p w14:paraId="6F787909" w14:textId="77777777" w:rsidR="00B33515" w:rsidRDefault="009A2725">
      <w:pPr>
        <w:pStyle w:val="ListParagraph"/>
        <w:numPr>
          <w:ilvl w:val="0"/>
          <w:numId w:val="67"/>
        </w:numPr>
        <w:tabs>
          <w:tab w:val="left" w:pos="890"/>
        </w:tabs>
        <w:spacing w:before="9"/>
        <w:ind w:left="890" w:right="1560"/>
        <w:rPr>
          <w:sz w:val="20"/>
        </w:rPr>
      </w:pPr>
      <w:r>
        <w:rPr>
          <w:sz w:val="20"/>
        </w:rPr>
        <w:t>"Renewable</w:t>
      </w:r>
      <w:r>
        <w:rPr>
          <w:spacing w:val="-13"/>
          <w:sz w:val="20"/>
        </w:rPr>
        <w:t xml:space="preserve"> </w:t>
      </w:r>
      <w:r>
        <w:rPr>
          <w:sz w:val="20"/>
        </w:rPr>
        <w:t>Energy</w:t>
      </w:r>
      <w:r>
        <w:rPr>
          <w:spacing w:val="-12"/>
          <w:sz w:val="20"/>
        </w:rPr>
        <w:t xml:space="preserve"> </w:t>
      </w:r>
      <w:r>
        <w:rPr>
          <w:sz w:val="20"/>
        </w:rPr>
        <w:t>Systems:</w:t>
      </w:r>
      <w:r>
        <w:rPr>
          <w:spacing w:val="-13"/>
          <w:sz w:val="20"/>
        </w:rPr>
        <w:t xml:space="preserve"> </w:t>
      </w:r>
      <w:r>
        <w:rPr>
          <w:sz w:val="20"/>
        </w:rPr>
        <w:t>The</w:t>
      </w:r>
      <w:r>
        <w:rPr>
          <w:spacing w:val="-12"/>
          <w:sz w:val="20"/>
        </w:rPr>
        <w:t xml:space="preserve"> </w:t>
      </w:r>
      <w:r>
        <w:rPr>
          <w:sz w:val="20"/>
        </w:rPr>
        <w:t>Earthscan</w:t>
      </w:r>
      <w:r>
        <w:rPr>
          <w:spacing w:val="-13"/>
          <w:sz w:val="20"/>
        </w:rPr>
        <w:t xml:space="preserve"> </w:t>
      </w:r>
      <w:r>
        <w:rPr>
          <w:sz w:val="20"/>
        </w:rPr>
        <w:t>Expert</w:t>
      </w:r>
      <w:r>
        <w:rPr>
          <w:spacing w:val="-12"/>
          <w:sz w:val="20"/>
        </w:rPr>
        <w:t xml:space="preserve"> </w:t>
      </w:r>
      <w:r>
        <w:rPr>
          <w:sz w:val="20"/>
        </w:rPr>
        <w:t>Guide</w:t>
      </w:r>
      <w:r>
        <w:rPr>
          <w:spacing w:val="-13"/>
          <w:sz w:val="20"/>
        </w:rPr>
        <w:t xml:space="preserve"> </w:t>
      </w:r>
      <w:r>
        <w:rPr>
          <w:sz w:val="20"/>
        </w:rPr>
        <w:t>to</w:t>
      </w:r>
      <w:r>
        <w:rPr>
          <w:spacing w:val="-12"/>
          <w:sz w:val="20"/>
        </w:rPr>
        <w:t xml:space="preserve"> </w:t>
      </w:r>
      <w:r>
        <w:rPr>
          <w:sz w:val="20"/>
        </w:rPr>
        <w:t>Renewable</w:t>
      </w:r>
      <w:r>
        <w:rPr>
          <w:spacing w:val="-13"/>
          <w:sz w:val="20"/>
        </w:rPr>
        <w:t xml:space="preserve"> </w:t>
      </w:r>
      <w:r>
        <w:rPr>
          <w:sz w:val="20"/>
        </w:rPr>
        <w:t>Energy</w:t>
      </w:r>
      <w:r>
        <w:rPr>
          <w:spacing w:val="-12"/>
          <w:sz w:val="20"/>
        </w:rPr>
        <w:t xml:space="preserve"> </w:t>
      </w:r>
      <w:r>
        <w:rPr>
          <w:sz w:val="20"/>
        </w:rPr>
        <w:t>Technologies</w:t>
      </w:r>
      <w:r>
        <w:rPr>
          <w:spacing w:val="-13"/>
          <w:sz w:val="20"/>
        </w:rPr>
        <w:t xml:space="preserve"> </w:t>
      </w:r>
      <w:r>
        <w:rPr>
          <w:sz w:val="20"/>
        </w:rPr>
        <w:t>for</w:t>
      </w:r>
      <w:r>
        <w:rPr>
          <w:spacing w:val="-10"/>
          <w:sz w:val="20"/>
        </w:rPr>
        <w:t xml:space="preserve"> </w:t>
      </w:r>
      <w:r>
        <w:rPr>
          <w:sz w:val="20"/>
        </w:rPr>
        <w:t>Home</w:t>
      </w:r>
      <w:r>
        <w:rPr>
          <w:spacing w:val="-13"/>
          <w:sz w:val="20"/>
        </w:rPr>
        <w:t xml:space="preserve"> </w:t>
      </w:r>
      <w:r>
        <w:rPr>
          <w:sz w:val="20"/>
        </w:rPr>
        <w:t>and Business" by David Thorpe</w:t>
      </w:r>
    </w:p>
    <w:p w14:paraId="6F78790A" w14:textId="77777777" w:rsidR="00B33515" w:rsidRDefault="009A2725">
      <w:pPr>
        <w:pStyle w:val="ListParagraph"/>
        <w:numPr>
          <w:ilvl w:val="0"/>
          <w:numId w:val="67"/>
        </w:numPr>
        <w:tabs>
          <w:tab w:val="left" w:pos="890"/>
        </w:tabs>
        <w:spacing w:before="1" w:line="245" w:lineRule="exact"/>
        <w:ind w:left="890"/>
        <w:rPr>
          <w:sz w:val="20"/>
        </w:rPr>
      </w:pPr>
      <w:r>
        <w:rPr>
          <w:sz w:val="20"/>
        </w:rPr>
        <w:t>"Energy</w:t>
      </w:r>
      <w:r>
        <w:rPr>
          <w:spacing w:val="-10"/>
          <w:sz w:val="20"/>
        </w:rPr>
        <w:t xml:space="preserve"> </w:t>
      </w:r>
      <w:r>
        <w:rPr>
          <w:sz w:val="20"/>
        </w:rPr>
        <w:t>Management</w:t>
      </w:r>
      <w:r>
        <w:rPr>
          <w:spacing w:val="-11"/>
          <w:sz w:val="20"/>
        </w:rPr>
        <w:t xml:space="preserve"> </w:t>
      </w:r>
      <w:r>
        <w:rPr>
          <w:sz w:val="20"/>
        </w:rPr>
        <w:t>Handbook"</w:t>
      </w:r>
      <w:r>
        <w:rPr>
          <w:spacing w:val="-9"/>
          <w:sz w:val="20"/>
        </w:rPr>
        <w:t xml:space="preserve"> </w:t>
      </w:r>
      <w:r>
        <w:rPr>
          <w:sz w:val="20"/>
        </w:rPr>
        <w:t>by</w:t>
      </w:r>
      <w:r>
        <w:rPr>
          <w:spacing w:val="-9"/>
          <w:sz w:val="20"/>
        </w:rPr>
        <w:t xml:space="preserve"> </w:t>
      </w:r>
      <w:r>
        <w:rPr>
          <w:sz w:val="20"/>
        </w:rPr>
        <w:t>Wayne</w:t>
      </w:r>
      <w:r>
        <w:rPr>
          <w:spacing w:val="-12"/>
          <w:sz w:val="20"/>
        </w:rPr>
        <w:t xml:space="preserve"> </w:t>
      </w:r>
      <w:r>
        <w:rPr>
          <w:sz w:val="20"/>
        </w:rPr>
        <w:t>C.</w:t>
      </w:r>
      <w:r>
        <w:rPr>
          <w:spacing w:val="-11"/>
          <w:sz w:val="20"/>
        </w:rPr>
        <w:t xml:space="preserve"> </w:t>
      </w:r>
      <w:r>
        <w:rPr>
          <w:sz w:val="20"/>
        </w:rPr>
        <w:t>Turner</w:t>
      </w:r>
      <w:r>
        <w:rPr>
          <w:spacing w:val="-6"/>
          <w:sz w:val="20"/>
        </w:rPr>
        <w:t xml:space="preserve"> </w:t>
      </w:r>
      <w:r>
        <w:rPr>
          <w:sz w:val="20"/>
        </w:rPr>
        <w:t>and</w:t>
      </w:r>
      <w:r>
        <w:rPr>
          <w:spacing w:val="-10"/>
          <w:sz w:val="20"/>
        </w:rPr>
        <w:t xml:space="preserve"> </w:t>
      </w:r>
      <w:r>
        <w:rPr>
          <w:sz w:val="20"/>
        </w:rPr>
        <w:t>Steve</w:t>
      </w:r>
      <w:r>
        <w:rPr>
          <w:spacing w:val="-12"/>
          <w:sz w:val="20"/>
        </w:rPr>
        <w:t xml:space="preserve"> </w:t>
      </w:r>
      <w:r>
        <w:rPr>
          <w:spacing w:val="-4"/>
          <w:sz w:val="20"/>
        </w:rPr>
        <w:t>Doty</w:t>
      </w:r>
    </w:p>
    <w:p w14:paraId="6F78790B" w14:textId="77777777" w:rsidR="00B33515" w:rsidRDefault="009A2725">
      <w:pPr>
        <w:pStyle w:val="ListParagraph"/>
        <w:numPr>
          <w:ilvl w:val="0"/>
          <w:numId w:val="67"/>
        </w:numPr>
        <w:tabs>
          <w:tab w:val="left" w:pos="890"/>
        </w:tabs>
        <w:ind w:left="890"/>
        <w:rPr>
          <w:sz w:val="20"/>
        </w:rPr>
      </w:pPr>
      <w:r>
        <w:rPr>
          <w:spacing w:val="-2"/>
          <w:sz w:val="20"/>
        </w:rPr>
        <w:t>Reference</w:t>
      </w:r>
      <w:r>
        <w:rPr>
          <w:spacing w:val="3"/>
          <w:sz w:val="20"/>
        </w:rPr>
        <w:t xml:space="preserve"> </w:t>
      </w:r>
      <w:r>
        <w:rPr>
          <w:spacing w:val="-2"/>
          <w:sz w:val="20"/>
        </w:rPr>
        <w:t>Books:</w:t>
      </w:r>
    </w:p>
    <w:p w14:paraId="6F78790C" w14:textId="77777777" w:rsidR="00B33515" w:rsidRDefault="009A2725">
      <w:pPr>
        <w:pStyle w:val="ListParagraph"/>
        <w:numPr>
          <w:ilvl w:val="0"/>
          <w:numId w:val="67"/>
        </w:numPr>
        <w:tabs>
          <w:tab w:val="left" w:pos="890"/>
        </w:tabs>
        <w:spacing w:before="9"/>
        <w:ind w:left="890"/>
        <w:rPr>
          <w:sz w:val="20"/>
        </w:rPr>
      </w:pPr>
      <w:r>
        <w:rPr>
          <w:sz w:val="20"/>
        </w:rPr>
        <w:t>"Solar</w:t>
      </w:r>
      <w:r>
        <w:rPr>
          <w:spacing w:val="-11"/>
          <w:sz w:val="20"/>
        </w:rPr>
        <w:t xml:space="preserve"> </w:t>
      </w:r>
      <w:r>
        <w:rPr>
          <w:sz w:val="20"/>
        </w:rPr>
        <w:t>Engineering</w:t>
      </w:r>
      <w:r>
        <w:rPr>
          <w:spacing w:val="-9"/>
          <w:sz w:val="20"/>
        </w:rPr>
        <w:t xml:space="preserve"> </w:t>
      </w:r>
      <w:r>
        <w:rPr>
          <w:sz w:val="20"/>
        </w:rPr>
        <w:t>of</w:t>
      </w:r>
      <w:r>
        <w:rPr>
          <w:spacing w:val="-10"/>
          <w:sz w:val="20"/>
        </w:rPr>
        <w:t xml:space="preserve"> </w:t>
      </w:r>
      <w:r>
        <w:rPr>
          <w:sz w:val="20"/>
        </w:rPr>
        <w:t>Thermal</w:t>
      </w:r>
      <w:r>
        <w:rPr>
          <w:spacing w:val="-12"/>
          <w:sz w:val="20"/>
        </w:rPr>
        <w:t xml:space="preserve"> </w:t>
      </w:r>
      <w:r>
        <w:rPr>
          <w:sz w:val="20"/>
        </w:rPr>
        <w:t>Processes"</w:t>
      </w:r>
      <w:r>
        <w:rPr>
          <w:spacing w:val="-9"/>
          <w:sz w:val="20"/>
        </w:rPr>
        <w:t xml:space="preserve"> </w:t>
      </w:r>
      <w:r>
        <w:rPr>
          <w:sz w:val="20"/>
        </w:rPr>
        <w:t>by</w:t>
      </w:r>
      <w:r>
        <w:rPr>
          <w:spacing w:val="-11"/>
          <w:sz w:val="20"/>
        </w:rPr>
        <w:t xml:space="preserve"> </w:t>
      </w:r>
      <w:r>
        <w:rPr>
          <w:sz w:val="20"/>
        </w:rPr>
        <w:t>John</w:t>
      </w:r>
      <w:r>
        <w:rPr>
          <w:spacing w:val="-7"/>
          <w:sz w:val="20"/>
        </w:rPr>
        <w:t xml:space="preserve"> </w:t>
      </w:r>
      <w:r>
        <w:rPr>
          <w:sz w:val="20"/>
        </w:rPr>
        <w:t>A.</w:t>
      </w:r>
      <w:r>
        <w:rPr>
          <w:spacing w:val="-12"/>
          <w:sz w:val="20"/>
        </w:rPr>
        <w:t xml:space="preserve"> </w:t>
      </w:r>
      <w:r>
        <w:rPr>
          <w:sz w:val="20"/>
        </w:rPr>
        <w:t>Duffie</w:t>
      </w:r>
      <w:r>
        <w:rPr>
          <w:spacing w:val="-12"/>
          <w:sz w:val="20"/>
        </w:rPr>
        <w:t xml:space="preserve"> </w:t>
      </w:r>
      <w:r>
        <w:rPr>
          <w:sz w:val="20"/>
        </w:rPr>
        <w:t>and</w:t>
      </w:r>
      <w:r>
        <w:rPr>
          <w:spacing w:val="-10"/>
          <w:sz w:val="20"/>
        </w:rPr>
        <w:t xml:space="preserve"> </w:t>
      </w:r>
      <w:r>
        <w:rPr>
          <w:sz w:val="20"/>
        </w:rPr>
        <w:t>William</w:t>
      </w:r>
      <w:r>
        <w:rPr>
          <w:spacing w:val="-8"/>
          <w:sz w:val="20"/>
        </w:rPr>
        <w:t xml:space="preserve"> </w:t>
      </w:r>
      <w:r>
        <w:rPr>
          <w:sz w:val="20"/>
        </w:rPr>
        <w:t>A.</w:t>
      </w:r>
      <w:r>
        <w:rPr>
          <w:spacing w:val="-9"/>
          <w:sz w:val="20"/>
        </w:rPr>
        <w:t xml:space="preserve"> </w:t>
      </w:r>
      <w:r>
        <w:rPr>
          <w:spacing w:val="-2"/>
          <w:sz w:val="20"/>
        </w:rPr>
        <w:t>Beckman</w:t>
      </w:r>
    </w:p>
    <w:p w14:paraId="6F78790D" w14:textId="77777777" w:rsidR="00B33515" w:rsidRDefault="009A2725">
      <w:pPr>
        <w:pStyle w:val="ListParagraph"/>
        <w:numPr>
          <w:ilvl w:val="0"/>
          <w:numId w:val="67"/>
        </w:numPr>
        <w:tabs>
          <w:tab w:val="left" w:pos="890"/>
        </w:tabs>
        <w:spacing w:before="14" w:line="237" w:lineRule="auto"/>
        <w:ind w:left="890" w:right="1380"/>
        <w:rPr>
          <w:sz w:val="20"/>
        </w:rPr>
      </w:pPr>
      <w:r>
        <w:rPr>
          <w:sz w:val="20"/>
        </w:rPr>
        <w:t>"Wind</w:t>
      </w:r>
      <w:r>
        <w:rPr>
          <w:spacing w:val="22"/>
          <w:sz w:val="20"/>
        </w:rPr>
        <w:t xml:space="preserve"> </w:t>
      </w:r>
      <w:r>
        <w:rPr>
          <w:sz w:val="20"/>
        </w:rPr>
        <w:t>Energy</w:t>
      </w:r>
      <w:r>
        <w:rPr>
          <w:spacing w:val="23"/>
          <w:sz w:val="20"/>
        </w:rPr>
        <w:t xml:space="preserve"> </w:t>
      </w:r>
      <w:r>
        <w:rPr>
          <w:sz w:val="20"/>
        </w:rPr>
        <w:t>Explained:</w:t>
      </w:r>
      <w:r>
        <w:rPr>
          <w:spacing w:val="23"/>
          <w:sz w:val="20"/>
        </w:rPr>
        <w:t xml:space="preserve"> </w:t>
      </w:r>
      <w:r>
        <w:rPr>
          <w:sz w:val="20"/>
        </w:rPr>
        <w:t>Theory,</w:t>
      </w:r>
      <w:r>
        <w:rPr>
          <w:spacing w:val="22"/>
          <w:sz w:val="20"/>
        </w:rPr>
        <w:t xml:space="preserve"> </w:t>
      </w:r>
      <w:r>
        <w:rPr>
          <w:sz w:val="20"/>
        </w:rPr>
        <w:t>Design</w:t>
      </w:r>
      <w:r>
        <w:rPr>
          <w:spacing w:val="25"/>
          <w:sz w:val="20"/>
        </w:rPr>
        <w:t xml:space="preserve"> </w:t>
      </w:r>
      <w:r>
        <w:rPr>
          <w:sz w:val="20"/>
        </w:rPr>
        <w:t>and</w:t>
      </w:r>
      <w:r>
        <w:rPr>
          <w:spacing w:val="22"/>
          <w:sz w:val="20"/>
        </w:rPr>
        <w:t xml:space="preserve"> </w:t>
      </w:r>
      <w:r>
        <w:rPr>
          <w:sz w:val="20"/>
        </w:rPr>
        <w:t>Application"</w:t>
      </w:r>
      <w:r>
        <w:rPr>
          <w:spacing w:val="25"/>
          <w:sz w:val="20"/>
        </w:rPr>
        <w:t xml:space="preserve"> </w:t>
      </w:r>
      <w:r>
        <w:rPr>
          <w:sz w:val="20"/>
        </w:rPr>
        <w:t>by</w:t>
      </w:r>
      <w:r>
        <w:rPr>
          <w:spacing w:val="22"/>
          <w:sz w:val="20"/>
        </w:rPr>
        <w:t xml:space="preserve"> </w:t>
      </w:r>
      <w:r>
        <w:rPr>
          <w:sz w:val="20"/>
        </w:rPr>
        <w:t>James</w:t>
      </w:r>
      <w:r>
        <w:rPr>
          <w:spacing w:val="21"/>
          <w:sz w:val="20"/>
        </w:rPr>
        <w:t xml:space="preserve"> </w:t>
      </w:r>
      <w:r>
        <w:rPr>
          <w:sz w:val="20"/>
        </w:rPr>
        <w:t>F.</w:t>
      </w:r>
      <w:r>
        <w:rPr>
          <w:spacing w:val="21"/>
          <w:sz w:val="20"/>
        </w:rPr>
        <w:t xml:space="preserve"> </w:t>
      </w:r>
      <w:r>
        <w:rPr>
          <w:sz w:val="20"/>
        </w:rPr>
        <w:t>Manwell,</w:t>
      </w:r>
      <w:r>
        <w:rPr>
          <w:spacing w:val="25"/>
          <w:sz w:val="20"/>
        </w:rPr>
        <w:t xml:space="preserve"> </w:t>
      </w:r>
      <w:r>
        <w:rPr>
          <w:sz w:val="20"/>
        </w:rPr>
        <w:t>Jon</w:t>
      </w:r>
      <w:r>
        <w:rPr>
          <w:spacing w:val="22"/>
          <w:sz w:val="20"/>
        </w:rPr>
        <w:t xml:space="preserve"> </w:t>
      </w:r>
      <w:r>
        <w:rPr>
          <w:sz w:val="20"/>
        </w:rPr>
        <w:t>G.</w:t>
      </w:r>
      <w:r>
        <w:rPr>
          <w:spacing w:val="21"/>
          <w:sz w:val="20"/>
        </w:rPr>
        <w:t xml:space="preserve"> </w:t>
      </w:r>
      <w:r>
        <w:rPr>
          <w:sz w:val="20"/>
        </w:rPr>
        <w:t>McGowan,</w:t>
      </w:r>
      <w:r>
        <w:rPr>
          <w:spacing w:val="22"/>
          <w:sz w:val="20"/>
        </w:rPr>
        <w:t xml:space="preserve"> </w:t>
      </w:r>
      <w:r>
        <w:rPr>
          <w:sz w:val="20"/>
        </w:rPr>
        <w:t>and Anthony L. Rogers</w:t>
      </w:r>
    </w:p>
    <w:p w14:paraId="6F78790E" w14:textId="77777777" w:rsidR="00B33515" w:rsidRDefault="009A2725">
      <w:pPr>
        <w:pStyle w:val="ListParagraph"/>
        <w:numPr>
          <w:ilvl w:val="0"/>
          <w:numId w:val="67"/>
        </w:numPr>
        <w:tabs>
          <w:tab w:val="left" w:pos="890"/>
        </w:tabs>
        <w:spacing w:before="1" w:line="245" w:lineRule="exact"/>
        <w:ind w:left="890"/>
        <w:rPr>
          <w:sz w:val="20"/>
        </w:rPr>
      </w:pPr>
      <w:r>
        <w:rPr>
          <w:sz w:val="20"/>
        </w:rPr>
        <w:t>"Biomass</w:t>
      </w:r>
      <w:r>
        <w:rPr>
          <w:spacing w:val="-13"/>
          <w:sz w:val="20"/>
        </w:rPr>
        <w:t xml:space="preserve"> </w:t>
      </w:r>
      <w:r>
        <w:rPr>
          <w:sz w:val="20"/>
        </w:rPr>
        <w:t>to</w:t>
      </w:r>
      <w:r>
        <w:rPr>
          <w:spacing w:val="-12"/>
          <w:sz w:val="20"/>
        </w:rPr>
        <w:t xml:space="preserve"> </w:t>
      </w:r>
      <w:r>
        <w:rPr>
          <w:sz w:val="20"/>
        </w:rPr>
        <w:t>Renewable</w:t>
      </w:r>
      <w:r>
        <w:rPr>
          <w:spacing w:val="-12"/>
          <w:sz w:val="20"/>
        </w:rPr>
        <w:t xml:space="preserve"> </w:t>
      </w:r>
      <w:r>
        <w:rPr>
          <w:sz w:val="20"/>
        </w:rPr>
        <w:t>Energy</w:t>
      </w:r>
      <w:r>
        <w:rPr>
          <w:spacing w:val="-9"/>
          <w:sz w:val="20"/>
        </w:rPr>
        <w:t xml:space="preserve"> </w:t>
      </w:r>
      <w:r>
        <w:rPr>
          <w:sz w:val="20"/>
        </w:rPr>
        <w:t>Processes"</w:t>
      </w:r>
      <w:r>
        <w:rPr>
          <w:spacing w:val="-12"/>
          <w:sz w:val="20"/>
        </w:rPr>
        <w:t xml:space="preserve"> </w:t>
      </w:r>
      <w:r>
        <w:rPr>
          <w:sz w:val="20"/>
        </w:rPr>
        <w:t>by</w:t>
      </w:r>
      <w:r>
        <w:rPr>
          <w:spacing w:val="-12"/>
          <w:sz w:val="20"/>
        </w:rPr>
        <w:t xml:space="preserve"> </w:t>
      </w:r>
      <w:r>
        <w:rPr>
          <w:sz w:val="20"/>
        </w:rPr>
        <w:t>Jay</w:t>
      </w:r>
      <w:r>
        <w:rPr>
          <w:spacing w:val="-9"/>
          <w:sz w:val="20"/>
        </w:rPr>
        <w:t xml:space="preserve"> </w:t>
      </w:r>
      <w:r>
        <w:rPr>
          <w:spacing w:val="-4"/>
          <w:sz w:val="20"/>
        </w:rPr>
        <w:t>Cheng</w:t>
      </w:r>
    </w:p>
    <w:p w14:paraId="6F78790F" w14:textId="77777777" w:rsidR="00B33515" w:rsidRDefault="009A2725">
      <w:pPr>
        <w:pStyle w:val="ListParagraph"/>
        <w:numPr>
          <w:ilvl w:val="0"/>
          <w:numId w:val="67"/>
        </w:numPr>
        <w:tabs>
          <w:tab w:val="left" w:pos="890"/>
        </w:tabs>
        <w:spacing w:line="245" w:lineRule="exact"/>
        <w:ind w:left="890"/>
        <w:rPr>
          <w:sz w:val="20"/>
        </w:rPr>
      </w:pPr>
      <w:r>
        <w:rPr>
          <w:sz w:val="20"/>
        </w:rPr>
        <w:t>"Hydropower:</w:t>
      </w:r>
      <w:r>
        <w:rPr>
          <w:spacing w:val="-12"/>
          <w:sz w:val="20"/>
        </w:rPr>
        <w:t xml:space="preserve"> </w:t>
      </w:r>
      <w:r>
        <w:rPr>
          <w:sz w:val="20"/>
        </w:rPr>
        <w:t>Renewable</w:t>
      </w:r>
      <w:r>
        <w:rPr>
          <w:spacing w:val="-11"/>
          <w:sz w:val="20"/>
        </w:rPr>
        <w:t xml:space="preserve"> </w:t>
      </w:r>
      <w:r>
        <w:rPr>
          <w:sz w:val="20"/>
        </w:rPr>
        <w:t>Energy</w:t>
      </w:r>
      <w:r>
        <w:rPr>
          <w:spacing w:val="-9"/>
          <w:sz w:val="20"/>
        </w:rPr>
        <w:t xml:space="preserve"> </w:t>
      </w:r>
      <w:r>
        <w:rPr>
          <w:sz w:val="20"/>
        </w:rPr>
        <w:t>for</w:t>
      </w:r>
      <w:r>
        <w:rPr>
          <w:spacing w:val="-11"/>
          <w:sz w:val="20"/>
        </w:rPr>
        <w:t xml:space="preserve"> </w:t>
      </w:r>
      <w:r>
        <w:rPr>
          <w:sz w:val="20"/>
        </w:rPr>
        <w:t>a</w:t>
      </w:r>
      <w:r>
        <w:rPr>
          <w:spacing w:val="-13"/>
          <w:sz w:val="20"/>
        </w:rPr>
        <w:t xml:space="preserve"> </w:t>
      </w:r>
      <w:r>
        <w:rPr>
          <w:sz w:val="20"/>
        </w:rPr>
        <w:t>Sustainable</w:t>
      </w:r>
      <w:r>
        <w:rPr>
          <w:spacing w:val="-11"/>
          <w:sz w:val="20"/>
        </w:rPr>
        <w:t xml:space="preserve"> </w:t>
      </w:r>
      <w:r>
        <w:rPr>
          <w:sz w:val="20"/>
        </w:rPr>
        <w:t>Future"</w:t>
      </w:r>
      <w:r>
        <w:rPr>
          <w:spacing w:val="-9"/>
          <w:sz w:val="20"/>
        </w:rPr>
        <w:t xml:space="preserve"> </w:t>
      </w:r>
      <w:r>
        <w:rPr>
          <w:sz w:val="20"/>
        </w:rPr>
        <w:t>by</w:t>
      </w:r>
      <w:r>
        <w:rPr>
          <w:spacing w:val="-9"/>
          <w:sz w:val="20"/>
        </w:rPr>
        <w:t xml:space="preserve"> </w:t>
      </w:r>
      <w:r>
        <w:rPr>
          <w:sz w:val="20"/>
        </w:rPr>
        <w:t>Dirk</w:t>
      </w:r>
      <w:r>
        <w:rPr>
          <w:spacing w:val="-12"/>
          <w:sz w:val="20"/>
        </w:rPr>
        <w:t xml:space="preserve"> </w:t>
      </w:r>
      <w:r>
        <w:rPr>
          <w:spacing w:val="-2"/>
          <w:sz w:val="20"/>
        </w:rPr>
        <w:t>Aschenbach</w:t>
      </w:r>
    </w:p>
    <w:p w14:paraId="6F787910" w14:textId="77777777" w:rsidR="00B33515" w:rsidRDefault="009A2725">
      <w:pPr>
        <w:pStyle w:val="ListParagraph"/>
        <w:numPr>
          <w:ilvl w:val="0"/>
          <w:numId w:val="67"/>
        </w:numPr>
        <w:tabs>
          <w:tab w:val="left" w:pos="890"/>
        </w:tabs>
        <w:spacing w:line="245" w:lineRule="exact"/>
        <w:ind w:left="890"/>
        <w:rPr>
          <w:sz w:val="20"/>
        </w:rPr>
      </w:pPr>
      <w:r>
        <w:rPr>
          <w:sz w:val="20"/>
        </w:rPr>
        <w:t>"Geothermal</w:t>
      </w:r>
      <w:r>
        <w:rPr>
          <w:spacing w:val="-13"/>
          <w:sz w:val="20"/>
        </w:rPr>
        <w:t xml:space="preserve"> </w:t>
      </w:r>
      <w:r>
        <w:rPr>
          <w:sz w:val="20"/>
        </w:rPr>
        <w:t>Energy:</w:t>
      </w:r>
      <w:r>
        <w:rPr>
          <w:spacing w:val="-12"/>
          <w:sz w:val="20"/>
        </w:rPr>
        <w:t xml:space="preserve"> </w:t>
      </w:r>
      <w:r>
        <w:rPr>
          <w:sz w:val="20"/>
        </w:rPr>
        <w:t>Renewable</w:t>
      </w:r>
      <w:r>
        <w:rPr>
          <w:spacing w:val="-13"/>
          <w:sz w:val="20"/>
        </w:rPr>
        <w:t xml:space="preserve"> </w:t>
      </w:r>
      <w:r>
        <w:rPr>
          <w:sz w:val="20"/>
        </w:rPr>
        <w:t>Energy</w:t>
      </w:r>
      <w:r>
        <w:rPr>
          <w:spacing w:val="-10"/>
          <w:sz w:val="20"/>
        </w:rPr>
        <w:t xml:space="preserve"> </w:t>
      </w:r>
      <w:r>
        <w:rPr>
          <w:sz w:val="20"/>
        </w:rPr>
        <w:t>and</w:t>
      </w:r>
      <w:r>
        <w:rPr>
          <w:spacing w:val="-12"/>
          <w:sz w:val="20"/>
        </w:rPr>
        <w:t xml:space="preserve"> </w:t>
      </w:r>
      <w:r>
        <w:rPr>
          <w:sz w:val="20"/>
        </w:rPr>
        <w:t>the</w:t>
      </w:r>
      <w:r>
        <w:rPr>
          <w:spacing w:val="-13"/>
          <w:sz w:val="20"/>
        </w:rPr>
        <w:t xml:space="preserve"> </w:t>
      </w:r>
      <w:r>
        <w:rPr>
          <w:sz w:val="20"/>
        </w:rPr>
        <w:t>Environment"</w:t>
      </w:r>
      <w:r>
        <w:rPr>
          <w:spacing w:val="-11"/>
          <w:sz w:val="20"/>
        </w:rPr>
        <w:t xml:space="preserve"> </w:t>
      </w:r>
      <w:r>
        <w:rPr>
          <w:sz w:val="20"/>
        </w:rPr>
        <w:t>by</w:t>
      </w:r>
      <w:r>
        <w:rPr>
          <w:spacing w:val="-12"/>
          <w:sz w:val="20"/>
        </w:rPr>
        <w:t xml:space="preserve"> </w:t>
      </w:r>
      <w:r>
        <w:rPr>
          <w:sz w:val="20"/>
        </w:rPr>
        <w:t>William</w:t>
      </w:r>
      <w:r>
        <w:rPr>
          <w:spacing w:val="-12"/>
          <w:sz w:val="20"/>
        </w:rPr>
        <w:t xml:space="preserve"> </w:t>
      </w:r>
      <w:r>
        <w:rPr>
          <w:sz w:val="20"/>
        </w:rPr>
        <w:t>E.</w:t>
      </w:r>
      <w:r>
        <w:rPr>
          <w:spacing w:val="-13"/>
          <w:sz w:val="20"/>
        </w:rPr>
        <w:t xml:space="preserve"> </w:t>
      </w:r>
      <w:r>
        <w:rPr>
          <w:spacing w:val="-2"/>
          <w:sz w:val="20"/>
        </w:rPr>
        <w:t>Glassley</w:t>
      </w:r>
    </w:p>
    <w:p w14:paraId="6F787911" w14:textId="77777777" w:rsidR="00B33515" w:rsidRDefault="009A2725">
      <w:pPr>
        <w:pStyle w:val="ListParagraph"/>
        <w:numPr>
          <w:ilvl w:val="0"/>
          <w:numId w:val="67"/>
        </w:numPr>
        <w:tabs>
          <w:tab w:val="left" w:pos="890"/>
        </w:tabs>
        <w:spacing w:before="2" w:line="237" w:lineRule="auto"/>
        <w:ind w:left="170" w:right="1983" w:firstLine="360"/>
        <w:rPr>
          <w:sz w:val="20"/>
        </w:rPr>
      </w:pPr>
      <w:r>
        <w:rPr>
          <w:sz w:val="20"/>
        </w:rPr>
        <w:t>"Renewable</w:t>
      </w:r>
      <w:r>
        <w:rPr>
          <w:spacing w:val="-8"/>
          <w:sz w:val="20"/>
        </w:rPr>
        <w:t xml:space="preserve"> </w:t>
      </w:r>
      <w:r>
        <w:rPr>
          <w:sz w:val="20"/>
        </w:rPr>
        <w:t>Energy</w:t>
      </w:r>
      <w:r>
        <w:rPr>
          <w:spacing w:val="-4"/>
          <w:sz w:val="20"/>
        </w:rPr>
        <w:t xml:space="preserve"> </w:t>
      </w:r>
      <w:r>
        <w:rPr>
          <w:sz w:val="20"/>
        </w:rPr>
        <w:t>Policy</w:t>
      </w:r>
      <w:r>
        <w:rPr>
          <w:spacing w:val="-7"/>
          <w:sz w:val="20"/>
        </w:rPr>
        <w:t xml:space="preserve"> </w:t>
      </w:r>
      <w:r>
        <w:rPr>
          <w:sz w:val="20"/>
        </w:rPr>
        <w:t>and</w:t>
      </w:r>
      <w:r>
        <w:rPr>
          <w:spacing w:val="-5"/>
          <w:sz w:val="20"/>
        </w:rPr>
        <w:t xml:space="preserve"> </w:t>
      </w:r>
      <w:r>
        <w:rPr>
          <w:sz w:val="20"/>
        </w:rPr>
        <w:t>Politics:</w:t>
      </w:r>
      <w:r>
        <w:rPr>
          <w:spacing w:val="-8"/>
          <w:sz w:val="20"/>
        </w:rPr>
        <w:t xml:space="preserve"> </w:t>
      </w:r>
      <w:r>
        <w:rPr>
          <w:sz w:val="20"/>
        </w:rPr>
        <w:t>A</w:t>
      </w:r>
      <w:r>
        <w:rPr>
          <w:spacing w:val="-6"/>
          <w:sz w:val="20"/>
        </w:rPr>
        <w:t xml:space="preserve"> </w:t>
      </w:r>
      <w:r>
        <w:rPr>
          <w:sz w:val="20"/>
        </w:rPr>
        <w:t>Handbook</w:t>
      </w:r>
      <w:r>
        <w:rPr>
          <w:spacing w:val="-6"/>
          <w:sz w:val="20"/>
        </w:rPr>
        <w:t xml:space="preserve"> </w:t>
      </w:r>
      <w:r>
        <w:rPr>
          <w:sz w:val="20"/>
        </w:rPr>
        <w:t>for</w:t>
      </w:r>
      <w:r>
        <w:rPr>
          <w:spacing w:val="-5"/>
          <w:sz w:val="20"/>
        </w:rPr>
        <w:t xml:space="preserve"> </w:t>
      </w:r>
      <w:r>
        <w:rPr>
          <w:sz w:val="20"/>
        </w:rPr>
        <w:t>Decision-Making"</w:t>
      </w:r>
      <w:r>
        <w:rPr>
          <w:spacing w:val="-5"/>
          <w:sz w:val="20"/>
        </w:rPr>
        <w:t xml:space="preserve"> </w:t>
      </w:r>
      <w:r>
        <w:rPr>
          <w:sz w:val="20"/>
        </w:rPr>
        <w:t>by</w:t>
      </w:r>
      <w:r>
        <w:rPr>
          <w:spacing w:val="-5"/>
          <w:sz w:val="20"/>
        </w:rPr>
        <w:t xml:space="preserve"> </w:t>
      </w:r>
      <w:r>
        <w:rPr>
          <w:sz w:val="20"/>
        </w:rPr>
        <w:t>Volker</w:t>
      </w:r>
      <w:r>
        <w:rPr>
          <w:spacing w:val="-5"/>
          <w:sz w:val="20"/>
        </w:rPr>
        <w:t xml:space="preserve"> </w:t>
      </w:r>
      <w:r>
        <w:rPr>
          <w:sz w:val="20"/>
        </w:rPr>
        <w:t>M.</w:t>
      </w:r>
      <w:r>
        <w:rPr>
          <w:spacing w:val="-10"/>
          <w:sz w:val="20"/>
        </w:rPr>
        <w:t xml:space="preserve"> </w:t>
      </w:r>
      <w:r>
        <w:rPr>
          <w:sz w:val="20"/>
        </w:rPr>
        <w:t>Quaschning Evaluation Scheme for Renewable Energy Management</w:t>
      </w:r>
    </w:p>
    <w:p w14:paraId="6F787912" w14:textId="77777777" w:rsidR="00B33515" w:rsidRDefault="009A2725">
      <w:pPr>
        <w:pStyle w:val="ListParagraph"/>
        <w:numPr>
          <w:ilvl w:val="0"/>
          <w:numId w:val="66"/>
        </w:numPr>
        <w:tabs>
          <w:tab w:val="left" w:pos="373"/>
        </w:tabs>
        <w:spacing w:line="263" w:lineRule="exact"/>
        <w:ind w:left="373" w:hanging="203"/>
        <w:rPr>
          <w:sz w:val="20"/>
        </w:rPr>
      </w:pPr>
      <w:r>
        <w:rPr>
          <w:sz w:val="20"/>
        </w:rPr>
        <w:t>Internal</w:t>
      </w:r>
      <w:r>
        <w:rPr>
          <w:spacing w:val="-12"/>
          <w:sz w:val="20"/>
        </w:rPr>
        <w:t xml:space="preserve"> </w:t>
      </w:r>
      <w:r>
        <w:rPr>
          <w:sz w:val="20"/>
        </w:rPr>
        <w:t>Assessment</w:t>
      </w:r>
      <w:r>
        <w:rPr>
          <w:spacing w:val="-12"/>
          <w:sz w:val="20"/>
        </w:rPr>
        <w:t xml:space="preserve"> </w:t>
      </w:r>
      <w:r>
        <w:rPr>
          <w:sz w:val="20"/>
        </w:rPr>
        <w:t>(ISA)</w:t>
      </w:r>
      <w:r>
        <w:rPr>
          <w:spacing w:val="-7"/>
          <w:sz w:val="20"/>
        </w:rPr>
        <w:t xml:space="preserve"> </w:t>
      </w:r>
      <w:r>
        <w:rPr>
          <w:sz w:val="20"/>
        </w:rPr>
        <w:t>-</w:t>
      </w:r>
      <w:r>
        <w:rPr>
          <w:spacing w:val="-11"/>
          <w:sz w:val="20"/>
        </w:rPr>
        <w:t xml:space="preserve"> </w:t>
      </w:r>
      <w:r>
        <w:rPr>
          <w:sz w:val="20"/>
        </w:rPr>
        <w:t>25</w:t>
      </w:r>
      <w:r>
        <w:rPr>
          <w:spacing w:val="-9"/>
          <w:sz w:val="20"/>
        </w:rPr>
        <w:t xml:space="preserve"> </w:t>
      </w:r>
      <w:r>
        <w:rPr>
          <w:spacing w:val="-4"/>
          <w:sz w:val="20"/>
        </w:rPr>
        <w:t>Marks</w:t>
      </w:r>
    </w:p>
    <w:p w14:paraId="6F787913" w14:textId="77777777" w:rsidR="00B33515" w:rsidRDefault="009A2725">
      <w:pPr>
        <w:spacing w:line="236" w:lineRule="exact"/>
        <w:ind w:left="170"/>
        <w:rPr>
          <w:sz w:val="18"/>
        </w:rPr>
      </w:pPr>
      <w:r>
        <w:rPr>
          <w:spacing w:val="-2"/>
          <w:sz w:val="18"/>
        </w:rPr>
        <w:t>Internal</w:t>
      </w:r>
      <w:r>
        <w:rPr>
          <w:spacing w:val="-8"/>
          <w:sz w:val="18"/>
        </w:rPr>
        <w:t xml:space="preserve"> </w:t>
      </w:r>
      <w:r>
        <w:rPr>
          <w:spacing w:val="-2"/>
          <w:sz w:val="18"/>
        </w:rPr>
        <w:t>Assessment</w:t>
      </w:r>
      <w:r>
        <w:rPr>
          <w:spacing w:val="-5"/>
          <w:sz w:val="18"/>
        </w:rPr>
        <w:t xml:space="preserve"> </w:t>
      </w:r>
      <w:r>
        <w:rPr>
          <w:spacing w:val="-2"/>
          <w:sz w:val="18"/>
        </w:rPr>
        <w:t>evaluates</w:t>
      </w:r>
      <w:r>
        <w:rPr>
          <w:spacing w:val="-4"/>
          <w:sz w:val="18"/>
        </w:rPr>
        <w:t xml:space="preserve"> </w:t>
      </w:r>
      <w:r>
        <w:rPr>
          <w:spacing w:val="-2"/>
          <w:sz w:val="18"/>
        </w:rPr>
        <w:t>students</w:t>
      </w:r>
      <w:r>
        <w:rPr>
          <w:spacing w:val="-4"/>
          <w:sz w:val="18"/>
        </w:rPr>
        <w:t xml:space="preserve"> </w:t>
      </w:r>
      <w:r>
        <w:rPr>
          <w:spacing w:val="-2"/>
          <w:sz w:val="18"/>
        </w:rPr>
        <w:t>through assignments,</w:t>
      </w:r>
      <w:r>
        <w:rPr>
          <w:spacing w:val="-3"/>
          <w:sz w:val="18"/>
        </w:rPr>
        <w:t xml:space="preserve"> </w:t>
      </w:r>
      <w:r>
        <w:rPr>
          <w:spacing w:val="-2"/>
          <w:sz w:val="18"/>
        </w:rPr>
        <w:t>quizzes,</w:t>
      </w:r>
      <w:r>
        <w:rPr>
          <w:spacing w:val="-4"/>
          <w:sz w:val="18"/>
        </w:rPr>
        <w:t xml:space="preserve"> </w:t>
      </w:r>
      <w:r>
        <w:rPr>
          <w:spacing w:val="-2"/>
          <w:sz w:val="18"/>
        </w:rPr>
        <w:t>and</w:t>
      </w:r>
      <w:r>
        <w:rPr>
          <w:spacing w:val="-4"/>
          <w:sz w:val="18"/>
        </w:rPr>
        <w:t xml:space="preserve"> </w:t>
      </w:r>
      <w:r>
        <w:rPr>
          <w:spacing w:val="-2"/>
          <w:sz w:val="18"/>
        </w:rPr>
        <w:t>practical</w:t>
      </w:r>
      <w:r>
        <w:rPr>
          <w:spacing w:val="-6"/>
          <w:sz w:val="18"/>
        </w:rPr>
        <w:t xml:space="preserve"> </w:t>
      </w:r>
      <w:r>
        <w:rPr>
          <w:spacing w:val="-2"/>
          <w:sz w:val="18"/>
        </w:rPr>
        <w:t>work</w:t>
      </w:r>
      <w:r>
        <w:rPr>
          <w:spacing w:val="-7"/>
          <w:sz w:val="18"/>
        </w:rPr>
        <w:t xml:space="preserve"> </w:t>
      </w:r>
      <w:r>
        <w:rPr>
          <w:spacing w:val="-2"/>
          <w:sz w:val="18"/>
        </w:rPr>
        <w:t>throughout</w:t>
      </w:r>
      <w:r>
        <w:rPr>
          <w:spacing w:val="-4"/>
          <w:sz w:val="18"/>
        </w:rPr>
        <w:t xml:space="preserve"> </w:t>
      </w:r>
      <w:r>
        <w:rPr>
          <w:spacing w:val="-2"/>
          <w:sz w:val="18"/>
        </w:rPr>
        <w:t>the</w:t>
      </w:r>
      <w:r>
        <w:rPr>
          <w:spacing w:val="-6"/>
          <w:sz w:val="18"/>
        </w:rPr>
        <w:t xml:space="preserve"> </w:t>
      </w:r>
      <w:r>
        <w:rPr>
          <w:spacing w:val="-2"/>
          <w:sz w:val="18"/>
        </w:rPr>
        <w:t>semester.</w:t>
      </w:r>
    </w:p>
    <w:p w14:paraId="6F787914" w14:textId="77777777" w:rsidR="00B33515" w:rsidRDefault="009A2725">
      <w:pPr>
        <w:pStyle w:val="Heading3"/>
        <w:spacing w:line="276" w:lineRule="exact"/>
        <w:ind w:left="170"/>
      </w:pPr>
      <w:r>
        <w:rPr>
          <w:color w:val="0E4660"/>
          <w:spacing w:val="-2"/>
        </w:rPr>
        <w:t>Assignments/Quizzes</w:t>
      </w:r>
      <w:r>
        <w:rPr>
          <w:color w:val="0E4660"/>
          <w:spacing w:val="6"/>
        </w:rPr>
        <w:t xml:space="preserve"> </w:t>
      </w:r>
      <w:r>
        <w:rPr>
          <w:color w:val="0E4660"/>
          <w:spacing w:val="-2"/>
        </w:rPr>
        <w:t>(15</w:t>
      </w:r>
      <w:r>
        <w:rPr>
          <w:color w:val="0E4660"/>
          <w:spacing w:val="6"/>
        </w:rPr>
        <w:t xml:space="preserve"> </w:t>
      </w:r>
      <w:r>
        <w:rPr>
          <w:color w:val="0E4660"/>
          <w:spacing w:val="-2"/>
        </w:rPr>
        <w:t>marks)</w:t>
      </w:r>
    </w:p>
    <w:p w14:paraId="6F787915" w14:textId="77777777" w:rsidR="00B33515" w:rsidRDefault="009A2725">
      <w:pPr>
        <w:spacing w:before="42"/>
        <w:ind w:left="312" w:right="108" w:hanging="142"/>
        <w:rPr>
          <w:sz w:val="18"/>
        </w:rPr>
      </w:pPr>
      <w:r>
        <w:rPr>
          <w:sz w:val="18"/>
        </w:rPr>
        <w:t>11</w:t>
      </w:r>
      <w:r>
        <w:rPr>
          <w:spacing w:val="20"/>
          <w:sz w:val="18"/>
        </w:rPr>
        <w:t xml:space="preserve"> </w:t>
      </w:r>
      <w:r>
        <w:rPr>
          <w:sz w:val="18"/>
        </w:rPr>
        <w:t>Assignments/Quizzes:</w:t>
      </w:r>
      <w:r>
        <w:rPr>
          <w:spacing w:val="18"/>
          <w:sz w:val="18"/>
        </w:rPr>
        <w:t xml:space="preserve"> </w:t>
      </w:r>
      <w:r>
        <w:rPr>
          <w:sz w:val="18"/>
        </w:rPr>
        <w:t>Each</w:t>
      </w:r>
      <w:r>
        <w:rPr>
          <w:spacing w:val="22"/>
          <w:sz w:val="18"/>
        </w:rPr>
        <w:t xml:space="preserve"> </w:t>
      </w:r>
      <w:r>
        <w:rPr>
          <w:sz w:val="18"/>
        </w:rPr>
        <w:t>assignment</w:t>
      </w:r>
      <w:r>
        <w:rPr>
          <w:spacing w:val="17"/>
          <w:sz w:val="18"/>
        </w:rPr>
        <w:t xml:space="preserve"> </w:t>
      </w:r>
      <w:r>
        <w:rPr>
          <w:sz w:val="18"/>
        </w:rPr>
        <w:t>or</w:t>
      </w:r>
      <w:r>
        <w:rPr>
          <w:spacing w:val="20"/>
          <w:sz w:val="18"/>
        </w:rPr>
        <w:t xml:space="preserve"> </w:t>
      </w:r>
      <w:r>
        <w:rPr>
          <w:sz w:val="18"/>
        </w:rPr>
        <w:t>quiz</w:t>
      </w:r>
      <w:r>
        <w:rPr>
          <w:spacing w:val="20"/>
          <w:sz w:val="18"/>
        </w:rPr>
        <w:t xml:space="preserve"> </w:t>
      </w:r>
      <w:r>
        <w:rPr>
          <w:sz w:val="18"/>
        </w:rPr>
        <w:t>will</w:t>
      </w:r>
      <w:r>
        <w:rPr>
          <w:spacing w:val="20"/>
          <w:sz w:val="18"/>
        </w:rPr>
        <w:t xml:space="preserve"> </w:t>
      </w:r>
      <w:r>
        <w:rPr>
          <w:sz w:val="18"/>
        </w:rPr>
        <w:t>be</w:t>
      </w:r>
      <w:r>
        <w:rPr>
          <w:spacing w:val="17"/>
          <w:sz w:val="18"/>
        </w:rPr>
        <w:t xml:space="preserve"> </w:t>
      </w:r>
      <w:r>
        <w:rPr>
          <w:sz w:val="18"/>
        </w:rPr>
        <w:t>graded</w:t>
      </w:r>
      <w:r>
        <w:rPr>
          <w:spacing w:val="20"/>
          <w:sz w:val="18"/>
        </w:rPr>
        <w:t xml:space="preserve"> </w:t>
      </w:r>
      <w:r>
        <w:rPr>
          <w:sz w:val="18"/>
        </w:rPr>
        <w:t>out</w:t>
      </w:r>
      <w:r>
        <w:rPr>
          <w:spacing w:val="17"/>
          <w:sz w:val="18"/>
        </w:rPr>
        <w:t xml:space="preserve"> </w:t>
      </w:r>
      <w:r>
        <w:rPr>
          <w:sz w:val="18"/>
        </w:rPr>
        <w:t>of</w:t>
      </w:r>
      <w:r>
        <w:rPr>
          <w:spacing w:val="21"/>
          <w:sz w:val="18"/>
        </w:rPr>
        <w:t xml:space="preserve"> </w:t>
      </w:r>
      <w:r>
        <w:rPr>
          <w:sz w:val="18"/>
        </w:rPr>
        <w:t>10</w:t>
      </w:r>
      <w:r>
        <w:rPr>
          <w:spacing w:val="19"/>
          <w:sz w:val="18"/>
        </w:rPr>
        <w:t xml:space="preserve"> </w:t>
      </w:r>
      <w:r>
        <w:rPr>
          <w:sz w:val="18"/>
        </w:rPr>
        <w:t>marks.</w:t>
      </w:r>
      <w:r>
        <w:rPr>
          <w:spacing w:val="18"/>
          <w:sz w:val="18"/>
        </w:rPr>
        <w:t xml:space="preserve"> </w:t>
      </w:r>
      <w:r>
        <w:rPr>
          <w:sz w:val="18"/>
        </w:rPr>
        <w:t>The</w:t>
      </w:r>
      <w:r>
        <w:rPr>
          <w:spacing w:val="18"/>
          <w:sz w:val="18"/>
        </w:rPr>
        <w:t xml:space="preserve"> </w:t>
      </w:r>
      <w:r>
        <w:rPr>
          <w:sz w:val="18"/>
        </w:rPr>
        <w:t>average</w:t>
      </w:r>
      <w:r>
        <w:rPr>
          <w:spacing w:val="17"/>
          <w:sz w:val="18"/>
        </w:rPr>
        <w:t xml:space="preserve"> </w:t>
      </w:r>
      <w:r>
        <w:rPr>
          <w:sz w:val="18"/>
        </w:rPr>
        <w:t>of</w:t>
      </w:r>
      <w:r>
        <w:rPr>
          <w:spacing w:val="21"/>
          <w:sz w:val="18"/>
        </w:rPr>
        <w:t xml:space="preserve"> </w:t>
      </w:r>
      <w:r>
        <w:rPr>
          <w:sz w:val="18"/>
        </w:rPr>
        <w:t>the</w:t>
      </w:r>
      <w:r>
        <w:rPr>
          <w:spacing w:val="17"/>
          <w:sz w:val="18"/>
        </w:rPr>
        <w:t xml:space="preserve"> </w:t>
      </w:r>
      <w:r>
        <w:rPr>
          <w:sz w:val="18"/>
        </w:rPr>
        <w:t>11</w:t>
      </w:r>
      <w:r>
        <w:rPr>
          <w:spacing w:val="22"/>
          <w:sz w:val="18"/>
        </w:rPr>
        <w:t xml:space="preserve"> </w:t>
      </w:r>
      <w:r>
        <w:rPr>
          <w:sz w:val="18"/>
        </w:rPr>
        <w:t>best</w:t>
      </w:r>
      <w:r>
        <w:rPr>
          <w:spacing w:val="-2"/>
          <w:sz w:val="18"/>
        </w:rPr>
        <w:t xml:space="preserve"> </w:t>
      </w:r>
      <w:r>
        <w:rPr>
          <w:sz w:val="18"/>
        </w:rPr>
        <w:t>assignment/quiz scores will contribute to the final 15 marks.</w:t>
      </w:r>
    </w:p>
    <w:p w14:paraId="6F787916" w14:textId="77777777" w:rsidR="00B33515" w:rsidRDefault="009A2725">
      <w:pPr>
        <w:ind w:left="170" w:right="5325"/>
        <w:rPr>
          <w:sz w:val="18"/>
        </w:rPr>
      </w:pPr>
      <w:r>
        <w:rPr>
          <w:sz w:val="18"/>
        </w:rPr>
        <w:t>Assignment 1: Global and national renewable energy scenarios Assignment</w:t>
      </w:r>
      <w:r>
        <w:rPr>
          <w:spacing w:val="-9"/>
          <w:sz w:val="18"/>
        </w:rPr>
        <w:t xml:space="preserve"> </w:t>
      </w:r>
      <w:r>
        <w:rPr>
          <w:sz w:val="18"/>
        </w:rPr>
        <w:t>2:</w:t>
      </w:r>
      <w:r>
        <w:rPr>
          <w:spacing w:val="-10"/>
          <w:sz w:val="18"/>
        </w:rPr>
        <w:t xml:space="preserve"> </w:t>
      </w:r>
      <w:r>
        <w:rPr>
          <w:sz w:val="18"/>
        </w:rPr>
        <w:t>Principles</w:t>
      </w:r>
      <w:r>
        <w:rPr>
          <w:spacing w:val="-9"/>
          <w:sz w:val="18"/>
        </w:rPr>
        <w:t xml:space="preserve"> </w:t>
      </w:r>
      <w:r>
        <w:rPr>
          <w:sz w:val="18"/>
        </w:rPr>
        <w:t>and</w:t>
      </w:r>
      <w:r>
        <w:rPr>
          <w:spacing w:val="-10"/>
          <w:sz w:val="18"/>
        </w:rPr>
        <w:t xml:space="preserve"> </w:t>
      </w:r>
      <w:r>
        <w:rPr>
          <w:sz w:val="18"/>
        </w:rPr>
        <w:t>applications</w:t>
      </w:r>
      <w:r>
        <w:rPr>
          <w:spacing w:val="-8"/>
          <w:sz w:val="18"/>
        </w:rPr>
        <w:t xml:space="preserve"> </w:t>
      </w:r>
      <w:r>
        <w:rPr>
          <w:sz w:val="18"/>
        </w:rPr>
        <w:t>of</w:t>
      </w:r>
      <w:r>
        <w:rPr>
          <w:spacing w:val="-8"/>
          <w:sz w:val="18"/>
        </w:rPr>
        <w:t xml:space="preserve"> </w:t>
      </w:r>
      <w:r>
        <w:rPr>
          <w:sz w:val="18"/>
        </w:rPr>
        <w:t>solar</w:t>
      </w:r>
      <w:r>
        <w:rPr>
          <w:spacing w:val="-9"/>
          <w:sz w:val="18"/>
        </w:rPr>
        <w:t xml:space="preserve"> </w:t>
      </w:r>
      <w:r>
        <w:rPr>
          <w:sz w:val="18"/>
        </w:rPr>
        <w:t>thermal</w:t>
      </w:r>
      <w:r>
        <w:rPr>
          <w:spacing w:val="-10"/>
          <w:sz w:val="18"/>
        </w:rPr>
        <w:t xml:space="preserve"> </w:t>
      </w:r>
      <w:r>
        <w:rPr>
          <w:sz w:val="18"/>
        </w:rPr>
        <w:t>energy Assignment 3: Photovoltaic system design</w:t>
      </w:r>
    </w:p>
    <w:p w14:paraId="6F787917" w14:textId="77777777" w:rsidR="00B33515" w:rsidRDefault="00B33515">
      <w:pPr>
        <w:rPr>
          <w:sz w:val="18"/>
        </w:rPr>
        <w:sectPr w:rsidR="00B33515">
          <w:pgSz w:w="11930" w:h="16860"/>
          <w:pgMar w:top="1280" w:right="141" w:bottom="820" w:left="708" w:header="732" w:footer="625" w:gutter="0"/>
          <w:cols w:space="720"/>
        </w:sectPr>
      </w:pPr>
    </w:p>
    <w:p w14:paraId="6F787918" w14:textId="77777777" w:rsidR="00B33515" w:rsidRDefault="00B33515">
      <w:pPr>
        <w:spacing w:before="28"/>
        <w:rPr>
          <w:sz w:val="18"/>
        </w:rPr>
      </w:pPr>
    </w:p>
    <w:p w14:paraId="6F787919" w14:textId="77777777" w:rsidR="00B33515" w:rsidRDefault="009A2725">
      <w:pPr>
        <w:spacing w:line="239" w:lineRule="exact"/>
        <w:ind w:left="170"/>
        <w:rPr>
          <w:sz w:val="18"/>
        </w:rPr>
      </w:pPr>
      <w:r>
        <w:rPr>
          <w:sz w:val="18"/>
        </w:rPr>
        <w:t>Assignment</w:t>
      </w:r>
      <w:r>
        <w:rPr>
          <w:spacing w:val="-6"/>
          <w:sz w:val="18"/>
        </w:rPr>
        <w:t xml:space="preserve"> </w:t>
      </w:r>
      <w:r>
        <w:rPr>
          <w:sz w:val="18"/>
        </w:rPr>
        <w:t>4:</w:t>
      </w:r>
      <w:r>
        <w:rPr>
          <w:spacing w:val="-3"/>
          <w:sz w:val="18"/>
        </w:rPr>
        <w:t xml:space="preserve"> </w:t>
      </w:r>
      <w:r>
        <w:rPr>
          <w:sz w:val="18"/>
        </w:rPr>
        <w:t>Wind</w:t>
      </w:r>
      <w:r>
        <w:rPr>
          <w:spacing w:val="-3"/>
          <w:sz w:val="18"/>
        </w:rPr>
        <w:t xml:space="preserve"> </w:t>
      </w:r>
      <w:r>
        <w:rPr>
          <w:sz w:val="18"/>
        </w:rPr>
        <w:t>turbine</w:t>
      </w:r>
      <w:r>
        <w:rPr>
          <w:spacing w:val="-3"/>
          <w:sz w:val="18"/>
        </w:rPr>
        <w:t xml:space="preserve"> </w:t>
      </w:r>
      <w:r>
        <w:rPr>
          <w:sz w:val="18"/>
        </w:rPr>
        <w:t>technology</w:t>
      </w:r>
      <w:r>
        <w:rPr>
          <w:spacing w:val="-3"/>
          <w:sz w:val="18"/>
        </w:rPr>
        <w:t xml:space="preserve"> </w:t>
      </w:r>
      <w:r>
        <w:rPr>
          <w:sz w:val="18"/>
        </w:rPr>
        <w:t>and</w:t>
      </w:r>
      <w:r>
        <w:rPr>
          <w:spacing w:val="-3"/>
          <w:sz w:val="18"/>
        </w:rPr>
        <w:t xml:space="preserve"> </w:t>
      </w:r>
      <w:r>
        <w:rPr>
          <w:sz w:val="18"/>
        </w:rPr>
        <w:t>wind</w:t>
      </w:r>
      <w:r>
        <w:rPr>
          <w:spacing w:val="-3"/>
          <w:sz w:val="18"/>
        </w:rPr>
        <w:t xml:space="preserve"> </w:t>
      </w:r>
      <w:r>
        <w:rPr>
          <w:sz w:val="18"/>
        </w:rPr>
        <w:t>farm</w:t>
      </w:r>
      <w:r>
        <w:rPr>
          <w:spacing w:val="-1"/>
          <w:sz w:val="18"/>
        </w:rPr>
        <w:t xml:space="preserve"> </w:t>
      </w:r>
      <w:r>
        <w:rPr>
          <w:sz w:val="18"/>
        </w:rPr>
        <w:t>design</w:t>
      </w:r>
      <w:r>
        <w:rPr>
          <w:spacing w:val="38"/>
          <w:sz w:val="18"/>
        </w:rPr>
        <w:t xml:space="preserve"> </w:t>
      </w:r>
      <w:r>
        <w:rPr>
          <w:sz w:val="18"/>
        </w:rPr>
        <w:t>Assignment</w:t>
      </w:r>
      <w:r>
        <w:rPr>
          <w:spacing w:val="-7"/>
          <w:sz w:val="18"/>
        </w:rPr>
        <w:t xml:space="preserve"> </w:t>
      </w:r>
      <w:r>
        <w:rPr>
          <w:spacing w:val="-5"/>
          <w:sz w:val="18"/>
        </w:rPr>
        <w:t>5:</w:t>
      </w:r>
    </w:p>
    <w:p w14:paraId="6F78791A" w14:textId="77777777" w:rsidR="00B33515" w:rsidRDefault="009A2725">
      <w:pPr>
        <w:ind w:left="170" w:right="4289"/>
        <w:rPr>
          <w:sz w:val="18"/>
        </w:rPr>
      </w:pPr>
      <w:r>
        <w:rPr>
          <w:sz w:val="18"/>
        </w:rPr>
        <w:t>Biomass</w:t>
      </w:r>
      <w:r>
        <w:rPr>
          <w:spacing w:val="-7"/>
          <w:sz w:val="18"/>
        </w:rPr>
        <w:t xml:space="preserve"> </w:t>
      </w:r>
      <w:r>
        <w:rPr>
          <w:sz w:val="18"/>
        </w:rPr>
        <w:t>energy</w:t>
      </w:r>
      <w:r>
        <w:rPr>
          <w:spacing w:val="-9"/>
          <w:sz w:val="18"/>
        </w:rPr>
        <w:t xml:space="preserve"> </w:t>
      </w:r>
      <w:r>
        <w:rPr>
          <w:sz w:val="18"/>
        </w:rPr>
        <w:t>systems</w:t>
      </w:r>
      <w:r>
        <w:rPr>
          <w:spacing w:val="-8"/>
          <w:sz w:val="18"/>
        </w:rPr>
        <w:t xml:space="preserve"> </w:t>
      </w:r>
      <w:r>
        <w:rPr>
          <w:sz w:val="18"/>
        </w:rPr>
        <w:t>and</w:t>
      </w:r>
      <w:r>
        <w:rPr>
          <w:spacing w:val="-9"/>
          <w:sz w:val="18"/>
        </w:rPr>
        <w:t xml:space="preserve"> </w:t>
      </w:r>
      <w:r>
        <w:rPr>
          <w:sz w:val="18"/>
        </w:rPr>
        <w:t>waste-to-energy</w:t>
      </w:r>
      <w:r>
        <w:rPr>
          <w:spacing w:val="-6"/>
          <w:sz w:val="18"/>
        </w:rPr>
        <w:t xml:space="preserve"> </w:t>
      </w:r>
      <w:r>
        <w:rPr>
          <w:sz w:val="18"/>
        </w:rPr>
        <w:t>technologies</w:t>
      </w:r>
      <w:r>
        <w:rPr>
          <w:spacing w:val="-4"/>
          <w:sz w:val="18"/>
        </w:rPr>
        <w:t xml:space="preserve"> </w:t>
      </w:r>
      <w:r>
        <w:rPr>
          <w:sz w:val="18"/>
        </w:rPr>
        <w:t>Assignment</w:t>
      </w:r>
      <w:r>
        <w:rPr>
          <w:spacing w:val="-6"/>
          <w:sz w:val="18"/>
        </w:rPr>
        <w:t xml:space="preserve"> </w:t>
      </w:r>
      <w:r>
        <w:rPr>
          <w:sz w:val="18"/>
        </w:rPr>
        <w:t>6:</w:t>
      </w:r>
      <w:r>
        <w:rPr>
          <w:spacing w:val="-5"/>
          <w:sz w:val="18"/>
        </w:rPr>
        <w:t xml:space="preserve"> </w:t>
      </w:r>
      <w:r>
        <w:rPr>
          <w:sz w:val="18"/>
        </w:rPr>
        <w:t>Hydro energy principles and applications</w:t>
      </w:r>
    </w:p>
    <w:p w14:paraId="6F78791B" w14:textId="77777777" w:rsidR="00B33515" w:rsidRDefault="009A2725">
      <w:pPr>
        <w:spacing w:before="17"/>
        <w:ind w:left="170"/>
        <w:rPr>
          <w:sz w:val="18"/>
        </w:rPr>
      </w:pPr>
      <w:r>
        <w:rPr>
          <w:sz w:val="18"/>
        </w:rPr>
        <w:t>Assignment</w:t>
      </w:r>
      <w:r>
        <w:rPr>
          <w:spacing w:val="-13"/>
          <w:sz w:val="18"/>
        </w:rPr>
        <w:t xml:space="preserve"> </w:t>
      </w:r>
      <w:r>
        <w:rPr>
          <w:sz w:val="18"/>
        </w:rPr>
        <w:t>7:</w:t>
      </w:r>
      <w:r>
        <w:rPr>
          <w:spacing w:val="-12"/>
          <w:sz w:val="18"/>
        </w:rPr>
        <w:t xml:space="preserve"> </w:t>
      </w:r>
      <w:r>
        <w:rPr>
          <w:sz w:val="18"/>
        </w:rPr>
        <w:t>Geothermal</w:t>
      </w:r>
      <w:r>
        <w:rPr>
          <w:spacing w:val="-11"/>
          <w:sz w:val="18"/>
        </w:rPr>
        <w:t xml:space="preserve"> </w:t>
      </w:r>
      <w:r>
        <w:rPr>
          <w:sz w:val="18"/>
        </w:rPr>
        <w:t>energy</w:t>
      </w:r>
      <w:r>
        <w:rPr>
          <w:spacing w:val="-12"/>
          <w:sz w:val="18"/>
        </w:rPr>
        <w:t xml:space="preserve"> </w:t>
      </w:r>
      <w:r>
        <w:rPr>
          <w:spacing w:val="-2"/>
          <w:sz w:val="18"/>
        </w:rPr>
        <w:t>systems</w:t>
      </w:r>
    </w:p>
    <w:p w14:paraId="6F78791C" w14:textId="77777777" w:rsidR="00B33515" w:rsidRDefault="009A2725">
      <w:pPr>
        <w:spacing w:before="8"/>
        <w:ind w:left="170" w:right="5325"/>
        <w:rPr>
          <w:sz w:val="18"/>
        </w:rPr>
      </w:pPr>
      <w:r>
        <w:rPr>
          <w:sz w:val="18"/>
        </w:rPr>
        <w:t>Assignment</w:t>
      </w:r>
      <w:r>
        <w:rPr>
          <w:spacing w:val="-11"/>
          <w:sz w:val="18"/>
        </w:rPr>
        <w:t xml:space="preserve"> </w:t>
      </w:r>
      <w:r>
        <w:rPr>
          <w:sz w:val="18"/>
        </w:rPr>
        <w:t>8:</w:t>
      </w:r>
      <w:r>
        <w:rPr>
          <w:spacing w:val="-11"/>
          <w:sz w:val="18"/>
        </w:rPr>
        <w:t xml:space="preserve"> </w:t>
      </w:r>
      <w:r>
        <w:rPr>
          <w:sz w:val="18"/>
        </w:rPr>
        <w:t>Economic</w:t>
      </w:r>
      <w:r>
        <w:rPr>
          <w:spacing w:val="-7"/>
          <w:sz w:val="18"/>
        </w:rPr>
        <w:t xml:space="preserve"> </w:t>
      </w:r>
      <w:r>
        <w:rPr>
          <w:sz w:val="18"/>
        </w:rPr>
        <w:t>analysis</w:t>
      </w:r>
      <w:r>
        <w:rPr>
          <w:spacing w:val="-9"/>
          <w:sz w:val="18"/>
        </w:rPr>
        <w:t xml:space="preserve"> </w:t>
      </w:r>
      <w:r>
        <w:rPr>
          <w:sz w:val="18"/>
        </w:rPr>
        <w:t>of</w:t>
      </w:r>
      <w:r>
        <w:rPr>
          <w:spacing w:val="-7"/>
          <w:sz w:val="18"/>
        </w:rPr>
        <w:t xml:space="preserve"> </w:t>
      </w:r>
      <w:r>
        <w:rPr>
          <w:sz w:val="18"/>
        </w:rPr>
        <w:t>renewable</w:t>
      </w:r>
      <w:r>
        <w:rPr>
          <w:spacing w:val="-11"/>
          <w:sz w:val="18"/>
        </w:rPr>
        <w:t xml:space="preserve"> </w:t>
      </w:r>
      <w:r>
        <w:rPr>
          <w:sz w:val="18"/>
        </w:rPr>
        <w:t>energy</w:t>
      </w:r>
      <w:r>
        <w:rPr>
          <w:spacing w:val="-11"/>
          <w:sz w:val="18"/>
        </w:rPr>
        <w:t xml:space="preserve"> </w:t>
      </w:r>
      <w:r>
        <w:rPr>
          <w:sz w:val="18"/>
        </w:rPr>
        <w:t>projects Assignment 9: Renewable energy policies and regulations</w:t>
      </w:r>
    </w:p>
    <w:p w14:paraId="6F78791D" w14:textId="77777777" w:rsidR="00B33515" w:rsidRDefault="009A2725">
      <w:pPr>
        <w:spacing w:before="1"/>
        <w:ind w:left="170" w:right="2959"/>
        <w:rPr>
          <w:b/>
          <w:sz w:val="18"/>
        </w:rPr>
      </w:pPr>
      <w:r>
        <w:rPr>
          <w:sz w:val="18"/>
        </w:rPr>
        <w:t>Assignment 10: Feasibility analysis of renewable energy integration into the grid Assignment 11: Case</w:t>
      </w:r>
      <w:r>
        <w:rPr>
          <w:spacing w:val="-7"/>
          <w:sz w:val="18"/>
        </w:rPr>
        <w:t xml:space="preserve"> </w:t>
      </w:r>
      <w:r>
        <w:rPr>
          <w:sz w:val="18"/>
        </w:rPr>
        <w:t>study</w:t>
      </w:r>
      <w:r>
        <w:rPr>
          <w:spacing w:val="-4"/>
          <w:sz w:val="18"/>
        </w:rPr>
        <w:t xml:space="preserve"> </w:t>
      </w:r>
      <w:r>
        <w:rPr>
          <w:sz w:val="18"/>
        </w:rPr>
        <w:t>on</w:t>
      </w:r>
      <w:r>
        <w:rPr>
          <w:spacing w:val="-6"/>
          <w:sz w:val="18"/>
        </w:rPr>
        <w:t xml:space="preserve"> </w:t>
      </w:r>
      <w:r>
        <w:rPr>
          <w:sz w:val="18"/>
        </w:rPr>
        <w:t>a</w:t>
      </w:r>
      <w:r>
        <w:rPr>
          <w:spacing w:val="-8"/>
          <w:sz w:val="18"/>
        </w:rPr>
        <w:t xml:space="preserve"> </w:t>
      </w:r>
      <w:r>
        <w:rPr>
          <w:sz w:val="18"/>
        </w:rPr>
        <w:t>successful</w:t>
      </w:r>
      <w:r>
        <w:rPr>
          <w:spacing w:val="-7"/>
          <w:sz w:val="18"/>
        </w:rPr>
        <w:t xml:space="preserve"> </w:t>
      </w:r>
      <w:r>
        <w:rPr>
          <w:sz w:val="18"/>
        </w:rPr>
        <w:t>renewable</w:t>
      </w:r>
      <w:r>
        <w:rPr>
          <w:spacing w:val="-7"/>
          <w:sz w:val="18"/>
        </w:rPr>
        <w:t xml:space="preserve"> </w:t>
      </w:r>
      <w:r>
        <w:rPr>
          <w:sz w:val="18"/>
        </w:rPr>
        <w:t>energy</w:t>
      </w:r>
      <w:r>
        <w:rPr>
          <w:spacing w:val="-5"/>
          <w:sz w:val="18"/>
        </w:rPr>
        <w:t xml:space="preserve"> </w:t>
      </w:r>
      <w:r>
        <w:rPr>
          <w:sz w:val="18"/>
        </w:rPr>
        <w:t>project</w:t>
      </w:r>
      <w:r>
        <w:rPr>
          <w:spacing w:val="-8"/>
          <w:sz w:val="18"/>
        </w:rPr>
        <w:t xml:space="preserve"> </w:t>
      </w:r>
      <w:r>
        <w:rPr>
          <w:sz w:val="18"/>
        </w:rPr>
        <w:t>(student's</w:t>
      </w:r>
      <w:r>
        <w:rPr>
          <w:spacing w:val="-6"/>
          <w:sz w:val="18"/>
        </w:rPr>
        <w:t xml:space="preserve"> </w:t>
      </w:r>
      <w:r>
        <w:rPr>
          <w:sz w:val="18"/>
        </w:rPr>
        <w:t>choice)</w:t>
      </w:r>
      <w:r>
        <w:rPr>
          <w:spacing w:val="-1"/>
          <w:sz w:val="18"/>
        </w:rPr>
        <w:t xml:space="preserve"> </w:t>
      </w:r>
      <w:r>
        <w:rPr>
          <w:b/>
          <w:sz w:val="18"/>
        </w:rPr>
        <w:t>Lab</w:t>
      </w:r>
      <w:r>
        <w:rPr>
          <w:b/>
          <w:spacing w:val="-2"/>
          <w:sz w:val="18"/>
        </w:rPr>
        <w:t xml:space="preserve"> </w:t>
      </w:r>
      <w:r>
        <w:rPr>
          <w:b/>
          <w:sz w:val="18"/>
        </w:rPr>
        <w:t>Work/Simulations</w:t>
      </w:r>
      <w:r>
        <w:rPr>
          <w:b/>
          <w:spacing w:val="-3"/>
          <w:sz w:val="18"/>
        </w:rPr>
        <w:t xml:space="preserve"> </w:t>
      </w:r>
      <w:r>
        <w:rPr>
          <w:b/>
          <w:sz w:val="18"/>
        </w:rPr>
        <w:t xml:space="preserve">(10 </w:t>
      </w:r>
      <w:r>
        <w:rPr>
          <w:b/>
          <w:spacing w:val="-2"/>
          <w:sz w:val="18"/>
        </w:rPr>
        <w:t>marks)</w:t>
      </w:r>
    </w:p>
    <w:p w14:paraId="6F78791E" w14:textId="77777777" w:rsidR="00B33515" w:rsidRDefault="009A2725">
      <w:pPr>
        <w:spacing w:before="19"/>
        <w:ind w:left="170"/>
        <w:rPr>
          <w:sz w:val="18"/>
        </w:rPr>
      </w:pPr>
      <w:r>
        <w:rPr>
          <w:sz w:val="18"/>
        </w:rPr>
        <w:t>Hands-on</w:t>
      </w:r>
      <w:r>
        <w:rPr>
          <w:spacing w:val="-13"/>
          <w:sz w:val="18"/>
        </w:rPr>
        <w:t xml:space="preserve"> </w:t>
      </w:r>
      <w:r>
        <w:rPr>
          <w:sz w:val="18"/>
        </w:rPr>
        <w:t>lab</w:t>
      </w:r>
      <w:r>
        <w:rPr>
          <w:spacing w:val="-10"/>
          <w:sz w:val="18"/>
        </w:rPr>
        <w:t xml:space="preserve"> </w:t>
      </w:r>
      <w:r>
        <w:rPr>
          <w:sz w:val="18"/>
        </w:rPr>
        <w:t>work</w:t>
      </w:r>
      <w:r>
        <w:rPr>
          <w:spacing w:val="-9"/>
          <w:sz w:val="18"/>
        </w:rPr>
        <w:t xml:space="preserve"> </w:t>
      </w:r>
      <w:r>
        <w:rPr>
          <w:sz w:val="18"/>
        </w:rPr>
        <w:t>and</w:t>
      </w:r>
      <w:r>
        <w:rPr>
          <w:spacing w:val="-10"/>
          <w:sz w:val="18"/>
        </w:rPr>
        <w:t xml:space="preserve"> </w:t>
      </w:r>
      <w:r>
        <w:rPr>
          <w:sz w:val="18"/>
        </w:rPr>
        <w:t>simulations</w:t>
      </w:r>
      <w:r>
        <w:rPr>
          <w:spacing w:val="-8"/>
          <w:sz w:val="18"/>
        </w:rPr>
        <w:t xml:space="preserve"> </w:t>
      </w:r>
      <w:r>
        <w:rPr>
          <w:sz w:val="18"/>
        </w:rPr>
        <w:t>using</w:t>
      </w:r>
      <w:r>
        <w:rPr>
          <w:spacing w:val="-7"/>
          <w:sz w:val="18"/>
        </w:rPr>
        <w:t xml:space="preserve"> </w:t>
      </w:r>
      <w:r>
        <w:rPr>
          <w:sz w:val="18"/>
        </w:rPr>
        <w:t>software</w:t>
      </w:r>
      <w:r>
        <w:rPr>
          <w:spacing w:val="-10"/>
          <w:sz w:val="18"/>
        </w:rPr>
        <w:t xml:space="preserve"> </w:t>
      </w:r>
      <w:r>
        <w:rPr>
          <w:sz w:val="18"/>
        </w:rPr>
        <w:t>tools</w:t>
      </w:r>
      <w:r>
        <w:rPr>
          <w:spacing w:val="-8"/>
          <w:sz w:val="18"/>
        </w:rPr>
        <w:t xml:space="preserve"> </w:t>
      </w:r>
      <w:r>
        <w:rPr>
          <w:sz w:val="18"/>
        </w:rPr>
        <w:t>(e.g.,</w:t>
      </w:r>
      <w:r>
        <w:rPr>
          <w:spacing w:val="-7"/>
          <w:sz w:val="18"/>
        </w:rPr>
        <w:t xml:space="preserve"> </w:t>
      </w:r>
      <w:r>
        <w:rPr>
          <w:sz w:val="18"/>
        </w:rPr>
        <w:t>PVsyst,</w:t>
      </w:r>
      <w:r>
        <w:rPr>
          <w:spacing w:val="-10"/>
          <w:sz w:val="18"/>
        </w:rPr>
        <w:t xml:space="preserve"> </w:t>
      </w:r>
      <w:r>
        <w:rPr>
          <w:sz w:val="18"/>
        </w:rPr>
        <w:t>WindPRO,</w:t>
      </w:r>
      <w:r>
        <w:rPr>
          <w:spacing w:val="-9"/>
          <w:sz w:val="18"/>
        </w:rPr>
        <w:t xml:space="preserve"> </w:t>
      </w:r>
      <w:r>
        <w:rPr>
          <w:spacing w:val="-2"/>
          <w:sz w:val="18"/>
        </w:rPr>
        <w:t>TRNSYS).</w:t>
      </w:r>
    </w:p>
    <w:p w14:paraId="6F78791F" w14:textId="77777777" w:rsidR="00B33515" w:rsidRDefault="009A2725">
      <w:pPr>
        <w:spacing w:before="7"/>
        <w:ind w:left="170"/>
        <w:rPr>
          <w:sz w:val="18"/>
        </w:rPr>
      </w:pPr>
      <w:r>
        <w:rPr>
          <w:spacing w:val="-2"/>
          <w:sz w:val="18"/>
        </w:rPr>
        <w:t>Students</w:t>
      </w:r>
      <w:r>
        <w:rPr>
          <w:spacing w:val="-8"/>
          <w:sz w:val="18"/>
        </w:rPr>
        <w:t xml:space="preserve"> </w:t>
      </w:r>
      <w:r>
        <w:rPr>
          <w:spacing w:val="-2"/>
          <w:sz w:val="18"/>
        </w:rPr>
        <w:t>will be</w:t>
      </w:r>
      <w:r>
        <w:rPr>
          <w:spacing w:val="-6"/>
          <w:sz w:val="18"/>
        </w:rPr>
        <w:t xml:space="preserve"> </w:t>
      </w:r>
      <w:r>
        <w:rPr>
          <w:spacing w:val="-2"/>
          <w:sz w:val="18"/>
        </w:rPr>
        <w:t>evaluated</w:t>
      </w:r>
      <w:r>
        <w:rPr>
          <w:spacing w:val="-4"/>
          <w:sz w:val="18"/>
        </w:rPr>
        <w:t xml:space="preserve"> </w:t>
      </w:r>
      <w:r>
        <w:rPr>
          <w:spacing w:val="-2"/>
          <w:sz w:val="18"/>
        </w:rPr>
        <w:t>based</w:t>
      </w:r>
      <w:r>
        <w:rPr>
          <w:spacing w:val="-3"/>
          <w:sz w:val="18"/>
        </w:rPr>
        <w:t xml:space="preserve"> </w:t>
      </w:r>
      <w:r>
        <w:rPr>
          <w:spacing w:val="-2"/>
          <w:sz w:val="18"/>
        </w:rPr>
        <w:t>on</w:t>
      </w:r>
      <w:r>
        <w:rPr>
          <w:spacing w:val="-3"/>
          <w:sz w:val="18"/>
        </w:rPr>
        <w:t xml:space="preserve"> </w:t>
      </w:r>
      <w:r>
        <w:rPr>
          <w:spacing w:val="-2"/>
          <w:sz w:val="18"/>
        </w:rPr>
        <w:t>their performance in</w:t>
      </w:r>
      <w:r>
        <w:rPr>
          <w:spacing w:val="-5"/>
          <w:sz w:val="18"/>
        </w:rPr>
        <w:t xml:space="preserve"> </w:t>
      </w:r>
      <w:r>
        <w:rPr>
          <w:spacing w:val="-2"/>
          <w:sz w:val="18"/>
        </w:rPr>
        <w:t>lab</w:t>
      </w:r>
      <w:r>
        <w:rPr>
          <w:spacing w:val="-3"/>
          <w:sz w:val="18"/>
        </w:rPr>
        <w:t xml:space="preserve"> </w:t>
      </w:r>
      <w:r>
        <w:rPr>
          <w:spacing w:val="-2"/>
          <w:sz w:val="18"/>
        </w:rPr>
        <w:t>experiments,</w:t>
      </w:r>
      <w:r>
        <w:rPr>
          <w:spacing w:val="-3"/>
          <w:sz w:val="18"/>
        </w:rPr>
        <w:t xml:space="preserve"> </w:t>
      </w:r>
      <w:r>
        <w:rPr>
          <w:spacing w:val="-2"/>
          <w:sz w:val="18"/>
        </w:rPr>
        <w:t>system designs,</w:t>
      </w:r>
      <w:r>
        <w:rPr>
          <w:spacing w:val="-3"/>
          <w:sz w:val="18"/>
        </w:rPr>
        <w:t xml:space="preserve"> </w:t>
      </w:r>
      <w:r>
        <w:rPr>
          <w:spacing w:val="-2"/>
          <w:sz w:val="18"/>
        </w:rPr>
        <w:t>and</w:t>
      </w:r>
      <w:r>
        <w:rPr>
          <w:spacing w:val="-3"/>
          <w:sz w:val="18"/>
        </w:rPr>
        <w:t xml:space="preserve"> </w:t>
      </w:r>
      <w:r>
        <w:rPr>
          <w:spacing w:val="-2"/>
          <w:sz w:val="18"/>
        </w:rPr>
        <w:t>report</w:t>
      </w:r>
      <w:r>
        <w:rPr>
          <w:spacing w:val="-5"/>
          <w:sz w:val="18"/>
        </w:rPr>
        <w:t xml:space="preserve"> </w:t>
      </w:r>
      <w:r>
        <w:rPr>
          <w:spacing w:val="-2"/>
          <w:sz w:val="18"/>
        </w:rPr>
        <w:t>submissions.</w:t>
      </w:r>
    </w:p>
    <w:p w14:paraId="6F787920" w14:textId="77777777" w:rsidR="00B33515" w:rsidRDefault="009A2725">
      <w:pPr>
        <w:pStyle w:val="ListParagraph"/>
        <w:numPr>
          <w:ilvl w:val="0"/>
          <w:numId w:val="66"/>
        </w:numPr>
        <w:tabs>
          <w:tab w:val="left" w:pos="373"/>
        </w:tabs>
        <w:spacing w:before="1"/>
        <w:ind w:left="373" w:hanging="203"/>
        <w:rPr>
          <w:sz w:val="20"/>
        </w:rPr>
      </w:pPr>
      <w:r>
        <w:rPr>
          <w:sz w:val="20"/>
        </w:rPr>
        <w:t>Mid-Semester</w:t>
      </w:r>
      <w:r>
        <w:rPr>
          <w:spacing w:val="-12"/>
          <w:sz w:val="20"/>
        </w:rPr>
        <w:t xml:space="preserve"> </w:t>
      </w:r>
      <w:r>
        <w:rPr>
          <w:sz w:val="20"/>
        </w:rPr>
        <w:t>Examination</w:t>
      </w:r>
      <w:r>
        <w:rPr>
          <w:spacing w:val="-10"/>
          <w:sz w:val="20"/>
        </w:rPr>
        <w:t xml:space="preserve"> </w:t>
      </w:r>
      <w:r>
        <w:rPr>
          <w:sz w:val="20"/>
        </w:rPr>
        <w:t>(MSE)</w:t>
      </w:r>
      <w:r>
        <w:rPr>
          <w:spacing w:val="-9"/>
          <w:sz w:val="20"/>
        </w:rPr>
        <w:t xml:space="preserve"> </w:t>
      </w:r>
      <w:r>
        <w:rPr>
          <w:sz w:val="20"/>
        </w:rPr>
        <w:t>-</w:t>
      </w:r>
      <w:r>
        <w:rPr>
          <w:spacing w:val="-11"/>
          <w:sz w:val="20"/>
        </w:rPr>
        <w:t xml:space="preserve"> </w:t>
      </w:r>
      <w:r>
        <w:rPr>
          <w:sz w:val="20"/>
        </w:rPr>
        <w:t>25</w:t>
      </w:r>
      <w:r>
        <w:rPr>
          <w:spacing w:val="-11"/>
          <w:sz w:val="20"/>
        </w:rPr>
        <w:t xml:space="preserve"> </w:t>
      </w:r>
      <w:r>
        <w:rPr>
          <w:spacing w:val="-4"/>
          <w:sz w:val="20"/>
        </w:rPr>
        <w:t>Marks</w:t>
      </w:r>
    </w:p>
    <w:p w14:paraId="6F787921" w14:textId="77777777" w:rsidR="00B33515" w:rsidRDefault="009A2725">
      <w:pPr>
        <w:spacing w:before="13"/>
        <w:ind w:left="170"/>
        <w:rPr>
          <w:sz w:val="18"/>
        </w:rPr>
      </w:pPr>
      <w:r>
        <w:rPr>
          <w:sz w:val="18"/>
        </w:rPr>
        <w:t>The</w:t>
      </w:r>
      <w:r>
        <w:rPr>
          <w:spacing w:val="-8"/>
          <w:sz w:val="18"/>
        </w:rPr>
        <w:t xml:space="preserve"> </w:t>
      </w:r>
      <w:r>
        <w:rPr>
          <w:sz w:val="18"/>
        </w:rPr>
        <w:t>mid-semester</w:t>
      </w:r>
      <w:r>
        <w:rPr>
          <w:spacing w:val="-6"/>
          <w:sz w:val="18"/>
        </w:rPr>
        <w:t xml:space="preserve"> </w:t>
      </w:r>
      <w:r>
        <w:rPr>
          <w:sz w:val="18"/>
        </w:rPr>
        <w:t>theory</w:t>
      </w:r>
      <w:r>
        <w:rPr>
          <w:spacing w:val="-7"/>
          <w:sz w:val="18"/>
        </w:rPr>
        <w:t xml:space="preserve"> </w:t>
      </w:r>
      <w:r>
        <w:rPr>
          <w:sz w:val="18"/>
        </w:rPr>
        <w:t>exam will</w:t>
      </w:r>
      <w:r>
        <w:rPr>
          <w:spacing w:val="-6"/>
          <w:sz w:val="18"/>
        </w:rPr>
        <w:t xml:space="preserve"> </w:t>
      </w:r>
      <w:r>
        <w:rPr>
          <w:sz w:val="18"/>
        </w:rPr>
        <w:t>cover</w:t>
      </w:r>
      <w:r>
        <w:rPr>
          <w:spacing w:val="-7"/>
          <w:sz w:val="18"/>
        </w:rPr>
        <w:t xml:space="preserve"> </w:t>
      </w:r>
      <w:r>
        <w:rPr>
          <w:sz w:val="18"/>
        </w:rPr>
        <w:t>Modules</w:t>
      </w:r>
      <w:r>
        <w:rPr>
          <w:spacing w:val="-6"/>
          <w:sz w:val="18"/>
        </w:rPr>
        <w:t xml:space="preserve"> </w:t>
      </w:r>
      <w:r>
        <w:rPr>
          <w:sz w:val="18"/>
        </w:rPr>
        <w:t>1,</w:t>
      </w:r>
      <w:r>
        <w:rPr>
          <w:spacing w:val="-7"/>
          <w:sz w:val="18"/>
        </w:rPr>
        <w:t xml:space="preserve"> </w:t>
      </w:r>
      <w:r>
        <w:rPr>
          <w:sz w:val="18"/>
        </w:rPr>
        <w:t>2,</w:t>
      </w:r>
      <w:r>
        <w:rPr>
          <w:spacing w:val="-7"/>
          <w:sz w:val="18"/>
        </w:rPr>
        <w:t xml:space="preserve"> </w:t>
      </w:r>
      <w:r>
        <w:rPr>
          <w:sz w:val="18"/>
        </w:rPr>
        <w:t>and</w:t>
      </w:r>
      <w:r>
        <w:rPr>
          <w:spacing w:val="-7"/>
          <w:sz w:val="18"/>
        </w:rPr>
        <w:t xml:space="preserve"> </w:t>
      </w:r>
      <w:r>
        <w:rPr>
          <w:sz w:val="18"/>
        </w:rPr>
        <w:t>3</w:t>
      </w:r>
      <w:r>
        <w:rPr>
          <w:spacing w:val="-4"/>
          <w:sz w:val="18"/>
        </w:rPr>
        <w:t xml:space="preserve"> </w:t>
      </w:r>
      <w:r>
        <w:rPr>
          <w:sz w:val="18"/>
        </w:rPr>
        <w:t>for</w:t>
      </w:r>
      <w:r>
        <w:rPr>
          <w:spacing w:val="-6"/>
          <w:sz w:val="18"/>
        </w:rPr>
        <w:t xml:space="preserve"> </w:t>
      </w:r>
      <w:r>
        <w:rPr>
          <w:sz w:val="18"/>
        </w:rPr>
        <w:t>MSE-1</w:t>
      </w:r>
      <w:r>
        <w:rPr>
          <w:spacing w:val="-5"/>
          <w:sz w:val="18"/>
        </w:rPr>
        <w:t xml:space="preserve"> </w:t>
      </w:r>
      <w:r>
        <w:rPr>
          <w:sz w:val="18"/>
        </w:rPr>
        <w:t>and</w:t>
      </w:r>
      <w:r>
        <w:rPr>
          <w:spacing w:val="-7"/>
          <w:sz w:val="18"/>
        </w:rPr>
        <w:t xml:space="preserve"> </w:t>
      </w:r>
      <w:r>
        <w:rPr>
          <w:sz w:val="18"/>
        </w:rPr>
        <w:t>Modules</w:t>
      </w:r>
      <w:r>
        <w:rPr>
          <w:spacing w:val="-6"/>
          <w:sz w:val="18"/>
        </w:rPr>
        <w:t xml:space="preserve"> </w:t>
      </w:r>
      <w:r>
        <w:rPr>
          <w:sz w:val="18"/>
        </w:rPr>
        <w:t>4,5,</w:t>
      </w:r>
      <w:r>
        <w:rPr>
          <w:spacing w:val="-4"/>
          <w:sz w:val="18"/>
        </w:rPr>
        <w:t xml:space="preserve"> </w:t>
      </w:r>
      <w:r>
        <w:rPr>
          <w:sz w:val="18"/>
        </w:rPr>
        <w:t>&amp;</w:t>
      </w:r>
      <w:r>
        <w:rPr>
          <w:spacing w:val="-4"/>
          <w:sz w:val="18"/>
        </w:rPr>
        <w:t xml:space="preserve"> </w:t>
      </w:r>
      <w:r>
        <w:rPr>
          <w:sz w:val="18"/>
        </w:rPr>
        <w:t>6</w:t>
      </w:r>
      <w:r>
        <w:rPr>
          <w:spacing w:val="-7"/>
          <w:sz w:val="18"/>
        </w:rPr>
        <w:t xml:space="preserve"> </w:t>
      </w:r>
      <w:r>
        <w:rPr>
          <w:sz w:val="18"/>
        </w:rPr>
        <w:t>for</w:t>
      </w:r>
      <w:r>
        <w:rPr>
          <w:spacing w:val="-5"/>
          <w:sz w:val="18"/>
        </w:rPr>
        <w:t xml:space="preserve"> </w:t>
      </w:r>
      <w:r>
        <w:rPr>
          <w:sz w:val="18"/>
        </w:rPr>
        <w:t>MSE-</w:t>
      </w:r>
      <w:r>
        <w:rPr>
          <w:spacing w:val="-5"/>
          <w:sz w:val="18"/>
        </w:rPr>
        <w:t>2.</w:t>
      </w:r>
    </w:p>
    <w:p w14:paraId="6F787922" w14:textId="77777777" w:rsidR="00B33515" w:rsidRDefault="009A2725">
      <w:pPr>
        <w:pStyle w:val="Heading3"/>
        <w:spacing w:before="74"/>
        <w:ind w:left="170"/>
      </w:pPr>
      <w:r>
        <w:rPr>
          <w:color w:val="0E4660"/>
        </w:rPr>
        <w:t>Exam</w:t>
      </w:r>
      <w:r>
        <w:rPr>
          <w:color w:val="0E4660"/>
          <w:spacing w:val="-13"/>
        </w:rPr>
        <w:t xml:space="preserve"> </w:t>
      </w:r>
      <w:r>
        <w:rPr>
          <w:color w:val="0E4660"/>
          <w:spacing w:val="-2"/>
        </w:rPr>
        <w:t>Format:</w:t>
      </w:r>
    </w:p>
    <w:p w14:paraId="6F787923" w14:textId="77777777" w:rsidR="00B33515" w:rsidRDefault="009A2725">
      <w:pPr>
        <w:spacing w:before="42"/>
        <w:ind w:left="170"/>
        <w:rPr>
          <w:sz w:val="18"/>
        </w:rPr>
      </w:pPr>
      <w:r>
        <w:rPr>
          <w:sz w:val="18"/>
        </w:rPr>
        <w:t>Part</w:t>
      </w:r>
      <w:r>
        <w:rPr>
          <w:spacing w:val="-10"/>
          <w:sz w:val="18"/>
        </w:rPr>
        <w:t xml:space="preserve"> </w:t>
      </w:r>
      <w:r>
        <w:rPr>
          <w:sz w:val="18"/>
        </w:rPr>
        <w:t>A</w:t>
      </w:r>
      <w:r>
        <w:rPr>
          <w:spacing w:val="-7"/>
          <w:sz w:val="18"/>
        </w:rPr>
        <w:t xml:space="preserve"> </w:t>
      </w:r>
      <w:r>
        <w:rPr>
          <w:sz w:val="18"/>
        </w:rPr>
        <w:t>(5</w:t>
      </w:r>
      <w:r>
        <w:rPr>
          <w:spacing w:val="-10"/>
          <w:sz w:val="18"/>
        </w:rPr>
        <w:t xml:space="preserve"> </w:t>
      </w:r>
      <w:r>
        <w:rPr>
          <w:sz w:val="18"/>
        </w:rPr>
        <w:t>marks):</w:t>
      </w:r>
      <w:r>
        <w:rPr>
          <w:spacing w:val="-10"/>
          <w:sz w:val="18"/>
        </w:rPr>
        <w:t xml:space="preserve"> </w:t>
      </w:r>
      <w:r>
        <w:rPr>
          <w:sz w:val="18"/>
        </w:rPr>
        <w:t>Objective</w:t>
      </w:r>
      <w:r>
        <w:rPr>
          <w:spacing w:val="-9"/>
          <w:sz w:val="18"/>
        </w:rPr>
        <w:t xml:space="preserve"> </w:t>
      </w:r>
      <w:r>
        <w:rPr>
          <w:sz w:val="18"/>
        </w:rPr>
        <w:t>questions</w:t>
      </w:r>
      <w:r>
        <w:rPr>
          <w:spacing w:val="-8"/>
          <w:sz w:val="18"/>
        </w:rPr>
        <w:t xml:space="preserve"> </w:t>
      </w:r>
      <w:r>
        <w:rPr>
          <w:sz w:val="18"/>
        </w:rPr>
        <w:t>(multiple</w:t>
      </w:r>
      <w:r>
        <w:rPr>
          <w:spacing w:val="-10"/>
          <w:sz w:val="18"/>
        </w:rPr>
        <w:t xml:space="preserve"> </w:t>
      </w:r>
      <w:r>
        <w:rPr>
          <w:sz w:val="18"/>
        </w:rPr>
        <w:t>choice,</w:t>
      </w:r>
      <w:r>
        <w:rPr>
          <w:spacing w:val="-6"/>
          <w:sz w:val="18"/>
        </w:rPr>
        <w:t xml:space="preserve"> </w:t>
      </w:r>
      <w:r>
        <w:rPr>
          <w:sz w:val="18"/>
        </w:rPr>
        <w:t>true/false,</w:t>
      </w:r>
      <w:r>
        <w:rPr>
          <w:spacing w:val="-8"/>
          <w:sz w:val="18"/>
        </w:rPr>
        <w:t xml:space="preserve"> </w:t>
      </w:r>
      <w:r>
        <w:rPr>
          <w:sz w:val="18"/>
        </w:rPr>
        <w:t>short</w:t>
      </w:r>
      <w:r>
        <w:rPr>
          <w:spacing w:val="-10"/>
          <w:sz w:val="18"/>
        </w:rPr>
        <w:t xml:space="preserve"> </w:t>
      </w:r>
      <w:r>
        <w:rPr>
          <w:spacing w:val="-2"/>
          <w:sz w:val="18"/>
        </w:rPr>
        <w:t>answers).</w:t>
      </w:r>
    </w:p>
    <w:p w14:paraId="6F787924" w14:textId="77777777" w:rsidR="00B33515" w:rsidRDefault="009A2725">
      <w:pPr>
        <w:ind w:left="312" w:right="819" w:hanging="142"/>
        <w:rPr>
          <w:sz w:val="18"/>
        </w:rPr>
      </w:pPr>
      <w:r>
        <w:rPr>
          <w:sz w:val="18"/>
        </w:rPr>
        <w:t>Part</w:t>
      </w:r>
      <w:r>
        <w:rPr>
          <w:spacing w:val="-10"/>
          <w:sz w:val="18"/>
        </w:rPr>
        <w:t xml:space="preserve"> </w:t>
      </w:r>
      <w:r>
        <w:rPr>
          <w:sz w:val="18"/>
        </w:rPr>
        <w:t>B</w:t>
      </w:r>
      <w:r>
        <w:rPr>
          <w:spacing w:val="-10"/>
          <w:sz w:val="18"/>
        </w:rPr>
        <w:t xml:space="preserve"> </w:t>
      </w:r>
      <w:r>
        <w:rPr>
          <w:sz w:val="18"/>
        </w:rPr>
        <w:t>(20</w:t>
      </w:r>
      <w:r>
        <w:rPr>
          <w:spacing w:val="-10"/>
          <w:sz w:val="18"/>
        </w:rPr>
        <w:t xml:space="preserve"> </w:t>
      </w:r>
      <w:r>
        <w:rPr>
          <w:sz w:val="18"/>
        </w:rPr>
        <w:t>marks):</w:t>
      </w:r>
      <w:r>
        <w:rPr>
          <w:spacing w:val="-8"/>
          <w:sz w:val="18"/>
        </w:rPr>
        <w:t xml:space="preserve"> </w:t>
      </w:r>
      <w:r>
        <w:rPr>
          <w:sz w:val="18"/>
        </w:rPr>
        <w:t>Descriptive</w:t>
      </w:r>
      <w:r>
        <w:rPr>
          <w:spacing w:val="-12"/>
          <w:sz w:val="18"/>
        </w:rPr>
        <w:t xml:space="preserve"> </w:t>
      </w:r>
      <w:r>
        <w:rPr>
          <w:sz w:val="18"/>
        </w:rPr>
        <w:t>questions</w:t>
      </w:r>
      <w:r>
        <w:rPr>
          <w:spacing w:val="-9"/>
          <w:sz w:val="18"/>
        </w:rPr>
        <w:t xml:space="preserve"> </w:t>
      </w:r>
      <w:r>
        <w:rPr>
          <w:sz w:val="18"/>
        </w:rPr>
        <w:t>covering</w:t>
      </w:r>
      <w:r>
        <w:rPr>
          <w:spacing w:val="-10"/>
          <w:sz w:val="18"/>
        </w:rPr>
        <w:t xml:space="preserve"> </w:t>
      </w:r>
      <w:r>
        <w:rPr>
          <w:sz w:val="18"/>
        </w:rPr>
        <w:t>Solar</w:t>
      </w:r>
      <w:r>
        <w:rPr>
          <w:spacing w:val="-5"/>
          <w:sz w:val="18"/>
        </w:rPr>
        <w:t xml:space="preserve"> </w:t>
      </w:r>
      <w:r>
        <w:rPr>
          <w:sz w:val="18"/>
        </w:rPr>
        <w:t>Thermal</w:t>
      </w:r>
      <w:r>
        <w:rPr>
          <w:spacing w:val="-12"/>
          <w:sz w:val="18"/>
        </w:rPr>
        <w:t xml:space="preserve"> </w:t>
      </w:r>
      <w:r>
        <w:rPr>
          <w:sz w:val="18"/>
        </w:rPr>
        <w:t>Energy,</w:t>
      </w:r>
      <w:r>
        <w:rPr>
          <w:spacing w:val="-8"/>
          <w:sz w:val="18"/>
        </w:rPr>
        <w:t xml:space="preserve"> </w:t>
      </w:r>
      <w:r>
        <w:rPr>
          <w:sz w:val="18"/>
        </w:rPr>
        <w:t>Photovoltaics,</w:t>
      </w:r>
      <w:r>
        <w:rPr>
          <w:spacing w:val="-10"/>
          <w:sz w:val="18"/>
        </w:rPr>
        <w:t xml:space="preserve"> </w:t>
      </w:r>
      <w:r>
        <w:rPr>
          <w:sz w:val="18"/>
        </w:rPr>
        <w:t>and</w:t>
      </w:r>
      <w:r>
        <w:rPr>
          <w:spacing w:val="-9"/>
          <w:sz w:val="18"/>
        </w:rPr>
        <w:t xml:space="preserve"> </w:t>
      </w:r>
      <w:r>
        <w:rPr>
          <w:sz w:val="18"/>
        </w:rPr>
        <w:t>fundamental</w:t>
      </w:r>
      <w:r>
        <w:rPr>
          <w:spacing w:val="-10"/>
          <w:sz w:val="18"/>
        </w:rPr>
        <w:t xml:space="preserve"> </w:t>
      </w:r>
      <w:r>
        <w:rPr>
          <w:sz w:val="18"/>
        </w:rPr>
        <w:t>renewable</w:t>
      </w:r>
      <w:r>
        <w:rPr>
          <w:spacing w:val="-3"/>
          <w:sz w:val="18"/>
        </w:rPr>
        <w:t xml:space="preserve"> </w:t>
      </w:r>
      <w:r>
        <w:rPr>
          <w:sz w:val="18"/>
        </w:rPr>
        <w:t xml:space="preserve">energy </w:t>
      </w:r>
      <w:r>
        <w:rPr>
          <w:spacing w:val="-2"/>
          <w:sz w:val="18"/>
        </w:rPr>
        <w:t>concepts.</w:t>
      </w:r>
    </w:p>
    <w:p w14:paraId="6F787925" w14:textId="77777777" w:rsidR="00B33515" w:rsidRDefault="009A2725">
      <w:pPr>
        <w:spacing w:before="2" w:line="239" w:lineRule="exact"/>
        <w:ind w:left="170"/>
        <w:rPr>
          <w:sz w:val="18"/>
        </w:rPr>
      </w:pPr>
      <w:r>
        <w:rPr>
          <w:sz w:val="18"/>
        </w:rPr>
        <w:t>Note:</w:t>
      </w:r>
      <w:r>
        <w:rPr>
          <w:spacing w:val="-9"/>
          <w:sz w:val="18"/>
        </w:rPr>
        <w:t xml:space="preserve"> </w:t>
      </w:r>
      <w:r>
        <w:rPr>
          <w:sz w:val="18"/>
        </w:rPr>
        <w:t>Average</w:t>
      </w:r>
      <w:r>
        <w:rPr>
          <w:spacing w:val="-8"/>
          <w:sz w:val="18"/>
        </w:rPr>
        <w:t xml:space="preserve"> </w:t>
      </w:r>
      <w:r>
        <w:rPr>
          <w:sz w:val="18"/>
        </w:rPr>
        <w:t>of</w:t>
      </w:r>
      <w:r>
        <w:rPr>
          <w:spacing w:val="-4"/>
          <w:sz w:val="18"/>
        </w:rPr>
        <w:t xml:space="preserve"> </w:t>
      </w:r>
      <w:r>
        <w:rPr>
          <w:sz w:val="18"/>
        </w:rPr>
        <w:t>MSE-1</w:t>
      </w:r>
      <w:r>
        <w:rPr>
          <w:spacing w:val="-5"/>
          <w:sz w:val="18"/>
        </w:rPr>
        <w:t xml:space="preserve"> </w:t>
      </w:r>
      <w:r>
        <w:rPr>
          <w:sz w:val="18"/>
        </w:rPr>
        <w:t>&amp;</w:t>
      </w:r>
      <w:r>
        <w:rPr>
          <w:spacing w:val="-5"/>
          <w:sz w:val="18"/>
        </w:rPr>
        <w:t xml:space="preserve"> </w:t>
      </w:r>
      <w:r>
        <w:rPr>
          <w:sz w:val="18"/>
        </w:rPr>
        <w:t>2</w:t>
      </w:r>
      <w:r>
        <w:rPr>
          <w:spacing w:val="-6"/>
          <w:sz w:val="18"/>
        </w:rPr>
        <w:t xml:space="preserve"> </w:t>
      </w:r>
      <w:r>
        <w:rPr>
          <w:sz w:val="18"/>
        </w:rPr>
        <w:t>will</w:t>
      </w:r>
      <w:r>
        <w:rPr>
          <w:spacing w:val="-6"/>
          <w:sz w:val="18"/>
        </w:rPr>
        <w:t xml:space="preserve"> </w:t>
      </w:r>
      <w:r>
        <w:rPr>
          <w:sz w:val="18"/>
        </w:rPr>
        <w:t>be</w:t>
      </w:r>
      <w:r>
        <w:rPr>
          <w:spacing w:val="-8"/>
          <w:sz w:val="18"/>
        </w:rPr>
        <w:t xml:space="preserve"> </w:t>
      </w:r>
      <w:r>
        <w:rPr>
          <w:sz w:val="18"/>
        </w:rPr>
        <w:t>considered</w:t>
      </w:r>
      <w:r>
        <w:rPr>
          <w:spacing w:val="-6"/>
          <w:sz w:val="18"/>
        </w:rPr>
        <w:t xml:space="preserve"> </w:t>
      </w:r>
      <w:r>
        <w:rPr>
          <w:sz w:val="18"/>
        </w:rPr>
        <w:t>for</w:t>
      </w:r>
      <w:r>
        <w:rPr>
          <w:spacing w:val="-6"/>
          <w:sz w:val="18"/>
        </w:rPr>
        <w:t xml:space="preserve"> </w:t>
      </w:r>
      <w:r>
        <w:rPr>
          <w:sz w:val="18"/>
        </w:rPr>
        <w:t>above</w:t>
      </w:r>
      <w:r>
        <w:rPr>
          <w:spacing w:val="-8"/>
          <w:sz w:val="18"/>
        </w:rPr>
        <w:t xml:space="preserve"> </w:t>
      </w:r>
      <w:r>
        <w:rPr>
          <w:sz w:val="18"/>
        </w:rPr>
        <w:t>mentioned</w:t>
      </w:r>
      <w:r>
        <w:rPr>
          <w:spacing w:val="-5"/>
          <w:sz w:val="18"/>
        </w:rPr>
        <w:t xml:space="preserve"> </w:t>
      </w:r>
      <w:r>
        <w:rPr>
          <w:sz w:val="18"/>
        </w:rPr>
        <w:t>exam</w:t>
      </w:r>
      <w:r>
        <w:rPr>
          <w:spacing w:val="-4"/>
          <w:sz w:val="18"/>
        </w:rPr>
        <w:t xml:space="preserve"> </w:t>
      </w:r>
      <w:r>
        <w:rPr>
          <w:spacing w:val="-2"/>
          <w:sz w:val="18"/>
        </w:rPr>
        <w:t>head.</w:t>
      </w:r>
    </w:p>
    <w:p w14:paraId="6F787926" w14:textId="77777777" w:rsidR="00B33515" w:rsidRDefault="009A2725">
      <w:pPr>
        <w:pStyle w:val="ListParagraph"/>
        <w:numPr>
          <w:ilvl w:val="0"/>
          <w:numId w:val="66"/>
        </w:numPr>
        <w:tabs>
          <w:tab w:val="left" w:pos="373"/>
        </w:tabs>
        <w:spacing w:line="265" w:lineRule="exact"/>
        <w:ind w:left="373" w:hanging="203"/>
        <w:rPr>
          <w:sz w:val="20"/>
        </w:rPr>
      </w:pPr>
      <w:r>
        <w:rPr>
          <w:sz w:val="20"/>
        </w:rPr>
        <w:t>End-Semester</w:t>
      </w:r>
      <w:r>
        <w:rPr>
          <w:spacing w:val="-11"/>
          <w:sz w:val="20"/>
        </w:rPr>
        <w:t xml:space="preserve"> </w:t>
      </w:r>
      <w:r>
        <w:rPr>
          <w:sz w:val="20"/>
        </w:rPr>
        <w:t>Examination</w:t>
      </w:r>
      <w:r>
        <w:rPr>
          <w:spacing w:val="-10"/>
          <w:sz w:val="20"/>
        </w:rPr>
        <w:t xml:space="preserve"> </w:t>
      </w:r>
      <w:r>
        <w:rPr>
          <w:sz w:val="20"/>
        </w:rPr>
        <w:t>(ESE)</w:t>
      </w:r>
      <w:r>
        <w:rPr>
          <w:spacing w:val="-9"/>
          <w:sz w:val="20"/>
        </w:rPr>
        <w:t xml:space="preserve"> </w:t>
      </w:r>
      <w:r>
        <w:rPr>
          <w:sz w:val="20"/>
        </w:rPr>
        <w:t>-</w:t>
      </w:r>
      <w:r>
        <w:rPr>
          <w:spacing w:val="-11"/>
          <w:sz w:val="20"/>
        </w:rPr>
        <w:t xml:space="preserve"> </w:t>
      </w:r>
      <w:r>
        <w:rPr>
          <w:sz w:val="20"/>
        </w:rPr>
        <w:t>50</w:t>
      </w:r>
      <w:r>
        <w:rPr>
          <w:spacing w:val="-10"/>
          <w:sz w:val="20"/>
        </w:rPr>
        <w:t xml:space="preserve"> </w:t>
      </w:r>
      <w:r>
        <w:rPr>
          <w:spacing w:val="-4"/>
          <w:sz w:val="20"/>
        </w:rPr>
        <w:t>Marks</w:t>
      </w:r>
    </w:p>
    <w:p w14:paraId="6F787927" w14:textId="77777777" w:rsidR="00B33515" w:rsidRDefault="009A2725">
      <w:pPr>
        <w:spacing w:before="19" w:line="247" w:lineRule="auto"/>
        <w:ind w:left="170" w:right="2959"/>
        <w:rPr>
          <w:sz w:val="18"/>
        </w:rPr>
      </w:pPr>
      <w:r>
        <w:rPr>
          <w:sz w:val="18"/>
        </w:rPr>
        <w:t>The</w:t>
      </w:r>
      <w:r>
        <w:rPr>
          <w:spacing w:val="-11"/>
          <w:sz w:val="18"/>
        </w:rPr>
        <w:t xml:space="preserve"> </w:t>
      </w:r>
      <w:r>
        <w:rPr>
          <w:sz w:val="18"/>
        </w:rPr>
        <w:t>final</w:t>
      </w:r>
      <w:r>
        <w:rPr>
          <w:spacing w:val="-11"/>
          <w:sz w:val="18"/>
        </w:rPr>
        <w:t xml:space="preserve"> </w:t>
      </w:r>
      <w:r>
        <w:rPr>
          <w:sz w:val="18"/>
        </w:rPr>
        <w:t>theory</w:t>
      </w:r>
      <w:r>
        <w:rPr>
          <w:spacing w:val="-7"/>
          <w:sz w:val="18"/>
        </w:rPr>
        <w:t xml:space="preserve"> </w:t>
      </w:r>
      <w:r>
        <w:rPr>
          <w:sz w:val="18"/>
        </w:rPr>
        <w:t>exam</w:t>
      </w:r>
      <w:r>
        <w:rPr>
          <w:spacing w:val="-7"/>
          <w:sz w:val="18"/>
        </w:rPr>
        <w:t xml:space="preserve"> </w:t>
      </w:r>
      <w:r>
        <w:rPr>
          <w:sz w:val="18"/>
        </w:rPr>
        <w:t>will</w:t>
      </w:r>
      <w:r>
        <w:rPr>
          <w:spacing w:val="-11"/>
          <w:sz w:val="18"/>
        </w:rPr>
        <w:t xml:space="preserve"> </w:t>
      </w:r>
      <w:r>
        <w:rPr>
          <w:sz w:val="18"/>
        </w:rPr>
        <w:t>cover</w:t>
      </w:r>
      <w:r>
        <w:rPr>
          <w:spacing w:val="-10"/>
          <w:sz w:val="18"/>
        </w:rPr>
        <w:t xml:space="preserve"> </w:t>
      </w:r>
      <w:r>
        <w:rPr>
          <w:sz w:val="18"/>
        </w:rPr>
        <w:t>the</w:t>
      </w:r>
      <w:r>
        <w:rPr>
          <w:spacing w:val="-9"/>
          <w:sz w:val="18"/>
        </w:rPr>
        <w:t xml:space="preserve"> </w:t>
      </w:r>
      <w:r>
        <w:rPr>
          <w:sz w:val="18"/>
        </w:rPr>
        <w:t>entire</w:t>
      </w:r>
      <w:r>
        <w:rPr>
          <w:spacing w:val="-11"/>
          <w:sz w:val="18"/>
        </w:rPr>
        <w:t xml:space="preserve"> </w:t>
      </w:r>
      <w:r>
        <w:rPr>
          <w:sz w:val="18"/>
        </w:rPr>
        <w:t>syllabus,</w:t>
      </w:r>
      <w:r>
        <w:rPr>
          <w:spacing w:val="-11"/>
          <w:sz w:val="18"/>
        </w:rPr>
        <w:t xml:space="preserve"> </w:t>
      </w:r>
      <w:r>
        <w:rPr>
          <w:sz w:val="18"/>
        </w:rPr>
        <w:t>assessing</w:t>
      </w:r>
      <w:r>
        <w:rPr>
          <w:spacing w:val="-8"/>
          <w:sz w:val="18"/>
        </w:rPr>
        <w:t xml:space="preserve"> </w:t>
      </w:r>
      <w:r>
        <w:rPr>
          <w:sz w:val="18"/>
        </w:rPr>
        <w:t>students’</w:t>
      </w:r>
      <w:r>
        <w:rPr>
          <w:spacing w:val="-10"/>
          <w:sz w:val="18"/>
        </w:rPr>
        <w:t xml:space="preserve"> </w:t>
      </w:r>
      <w:r>
        <w:rPr>
          <w:sz w:val="18"/>
        </w:rPr>
        <w:t>understanding</w:t>
      </w:r>
      <w:r>
        <w:rPr>
          <w:spacing w:val="-8"/>
          <w:sz w:val="18"/>
        </w:rPr>
        <w:t xml:space="preserve"> </w:t>
      </w:r>
      <w:r>
        <w:rPr>
          <w:sz w:val="18"/>
        </w:rPr>
        <w:t>of</w:t>
      </w:r>
      <w:r>
        <w:rPr>
          <w:spacing w:val="-9"/>
          <w:sz w:val="18"/>
        </w:rPr>
        <w:t xml:space="preserve"> </w:t>
      </w:r>
      <w:r>
        <w:rPr>
          <w:sz w:val="18"/>
        </w:rPr>
        <w:t>all</w:t>
      </w:r>
      <w:r>
        <w:rPr>
          <w:spacing w:val="-8"/>
          <w:sz w:val="18"/>
        </w:rPr>
        <w:t xml:space="preserve"> </w:t>
      </w:r>
      <w:r>
        <w:rPr>
          <w:sz w:val="18"/>
        </w:rPr>
        <w:t>modules. Exam Format:</w:t>
      </w:r>
    </w:p>
    <w:p w14:paraId="6F787928" w14:textId="77777777" w:rsidR="00B33515" w:rsidRDefault="009A2725">
      <w:pPr>
        <w:spacing w:line="233" w:lineRule="exact"/>
        <w:ind w:left="170"/>
        <w:rPr>
          <w:sz w:val="18"/>
        </w:rPr>
      </w:pPr>
      <w:r>
        <w:rPr>
          <w:sz w:val="18"/>
        </w:rPr>
        <w:t>Part</w:t>
      </w:r>
      <w:r>
        <w:rPr>
          <w:spacing w:val="-12"/>
          <w:sz w:val="18"/>
        </w:rPr>
        <w:t xml:space="preserve"> </w:t>
      </w:r>
      <w:r>
        <w:rPr>
          <w:sz w:val="18"/>
        </w:rPr>
        <w:t>A</w:t>
      </w:r>
      <w:r>
        <w:rPr>
          <w:spacing w:val="-11"/>
          <w:sz w:val="18"/>
        </w:rPr>
        <w:t xml:space="preserve"> </w:t>
      </w:r>
      <w:r>
        <w:rPr>
          <w:sz w:val="18"/>
        </w:rPr>
        <w:t>(10</w:t>
      </w:r>
      <w:r>
        <w:rPr>
          <w:spacing w:val="-8"/>
          <w:sz w:val="18"/>
        </w:rPr>
        <w:t xml:space="preserve"> </w:t>
      </w:r>
      <w:r>
        <w:rPr>
          <w:sz w:val="18"/>
        </w:rPr>
        <w:t>marks):</w:t>
      </w:r>
      <w:r>
        <w:rPr>
          <w:spacing w:val="-10"/>
          <w:sz w:val="18"/>
        </w:rPr>
        <w:t xml:space="preserve"> </w:t>
      </w:r>
      <w:r>
        <w:rPr>
          <w:sz w:val="18"/>
        </w:rPr>
        <w:t>Objective</w:t>
      </w:r>
      <w:r>
        <w:rPr>
          <w:spacing w:val="-8"/>
          <w:sz w:val="18"/>
        </w:rPr>
        <w:t xml:space="preserve"> </w:t>
      </w:r>
      <w:r>
        <w:rPr>
          <w:sz w:val="18"/>
        </w:rPr>
        <w:t>questions</w:t>
      </w:r>
      <w:r>
        <w:rPr>
          <w:spacing w:val="-9"/>
          <w:sz w:val="18"/>
        </w:rPr>
        <w:t xml:space="preserve"> </w:t>
      </w:r>
      <w:r>
        <w:rPr>
          <w:sz w:val="18"/>
        </w:rPr>
        <w:t>(multiple</w:t>
      </w:r>
      <w:r>
        <w:rPr>
          <w:spacing w:val="-10"/>
          <w:sz w:val="18"/>
        </w:rPr>
        <w:t xml:space="preserve"> </w:t>
      </w:r>
      <w:r>
        <w:rPr>
          <w:sz w:val="18"/>
        </w:rPr>
        <w:t>choice,</w:t>
      </w:r>
      <w:r>
        <w:rPr>
          <w:spacing w:val="-8"/>
          <w:sz w:val="18"/>
        </w:rPr>
        <w:t xml:space="preserve"> </w:t>
      </w:r>
      <w:r>
        <w:rPr>
          <w:sz w:val="18"/>
        </w:rPr>
        <w:t>true/false,</w:t>
      </w:r>
      <w:r>
        <w:rPr>
          <w:spacing w:val="-10"/>
          <w:sz w:val="18"/>
        </w:rPr>
        <w:t xml:space="preserve"> </w:t>
      </w:r>
      <w:r>
        <w:rPr>
          <w:sz w:val="18"/>
        </w:rPr>
        <w:t>short</w:t>
      </w:r>
      <w:r>
        <w:rPr>
          <w:spacing w:val="-7"/>
          <w:sz w:val="18"/>
        </w:rPr>
        <w:t xml:space="preserve"> </w:t>
      </w:r>
      <w:r>
        <w:rPr>
          <w:spacing w:val="-2"/>
          <w:sz w:val="18"/>
        </w:rPr>
        <w:t>answers).</w:t>
      </w:r>
    </w:p>
    <w:p w14:paraId="6F787929" w14:textId="77777777" w:rsidR="00B33515" w:rsidRDefault="009A2725">
      <w:pPr>
        <w:spacing w:before="1"/>
        <w:ind w:left="312" w:right="819" w:hanging="142"/>
        <w:rPr>
          <w:sz w:val="18"/>
        </w:rPr>
      </w:pPr>
      <w:r>
        <w:rPr>
          <w:sz w:val="18"/>
        </w:rPr>
        <w:t>Part</w:t>
      </w:r>
      <w:r>
        <w:rPr>
          <w:spacing w:val="-9"/>
          <w:sz w:val="18"/>
        </w:rPr>
        <w:t xml:space="preserve"> </w:t>
      </w:r>
      <w:r>
        <w:rPr>
          <w:sz w:val="18"/>
        </w:rPr>
        <w:t>B</w:t>
      </w:r>
      <w:r>
        <w:rPr>
          <w:spacing w:val="-9"/>
          <w:sz w:val="18"/>
        </w:rPr>
        <w:t xml:space="preserve"> </w:t>
      </w:r>
      <w:r>
        <w:rPr>
          <w:sz w:val="18"/>
        </w:rPr>
        <w:t>(40</w:t>
      </w:r>
      <w:r>
        <w:rPr>
          <w:spacing w:val="-9"/>
          <w:sz w:val="18"/>
        </w:rPr>
        <w:t xml:space="preserve"> </w:t>
      </w:r>
      <w:r>
        <w:rPr>
          <w:sz w:val="18"/>
        </w:rPr>
        <w:t>marks):</w:t>
      </w:r>
      <w:r>
        <w:rPr>
          <w:spacing w:val="-11"/>
          <w:sz w:val="18"/>
        </w:rPr>
        <w:t xml:space="preserve"> </w:t>
      </w:r>
      <w:r>
        <w:rPr>
          <w:sz w:val="18"/>
        </w:rPr>
        <w:t>Descriptive</w:t>
      </w:r>
      <w:r>
        <w:rPr>
          <w:spacing w:val="-11"/>
          <w:sz w:val="18"/>
        </w:rPr>
        <w:t xml:space="preserve"> </w:t>
      </w:r>
      <w:r>
        <w:rPr>
          <w:sz w:val="18"/>
        </w:rPr>
        <w:t>questions,</w:t>
      </w:r>
      <w:r>
        <w:rPr>
          <w:spacing w:val="-9"/>
          <w:sz w:val="18"/>
        </w:rPr>
        <w:t xml:space="preserve"> </w:t>
      </w:r>
      <w:r>
        <w:rPr>
          <w:sz w:val="18"/>
        </w:rPr>
        <w:t>where</w:t>
      </w:r>
      <w:r>
        <w:rPr>
          <w:spacing w:val="-12"/>
          <w:sz w:val="18"/>
        </w:rPr>
        <w:t xml:space="preserve"> </w:t>
      </w:r>
      <w:r>
        <w:rPr>
          <w:sz w:val="18"/>
        </w:rPr>
        <w:t>students</w:t>
      </w:r>
      <w:r>
        <w:rPr>
          <w:spacing w:val="-8"/>
          <w:sz w:val="18"/>
        </w:rPr>
        <w:t xml:space="preserve"> </w:t>
      </w:r>
      <w:r>
        <w:rPr>
          <w:sz w:val="18"/>
        </w:rPr>
        <w:t>answer</w:t>
      </w:r>
      <w:r>
        <w:rPr>
          <w:spacing w:val="-8"/>
          <w:sz w:val="18"/>
        </w:rPr>
        <w:t xml:space="preserve"> </w:t>
      </w:r>
      <w:r>
        <w:rPr>
          <w:sz w:val="18"/>
        </w:rPr>
        <w:t>5</w:t>
      </w:r>
      <w:r>
        <w:rPr>
          <w:spacing w:val="-10"/>
          <w:sz w:val="18"/>
        </w:rPr>
        <w:t xml:space="preserve"> </w:t>
      </w:r>
      <w:r>
        <w:rPr>
          <w:sz w:val="18"/>
        </w:rPr>
        <w:t>out</w:t>
      </w:r>
      <w:r>
        <w:rPr>
          <w:spacing w:val="-10"/>
          <w:sz w:val="18"/>
        </w:rPr>
        <w:t xml:space="preserve"> </w:t>
      </w:r>
      <w:r>
        <w:rPr>
          <w:sz w:val="18"/>
        </w:rPr>
        <w:t>of</w:t>
      </w:r>
      <w:r>
        <w:rPr>
          <w:spacing w:val="-10"/>
          <w:sz w:val="18"/>
        </w:rPr>
        <w:t xml:space="preserve"> </w:t>
      </w:r>
      <w:r>
        <w:rPr>
          <w:sz w:val="18"/>
        </w:rPr>
        <w:t>7</w:t>
      </w:r>
      <w:r>
        <w:rPr>
          <w:spacing w:val="-10"/>
          <w:sz w:val="18"/>
        </w:rPr>
        <w:t xml:space="preserve"> </w:t>
      </w:r>
      <w:r>
        <w:rPr>
          <w:sz w:val="18"/>
        </w:rPr>
        <w:t>questions.</w:t>
      </w:r>
      <w:r>
        <w:rPr>
          <w:spacing w:val="-9"/>
          <w:sz w:val="18"/>
        </w:rPr>
        <w:t xml:space="preserve"> </w:t>
      </w:r>
      <w:r>
        <w:rPr>
          <w:sz w:val="18"/>
        </w:rPr>
        <w:t>Each</w:t>
      </w:r>
      <w:r>
        <w:rPr>
          <w:spacing w:val="-9"/>
          <w:sz w:val="18"/>
        </w:rPr>
        <w:t xml:space="preserve"> </w:t>
      </w:r>
      <w:r>
        <w:rPr>
          <w:sz w:val="18"/>
        </w:rPr>
        <w:t>question</w:t>
      </w:r>
      <w:r>
        <w:rPr>
          <w:spacing w:val="-8"/>
          <w:sz w:val="18"/>
        </w:rPr>
        <w:t xml:space="preserve"> </w:t>
      </w:r>
      <w:r>
        <w:rPr>
          <w:sz w:val="18"/>
        </w:rPr>
        <w:t>carries</w:t>
      </w:r>
      <w:r>
        <w:rPr>
          <w:spacing w:val="-8"/>
          <w:sz w:val="18"/>
        </w:rPr>
        <w:t xml:space="preserve"> </w:t>
      </w:r>
      <w:r>
        <w:rPr>
          <w:sz w:val="18"/>
        </w:rPr>
        <w:t>8</w:t>
      </w:r>
      <w:r>
        <w:rPr>
          <w:spacing w:val="-10"/>
          <w:sz w:val="18"/>
        </w:rPr>
        <w:t xml:space="preserve"> </w:t>
      </w:r>
      <w:r>
        <w:rPr>
          <w:sz w:val="18"/>
        </w:rPr>
        <w:t>marks</w:t>
      </w:r>
      <w:r>
        <w:rPr>
          <w:spacing w:val="-1"/>
          <w:sz w:val="18"/>
        </w:rPr>
        <w:t xml:space="preserve"> </w:t>
      </w:r>
      <w:r>
        <w:rPr>
          <w:sz w:val="18"/>
        </w:rPr>
        <w:t>and</w:t>
      </w:r>
      <w:r>
        <w:rPr>
          <w:spacing w:val="-2"/>
          <w:sz w:val="18"/>
        </w:rPr>
        <w:t xml:space="preserve"> </w:t>
      </w:r>
      <w:r>
        <w:rPr>
          <w:sz w:val="18"/>
        </w:rPr>
        <w:t>covers different modules.</w:t>
      </w:r>
    </w:p>
    <w:p w14:paraId="6F78792A" w14:textId="77777777" w:rsidR="00B33515" w:rsidRDefault="009A2725">
      <w:pPr>
        <w:pStyle w:val="Heading3"/>
        <w:spacing w:after="42"/>
        <w:ind w:left="170"/>
      </w:pPr>
      <w:r>
        <w:rPr>
          <w:color w:val="0E4660"/>
        </w:rPr>
        <w:t>Summary</w:t>
      </w:r>
      <w:r>
        <w:rPr>
          <w:color w:val="0E4660"/>
          <w:spacing w:val="-10"/>
        </w:rPr>
        <w:t xml:space="preserve"> </w:t>
      </w:r>
      <w:r>
        <w:rPr>
          <w:color w:val="0E4660"/>
        </w:rPr>
        <w:t>of</w:t>
      </w:r>
      <w:r>
        <w:rPr>
          <w:color w:val="0E4660"/>
          <w:spacing w:val="-9"/>
        </w:rPr>
        <w:t xml:space="preserve"> </w:t>
      </w:r>
      <w:r>
        <w:rPr>
          <w:color w:val="0E4660"/>
        </w:rPr>
        <w:t>Marks</w:t>
      </w:r>
      <w:r>
        <w:rPr>
          <w:color w:val="0E4660"/>
          <w:spacing w:val="-7"/>
        </w:rPr>
        <w:t xml:space="preserve"> </w:t>
      </w:r>
      <w:r>
        <w:rPr>
          <w:color w:val="0E4660"/>
          <w:spacing w:val="-2"/>
        </w:rPr>
        <w:t>Distribution:</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2"/>
        <w:gridCol w:w="751"/>
      </w:tblGrid>
      <w:tr w:rsidR="00B33515" w14:paraId="6F78792D" w14:textId="77777777">
        <w:trPr>
          <w:trHeight w:val="265"/>
        </w:trPr>
        <w:tc>
          <w:tcPr>
            <w:tcW w:w="3152" w:type="dxa"/>
          </w:tcPr>
          <w:p w14:paraId="6F78792B" w14:textId="77777777" w:rsidR="00B33515" w:rsidRDefault="009A2725">
            <w:pPr>
              <w:pStyle w:val="TableParagraph"/>
              <w:spacing w:line="246" w:lineRule="exact"/>
              <w:ind w:left="113"/>
              <w:rPr>
                <w:sz w:val="20"/>
              </w:rPr>
            </w:pPr>
            <w:r>
              <w:rPr>
                <w:spacing w:val="-2"/>
                <w:sz w:val="20"/>
              </w:rPr>
              <w:t>Component</w:t>
            </w:r>
          </w:p>
        </w:tc>
        <w:tc>
          <w:tcPr>
            <w:tcW w:w="751" w:type="dxa"/>
          </w:tcPr>
          <w:p w14:paraId="6F78792C" w14:textId="77777777" w:rsidR="00B33515" w:rsidRDefault="009A2725">
            <w:pPr>
              <w:pStyle w:val="TableParagraph"/>
              <w:spacing w:line="246" w:lineRule="exact"/>
              <w:ind w:left="115"/>
              <w:rPr>
                <w:sz w:val="20"/>
              </w:rPr>
            </w:pPr>
            <w:r>
              <w:rPr>
                <w:spacing w:val="-2"/>
                <w:sz w:val="20"/>
              </w:rPr>
              <w:t>Marks</w:t>
            </w:r>
          </w:p>
        </w:tc>
      </w:tr>
      <w:tr w:rsidR="00B33515" w14:paraId="6F787930" w14:textId="77777777">
        <w:trPr>
          <w:trHeight w:val="266"/>
        </w:trPr>
        <w:tc>
          <w:tcPr>
            <w:tcW w:w="3152" w:type="dxa"/>
          </w:tcPr>
          <w:p w14:paraId="6F78792E" w14:textId="77777777" w:rsidR="00B33515" w:rsidRDefault="009A2725">
            <w:pPr>
              <w:pStyle w:val="TableParagraph"/>
              <w:spacing w:line="246" w:lineRule="exact"/>
              <w:ind w:left="113"/>
              <w:rPr>
                <w:sz w:val="20"/>
              </w:rPr>
            </w:pPr>
            <w:r>
              <w:rPr>
                <w:spacing w:val="-2"/>
                <w:sz w:val="20"/>
              </w:rPr>
              <w:t>Internal</w:t>
            </w:r>
            <w:r>
              <w:rPr>
                <w:spacing w:val="-5"/>
                <w:sz w:val="20"/>
              </w:rPr>
              <w:t xml:space="preserve"> </w:t>
            </w:r>
            <w:r>
              <w:rPr>
                <w:spacing w:val="-2"/>
                <w:sz w:val="20"/>
              </w:rPr>
              <w:t xml:space="preserve">Assessment </w:t>
            </w:r>
            <w:r>
              <w:rPr>
                <w:spacing w:val="-4"/>
                <w:sz w:val="20"/>
              </w:rPr>
              <w:t>(ISA)</w:t>
            </w:r>
          </w:p>
        </w:tc>
        <w:tc>
          <w:tcPr>
            <w:tcW w:w="751" w:type="dxa"/>
          </w:tcPr>
          <w:p w14:paraId="6F78792F" w14:textId="77777777" w:rsidR="00B33515" w:rsidRDefault="009A2725">
            <w:pPr>
              <w:pStyle w:val="TableParagraph"/>
              <w:spacing w:line="246" w:lineRule="exact"/>
              <w:ind w:left="115"/>
              <w:rPr>
                <w:sz w:val="20"/>
              </w:rPr>
            </w:pPr>
            <w:r>
              <w:rPr>
                <w:spacing w:val="-5"/>
                <w:sz w:val="20"/>
              </w:rPr>
              <w:t>25</w:t>
            </w:r>
          </w:p>
        </w:tc>
      </w:tr>
      <w:tr w:rsidR="00B33515" w14:paraId="6F787933" w14:textId="77777777">
        <w:trPr>
          <w:trHeight w:val="266"/>
        </w:trPr>
        <w:tc>
          <w:tcPr>
            <w:tcW w:w="3152" w:type="dxa"/>
          </w:tcPr>
          <w:p w14:paraId="6F787931" w14:textId="77777777" w:rsidR="00B33515" w:rsidRDefault="009A2725">
            <w:pPr>
              <w:pStyle w:val="TableParagraph"/>
              <w:spacing w:line="246" w:lineRule="exact"/>
              <w:ind w:left="113"/>
              <w:rPr>
                <w:sz w:val="20"/>
              </w:rPr>
            </w:pPr>
            <w:r>
              <w:rPr>
                <w:spacing w:val="-2"/>
                <w:sz w:val="20"/>
              </w:rPr>
              <w:t>Mid-Semester Examination</w:t>
            </w:r>
            <w:r>
              <w:rPr>
                <w:spacing w:val="5"/>
                <w:sz w:val="20"/>
              </w:rPr>
              <w:t xml:space="preserve"> </w:t>
            </w:r>
            <w:r>
              <w:rPr>
                <w:spacing w:val="-4"/>
                <w:sz w:val="20"/>
              </w:rPr>
              <w:t>(MSE)</w:t>
            </w:r>
          </w:p>
        </w:tc>
        <w:tc>
          <w:tcPr>
            <w:tcW w:w="751" w:type="dxa"/>
          </w:tcPr>
          <w:p w14:paraId="6F787932" w14:textId="77777777" w:rsidR="00B33515" w:rsidRDefault="009A2725">
            <w:pPr>
              <w:pStyle w:val="TableParagraph"/>
              <w:spacing w:line="246" w:lineRule="exact"/>
              <w:ind w:left="115"/>
              <w:rPr>
                <w:sz w:val="20"/>
              </w:rPr>
            </w:pPr>
            <w:r>
              <w:rPr>
                <w:spacing w:val="-5"/>
                <w:sz w:val="20"/>
              </w:rPr>
              <w:t>25</w:t>
            </w:r>
          </w:p>
        </w:tc>
      </w:tr>
      <w:tr w:rsidR="00B33515" w14:paraId="6F787936" w14:textId="77777777">
        <w:trPr>
          <w:trHeight w:val="263"/>
        </w:trPr>
        <w:tc>
          <w:tcPr>
            <w:tcW w:w="3152" w:type="dxa"/>
          </w:tcPr>
          <w:p w14:paraId="6F787934" w14:textId="77777777" w:rsidR="00B33515" w:rsidRDefault="009A2725">
            <w:pPr>
              <w:pStyle w:val="TableParagraph"/>
              <w:spacing w:line="244" w:lineRule="exact"/>
              <w:ind w:left="113"/>
              <w:rPr>
                <w:sz w:val="20"/>
              </w:rPr>
            </w:pPr>
            <w:r>
              <w:rPr>
                <w:spacing w:val="-2"/>
                <w:sz w:val="20"/>
              </w:rPr>
              <w:t>End-Semester</w:t>
            </w:r>
            <w:r>
              <w:rPr>
                <w:spacing w:val="-1"/>
                <w:sz w:val="20"/>
              </w:rPr>
              <w:t xml:space="preserve"> </w:t>
            </w:r>
            <w:r>
              <w:rPr>
                <w:spacing w:val="-2"/>
                <w:sz w:val="20"/>
              </w:rPr>
              <w:t>Examination</w:t>
            </w:r>
            <w:r>
              <w:rPr>
                <w:spacing w:val="3"/>
                <w:sz w:val="20"/>
              </w:rPr>
              <w:t xml:space="preserve"> </w:t>
            </w:r>
            <w:r>
              <w:rPr>
                <w:spacing w:val="-2"/>
                <w:sz w:val="20"/>
              </w:rPr>
              <w:t>(ESE)</w:t>
            </w:r>
          </w:p>
        </w:tc>
        <w:tc>
          <w:tcPr>
            <w:tcW w:w="751" w:type="dxa"/>
          </w:tcPr>
          <w:p w14:paraId="6F787935" w14:textId="77777777" w:rsidR="00B33515" w:rsidRDefault="009A2725">
            <w:pPr>
              <w:pStyle w:val="TableParagraph"/>
              <w:spacing w:line="244" w:lineRule="exact"/>
              <w:ind w:left="115"/>
              <w:rPr>
                <w:sz w:val="20"/>
              </w:rPr>
            </w:pPr>
            <w:r>
              <w:rPr>
                <w:spacing w:val="-5"/>
                <w:sz w:val="20"/>
              </w:rPr>
              <w:t>50</w:t>
            </w:r>
          </w:p>
        </w:tc>
      </w:tr>
      <w:tr w:rsidR="00B33515" w14:paraId="6F787939" w14:textId="77777777">
        <w:trPr>
          <w:trHeight w:val="265"/>
        </w:trPr>
        <w:tc>
          <w:tcPr>
            <w:tcW w:w="3152" w:type="dxa"/>
          </w:tcPr>
          <w:p w14:paraId="6F787937" w14:textId="77777777" w:rsidR="00B33515" w:rsidRDefault="009A2725">
            <w:pPr>
              <w:pStyle w:val="TableParagraph"/>
              <w:spacing w:line="246" w:lineRule="exact"/>
              <w:ind w:left="113"/>
              <w:rPr>
                <w:sz w:val="20"/>
              </w:rPr>
            </w:pPr>
            <w:r>
              <w:rPr>
                <w:spacing w:val="-2"/>
                <w:sz w:val="20"/>
              </w:rPr>
              <w:t>Total</w:t>
            </w:r>
          </w:p>
        </w:tc>
        <w:tc>
          <w:tcPr>
            <w:tcW w:w="751" w:type="dxa"/>
          </w:tcPr>
          <w:p w14:paraId="6F787938" w14:textId="77777777" w:rsidR="00B33515" w:rsidRDefault="009A2725">
            <w:pPr>
              <w:pStyle w:val="TableParagraph"/>
              <w:spacing w:line="246" w:lineRule="exact"/>
              <w:ind w:left="115"/>
              <w:rPr>
                <w:sz w:val="20"/>
              </w:rPr>
            </w:pPr>
            <w:r>
              <w:rPr>
                <w:spacing w:val="-5"/>
                <w:sz w:val="20"/>
              </w:rPr>
              <w:t>100</w:t>
            </w:r>
          </w:p>
        </w:tc>
      </w:tr>
    </w:tbl>
    <w:p w14:paraId="6F78793A" w14:textId="77777777" w:rsidR="00B33515" w:rsidRDefault="009A2725">
      <w:pPr>
        <w:spacing w:before="269"/>
        <w:ind w:left="170"/>
        <w:rPr>
          <w:rFonts w:ascii="Times New Roman"/>
          <w:b/>
          <w:sz w:val="20"/>
        </w:rPr>
      </w:pPr>
      <w:r>
        <w:rPr>
          <w:rFonts w:ascii="Times New Roman"/>
          <w:b/>
          <w:spacing w:val="-2"/>
          <w:sz w:val="20"/>
        </w:rPr>
        <w:t>Recommended</w:t>
      </w:r>
      <w:r>
        <w:rPr>
          <w:rFonts w:ascii="Times New Roman"/>
          <w:b/>
          <w:spacing w:val="-10"/>
          <w:sz w:val="20"/>
        </w:rPr>
        <w:t xml:space="preserve"> </w:t>
      </w:r>
      <w:r>
        <w:rPr>
          <w:rFonts w:ascii="Times New Roman"/>
          <w:b/>
          <w:spacing w:val="-2"/>
          <w:sz w:val="20"/>
        </w:rPr>
        <w:t>Pedagogy:</w:t>
      </w:r>
    </w:p>
    <w:p w14:paraId="6F78793B" w14:textId="77777777" w:rsidR="00B33515" w:rsidRDefault="009A2725">
      <w:pPr>
        <w:spacing w:before="26"/>
        <w:ind w:left="170"/>
        <w:rPr>
          <w:sz w:val="18"/>
        </w:rPr>
      </w:pPr>
      <w:r>
        <w:rPr>
          <w:sz w:val="18"/>
        </w:rPr>
        <w:t>Module</w:t>
      </w:r>
      <w:r>
        <w:rPr>
          <w:spacing w:val="-10"/>
          <w:sz w:val="18"/>
        </w:rPr>
        <w:t xml:space="preserve"> </w:t>
      </w:r>
      <w:r>
        <w:rPr>
          <w:spacing w:val="-5"/>
          <w:sz w:val="18"/>
        </w:rPr>
        <w:t>1:</w:t>
      </w:r>
    </w:p>
    <w:p w14:paraId="6F78793C" w14:textId="77777777" w:rsidR="00B33515" w:rsidRDefault="009A2725">
      <w:pPr>
        <w:spacing w:before="8"/>
        <w:ind w:left="170" w:right="2346"/>
        <w:rPr>
          <w:sz w:val="18"/>
        </w:rPr>
      </w:pPr>
      <w:r>
        <w:rPr>
          <w:sz w:val="18"/>
        </w:rPr>
        <w:t>Lectures:</w:t>
      </w:r>
      <w:r>
        <w:rPr>
          <w:spacing w:val="-7"/>
          <w:sz w:val="18"/>
        </w:rPr>
        <w:t xml:space="preserve"> </w:t>
      </w:r>
      <w:r>
        <w:rPr>
          <w:sz w:val="18"/>
        </w:rPr>
        <w:t>Overview</w:t>
      </w:r>
      <w:r>
        <w:rPr>
          <w:spacing w:val="-5"/>
          <w:sz w:val="18"/>
        </w:rPr>
        <w:t xml:space="preserve"> </w:t>
      </w:r>
      <w:r>
        <w:rPr>
          <w:sz w:val="18"/>
        </w:rPr>
        <w:t>of</w:t>
      </w:r>
      <w:r>
        <w:rPr>
          <w:spacing w:val="-4"/>
          <w:sz w:val="18"/>
        </w:rPr>
        <w:t xml:space="preserve"> </w:t>
      </w:r>
      <w:r>
        <w:rPr>
          <w:sz w:val="18"/>
        </w:rPr>
        <w:t>renewable</w:t>
      </w:r>
      <w:r>
        <w:rPr>
          <w:spacing w:val="-5"/>
          <w:sz w:val="18"/>
        </w:rPr>
        <w:t xml:space="preserve"> </w:t>
      </w:r>
      <w:r>
        <w:rPr>
          <w:sz w:val="18"/>
        </w:rPr>
        <w:t>energy</w:t>
      </w:r>
      <w:r>
        <w:rPr>
          <w:spacing w:val="-5"/>
          <w:sz w:val="18"/>
        </w:rPr>
        <w:t xml:space="preserve"> </w:t>
      </w:r>
      <w:r>
        <w:rPr>
          <w:sz w:val="18"/>
        </w:rPr>
        <w:t>sources</w:t>
      </w:r>
      <w:r>
        <w:rPr>
          <w:spacing w:val="-6"/>
          <w:sz w:val="18"/>
        </w:rPr>
        <w:t xml:space="preserve"> </w:t>
      </w:r>
      <w:r>
        <w:rPr>
          <w:sz w:val="18"/>
        </w:rPr>
        <w:t>and</w:t>
      </w:r>
      <w:r>
        <w:rPr>
          <w:spacing w:val="-5"/>
          <w:sz w:val="18"/>
        </w:rPr>
        <w:t xml:space="preserve"> </w:t>
      </w:r>
      <w:r>
        <w:rPr>
          <w:sz w:val="18"/>
        </w:rPr>
        <w:t>their</w:t>
      </w:r>
      <w:r>
        <w:rPr>
          <w:spacing w:val="-5"/>
          <w:sz w:val="18"/>
        </w:rPr>
        <w:t xml:space="preserve"> </w:t>
      </w:r>
      <w:r>
        <w:rPr>
          <w:sz w:val="18"/>
        </w:rPr>
        <w:t>role</w:t>
      </w:r>
      <w:r>
        <w:rPr>
          <w:spacing w:val="-8"/>
          <w:sz w:val="18"/>
        </w:rPr>
        <w:t xml:space="preserve"> </w:t>
      </w:r>
      <w:r>
        <w:rPr>
          <w:sz w:val="18"/>
        </w:rPr>
        <w:t>in</w:t>
      </w:r>
      <w:r>
        <w:rPr>
          <w:spacing w:val="-8"/>
          <w:sz w:val="18"/>
        </w:rPr>
        <w:t xml:space="preserve"> </w:t>
      </w:r>
      <w:r>
        <w:rPr>
          <w:sz w:val="18"/>
        </w:rPr>
        <w:t>global</w:t>
      </w:r>
      <w:r>
        <w:rPr>
          <w:spacing w:val="-8"/>
          <w:sz w:val="18"/>
        </w:rPr>
        <w:t xml:space="preserve"> </w:t>
      </w:r>
      <w:r>
        <w:rPr>
          <w:sz w:val="18"/>
        </w:rPr>
        <w:t>energy</w:t>
      </w:r>
      <w:r>
        <w:rPr>
          <w:spacing w:val="-8"/>
          <w:sz w:val="18"/>
        </w:rPr>
        <w:t xml:space="preserve"> </w:t>
      </w:r>
      <w:r>
        <w:rPr>
          <w:sz w:val="18"/>
        </w:rPr>
        <w:t>scenarios.</w:t>
      </w:r>
      <w:r>
        <w:rPr>
          <w:spacing w:val="-3"/>
          <w:sz w:val="18"/>
        </w:rPr>
        <w:t xml:space="preserve"> </w:t>
      </w:r>
      <w:r>
        <w:rPr>
          <w:sz w:val="18"/>
        </w:rPr>
        <w:t>Interactive Sessions: Discussions on the importance and benefits of renewable energy.</w:t>
      </w:r>
    </w:p>
    <w:p w14:paraId="6F78793D" w14:textId="77777777" w:rsidR="00B33515" w:rsidRDefault="009A2725">
      <w:pPr>
        <w:spacing w:before="2"/>
        <w:ind w:left="170" w:right="3889"/>
        <w:rPr>
          <w:sz w:val="18"/>
        </w:rPr>
      </w:pPr>
      <w:r>
        <w:rPr>
          <w:sz w:val="18"/>
        </w:rPr>
        <w:t>Case</w:t>
      </w:r>
      <w:r>
        <w:rPr>
          <w:spacing w:val="-7"/>
          <w:sz w:val="18"/>
        </w:rPr>
        <w:t xml:space="preserve"> </w:t>
      </w:r>
      <w:r>
        <w:rPr>
          <w:sz w:val="18"/>
        </w:rPr>
        <w:t>Studies:</w:t>
      </w:r>
      <w:r>
        <w:rPr>
          <w:spacing w:val="-8"/>
          <w:sz w:val="18"/>
        </w:rPr>
        <w:t xml:space="preserve"> </w:t>
      </w:r>
      <w:r>
        <w:rPr>
          <w:sz w:val="18"/>
        </w:rPr>
        <w:t>Analysis</w:t>
      </w:r>
      <w:r>
        <w:rPr>
          <w:spacing w:val="-6"/>
          <w:sz w:val="18"/>
        </w:rPr>
        <w:t xml:space="preserve"> </w:t>
      </w:r>
      <w:r>
        <w:rPr>
          <w:sz w:val="18"/>
        </w:rPr>
        <w:t>of</w:t>
      </w:r>
      <w:r>
        <w:rPr>
          <w:spacing w:val="-6"/>
          <w:sz w:val="18"/>
        </w:rPr>
        <w:t xml:space="preserve"> </w:t>
      </w:r>
      <w:r>
        <w:rPr>
          <w:sz w:val="18"/>
        </w:rPr>
        <w:t>renewable</w:t>
      </w:r>
      <w:r>
        <w:rPr>
          <w:spacing w:val="-6"/>
          <w:sz w:val="18"/>
        </w:rPr>
        <w:t xml:space="preserve"> </w:t>
      </w:r>
      <w:r>
        <w:rPr>
          <w:sz w:val="18"/>
        </w:rPr>
        <w:t>energy</w:t>
      </w:r>
      <w:r>
        <w:rPr>
          <w:spacing w:val="-8"/>
          <w:sz w:val="18"/>
        </w:rPr>
        <w:t xml:space="preserve"> </w:t>
      </w:r>
      <w:r>
        <w:rPr>
          <w:sz w:val="18"/>
        </w:rPr>
        <w:t>adoption</w:t>
      </w:r>
      <w:r>
        <w:rPr>
          <w:spacing w:val="-8"/>
          <w:sz w:val="18"/>
        </w:rPr>
        <w:t xml:space="preserve"> </w:t>
      </w:r>
      <w:r>
        <w:rPr>
          <w:sz w:val="18"/>
        </w:rPr>
        <w:t>in</w:t>
      </w:r>
      <w:r>
        <w:rPr>
          <w:spacing w:val="-8"/>
          <w:sz w:val="18"/>
        </w:rPr>
        <w:t xml:space="preserve"> </w:t>
      </w:r>
      <w:r>
        <w:rPr>
          <w:sz w:val="18"/>
        </w:rPr>
        <w:t>different</w:t>
      </w:r>
      <w:r>
        <w:rPr>
          <w:spacing w:val="-7"/>
          <w:sz w:val="18"/>
        </w:rPr>
        <w:t xml:space="preserve"> </w:t>
      </w:r>
      <w:r>
        <w:rPr>
          <w:sz w:val="18"/>
        </w:rPr>
        <w:t>countries.</w:t>
      </w:r>
      <w:r>
        <w:rPr>
          <w:spacing w:val="-4"/>
          <w:sz w:val="18"/>
        </w:rPr>
        <w:t xml:space="preserve"> </w:t>
      </w:r>
      <w:r>
        <w:rPr>
          <w:sz w:val="18"/>
        </w:rPr>
        <w:t>Videos:</w:t>
      </w:r>
      <w:r>
        <w:rPr>
          <w:spacing w:val="-4"/>
          <w:sz w:val="18"/>
        </w:rPr>
        <w:t xml:space="preserve"> </w:t>
      </w:r>
      <w:r>
        <w:rPr>
          <w:sz w:val="18"/>
        </w:rPr>
        <w:t>Visual presentations of renewable energy systems in operation.</w:t>
      </w:r>
    </w:p>
    <w:p w14:paraId="6F78793E" w14:textId="77777777" w:rsidR="00B33515" w:rsidRDefault="009A2725">
      <w:pPr>
        <w:spacing w:before="20"/>
        <w:ind w:left="170"/>
        <w:rPr>
          <w:sz w:val="18"/>
        </w:rPr>
      </w:pPr>
      <w:r>
        <w:rPr>
          <w:sz w:val="18"/>
        </w:rPr>
        <w:t>Module</w:t>
      </w:r>
      <w:r>
        <w:rPr>
          <w:spacing w:val="-10"/>
          <w:sz w:val="18"/>
        </w:rPr>
        <w:t xml:space="preserve"> </w:t>
      </w:r>
      <w:r>
        <w:rPr>
          <w:spacing w:val="-5"/>
          <w:sz w:val="18"/>
        </w:rPr>
        <w:t>2:</w:t>
      </w:r>
    </w:p>
    <w:p w14:paraId="6F78793F" w14:textId="77777777" w:rsidR="00B33515" w:rsidRDefault="009A2725">
      <w:pPr>
        <w:spacing w:before="8"/>
        <w:ind w:left="170" w:right="3889"/>
        <w:rPr>
          <w:sz w:val="18"/>
        </w:rPr>
      </w:pPr>
      <w:r>
        <w:rPr>
          <w:sz w:val="18"/>
        </w:rPr>
        <w:t>Lectures: Explanation of solar thermal energy principles and technologies. Hands-on Workshops: Demonstrations of solar collectors and thermal systems. Simulation Software:</w:t>
      </w:r>
      <w:r>
        <w:rPr>
          <w:spacing w:val="-3"/>
          <w:sz w:val="18"/>
        </w:rPr>
        <w:t xml:space="preserve"> </w:t>
      </w:r>
      <w:r>
        <w:rPr>
          <w:sz w:val="18"/>
        </w:rPr>
        <w:t>Use</w:t>
      </w:r>
      <w:r>
        <w:rPr>
          <w:spacing w:val="-3"/>
          <w:sz w:val="18"/>
        </w:rPr>
        <w:t xml:space="preserve"> </w:t>
      </w:r>
      <w:r>
        <w:rPr>
          <w:sz w:val="18"/>
        </w:rPr>
        <w:t>of</w:t>
      </w:r>
      <w:r>
        <w:rPr>
          <w:spacing w:val="-4"/>
          <w:sz w:val="18"/>
        </w:rPr>
        <w:t xml:space="preserve"> </w:t>
      </w:r>
      <w:r>
        <w:rPr>
          <w:sz w:val="18"/>
        </w:rPr>
        <w:t>tools</w:t>
      </w:r>
      <w:r>
        <w:rPr>
          <w:spacing w:val="-2"/>
          <w:sz w:val="18"/>
        </w:rPr>
        <w:t xml:space="preserve"> </w:t>
      </w:r>
      <w:r>
        <w:rPr>
          <w:sz w:val="18"/>
        </w:rPr>
        <w:t>like</w:t>
      </w:r>
      <w:r>
        <w:rPr>
          <w:spacing w:val="-3"/>
          <w:sz w:val="18"/>
        </w:rPr>
        <w:t xml:space="preserve"> </w:t>
      </w:r>
      <w:r>
        <w:rPr>
          <w:sz w:val="18"/>
        </w:rPr>
        <w:t>TRNSYS</w:t>
      </w:r>
      <w:r>
        <w:rPr>
          <w:spacing w:val="-2"/>
          <w:sz w:val="18"/>
        </w:rPr>
        <w:t xml:space="preserve"> </w:t>
      </w:r>
      <w:r>
        <w:rPr>
          <w:sz w:val="18"/>
        </w:rPr>
        <w:t>to</w:t>
      </w:r>
      <w:r>
        <w:rPr>
          <w:spacing w:val="-2"/>
          <w:sz w:val="18"/>
        </w:rPr>
        <w:t xml:space="preserve"> </w:t>
      </w:r>
      <w:r>
        <w:rPr>
          <w:sz w:val="18"/>
        </w:rPr>
        <w:t>model</w:t>
      </w:r>
      <w:r>
        <w:rPr>
          <w:spacing w:val="-3"/>
          <w:sz w:val="18"/>
        </w:rPr>
        <w:t xml:space="preserve"> </w:t>
      </w:r>
      <w:r>
        <w:rPr>
          <w:sz w:val="18"/>
        </w:rPr>
        <w:t>solar</w:t>
      </w:r>
      <w:r>
        <w:rPr>
          <w:spacing w:val="-3"/>
          <w:sz w:val="18"/>
        </w:rPr>
        <w:t xml:space="preserve"> </w:t>
      </w:r>
      <w:r>
        <w:rPr>
          <w:sz w:val="18"/>
        </w:rPr>
        <w:t>thermal</w:t>
      </w:r>
      <w:r>
        <w:rPr>
          <w:spacing w:val="-3"/>
          <w:sz w:val="18"/>
        </w:rPr>
        <w:t xml:space="preserve"> </w:t>
      </w:r>
      <w:r>
        <w:rPr>
          <w:sz w:val="18"/>
        </w:rPr>
        <w:t>systems.</w:t>
      </w:r>
      <w:r>
        <w:rPr>
          <w:spacing w:val="-3"/>
          <w:sz w:val="18"/>
        </w:rPr>
        <w:t xml:space="preserve"> </w:t>
      </w:r>
      <w:r>
        <w:rPr>
          <w:sz w:val="18"/>
        </w:rPr>
        <w:t>Field</w:t>
      </w:r>
      <w:r>
        <w:rPr>
          <w:spacing w:val="-3"/>
          <w:sz w:val="18"/>
        </w:rPr>
        <w:t xml:space="preserve"> </w:t>
      </w:r>
      <w:r>
        <w:rPr>
          <w:sz w:val="18"/>
        </w:rPr>
        <w:t>Visit:</w:t>
      </w:r>
      <w:r>
        <w:rPr>
          <w:spacing w:val="-3"/>
          <w:sz w:val="18"/>
        </w:rPr>
        <w:t xml:space="preserve"> </w:t>
      </w:r>
      <w:r>
        <w:rPr>
          <w:sz w:val="18"/>
        </w:rPr>
        <w:t>Tour</w:t>
      </w:r>
      <w:r>
        <w:rPr>
          <w:spacing w:val="-3"/>
          <w:sz w:val="18"/>
        </w:rPr>
        <w:t xml:space="preserve"> </w:t>
      </w:r>
      <w:r>
        <w:rPr>
          <w:sz w:val="18"/>
        </w:rPr>
        <w:t>of</w:t>
      </w:r>
      <w:r>
        <w:rPr>
          <w:spacing w:val="-1"/>
          <w:sz w:val="18"/>
        </w:rPr>
        <w:t xml:space="preserve"> </w:t>
      </w:r>
      <w:r>
        <w:rPr>
          <w:sz w:val="18"/>
        </w:rPr>
        <w:t>a solar thermal power plant, if possible.</w:t>
      </w:r>
    </w:p>
    <w:p w14:paraId="6F787940" w14:textId="77777777" w:rsidR="00B33515" w:rsidRDefault="009A2725">
      <w:pPr>
        <w:ind w:left="170"/>
        <w:rPr>
          <w:sz w:val="18"/>
        </w:rPr>
      </w:pPr>
      <w:r>
        <w:rPr>
          <w:sz w:val="18"/>
        </w:rPr>
        <w:t>Module</w:t>
      </w:r>
      <w:r>
        <w:rPr>
          <w:spacing w:val="-10"/>
          <w:sz w:val="18"/>
        </w:rPr>
        <w:t xml:space="preserve"> </w:t>
      </w:r>
      <w:r>
        <w:rPr>
          <w:spacing w:val="-5"/>
          <w:sz w:val="18"/>
        </w:rPr>
        <w:t>3:</w:t>
      </w:r>
    </w:p>
    <w:p w14:paraId="6F787941" w14:textId="77777777" w:rsidR="00B33515" w:rsidRDefault="009A2725">
      <w:pPr>
        <w:spacing w:before="4" w:line="235" w:lineRule="auto"/>
        <w:ind w:left="170" w:right="5325"/>
        <w:rPr>
          <w:sz w:val="18"/>
        </w:rPr>
      </w:pPr>
      <w:r>
        <w:rPr>
          <w:sz w:val="18"/>
        </w:rPr>
        <w:t>Lectures:</w:t>
      </w:r>
      <w:r>
        <w:rPr>
          <w:spacing w:val="-5"/>
          <w:sz w:val="18"/>
        </w:rPr>
        <w:t xml:space="preserve"> </w:t>
      </w:r>
      <w:r>
        <w:rPr>
          <w:sz w:val="18"/>
        </w:rPr>
        <w:t>Fundamentals</w:t>
      </w:r>
      <w:r>
        <w:rPr>
          <w:spacing w:val="-4"/>
          <w:sz w:val="18"/>
        </w:rPr>
        <w:t xml:space="preserve"> </w:t>
      </w:r>
      <w:r>
        <w:rPr>
          <w:sz w:val="18"/>
        </w:rPr>
        <w:t>of</w:t>
      </w:r>
      <w:r>
        <w:rPr>
          <w:spacing w:val="-3"/>
          <w:sz w:val="18"/>
        </w:rPr>
        <w:t xml:space="preserve"> </w:t>
      </w:r>
      <w:r>
        <w:rPr>
          <w:sz w:val="18"/>
        </w:rPr>
        <w:t>PV</w:t>
      </w:r>
      <w:r>
        <w:rPr>
          <w:spacing w:val="-7"/>
          <w:sz w:val="18"/>
        </w:rPr>
        <w:t xml:space="preserve"> </w:t>
      </w:r>
      <w:r>
        <w:rPr>
          <w:sz w:val="18"/>
        </w:rPr>
        <w:t>systems</w:t>
      </w:r>
      <w:r>
        <w:rPr>
          <w:spacing w:val="-4"/>
          <w:sz w:val="18"/>
        </w:rPr>
        <w:t xml:space="preserve"> </w:t>
      </w:r>
      <w:r>
        <w:rPr>
          <w:sz w:val="18"/>
        </w:rPr>
        <w:t>and</w:t>
      </w:r>
      <w:r>
        <w:rPr>
          <w:spacing w:val="-5"/>
          <w:sz w:val="18"/>
        </w:rPr>
        <w:t xml:space="preserve"> </w:t>
      </w:r>
      <w:r>
        <w:rPr>
          <w:sz w:val="18"/>
        </w:rPr>
        <w:t>their</w:t>
      </w:r>
      <w:r>
        <w:rPr>
          <w:spacing w:val="-5"/>
          <w:sz w:val="18"/>
        </w:rPr>
        <w:t xml:space="preserve"> </w:t>
      </w:r>
      <w:r>
        <w:rPr>
          <w:sz w:val="18"/>
        </w:rPr>
        <w:t>components.</w:t>
      </w:r>
      <w:r>
        <w:rPr>
          <w:spacing w:val="-5"/>
          <w:sz w:val="18"/>
        </w:rPr>
        <w:t xml:space="preserve"> </w:t>
      </w:r>
      <w:r>
        <w:rPr>
          <w:sz w:val="18"/>
        </w:rPr>
        <w:t>Lab Work: Experiments with different types of photovoltaic cells.</w:t>
      </w:r>
    </w:p>
    <w:p w14:paraId="6F787942" w14:textId="77777777" w:rsidR="00B33515" w:rsidRDefault="009A2725">
      <w:pPr>
        <w:spacing w:before="2"/>
        <w:ind w:left="170"/>
        <w:rPr>
          <w:sz w:val="18"/>
        </w:rPr>
      </w:pPr>
      <w:r>
        <w:rPr>
          <w:sz w:val="18"/>
        </w:rPr>
        <w:t>Design</w:t>
      </w:r>
      <w:r>
        <w:rPr>
          <w:spacing w:val="-9"/>
          <w:sz w:val="18"/>
        </w:rPr>
        <w:t xml:space="preserve"> </w:t>
      </w:r>
      <w:r>
        <w:rPr>
          <w:sz w:val="18"/>
        </w:rPr>
        <w:t>Projects:</w:t>
      </w:r>
      <w:r>
        <w:rPr>
          <w:spacing w:val="-9"/>
          <w:sz w:val="18"/>
        </w:rPr>
        <w:t xml:space="preserve"> </w:t>
      </w:r>
      <w:r>
        <w:rPr>
          <w:sz w:val="18"/>
        </w:rPr>
        <w:t>Students</w:t>
      </w:r>
      <w:r>
        <w:rPr>
          <w:spacing w:val="-6"/>
          <w:sz w:val="18"/>
        </w:rPr>
        <w:t xml:space="preserve"> </w:t>
      </w:r>
      <w:r>
        <w:rPr>
          <w:sz w:val="18"/>
        </w:rPr>
        <w:t>design</w:t>
      </w:r>
      <w:r>
        <w:rPr>
          <w:spacing w:val="-4"/>
          <w:sz w:val="18"/>
        </w:rPr>
        <w:t xml:space="preserve"> </w:t>
      </w:r>
      <w:r>
        <w:rPr>
          <w:sz w:val="18"/>
        </w:rPr>
        <w:t>a</w:t>
      </w:r>
      <w:r>
        <w:rPr>
          <w:spacing w:val="-9"/>
          <w:sz w:val="18"/>
        </w:rPr>
        <w:t xml:space="preserve"> </w:t>
      </w:r>
      <w:r>
        <w:rPr>
          <w:sz w:val="18"/>
        </w:rPr>
        <w:t>PV</w:t>
      </w:r>
      <w:r>
        <w:rPr>
          <w:spacing w:val="-5"/>
          <w:sz w:val="18"/>
        </w:rPr>
        <w:t xml:space="preserve"> </w:t>
      </w:r>
      <w:r>
        <w:rPr>
          <w:sz w:val="18"/>
        </w:rPr>
        <w:t>system</w:t>
      </w:r>
      <w:r>
        <w:rPr>
          <w:spacing w:val="-4"/>
          <w:sz w:val="18"/>
        </w:rPr>
        <w:t xml:space="preserve"> </w:t>
      </w:r>
      <w:r>
        <w:rPr>
          <w:sz w:val="18"/>
        </w:rPr>
        <w:t>for</w:t>
      </w:r>
      <w:r>
        <w:rPr>
          <w:spacing w:val="-6"/>
          <w:sz w:val="18"/>
        </w:rPr>
        <w:t xml:space="preserve"> </w:t>
      </w:r>
      <w:r>
        <w:rPr>
          <w:sz w:val="18"/>
        </w:rPr>
        <w:t>a</w:t>
      </w:r>
      <w:r>
        <w:rPr>
          <w:spacing w:val="-9"/>
          <w:sz w:val="18"/>
        </w:rPr>
        <w:t xml:space="preserve"> </w:t>
      </w:r>
      <w:r>
        <w:rPr>
          <w:sz w:val="18"/>
        </w:rPr>
        <w:t>specific</w:t>
      </w:r>
      <w:r>
        <w:rPr>
          <w:spacing w:val="-4"/>
          <w:sz w:val="18"/>
        </w:rPr>
        <w:t xml:space="preserve"> </w:t>
      </w:r>
      <w:r>
        <w:rPr>
          <w:spacing w:val="-2"/>
          <w:sz w:val="18"/>
        </w:rPr>
        <w:t>application.</w:t>
      </w:r>
    </w:p>
    <w:p w14:paraId="6F787943" w14:textId="77777777" w:rsidR="00B33515" w:rsidRDefault="009A2725">
      <w:pPr>
        <w:spacing w:before="1"/>
        <w:ind w:left="170" w:right="2959"/>
        <w:rPr>
          <w:sz w:val="18"/>
        </w:rPr>
      </w:pPr>
      <w:r>
        <w:rPr>
          <w:sz w:val="18"/>
        </w:rPr>
        <w:t>Software</w:t>
      </w:r>
      <w:r>
        <w:rPr>
          <w:spacing w:val="-7"/>
          <w:sz w:val="18"/>
        </w:rPr>
        <w:t xml:space="preserve"> </w:t>
      </w:r>
      <w:r>
        <w:rPr>
          <w:sz w:val="18"/>
        </w:rPr>
        <w:t>Tools:</w:t>
      </w:r>
      <w:r>
        <w:rPr>
          <w:spacing w:val="-7"/>
          <w:sz w:val="18"/>
        </w:rPr>
        <w:t xml:space="preserve"> </w:t>
      </w:r>
      <w:r>
        <w:rPr>
          <w:sz w:val="18"/>
        </w:rPr>
        <w:t>Use</w:t>
      </w:r>
      <w:r>
        <w:rPr>
          <w:spacing w:val="-7"/>
          <w:sz w:val="18"/>
        </w:rPr>
        <w:t xml:space="preserve"> </w:t>
      </w:r>
      <w:r>
        <w:rPr>
          <w:sz w:val="18"/>
        </w:rPr>
        <w:t>of</w:t>
      </w:r>
      <w:r>
        <w:rPr>
          <w:spacing w:val="-4"/>
          <w:sz w:val="18"/>
        </w:rPr>
        <w:t xml:space="preserve"> </w:t>
      </w:r>
      <w:r>
        <w:rPr>
          <w:sz w:val="18"/>
        </w:rPr>
        <w:t>PVsyst</w:t>
      </w:r>
      <w:r>
        <w:rPr>
          <w:spacing w:val="-7"/>
          <w:sz w:val="18"/>
        </w:rPr>
        <w:t xml:space="preserve"> </w:t>
      </w:r>
      <w:r>
        <w:rPr>
          <w:sz w:val="18"/>
        </w:rPr>
        <w:t>or</w:t>
      </w:r>
      <w:r>
        <w:rPr>
          <w:spacing w:val="-4"/>
          <w:sz w:val="18"/>
        </w:rPr>
        <w:t xml:space="preserve"> </w:t>
      </w:r>
      <w:r>
        <w:rPr>
          <w:sz w:val="18"/>
        </w:rPr>
        <w:t>similar</w:t>
      </w:r>
      <w:r>
        <w:rPr>
          <w:spacing w:val="-5"/>
          <w:sz w:val="18"/>
        </w:rPr>
        <w:t xml:space="preserve"> </w:t>
      </w:r>
      <w:r>
        <w:rPr>
          <w:sz w:val="18"/>
        </w:rPr>
        <w:t>software</w:t>
      </w:r>
      <w:r>
        <w:rPr>
          <w:spacing w:val="-7"/>
          <w:sz w:val="18"/>
        </w:rPr>
        <w:t xml:space="preserve"> </w:t>
      </w:r>
      <w:r>
        <w:rPr>
          <w:sz w:val="18"/>
        </w:rPr>
        <w:t>for</w:t>
      </w:r>
      <w:r>
        <w:rPr>
          <w:spacing w:val="-5"/>
          <w:sz w:val="18"/>
        </w:rPr>
        <w:t xml:space="preserve"> </w:t>
      </w:r>
      <w:r>
        <w:rPr>
          <w:sz w:val="18"/>
        </w:rPr>
        <w:t>PV</w:t>
      </w:r>
      <w:r>
        <w:rPr>
          <w:spacing w:val="-4"/>
          <w:sz w:val="18"/>
        </w:rPr>
        <w:t xml:space="preserve"> </w:t>
      </w:r>
      <w:r>
        <w:rPr>
          <w:sz w:val="18"/>
        </w:rPr>
        <w:t>system</w:t>
      </w:r>
      <w:r>
        <w:rPr>
          <w:spacing w:val="-4"/>
          <w:sz w:val="18"/>
        </w:rPr>
        <w:t xml:space="preserve"> </w:t>
      </w:r>
      <w:r>
        <w:rPr>
          <w:sz w:val="18"/>
        </w:rPr>
        <w:t>design</w:t>
      </w:r>
      <w:r>
        <w:rPr>
          <w:spacing w:val="-6"/>
          <w:sz w:val="18"/>
        </w:rPr>
        <w:t xml:space="preserve"> </w:t>
      </w:r>
      <w:r>
        <w:rPr>
          <w:sz w:val="18"/>
        </w:rPr>
        <w:t>and</w:t>
      </w:r>
      <w:r>
        <w:rPr>
          <w:spacing w:val="-7"/>
          <w:sz w:val="18"/>
        </w:rPr>
        <w:t xml:space="preserve"> </w:t>
      </w:r>
      <w:r>
        <w:rPr>
          <w:sz w:val="18"/>
        </w:rPr>
        <w:t>simulation.</w:t>
      </w:r>
      <w:r>
        <w:rPr>
          <w:spacing w:val="-3"/>
          <w:sz w:val="18"/>
        </w:rPr>
        <w:t xml:space="preserve"> </w:t>
      </w:r>
      <w:r>
        <w:rPr>
          <w:sz w:val="18"/>
        </w:rPr>
        <w:t>Module</w:t>
      </w:r>
      <w:r>
        <w:rPr>
          <w:spacing w:val="-3"/>
          <w:sz w:val="18"/>
        </w:rPr>
        <w:t xml:space="preserve"> </w:t>
      </w:r>
      <w:r>
        <w:rPr>
          <w:sz w:val="18"/>
        </w:rPr>
        <w:t>4: Lectures: Comprehensive coverage of wind energy principles and technology.</w:t>
      </w:r>
    </w:p>
    <w:p w14:paraId="6F787944" w14:textId="77777777" w:rsidR="00B33515" w:rsidRDefault="009A2725">
      <w:pPr>
        <w:spacing w:before="2"/>
        <w:ind w:left="170" w:right="3224"/>
        <w:rPr>
          <w:sz w:val="18"/>
        </w:rPr>
      </w:pPr>
      <w:r>
        <w:rPr>
          <w:sz w:val="18"/>
        </w:rPr>
        <w:t>Group</w:t>
      </w:r>
      <w:r>
        <w:rPr>
          <w:spacing w:val="-4"/>
          <w:sz w:val="18"/>
        </w:rPr>
        <w:t xml:space="preserve"> </w:t>
      </w:r>
      <w:r>
        <w:rPr>
          <w:sz w:val="18"/>
        </w:rPr>
        <w:t>Discussions:</w:t>
      </w:r>
      <w:r>
        <w:rPr>
          <w:spacing w:val="-7"/>
          <w:sz w:val="18"/>
        </w:rPr>
        <w:t xml:space="preserve"> </w:t>
      </w:r>
      <w:r>
        <w:rPr>
          <w:sz w:val="18"/>
        </w:rPr>
        <w:t>Debates</w:t>
      </w:r>
      <w:r>
        <w:rPr>
          <w:spacing w:val="-4"/>
          <w:sz w:val="18"/>
        </w:rPr>
        <w:t xml:space="preserve"> </w:t>
      </w:r>
      <w:r>
        <w:rPr>
          <w:sz w:val="18"/>
        </w:rPr>
        <w:t>on</w:t>
      </w:r>
      <w:r>
        <w:rPr>
          <w:spacing w:val="-5"/>
          <w:sz w:val="18"/>
        </w:rPr>
        <w:t xml:space="preserve"> </w:t>
      </w:r>
      <w:r>
        <w:rPr>
          <w:sz w:val="18"/>
        </w:rPr>
        <w:t>the</w:t>
      </w:r>
      <w:r>
        <w:rPr>
          <w:spacing w:val="-8"/>
          <w:sz w:val="18"/>
        </w:rPr>
        <w:t xml:space="preserve"> </w:t>
      </w:r>
      <w:r>
        <w:rPr>
          <w:sz w:val="18"/>
        </w:rPr>
        <w:t>environmental</w:t>
      </w:r>
      <w:r>
        <w:rPr>
          <w:spacing w:val="-7"/>
          <w:sz w:val="18"/>
        </w:rPr>
        <w:t xml:space="preserve"> </w:t>
      </w:r>
      <w:r>
        <w:rPr>
          <w:sz w:val="18"/>
        </w:rPr>
        <w:t>and</w:t>
      </w:r>
      <w:r>
        <w:rPr>
          <w:spacing w:val="-5"/>
          <w:sz w:val="18"/>
        </w:rPr>
        <w:t xml:space="preserve"> </w:t>
      </w:r>
      <w:r>
        <w:rPr>
          <w:sz w:val="18"/>
        </w:rPr>
        <w:t>social</w:t>
      </w:r>
      <w:r>
        <w:rPr>
          <w:spacing w:val="-7"/>
          <w:sz w:val="18"/>
        </w:rPr>
        <w:t xml:space="preserve"> </w:t>
      </w:r>
      <w:r>
        <w:rPr>
          <w:sz w:val="18"/>
        </w:rPr>
        <w:t>impacts</w:t>
      </w:r>
      <w:r>
        <w:rPr>
          <w:spacing w:val="-6"/>
          <w:sz w:val="18"/>
        </w:rPr>
        <w:t xml:space="preserve"> </w:t>
      </w:r>
      <w:r>
        <w:rPr>
          <w:sz w:val="18"/>
        </w:rPr>
        <w:t>of</w:t>
      </w:r>
      <w:r>
        <w:rPr>
          <w:spacing w:val="-6"/>
          <w:sz w:val="18"/>
        </w:rPr>
        <w:t xml:space="preserve"> </w:t>
      </w:r>
      <w:r>
        <w:rPr>
          <w:sz w:val="18"/>
        </w:rPr>
        <w:t>wind</w:t>
      </w:r>
      <w:r>
        <w:rPr>
          <w:spacing w:val="-7"/>
          <w:sz w:val="18"/>
        </w:rPr>
        <w:t xml:space="preserve"> </w:t>
      </w:r>
      <w:r>
        <w:rPr>
          <w:sz w:val="18"/>
        </w:rPr>
        <w:t>energy.</w:t>
      </w:r>
      <w:r>
        <w:rPr>
          <w:spacing w:val="-4"/>
          <w:sz w:val="18"/>
        </w:rPr>
        <w:t xml:space="preserve"> </w:t>
      </w:r>
      <w:r>
        <w:rPr>
          <w:sz w:val="18"/>
        </w:rPr>
        <w:t>Case Studies: Analysis of successful wind energy projects.</w:t>
      </w:r>
    </w:p>
    <w:p w14:paraId="6F787945" w14:textId="77777777" w:rsidR="00B33515" w:rsidRDefault="009A2725">
      <w:pPr>
        <w:spacing w:before="18"/>
        <w:ind w:left="170"/>
        <w:rPr>
          <w:sz w:val="18"/>
        </w:rPr>
      </w:pPr>
      <w:r>
        <w:rPr>
          <w:sz w:val="18"/>
        </w:rPr>
        <w:t>Software</w:t>
      </w:r>
      <w:r>
        <w:rPr>
          <w:spacing w:val="-9"/>
          <w:sz w:val="18"/>
        </w:rPr>
        <w:t xml:space="preserve"> </w:t>
      </w:r>
      <w:r>
        <w:rPr>
          <w:sz w:val="18"/>
        </w:rPr>
        <w:t>Tools:</w:t>
      </w:r>
      <w:r>
        <w:rPr>
          <w:spacing w:val="-8"/>
          <w:sz w:val="18"/>
        </w:rPr>
        <w:t xml:space="preserve"> </w:t>
      </w:r>
      <w:r>
        <w:rPr>
          <w:sz w:val="18"/>
        </w:rPr>
        <w:t>Use</w:t>
      </w:r>
      <w:r>
        <w:rPr>
          <w:spacing w:val="-8"/>
          <w:sz w:val="18"/>
        </w:rPr>
        <w:t xml:space="preserve"> </w:t>
      </w:r>
      <w:r>
        <w:rPr>
          <w:sz w:val="18"/>
        </w:rPr>
        <w:t>of</w:t>
      </w:r>
      <w:r>
        <w:rPr>
          <w:spacing w:val="-5"/>
          <w:sz w:val="18"/>
        </w:rPr>
        <w:t xml:space="preserve"> </w:t>
      </w:r>
      <w:r>
        <w:rPr>
          <w:sz w:val="18"/>
        </w:rPr>
        <w:t>WindPRO</w:t>
      </w:r>
      <w:r>
        <w:rPr>
          <w:spacing w:val="-4"/>
          <w:sz w:val="18"/>
        </w:rPr>
        <w:t xml:space="preserve"> </w:t>
      </w:r>
      <w:r>
        <w:rPr>
          <w:sz w:val="18"/>
        </w:rPr>
        <w:t>or</w:t>
      </w:r>
      <w:r>
        <w:rPr>
          <w:spacing w:val="-6"/>
          <w:sz w:val="18"/>
        </w:rPr>
        <w:t xml:space="preserve"> </w:t>
      </w:r>
      <w:r>
        <w:rPr>
          <w:sz w:val="18"/>
        </w:rPr>
        <w:t>similar</w:t>
      </w:r>
      <w:r>
        <w:rPr>
          <w:spacing w:val="-8"/>
          <w:sz w:val="18"/>
        </w:rPr>
        <w:t xml:space="preserve"> </w:t>
      </w:r>
      <w:r>
        <w:rPr>
          <w:sz w:val="18"/>
        </w:rPr>
        <w:t>software</w:t>
      </w:r>
      <w:r>
        <w:rPr>
          <w:spacing w:val="-9"/>
          <w:sz w:val="18"/>
        </w:rPr>
        <w:t xml:space="preserve"> </w:t>
      </w:r>
      <w:r>
        <w:rPr>
          <w:sz w:val="18"/>
        </w:rPr>
        <w:t>for</w:t>
      </w:r>
      <w:r>
        <w:rPr>
          <w:spacing w:val="-5"/>
          <w:sz w:val="18"/>
        </w:rPr>
        <w:t xml:space="preserve"> </w:t>
      </w:r>
      <w:r>
        <w:rPr>
          <w:sz w:val="18"/>
        </w:rPr>
        <w:t>wind</w:t>
      </w:r>
      <w:r>
        <w:rPr>
          <w:spacing w:val="-6"/>
          <w:sz w:val="18"/>
        </w:rPr>
        <w:t xml:space="preserve"> </w:t>
      </w:r>
      <w:r>
        <w:rPr>
          <w:sz w:val="18"/>
        </w:rPr>
        <w:t>farm</w:t>
      </w:r>
      <w:r>
        <w:rPr>
          <w:spacing w:val="-4"/>
          <w:sz w:val="18"/>
        </w:rPr>
        <w:t xml:space="preserve"> </w:t>
      </w:r>
      <w:r>
        <w:rPr>
          <w:spacing w:val="-2"/>
          <w:sz w:val="18"/>
        </w:rPr>
        <w:t>design.</w:t>
      </w:r>
    </w:p>
    <w:p w14:paraId="6F787946" w14:textId="77777777" w:rsidR="00B33515" w:rsidRDefault="00B33515">
      <w:pPr>
        <w:rPr>
          <w:sz w:val="18"/>
        </w:rPr>
        <w:sectPr w:rsidR="00B33515">
          <w:pgSz w:w="11930" w:h="16860"/>
          <w:pgMar w:top="1280" w:right="141" w:bottom="820" w:left="708" w:header="732" w:footer="625" w:gutter="0"/>
          <w:cols w:space="720"/>
        </w:sectPr>
      </w:pPr>
    </w:p>
    <w:p w14:paraId="6F787947" w14:textId="77777777" w:rsidR="00B33515" w:rsidRDefault="00B33515">
      <w:pPr>
        <w:spacing w:before="45"/>
        <w:rPr>
          <w:sz w:val="18"/>
        </w:rPr>
      </w:pPr>
    </w:p>
    <w:p w14:paraId="6F787948" w14:textId="77777777" w:rsidR="00B33515" w:rsidRDefault="009A2725">
      <w:pPr>
        <w:ind w:left="170"/>
        <w:rPr>
          <w:sz w:val="18"/>
        </w:rPr>
      </w:pPr>
      <w:r>
        <w:rPr>
          <w:sz w:val="18"/>
        </w:rPr>
        <w:t>Module</w:t>
      </w:r>
      <w:r>
        <w:rPr>
          <w:spacing w:val="-10"/>
          <w:sz w:val="18"/>
        </w:rPr>
        <w:t xml:space="preserve"> </w:t>
      </w:r>
      <w:r>
        <w:rPr>
          <w:spacing w:val="-5"/>
          <w:sz w:val="18"/>
        </w:rPr>
        <w:t>5:</w:t>
      </w:r>
    </w:p>
    <w:p w14:paraId="6F787949" w14:textId="77777777" w:rsidR="00B33515" w:rsidRDefault="009A2725">
      <w:pPr>
        <w:spacing w:before="8"/>
        <w:ind w:left="170" w:right="3889"/>
        <w:rPr>
          <w:sz w:val="18"/>
        </w:rPr>
      </w:pPr>
      <w:r>
        <w:rPr>
          <w:sz w:val="18"/>
        </w:rPr>
        <w:t>Lectures:</w:t>
      </w:r>
      <w:r>
        <w:rPr>
          <w:spacing w:val="-10"/>
          <w:sz w:val="18"/>
        </w:rPr>
        <w:t xml:space="preserve"> </w:t>
      </w:r>
      <w:r>
        <w:rPr>
          <w:sz w:val="18"/>
        </w:rPr>
        <w:t>In-depth</w:t>
      </w:r>
      <w:r>
        <w:rPr>
          <w:spacing w:val="-7"/>
          <w:sz w:val="18"/>
        </w:rPr>
        <w:t xml:space="preserve"> </w:t>
      </w:r>
      <w:r>
        <w:rPr>
          <w:sz w:val="18"/>
        </w:rPr>
        <w:t>explanation</w:t>
      </w:r>
      <w:r>
        <w:rPr>
          <w:spacing w:val="-7"/>
          <w:sz w:val="18"/>
        </w:rPr>
        <w:t xml:space="preserve"> </w:t>
      </w:r>
      <w:r>
        <w:rPr>
          <w:sz w:val="18"/>
        </w:rPr>
        <w:t>of</w:t>
      </w:r>
      <w:r>
        <w:rPr>
          <w:spacing w:val="-6"/>
          <w:sz w:val="18"/>
        </w:rPr>
        <w:t xml:space="preserve"> </w:t>
      </w:r>
      <w:r>
        <w:rPr>
          <w:sz w:val="18"/>
        </w:rPr>
        <w:t>biomass,</w:t>
      </w:r>
      <w:r>
        <w:rPr>
          <w:spacing w:val="-11"/>
          <w:sz w:val="18"/>
        </w:rPr>
        <w:t xml:space="preserve"> </w:t>
      </w:r>
      <w:r>
        <w:rPr>
          <w:sz w:val="18"/>
        </w:rPr>
        <w:t>hydro,</w:t>
      </w:r>
      <w:r>
        <w:rPr>
          <w:spacing w:val="-11"/>
          <w:sz w:val="18"/>
        </w:rPr>
        <w:t xml:space="preserve"> </w:t>
      </w:r>
      <w:r>
        <w:rPr>
          <w:sz w:val="18"/>
        </w:rPr>
        <w:t>and</w:t>
      </w:r>
      <w:r>
        <w:rPr>
          <w:spacing w:val="-6"/>
          <w:sz w:val="18"/>
        </w:rPr>
        <w:t xml:space="preserve"> </w:t>
      </w:r>
      <w:r>
        <w:rPr>
          <w:sz w:val="18"/>
        </w:rPr>
        <w:t>geothermal</w:t>
      </w:r>
      <w:r>
        <w:rPr>
          <w:spacing w:val="-10"/>
          <w:sz w:val="18"/>
        </w:rPr>
        <w:t xml:space="preserve"> </w:t>
      </w:r>
      <w:r>
        <w:rPr>
          <w:sz w:val="18"/>
        </w:rPr>
        <w:t>energy</w:t>
      </w:r>
      <w:r>
        <w:rPr>
          <w:spacing w:val="-9"/>
          <w:sz w:val="18"/>
        </w:rPr>
        <w:t xml:space="preserve"> </w:t>
      </w:r>
      <w:r>
        <w:rPr>
          <w:sz w:val="18"/>
        </w:rPr>
        <w:t>principles. Workshops: Hands-on demonstrations of biomass conversion technologies.</w:t>
      </w:r>
    </w:p>
    <w:p w14:paraId="6F78794A" w14:textId="77777777" w:rsidR="00B33515" w:rsidRDefault="009A2725">
      <w:pPr>
        <w:spacing w:line="238" w:lineRule="exact"/>
        <w:ind w:left="170"/>
        <w:rPr>
          <w:sz w:val="18"/>
        </w:rPr>
      </w:pPr>
      <w:r>
        <w:rPr>
          <w:sz w:val="18"/>
        </w:rPr>
        <w:t>Field</w:t>
      </w:r>
      <w:r>
        <w:rPr>
          <w:spacing w:val="-10"/>
          <w:sz w:val="18"/>
        </w:rPr>
        <w:t xml:space="preserve"> </w:t>
      </w:r>
      <w:r>
        <w:rPr>
          <w:sz w:val="18"/>
        </w:rPr>
        <w:t>Visits:</w:t>
      </w:r>
      <w:r>
        <w:rPr>
          <w:spacing w:val="-9"/>
          <w:sz w:val="18"/>
        </w:rPr>
        <w:t xml:space="preserve"> </w:t>
      </w:r>
      <w:r>
        <w:rPr>
          <w:sz w:val="18"/>
        </w:rPr>
        <w:t>If</w:t>
      </w:r>
      <w:r>
        <w:rPr>
          <w:spacing w:val="-5"/>
          <w:sz w:val="18"/>
        </w:rPr>
        <w:t xml:space="preserve"> </w:t>
      </w:r>
      <w:r>
        <w:rPr>
          <w:sz w:val="18"/>
        </w:rPr>
        <w:t>possible,</w:t>
      </w:r>
      <w:r>
        <w:rPr>
          <w:spacing w:val="-10"/>
          <w:sz w:val="18"/>
        </w:rPr>
        <w:t xml:space="preserve"> </w:t>
      </w:r>
      <w:r>
        <w:rPr>
          <w:sz w:val="18"/>
        </w:rPr>
        <w:t>tours</w:t>
      </w:r>
      <w:r>
        <w:rPr>
          <w:spacing w:val="-8"/>
          <w:sz w:val="18"/>
        </w:rPr>
        <w:t xml:space="preserve"> </w:t>
      </w:r>
      <w:r>
        <w:rPr>
          <w:sz w:val="18"/>
        </w:rPr>
        <w:t>of</w:t>
      </w:r>
      <w:r>
        <w:rPr>
          <w:spacing w:val="-7"/>
          <w:sz w:val="18"/>
        </w:rPr>
        <w:t xml:space="preserve"> </w:t>
      </w:r>
      <w:r>
        <w:rPr>
          <w:sz w:val="18"/>
        </w:rPr>
        <w:t>hydro</w:t>
      </w:r>
      <w:r>
        <w:rPr>
          <w:spacing w:val="-6"/>
          <w:sz w:val="18"/>
        </w:rPr>
        <w:t xml:space="preserve"> </w:t>
      </w:r>
      <w:r>
        <w:rPr>
          <w:sz w:val="18"/>
        </w:rPr>
        <w:t>or</w:t>
      </w:r>
      <w:r>
        <w:rPr>
          <w:spacing w:val="-6"/>
          <w:sz w:val="18"/>
        </w:rPr>
        <w:t xml:space="preserve"> </w:t>
      </w:r>
      <w:r>
        <w:rPr>
          <w:sz w:val="18"/>
        </w:rPr>
        <w:t>geothermal</w:t>
      </w:r>
      <w:r>
        <w:rPr>
          <w:spacing w:val="-9"/>
          <w:sz w:val="18"/>
        </w:rPr>
        <w:t xml:space="preserve"> </w:t>
      </w:r>
      <w:r>
        <w:rPr>
          <w:sz w:val="18"/>
        </w:rPr>
        <w:t>power</w:t>
      </w:r>
      <w:r>
        <w:rPr>
          <w:spacing w:val="-6"/>
          <w:sz w:val="18"/>
        </w:rPr>
        <w:t xml:space="preserve"> </w:t>
      </w:r>
      <w:r>
        <w:rPr>
          <w:spacing w:val="-2"/>
          <w:sz w:val="18"/>
        </w:rPr>
        <w:t>plants.</w:t>
      </w:r>
    </w:p>
    <w:p w14:paraId="6F78794B" w14:textId="77777777" w:rsidR="00B33515" w:rsidRDefault="009A2725">
      <w:pPr>
        <w:spacing w:before="2" w:line="237" w:lineRule="auto"/>
        <w:ind w:left="170" w:right="3005"/>
        <w:rPr>
          <w:sz w:val="18"/>
        </w:rPr>
      </w:pPr>
      <w:r>
        <w:rPr>
          <w:sz w:val="18"/>
        </w:rPr>
        <w:t>Case</w:t>
      </w:r>
      <w:r>
        <w:rPr>
          <w:spacing w:val="-7"/>
          <w:sz w:val="18"/>
        </w:rPr>
        <w:t xml:space="preserve"> </w:t>
      </w:r>
      <w:r>
        <w:rPr>
          <w:sz w:val="18"/>
        </w:rPr>
        <w:t>Studies:</w:t>
      </w:r>
      <w:r>
        <w:rPr>
          <w:spacing w:val="-8"/>
          <w:sz w:val="18"/>
        </w:rPr>
        <w:t xml:space="preserve"> </w:t>
      </w:r>
      <w:r>
        <w:rPr>
          <w:sz w:val="18"/>
        </w:rPr>
        <w:t>Real-world</w:t>
      </w:r>
      <w:r>
        <w:rPr>
          <w:spacing w:val="-3"/>
          <w:sz w:val="18"/>
        </w:rPr>
        <w:t xml:space="preserve"> </w:t>
      </w:r>
      <w:r>
        <w:rPr>
          <w:sz w:val="18"/>
        </w:rPr>
        <w:t>examples</w:t>
      </w:r>
      <w:r>
        <w:rPr>
          <w:spacing w:val="-6"/>
          <w:sz w:val="18"/>
        </w:rPr>
        <w:t xml:space="preserve"> </w:t>
      </w:r>
      <w:r>
        <w:rPr>
          <w:sz w:val="18"/>
        </w:rPr>
        <w:t>of</w:t>
      </w:r>
      <w:r>
        <w:rPr>
          <w:spacing w:val="-6"/>
          <w:sz w:val="18"/>
        </w:rPr>
        <w:t xml:space="preserve"> </w:t>
      </w:r>
      <w:r>
        <w:rPr>
          <w:sz w:val="18"/>
        </w:rPr>
        <w:t>biomass,</w:t>
      </w:r>
      <w:r>
        <w:rPr>
          <w:spacing w:val="-10"/>
          <w:sz w:val="18"/>
        </w:rPr>
        <w:t xml:space="preserve"> </w:t>
      </w:r>
      <w:r>
        <w:rPr>
          <w:sz w:val="18"/>
        </w:rPr>
        <w:t>hydro,</w:t>
      </w:r>
      <w:r>
        <w:rPr>
          <w:spacing w:val="-5"/>
          <w:sz w:val="18"/>
        </w:rPr>
        <w:t xml:space="preserve"> </w:t>
      </w:r>
      <w:r>
        <w:rPr>
          <w:sz w:val="18"/>
        </w:rPr>
        <w:t>and</w:t>
      </w:r>
      <w:r>
        <w:rPr>
          <w:spacing w:val="-8"/>
          <w:sz w:val="18"/>
        </w:rPr>
        <w:t xml:space="preserve"> </w:t>
      </w:r>
      <w:r>
        <w:rPr>
          <w:sz w:val="18"/>
        </w:rPr>
        <w:t>geothermal</w:t>
      </w:r>
      <w:r>
        <w:rPr>
          <w:spacing w:val="-5"/>
          <w:sz w:val="18"/>
        </w:rPr>
        <w:t xml:space="preserve"> </w:t>
      </w:r>
      <w:r>
        <w:rPr>
          <w:sz w:val="18"/>
        </w:rPr>
        <w:t>energy</w:t>
      </w:r>
      <w:r>
        <w:rPr>
          <w:spacing w:val="-8"/>
          <w:sz w:val="18"/>
        </w:rPr>
        <w:t xml:space="preserve"> </w:t>
      </w:r>
      <w:r>
        <w:rPr>
          <w:sz w:val="18"/>
        </w:rPr>
        <w:t>projects.</w:t>
      </w:r>
      <w:r>
        <w:rPr>
          <w:spacing w:val="-3"/>
          <w:sz w:val="18"/>
        </w:rPr>
        <w:t xml:space="preserve"> </w:t>
      </w:r>
      <w:r>
        <w:rPr>
          <w:sz w:val="18"/>
        </w:rPr>
        <w:t>Module</w:t>
      </w:r>
      <w:r>
        <w:rPr>
          <w:spacing w:val="-3"/>
          <w:sz w:val="18"/>
        </w:rPr>
        <w:t xml:space="preserve"> </w:t>
      </w:r>
      <w:r>
        <w:rPr>
          <w:sz w:val="18"/>
        </w:rPr>
        <w:t>6: Lectures: Coverage of energy management principles and renewable energy policies. Group Projects: Students plan and present a renewable energy project.</w:t>
      </w:r>
    </w:p>
    <w:p w14:paraId="6F78794C" w14:textId="77777777" w:rsidR="00B33515" w:rsidRDefault="009A2725">
      <w:pPr>
        <w:spacing w:before="5"/>
        <w:ind w:left="170"/>
        <w:rPr>
          <w:sz w:val="18"/>
        </w:rPr>
      </w:pPr>
      <w:r>
        <w:rPr>
          <w:sz w:val="18"/>
        </w:rPr>
        <w:t>Guest</w:t>
      </w:r>
      <w:r>
        <w:rPr>
          <w:spacing w:val="-13"/>
          <w:sz w:val="18"/>
        </w:rPr>
        <w:t xml:space="preserve"> </w:t>
      </w:r>
      <w:r>
        <w:rPr>
          <w:sz w:val="18"/>
        </w:rPr>
        <w:t>Lectures:</w:t>
      </w:r>
      <w:r>
        <w:rPr>
          <w:spacing w:val="-11"/>
          <w:sz w:val="18"/>
        </w:rPr>
        <w:t xml:space="preserve"> </w:t>
      </w:r>
      <w:r>
        <w:rPr>
          <w:sz w:val="18"/>
        </w:rPr>
        <w:t>Industry</w:t>
      </w:r>
      <w:r>
        <w:rPr>
          <w:spacing w:val="-8"/>
          <w:sz w:val="18"/>
        </w:rPr>
        <w:t xml:space="preserve"> </w:t>
      </w:r>
      <w:r>
        <w:rPr>
          <w:sz w:val="18"/>
        </w:rPr>
        <w:t>experts</w:t>
      </w:r>
      <w:r>
        <w:rPr>
          <w:spacing w:val="-9"/>
          <w:sz w:val="18"/>
        </w:rPr>
        <w:t xml:space="preserve"> </w:t>
      </w:r>
      <w:r>
        <w:rPr>
          <w:sz w:val="18"/>
        </w:rPr>
        <w:t>discuss</w:t>
      </w:r>
      <w:r>
        <w:rPr>
          <w:spacing w:val="-10"/>
          <w:sz w:val="18"/>
        </w:rPr>
        <w:t xml:space="preserve"> </w:t>
      </w:r>
      <w:r>
        <w:rPr>
          <w:sz w:val="18"/>
        </w:rPr>
        <w:t>current</w:t>
      </w:r>
      <w:r>
        <w:rPr>
          <w:spacing w:val="-10"/>
          <w:sz w:val="18"/>
        </w:rPr>
        <w:t xml:space="preserve"> </w:t>
      </w:r>
      <w:r>
        <w:rPr>
          <w:sz w:val="18"/>
        </w:rPr>
        <w:t>trends</w:t>
      </w:r>
      <w:r>
        <w:rPr>
          <w:spacing w:val="-8"/>
          <w:sz w:val="18"/>
        </w:rPr>
        <w:t xml:space="preserve"> </w:t>
      </w:r>
      <w:r>
        <w:rPr>
          <w:sz w:val="18"/>
        </w:rPr>
        <w:t>and</w:t>
      </w:r>
      <w:r>
        <w:rPr>
          <w:spacing w:val="-11"/>
          <w:sz w:val="18"/>
        </w:rPr>
        <w:t xml:space="preserve"> </w:t>
      </w:r>
      <w:r>
        <w:rPr>
          <w:sz w:val="18"/>
        </w:rPr>
        <w:t>challenges</w:t>
      </w:r>
      <w:r>
        <w:rPr>
          <w:spacing w:val="-6"/>
          <w:sz w:val="18"/>
        </w:rPr>
        <w:t xml:space="preserve"> </w:t>
      </w:r>
      <w:r>
        <w:rPr>
          <w:sz w:val="18"/>
        </w:rPr>
        <w:t>in</w:t>
      </w:r>
      <w:r>
        <w:rPr>
          <w:spacing w:val="-12"/>
          <w:sz w:val="18"/>
        </w:rPr>
        <w:t xml:space="preserve"> </w:t>
      </w:r>
      <w:r>
        <w:rPr>
          <w:sz w:val="18"/>
        </w:rPr>
        <w:t>renewable</w:t>
      </w:r>
      <w:r>
        <w:rPr>
          <w:spacing w:val="-11"/>
          <w:sz w:val="18"/>
        </w:rPr>
        <w:t xml:space="preserve"> </w:t>
      </w:r>
      <w:r>
        <w:rPr>
          <w:sz w:val="18"/>
        </w:rPr>
        <w:t>energy</w:t>
      </w:r>
      <w:r>
        <w:rPr>
          <w:spacing w:val="-5"/>
          <w:sz w:val="18"/>
        </w:rPr>
        <w:t xml:space="preserve"> </w:t>
      </w:r>
      <w:r>
        <w:rPr>
          <w:spacing w:val="-2"/>
          <w:sz w:val="18"/>
        </w:rPr>
        <w:t>management.</w:t>
      </w:r>
    </w:p>
    <w:p w14:paraId="6F78794D" w14:textId="77777777" w:rsidR="00B33515" w:rsidRDefault="009A2725">
      <w:pPr>
        <w:ind w:left="170"/>
        <w:rPr>
          <w:sz w:val="18"/>
        </w:rPr>
      </w:pPr>
      <w:r>
        <w:rPr>
          <w:sz w:val="18"/>
        </w:rPr>
        <w:t>Case</w:t>
      </w:r>
      <w:r>
        <w:rPr>
          <w:spacing w:val="-6"/>
          <w:sz w:val="18"/>
        </w:rPr>
        <w:t xml:space="preserve"> </w:t>
      </w:r>
      <w:r>
        <w:rPr>
          <w:sz w:val="18"/>
        </w:rPr>
        <w:t>Studies:</w:t>
      </w:r>
      <w:r>
        <w:rPr>
          <w:spacing w:val="-3"/>
          <w:sz w:val="18"/>
        </w:rPr>
        <w:t xml:space="preserve"> </w:t>
      </w:r>
      <w:r>
        <w:rPr>
          <w:sz w:val="18"/>
        </w:rPr>
        <w:t>Detailed</w:t>
      </w:r>
      <w:r>
        <w:rPr>
          <w:spacing w:val="-4"/>
          <w:sz w:val="18"/>
        </w:rPr>
        <w:t xml:space="preserve"> </w:t>
      </w:r>
      <w:r>
        <w:rPr>
          <w:sz w:val="18"/>
        </w:rPr>
        <w:t>analysis</w:t>
      </w:r>
      <w:r>
        <w:rPr>
          <w:spacing w:val="-1"/>
          <w:sz w:val="18"/>
        </w:rPr>
        <w:t xml:space="preserve"> </w:t>
      </w:r>
      <w:r>
        <w:rPr>
          <w:sz w:val="18"/>
        </w:rPr>
        <w:t>of</w:t>
      </w:r>
      <w:r>
        <w:rPr>
          <w:spacing w:val="-3"/>
          <w:sz w:val="18"/>
        </w:rPr>
        <w:t xml:space="preserve"> </w:t>
      </w:r>
      <w:r>
        <w:rPr>
          <w:sz w:val="18"/>
        </w:rPr>
        <w:t>successful</w:t>
      </w:r>
      <w:r>
        <w:rPr>
          <w:spacing w:val="-3"/>
          <w:sz w:val="18"/>
        </w:rPr>
        <w:t xml:space="preserve"> </w:t>
      </w:r>
      <w:r>
        <w:rPr>
          <w:sz w:val="18"/>
        </w:rPr>
        <w:t>renewable</w:t>
      </w:r>
      <w:r>
        <w:rPr>
          <w:spacing w:val="-4"/>
          <w:sz w:val="18"/>
        </w:rPr>
        <w:t xml:space="preserve"> </w:t>
      </w:r>
      <w:r>
        <w:rPr>
          <w:sz w:val="18"/>
        </w:rPr>
        <w:t>energy</w:t>
      </w:r>
      <w:r>
        <w:rPr>
          <w:spacing w:val="-3"/>
          <w:sz w:val="18"/>
        </w:rPr>
        <w:t xml:space="preserve"> </w:t>
      </w:r>
      <w:r>
        <w:rPr>
          <w:sz w:val="18"/>
        </w:rPr>
        <w:t>projects,</w:t>
      </w:r>
      <w:r>
        <w:rPr>
          <w:spacing w:val="-4"/>
          <w:sz w:val="18"/>
        </w:rPr>
        <w:t xml:space="preserve"> </w:t>
      </w:r>
      <w:r>
        <w:rPr>
          <w:sz w:val="18"/>
        </w:rPr>
        <w:t>with</w:t>
      </w:r>
      <w:r>
        <w:rPr>
          <w:spacing w:val="-4"/>
          <w:sz w:val="18"/>
        </w:rPr>
        <w:t xml:space="preserve"> </w:t>
      </w:r>
      <w:r>
        <w:rPr>
          <w:sz w:val="18"/>
        </w:rPr>
        <w:t>a</w:t>
      </w:r>
      <w:r>
        <w:rPr>
          <w:spacing w:val="-4"/>
          <w:sz w:val="18"/>
        </w:rPr>
        <w:t xml:space="preserve"> </w:t>
      </w:r>
      <w:r>
        <w:rPr>
          <w:sz w:val="18"/>
        </w:rPr>
        <w:t>focus</w:t>
      </w:r>
      <w:r>
        <w:rPr>
          <w:spacing w:val="-2"/>
          <w:sz w:val="18"/>
        </w:rPr>
        <w:t xml:space="preserve"> </w:t>
      </w:r>
      <w:r>
        <w:rPr>
          <w:sz w:val="18"/>
        </w:rPr>
        <w:t>on</w:t>
      </w:r>
      <w:r>
        <w:rPr>
          <w:spacing w:val="-4"/>
          <w:sz w:val="18"/>
        </w:rPr>
        <w:t xml:space="preserve"> </w:t>
      </w:r>
      <w:r>
        <w:rPr>
          <w:sz w:val="18"/>
        </w:rPr>
        <w:t>management</w:t>
      </w:r>
      <w:r>
        <w:rPr>
          <w:spacing w:val="-4"/>
          <w:sz w:val="18"/>
        </w:rPr>
        <w:t xml:space="preserve"> </w:t>
      </w:r>
      <w:r>
        <w:rPr>
          <w:sz w:val="18"/>
        </w:rPr>
        <w:t>and</w:t>
      </w:r>
      <w:r>
        <w:rPr>
          <w:spacing w:val="-4"/>
          <w:sz w:val="18"/>
        </w:rPr>
        <w:t xml:space="preserve"> </w:t>
      </w:r>
      <w:r>
        <w:rPr>
          <w:sz w:val="18"/>
        </w:rPr>
        <w:t>policy</w:t>
      </w:r>
      <w:r>
        <w:rPr>
          <w:spacing w:val="4"/>
          <w:sz w:val="18"/>
        </w:rPr>
        <w:t xml:space="preserve"> </w:t>
      </w:r>
      <w:r>
        <w:rPr>
          <w:spacing w:val="-2"/>
          <w:sz w:val="18"/>
        </w:rPr>
        <w:t>aspects.</w:t>
      </w:r>
    </w:p>
    <w:p w14:paraId="6F78794E" w14:textId="77777777" w:rsidR="00B33515" w:rsidRDefault="00B33515">
      <w:pPr>
        <w:rPr>
          <w:sz w:val="18"/>
        </w:rPr>
        <w:sectPr w:rsidR="00B33515">
          <w:pgSz w:w="11930" w:h="16860"/>
          <w:pgMar w:top="1280" w:right="141" w:bottom="820" w:left="708" w:header="732" w:footer="625" w:gutter="0"/>
          <w:cols w:space="720"/>
        </w:sectPr>
      </w:pPr>
    </w:p>
    <w:p w14:paraId="6F78794F" w14:textId="77777777" w:rsidR="00B33515" w:rsidRDefault="00B33515">
      <w:pPr>
        <w:spacing w:before="2"/>
        <w:rPr>
          <w:sz w:val="20"/>
        </w:rPr>
      </w:pPr>
    </w:p>
    <w:p w14:paraId="6F787950" w14:textId="77777777" w:rsidR="00B33515" w:rsidRDefault="009A2725">
      <w:pPr>
        <w:ind w:left="170"/>
        <w:rPr>
          <w:rFonts w:ascii="Times New Roman"/>
          <w:sz w:val="20"/>
        </w:rPr>
      </w:pPr>
      <w:r>
        <w:rPr>
          <w:rFonts w:ascii="Times New Roman"/>
          <w:b/>
          <w:sz w:val="20"/>
        </w:rPr>
        <w:t>Course</w:t>
      </w:r>
      <w:r>
        <w:rPr>
          <w:rFonts w:ascii="Times New Roman"/>
          <w:b/>
          <w:spacing w:val="-11"/>
          <w:sz w:val="20"/>
        </w:rPr>
        <w:t xml:space="preserve"> </w:t>
      </w:r>
      <w:r>
        <w:rPr>
          <w:rFonts w:ascii="Times New Roman"/>
          <w:b/>
          <w:sz w:val="20"/>
        </w:rPr>
        <w:t>Name</w:t>
      </w:r>
      <w:r>
        <w:rPr>
          <w:rFonts w:ascii="Times New Roman"/>
          <w:sz w:val="20"/>
        </w:rPr>
        <w:t>:</w:t>
      </w:r>
      <w:r>
        <w:rPr>
          <w:rFonts w:ascii="Times New Roman"/>
          <w:spacing w:val="-9"/>
          <w:sz w:val="20"/>
        </w:rPr>
        <w:t xml:space="preserve"> </w:t>
      </w:r>
      <w:r>
        <w:rPr>
          <w:rFonts w:ascii="Times New Roman"/>
          <w:sz w:val="20"/>
        </w:rPr>
        <w:t>IPR</w:t>
      </w:r>
      <w:r>
        <w:rPr>
          <w:rFonts w:ascii="Times New Roman"/>
          <w:spacing w:val="-10"/>
          <w:sz w:val="20"/>
        </w:rPr>
        <w:t xml:space="preserve"> </w:t>
      </w:r>
      <w:r>
        <w:rPr>
          <w:rFonts w:ascii="Times New Roman"/>
          <w:sz w:val="20"/>
        </w:rPr>
        <w:t>and</w:t>
      </w:r>
      <w:r>
        <w:rPr>
          <w:rFonts w:ascii="Times New Roman"/>
          <w:spacing w:val="-7"/>
          <w:sz w:val="20"/>
        </w:rPr>
        <w:t xml:space="preserve"> </w:t>
      </w:r>
      <w:r>
        <w:rPr>
          <w:rFonts w:ascii="Times New Roman"/>
          <w:spacing w:val="-2"/>
          <w:sz w:val="20"/>
        </w:rPr>
        <w:t>Patenting</w:t>
      </w:r>
    </w:p>
    <w:p w14:paraId="6F787951" w14:textId="77777777" w:rsidR="00B33515" w:rsidRDefault="00B33515">
      <w:pPr>
        <w:pStyle w:val="BodyText"/>
        <w:spacing w:before="32"/>
      </w:pPr>
    </w:p>
    <w:p w14:paraId="6F787952" w14:textId="77777777" w:rsidR="00B33515" w:rsidRDefault="009A2725">
      <w:pPr>
        <w:ind w:left="170"/>
        <w:rPr>
          <w:rFonts w:ascii="Times New Roman"/>
          <w:sz w:val="20"/>
        </w:rPr>
      </w:pPr>
      <w:r>
        <w:rPr>
          <w:rFonts w:ascii="Times New Roman"/>
          <w:b/>
          <w:spacing w:val="-2"/>
          <w:sz w:val="20"/>
        </w:rPr>
        <w:t>Course</w:t>
      </w:r>
      <w:r>
        <w:rPr>
          <w:rFonts w:ascii="Times New Roman"/>
          <w:b/>
          <w:spacing w:val="-5"/>
          <w:sz w:val="20"/>
        </w:rPr>
        <w:t xml:space="preserve"> </w:t>
      </w:r>
      <w:r>
        <w:rPr>
          <w:rFonts w:ascii="Times New Roman"/>
          <w:b/>
          <w:spacing w:val="-2"/>
          <w:sz w:val="20"/>
        </w:rPr>
        <w:t>Code:</w:t>
      </w:r>
      <w:r>
        <w:rPr>
          <w:rFonts w:ascii="Times New Roman"/>
          <w:b/>
          <w:spacing w:val="1"/>
          <w:sz w:val="20"/>
        </w:rPr>
        <w:t xml:space="preserve"> </w:t>
      </w:r>
      <w:r>
        <w:rPr>
          <w:rFonts w:ascii="Times New Roman"/>
          <w:spacing w:val="-4"/>
          <w:sz w:val="20"/>
        </w:rPr>
        <w:t>OE26</w:t>
      </w:r>
    </w:p>
    <w:p w14:paraId="6F787953" w14:textId="77777777" w:rsidR="00B33515" w:rsidRDefault="00B33515">
      <w:pPr>
        <w:pStyle w:val="BodyText"/>
        <w:spacing w:before="10"/>
      </w:pPr>
    </w:p>
    <w:p w14:paraId="6F787954" w14:textId="77777777" w:rsidR="00B33515" w:rsidRDefault="009A2725">
      <w:pPr>
        <w:ind w:left="170"/>
        <w:rPr>
          <w:rFonts w:ascii="Times New Roman"/>
          <w:sz w:val="20"/>
        </w:rPr>
      </w:pPr>
      <w:r>
        <w:rPr>
          <w:rFonts w:ascii="Times New Roman"/>
          <w:b/>
          <w:spacing w:val="-2"/>
          <w:sz w:val="20"/>
        </w:rPr>
        <w:t>Category:</w:t>
      </w:r>
      <w:r>
        <w:rPr>
          <w:rFonts w:ascii="Times New Roman"/>
          <w:b/>
          <w:spacing w:val="1"/>
          <w:sz w:val="20"/>
        </w:rPr>
        <w:t xml:space="preserve"> </w:t>
      </w:r>
      <w:r>
        <w:rPr>
          <w:rFonts w:ascii="Times New Roman"/>
          <w:spacing w:val="-2"/>
          <w:sz w:val="20"/>
        </w:rPr>
        <w:t>Preamble:</w:t>
      </w:r>
    </w:p>
    <w:p w14:paraId="6F787955" w14:textId="77777777" w:rsidR="00B33515" w:rsidRDefault="00B33515">
      <w:pPr>
        <w:pStyle w:val="BodyText"/>
        <w:spacing w:before="79"/>
      </w:pPr>
    </w:p>
    <w:p w14:paraId="6F787956" w14:textId="77777777" w:rsidR="00B33515" w:rsidRDefault="009A2725">
      <w:pPr>
        <w:pStyle w:val="Heading3"/>
        <w:ind w:left="170"/>
      </w:pPr>
      <w:r>
        <w:rPr>
          <w:color w:val="0E4660"/>
        </w:rPr>
        <w:t>Course</w:t>
      </w:r>
      <w:r>
        <w:rPr>
          <w:color w:val="0E4660"/>
          <w:spacing w:val="-10"/>
        </w:rPr>
        <w:t xml:space="preserve"> </w:t>
      </w:r>
      <w:r>
        <w:rPr>
          <w:color w:val="0E4660"/>
          <w:spacing w:val="-2"/>
        </w:rPr>
        <w:t>Objectives:</w:t>
      </w:r>
    </w:p>
    <w:p w14:paraId="6F787957" w14:textId="77777777" w:rsidR="00B33515" w:rsidRDefault="009A2725">
      <w:pPr>
        <w:pStyle w:val="ListParagraph"/>
        <w:numPr>
          <w:ilvl w:val="0"/>
          <w:numId w:val="65"/>
        </w:numPr>
        <w:tabs>
          <w:tab w:val="left" w:pos="373"/>
        </w:tabs>
        <w:spacing w:before="37"/>
        <w:ind w:left="373" w:hanging="203"/>
        <w:rPr>
          <w:sz w:val="20"/>
        </w:rPr>
      </w:pPr>
      <w:r>
        <w:rPr>
          <w:sz w:val="20"/>
        </w:rPr>
        <w:t>To</w:t>
      </w:r>
      <w:r>
        <w:rPr>
          <w:spacing w:val="-13"/>
          <w:sz w:val="20"/>
        </w:rPr>
        <w:t xml:space="preserve"> </w:t>
      </w:r>
      <w:r>
        <w:rPr>
          <w:sz w:val="20"/>
        </w:rPr>
        <w:t>understand</w:t>
      </w:r>
      <w:r>
        <w:rPr>
          <w:spacing w:val="-12"/>
          <w:sz w:val="20"/>
        </w:rPr>
        <w:t xml:space="preserve"> </w:t>
      </w:r>
      <w:r>
        <w:rPr>
          <w:sz w:val="20"/>
        </w:rPr>
        <w:t>intellectual</w:t>
      </w:r>
      <w:r>
        <w:rPr>
          <w:spacing w:val="-12"/>
          <w:sz w:val="20"/>
        </w:rPr>
        <w:t xml:space="preserve"> </w:t>
      </w:r>
      <w:r>
        <w:rPr>
          <w:sz w:val="20"/>
        </w:rPr>
        <w:t>property</w:t>
      </w:r>
      <w:r>
        <w:rPr>
          <w:spacing w:val="-12"/>
          <w:sz w:val="20"/>
        </w:rPr>
        <w:t xml:space="preserve"> </w:t>
      </w:r>
      <w:r>
        <w:rPr>
          <w:sz w:val="20"/>
        </w:rPr>
        <w:t>rights</w:t>
      </w:r>
      <w:r>
        <w:rPr>
          <w:spacing w:val="-12"/>
          <w:sz w:val="20"/>
        </w:rPr>
        <w:t xml:space="preserve"> </w:t>
      </w:r>
      <w:r>
        <w:rPr>
          <w:sz w:val="20"/>
        </w:rPr>
        <w:t>protection</w:t>
      </w:r>
      <w:r>
        <w:rPr>
          <w:spacing w:val="-10"/>
          <w:sz w:val="20"/>
        </w:rPr>
        <w:t xml:space="preserve"> </w:t>
      </w:r>
      <w:r>
        <w:rPr>
          <w:spacing w:val="-2"/>
          <w:sz w:val="20"/>
        </w:rPr>
        <w:t>system</w:t>
      </w:r>
    </w:p>
    <w:p w14:paraId="6F787958" w14:textId="77777777" w:rsidR="00B33515" w:rsidRDefault="009A2725">
      <w:pPr>
        <w:pStyle w:val="ListParagraph"/>
        <w:numPr>
          <w:ilvl w:val="0"/>
          <w:numId w:val="65"/>
        </w:numPr>
        <w:tabs>
          <w:tab w:val="left" w:pos="373"/>
        </w:tabs>
        <w:spacing w:before="3" w:line="263" w:lineRule="exact"/>
        <w:ind w:left="373" w:hanging="203"/>
        <w:rPr>
          <w:sz w:val="20"/>
        </w:rPr>
      </w:pPr>
      <w:r>
        <w:rPr>
          <w:sz w:val="20"/>
        </w:rPr>
        <w:t>To</w:t>
      </w:r>
      <w:r>
        <w:rPr>
          <w:spacing w:val="-8"/>
          <w:sz w:val="20"/>
        </w:rPr>
        <w:t xml:space="preserve"> </w:t>
      </w:r>
      <w:r>
        <w:rPr>
          <w:sz w:val="20"/>
        </w:rPr>
        <w:t>promote</w:t>
      </w:r>
      <w:r>
        <w:rPr>
          <w:spacing w:val="-10"/>
          <w:sz w:val="20"/>
        </w:rPr>
        <w:t xml:space="preserve"> </w:t>
      </w:r>
      <w:r>
        <w:rPr>
          <w:sz w:val="20"/>
        </w:rPr>
        <w:t>the</w:t>
      </w:r>
      <w:r>
        <w:rPr>
          <w:spacing w:val="-11"/>
          <w:sz w:val="20"/>
        </w:rPr>
        <w:t xml:space="preserve"> </w:t>
      </w:r>
      <w:r>
        <w:rPr>
          <w:sz w:val="20"/>
        </w:rPr>
        <w:t>knowledge</w:t>
      </w:r>
      <w:r>
        <w:rPr>
          <w:spacing w:val="-9"/>
          <w:sz w:val="20"/>
        </w:rPr>
        <w:t xml:space="preserve"> </w:t>
      </w:r>
      <w:r>
        <w:rPr>
          <w:sz w:val="20"/>
        </w:rPr>
        <w:t>of</w:t>
      </w:r>
      <w:r>
        <w:rPr>
          <w:spacing w:val="-10"/>
          <w:sz w:val="20"/>
        </w:rPr>
        <w:t xml:space="preserve"> </w:t>
      </w:r>
      <w:r>
        <w:rPr>
          <w:sz w:val="20"/>
        </w:rPr>
        <w:t>Intellectual</w:t>
      </w:r>
      <w:r>
        <w:rPr>
          <w:spacing w:val="-10"/>
          <w:sz w:val="20"/>
        </w:rPr>
        <w:t xml:space="preserve"> </w:t>
      </w:r>
      <w:r>
        <w:rPr>
          <w:sz w:val="20"/>
        </w:rPr>
        <w:t>Property</w:t>
      </w:r>
      <w:r>
        <w:rPr>
          <w:spacing w:val="-7"/>
          <w:sz w:val="20"/>
        </w:rPr>
        <w:t xml:space="preserve"> </w:t>
      </w:r>
      <w:r>
        <w:rPr>
          <w:sz w:val="20"/>
        </w:rPr>
        <w:t>Laws</w:t>
      </w:r>
      <w:r>
        <w:rPr>
          <w:spacing w:val="-10"/>
          <w:sz w:val="20"/>
        </w:rPr>
        <w:t xml:space="preserve"> </w:t>
      </w:r>
      <w:r>
        <w:rPr>
          <w:sz w:val="20"/>
        </w:rPr>
        <w:t>of</w:t>
      </w:r>
      <w:r>
        <w:rPr>
          <w:spacing w:val="-8"/>
          <w:sz w:val="20"/>
        </w:rPr>
        <w:t xml:space="preserve"> </w:t>
      </w:r>
      <w:r>
        <w:rPr>
          <w:sz w:val="20"/>
        </w:rPr>
        <w:t>India</w:t>
      </w:r>
      <w:r>
        <w:rPr>
          <w:spacing w:val="-8"/>
          <w:sz w:val="20"/>
        </w:rPr>
        <w:t xml:space="preserve"> </w:t>
      </w:r>
      <w:r>
        <w:rPr>
          <w:sz w:val="20"/>
        </w:rPr>
        <w:t>as</w:t>
      </w:r>
      <w:r>
        <w:rPr>
          <w:spacing w:val="-12"/>
          <w:sz w:val="20"/>
        </w:rPr>
        <w:t xml:space="preserve"> </w:t>
      </w:r>
      <w:r>
        <w:rPr>
          <w:sz w:val="20"/>
        </w:rPr>
        <w:t>well</w:t>
      </w:r>
      <w:r>
        <w:rPr>
          <w:spacing w:val="-8"/>
          <w:sz w:val="20"/>
        </w:rPr>
        <w:t xml:space="preserve"> </w:t>
      </w:r>
      <w:r>
        <w:rPr>
          <w:sz w:val="20"/>
        </w:rPr>
        <w:t>as</w:t>
      </w:r>
      <w:r>
        <w:rPr>
          <w:spacing w:val="-12"/>
          <w:sz w:val="20"/>
        </w:rPr>
        <w:t xml:space="preserve"> </w:t>
      </w:r>
      <w:r>
        <w:rPr>
          <w:sz w:val="20"/>
        </w:rPr>
        <w:t>international</w:t>
      </w:r>
      <w:r>
        <w:rPr>
          <w:spacing w:val="-7"/>
          <w:sz w:val="20"/>
        </w:rPr>
        <w:t xml:space="preserve"> </w:t>
      </w:r>
      <w:r>
        <w:rPr>
          <w:sz w:val="20"/>
        </w:rPr>
        <w:t>treaty</w:t>
      </w:r>
      <w:r>
        <w:rPr>
          <w:spacing w:val="1"/>
          <w:sz w:val="20"/>
        </w:rPr>
        <w:t xml:space="preserve"> </w:t>
      </w:r>
      <w:r>
        <w:rPr>
          <w:spacing w:val="-2"/>
          <w:sz w:val="20"/>
        </w:rPr>
        <w:t>procedures</w:t>
      </w:r>
    </w:p>
    <w:p w14:paraId="6F787959" w14:textId="77777777" w:rsidR="00B33515" w:rsidRDefault="009A2725">
      <w:pPr>
        <w:pStyle w:val="ListParagraph"/>
        <w:numPr>
          <w:ilvl w:val="0"/>
          <w:numId w:val="65"/>
        </w:numPr>
        <w:tabs>
          <w:tab w:val="left" w:pos="573"/>
          <w:tab w:val="left" w:pos="1046"/>
          <w:tab w:val="left" w:pos="1586"/>
          <w:tab w:val="left" w:pos="3010"/>
          <w:tab w:val="left" w:pos="3634"/>
          <w:tab w:val="left" w:pos="4452"/>
          <w:tab w:val="left" w:pos="5274"/>
          <w:tab w:val="left" w:pos="5854"/>
          <w:tab w:val="left" w:pos="6680"/>
          <w:tab w:val="left" w:pos="7374"/>
          <w:tab w:val="left" w:pos="8533"/>
          <w:tab w:val="left" w:pos="9117"/>
        </w:tabs>
        <w:spacing w:line="263" w:lineRule="exact"/>
        <w:ind w:left="573" w:hanging="403"/>
        <w:rPr>
          <w:sz w:val="20"/>
        </w:rPr>
      </w:pPr>
      <w:r>
        <w:rPr>
          <w:spacing w:val="-5"/>
          <w:sz w:val="20"/>
        </w:rPr>
        <w:t>To</w:t>
      </w:r>
      <w:r>
        <w:rPr>
          <w:sz w:val="20"/>
        </w:rPr>
        <w:tab/>
      </w:r>
      <w:r>
        <w:rPr>
          <w:spacing w:val="-5"/>
          <w:sz w:val="20"/>
        </w:rPr>
        <w:t>get</w:t>
      </w:r>
      <w:r>
        <w:rPr>
          <w:sz w:val="20"/>
        </w:rPr>
        <w:tab/>
      </w:r>
      <w:r>
        <w:rPr>
          <w:spacing w:val="-2"/>
          <w:sz w:val="20"/>
        </w:rPr>
        <w:t>acquaintance</w:t>
      </w:r>
      <w:r>
        <w:rPr>
          <w:sz w:val="20"/>
        </w:rPr>
        <w:tab/>
      </w:r>
      <w:r>
        <w:rPr>
          <w:spacing w:val="-4"/>
          <w:sz w:val="20"/>
        </w:rPr>
        <w:t>with</w:t>
      </w:r>
      <w:r>
        <w:rPr>
          <w:sz w:val="20"/>
        </w:rPr>
        <w:tab/>
      </w:r>
      <w:r>
        <w:rPr>
          <w:spacing w:val="-2"/>
          <w:sz w:val="20"/>
        </w:rPr>
        <w:t>Patent</w:t>
      </w:r>
      <w:r>
        <w:rPr>
          <w:sz w:val="20"/>
        </w:rPr>
        <w:tab/>
      </w:r>
      <w:r>
        <w:rPr>
          <w:spacing w:val="-2"/>
          <w:sz w:val="20"/>
        </w:rPr>
        <w:t>search</w:t>
      </w:r>
      <w:r>
        <w:rPr>
          <w:sz w:val="20"/>
        </w:rPr>
        <w:tab/>
      </w:r>
      <w:r>
        <w:rPr>
          <w:spacing w:val="-5"/>
          <w:sz w:val="20"/>
        </w:rPr>
        <w:t>and</w:t>
      </w:r>
      <w:r>
        <w:rPr>
          <w:sz w:val="20"/>
        </w:rPr>
        <w:tab/>
      </w:r>
      <w:r>
        <w:rPr>
          <w:spacing w:val="-2"/>
          <w:sz w:val="20"/>
        </w:rPr>
        <w:t>patent</w:t>
      </w:r>
      <w:r>
        <w:rPr>
          <w:sz w:val="20"/>
        </w:rPr>
        <w:tab/>
      </w:r>
      <w:r>
        <w:rPr>
          <w:spacing w:val="-2"/>
          <w:sz w:val="20"/>
        </w:rPr>
        <w:t>filing</w:t>
      </w:r>
      <w:r>
        <w:rPr>
          <w:sz w:val="20"/>
        </w:rPr>
        <w:tab/>
      </w:r>
      <w:r>
        <w:rPr>
          <w:spacing w:val="-2"/>
          <w:sz w:val="20"/>
        </w:rPr>
        <w:t>procedure</w:t>
      </w:r>
      <w:r>
        <w:rPr>
          <w:sz w:val="20"/>
        </w:rPr>
        <w:tab/>
      </w:r>
      <w:r>
        <w:rPr>
          <w:spacing w:val="-5"/>
          <w:sz w:val="20"/>
        </w:rPr>
        <w:t>and</w:t>
      </w:r>
      <w:r>
        <w:rPr>
          <w:sz w:val="20"/>
        </w:rPr>
        <w:tab/>
      </w:r>
      <w:r>
        <w:rPr>
          <w:spacing w:val="-2"/>
          <w:sz w:val="20"/>
        </w:rPr>
        <w:t>applications</w:t>
      </w:r>
    </w:p>
    <w:p w14:paraId="6F78795A" w14:textId="77777777" w:rsidR="00B33515" w:rsidRDefault="00B33515">
      <w:pPr>
        <w:pStyle w:val="BodyText"/>
        <w:spacing w:before="82"/>
      </w:pPr>
    </w:p>
    <w:p w14:paraId="6F78795B" w14:textId="77777777" w:rsidR="00B33515" w:rsidRDefault="009A2725">
      <w:pPr>
        <w:pStyle w:val="Heading3"/>
        <w:ind w:left="170"/>
      </w:pPr>
      <w:r>
        <w:rPr>
          <w:color w:val="0E4660"/>
        </w:rPr>
        <w:t>Course</w:t>
      </w:r>
      <w:r>
        <w:rPr>
          <w:color w:val="0E4660"/>
          <w:spacing w:val="-10"/>
        </w:rPr>
        <w:t xml:space="preserve"> </w:t>
      </w:r>
      <w:r>
        <w:rPr>
          <w:color w:val="0E4660"/>
          <w:spacing w:val="-2"/>
        </w:rPr>
        <w:t>Outcomes:</w:t>
      </w:r>
    </w:p>
    <w:p w14:paraId="6F78795C" w14:textId="77777777" w:rsidR="00B33515" w:rsidRDefault="009A2725">
      <w:pPr>
        <w:spacing w:before="267"/>
        <w:ind w:left="170"/>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95D" w14:textId="77777777" w:rsidR="00B33515" w:rsidRDefault="009A2725">
      <w:pPr>
        <w:pStyle w:val="ListParagraph"/>
        <w:numPr>
          <w:ilvl w:val="0"/>
          <w:numId w:val="64"/>
        </w:numPr>
        <w:tabs>
          <w:tab w:val="left" w:pos="373"/>
        </w:tabs>
        <w:spacing w:before="1" w:line="263" w:lineRule="exact"/>
        <w:ind w:left="373" w:hanging="203"/>
        <w:rPr>
          <w:sz w:val="20"/>
        </w:rPr>
      </w:pPr>
      <w:r>
        <w:rPr>
          <w:spacing w:val="-2"/>
          <w:sz w:val="20"/>
        </w:rPr>
        <w:t>Understand</w:t>
      </w:r>
      <w:r>
        <w:rPr>
          <w:spacing w:val="4"/>
          <w:sz w:val="20"/>
        </w:rPr>
        <w:t xml:space="preserve"> </w:t>
      </w:r>
      <w:r>
        <w:rPr>
          <w:spacing w:val="-2"/>
          <w:sz w:val="20"/>
        </w:rPr>
        <w:t>Intellectual</w:t>
      </w:r>
      <w:r>
        <w:rPr>
          <w:spacing w:val="4"/>
          <w:sz w:val="20"/>
        </w:rPr>
        <w:t xml:space="preserve"> </w:t>
      </w:r>
      <w:r>
        <w:rPr>
          <w:spacing w:val="-2"/>
          <w:sz w:val="20"/>
        </w:rPr>
        <w:t>Property</w:t>
      </w:r>
      <w:r>
        <w:rPr>
          <w:spacing w:val="4"/>
          <w:sz w:val="20"/>
        </w:rPr>
        <w:t xml:space="preserve"> </w:t>
      </w:r>
      <w:r>
        <w:rPr>
          <w:spacing w:val="-2"/>
          <w:sz w:val="20"/>
        </w:rPr>
        <w:t>assets</w:t>
      </w:r>
    </w:p>
    <w:p w14:paraId="6F78795E" w14:textId="77777777" w:rsidR="00B33515" w:rsidRDefault="009A2725">
      <w:pPr>
        <w:pStyle w:val="ListParagraph"/>
        <w:numPr>
          <w:ilvl w:val="0"/>
          <w:numId w:val="64"/>
        </w:numPr>
        <w:tabs>
          <w:tab w:val="left" w:pos="373"/>
        </w:tabs>
        <w:spacing w:line="259" w:lineRule="exact"/>
        <w:ind w:left="373" w:hanging="203"/>
        <w:rPr>
          <w:sz w:val="20"/>
        </w:rPr>
      </w:pPr>
      <w:r>
        <w:rPr>
          <w:spacing w:val="-2"/>
          <w:sz w:val="20"/>
        </w:rPr>
        <w:t>Assist</w:t>
      </w:r>
      <w:r>
        <w:rPr>
          <w:spacing w:val="-3"/>
          <w:sz w:val="20"/>
        </w:rPr>
        <w:t xml:space="preserve"> </w:t>
      </w:r>
      <w:r>
        <w:rPr>
          <w:spacing w:val="-2"/>
          <w:sz w:val="20"/>
        </w:rPr>
        <w:t>individuals</w:t>
      </w:r>
      <w:r>
        <w:rPr>
          <w:spacing w:val="1"/>
          <w:sz w:val="20"/>
        </w:rPr>
        <w:t xml:space="preserve"> </w:t>
      </w:r>
      <w:r>
        <w:rPr>
          <w:spacing w:val="-2"/>
          <w:sz w:val="20"/>
        </w:rPr>
        <w:t>and</w:t>
      </w:r>
      <w:r>
        <w:rPr>
          <w:sz w:val="20"/>
        </w:rPr>
        <w:t xml:space="preserve"> </w:t>
      </w:r>
      <w:r>
        <w:rPr>
          <w:spacing w:val="-2"/>
          <w:sz w:val="20"/>
        </w:rPr>
        <w:t>organizations</w:t>
      </w:r>
      <w:r>
        <w:rPr>
          <w:spacing w:val="3"/>
          <w:sz w:val="20"/>
        </w:rPr>
        <w:t xml:space="preserve"> </w:t>
      </w:r>
      <w:r>
        <w:rPr>
          <w:spacing w:val="-2"/>
          <w:sz w:val="20"/>
        </w:rPr>
        <w:t>in</w:t>
      </w:r>
      <w:r>
        <w:rPr>
          <w:spacing w:val="2"/>
          <w:sz w:val="20"/>
        </w:rPr>
        <w:t xml:space="preserve"> </w:t>
      </w:r>
      <w:r>
        <w:rPr>
          <w:spacing w:val="-2"/>
          <w:sz w:val="20"/>
        </w:rPr>
        <w:t>capacity</w:t>
      </w:r>
      <w:r>
        <w:rPr>
          <w:sz w:val="20"/>
        </w:rPr>
        <w:t xml:space="preserve"> </w:t>
      </w:r>
      <w:r>
        <w:rPr>
          <w:spacing w:val="-2"/>
          <w:sz w:val="20"/>
        </w:rPr>
        <w:t>building</w:t>
      </w:r>
    </w:p>
    <w:p w14:paraId="6F78795F" w14:textId="77777777" w:rsidR="00B33515" w:rsidRDefault="009A2725">
      <w:pPr>
        <w:pStyle w:val="ListParagraph"/>
        <w:numPr>
          <w:ilvl w:val="0"/>
          <w:numId w:val="64"/>
        </w:numPr>
        <w:tabs>
          <w:tab w:val="left" w:pos="373"/>
        </w:tabs>
        <w:spacing w:before="3" w:line="232" w:lineRule="auto"/>
        <w:ind w:left="170" w:right="2702" w:firstLine="0"/>
        <w:rPr>
          <w:sz w:val="20"/>
        </w:rPr>
      </w:pPr>
      <w:r>
        <w:rPr>
          <w:sz w:val="20"/>
        </w:rPr>
        <w:t>Work</w:t>
      </w:r>
      <w:r>
        <w:rPr>
          <w:spacing w:val="-7"/>
          <w:sz w:val="20"/>
        </w:rPr>
        <w:t xml:space="preserve"> </w:t>
      </w:r>
      <w:r>
        <w:rPr>
          <w:sz w:val="20"/>
        </w:rPr>
        <w:t>for</w:t>
      </w:r>
      <w:r>
        <w:rPr>
          <w:spacing w:val="-8"/>
          <w:sz w:val="20"/>
        </w:rPr>
        <w:t xml:space="preserve"> </w:t>
      </w:r>
      <w:r>
        <w:rPr>
          <w:sz w:val="20"/>
        </w:rPr>
        <w:t>development,</w:t>
      </w:r>
      <w:r>
        <w:rPr>
          <w:spacing w:val="-8"/>
          <w:sz w:val="20"/>
        </w:rPr>
        <w:t xml:space="preserve"> </w:t>
      </w:r>
      <w:r>
        <w:rPr>
          <w:sz w:val="20"/>
        </w:rPr>
        <w:t>promotion,</w:t>
      </w:r>
      <w:r>
        <w:rPr>
          <w:spacing w:val="-7"/>
          <w:sz w:val="20"/>
        </w:rPr>
        <w:t xml:space="preserve"> </w:t>
      </w:r>
      <w:r>
        <w:rPr>
          <w:sz w:val="20"/>
        </w:rPr>
        <w:t>protection,</w:t>
      </w:r>
      <w:r>
        <w:rPr>
          <w:spacing w:val="-5"/>
          <w:sz w:val="20"/>
        </w:rPr>
        <w:t xml:space="preserve"> </w:t>
      </w:r>
      <w:r>
        <w:rPr>
          <w:sz w:val="20"/>
        </w:rPr>
        <w:t>compliance,</w:t>
      </w:r>
      <w:r>
        <w:rPr>
          <w:spacing w:val="-7"/>
          <w:sz w:val="20"/>
        </w:rPr>
        <w:t xml:space="preserve"> </w:t>
      </w:r>
      <w:r>
        <w:rPr>
          <w:sz w:val="20"/>
        </w:rPr>
        <w:t>and</w:t>
      </w:r>
      <w:r>
        <w:rPr>
          <w:spacing w:val="-8"/>
          <w:sz w:val="20"/>
        </w:rPr>
        <w:t xml:space="preserve"> </w:t>
      </w:r>
      <w:r>
        <w:rPr>
          <w:sz w:val="20"/>
        </w:rPr>
        <w:t>enforcement</w:t>
      </w:r>
      <w:r>
        <w:rPr>
          <w:spacing w:val="-9"/>
          <w:sz w:val="20"/>
        </w:rPr>
        <w:t xml:space="preserve"> </w:t>
      </w:r>
      <w:r>
        <w:rPr>
          <w:sz w:val="20"/>
        </w:rPr>
        <w:t>of</w:t>
      </w:r>
      <w:r>
        <w:rPr>
          <w:spacing w:val="-8"/>
          <w:sz w:val="20"/>
        </w:rPr>
        <w:t xml:space="preserve"> </w:t>
      </w:r>
      <w:r>
        <w:rPr>
          <w:sz w:val="20"/>
        </w:rPr>
        <w:t>Intellectual</w:t>
      </w:r>
      <w:r>
        <w:rPr>
          <w:spacing w:val="-6"/>
          <w:sz w:val="20"/>
        </w:rPr>
        <w:t xml:space="preserve"> </w:t>
      </w:r>
      <w:r>
        <w:rPr>
          <w:sz w:val="20"/>
        </w:rPr>
        <w:t>Property and Patenting</w:t>
      </w:r>
    </w:p>
    <w:p w14:paraId="6F787960" w14:textId="77777777" w:rsidR="00B33515" w:rsidRDefault="00B33515">
      <w:pPr>
        <w:pStyle w:val="BodyText"/>
        <w:spacing w:before="35"/>
      </w:pPr>
    </w:p>
    <w:p w14:paraId="6F787961" w14:textId="77777777" w:rsidR="00B33515" w:rsidRDefault="009A2725">
      <w:pPr>
        <w:pStyle w:val="Heading3"/>
        <w:ind w:left="170"/>
      </w:pPr>
      <w:r>
        <w:rPr>
          <w:color w:val="0E4660"/>
        </w:rPr>
        <w:t>Course</w:t>
      </w:r>
      <w:r>
        <w:rPr>
          <w:color w:val="0E4660"/>
          <w:spacing w:val="-10"/>
        </w:rPr>
        <w:t xml:space="preserve"> </w:t>
      </w:r>
      <w:r>
        <w:rPr>
          <w:color w:val="0E4660"/>
          <w:spacing w:val="-2"/>
        </w:rPr>
        <w:t>Scheme:</w:t>
      </w:r>
    </w:p>
    <w:p w14:paraId="6F787962" w14:textId="77777777" w:rsidR="00B33515" w:rsidRDefault="00B33515">
      <w:pPr>
        <w:pStyle w:val="BodyText"/>
        <w:spacing w:before="51" w:after="1"/>
        <w:rPr>
          <w:i/>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2637"/>
        <w:gridCol w:w="2473"/>
        <w:gridCol w:w="2480"/>
      </w:tblGrid>
      <w:tr w:rsidR="00B33515" w14:paraId="6F787965" w14:textId="77777777">
        <w:trPr>
          <w:trHeight w:val="304"/>
        </w:trPr>
        <w:tc>
          <w:tcPr>
            <w:tcW w:w="4687" w:type="dxa"/>
            <w:gridSpan w:val="2"/>
            <w:shd w:val="clear" w:color="auto" w:fill="D9DFF3"/>
          </w:tcPr>
          <w:p w14:paraId="6F787963" w14:textId="77777777" w:rsidR="00B33515" w:rsidRDefault="009A2725">
            <w:pPr>
              <w:pStyle w:val="TableParagraph"/>
              <w:ind w:left="9"/>
              <w:rPr>
                <w:sz w:val="20"/>
              </w:rPr>
            </w:pPr>
            <w:r>
              <w:rPr>
                <w:spacing w:val="-2"/>
                <w:sz w:val="20"/>
              </w:rPr>
              <w:t>Contact</w:t>
            </w:r>
            <w:r>
              <w:rPr>
                <w:spacing w:val="-5"/>
                <w:sz w:val="20"/>
              </w:rPr>
              <w:t xml:space="preserve"> </w:t>
            </w:r>
            <w:r>
              <w:rPr>
                <w:spacing w:val="-2"/>
                <w:sz w:val="20"/>
              </w:rPr>
              <w:t>Hours</w:t>
            </w:r>
          </w:p>
        </w:tc>
        <w:tc>
          <w:tcPr>
            <w:tcW w:w="4953" w:type="dxa"/>
            <w:gridSpan w:val="2"/>
            <w:shd w:val="clear" w:color="auto" w:fill="D9DFF3"/>
          </w:tcPr>
          <w:p w14:paraId="6F787964" w14:textId="77777777" w:rsidR="00B33515" w:rsidRDefault="009A2725">
            <w:pPr>
              <w:pStyle w:val="TableParagraph"/>
              <w:ind w:left="5"/>
              <w:rPr>
                <w:sz w:val="20"/>
              </w:rPr>
            </w:pPr>
            <w:r>
              <w:rPr>
                <w:spacing w:val="-2"/>
                <w:sz w:val="20"/>
              </w:rPr>
              <w:t>Credits</w:t>
            </w:r>
            <w:r>
              <w:rPr>
                <w:spacing w:val="-8"/>
                <w:sz w:val="20"/>
              </w:rPr>
              <w:t xml:space="preserve"> </w:t>
            </w:r>
            <w:r>
              <w:rPr>
                <w:spacing w:val="-2"/>
                <w:sz w:val="20"/>
              </w:rPr>
              <w:t>Assigned</w:t>
            </w:r>
          </w:p>
        </w:tc>
      </w:tr>
      <w:tr w:rsidR="00B33515" w14:paraId="6F78796A" w14:textId="77777777">
        <w:trPr>
          <w:trHeight w:val="304"/>
        </w:trPr>
        <w:tc>
          <w:tcPr>
            <w:tcW w:w="2050" w:type="dxa"/>
          </w:tcPr>
          <w:p w14:paraId="6F787966" w14:textId="77777777" w:rsidR="00B33515" w:rsidRDefault="009A2725">
            <w:pPr>
              <w:pStyle w:val="TableParagraph"/>
              <w:ind w:left="9"/>
              <w:rPr>
                <w:sz w:val="20"/>
              </w:rPr>
            </w:pPr>
            <w:r>
              <w:rPr>
                <w:spacing w:val="-2"/>
                <w:sz w:val="20"/>
              </w:rPr>
              <w:t>Theory</w:t>
            </w:r>
          </w:p>
        </w:tc>
        <w:tc>
          <w:tcPr>
            <w:tcW w:w="2637" w:type="dxa"/>
          </w:tcPr>
          <w:p w14:paraId="6F787967" w14:textId="77777777" w:rsidR="00B33515" w:rsidRDefault="009A2725">
            <w:pPr>
              <w:pStyle w:val="TableParagraph"/>
              <w:ind w:left="8"/>
              <w:rPr>
                <w:sz w:val="20"/>
              </w:rPr>
            </w:pPr>
            <w:r>
              <w:rPr>
                <w:spacing w:val="-2"/>
                <w:sz w:val="20"/>
              </w:rPr>
              <w:t>Practical</w:t>
            </w:r>
          </w:p>
        </w:tc>
        <w:tc>
          <w:tcPr>
            <w:tcW w:w="2473" w:type="dxa"/>
          </w:tcPr>
          <w:p w14:paraId="6F787968" w14:textId="77777777" w:rsidR="00B33515" w:rsidRDefault="009A2725">
            <w:pPr>
              <w:pStyle w:val="TableParagraph"/>
              <w:ind w:left="5"/>
              <w:rPr>
                <w:sz w:val="20"/>
              </w:rPr>
            </w:pPr>
            <w:r>
              <w:rPr>
                <w:spacing w:val="-2"/>
                <w:sz w:val="20"/>
              </w:rPr>
              <w:t>Theory</w:t>
            </w:r>
          </w:p>
        </w:tc>
        <w:tc>
          <w:tcPr>
            <w:tcW w:w="2480" w:type="dxa"/>
          </w:tcPr>
          <w:p w14:paraId="6F787969" w14:textId="77777777" w:rsidR="00B33515" w:rsidRDefault="009A2725">
            <w:pPr>
              <w:pStyle w:val="TableParagraph"/>
              <w:ind w:left="5"/>
              <w:rPr>
                <w:sz w:val="20"/>
              </w:rPr>
            </w:pPr>
            <w:r>
              <w:rPr>
                <w:spacing w:val="-2"/>
                <w:sz w:val="20"/>
              </w:rPr>
              <w:t>Practical</w:t>
            </w:r>
          </w:p>
        </w:tc>
      </w:tr>
      <w:tr w:rsidR="00B33515" w14:paraId="6F78796F" w14:textId="77777777">
        <w:trPr>
          <w:trHeight w:val="306"/>
        </w:trPr>
        <w:tc>
          <w:tcPr>
            <w:tcW w:w="2050" w:type="dxa"/>
          </w:tcPr>
          <w:p w14:paraId="6F78796B" w14:textId="77777777" w:rsidR="00B33515" w:rsidRDefault="009A2725">
            <w:pPr>
              <w:pStyle w:val="TableParagraph"/>
              <w:ind w:left="9"/>
              <w:rPr>
                <w:sz w:val="20"/>
              </w:rPr>
            </w:pPr>
            <w:r>
              <w:rPr>
                <w:spacing w:val="-10"/>
                <w:sz w:val="20"/>
              </w:rPr>
              <w:t>3</w:t>
            </w:r>
          </w:p>
        </w:tc>
        <w:tc>
          <w:tcPr>
            <w:tcW w:w="2637" w:type="dxa"/>
          </w:tcPr>
          <w:p w14:paraId="6F78796C" w14:textId="77777777" w:rsidR="00B33515" w:rsidRDefault="009A2725">
            <w:pPr>
              <w:pStyle w:val="TableParagraph"/>
              <w:ind w:left="8"/>
              <w:rPr>
                <w:sz w:val="20"/>
              </w:rPr>
            </w:pPr>
            <w:r>
              <w:rPr>
                <w:spacing w:val="-10"/>
                <w:sz w:val="20"/>
              </w:rPr>
              <w:t>-</w:t>
            </w:r>
          </w:p>
        </w:tc>
        <w:tc>
          <w:tcPr>
            <w:tcW w:w="2473" w:type="dxa"/>
          </w:tcPr>
          <w:p w14:paraId="6F78796D" w14:textId="77777777" w:rsidR="00B33515" w:rsidRDefault="009A2725">
            <w:pPr>
              <w:pStyle w:val="TableParagraph"/>
              <w:ind w:left="5"/>
              <w:rPr>
                <w:sz w:val="20"/>
              </w:rPr>
            </w:pPr>
            <w:r>
              <w:rPr>
                <w:spacing w:val="-10"/>
                <w:sz w:val="20"/>
              </w:rPr>
              <w:t>3</w:t>
            </w:r>
          </w:p>
        </w:tc>
        <w:tc>
          <w:tcPr>
            <w:tcW w:w="2480" w:type="dxa"/>
          </w:tcPr>
          <w:p w14:paraId="6F78796E" w14:textId="77777777" w:rsidR="00B33515" w:rsidRDefault="009A2725">
            <w:pPr>
              <w:pStyle w:val="TableParagraph"/>
              <w:ind w:left="5"/>
              <w:rPr>
                <w:sz w:val="20"/>
              </w:rPr>
            </w:pPr>
            <w:r>
              <w:rPr>
                <w:spacing w:val="-10"/>
                <w:sz w:val="20"/>
              </w:rPr>
              <w:t>-</w:t>
            </w:r>
          </w:p>
        </w:tc>
      </w:tr>
    </w:tbl>
    <w:p w14:paraId="6F787970" w14:textId="77777777" w:rsidR="00B33515" w:rsidRDefault="009A2725">
      <w:pPr>
        <w:spacing w:before="4"/>
        <w:ind w:left="170"/>
        <w:rPr>
          <w:rFonts w:ascii="Times New Roman"/>
          <w:b/>
          <w:sz w:val="20"/>
        </w:rPr>
      </w:pPr>
      <w:r>
        <w:rPr>
          <w:rFonts w:ascii="Times New Roman"/>
          <w:b/>
          <w:spacing w:val="-2"/>
          <w:sz w:val="20"/>
        </w:rPr>
        <w:t>Assessment</w:t>
      </w:r>
      <w:r>
        <w:rPr>
          <w:rFonts w:ascii="Times New Roman"/>
          <w:b/>
          <w:spacing w:val="-4"/>
          <w:sz w:val="20"/>
        </w:rPr>
        <w:t xml:space="preserve"> </w:t>
      </w:r>
      <w:r>
        <w:rPr>
          <w:rFonts w:ascii="Times New Roman"/>
          <w:b/>
          <w:spacing w:val="-2"/>
          <w:sz w:val="20"/>
        </w:rPr>
        <w:t>guidelines:</w:t>
      </w:r>
    </w:p>
    <w:p w14:paraId="6F787971" w14:textId="77777777" w:rsidR="00B33515" w:rsidRDefault="00B33515">
      <w:pPr>
        <w:pStyle w:val="BodyText"/>
        <w:spacing w:before="10"/>
        <w:rPr>
          <w:b/>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9"/>
        <w:gridCol w:w="1735"/>
        <w:gridCol w:w="1349"/>
        <w:gridCol w:w="1930"/>
        <w:gridCol w:w="2311"/>
      </w:tblGrid>
      <w:tr w:rsidR="00B33515" w14:paraId="6F787977" w14:textId="77777777">
        <w:trPr>
          <w:trHeight w:val="302"/>
        </w:trPr>
        <w:tc>
          <w:tcPr>
            <w:tcW w:w="2309" w:type="dxa"/>
            <w:shd w:val="clear" w:color="auto" w:fill="D9DFF3"/>
          </w:tcPr>
          <w:p w14:paraId="6F787972" w14:textId="77777777" w:rsidR="00B33515" w:rsidRDefault="009A2725">
            <w:pPr>
              <w:pStyle w:val="TableParagraph"/>
              <w:ind w:left="9"/>
              <w:rPr>
                <w:sz w:val="20"/>
              </w:rPr>
            </w:pPr>
            <w:r>
              <w:rPr>
                <w:sz w:val="20"/>
              </w:rPr>
              <w:t>Head</w:t>
            </w:r>
            <w:r>
              <w:rPr>
                <w:spacing w:val="-9"/>
                <w:sz w:val="20"/>
              </w:rPr>
              <w:t xml:space="preserve"> </w:t>
            </w:r>
            <w:r>
              <w:rPr>
                <w:sz w:val="20"/>
              </w:rPr>
              <w:t>of</w:t>
            </w:r>
            <w:r>
              <w:rPr>
                <w:spacing w:val="-6"/>
                <w:sz w:val="20"/>
              </w:rPr>
              <w:t xml:space="preserve"> </w:t>
            </w:r>
            <w:r>
              <w:rPr>
                <w:spacing w:val="-2"/>
                <w:sz w:val="20"/>
              </w:rPr>
              <w:t>Learning</w:t>
            </w:r>
          </w:p>
        </w:tc>
        <w:tc>
          <w:tcPr>
            <w:tcW w:w="1735" w:type="dxa"/>
            <w:shd w:val="clear" w:color="auto" w:fill="D9DFF3"/>
          </w:tcPr>
          <w:p w14:paraId="6F787973" w14:textId="77777777" w:rsidR="00B33515" w:rsidRDefault="009A2725">
            <w:pPr>
              <w:pStyle w:val="TableParagraph"/>
              <w:ind w:left="9"/>
              <w:rPr>
                <w:sz w:val="20"/>
              </w:rPr>
            </w:pPr>
            <w:r>
              <w:rPr>
                <w:spacing w:val="-5"/>
                <w:sz w:val="20"/>
              </w:rPr>
              <w:t>ISA</w:t>
            </w:r>
          </w:p>
        </w:tc>
        <w:tc>
          <w:tcPr>
            <w:tcW w:w="1349" w:type="dxa"/>
            <w:shd w:val="clear" w:color="auto" w:fill="D9DFF3"/>
          </w:tcPr>
          <w:p w14:paraId="6F787974" w14:textId="77777777" w:rsidR="00B33515" w:rsidRDefault="009A2725">
            <w:pPr>
              <w:pStyle w:val="TableParagraph"/>
              <w:ind w:left="9"/>
              <w:rPr>
                <w:sz w:val="20"/>
              </w:rPr>
            </w:pPr>
            <w:r>
              <w:rPr>
                <w:spacing w:val="-5"/>
                <w:sz w:val="20"/>
              </w:rPr>
              <w:t>MSE</w:t>
            </w:r>
          </w:p>
        </w:tc>
        <w:tc>
          <w:tcPr>
            <w:tcW w:w="1930" w:type="dxa"/>
            <w:shd w:val="clear" w:color="auto" w:fill="D9DFF3"/>
          </w:tcPr>
          <w:p w14:paraId="6F787975" w14:textId="77777777" w:rsidR="00B33515" w:rsidRDefault="009A2725">
            <w:pPr>
              <w:pStyle w:val="TableParagraph"/>
              <w:ind w:left="12"/>
              <w:rPr>
                <w:sz w:val="20"/>
              </w:rPr>
            </w:pPr>
            <w:r>
              <w:rPr>
                <w:spacing w:val="-5"/>
                <w:sz w:val="20"/>
              </w:rPr>
              <w:t>ESE</w:t>
            </w:r>
          </w:p>
        </w:tc>
        <w:tc>
          <w:tcPr>
            <w:tcW w:w="2311" w:type="dxa"/>
            <w:shd w:val="clear" w:color="auto" w:fill="D9DFF3"/>
          </w:tcPr>
          <w:p w14:paraId="6F787976" w14:textId="77777777" w:rsidR="00B33515" w:rsidRDefault="009A2725">
            <w:pPr>
              <w:pStyle w:val="TableParagraph"/>
              <w:ind w:left="10"/>
              <w:rPr>
                <w:sz w:val="20"/>
              </w:rPr>
            </w:pPr>
            <w:r>
              <w:rPr>
                <w:spacing w:val="-2"/>
                <w:sz w:val="20"/>
              </w:rPr>
              <w:t>Total</w:t>
            </w:r>
          </w:p>
        </w:tc>
      </w:tr>
      <w:tr w:rsidR="00B33515" w14:paraId="6F78797D" w14:textId="77777777">
        <w:trPr>
          <w:trHeight w:val="306"/>
        </w:trPr>
        <w:tc>
          <w:tcPr>
            <w:tcW w:w="2309" w:type="dxa"/>
          </w:tcPr>
          <w:p w14:paraId="6F787978" w14:textId="77777777" w:rsidR="00B33515" w:rsidRDefault="009A2725">
            <w:pPr>
              <w:pStyle w:val="TableParagraph"/>
              <w:ind w:left="9"/>
              <w:rPr>
                <w:sz w:val="20"/>
              </w:rPr>
            </w:pPr>
            <w:r>
              <w:rPr>
                <w:spacing w:val="-2"/>
                <w:sz w:val="20"/>
              </w:rPr>
              <w:t>Theory</w:t>
            </w:r>
          </w:p>
        </w:tc>
        <w:tc>
          <w:tcPr>
            <w:tcW w:w="1735" w:type="dxa"/>
          </w:tcPr>
          <w:p w14:paraId="6F787979" w14:textId="77777777" w:rsidR="00B33515" w:rsidRDefault="009A2725">
            <w:pPr>
              <w:pStyle w:val="TableParagraph"/>
              <w:ind w:left="9"/>
              <w:rPr>
                <w:sz w:val="20"/>
              </w:rPr>
            </w:pPr>
            <w:r>
              <w:rPr>
                <w:spacing w:val="-5"/>
                <w:sz w:val="20"/>
              </w:rPr>
              <w:t>20</w:t>
            </w:r>
          </w:p>
        </w:tc>
        <w:tc>
          <w:tcPr>
            <w:tcW w:w="1349" w:type="dxa"/>
          </w:tcPr>
          <w:p w14:paraId="6F78797A" w14:textId="77777777" w:rsidR="00B33515" w:rsidRDefault="009A2725">
            <w:pPr>
              <w:pStyle w:val="TableParagraph"/>
              <w:ind w:left="9"/>
              <w:rPr>
                <w:sz w:val="20"/>
              </w:rPr>
            </w:pPr>
            <w:r>
              <w:rPr>
                <w:spacing w:val="-5"/>
                <w:sz w:val="20"/>
              </w:rPr>
              <w:t>30</w:t>
            </w:r>
          </w:p>
        </w:tc>
        <w:tc>
          <w:tcPr>
            <w:tcW w:w="1930" w:type="dxa"/>
          </w:tcPr>
          <w:p w14:paraId="6F78797B" w14:textId="77777777" w:rsidR="00B33515" w:rsidRDefault="009A2725">
            <w:pPr>
              <w:pStyle w:val="TableParagraph"/>
              <w:ind w:left="12"/>
              <w:rPr>
                <w:sz w:val="20"/>
              </w:rPr>
            </w:pPr>
            <w:r>
              <w:rPr>
                <w:spacing w:val="-5"/>
                <w:sz w:val="20"/>
              </w:rPr>
              <w:t>50</w:t>
            </w:r>
          </w:p>
        </w:tc>
        <w:tc>
          <w:tcPr>
            <w:tcW w:w="2311" w:type="dxa"/>
          </w:tcPr>
          <w:p w14:paraId="6F78797C" w14:textId="77777777" w:rsidR="00B33515" w:rsidRDefault="009A2725">
            <w:pPr>
              <w:pStyle w:val="TableParagraph"/>
              <w:ind w:left="10"/>
              <w:rPr>
                <w:sz w:val="20"/>
              </w:rPr>
            </w:pPr>
            <w:r>
              <w:rPr>
                <w:spacing w:val="-5"/>
                <w:sz w:val="20"/>
              </w:rPr>
              <w:t>100</w:t>
            </w:r>
          </w:p>
        </w:tc>
      </w:tr>
    </w:tbl>
    <w:p w14:paraId="6F78797E" w14:textId="77777777" w:rsidR="00B33515" w:rsidRDefault="00B33515">
      <w:pPr>
        <w:pStyle w:val="TableParagraph"/>
        <w:rPr>
          <w:sz w:val="20"/>
        </w:rPr>
        <w:sectPr w:rsidR="00B33515">
          <w:pgSz w:w="11930" w:h="16860"/>
          <w:pgMar w:top="1280" w:right="141" w:bottom="820" w:left="708" w:header="732" w:footer="625" w:gutter="0"/>
          <w:cols w:space="720"/>
        </w:sectPr>
      </w:pPr>
    </w:p>
    <w:p w14:paraId="6F78797F" w14:textId="77777777" w:rsidR="00B33515" w:rsidRDefault="00B33515">
      <w:pPr>
        <w:pStyle w:val="BodyText"/>
        <w:spacing w:before="60"/>
        <w:rPr>
          <w:b/>
          <w:sz w:val="18"/>
        </w:rPr>
      </w:pPr>
    </w:p>
    <w:p w14:paraId="6F787980" w14:textId="77777777" w:rsidR="00B33515" w:rsidRDefault="009A2725">
      <w:pPr>
        <w:spacing w:before="1"/>
        <w:ind w:left="312" w:right="875"/>
        <w:jc w:val="both"/>
        <w:rPr>
          <w:sz w:val="18"/>
        </w:rPr>
      </w:pPr>
      <w:r>
        <w:rPr>
          <w:sz w:val="18"/>
        </w:rPr>
        <w:t>The assessment/evaluation guidelines for the courses of different credits are mentioned in</w:t>
      </w:r>
      <w:r>
        <w:rPr>
          <w:spacing w:val="-1"/>
          <w:sz w:val="18"/>
        </w:rPr>
        <w:t xml:space="preserve"> </w:t>
      </w:r>
      <w:r>
        <w:rPr>
          <w:sz w:val="18"/>
        </w:rPr>
        <w:t>the above table. Notwithstanding the above, each course faculty shall have the choice to decide her/his assessment methodology based on the nature of the course. Faculty may propose the revised assessment methodology for his/her course. However, the revised assessment methodology shall be approved by a panel constituted at institute level and published to the learners before the commencement of the semester.</w:t>
      </w:r>
    </w:p>
    <w:p w14:paraId="6F787981" w14:textId="77777777" w:rsidR="00B33515" w:rsidRDefault="00B33515">
      <w:pPr>
        <w:spacing w:before="76"/>
        <w:rPr>
          <w:sz w:val="18"/>
        </w:rPr>
      </w:pPr>
    </w:p>
    <w:p w14:paraId="6F787982" w14:textId="77777777" w:rsidR="00B33515" w:rsidRDefault="009A2725">
      <w:pPr>
        <w:pStyle w:val="Heading3"/>
        <w:ind w:left="170"/>
      </w:pPr>
      <w:r>
        <w:rPr>
          <w:color w:val="0E4660"/>
        </w:rPr>
        <w:t>Detailed</w:t>
      </w:r>
      <w:r>
        <w:rPr>
          <w:color w:val="0E4660"/>
          <w:spacing w:val="-16"/>
        </w:rPr>
        <w:t xml:space="preserve"> </w:t>
      </w:r>
      <w:r>
        <w:rPr>
          <w:color w:val="0E4660"/>
          <w:spacing w:val="-2"/>
        </w:rPr>
        <w:t>Syllabus:</w:t>
      </w:r>
    </w:p>
    <w:p w14:paraId="6F787983" w14:textId="77777777" w:rsidR="00B33515" w:rsidRDefault="00B33515">
      <w:pPr>
        <w:pStyle w:val="BodyText"/>
        <w:spacing w:before="64"/>
        <w:rPr>
          <w:i/>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1930"/>
        <w:gridCol w:w="5593"/>
        <w:gridCol w:w="1037"/>
      </w:tblGrid>
      <w:tr w:rsidR="00B33515" w14:paraId="6F787988" w14:textId="77777777">
        <w:trPr>
          <w:trHeight w:val="529"/>
        </w:trPr>
        <w:tc>
          <w:tcPr>
            <w:tcW w:w="1049" w:type="dxa"/>
            <w:tcBorders>
              <w:bottom w:val="single" w:sz="6" w:space="0" w:color="000000"/>
            </w:tcBorders>
            <w:shd w:val="clear" w:color="auto" w:fill="D9DFF3"/>
          </w:tcPr>
          <w:p w14:paraId="6F787984" w14:textId="77777777" w:rsidR="00B33515" w:rsidRDefault="009A2725">
            <w:pPr>
              <w:pStyle w:val="TableParagraph"/>
              <w:spacing w:line="264" w:lineRule="exact"/>
              <w:ind w:left="16" w:right="346"/>
              <w:rPr>
                <w:sz w:val="20"/>
              </w:rPr>
            </w:pPr>
            <w:r>
              <w:rPr>
                <w:spacing w:val="-4"/>
                <w:sz w:val="20"/>
              </w:rPr>
              <w:t>Module No.</w:t>
            </w:r>
          </w:p>
        </w:tc>
        <w:tc>
          <w:tcPr>
            <w:tcW w:w="1930" w:type="dxa"/>
            <w:tcBorders>
              <w:bottom w:val="single" w:sz="6" w:space="0" w:color="000000"/>
            </w:tcBorders>
            <w:shd w:val="clear" w:color="auto" w:fill="D9DFF3"/>
          </w:tcPr>
          <w:p w14:paraId="6F787985" w14:textId="77777777" w:rsidR="00B33515" w:rsidRDefault="009A2725">
            <w:pPr>
              <w:pStyle w:val="TableParagraph"/>
              <w:ind w:left="16"/>
              <w:rPr>
                <w:sz w:val="20"/>
              </w:rPr>
            </w:pPr>
            <w:r>
              <w:rPr>
                <w:spacing w:val="-2"/>
                <w:sz w:val="20"/>
              </w:rPr>
              <w:t xml:space="preserve">Module </w:t>
            </w:r>
            <w:r>
              <w:rPr>
                <w:spacing w:val="-4"/>
                <w:sz w:val="20"/>
              </w:rPr>
              <w:t>Name</w:t>
            </w:r>
          </w:p>
        </w:tc>
        <w:tc>
          <w:tcPr>
            <w:tcW w:w="5593" w:type="dxa"/>
            <w:tcBorders>
              <w:bottom w:val="single" w:sz="6" w:space="0" w:color="000000"/>
            </w:tcBorders>
            <w:shd w:val="clear" w:color="auto" w:fill="D9DFF3"/>
          </w:tcPr>
          <w:p w14:paraId="6F787986" w14:textId="77777777" w:rsidR="00B33515" w:rsidRDefault="009A2725">
            <w:pPr>
              <w:pStyle w:val="TableParagraph"/>
              <w:ind w:left="14"/>
              <w:rPr>
                <w:sz w:val="20"/>
              </w:rPr>
            </w:pPr>
            <w:r>
              <w:rPr>
                <w:spacing w:val="-2"/>
                <w:sz w:val="20"/>
              </w:rPr>
              <w:t>Content</w:t>
            </w:r>
          </w:p>
        </w:tc>
        <w:tc>
          <w:tcPr>
            <w:tcW w:w="1037" w:type="dxa"/>
            <w:tcBorders>
              <w:bottom w:val="single" w:sz="6" w:space="0" w:color="000000"/>
            </w:tcBorders>
            <w:shd w:val="clear" w:color="auto" w:fill="D9DFF3"/>
          </w:tcPr>
          <w:p w14:paraId="6F787987" w14:textId="77777777" w:rsidR="00B33515" w:rsidRDefault="009A2725">
            <w:pPr>
              <w:pStyle w:val="TableParagraph"/>
              <w:spacing w:line="264" w:lineRule="exact"/>
              <w:ind w:left="14" w:right="491"/>
              <w:rPr>
                <w:sz w:val="20"/>
              </w:rPr>
            </w:pPr>
            <w:r>
              <w:rPr>
                <w:sz w:val="20"/>
              </w:rPr>
              <w:t>No</w:t>
            </w:r>
            <w:r>
              <w:rPr>
                <w:spacing w:val="-14"/>
                <w:sz w:val="20"/>
              </w:rPr>
              <w:t xml:space="preserve"> </w:t>
            </w:r>
            <w:r>
              <w:rPr>
                <w:sz w:val="20"/>
              </w:rPr>
              <w:t xml:space="preserve">of </w:t>
            </w:r>
            <w:r>
              <w:rPr>
                <w:spacing w:val="-5"/>
                <w:sz w:val="20"/>
              </w:rPr>
              <w:t>Hours</w:t>
            </w:r>
          </w:p>
        </w:tc>
      </w:tr>
      <w:tr w:rsidR="00B33515" w14:paraId="6F78798E" w14:textId="77777777">
        <w:trPr>
          <w:trHeight w:val="1862"/>
        </w:trPr>
        <w:tc>
          <w:tcPr>
            <w:tcW w:w="1049" w:type="dxa"/>
            <w:tcBorders>
              <w:top w:val="single" w:sz="6" w:space="0" w:color="000000"/>
              <w:left w:val="single" w:sz="6" w:space="0" w:color="000000"/>
              <w:bottom w:val="single" w:sz="6" w:space="0" w:color="000000"/>
              <w:right w:val="single" w:sz="6" w:space="0" w:color="000000"/>
            </w:tcBorders>
          </w:tcPr>
          <w:p w14:paraId="6F787989" w14:textId="77777777" w:rsidR="00B33515" w:rsidRDefault="009A2725">
            <w:pPr>
              <w:pStyle w:val="TableParagraph"/>
              <w:spacing w:before="2"/>
              <w:ind w:left="126"/>
              <w:rPr>
                <w:sz w:val="20"/>
              </w:rPr>
            </w:pPr>
            <w:r>
              <w:rPr>
                <w:spacing w:val="-10"/>
                <w:sz w:val="20"/>
              </w:rPr>
              <w:t>1</w:t>
            </w:r>
          </w:p>
        </w:tc>
        <w:tc>
          <w:tcPr>
            <w:tcW w:w="1930" w:type="dxa"/>
            <w:tcBorders>
              <w:top w:val="single" w:sz="6" w:space="0" w:color="000000"/>
              <w:left w:val="single" w:sz="6" w:space="0" w:color="000000"/>
              <w:bottom w:val="single" w:sz="6" w:space="0" w:color="000000"/>
              <w:right w:val="single" w:sz="6" w:space="0" w:color="000000"/>
            </w:tcBorders>
          </w:tcPr>
          <w:p w14:paraId="6F78798A" w14:textId="77777777" w:rsidR="00B33515" w:rsidRDefault="009A2725">
            <w:pPr>
              <w:pStyle w:val="TableParagraph"/>
              <w:tabs>
                <w:tab w:val="left" w:pos="1370"/>
                <w:tab w:val="left" w:pos="1737"/>
              </w:tabs>
              <w:spacing w:before="2"/>
              <w:ind w:left="268" w:hanging="142"/>
              <w:rPr>
                <w:sz w:val="20"/>
              </w:rPr>
            </w:pPr>
            <w:r>
              <w:rPr>
                <w:spacing w:val="-2"/>
                <w:sz w:val="20"/>
              </w:rPr>
              <w:t>Introduction</w:t>
            </w:r>
            <w:r>
              <w:rPr>
                <w:sz w:val="20"/>
              </w:rPr>
              <w:tab/>
            </w:r>
            <w:r>
              <w:rPr>
                <w:sz w:val="20"/>
              </w:rPr>
              <w:tab/>
            </w:r>
            <w:r>
              <w:rPr>
                <w:spacing w:val="-10"/>
                <w:sz w:val="20"/>
              </w:rPr>
              <w:t xml:space="preserve">to </w:t>
            </w:r>
            <w:r>
              <w:rPr>
                <w:spacing w:val="-2"/>
                <w:sz w:val="20"/>
              </w:rPr>
              <w:t>Intellectual Property</w:t>
            </w:r>
            <w:r>
              <w:rPr>
                <w:sz w:val="20"/>
              </w:rPr>
              <w:tab/>
            </w:r>
            <w:r>
              <w:rPr>
                <w:spacing w:val="-4"/>
                <w:sz w:val="20"/>
              </w:rPr>
              <w:t xml:space="preserve">Rights </w:t>
            </w:r>
            <w:r>
              <w:rPr>
                <w:spacing w:val="-2"/>
                <w:sz w:val="20"/>
              </w:rPr>
              <w:t>(IPR):</w:t>
            </w:r>
          </w:p>
        </w:tc>
        <w:tc>
          <w:tcPr>
            <w:tcW w:w="5593" w:type="dxa"/>
            <w:tcBorders>
              <w:top w:val="single" w:sz="6" w:space="0" w:color="000000"/>
              <w:left w:val="single" w:sz="6" w:space="0" w:color="000000"/>
              <w:bottom w:val="single" w:sz="6" w:space="0" w:color="000000"/>
              <w:right w:val="single" w:sz="6" w:space="0" w:color="000000"/>
            </w:tcBorders>
          </w:tcPr>
          <w:p w14:paraId="6F78798B" w14:textId="77777777" w:rsidR="00B33515" w:rsidRDefault="009A2725">
            <w:pPr>
              <w:pStyle w:val="TableParagraph"/>
              <w:spacing w:before="2"/>
              <w:ind w:left="266" w:right="-29" w:hanging="142"/>
              <w:jc w:val="both"/>
              <w:rPr>
                <w:sz w:val="20"/>
              </w:rPr>
            </w:pPr>
            <w:r>
              <w:rPr>
                <w:sz w:val="20"/>
              </w:rPr>
              <w:t>Meaning of IPR, Different category of IPR instruments - Patents, Trademarks, Copyrights, Industrial Designs, Plant variety protection, Geographical indications, Transfer of technology etc. Importance of IPR in Modern Global Economic</w:t>
            </w:r>
            <w:r>
              <w:rPr>
                <w:spacing w:val="80"/>
                <w:sz w:val="20"/>
              </w:rPr>
              <w:t xml:space="preserve"> </w:t>
            </w:r>
            <w:r>
              <w:rPr>
                <w:sz w:val="20"/>
              </w:rPr>
              <w:t>Environment:</w:t>
            </w:r>
            <w:r>
              <w:rPr>
                <w:spacing w:val="80"/>
                <w:sz w:val="20"/>
              </w:rPr>
              <w:t xml:space="preserve"> </w:t>
            </w:r>
            <w:r>
              <w:rPr>
                <w:sz w:val="20"/>
              </w:rPr>
              <w:t>Theories</w:t>
            </w:r>
            <w:r>
              <w:rPr>
                <w:spacing w:val="80"/>
                <w:sz w:val="20"/>
              </w:rPr>
              <w:t xml:space="preserve"> </w:t>
            </w:r>
            <w:r>
              <w:rPr>
                <w:sz w:val="20"/>
              </w:rPr>
              <w:t>of</w:t>
            </w:r>
            <w:r>
              <w:rPr>
                <w:spacing w:val="80"/>
                <w:sz w:val="20"/>
              </w:rPr>
              <w:t xml:space="preserve"> </w:t>
            </w:r>
            <w:r>
              <w:rPr>
                <w:sz w:val="20"/>
              </w:rPr>
              <w:t>IPR,</w:t>
            </w:r>
            <w:r>
              <w:rPr>
                <w:spacing w:val="80"/>
                <w:sz w:val="20"/>
              </w:rPr>
              <w:t xml:space="preserve"> </w:t>
            </w:r>
            <w:r>
              <w:rPr>
                <w:sz w:val="20"/>
              </w:rPr>
              <w:t>Philosophical</w:t>
            </w:r>
          </w:p>
          <w:p w14:paraId="6F78798C" w14:textId="77777777" w:rsidR="00B33515" w:rsidRDefault="009A2725">
            <w:pPr>
              <w:pStyle w:val="TableParagraph"/>
              <w:spacing w:line="264" w:lineRule="exact"/>
              <w:ind w:left="266" w:right="-29"/>
              <w:jc w:val="both"/>
              <w:rPr>
                <w:sz w:val="20"/>
              </w:rPr>
            </w:pPr>
            <w:r>
              <w:rPr>
                <w:sz w:val="20"/>
              </w:rPr>
              <w:t xml:space="preserve">aspects of IPR laws, Need for IPR, IPR as an instrument of </w:t>
            </w:r>
            <w:r>
              <w:rPr>
                <w:spacing w:val="-2"/>
                <w:sz w:val="20"/>
              </w:rPr>
              <w:t>development</w:t>
            </w:r>
          </w:p>
        </w:tc>
        <w:tc>
          <w:tcPr>
            <w:tcW w:w="1037" w:type="dxa"/>
            <w:tcBorders>
              <w:top w:val="single" w:sz="6" w:space="0" w:color="000000"/>
              <w:left w:val="single" w:sz="6" w:space="0" w:color="000000"/>
              <w:bottom w:val="single" w:sz="6" w:space="0" w:color="000000"/>
              <w:right w:val="single" w:sz="6" w:space="0" w:color="000000"/>
            </w:tcBorders>
          </w:tcPr>
          <w:p w14:paraId="6F78798D" w14:textId="77777777" w:rsidR="00B33515" w:rsidRDefault="009A2725">
            <w:pPr>
              <w:pStyle w:val="TableParagraph"/>
              <w:spacing w:before="2"/>
              <w:ind w:left="126"/>
              <w:rPr>
                <w:sz w:val="20"/>
              </w:rPr>
            </w:pPr>
            <w:r>
              <w:rPr>
                <w:spacing w:val="-10"/>
                <w:sz w:val="20"/>
              </w:rPr>
              <w:t>6</w:t>
            </w:r>
          </w:p>
        </w:tc>
      </w:tr>
      <w:tr w:rsidR="00B33515" w14:paraId="6F787996" w14:textId="77777777">
        <w:trPr>
          <w:trHeight w:val="2397"/>
        </w:trPr>
        <w:tc>
          <w:tcPr>
            <w:tcW w:w="1049" w:type="dxa"/>
            <w:tcBorders>
              <w:top w:val="single" w:sz="6" w:space="0" w:color="000000"/>
              <w:left w:val="single" w:sz="6" w:space="0" w:color="000000"/>
              <w:bottom w:val="single" w:sz="6" w:space="0" w:color="000000"/>
              <w:right w:val="single" w:sz="6" w:space="0" w:color="000000"/>
            </w:tcBorders>
          </w:tcPr>
          <w:p w14:paraId="6F78798F" w14:textId="77777777" w:rsidR="00B33515" w:rsidRDefault="009A2725">
            <w:pPr>
              <w:pStyle w:val="TableParagraph"/>
              <w:spacing w:before="2"/>
              <w:ind w:left="126"/>
              <w:rPr>
                <w:sz w:val="20"/>
              </w:rPr>
            </w:pPr>
            <w:r>
              <w:rPr>
                <w:spacing w:val="-10"/>
                <w:sz w:val="20"/>
              </w:rPr>
              <w:t>2</w:t>
            </w:r>
          </w:p>
        </w:tc>
        <w:tc>
          <w:tcPr>
            <w:tcW w:w="1930" w:type="dxa"/>
            <w:tcBorders>
              <w:top w:val="single" w:sz="6" w:space="0" w:color="000000"/>
              <w:left w:val="single" w:sz="6" w:space="0" w:color="000000"/>
              <w:bottom w:val="single" w:sz="6" w:space="0" w:color="000000"/>
              <w:right w:val="single" w:sz="6" w:space="0" w:color="000000"/>
            </w:tcBorders>
          </w:tcPr>
          <w:p w14:paraId="6F787990" w14:textId="77777777" w:rsidR="00B33515" w:rsidRDefault="009A2725">
            <w:pPr>
              <w:pStyle w:val="TableParagraph"/>
              <w:tabs>
                <w:tab w:val="left" w:pos="1739"/>
              </w:tabs>
              <w:spacing w:before="2"/>
              <w:ind w:left="268" w:hanging="142"/>
              <w:rPr>
                <w:sz w:val="20"/>
              </w:rPr>
            </w:pPr>
            <w:r>
              <w:rPr>
                <w:spacing w:val="-2"/>
                <w:sz w:val="20"/>
              </w:rPr>
              <w:t>Enforcement</w:t>
            </w:r>
            <w:r>
              <w:rPr>
                <w:sz w:val="20"/>
              </w:rPr>
              <w:tab/>
            </w:r>
            <w:r>
              <w:rPr>
                <w:spacing w:val="-8"/>
                <w:sz w:val="20"/>
              </w:rPr>
              <w:t xml:space="preserve">of </w:t>
            </w:r>
            <w:r>
              <w:rPr>
                <w:spacing w:val="-2"/>
                <w:sz w:val="20"/>
              </w:rPr>
              <w:t xml:space="preserve">Intellectual </w:t>
            </w:r>
            <w:r>
              <w:rPr>
                <w:sz w:val="20"/>
              </w:rPr>
              <w:t>Property Rights:</w:t>
            </w:r>
          </w:p>
        </w:tc>
        <w:tc>
          <w:tcPr>
            <w:tcW w:w="5593" w:type="dxa"/>
            <w:tcBorders>
              <w:top w:val="single" w:sz="6" w:space="0" w:color="000000"/>
              <w:left w:val="single" w:sz="6" w:space="0" w:color="000000"/>
              <w:bottom w:val="single" w:sz="6" w:space="0" w:color="000000"/>
              <w:right w:val="single" w:sz="6" w:space="0" w:color="000000"/>
            </w:tcBorders>
          </w:tcPr>
          <w:p w14:paraId="6F787991" w14:textId="77777777" w:rsidR="00B33515" w:rsidRDefault="009A2725">
            <w:pPr>
              <w:pStyle w:val="TableParagraph"/>
              <w:spacing w:before="4" w:line="237" w:lineRule="auto"/>
              <w:ind w:left="266" w:right="-15" w:hanging="142"/>
              <w:jc w:val="both"/>
              <w:rPr>
                <w:sz w:val="20"/>
              </w:rPr>
            </w:pPr>
            <w:r>
              <w:rPr>
                <w:sz w:val="20"/>
              </w:rPr>
              <w:t>Introduction, Magnitude of problem, Factors that create and sustain counterfeiting/piracy, international agreements,</w:t>
            </w:r>
          </w:p>
          <w:p w14:paraId="6F787992" w14:textId="77777777" w:rsidR="00B33515" w:rsidRDefault="009A2725">
            <w:pPr>
              <w:pStyle w:val="TableParagraph"/>
              <w:spacing w:before="2"/>
              <w:ind w:left="266" w:hanging="142"/>
              <w:jc w:val="both"/>
              <w:rPr>
                <w:sz w:val="20"/>
              </w:rPr>
            </w:pPr>
            <w:r>
              <w:rPr>
                <w:sz w:val="20"/>
              </w:rPr>
              <w:t xml:space="preserve">International organizations (e.g. WIPO, WTO) active in IPR </w:t>
            </w:r>
            <w:r>
              <w:rPr>
                <w:spacing w:val="-2"/>
                <w:sz w:val="20"/>
              </w:rPr>
              <w:t>enforcement</w:t>
            </w:r>
          </w:p>
          <w:p w14:paraId="6F787993" w14:textId="77777777" w:rsidR="00B33515" w:rsidRDefault="009A2725">
            <w:pPr>
              <w:pStyle w:val="TableParagraph"/>
              <w:ind w:left="266" w:right="-29" w:hanging="142"/>
              <w:jc w:val="both"/>
              <w:rPr>
                <w:sz w:val="20"/>
              </w:rPr>
            </w:pPr>
            <w:r>
              <w:rPr>
                <w:sz w:val="20"/>
              </w:rPr>
              <w:t>Indian Scenario of IPR: Introduction, History of IPR in India, Overview of IP laws in India, Indian IPR, Administrative Machinery, Major international treaties signed by India,</w:t>
            </w:r>
          </w:p>
          <w:p w14:paraId="6F787994" w14:textId="77777777" w:rsidR="00B33515" w:rsidRDefault="009A2725">
            <w:pPr>
              <w:pStyle w:val="TableParagraph"/>
              <w:spacing w:line="266" w:lineRule="exact"/>
              <w:ind w:left="266" w:right="-15" w:hanging="142"/>
              <w:jc w:val="both"/>
              <w:rPr>
                <w:sz w:val="20"/>
              </w:rPr>
            </w:pPr>
            <w:r>
              <w:rPr>
                <w:sz w:val="20"/>
              </w:rPr>
              <w:t>Procedure for submitting patent and Enforcement of IPR at national level etc.</w:t>
            </w:r>
          </w:p>
        </w:tc>
        <w:tc>
          <w:tcPr>
            <w:tcW w:w="1037" w:type="dxa"/>
            <w:tcBorders>
              <w:top w:val="single" w:sz="6" w:space="0" w:color="000000"/>
              <w:left w:val="single" w:sz="6" w:space="0" w:color="000000"/>
              <w:bottom w:val="single" w:sz="6" w:space="0" w:color="000000"/>
              <w:right w:val="single" w:sz="6" w:space="0" w:color="000000"/>
            </w:tcBorders>
          </w:tcPr>
          <w:p w14:paraId="6F787995" w14:textId="77777777" w:rsidR="00B33515" w:rsidRDefault="009A2725">
            <w:pPr>
              <w:pStyle w:val="TableParagraph"/>
              <w:spacing w:before="2"/>
              <w:ind w:left="126"/>
              <w:rPr>
                <w:sz w:val="20"/>
              </w:rPr>
            </w:pPr>
            <w:r>
              <w:rPr>
                <w:spacing w:val="-10"/>
                <w:sz w:val="20"/>
              </w:rPr>
              <w:t>8</w:t>
            </w:r>
          </w:p>
        </w:tc>
      </w:tr>
      <w:tr w:rsidR="00B33515" w14:paraId="6F78799B" w14:textId="77777777">
        <w:trPr>
          <w:trHeight w:val="695"/>
        </w:trPr>
        <w:tc>
          <w:tcPr>
            <w:tcW w:w="1049" w:type="dxa"/>
            <w:tcBorders>
              <w:top w:val="single" w:sz="6" w:space="0" w:color="000000"/>
              <w:left w:val="single" w:sz="6" w:space="0" w:color="000000"/>
              <w:right w:val="single" w:sz="6" w:space="0" w:color="000000"/>
            </w:tcBorders>
          </w:tcPr>
          <w:p w14:paraId="6F787997" w14:textId="77777777" w:rsidR="00B33515" w:rsidRDefault="009A2725">
            <w:pPr>
              <w:pStyle w:val="TableParagraph"/>
              <w:spacing w:line="263" w:lineRule="exact"/>
              <w:ind w:left="126"/>
              <w:rPr>
                <w:sz w:val="20"/>
              </w:rPr>
            </w:pPr>
            <w:r>
              <w:rPr>
                <w:spacing w:val="-10"/>
                <w:sz w:val="20"/>
              </w:rPr>
              <w:t>3</w:t>
            </w:r>
          </w:p>
        </w:tc>
        <w:tc>
          <w:tcPr>
            <w:tcW w:w="1930" w:type="dxa"/>
            <w:tcBorders>
              <w:top w:val="single" w:sz="6" w:space="0" w:color="000000"/>
              <w:left w:val="single" w:sz="6" w:space="0" w:color="000000"/>
              <w:right w:val="single" w:sz="6" w:space="0" w:color="000000"/>
            </w:tcBorders>
          </w:tcPr>
          <w:p w14:paraId="6F787998" w14:textId="77777777" w:rsidR="00B33515" w:rsidRDefault="009A2725">
            <w:pPr>
              <w:pStyle w:val="TableParagraph"/>
              <w:ind w:left="268" w:hanging="142"/>
              <w:rPr>
                <w:sz w:val="20"/>
              </w:rPr>
            </w:pPr>
            <w:r>
              <w:rPr>
                <w:sz w:val="20"/>
              </w:rPr>
              <w:t>Emerging</w:t>
            </w:r>
            <w:r>
              <w:rPr>
                <w:spacing w:val="22"/>
                <w:sz w:val="20"/>
              </w:rPr>
              <w:t xml:space="preserve"> </w:t>
            </w:r>
            <w:r>
              <w:rPr>
                <w:sz w:val="20"/>
              </w:rPr>
              <w:t>Issues</w:t>
            </w:r>
            <w:r>
              <w:rPr>
                <w:spacing w:val="21"/>
                <w:sz w:val="20"/>
              </w:rPr>
              <w:t xml:space="preserve"> </w:t>
            </w:r>
            <w:r>
              <w:rPr>
                <w:sz w:val="20"/>
              </w:rPr>
              <w:t xml:space="preserve">in </w:t>
            </w:r>
            <w:r>
              <w:rPr>
                <w:spacing w:val="-4"/>
                <w:sz w:val="20"/>
              </w:rPr>
              <w:t>IPR:</w:t>
            </w:r>
          </w:p>
        </w:tc>
        <w:tc>
          <w:tcPr>
            <w:tcW w:w="5593" w:type="dxa"/>
            <w:tcBorders>
              <w:top w:val="single" w:sz="6" w:space="0" w:color="000000"/>
              <w:left w:val="single" w:sz="6" w:space="0" w:color="000000"/>
              <w:right w:val="single" w:sz="6" w:space="0" w:color="000000"/>
            </w:tcBorders>
          </w:tcPr>
          <w:p w14:paraId="6F787999" w14:textId="77777777" w:rsidR="00B33515" w:rsidRDefault="009A2725">
            <w:pPr>
              <w:pStyle w:val="TableParagraph"/>
              <w:ind w:left="126" w:right="-29"/>
              <w:rPr>
                <w:sz w:val="20"/>
              </w:rPr>
            </w:pPr>
            <w:r>
              <w:rPr>
                <w:sz w:val="20"/>
              </w:rPr>
              <w:t>Challenges</w:t>
            </w:r>
            <w:r>
              <w:rPr>
                <w:spacing w:val="-11"/>
                <w:sz w:val="20"/>
              </w:rPr>
              <w:t xml:space="preserve"> </w:t>
            </w:r>
            <w:r>
              <w:rPr>
                <w:sz w:val="20"/>
              </w:rPr>
              <w:t>for</w:t>
            </w:r>
            <w:r>
              <w:rPr>
                <w:spacing w:val="-10"/>
                <w:sz w:val="20"/>
              </w:rPr>
              <w:t xml:space="preserve"> </w:t>
            </w:r>
            <w:r>
              <w:rPr>
                <w:sz w:val="20"/>
              </w:rPr>
              <w:t>IP</w:t>
            </w:r>
            <w:r>
              <w:rPr>
                <w:spacing w:val="-10"/>
                <w:sz w:val="20"/>
              </w:rPr>
              <w:t xml:space="preserve"> </w:t>
            </w:r>
            <w:r>
              <w:rPr>
                <w:sz w:val="20"/>
              </w:rPr>
              <w:t>in</w:t>
            </w:r>
            <w:r>
              <w:rPr>
                <w:spacing w:val="-13"/>
                <w:sz w:val="20"/>
              </w:rPr>
              <w:t xml:space="preserve"> </w:t>
            </w:r>
            <w:r>
              <w:rPr>
                <w:sz w:val="20"/>
              </w:rPr>
              <w:t>digital</w:t>
            </w:r>
            <w:r>
              <w:rPr>
                <w:spacing w:val="-12"/>
                <w:sz w:val="20"/>
              </w:rPr>
              <w:t xml:space="preserve"> </w:t>
            </w:r>
            <w:r>
              <w:rPr>
                <w:sz w:val="20"/>
              </w:rPr>
              <w:t>economy,</w:t>
            </w:r>
            <w:r>
              <w:rPr>
                <w:spacing w:val="-13"/>
                <w:sz w:val="20"/>
              </w:rPr>
              <w:t xml:space="preserve"> </w:t>
            </w:r>
            <w:r>
              <w:rPr>
                <w:sz w:val="20"/>
              </w:rPr>
              <w:t>e-commerce,</w:t>
            </w:r>
            <w:r>
              <w:rPr>
                <w:spacing w:val="-10"/>
                <w:sz w:val="20"/>
              </w:rPr>
              <w:t xml:space="preserve"> </w:t>
            </w:r>
            <w:r>
              <w:rPr>
                <w:sz w:val="20"/>
              </w:rPr>
              <w:t>human genome, biodiversity and traditional knowledge etc</w:t>
            </w:r>
          </w:p>
        </w:tc>
        <w:tc>
          <w:tcPr>
            <w:tcW w:w="1037" w:type="dxa"/>
            <w:tcBorders>
              <w:top w:val="single" w:sz="6" w:space="0" w:color="000000"/>
              <w:left w:val="single" w:sz="6" w:space="0" w:color="000000"/>
              <w:right w:val="single" w:sz="6" w:space="0" w:color="000000"/>
            </w:tcBorders>
          </w:tcPr>
          <w:p w14:paraId="6F78799A" w14:textId="77777777" w:rsidR="00B33515" w:rsidRDefault="009A2725">
            <w:pPr>
              <w:pStyle w:val="TableParagraph"/>
              <w:spacing w:line="263" w:lineRule="exact"/>
              <w:ind w:left="126"/>
              <w:rPr>
                <w:sz w:val="20"/>
              </w:rPr>
            </w:pPr>
            <w:r>
              <w:rPr>
                <w:spacing w:val="-10"/>
                <w:sz w:val="20"/>
              </w:rPr>
              <w:t>6</w:t>
            </w:r>
          </w:p>
        </w:tc>
      </w:tr>
      <w:tr w:rsidR="00B33515" w14:paraId="6F7879A1" w14:textId="77777777">
        <w:trPr>
          <w:trHeight w:val="1596"/>
        </w:trPr>
        <w:tc>
          <w:tcPr>
            <w:tcW w:w="1049" w:type="dxa"/>
            <w:tcBorders>
              <w:left w:val="single" w:sz="6" w:space="0" w:color="000000"/>
              <w:right w:val="single" w:sz="6" w:space="0" w:color="000000"/>
            </w:tcBorders>
          </w:tcPr>
          <w:p w14:paraId="6F78799C" w14:textId="77777777" w:rsidR="00B33515" w:rsidRDefault="009A2725">
            <w:pPr>
              <w:pStyle w:val="TableParagraph"/>
              <w:ind w:left="126"/>
              <w:rPr>
                <w:sz w:val="20"/>
              </w:rPr>
            </w:pPr>
            <w:r>
              <w:rPr>
                <w:spacing w:val="-10"/>
                <w:sz w:val="20"/>
              </w:rPr>
              <w:t>4</w:t>
            </w:r>
          </w:p>
        </w:tc>
        <w:tc>
          <w:tcPr>
            <w:tcW w:w="1930" w:type="dxa"/>
            <w:tcBorders>
              <w:left w:val="single" w:sz="6" w:space="0" w:color="000000"/>
              <w:right w:val="single" w:sz="6" w:space="0" w:color="000000"/>
            </w:tcBorders>
          </w:tcPr>
          <w:p w14:paraId="6F78799D" w14:textId="77777777" w:rsidR="00B33515" w:rsidRDefault="009A2725">
            <w:pPr>
              <w:pStyle w:val="TableParagraph"/>
              <w:ind w:left="126"/>
              <w:rPr>
                <w:sz w:val="20"/>
              </w:rPr>
            </w:pPr>
            <w:r>
              <w:rPr>
                <w:sz w:val="20"/>
              </w:rPr>
              <w:t>Basics</w:t>
            </w:r>
            <w:r>
              <w:rPr>
                <w:spacing w:val="-12"/>
                <w:sz w:val="20"/>
              </w:rPr>
              <w:t xml:space="preserve"> </w:t>
            </w:r>
            <w:r>
              <w:rPr>
                <w:sz w:val="20"/>
              </w:rPr>
              <w:t>of</w:t>
            </w:r>
            <w:r>
              <w:rPr>
                <w:spacing w:val="-10"/>
                <w:sz w:val="20"/>
              </w:rPr>
              <w:t xml:space="preserve"> </w:t>
            </w:r>
            <w:r>
              <w:rPr>
                <w:spacing w:val="-2"/>
                <w:sz w:val="20"/>
              </w:rPr>
              <w:t>Patents:</w:t>
            </w:r>
          </w:p>
        </w:tc>
        <w:tc>
          <w:tcPr>
            <w:tcW w:w="5593" w:type="dxa"/>
            <w:tcBorders>
              <w:left w:val="single" w:sz="6" w:space="0" w:color="000000"/>
              <w:right w:val="single" w:sz="6" w:space="0" w:color="000000"/>
            </w:tcBorders>
          </w:tcPr>
          <w:p w14:paraId="6F78799E" w14:textId="77777777" w:rsidR="00B33515" w:rsidRDefault="009A2725">
            <w:pPr>
              <w:pStyle w:val="TableParagraph"/>
              <w:ind w:left="266" w:right="-29" w:hanging="142"/>
              <w:jc w:val="both"/>
              <w:rPr>
                <w:sz w:val="20"/>
              </w:rPr>
            </w:pPr>
            <w:r>
              <w:rPr>
                <w:sz w:val="20"/>
              </w:rPr>
              <w:t>Definition of Patents, Conditions of patentability, Patentable and nonpatentable inventions, Types of patent applications (e.g. Patent of addition etc), Process Patent and Product Patent,</w:t>
            </w:r>
            <w:r>
              <w:rPr>
                <w:spacing w:val="71"/>
                <w:sz w:val="20"/>
              </w:rPr>
              <w:t xml:space="preserve"> </w:t>
            </w:r>
            <w:r>
              <w:rPr>
                <w:sz w:val="20"/>
              </w:rPr>
              <w:t>Precautions</w:t>
            </w:r>
            <w:r>
              <w:rPr>
                <w:spacing w:val="72"/>
                <w:sz w:val="20"/>
              </w:rPr>
              <w:t xml:space="preserve"> </w:t>
            </w:r>
            <w:r>
              <w:rPr>
                <w:sz w:val="20"/>
              </w:rPr>
              <w:t>while</w:t>
            </w:r>
            <w:r>
              <w:rPr>
                <w:spacing w:val="74"/>
                <w:sz w:val="20"/>
              </w:rPr>
              <w:t xml:space="preserve"> </w:t>
            </w:r>
            <w:r>
              <w:rPr>
                <w:sz w:val="20"/>
              </w:rPr>
              <w:t>patenting,</w:t>
            </w:r>
            <w:r>
              <w:rPr>
                <w:spacing w:val="72"/>
                <w:sz w:val="20"/>
              </w:rPr>
              <w:t xml:space="preserve"> </w:t>
            </w:r>
            <w:r>
              <w:rPr>
                <w:sz w:val="20"/>
              </w:rPr>
              <w:t>Patent</w:t>
            </w:r>
            <w:r>
              <w:rPr>
                <w:spacing w:val="72"/>
                <w:sz w:val="20"/>
              </w:rPr>
              <w:t xml:space="preserve"> </w:t>
            </w:r>
            <w:r>
              <w:rPr>
                <w:spacing w:val="-2"/>
                <w:sz w:val="20"/>
              </w:rPr>
              <w:t>specification</w:t>
            </w:r>
          </w:p>
          <w:p w14:paraId="6F78799F" w14:textId="77777777" w:rsidR="00B33515" w:rsidRDefault="009A2725">
            <w:pPr>
              <w:pStyle w:val="TableParagraph"/>
              <w:spacing w:before="16" w:line="223" w:lineRule="auto"/>
              <w:ind w:left="266" w:right="40"/>
              <w:jc w:val="both"/>
              <w:rPr>
                <w:sz w:val="20"/>
              </w:rPr>
            </w:pPr>
            <w:r>
              <w:rPr>
                <w:sz w:val="20"/>
              </w:rPr>
              <w:t>Patent</w:t>
            </w:r>
            <w:r>
              <w:rPr>
                <w:spacing w:val="-14"/>
                <w:sz w:val="20"/>
              </w:rPr>
              <w:t xml:space="preserve"> </w:t>
            </w:r>
            <w:r>
              <w:rPr>
                <w:sz w:val="20"/>
              </w:rPr>
              <w:t>claims,</w:t>
            </w:r>
            <w:r>
              <w:rPr>
                <w:spacing w:val="-13"/>
                <w:sz w:val="20"/>
              </w:rPr>
              <w:t xml:space="preserve"> </w:t>
            </w:r>
            <w:r>
              <w:rPr>
                <w:sz w:val="20"/>
              </w:rPr>
              <w:t>Disclosures</w:t>
            </w:r>
            <w:r>
              <w:rPr>
                <w:spacing w:val="-14"/>
                <w:sz w:val="20"/>
              </w:rPr>
              <w:t xml:space="preserve"> </w:t>
            </w:r>
            <w:r>
              <w:rPr>
                <w:sz w:val="20"/>
              </w:rPr>
              <w:t>and</w:t>
            </w:r>
            <w:r>
              <w:rPr>
                <w:spacing w:val="-14"/>
                <w:sz w:val="20"/>
              </w:rPr>
              <w:t xml:space="preserve"> </w:t>
            </w:r>
            <w:r>
              <w:rPr>
                <w:sz w:val="20"/>
              </w:rPr>
              <w:t>non-disclosures,</w:t>
            </w:r>
            <w:r>
              <w:rPr>
                <w:spacing w:val="-13"/>
                <w:sz w:val="20"/>
              </w:rPr>
              <w:t xml:space="preserve"> </w:t>
            </w:r>
            <w:r>
              <w:rPr>
                <w:sz w:val="20"/>
              </w:rPr>
              <w:t>Patent</w:t>
            </w:r>
            <w:r>
              <w:rPr>
                <w:spacing w:val="-11"/>
                <w:sz w:val="20"/>
              </w:rPr>
              <w:t xml:space="preserve"> </w:t>
            </w:r>
            <w:r>
              <w:rPr>
                <w:sz w:val="20"/>
              </w:rPr>
              <w:t>rights and infringement, Method of getting a patent</w:t>
            </w:r>
          </w:p>
        </w:tc>
        <w:tc>
          <w:tcPr>
            <w:tcW w:w="1037" w:type="dxa"/>
            <w:tcBorders>
              <w:left w:val="single" w:sz="6" w:space="0" w:color="000000"/>
              <w:right w:val="single" w:sz="6" w:space="0" w:color="000000"/>
            </w:tcBorders>
          </w:tcPr>
          <w:p w14:paraId="6F7879A0" w14:textId="77777777" w:rsidR="00B33515" w:rsidRDefault="009A2725">
            <w:pPr>
              <w:pStyle w:val="TableParagraph"/>
              <w:ind w:left="126"/>
              <w:rPr>
                <w:sz w:val="20"/>
              </w:rPr>
            </w:pPr>
            <w:r>
              <w:rPr>
                <w:spacing w:val="-10"/>
                <w:sz w:val="20"/>
              </w:rPr>
              <w:t>8</w:t>
            </w:r>
          </w:p>
        </w:tc>
      </w:tr>
      <w:tr w:rsidR="00B33515" w14:paraId="6F7879A7" w14:textId="77777777">
        <w:trPr>
          <w:trHeight w:val="1065"/>
        </w:trPr>
        <w:tc>
          <w:tcPr>
            <w:tcW w:w="1049" w:type="dxa"/>
            <w:tcBorders>
              <w:left w:val="single" w:sz="6" w:space="0" w:color="000000"/>
              <w:right w:val="single" w:sz="6" w:space="0" w:color="000000"/>
            </w:tcBorders>
          </w:tcPr>
          <w:p w14:paraId="6F7879A2" w14:textId="77777777" w:rsidR="00B33515" w:rsidRDefault="009A2725">
            <w:pPr>
              <w:pStyle w:val="TableParagraph"/>
              <w:ind w:left="126"/>
              <w:rPr>
                <w:sz w:val="20"/>
              </w:rPr>
            </w:pPr>
            <w:r>
              <w:rPr>
                <w:spacing w:val="-10"/>
                <w:sz w:val="20"/>
              </w:rPr>
              <w:t>5</w:t>
            </w:r>
          </w:p>
        </w:tc>
        <w:tc>
          <w:tcPr>
            <w:tcW w:w="1930" w:type="dxa"/>
            <w:tcBorders>
              <w:left w:val="single" w:sz="6" w:space="0" w:color="000000"/>
              <w:right w:val="single" w:sz="6" w:space="0" w:color="000000"/>
            </w:tcBorders>
          </w:tcPr>
          <w:p w14:paraId="6F7879A3" w14:textId="77777777" w:rsidR="00B33515" w:rsidRDefault="009A2725">
            <w:pPr>
              <w:pStyle w:val="TableParagraph"/>
              <w:ind w:left="126"/>
              <w:rPr>
                <w:sz w:val="20"/>
              </w:rPr>
            </w:pPr>
            <w:r>
              <w:rPr>
                <w:spacing w:val="-2"/>
                <w:sz w:val="20"/>
              </w:rPr>
              <w:t>Patent</w:t>
            </w:r>
            <w:r>
              <w:rPr>
                <w:spacing w:val="-3"/>
                <w:sz w:val="20"/>
              </w:rPr>
              <w:t xml:space="preserve"> </w:t>
            </w:r>
            <w:r>
              <w:rPr>
                <w:spacing w:val="-2"/>
                <w:sz w:val="20"/>
              </w:rPr>
              <w:t>Rules:</w:t>
            </w:r>
          </w:p>
        </w:tc>
        <w:tc>
          <w:tcPr>
            <w:tcW w:w="5593" w:type="dxa"/>
            <w:tcBorders>
              <w:left w:val="single" w:sz="6" w:space="0" w:color="000000"/>
              <w:right w:val="single" w:sz="6" w:space="0" w:color="000000"/>
            </w:tcBorders>
          </w:tcPr>
          <w:p w14:paraId="6F7879A4" w14:textId="77777777" w:rsidR="00B33515" w:rsidRDefault="009A2725">
            <w:pPr>
              <w:pStyle w:val="TableParagraph"/>
              <w:ind w:left="266" w:right="-29" w:hanging="142"/>
              <w:rPr>
                <w:sz w:val="20"/>
              </w:rPr>
            </w:pPr>
            <w:r>
              <w:rPr>
                <w:sz w:val="20"/>
              </w:rPr>
              <w:t>Indian</w:t>
            </w:r>
            <w:r>
              <w:rPr>
                <w:spacing w:val="33"/>
                <w:sz w:val="20"/>
              </w:rPr>
              <w:t xml:space="preserve"> </w:t>
            </w:r>
            <w:r>
              <w:rPr>
                <w:sz w:val="20"/>
              </w:rPr>
              <w:t>patent</w:t>
            </w:r>
            <w:r>
              <w:rPr>
                <w:spacing w:val="33"/>
                <w:sz w:val="20"/>
              </w:rPr>
              <w:t xml:space="preserve"> </w:t>
            </w:r>
            <w:r>
              <w:rPr>
                <w:sz w:val="20"/>
              </w:rPr>
              <w:t>act,</w:t>
            </w:r>
            <w:r>
              <w:rPr>
                <w:spacing w:val="33"/>
                <w:sz w:val="20"/>
              </w:rPr>
              <w:t xml:space="preserve"> </w:t>
            </w:r>
            <w:r>
              <w:rPr>
                <w:sz w:val="20"/>
              </w:rPr>
              <w:t>European</w:t>
            </w:r>
            <w:r>
              <w:rPr>
                <w:spacing w:val="33"/>
                <w:sz w:val="20"/>
              </w:rPr>
              <w:t xml:space="preserve"> </w:t>
            </w:r>
            <w:r>
              <w:rPr>
                <w:sz w:val="20"/>
              </w:rPr>
              <w:t>scenario,</w:t>
            </w:r>
            <w:r>
              <w:rPr>
                <w:spacing w:val="34"/>
                <w:sz w:val="20"/>
              </w:rPr>
              <w:t xml:space="preserve"> </w:t>
            </w:r>
            <w:r>
              <w:rPr>
                <w:sz w:val="20"/>
              </w:rPr>
              <w:t>US</w:t>
            </w:r>
            <w:r>
              <w:rPr>
                <w:spacing w:val="36"/>
                <w:sz w:val="20"/>
              </w:rPr>
              <w:t xml:space="preserve"> </w:t>
            </w:r>
            <w:r>
              <w:rPr>
                <w:sz w:val="20"/>
              </w:rPr>
              <w:t>scenario,</w:t>
            </w:r>
            <w:r>
              <w:rPr>
                <w:spacing w:val="34"/>
                <w:sz w:val="20"/>
              </w:rPr>
              <w:t xml:space="preserve"> </w:t>
            </w:r>
            <w:r>
              <w:rPr>
                <w:sz w:val="20"/>
              </w:rPr>
              <w:t>Australia scenario,</w:t>
            </w:r>
            <w:r>
              <w:rPr>
                <w:spacing w:val="73"/>
                <w:w w:val="150"/>
                <w:sz w:val="20"/>
              </w:rPr>
              <w:t xml:space="preserve"> </w:t>
            </w:r>
            <w:r>
              <w:rPr>
                <w:sz w:val="20"/>
              </w:rPr>
              <w:t>Japan</w:t>
            </w:r>
            <w:r>
              <w:rPr>
                <w:spacing w:val="73"/>
                <w:w w:val="150"/>
                <w:sz w:val="20"/>
              </w:rPr>
              <w:t xml:space="preserve"> </w:t>
            </w:r>
            <w:r>
              <w:rPr>
                <w:sz w:val="20"/>
              </w:rPr>
              <w:t>scenario,</w:t>
            </w:r>
            <w:r>
              <w:rPr>
                <w:spacing w:val="75"/>
                <w:w w:val="150"/>
                <w:sz w:val="20"/>
              </w:rPr>
              <w:t xml:space="preserve"> </w:t>
            </w:r>
            <w:r>
              <w:rPr>
                <w:sz w:val="20"/>
              </w:rPr>
              <w:t>Chinese</w:t>
            </w:r>
            <w:r>
              <w:rPr>
                <w:spacing w:val="72"/>
                <w:w w:val="150"/>
                <w:sz w:val="20"/>
              </w:rPr>
              <w:t xml:space="preserve"> </w:t>
            </w:r>
            <w:r>
              <w:rPr>
                <w:sz w:val="20"/>
              </w:rPr>
              <w:t>scenario,</w:t>
            </w:r>
            <w:r>
              <w:rPr>
                <w:spacing w:val="72"/>
                <w:w w:val="150"/>
                <w:sz w:val="20"/>
              </w:rPr>
              <w:t xml:space="preserve"> </w:t>
            </w:r>
            <w:r>
              <w:rPr>
                <w:spacing w:val="-2"/>
                <w:sz w:val="20"/>
              </w:rPr>
              <w:t>Multilateral</w:t>
            </w:r>
          </w:p>
          <w:p w14:paraId="6F7879A5" w14:textId="77777777" w:rsidR="00B33515" w:rsidRDefault="009A2725">
            <w:pPr>
              <w:pStyle w:val="TableParagraph"/>
              <w:spacing w:before="13" w:line="250" w:lineRule="exact"/>
              <w:ind w:left="266" w:right="-29"/>
              <w:rPr>
                <w:sz w:val="20"/>
              </w:rPr>
            </w:pPr>
            <w:r>
              <w:rPr>
                <w:sz w:val="20"/>
              </w:rPr>
              <w:t>treaties</w:t>
            </w:r>
            <w:r>
              <w:rPr>
                <w:spacing w:val="25"/>
                <w:sz w:val="20"/>
              </w:rPr>
              <w:t xml:space="preserve"> </w:t>
            </w:r>
            <w:r>
              <w:rPr>
                <w:sz w:val="20"/>
              </w:rPr>
              <w:t>where</w:t>
            </w:r>
            <w:r>
              <w:rPr>
                <w:spacing w:val="27"/>
                <w:sz w:val="20"/>
              </w:rPr>
              <w:t xml:space="preserve"> </w:t>
            </w:r>
            <w:r>
              <w:rPr>
                <w:sz w:val="20"/>
              </w:rPr>
              <w:t>India</w:t>
            </w:r>
            <w:r>
              <w:rPr>
                <w:spacing w:val="25"/>
                <w:sz w:val="20"/>
              </w:rPr>
              <w:t xml:space="preserve"> </w:t>
            </w:r>
            <w:r>
              <w:rPr>
                <w:sz w:val="20"/>
              </w:rPr>
              <w:t>is</w:t>
            </w:r>
            <w:r>
              <w:rPr>
                <w:spacing w:val="25"/>
                <w:sz w:val="20"/>
              </w:rPr>
              <w:t xml:space="preserve"> </w:t>
            </w:r>
            <w:r>
              <w:rPr>
                <w:sz w:val="20"/>
              </w:rPr>
              <w:t>a</w:t>
            </w:r>
            <w:r>
              <w:rPr>
                <w:spacing w:val="31"/>
                <w:sz w:val="20"/>
              </w:rPr>
              <w:t xml:space="preserve"> </w:t>
            </w:r>
            <w:r>
              <w:rPr>
                <w:sz w:val="20"/>
              </w:rPr>
              <w:t>member</w:t>
            </w:r>
            <w:r>
              <w:rPr>
                <w:spacing w:val="26"/>
                <w:sz w:val="20"/>
              </w:rPr>
              <w:t xml:space="preserve"> </w:t>
            </w:r>
            <w:r>
              <w:rPr>
                <w:sz w:val="20"/>
              </w:rPr>
              <w:t>(TRIPS</w:t>
            </w:r>
            <w:r>
              <w:rPr>
                <w:spacing w:val="30"/>
                <w:sz w:val="20"/>
              </w:rPr>
              <w:t xml:space="preserve"> </w:t>
            </w:r>
            <w:r>
              <w:rPr>
                <w:sz w:val="20"/>
              </w:rPr>
              <w:t>agreement,</w:t>
            </w:r>
            <w:r>
              <w:rPr>
                <w:spacing w:val="26"/>
                <w:sz w:val="20"/>
              </w:rPr>
              <w:t xml:space="preserve"> </w:t>
            </w:r>
            <w:r>
              <w:rPr>
                <w:sz w:val="20"/>
              </w:rPr>
              <w:t>Paris convention</w:t>
            </w:r>
            <w:r>
              <w:rPr>
                <w:spacing w:val="-4"/>
                <w:sz w:val="20"/>
              </w:rPr>
              <w:t xml:space="preserve"> </w:t>
            </w:r>
            <w:r>
              <w:rPr>
                <w:sz w:val="20"/>
              </w:rPr>
              <w:t>etc.)</w:t>
            </w:r>
          </w:p>
        </w:tc>
        <w:tc>
          <w:tcPr>
            <w:tcW w:w="1037" w:type="dxa"/>
            <w:tcBorders>
              <w:left w:val="single" w:sz="6" w:space="0" w:color="000000"/>
              <w:right w:val="single" w:sz="6" w:space="0" w:color="000000"/>
            </w:tcBorders>
          </w:tcPr>
          <w:p w14:paraId="6F7879A6" w14:textId="77777777" w:rsidR="00B33515" w:rsidRDefault="009A2725">
            <w:pPr>
              <w:pStyle w:val="TableParagraph"/>
              <w:ind w:left="126"/>
              <w:rPr>
                <w:sz w:val="20"/>
              </w:rPr>
            </w:pPr>
            <w:r>
              <w:rPr>
                <w:spacing w:val="-10"/>
                <w:sz w:val="20"/>
              </w:rPr>
              <w:t>9</w:t>
            </w:r>
          </w:p>
        </w:tc>
      </w:tr>
      <w:tr w:rsidR="00B33515" w14:paraId="6F7879AE" w14:textId="77777777">
        <w:trPr>
          <w:trHeight w:val="1595"/>
        </w:trPr>
        <w:tc>
          <w:tcPr>
            <w:tcW w:w="1049" w:type="dxa"/>
            <w:tcBorders>
              <w:left w:val="single" w:sz="6" w:space="0" w:color="000000"/>
              <w:right w:val="single" w:sz="6" w:space="0" w:color="000000"/>
            </w:tcBorders>
          </w:tcPr>
          <w:p w14:paraId="6F7879A8" w14:textId="77777777" w:rsidR="00B33515" w:rsidRDefault="009A2725">
            <w:pPr>
              <w:pStyle w:val="TableParagraph"/>
              <w:ind w:left="126"/>
              <w:rPr>
                <w:sz w:val="20"/>
              </w:rPr>
            </w:pPr>
            <w:r>
              <w:rPr>
                <w:spacing w:val="-10"/>
                <w:sz w:val="20"/>
              </w:rPr>
              <w:t>6</w:t>
            </w:r>
          </w:p>
        </w:tc>
        <w:tc>
          <w:tcPr>
            <w:tcW w:w="1930" w:type="dxa"/>
            <w:tcBorders>
              <w:left w:val="single" w:sz="6" w:space="0" w:color="000000"/>
              <w:right w:val="single" w:sz="6" w:space="0" w:color="000000"/>
            </w:tcBorders>
          </w:tcPr>
          <w:p w14:paraId="6F7879A9" w14:textId="77777777" w:rsidR="00B33515" w:rsidRDefault="009A2725">
            <w:pPr>
              <w:pStyle w:val="TableParagraph"/>
              <w:ind w:left="268" w:right="-29" w:hanging="142"/>
              <w:jc w:val="both"/>
              <w:rPr>
                <w:sz w:val="20"/>
              </w:rPr>
            </w:pPr>
            <w:r>
              <w:rPr>
                <w:sz w:val="20"/>
              </w:rPr>
              <w:t>Procedure for Filing a Patent (National and International):</w:t>
            </w:r>
          </w:p>
        </w:tc>
        <w:tc>
          <w:tcPr>
            <w:tcW w:w="5593" w:type="dxa"/>
            <w:tcBorders>
              <w:left w:val="single" w:sz="6" w:space="0" w:color="000000"/>
              <w:right w:val="single" w:sz="6" w:space="0" w:color="000000"/>
            </w:tcBorders>
          </w:tcPr>
          <w:p w14:paraId="6F7879AA" w14:textId="77777777" w:rsidR="00B33515" w:rsidRDefault="009A2725">
            <w:pPr>
              <w:pStyle w:val="TableParagraph"/>
              <w:ind w:left="266" w:right="-29" w:hanging="142"/>
              <w:rPr>
                <w:sz w:val="20"/>
              </w:rPr>
            </w:pPr>
            <w:r>
              <w:rPr>
                <w:sz w:val="20"/>
              </w:rPr>
              <w:t>Legislation</w:t>
            </w:r>
            <w:r>
              <w:rPr>
                <w:spacing w:val="-4"/>
                <w:sz w:val="20"/>
              </w:rPr>
              <w:t xml:space="preserve"> </w:t>
            </w:r>
            <w:r>
              <w:rPr>
                <w:sz w:val="20"/>
              </w:rPr>
              <w:t>and</w:t>
            </w:r>
            <w:r>
              <w:rPr>
                <w:spacing w:val="-7"/>
                <w:sz w:val="20"/>
              </w:rPr>
              <w:t xml:space="preserve"> </w:t>
            </w:r>
            <w:r>
              <w:rPr>
                <w:sz w:val="20"/>
              </w:rPr>
              <w:t>Salient</w:t>
            </w:r>
            <w:r>
              <w:rPr>
                <w:spacing w:val="-7"/>
                <w:sz w:val="20"/>
              </w:rPr>
              <w:t xml:space="preserve"> </w:t>
            </w:r>
            <w:r>
              <w:rPr>
                <w:sz w:val="20"/>
              </w:rPr>
              <w:t>Features,</w:t>
            </w:r>
            <w:r>
              <w:rPr>
                <w:spacing w:val="-7"/>
                <w:sz w:val="20"/>
              </w:rPr>
              <w:t xml:space="preserve"> </w:t>
            </w:r>
            <w:r>
              <w:rPr>
                <w:sz w:val="20"/>
              </w:rPr>
              <w:t>Patent</w:t>
            </w:r>
            <w:r>
              <w:rPr>
                <w:spacing w:val="-7"/>
                <w:sz w:val="20"/>
              </w:rPr>
              <w:t xml:space="preserve"> </w:t>
            </w:r>
            <w:r>
              <w:rPr>
                <w:sz w:val="20"/>
              </w:rPr>
              <w:t>Search,</w:t>
            </w:r>
            <w:r>
              <w:rPr>
                <w:spacing w:val="-6"/>
                <w:sz w:val="20"/>
              </w:rPr>
              <w:t xml:space="preserve"> </w:t>
            </w:r>
            <w:r>
              <w:rPr>
                <w:sz w:val="20"/>
              </w:rPr>
              <w:t>Drafting</w:t>
            </w:r>
            <w:r>
              <w:rPr>
                <w:spacing w:val="-6"/>
                <w:sz w:val="20"/>
              </w:rPr>
              <w:t xml:space="preserve"> </w:t>
            </w:r>
            <w:r>
              <w:rPr>
                <w:sz w:val="20"/>
              </w:rPr>
              <w:t>and Filing Patent Applications, Processing of patent,</w:t>
            </w:r>
          </w:p>
          <w:p w14:paraId="6F7879AB" w14:textId="77777777" w:rsidR="00B33515" w:rsidRDefault="009A2725">
            <w:pPr>
              <w:pStyle w:val="TableParagraph"/>
              <w:ind w:left="266" w:right="-29" w:hanging="142"/>
              <w:rPr>
                <w:sz w:val="20"/>
              </w:rPr>
            </w:pPr>
            <w:r>
              <w:rPr>
                <w:sz w:val="20"/>
              </w:rPr>
              <w:t>Patent</w:t>
            </w:r>
            <w:r>
              <w:rPr>
                <w:spacing w:val="-6"/>
                <w:sz w:val="20"/>
              </w:rPr>
              <w:t xml:space="preserve"> </w:t>
            </w:r>
            <w:r>
              <w:rPr>
                <w:sz w:val="20"/>
              </w:rPr>
              <w:t>Litigation,</w:t>
            </w:r>
            <w:r>
              <w:rPr>
                <w:spacing w:val="-5"/>
                <w:sz w:val="20"/>
              </w:rPr>
              <w:t xml:space="preserve"> </w:t>
            </w:r>
            <w:r>
              <w:rPr>
                <w:sz w:val="20"/>
              </w:rPr>
              <w:t>Patent</w:t>
            </w:r>
            <w:r>
              <w:rPr>
                <w:spacing w:val="-6"/>
                <w:sz w:val="20"/>
              </w:rPr>
              <w:t xml:space="preserve"> </w:t>
            </w:r>
            <w:r>
              <w:rPr>
                <w:sz w:val="20"/>
              </w:rPr>
              <w:t>Publication</w:t>
            </w:r>
            <w:r>
              <w:rPr>
                <w:spacing w:val="-5"/>
                <w:sz w:val="20"/>
              </w:rPr>
              <w:t xml:space="preserve"> </w:t>
            </w:r>
            <w:r>
              <w:rPr>
                <w:sz w:val="20"/>
              </w:rPr>
              <w:t>etc,</w:t>
            </w:r>
            <w:r>
              <w:rPr>
                <w:spacing w:val="-6"/>
                <w:sz w:val="20"/>
              </w:rPr>
              <w:t xml:space="preserve"> </w:t>
            </w:r>
            <w:r>
              <w:rPr>
                <w:sz w:val="20"/>
              </w:rPr>
              <w:t>Time</w:t>
            </w:r>
            <w:r>
              <w:rPr>
                <w:spacing w:val="-6"/>
                <w:sz w:val="20"/>
              </w:rPr>
              <w:t xml:space="preserve"> </w:t>
            </w:r>
            <w:r>
              <w:rPr>
                <w:sz w:val="20"/>
              </w:rPr>
              <w:t>frame</w:t>
            </w:r>
            <w:r>
              <w:rPr>
                <w:spacing w:val="-6"/>
                <w:sz w:val="20"/>
              </w:rPr>
              <w:t xml:space="preserve"> </w:t>
            </w:r>
            <w:r>
              <w:rPr>
                <w:sz w:val="20"/>
              </w:rPr>
              <w:t>and</w:t>
            </w:r>
            <w:r>
              <w:rPr>
                <w:spacing w:val="-5"/>
                <w:sz w:val="20"/>
              </w:rPr>
              <w:t xml:space="preserve"> </w:t>
            </w:r>
            <w:r>
              <w:rPr>
                <w:sz w:val="20"/>
              </w:rPr>
              <w:t>cost, Patent Licensing, Patent Infringement</w:t>
            </w:r>
          </w:p>
          <w:p w14:paraId="6F7879AC" w14:textId="77777777" w:rsidR="00B33515" w:rsidRDefault="009A2725">
            <w:pPr>
              <w:pStyle w:val="TableParagraph"/>
              <w:spacing w:line="260" w:lineRule="atLeast"/>
              <w:ind w:left="266" w:right="-29" w:hanging="142"/>
              <w:rPr>
                <w:sz w:val="20"/>
              </w:rPr>
            </w:pPr>
            <w:r>
              <w:rPr>
                <w:sz w:val="20"/>
              </w:rPr>
              <w:t>Patent</w:t>
            </w:r>
            <w:r>
              <w:rPr>
                <w:spacing w:val="-10"/>
                <w:sz w:val="20"/>
              </w:rPr>
              <w:t xml:space="preserve"> </w:t>
            </w:r>
            <w:r>
              <w:rPr>
                <w:sz w:val="20"/>
              </w:rPr>
              <w:t>databases:</w:t>
            </w:r>
            <w:r>
              <w:rPr>
                <w:spacing w:val="-10"/>
                <w:sz w:val="20"/>
              </w:rPr>
              <w:t xml:space="preserve"> </w:t>
            </w:r>
            <w:r>
              <w:rPr>
                <w:sz w:val="20"/>
              </w:rPr>
              <w:t>Important</w:t>
            </w:r>
            <w:r>
              <w:rPr>
                <w:spacing w:val="-10"/>
                <w:sz w:val="20"/>
              </w:rPr>
              <w:t xml:space="preserve"> </w:t>
            </w:r>
            <w:r>
              <w:rPr>
                <w:sz w:val="20"/>
              </w:rPr>
              <w:t>websites,</w:t>
            </w:r>
            <w:r>
              <w:rPr>
                <w:spacing w:val="-10"/>
                <w:sz w:val="20"/>
              </w:rPr>
              <w:t xml:space="preserve"> </w:t>
            </w:r>
            <w:r>
              <w:rPr>
                <w:sz w:val="20"/>
              </w:rPr>
              <w:t>Searching</w:t>
            </w:r>
            <w:r>
              <w:rPr>
                <w:spacing w:val="-9"/>
                <w:sz w:val="20"/>
              </w:rPr>
              <w:t xml:space="preserve"> </w:t>
            </w:r>
            <w:r>
              <w:rPr>
                <w:sz w:val="20"/>
              </w:rPr>
              <w:t xml:space="preserve">international </w:t>
            </w:r>
            <w:r>
              <w:rPr>
                <w:spacing w:val="-2"/>
                <w:sz w:val="20"/>
              </w:rPr>
              <w:t>databases</w:t>
            </w:r>
          </w:p>
        </w:tc>
        <w:tc>
          <w:tcPr>
            <w:tcW w:w="1037" w:type="dxa"/>
            <w:tcBorders>
              <w:left w:val="single" w:sz="6" w:space="0" w:color="000000"/>
              <w:right w:val="single" w:sz="6" w:space="0" w:color="000000"/>
            </w:tcBorders>
          </w:tcPr>
          <w:p w14:paraId="6F7879AD" w14:textId="77777777" w:rsidR="00B33515" w:rsidRDefault="009A2725">
            <w:pPr>
              <w:pStyle w:val="TableParagraph"/>
              <w:ind w:left="126"/>
              <w:rPr>
                <w:sz w:val="20"/>
              </w:rPr>
            </w:pPr>
            <w:r>
              <w:rPr>
                <w:spacing w:val="-10"/>
                <w:sz w:val="20"/>
              </w:rPr>
              <w:t>8</w:t>
            </w:r>
          </w:p>
        </w:tc>
      </w:tr>
      <w:tr w:rsidR="00B33515" w14:paraId="6F7879B1" w14:textId="77777777">
        <w:trPr>
          <w:trHeight w:val="412"/>
        </w:trPr>
        <w:tc>
          <w:tcPr>
            <w:tcW w:w="8572" w:type="dxa"/>
            <w:gridSpan w:val="3"/>
            <w:tcBorders>
              <w:left w:val="single" w:sz="6" w:space="0" w:color="000000"/>
              <w:bottom w:val="single" w:sz="6" w:space="0" w:color="000000"/>
              <w:right w:val="single" w:sz="6" w:space="0" w:color="000000"/>
            </w:tcBorders>
          </w:tcPr>
          <w:p w14:paraId="6F7879AF" w14:textId="77777777" w:rsidR="00B33515" w:rsidRDefault="009A2725">
            <w:pPr>
              <w:pStyle w:val="TableParagraph"/>
              <w:spacing w:line="266" w:lineRule="exact"/>
              <w:ind w:left="126"/>
              <w:rPr>
                <w:sz w:val="20"/>
              </w:rPr>
            </w:pPr>
            <w:r>
              <w:rPr>
                <w:spacing w:val="-2"/>
                <w:sz w:val="20"/>
              </w:rPr>
              <w:t>Total</w:t>
            </w:r>
          </w:p>
        </w:tc>
        <w:tc>
          <w:tcPr>
            <w:tcW w:w="1037" w:type="dxa"/>
            <w:tcBorders>
              <w:left w:val="single" w:sz="6" w:space="0" w:color="000000"/>
              <w:bottom w:val="single" w:sz="6" w:space="0" w:color="000000"/>
              <w:right w:val="single" w:sz="6" w:space="0" w:color="000000"/>
            </w:tcBorders>
          </w:tcPr>
          <w:p w14:paraId="6F7879B0" w14:textId="77777777" w:rsidR="00B33515" w:rsidRDefault="009A2725">
            <w:pPr>
              <w:pStyle w:val="TableParagraph"/>
              <w:spacing w:line="266" w:lineRule="exact"/>
              <w:ind w:left="126"/>
              <w:rPr>
                <w:sz w:val="20"/>
              </w:rPr>
            </w:pPr>
            <w:r>
              <w:rPr>
                <w:spacing w:val="-5"/>
                <w:sz w:val="20"/>
              </w:rPr>
              <w:t>45</w:t>
            </w:r>
          </w:p>
        </w:tc>
      </w:tr>
    </w:tbl>
    <w:p w14:paraId="6F7879B2" w14:textId="77777777" w:rsidR="00B33515" w:rsidRDefault="00B33515">
      <w:pPr>
        <w:pStyle w:val="TableParagraph"/>
        <w:spacing w:line="266" w:lineRule="exact"/>
        <w:rPr>
          <w:sz w:val="20"/>
        </w:rPr>
        <w:sectPr w:rsidR="00B33515">
          <w:headerReference w:type="default" r:id="rId36"/>
          <w:footerReference w:type="default" r:id="rId37"/>
          <w:pgSz w:w="11930" w:h="16860"/>
          <w:pgMar w:top="1280" w:right="141" w:bottom="820" w:left="708" w:header="732" w:footer="625" w:gutter="0"/>
          <w:cols w:space="720"/>
        </w:sectPr>
      </w:pPr>
    </w:p>
    <w:p w14:paraId="6F7879B3" w14:textId="77777777" w:rsidR="00B33515" w:rsidRDefault="00B33515">
      <w:pPr>
        <w:pStyle w:val="BodyText"/>
        <w:rPr>
          <w:i/>
        </w:rPr>
      </w:pPr>
    </w:p>
    <w:p w14:paraId="6F7879B4" w14:textId="77777777" w:rsidR="00B33515" w:rsidRDefault="00B33515">
      <w:pPr>
        <w:pStyle w:val="BodyText"/>
        <w:spacing w:before="45"/>
        <w:rPr>
          <w:i/>
        </w:rPr>
      </w:pPr>
    </w:p>
    <w:p w14:paraId="6F7879B5" w14:textId="77777777" w:rsidR="00B33515" w:rsidRDefault="009A2725">
      <w:pPr>
        <w:spacing w:before="1"/>
        <w:ind w:left="170"/>
        <w:rPr>
          <w:rFonts w:ascii="Times New Roman"/>
          <w:b/>
          <w:sz w:val="20"/>
        </w:rPr>
      </w:pPr>
      <w:r>
        <w:rPr>
          <w:rFonts w:ascii="Times New Roman"/>
          <w:b/>
          <w:spacing w:val="-2"/>
          <w:sz w:val="20"/>
        </w:rPr>
        <w:t>REFERENCE</w:t>
      </w:r>
      <w:r>
        <w:rPr>
          <w:rFonts w:ascii="Times New Roman"/>
          <w:b/>
          <w:spacing w:val="-7"/>
          <w:sz w:val="20"/>
        </w:rPr>
        <w:t xml:space="preserve"> </w:t>
      </w:r>
      <w:r>
        <w:rPr>
          <w:rFonts w:ascii="Times New Roman"/>
          <w:b/>
          <w:spacing w:val="-2"/>
          <w:sz w:val="20"/>
        </w:rPr>
        <w:t>BOOKS:</w:t>
      </w:r>
    </w:p>
    <w:p w14:paraId="6F7879B6" w14:textId="77777777" w:rsidR="00B33515" w:rsidRDefault="00B33515">
      <w:pPr>
        <w:pStyle w:val="BodyText"/>
        <w:spacing w:before="18"/>
        <w:rPr>
          <w:b/>
        </w:rPr>
      </w:pPr>
    </w:p>
    <w:p w14:paraId="6F7879B7" w14:textId="77777777" w:rsidR="00B33515" w:rsidRDefault="009A2725">
      <w:pPr>
        <w:pStyle w:val="ListParagraph"/>
        <w:numPr>
          <w:ilvl w:val="0"/>
          <w:numId w:val="63"/>
        </w:numPr>
        <w:tabs>
          <w:tab w:val="left" w:pos="312"/>
          <w:tab w:val="left" w:pos="373"/>
        </w:tabs>
        <w:spacing w:line="230" w:lineRule="auto"/>
        <w:ind w:right="1531" w:hanging="142"/>
        <w:rPr>
          <w:sz w:val="20"/>
        </w:rPr>
      </w:pPr>
      <w:r>
        <w:rPr>
          <w:sz w:val="20"/>
        </w:rPr>
        <w:t>Rajkumar</w:t>
      </w:r>
      <w:r>
        <w:rPr>
          <w:spacing w:val="-4"/>
          <w:sz w:val="20"/>
        </w:rPr>
        <w:t xml:space="preserve"> </w:t>
      </w:r>
      <w:r>
        <w:rPr>
          <w:sz w:val="20"/>
        </w:rPr>
        <w:t>S.</w:t>
      </w:r>
      <w:r>
        <w:rPr>
          <w:spacing w:val="-4"/>
          <w:sz w:val="20"/>
        </w:rPr>
        <w:t xml:space="preserve"> </w:t>
      </w:r>
      <w:r>
        <w:rPr>
          <w:sz w:val="20"/>
        </w:rPr>
        <w:t>Adukia,</w:t>
      </w:r>
      <w:r>
        <w:rPr>
          <w:spacing w:val="-5"/>
          <w:sz w:val="20"/>
        </w:rPr>
        <w:t xml:space="preserve"> </w:t>
      </w:r>
      <w:r>
        <w:rPr>
          <w:sz w:val="20"/>
        </w:rPr>
        <w:t>2007,</w:t>
      </w:r>
      <w:r>
        <w:rPr>
          <w:spacing w:val="-6"/>
          <w:sz w:val="20"/>
        </w:rPr>
        <w:t xml:space="preserve"> </w:t>
      </w:r>
      <w:r>
        <w:rPr>
          <w:sz w:val="20"/>
        </w:rPr>
        <w:t>A</w:t>
      </w:r>
      <w:r>
        <w:rPr>
          <w:spacing w:val="-4"/>
          <w:sz w:val="20"/>
        </w:rPr>
        <w:t xml:space="preserve"> </w:t>
      </w:r>
      <w:r>
        <w:rPr>
          <w:sz w:val="20"/>
        </w:rPr>
        <w:t>Handbook</w:t>
      </w:r>
      <w:r>
        <w:rPr>
          <w:spacing w:val="-4"/>
          <w:sz w:val="20"/>
        </w:rPr>
        <w:t xml:space="preserve"> </w:t>
      </w:r>
      <w:r>
        <w:rPr>
          <w:sz w:val="20"/>
        </w:rPr>
        <w:t>on</w:t>
      </w:r>
      <w:r>
        <w:rPr>
          <w:spacing w:val="-4"/>
          <w:sz w:val="20"/>
        </w:rPr>
        <w:t xml:space="preserve"> </w:t>
      </w:r>
      <w:r>
        <w:rPr>
          <w:sz w:val="20"/>
        </w:rPr>
        <w:t>Laws</w:t>
      </w:r>
      <w:r>
        <w:rPr>
          <w:spacing w:val="-3"/>
          <w:sz w:val="20"/>
        </w:rPr>
        <w:t xml:space="preserve"> </w:t>
      </w:r>
      <w:r>
        <w:rPr>
          <w:sz w:val="20"/>
        </w:rPr>
        <w:t>Relating</w:t>
      </w:r>
      <w:r>
        <w:rPr>
          <w:spacing w:val="-4"/>
          <w:sz w:val="20"/>
        </w:rPr>
        <w:t xml:space="preserve"> </w:t>
      </w:r>
      <w:r>
        <w:rPr>
          <w:sz w:val="20"/>
        </w:rPr>
        <w:t>to</w:t>
      </w:r>
      <w:r>
        <w:rPr>
          <w:spacing w:val="-2"/>
          <w:sz w:val="20"/>
        </w:rPr>
        <w:t xml:space="preserve"> </w:t>
      </w:r>
      <w:r>
        <w:rPr>
          <w:sz w:val="20"/>
        </w:rPr>
        <w:t>Intellectual</w:t>
      </w:r>
      <w:r>
        <w:rPr>
          <w:spacing w:val="-4"/>
          <w:sz w:val="20"/>
        </w:rPr>
        <w:t xml:space="preserve"> </w:t>
      </w:r>
      <w:r>
        <w:rPr>
          <w:sz w:val="20"/>
        </w:rPr>
        <w:t>Property</w:t>
      </w:r>
      <w:r>
        <w:rPr>
          <w:spacing w:val="-4"/>
          <w:sz w:val="20"/>
        </w:rPr>
        <w:t xml:space="preserve"> </w:t>
      </w:r>
      <w:r>
        <w:rPr>
          <w:sz w:val="20"/>
        </w:rPr>
        <w:t>Rights</w:t>
      </w:r>
      <w:r>
        <w:rPr>
          <w:spacing w:val="-4"/>
          <w:sz w:val="20"/>
        </w:rPr>
        <w:t xml:space="preserve"> </w:t>
      </w:r>
      <w:r>
        <w:rPr>
          <w:sz w:val="20"/>
        </w:rPr>
        <w:t>in</w:t>
      </w:r>
      <w:r>
        <w:rPr>
          <w:spacing w:val="-4"/>
          <w:sz w:val="20"/>
        </w:rPr>
        <w:t xml:space="preserve"> </w:t>
      </w:r>
      <w:r>
        <w:rPr>
          <w:sz w:val="20"/>
        </w:rPr>
        <w:t>India,</w:t>
      </w:r>
      <w:r>
        <w:rPr>
          <w:spacing w:val="-3"/>
          <w:sz w:val="20"/>
        </w:rPr>
        <w:t xml:space="preserve"> </w:t>
      </w:r>
      <w:r>
        <w:rPr>
          <w:sz w:val="20"/>
        </w:rPr>
        <w:t>The</w:t>
      </w:r>
      <w:r>
        <w:rPr>
          <w:spacing w:val="-4"/>
          <w:sz w:val="20"/>
        </w:rPr>
        <w:t xml:space="preserve"> </w:t>
      </w:r>
      <w:r>
        <w:rPr>
          <w:sz w:val="20"/>
        </w:rPr>
        <w:t>Institute</w:t>
      </w:r>
      <w:r>
        <w:rPr>
          <w:spacing w:val="-4"/>
          <w:sz w:val="20"/>
        </w:rPr>
        <w:t xml:space="preserve"> </w:t>
      </w:r>
      <w:r>
        <w:rPr>
          <w:sz w:val="20"/>
        </w:rPr>
        <w:t>of Chartered Accountants of India</w:t>
      </w:r>
    </w:p>
    <w:p w14:paraId="6F7879B8" w14:textId="77777777" w:rsidR="00B33515" w:rsidRDefault="009A2725">
      <w:pPr>
        <w:pStyle w:val="ListParagraph"/>
        <w:numPr>
          <w:ilvl w:val="0"/>
          <w:numId w:val="63"/>
        </w:numPr>
        <w:tabs>
          <w:tab w:val="left" w:pos="373"/>
        </w:tabs>
        <w:spacing w:before="3" w:line="261" w:lineRule="exact"/>
        <w:ind w:left="373" w:hanging="203"/>
        <w:rPr>
          <w:sz w:val="20"/>
        </w:rPr>
      </w:pPr>
      <w:r>
        <w:rPr>
          <w:sz w:val="20"/>
        </w:rPr>
        <w:t>Keayla</w:t>
      </w:r>
      <w:r>
        <w:rPr>
          <w:spacing w:val="-11"/>
          <w:sz w:val="20"/>
        </w:rPr>
        <w:t xml:space="preserve"> </w:t>
      </w:r>
      <w:r>
        <w:rPr>
          <w:sz w:val="20"/>
        </w:rPr>
        <w:t>B</w:t>
      </w:r>
      <w:r>
        <w:rPr>
          <w:spacing w:val="-10"/>
          <w:sz w:val="20"/>
        </w:rPr>
        <w:t xml:space="preserve"> </w:t>
      </w:r>
      <w:r>
        <w:rPr>
          <w:sz w:val="20"/>
        </w:rPr>
        <w:t>K,</w:t>
      </w:r>
      <w:r>
        <w:rPr>
          <w:spacing w:val="-11"/>
          <w:sz w:val="20"/>
        </w:rPr>
        <w:t xml:space="preserve"> </w:t>
      </w:r>
      <w:r>
        <w:rPr>
          <w:sz w:val="20"/>
        </w:rPr>
        <w:t>Patent</w:t>
      </w:r>
      <w:r>
        <w:rPr>
          <w:spacing w:val="-9"/>
          <w:sz w:val="20"/>
        </w:rPr>
        <w:t xml:space="preserve"> </w:t>
      </w:r>
      <w:r>
        <w:rPr>
          <w:sz w:val="20"/>
        </w:rPr>
        <w:t>system</w:t>
      </w:r>
      <w:r>
        <w:rPr>
          <w:spacing w:val="-5"/>
          <w:sz w:val="20"/>
        </w:rPr>
        <w:t xml:space="preserve"> </w:t>
      </w:r>
      <w:r>
        <w:rPr>
          <w:sz w:val="20"/>
        </w:rPr>
        <w:t>and</w:t>
      </w:r>
      <w:r>
        <w:rPr>
          <w:spacing w:val="-7"/>
          <w:sz w:val="20"/>
        </w:rPr>
        <w:t xml:space="preserve"> </w:t>
      </w:r>
      <w:r>
        <w:rPr>
          <w:sz w:val="20"/>
        </w:rPr>
        <w:t>related</w:t>
      </w:r>
      <w:r>
        <w:rPr>
          <w:spacing w:val="-7"/>
          <w:sz w:val="20"/>
        </w:rPr>
        <w:t xml:space="preserve"> </w:t>
      </w:r>
      <w:r>
        <w:rPr>
          <w:sz w:val="20"/>
        </w:rPr>
        <w:t>issues</w:t>
      </w:r>
      <w:r>
        <w:rPr>
          <w:spacing w:val="-11"/>
          <w:sz w:val="20"/>
        </w:rPr>
        <w:t xml:space="preserve"> </w:t>
      </w:r>
      <w:r>
        <w:rPr>
          <w:sz w:val="20"/>
        </w:rPr>
        <w:t>at</w:t>
      </w:r>
      <w:r>
        <w:rPr>
          <w:spacing w:val="-10"/>
          <w:sz w:val="20"/>
        </w:rPr>
        <w:t xml:space="preserve"> </w:t>
      </w:r>
      <w:r>
        <w:rPr>
          <w:sz w:val="20"/>
        </w:rPr>
        <w:t>a</w:t>
      </w:r>
      <w:r>
        <w:rPr>
          <w:spacing w:val="-9"/>
          <w:sz w:val="20"/>
        </w:rPr>
        <w:t xml:space="preserve"> </w:t>
      </w:r>
      <w:r>
        <w:rPr>
          <w:sz w:val="20"/>
        </w:rPr>
        <w:t>glance,</w:t>
      </w:r>
      <w:r>
        <w:rPr>
          <w:spacing w:val="-10"/>
          <w:sz w:val="20"/>
        </w:rPr>
        <w:t xml:space="preserve"> </w:t>
      </w:r>
      <w:r>
        <w:rPr>
          <w:sz w:val="20"/>
        </w:rPr>
        <w:t>Published</w:t>
      </w:r>
      <w:r>
        <w:rPr>
          <w:spacing w:val="-7"/>
          <w:sz w:val="20"/>
        </w:rPr>
        <w:t xml:space="preserve"> </w:t>
      </w:r>
      <w:r>
        <w:rPr>
          <w:sz w:val="20"/>
        </w:rPr>
        <w:t>by</w:t>
      </w:r>
      <w:r>
        <w:rPr>
          <w:spacing w:val="-10"/>
          <w:sz w:val="20"/>
        </w:rPr>
        <w:t xml:space="preserve"> </w:t>
      </w:r>
      <w:r>
        <w:rPr>
          <w:sz w:val="20"/>
        </w:rPr>
        <w:t>National</w:t>
      </w:r>
      <w:r>
        <w:rPr>
          <w:spacing w:val="-6"/>
          <w:sz w:val="20"/>
        </w:rPr>
        <w:t xml:space="preserve"> </w:t>
      </w:r>
      <w:r>
        <w:rPr>
          <w:sz w:val="20"/>
        </w:rPr>
        <w:t>Working</w:t>
      </w:r>
      <w:r>
        <w:rPr>
          <w:spacing w:val="-11"/>
          <w:sz w:val="20"/>
        </w:rPr>
        <w:t xml:space="preserve"> </w:t>
      </w:r>
      <w:r>
        <w:rPr>
          <w:sz w:val="20"/>
        </w:rPr>
        <w:t>Group</w:t>
      </w:r>
      <w:r>
        <w:rPr>
          <w:spacing w:val="-8"/>
          <w:sz w:val="20"/>
        </w:rPr>
        <w:t xml:space="preserve"> </w:t>
      </w:r>
      <w:r>
        <w:rPr>
          <w:sz w:val="20"/>
        </w:rPr>
        <w:t>on</w:t>
      </w:r>
      <w:r>
        <w:rPr>
          <w:spacing w:val="-8"/>
          <w:sz w:val="20"/>
        </w:rPr>
        <w:t xml:space="preserve"> </w:t>
      </w:r>
      <w:r>
        <w:rPr>
          <w:sz w:val="20"/>
        </w:rPr>
        <w:t>Patent</w:t>
      </w:r>
      <w:r>
        <w:rPr>
          <w:spacing w:val="-11"/>
          <w:sz w:val="20"/>
        </w:rPr>
        <w:t xml:space="preserve"> </w:t>
      </w:r>
      <w:r>
        <w:rPr>
          <w:spacing w:val="-4"/>
          <w:sz w:val="20"/>
        </w:rPr>
        <w:t>Laws</w:t>
      </w:r>
    </w:p>
    <w:p w14:paraId="6F7879B9" w14:textId="77777777" w:rsidR="00B33515" w:rsidRDefault="009A2725">
      <w:pPr>
        <w:pStyle w:val="ListParagraph"/>
        <w:numPr>
          <w:ilvl w:val="0"/>
          <w:numId w:val="63"/>
        </w:numPr>
        <w:tabs>
          <w:tab w:val="left" w:pos="373"/>
        </w:tabs>
        <w:spacing w:line="261" w:lineRule="exact"/>
        <w:ind w:left="373" w:hanging="203"/>
        <w:rPr>
          <w:sz w:val="20"/>
        </w:rPr>
      </w:pPr>
      <w:r>
        <w:rPr>
          <w:sz w:val="20"/>
        </w:rPr>
        <w:t>T</w:t>
      </w:r>
      <w:r>
        <w:rPr>
          <w:spacing w:val="-12"/>
          <w:sz w:val="20"/>
        </w:rPr>
        <w:t xml:space="preserve"> </w:t>
      </w:r>
      <w:r>
        <w:rPr>
          <w:sz w:val="20"/>
        </w:rPr>
        <w:t>Sengupta,</w:t>
      </w:r>
      <w:r>
        <w:rPr>
          <w:spacing w:val="-10"/>
          <w:sz w:val="20"/>
        </w:rPr>
        <w:t xml:space="preserve"> </w:t>
      </w:r>
      <w:r>
        <w:rPr>
          <w:sz w:val="20"/>
        </w:rPr>
        <w:t>2011,</w:t>
      </w:r>
      <w:r>
        <w:rPr>
          <w:spacing w:val="-10"/>
          <w:sz w:val="20"/>
        </w:rPr>
        <w:t xml:space="preserve"> </w:t>
      </w:r>
      <w:r>
        <w:rPr>
          <w:sz w:val="20"/>
        </w:rPr>
        <w:t>Intellectual</w:t>
      </w:r>
      <w:r>
        <w:rPr>
          <w:spacing w:val="-10"/>
          <w:sz w:val="20"/>
        </w:rPr>
        <w:t xml:space="preserve"> </w:t>
      </w:r>
      <w:r>
        <w:rPr>
          <w:sz w:val="20"/>
        </w:rPr>
        <w:t>Property</w:t>
      </w:r>
      <w:r>
        <w:rPr>
          <w:spacing w:val="-11"/>
          <w:sz w:val="20"/>
        </w:rPr>
        <w:t xml:space="preserve"> </w:t>
      </w:r>
      <w:r>
        <w:rPr>
          <w:sz w:val="20"/>
        </w:rPr>
        <w:t>Law</w:t>
      </w:r>
      <w:r>
        <w:rPr>
          <w:spacing w:val="-8"/>
          <w:sz w:val="20"/>
        </w:rPr>
        <w:t xml:space="preserve"> </w:t>
      </w:r>
      <w:r>
        <w:rPr>
          <w:sz w:val="20"/>
        </w:rPr>
        <w:t>in</w:t>
      </w:r>
      <w:r>
        <w:rPr>
          <w:spacing w:val="-11"/>
          <w:sz w:val="20"/>
        </w:rPr>
        <w:t xml:space="preserve"> </w:t>
      </w:r>
      <w:r>
        <w:rPr>
          <w:sz w:val="20"/>
        </w:rPr>
        <w:t>India,</w:t>
      </w:r>
      <w:r>
        <w:rPr>
          <w:spacing w:val="-5"/>
          <w:sz w:val="20"/>
        </w:rPr>
        <w:t xml:space="preserve"> </w:t>
      </w:r>
      <w:r>
        <w:rPr>
          <w:sz w:val="20"/>
        </w:rPr>
        <w:t>Kluwer</w:t>
      </w:r>
      <w:r>
        <w:rPr>
          <w:spacing w:val="-8"/>
          <w:sz w:val="20"/>
        </w:rPr>
        <w:t xml:space="preserve"> </w:t>
      </w:r>
      <w:r>
        <w:rPr>
          <w:sz w:val="20"/>
        </w:rPr>
        <w:t>Law</w:t>
      </w:r>
      <w:r>
        <w:rPr>
          <w:spacing w:val="-8"/>
          <w:sz w:val="20"/>
        </w:rPr>
        <w:t xml:space="preserve"> </w:t>
      </w:r>
      <w:r>
        <w:rPr>
          <w:spacing w:val="-2"/>
          <w:sz w:val="20"/>
        </w:rPr>
        <w:t>International</w:t>
      </w:r>
    </w:p>
    <w:p w14:paraId="6F7879BA" w14:textId="77777777" w:rsidR="00B33515" w:rsidRDefault="009A2725">
      <w:pPr>
        <w:pStyle w:val="ListParagraph"/>
        <w:numPr>
          <w:ilvl w:val="0"/>
          <w:numId w:val="63"/>
        </w:numPr>
        <w:tabs>
          <w:tab w:val="left" w:pos="312"/>
          <w:tab w:val="left" w:pos="399"/>
        </w:tabs>
        <w:spacing w:before="9" w:line="232" w:lineRule="auto"/>
        <w:ind w:right="1114" w:hanging="142"/>
        <w:rPr>
          <w:sz w:val="20"/>
        </w:rPr>
      </w:pPr>
      <w:r>
        <w:rPr>
          <w:sz w:val="20"/>
        </w:rPr>
        <w:t>Tzen</w:t>
      </w:r>
      <w:r>
        <w:rPr>
          <w:spacing w:val="23"/>
          <w:sz w:val="20"/>
        </w:rPr>
        <w:t xml:space="preserve"> </w:t>
      </w:r>
      <w:r>
        <w:rPr>
          <w:sz w:val="20"/>
        </w:rPr>
        <w:t>Wong and Graham</w:t>
      </w:r>
      <w:r>
        <w:rPr>
          <w:spacing w:val="23"/>
          <w:sz w:val="20"/>
        </w:rPr>
        <w:t xml:space="preserve"> </w:t>
      </w:r>
      <w:r>
        <w:rPr>
          <w:sz w:val="20"/>
        </w:rPr>
        <w:t>Dutfield,</w:t>
      </w:r>
      <w:r>
        <w:rPr>
          <w:spacing w:val="23"/>
          <w:sz w:val="20"/>
        </w:rPr>
        <w:t xml:space="preserve"> </w:t>
      </w:r>
      <w:r>
        <w:rPr>
          <w:sz w:val="20"/>
        </w:rPr>
        <w:t>2010, Intellectual</w:t>
      </w:r>
      <w:r>
        <w:rPr>
          <w:spacing w:val="-2"/>
          <w:sz w:val="20"/>
        </w:rPr>
        <w:t xml:space="preserve"> </w:t>
      </w:r>
      <w:r>
        <w:rPr>
          <w:sz w:val="20"/>
        </w:rPr>
        <w:t>Property</w:t>
      </w:r>
      <w:r>
        <w:rPr>
          <w:spacing w:val="24"/>
          <w:sz w:val="20"/>
        </w:rPr>
        <w:t xml:space="preserve"> </w:t>
      </w:r>
      <w:r>
        <w:rPr>
          <w:sz w:val="20"/>
        </w:rPr>
        <w:t>and Human</w:t>
      </w:r>
      <w:r>
        <w:rPr>
          <w:spacing w:val="23"/>
          <w:sz w:val="20"/>
        </w:rPr>
        <w:t xml:space="preserve"> </w:t>
      </w:r>
      <w:r>
        <w:rPr>
          <w:sz w:val="20"/>
        </w:rPr>
        <w:t>Development: Current Trends and</w:t>
      </w:r>
      <w:r>
        <w:rPr>
          <w:spacing w:val="-1"/>
          <w:sz w:val="20"/>
        </w:rPr>
        <w:t xml:space="preserve"> </w:t>
      </w:r>
      <w:r>
        <w:rPr>
          <w:sz w:val="20"/>
        </w:rPr>
        <w:t>Future Scenario, Cambridge University Press</w:t>
      </w:r>
    </w:p>
    <w:p w14:paraId="6F7879BB" w14:textId="77777777" w:rsidR="00B33515" w:rsidRDefault="009A2725">
      <w:pPr>
        <w:pStyle w:val="ListParagraph"/>
        <w:numPr>
          <w:ilvl w:val="0"/>
          <w:numId w:val="63"/>
        </w:numPr>
        <w:tabs>
          <w:tab w:val="left" w:pos="312"/>
          <w:tab w:val="left" w:pos="385"/>
        </w:tabs>
        <w:spacing w:before="8" w:line="232" w:lineRule="auto"/>
        <w:ind w:right="1038" w:hanging="142"/>
        <w:rPr>
          <w:sz w:val="20"/>
        </w:rPr>
      </w:pPr>
      <w:r>
        <w:rPr>
          <w:sz w:val="20"/>
        </w:rPr>
        <w:t>Cornish,</w:t>
      </w:r>
      <w:r>
        <w:rPr>
          <w:spacing w:val="-3"/>
          <w:sz w:val="20"/>
        </w:rPr>
        <w:t xml:space="preserve"> </w:t>
      </w:r>
      <w:r>
        <w:rPr>
          <w:sz w:val="20"/>
        </w:rPr>
        <w:t>William</w:t>
      </w:r>
      <w:r>
        <w:rPr>
          <w:spacing w:val="-2"/>
          <w:sz w:val="20"/>
        </w:rPr>
        <w:t xml:space="preserve"> </w:t>
      </w:r>
      <w:r>
        <w:rPr>
          <w:sz w:val="20"/>
        </w:rPr>
        <w:t>Rodolph</w:t>
      </w:r>
      <w:r>
        <w:rPr>
          <w:spacing w:val="-2"/>
          <w:sz w:val="20"/>
        </w:rPr>
        <w:t xml:space="preserve"> </w:t>
      </w:r>
      <w:r>
        <w:rPr>
          <w:sz w:val="20"/>
        </w:rPr>
        <w:t>&amp;</w:t>
      </w:r>
      <w:r>
        <w:rPr>
          <w:spacing w:val="-5"/>
          <w:sz w:val="20"/>
        </w:rPr>
        <w:t xml:space="preserve"> </w:t>
      </w:r>
      <w:r>
        <w:rPr>
          <w:sz w:val="20"/>
        </w:rPr>
        <w:t>Llewelyn,</w:t>
      </w:r>
      <w:r>
        <w:rPr>
          <w:spacing w:val="-3"/>
          <w:sz w:val="20"/>
        </w:rPr>
        <w:t xml:space="preserve"> </w:t>
      </w:r>
      <w:r>
        <w:rPr>
          <w:sz w:val="20"/>
        </w:rPr>
        <w:t>David.</w:t>
      </w:r>
      <w:r>
        <w:rPr>
          <w:spacing w:val="-5"/>
          <w:sz w:val="20"/>
        </w:rPr>
        <w:t xml:space="preserve"> </w:t>
      </w:r>
      <w:r>
        <w:rPr>
          <w:sz w:val="20"/>
        </w:rPr>
        <w:t>2010,</w:t>
      </w:r>
      <w:r>
        <w:rPr>
          <w:spacing w:val="-3"/>
          <w:sz w:val="20"/>
        </w:rPr>
        <w:t xml:space="preserve"> </w:t>
      </w:r>
      <w:r>
        <w:rPr>
          <w:sz w:val="20"/>
        </w:rPr>
        <w:t>Intellectual</w:t>
      </w:r>
      <w:r>
        <w:rPr>
          <w:spacing w:val="-3"/>
          <w:sz w:val="20"/>
        </w:rPr>
        <w:t xml:space="preserve"> </w:t>
      </w:r>
      <w:r>
        <w:rPr>
          <w:sz w:val="20"/>
        </w:rPr>
        <w:t>Property:</w:t>
      </w:r>
      <w:r>
        <w:rPr>
          <w:spacing w:val="-4"/>
          <w:sz w:val="20"/>
        </w:rPr>
        <w:t xml:space="preserve"> </w:t>
      </w:r>
      <w:r>
        <w:rPr>
          <w:sz w:val="20"/>
        </w:rPr>
        <w:t>Patents,</w:t>
      </w:r>
      <w:r>
        <w:rPr>
          <w:spacing w:val="-3"/>
          <w:sz w:val="20"/>
        </w:rPr>
        <w:t xml:space="preserve"> </w:t>
      </w:r>
      <w:r>
        <w:rPr>
          <w:sz w:val="20"/>
        </w:rPr>
        <w:t>Copyrights,</w:t>
      </w:r>
      <w:r>
        <w:rPr>
          <w:spacing w:val="-3"/>
          <w:sz w:val="20"/>
        </w:rPr>
        <w:t xml:space="preserve"> </w:t>
      </w:r>
      <w:r>
        <w:rPr>
          <w:sz w:val="20"/>
        </w:rPr>
        <w:t>Trade</w:t>
      </w:r>
      <w:r>
        <w:rPr>
          <w:spacing w:val="-3"/>
          <w:sz w:val="20"/>
        </w:rPr>
        <w:t xml:space="preserve"> </w:t>
      </w:r>
      <w:r>
        <w:rPr>
          <w:sz w:val="20"/>
        </w:rPr>
        <w:t>Marks</w:t>
      </w:r>
      <w:r>
        <w:rPr>
          <w:spacing w:val="-4"/>
          <w:sz w:val="20"/>
        </w:rPr>
        <w:t xml:space="preserve"> </w:t>
      </w:r>
      <w:r>
        <w:rPr>
          <w:sz w:val="20"/>
        </w:rPr>
        <w:t>and</w:t>
      </w:r>
      <w:r>
        <w:rPr>
          <w:spacing w:val="-2"/>
          <w:sz w:val="20"/>
        </w:rPr>
        <w:t xml:space="preserve"> </w:t>
      </w:r>
      <w:r>
        <w:rPr>
          <w:sz w:val="20"/>
        </w:rPr>
        <w:t>Allied Right, 7th Edition, Sweet &amp; Maxwell</w:t>
      </w:r>
    </w:p>
    <w:p w14:paraId="6F7879BC" w14:textId="77777777" w:rsidR="00B33515" w:rsidRDefault="009A2725">
      <w:pPr>
        <w:pStyle w:val="ListParagraph"/>
        <w:numPr>
          <w:ilvl w:val="0"/>
          <w:numId w:val="63"/>
        </w:numPr>
        <w:tabs>
          <w:tab w:val="left" w:pos="373"/>
        </w:tabs>
        <w:spacing w:before="2" w:line="262" w:lineRule="exact"/>
        <w:ind w:left="373" w:hanging="203"/>
        <w:rPr>
          <w:sz w:val="20"/>
        </w:rPr>
      </w:pPr>
      <w:r>
        <w:rPr>
          <w:sz w:val="20"/>
        </w:rPr>
        <w:t>Lous</w:t>
      </w:r>
      <w:r>
        <w:rPr>
          <w:spacing w:val="-11"/>
          <w:sz w:val="20"/>
        </w:rPr>
        <w:t xml:space="preserve"> </w:t>
      </w:r>
      <w:r>
        <w:rPr>
          <w:sz w:val="20"/>
        </w:rPr>
        <w:t>Harns,</w:t>
      </w:r>
      <w:r>
        <w:rPr>
          <w:spacing w:val="-11"/>
          <w:sz w:val="20"/>
        </w:rPr>
        <w:t xml:space="preserve"> </w:t>
      </w:r>
      <w:r>
        <w:rPr>
          <w:sz w:val="20"/>
        </w:rPr>
        <w:t>2012,</w:t>
      </w:r>
      <w:r>
        <w:rPr>
          <w:spacing w:val="-11"/>
          <w:sz w:val="20"/>
        </w:rPr>
        <w:t xml:space="preserve"> </w:t>
      </w:r>
      <w:r>
        <w:rPr>
          <w:sz w:val="20"/>
        </w:rPr>
        <w:t>The</w:t>
      </w:r>
      <w:r>
        <w:rPr>
          <w:spacing w:val="-8"/>
          <w:sz w:val="20"/>
        </w:rPr>
        <w:t xml:space="preserve"> </w:t>
      </w:r>
      <w:r>
        <w:rPr>
          <w:sz w:val="20"/>
        </w:rPr>
        <w:t>enforcement</w:t>
      </w:r>
      <w:r>
        <w:rPr>
          <w:spacing w:val="-10"/>
          <w:sz w:val="20"/>
        </w:rPr>
        <w:t xml:space="preserve"> </w:t>
      </w:r>
      <w:r>
        <w:rPr>
          <w:sz w:val="20"/>
        </w:rPr>
        <w:t>of</w:t>
      </w:r>
      <w:r>
        <w:rPr>
          <w:spacing w:val="-8"/>
          <w:sz w:val="20"/>
        </w:rPr>
        <w:t xml:space="preserve"> </w:t>
      </w:r>
      <w:r>
        <w:rPr>
          <w:sz w:val="20"/>
        </w:rPr>
        <w:t>Intellactual</w:t>
      </w:r>
      <w:r>
        <w:rPr>
          <w:spacing w:val="-10"/>
          <w:sz w:val="20"/>
        </w:rPr>
        <w:t xml:space="preserve"> </w:t>
      </w:r>
      <w:r>
        <w:rPr>
          <w:sz w:val="20"/>
        </w:rPr>
        <w:t>Property</w:t>
      </w:r>
      <w:r>
        <w:rPr>
          <w:spacing w:val="-9"/>
          <w:sz w:val="20"/>
        </w:rPr>
        <w:t xml:space="preserve"> </w:t>
      </w:r>
      <w:r>
        <w:rPr>
          <w:sz w:val="20"/>
        </w:rPr>
        <w:t>Rights:</w:t>
      </w:r>
      <w:r>
        <w:rPr>
          <w:spacing w:val="-11"/>
          <w:sz w:val="20"/>
        </w:rPr>
        <w:t xml:space="preserve"> </w:t>
      </w:r>
      <w:r>
        <w:rPr>
          <w:sz w:val="20"/>
        </w:rPr>
        <w:t>A</w:t>
      </w:r>
      <w:r>
        <w:rPr>
          <w:spacing w:val="-7"/>
          <w:sz w:val="20"/>
        </w:rPr>
        <w:t xml:space="preserve"> </w:t>
      </w:r>
      <w:r>
        <w:rPr>
          <w:sz w:val="20"/>
        </w:rPr>
        <w:t>Case</w:t>
      </w:r>
      <w:r>
        <w:rPr>
          <w:spacing w:val="-11"/>
          <w:sz w:val="20"/>
        </w:rPr>
        <w:t xml:space="preserve"> </w:t>
      </w:r>
      <w:r>
        <w:rPr>
          <w:sz w:val="20"/>
        </w:rPr>
        <w:t>Book,</w:t>
      </w:r>
      <w:r>
        <w:rPr>
          <w:spacing w:val="-5"/>
          <w:sz w:val="20"/>
        </w:rPr>
        <w:t xml:space="preserve"> </w:t>
      </w:r>
      <w:r>
        <w:rPr>
          <w:sz w:val="20"/>
        </w:rPr>
        <w:t>3rd</w:t>
      </w:r>
      <w:r>
        <w:rPr>
          <w:spacing w:val="-10"/>
          <w:sz w:val="20"/>
        </w:rPr>
        <w:t xml:space="preserve"> </w:t>
      </w:r>
      <w:r>
        <w:rPr>
          <w:sz w:val="20"/>
        </w:rPr>
        <w:t>Edition,</w:t>
      </w:r>
      <w:r>
        <w:rPr>
          <w:spacing w:val="-7"/>
          <w:sz w:val="20"/>
        </w:rPr>
        <w:t xml:space="preserve"> </w:t>
      </w:r>
      <w:r>
        <w:rPr>
          <w:spacing w:val="-4"/>
          <w:sz w:val="20"/>
        </w:rPr>
        <w:t>WIPO</w:t>
      </w:r>
    </w:p>
    <w:p w14:paraId="6F7879BD" w14:textId="77777777" w:rsidR="00B33515" w:rsidRDefault="009A2725">
      <w:pPr>
        <w:pStyle w:val="ListParagraph"/>
        <w:numPr>
          <w:ilvl w:val="0"/>
          <w:numId w:val="63"/>
        </w:numPr>
        <w:tabs>
          <w:tab w:val="left" w:pos="373"/>
        </w:tabs>
        <w:spacing w:line="261" w:lineRule="exact"/>
        <w:ind w:left="373" w:hanging="203"/>
        <w:rPr>
          <w:sz w:val="20"/>
        </w:rPr>
      </w:pPr>
      <w:r>
        <w:rPr>
          <w:sz w:val="20"/>
        </w:rPr>
        <w:t>Prabhuddha</w:t>
      </w:r>
      <w:r>
        <w:rPr>
          <w:spacing w:val="-13"/>
          <w:sz w:val="20"/>
        </w:rPr>
        <w:t xml:space="preserve"> </w:t>
      </w:r>
      <w:r>
        <w:rPr>
          <w:sz w:val="20"/>
        </w:rPr>
        <w:t>Ganguli,</w:t>
      </w:r>
      <w:r>
        <w:rPr>
          <w:spacing w:val="-12"/>
          <w:sz w:val="20"/>
        </w:rPr>
        <w:t xml:space="preserve"> </w:t>
      </w:r>
      <w:r>
        <w:rPr>
          <w:sz w:val="20"/>
        </w:rPr>
        <w:t>2012,</w:t>
      </w:r>
      <w:r>
        <w:rPr>
          <w:spacing w:val="-13"/>
          <w:sz w:val="20"/>
        </w:rPr>
        <w:t xml:space="preserve"> </w:t>
      </w:r>
      <w:r>
        <w:rPr>
          <w:sz w:val="20"/>
        </w:rPr>
        <w:t>Intellectual</w:t>
      </w:r>
      <w:r>
        <w:rPr>
          <w:spacing w:val="-12"/>
          <w:sz w:val="20"/>
        </w:rPr>
        <w:t xml:space="preserve"> </w:t>
      </w:r>
      <w:r>
        <w:rPr>
          <w:sz w:val="20"/>
        </w:rPr>
        <w:t>Property</w:t>
      </w:r>
      <w:r>
        <w:rPr>
          <w:spacing w:val="-12"/>
          <w:sz w:val="20"/>
        </w:rPr>
        <w:t xml:space="preserve"> </w:t>
      </w:r>
      <w:r>
        <w:rPr>
          <w:sz w:val="20"/>
        </w:rPr>
        <w:t>Rights,</w:t>
      </w:r>
      <w:r>
        <w:rPr>
          <w:spacing w:val="-12"/>
          <w:sz w:val="20"/>
        </w:rPr>
        <w:t xml:space="preserve"> </w:t>
      </w:r>
      <w:r>
        <w:rPr>
          <w:sz w:val="20"/>
        </w:rPr>
        <w:t>1st</w:t>
      </w:r>
      <w:r>
        <w:rPr>
          <w:spacing w:val="-13"/>
          <w:sz w:val="20"/>
        </w:rPr>
        <w:t xml:space="preserve"> </w:t>
      </w:r>
      <w:r>
        <w:rPr>
          <w:sz w:val="20"/>
        </w:rPr>
        <w:t>Edition,</w:t>
      </w:r>
      <w:r>
        <w:rPr>
          <w:spacing w:val="-12"/>
          <w:sz w:val="20"/>
        </w:rPr>
        <w:t xml:space="preserve"> </w:t>
      </w:r>
      <w:r>
        <w:rPr>
          <w:spacing w:val="-5"/>
          <w:sz w:val="20"/>
        </w:rPr>
        <w:t>TMH</w:t>
      </w:r>
    </w:p>
    <w:p w14:paraId="6F7879BE" w14:textId="77777777" w:rsidR="00B33515" w:rsidRDefault="009A2725">
      <w:pPr>
        <w:pStyle w:val="ListParagraph"/>
        <w:numPr>
          <w:ilvl w:val="0"/>
          <w:numId w:val="63"/>
        </w:numPr>
        <w:tabs>
          <w:tab w:val="left" w:pos="373"/>
        </w:tabs>
        <w:spacing w:line="265" w:lineRule="exact"/>
        <w:ind w:left="373" w:hanging="203"/>
        <w:rPr>
          <w:sz w:val="20"/>
        </w:rPr>
      </w:pPr>
      <w:r>
        <w:rPr>
          <w:sz w:val="20"/>
        </w:rPr>
        <w:t>R</w:t>
      </w:r>
      <w:r>
        <w:rPr>
          <w:spacing w:val="-11"/>
          <w:sz w:val="20"/>
        </w:rPr>
        <w:t xml:space="preserve"> </w:t>
      </w:r>
      <w:r>
        <w:rPr>
          <w:sz w:val="20"/>
        </w:rPr>
        <w:t>Radha</w:t>
      </w:r>
      <w:r>
        <w:rPr>
          <w:spacing w:val="-12"/>
          <w:sz w:val="20"/>
        </w:rPr>
        <w:t xml:space="preserve"> </w:t>
      </w:r>
      <w:r>
        <w:rPr>
          <w:sz w:val="20"/>
        </w:rPr>
        <w:t>Krishnan</w:t>
      </w:r>
      <w:r>
        <w:rPr>
          <w:spacing w:val="-8"/>
          <w:sz w:val="20"/>
        </w:rPr>
        <w:t xml:space="preserve"> </w:t>
      </w:r>
      <w:r>
        <w:rPr>
          <w:sz w:val="20"/>
        </w:rPr>
        <w:t>&amp;</w:t>
      </w:r>
      <w:r>
        <w:rPr>
          <w:spacing w:val="-10"/>
          <w:sz w:val="20"/>
        </w:rPr>
        <w:t xml:space="preserve"> </w:t>
      </w:r>
      <w:r>
        <w:rPr>
          <w:sz w:val="20"/>
        </w:rPr>
        <w:t>S</w:t>
      </w:r>
      <w:r>
        <w:rPr>
          <w:spacing w:val="-13"/>
          <w:sz w:val="20"/>
        </w:rPr>
        <w:t xml:space="preserve"> </w:t>
      </w:r>
      <w:r>
        <w:rPr>
          <w:sz w:val="20"/>
        </w:rPr>
        <w:t>Balasubramanian,</w:t>
      </w:r>
      <w:r>
        <w:rPr>
          <w:spacing w:val="-9"/>
          <w:sz w:val="20"/>
        </w:rPr>
        <w:t xml:space="preserve"> </w:t>
      </w:r>
      <w:r>
        <w:rPr>
          <w:sz w:val="20"/>
        </w:rPr>
        <w:t>2012,</w:t>
      </w:r>
      <w:r>
        <w:rPr>
          <w:spacing w:val="-11"/>
          <w:sz w:val="20"/>
        </w:rPr>
        <w:t xml:space="preserve"> </w:t>
      </w:r>
      <w:r>
        <w:rPr>
          <w:sz w:val="20"/>
        </w:rPr>
        <w:t>Intellectual</w:t>
      </w:r>
      <w:r>
        <w:rPr>
          <w:spacing w:val="-11"/>
          <w:sz w:val="20"/>
        </w:rPr>
        <w:t xml:space="preserve"> </w:t>
      </w:r>
      <w:r>
        <w:rPr>
          <w:sz w:val="20"/>
        </w:rPr>
        <w:t>Property</w:t>
      </w:r>
      <w:r>
        <w:rPr>
          <w:spacing w:val="-10"/>
          <w:sz w:val="20"/>
        </w:rPr>
        <w:t xml:space="preserve"> </w:t>
      </w:r>
      <w:r>
        <w:rPr>
          <w:sz w:val="20"/>
        </w:rPr>
        <w:t>Rights,</w:t>
      </w:r>
      <w:r>
        <w:rPr>
          <w:spacing w:val="-11"/>
          <w:sz w:val="20"/>
        </w:rPr>
        <w:t xml:space="preserve"> </w:t>
      </w:r>
      <w:r>
        <w:rPr>
          <w:sz w:val="20"/>
        </w:rPr>
        <w:t>1st</w:t>
      </w:r>
      <w:r>
        <w:rPr>
          <w:spacing w:val="-11"/>
          <w:sz w:val="20"/>
        </w:rPr>
        <w:t xml:space="preserve"> </w:t>
      </w:r>
      <w:r>
        <w:rPr>
          <w:sz w:val="20"/>
        </w:rPr>
        <w:t>Edition,</w:t>
      </w:r>
      <w:r>
        <w:rPr>
          <w:spacing w:val="-8"/>
          <w:sz w:val="20"/>
        </w:rPr>
        <w:t xml:space="preserve"> </w:t>
      </w:r>
      <w:r>
        <w:rPr>
          <w:sz w:val="20"/>
        </w:rPr>
        <w:t>Excel</w:t>
      </w:r>
      <w:r>
        <w:rPr>
          <w:spacing w:val="-12"/>
          <w:sz w:val="20"/>
        </w:rPr>
        <w:t xml:space="preserve"> </w:t>
      </w:r>
      <w:r>
        <w:rPr>
          <w:spacing w:val="-2"/>
          <w:sz w:val="20"/>
        </w:rPr>
        <w:t>Books</w:t>
      </w:r>
    </w:p>
    <w:p w14:paraId="6F7879BF" w14:textId="77777777" w:rsidR="00B33515" w:rsidRDefault="009A2725">
      <w:pPr>
        <w:pStyle w:val="ListParagraph"/>
        <w:numPr>
          <w:ilvl w:val="0"/>
          <w:numId w:val="63"/>
        </w:numPr>
        <w:tabs>
          <w:tab w:val="left" w:pos="373"/>
        </w:tabs>
        <w:spacing w:before="3" w:line="263" w:lineRule="exact"/>
        <w:ind w:left="373" w:hanging="203"/>
        <w:rPr>
          <w:sz w:val="20"/>
        </w:rPr>
      </w:pPr>
      <w:r>
        <w:rPr>
          <w:sz w:val="20"/>
        </w:rPr>
        <w:t>M</w:t>
      </w:r>
      <w:r>
        <w:rPr>
          <w:spacing w:val="-9"/>
          <w:sz w:val="20"/>
        </w:rPr>
        <w:t xml:space="preserve"> </w:t>
      </w:r>
      <w:r>
        <w:rPr>
          <w:sz w:val="20"/>
        </w:rPr>
        <w:t>Ashok</w:t>
      </w:r>
      <w:r>
        <w:rPr>
          <w:spacing w:val="-10"/>
          <w:sz w:val="20"/>
        </w:rPr>
        <w:t xml:space="preserve"> </w:t>
      </w:r>
      <w:r>
        <w:rPr>
          <w:sz w:val="20"/>
        </w:rPr>
        <w:t>Kumar</w:t>
      </w:r>
      <w:r>
        <w:rPr>
          <w:spacing w:val="-10"/>
          <w:sz w:val="20"/>
        </w:rPr>
        <w:t xml:space="preserve"> </w:t>
      </w:r>
      <w:r>
        <w:rPr>
          <w:sz w:val="20"/>
        </w:rPr>
        <w:t>and</w:t>
      </w:r>
      <w:r>
        <w:rPr>
          <w:spacing w:val="-10"/>
          <w:sz w:val="20"/>
        </w:rPr>
        <w:t xml:space="preserve"> </w:t>
      </w:r>
      <w:r>
        <w:rPr>
          <w:sz w:val="20"/>
        </w:rPr>
        <w:t>mohd</w:t>
      </w:r>
      <w:r>
        <w:rPr>
          <w:spacing w:val="-10"/>
          <w:sz w:val="20"/>
        </w:rPr>
        <w:t xml:space="preserve"> </w:t>
      </w:r>
      <w:r>
        <w:rPr>
          <w:sz w:val="20"/>
        </w:rPr>
        <w:t>Iqbal</w:t>
      </w:r>
      <w:r>
        <w:rPr>
          <w:spacing w:val="-10"/>
          <w:sz w:val="20"/>
        </w:rPr>
        <w:t xml:space="preserve"> </w:t>
      </w:r>
      <w:r>
        <w:rPr>
          <w:sz w:val="20"/>
        </w:rPr>
        <w:t>Ali,</w:t>
      </w:r>
      <w:r>
        <w:rPr>
          <w:spacing w:val="-11"/>
          <w:sz w:val="20"/>
        </w:rPr>
        <w:t xml:space="preserve"> </w:t>
      </w:r>
      <w:r>
        <w:rPr>
          <w:sz w:val="20"/>
        </w:rPr>
        <w:t>2-11,</w:t>
      </w:r>
      <w:r>
        <w:rPr>
          <w:spacing w:val="-11"/>
          <w:sz w:val="20"/>
        </w:rPr>
        <w:t xml:space="preserve"> </w:t>
      </w:r>
      <w:r>
        <w:rPr>
          <w:sz w:val="20"/>
        </w:rPr>
        <w:t>Intellectual</w:t>
      </w:r>
      <w:r>
        <w:rPr>
          <w:spacing w:val="-11"/>
          <w:sz w:val="20"/>
        </w:rPr>
        <w:t xml:space="preserve"> </w:t>
      </w:r>
      <w:r>
        <w:rPr>
          <w:sz w:val="20"/>
        </w:rPr>
        <w:t>Property</w:t>
      </w:r>
      <w:r>
        <w:rPr>
          <w:spacing w:val="-9"/>
          <w:sz w:val="20"/>
        </w:rPr>
        <w:t xml:space="preserve"> </w:t>
      </w:r>
      <w:r>
        <w:rPr>
          <w:sz w:val="20"/>
        </w:rPr>
        <w:t>Rights,</w:t>
      </w:r>
      <w:r>
        <w:rPr>
          <w:spacing w:val="-10"/>
          <w:sz w:val="20"/>
        </w:rPr>
        <w:t xml:space="preserve"> </w:t>
      </w:r>
      <w:r>
        <w:rPr>
          <w:sz w:val="20"/>
        </w:rPr>
        <w:t>2nd</w:t>
      </w:r>
      <w:r>
        <w:rPr>
          <w:spacing w:val="-8"/>
          <w:sz w:val="20"/>
        </w:rPr>
        <w:t xml:space="preserve"> </w:t>
      </w:r>
      <w:r>
        <w:rPr>
          <w:sz w:val="20"/>
        </w:rPr>
        <w:t>Edition,</w:t>
      </w:r>
      <w:r>
        <w:rPr>
          <w:spacing w:val="-10"/>
          <w:sz w:val="20"/>
        </w:rPr>
        <w:t xml:space="preserve"> </w:t>
      </w:r>
      <w:r>
        <w:rPr>
          <w:sz w:val="20"/>
        </w:rPr>
        <w:t>Serial</w:t>
      </w:r>
      <w:r>
        <w:rPr>
          <w:spacing w:val="-10"/>
          <w:sz w:val="20"/>
        </w:rPr>
        <w:t xml:space="preserve"> </w:t>
      </w:r>
      <w:r>
        <w:rPr>
          <w:spacing w:val="-2"/>
          <w:sz w:val="20"/>
        </w:rPr>
        <w:t>Publications</w:t>
      </w:r>
    </w:p>
    <w:p w14:paraId="6F7879C0" w14:textId="77777777" w:rsidR="00B33515" w:rsidRDefault="009A2725">
      <w:pPr>
        <w:pStyle w:val="ListParagraph"/>
        <w:numPr>
          <w:ilvl w:val="0"/>
          <w:numId w:val="63"/>
        </w:numPr>
        <w:tabs>
          <w:tab w:val="left" w:pos="478"/>
        </w:tabs>
        <w:spacing w:line="259" w:lineRule="exact"/>
        <w:ind w:left="478" w:hanging="308"/>
        <w:rPr>
          <w:sz w:val="20"/>
        </w:rPr>
      </w:pPr>
      <w:r>
        <w:rPr>
          <w:sz w:val="20"/>
        </w:rPr>
        <w:t>Kompal</w:t>
      </w:r>
      <w:r>
        <w:rPr>
          <w:spacing w:val="-13"/>
          <w:sz w:val="20"/>
        </w:rPr>
        <w:t xml:space="preserve"> </w:t>
      </w:r>
      <w:r>
        <w:rPr>
          <w:sz w:val="20"/>
        </w:rPr>
        <w:t>Bansal</w:t>
      </w:r>
      <w:r>
        <w:rPr>
          <w:spacing w:val="-10"/>
          <w:sz w:val="20"/>
        </w:rPr>
        <w:t xml:space="preserve"> </w:t>
      </w:r>
      <w:r>
        <w:rPr>
          <w:sz w:val="20"/>
        </w:rPr>
        <w:t>and</w:t>
      </w:r>
      <w:r>
        <w:rPr>
          <w:spacing w:val="-10"/>
          <w:sz w:val="20"/>
        </w:rPr>
        <w:t xml:space="preserve"> </w:t>
      </w:r>
      <w:r>
        <w:rPr>
          <w:sz w:val="20"/>
        </w:rPr>
        <w:t>Praishit</w:t>
      </w:r>
      <w:r>
        <w:rPr>
          <w:spacing w:val="-12"/>
          <w:sz w:val="20"/>
        </w:rPr>
        <w:t xml:space="preserve"> </w:t>
      </w:r>
      <w:r>
        <w:rPr>
          <w:sz w:val="20"/>
        </w:rPr>
        <w:t>Bansal,</w:t>
      </w:r>
      <w:r>
        <w:rPr>
          <w:spacing w:val="-11"/>
          <w:sz w:val="20"/>
        </w:rPr>
        <w:t xml:space="preserve"> </w:t>
      </w:r>
      <w:r>
        <w:rPr>
          <w:sz w:val="20"/>
        </w:rPr>
        <w:t>2012,</w:t>
      </w:r>
      <w:r>
        <w:rPr>
          <w:spacing w:val="-12"/>
          <w:sz w:val="20"/>
        </w:rPr>
        <w:t xml:space="preserve"> </w:t>
      </w:r>
      <w:r>
        <w:rPr>
          <w:sz w:val="20"/>
        </w:rPr>
        <w:t>Fundamentals</w:t>
      </w:r>
      <w:r>
        <w:rPr>
          <w:spacing w:val="-11"/>
          <w:sz w:val="20"/>
        </w:rPr>
        <w:t xml:space="preserve"> </w:t>
      </w:r>
      <w:r>
        <w:rPr>
          <w:sz w:val="20"/>
        </w:rPr>
        <w:t>of</w:t>
      </w:r>
      <w:r>
        <w:rPr>
          <w:spacing w:val="-10"/>
          <w:sz w:val="20"/>
        </w:rPr>
        <w:t xml:space="preserve"> </w:t>
      </w:r>
      <w:r>
        <w:rPr>
          <w:sz w:val="20"/>
        </w:rPr>
        <w:t>IPR</w:t>
      </w:r>
      <w:r>
        <w:rPr>
          <w:spacing w:val="-13"/>
          <w:sz w:val="20"/>
        </w:rPr>
        <w:t xml:space="preserve"> </w:t>
      </w:r>
      <w:r>
        <w:rPr>
          <w:sz w:val="20"/>
        </w:rPr>
        <w:t>for</w:t>
      </w:r>
      <w:r>
        <w:rPr>
          <w:spacing w:val="-10"/>
          <w:sz w:val="20"/>
        </w:rPr>
        <w:t xml:space="preserve"> </w:t>
      </w:r>
      <w:r>
        <w:rPr>
          <w:sz w:val="20"/>
        </w:rPr>
        <w:t>Engineers,</w:t>
      </w:r>
      <w:r>
        <w:rPr>
          <w:spacing w:val="-10"/>
          <w:sz w:val="20"/>
        </w:rPr>
        <w:t xml:space="preserve"> </w:t>
      </w:r>
      <w:r>
        <w:rPr>
          <w:sz w:val="20"/>
        </w:rPr>
        <w:t>1st</w:t>
      </w:r>
      <w:r>
        <w:rPr>
          <w:spacing w:val="-12"/>
          <w:sz w:val="20"/>
        </w:rPr>
        <w:t xml:space="preserve"> </w:t>
      </w:r>
      <w:r>
        <w:rPr>
          <w:sz w:val="20"/>
        </w:rPr>
        <w:t>Edition,</w:t>
      </w:r>
      <w:r>
        <w:rPr>
          <w:spacing w:val="-11"/>
          <w:sz w:val="20"/>
        </w:rPr>
        <w:t xml:space="preserve"> </w:t>
      </w:r>
      <w:r>
        <w:rPr>
          <w:sz w:val="20"/>
        </w:rPr>
        <w:t>BS</w:t>
      </w:r>
      <w:r>
        <w:rPr>
          <w:spacing w:val="-13"/>
          <w:sz w:val="20"/>
        </w:rPr>
        <w:t xml:space="preserve"> </w:t>
      </w:r>
      <w:r>
        <w:rPr>
          <w:spacing w:val="-2"/>
          <w:sz w:val="20"/>
        </w:rPr>
        <w:t>Publications</w:t>
      </w:r>
    </w:p>
    <w:p w14:paraId="6F7879C1" w14:textId="77777777" w:rsidR="00B33515" w:rsidRDefault="009A2725">
      <w:pPr>
        <w:pStyle w:val="ListParagraph"/>
        <w:numPr>
          <w:ilvl w:val="0"/>
          <w:numId w:val="63"/>
        </w:numPr>
        <w:tabs>
          <w:tab w:val="left" w:pos="478"/>
        </w:tabs>
        <w:spacing w:line="260" w:lineRule="exact"/>
        <w:ind w:left="478" w:hanging="308"/>
        <w:rPr>
          <w:sz w:val="20"/>
        </w:rPr>
      </w:pPr>
      <w:r>
        <w:rPr>
          <w:sz w:val="20"/>
        </w:rPr>
        <w:t>Entrepreneurship</w:t>
      </w:r>
      <w:r>
        <w:rPr>
          <w:spacing w:val="-10"/>
          <w:sz w:val="20"/>
        </w:rPr>
        <w:t xml:space="preserve"> </w:t>
      </w:r>
      <w:r>
        <w:rPr>
          <w:sz w:val="20"/>
        </w:rPr>
        <w:t>Development</w:t>
      </w:r>
      <w:r>
        <w:rPr>
          <w:spacing w:val="-11"/>
          <w:sz w:val="20"/>
        </w:rPr>
        <w:t xml:space="preserve"> </w:t>
      </w:r>
      <w:r>
        <w:rPr>
          <w:sz w:val="20"/>
        </w:rPr>
        <w:t>and</w:t>
      </w:r>
      <w:r>
        <w:rPr>
          <w:spacing w:val="-11"/>
          <w:sz w:val="20"/>
        </w:rPr>
        <w:t xml:space="preserve"> </w:t>
      </w:r>
      <w:r>
        <w:rPr>
          <w:sz w:val="20"/>
        </w:rPr>
        <w:t>IPR</w:t>
      </w:r>
      <w:r>
        <w:rPr>
          <w:spacing w:val="-12"/>
          <w:sz w:val="20"/>
        </w:rPr>
        <w:t xml:space="preserve"> </w:t>
      </w:r>
      <w:r>
        <w:rPr>
          <w:sz w:val="20"/>
        </w:rPr>
        <w:t>Unit,</w:t>
      </w:r>
      <w:r>
        <w:rPr>
          <w:spacing w:val="-12"/>
          <w:sz w:val="20"/>
        </w:rPr>
        <w:t xml:space="preserve"> </w:t>
      </w:r>
      <w:r>
        <w:rPr>
          <w:sz w:val="20"/>
        </w:rPr>
        <w:t>BITS</w:t>
      </w:r>
      <w:r>
        <w:rPr>
          <w:spacing w:val="-7"/>
          <w:sz w:val="20"/>
        </w:rPr>
        <w:t xml:space="preserve"> </w:t>
      </w:r>
      <w:r>
        <w:rPr>
          <w:sz w:val="20"/>
        </w:rPr>
        <w:t>Pilani,</w:t>
      </w:r>
      <w:r>
        <w:rPr>
          <w:spacing w:val="-11"/>
          <w:sz w:val="20"/>
        </w:rPr>
        <w:t xml:space="preserve"> </w:t>
      </w:r>
      <w:r>
        <w:rPr>
          <w:sz w:val="20"/>
        </w:rPr>
        <w:t>2007,</w:t>
      </w:r>
      <w:r>
        <w:rPr>
          <w:spacing w:val="-12"/>
          <w:sz w:val="20"/>
        </w:rPr>
        <w:t xml:space="preserve"> </w:t>
      </w:r>
      <w:r>
        <w:rPr>
          <w:sz w:val="20"/>
        </w:rPr>
        <w:t>A</w:t>
      </w:r>
      <w:r>
        <w:rPr>
          <w:spacing w:val="-10"/>
          <w:sz w:val="20"/>
        </w:rPr>
        <w:t xml:space="preserve"> </w:t>
      </w:r>
      <w:r>
        <w:rPr>
          <w:sz w:val="20"/>
        </w:rPr>
        <w:t>Manual</w:t>
      </w:r>
      <w:r>
        <w:rPr>
          <w:spacing w:val="-12"/>
          <w:sz w:val="20"/>
        </w:rPr>
        <w:t xml:space="preserve"> </w:t>
      </w:r>
      <w:r>
        <w:rPr>
          <w:sz w:val="20"/>
        </w:rPr>
        <w:t>on</w:t>
      </w:r>
      <w:r>
        <w:rPr>
          <w:spacing w:val="-11"/>
          <w:sz w:val="20"/>
        </w:rPr>
        <w:t xml:space="preserve"> </w:t>
      </w:r>
      <w:r>
        <w:rPr>
          <w:sz w:val="20"/>
        </w:rPr>
        <w:t>Intellectual</w:t>
      </w:r>
      <w:r>
        <w:rPr>
          <w:spacing w:val="-11"/>
          <w:sz w:val="20"/>
        </w:rPr>
        <w:t xml:space="preserve"> </w:t>
      </w:r>
      <w:r>
        <w:rPr>
          <w:sz w:val="20"/>
        </w:rPr>
        <w:t>Property</w:t>
      </w:r>
      <w:r>
        <w:rPr>
          <w:spacing w:val="-11"/>
          <w:sz w:val="20"/>
        </w:rPr>
        <w:t xml:space="preserve"> </w:t>
      </w:r>
      <w:r>
        <w:rPr>
          <w:spacing w:val="-2"/>
          <w:sz w:val="20"/>
        </w:rPr>
        <w:t>Rights,</w:t>
      </w:r>
    </w:p>
    <w:p w14:paraId="6F7879C2" w14:textId="77777777" w:rsidR="00B33515" w:rsidRDefault="009A2725">
      <w:pPr>
        <w:pStyle w:val="ListParagraph"/>
        <w:numPr>
          <w:ilvl w:val="0"/>
          <w:numId w:val="63"/>
        </w:numPr>
        <w:tabs>
          <w:tab w:val="left" w:pos="312"/>
          <w:tab w:val="left" w:pos="493"/>
        </w:tabs>
        <w:spacing w:before="7" w:line="230" w:lineRule="auto"/>
        <w:ind w:right="1694" w:hanging="142"/>
        <w:rPr>
          <w:sz w:val="20"/>
        </w:rPr>
      </w:pPr>
      <w:r>
        <w:rPr>
          <w:sz w:val="20"/>
        </w:rPr>
        <w:t>Mathew</w:t>
      </w:r>
      <w:r>
        <w:rPr>
          <w:spacing w:val="-3"/>
          <w:sz w:val="20"/>
        </w:rPr>
        <w:t xml:space="preserve"> </w:t>
      </w:r>
      <w:r>
        <w:rPr>
          <w:sz w:val="20"/>
        </w:rPr>
        <w:t>Y</w:t>
      </w:r>
      <w:r>
        <w:rPr>
          <w:spacing w:val="-3"/>
          <w:sz w:val="20"/>
        </w:rPr>
        <w:t xml:space="preserve"> </w:t>
      </w:r>
      <w:r>
        <w:rPr>
          <w:sz w:val="20"/>
        </w:rPr>
        <w:t>Maa,</w:t>
      </w:r>
      <w:r>
        <w:rPr>
          <w:spacing w:val="-2"/>
          <w:sz w:val="20"/>
        </w:rPr>
        <w:t xml:space="preserve"> </w:t>
      </w:r>
      <w:r>
        <w:rPr>
          <w:sz w:val="20"/>
        </w:rPr>
        <w:t>2009,</w:t>
      </w:r>
      <w:r>
        <w:rPr>
          <w:spacing w:val="-3"/>
          <w:sz w:val="20"/>
        </w:rPr>
        <w:t xml:space="preserve"> </w:t>
      </w:r>
      <w:r>
        <w:rPr>
          <w:sz w:val="20"/>
        </w:rPr>
        <w:t>Fundamentals</w:t>
      </w:r>
      <w:r>
        <w:rPr>
          <w:spacing w:val="-4"/>
          <w:sz w:val="20"/>
        </w:rPr>
        <w:t xml:space="preserve"> </w:t>
      </w:r>
      <w:r>
        <w:rPr>
          <w:sz w:val="20"/>
        </w:rPr>
        <w:t>of</w:t>
      </w:r>
      <w:r>
        <w:rPr>
          <w:spacing w:val="-3"/>
          <w:sz w:val="20"/>
        </w:rPr>
        <w:t xml:space="preserve"> </w:t>
      </w:r>
      <w:r>
        <w:rPr>
          <w:sz w:val="20"/>
        </w:rPr>
        <w:t>Patenting</w:t>
      </w:r>
      <w:r>
        <w:rPr>
          <w:spacing w:val="-2"/>
          <w:sz w:val="20"/>
        </w:rPr>
        <w:t xml:space="preserve"> </w:t>
      </w:r>
      <w:r>
        <w:rPr>
          <w:sz w:val="20"/>
        </w:rPr>
        <w:t>and</w:t>
      </w:r>
      <w:r>
        <w:rPr>
          <w:spacing w:val="-2"/>
          <w:sz w:val="20"/>
        </w:rPr>
        <w:t xml:space="preserve"> </w:t>
      </w:r>
      <w:r>
        <w:rPr>
          <w:sz w:val="20"/>
        </w:rPr>
        <w:t>Licensing</w:t>
      </w:r>
      <w:r>
        <w:rPr>
          <w:spacing w:val="-2"/>
          <w:sz w:val="20"/>
        </w:rPr>
        <w:t xml:space="preserve"> </w:t>
      </w:r>
      <w:r>
        <w:rPr>
          <w:sz w:val="20"/>
        </w:rPr>
        <w:t>for</w:t>
      </w:r>
      <w:r>
        <w:rPr>
          <w:spacing w:val="-5"/>
          <w:sz w:val="20"/>
        </w:rPr>
        <w:t xml:space="preserve"> </w:t>
      </w:r>
      <w:r>
        <w:rPr>
          <w:sz w:val="20"/>
        </w:rPr>
        <w:t>Scientists</w:t>
      </w:r>
      <w:r>
        <w:rPr>
          <w:spacing w:val="-4"/>
          <w:sz w:val="20"/>
        </w:rPr>
        <w:t xml:space="preserve"> </w:t>
      </w:r>
      <w:r>
        <w:rPr>
          <w:sz w:val="20"/>
        </w:rPr>
        <w:t>and</w:t>
      </w:r>
      <w:r>
        <w:rPr>
          <w:spacing w:val="-2"/>
          <w:sz w:val="20"/>
        </w:rPr>
        <w:t xml:space="preserve"> </w:t>
      </w:r>
      <w:r>
        <w:rPr>
          <w:sz w:val="20"/>
        </w:rPr>
        <w:t>Engineers,</w:t>
      </w:r>
      <w:r>
        <w:rPr>
          <w:spacing w:val="-3"/>
          <w:sz w:val="20"/>
        </w:rPr>
        <w:t xml:space="preserve"> </w:t>
      </w:r>
      <w:r>
        <w:rPr>
          <w:sz w:val="20"/>
        </w:rPr>
        <w:t>World</w:t>
      </w:r>
      <w:r>
        <w:rPr>
          <w:spacing w:val="-2"/>
          <w:sz w:val="20"/>
        </w:rPr>
        <w:t xml:space="preserve"> </w:t>
      </w:r>
      <w:r>
        <w:rPr>
          <w:sz w:val="20"/>
        </w:rPr>
        <w:t>Scientific Publishing Company</w:t>
      </w:r>
    </w:p>
    <w:p w14:paraId="6F7879C3" w14:textId="77777777" w:rsidR="00B33515" w:rsidRDefault="009A2725">
      <w:pPr>
        <w:pStyle w:val="ListParagraph"/>
        <w:numPr>
          <w:ilvl w:val="0"/>
          <w:numId w:val="63"/>
        </w:numPr>
        <w:tabs>
          <w:tab w:val="left" w:pos="312"/>
          <w:tab w:val="left" w:pos="488"/>
        </w:tabs>
        <w:spacing w:before="9" w:line="232" w:lineRule="auto"/>
        <w:ind w:right="941" w:hanging="142"/>
        <w:rPr>
          <w:sz w:val="20"/>
        </w:rPr>
      </w:pPr>
      <w:r>
        <w:rPr>
          <w:sz w:val="20"/>
        </w:rPr>
        <w:t>N</w:t>
      </w:r>
      <w:r>
        <w:rPr>
          <w:spacing w:val="-2"/>
          <w:sz w:val="20"/>
        </w:rPr>
        <w:t xml:space="preserve"> </w:t>
      </w:r>
      <w:r>
        <w:rPr>
          <w:sz w:val="20"/>
        </w:rPr>
        <w:t>S</w:t>
      </w:r>
      <w:r>
        <w:rPr>
          <w:spacing w:val="-3"/>
          <w:sz w:val="20"/>
        </w:rPr>
        <w:t xml:space="preserve"> </w:t>
      </w:r>
      <w:r>
        <w:rPr>
          <w:sz w:val="20"/>
        </w:rPr>
        <w:t>Rathore,</w:t>
      </w:r>
      <w:r>
        <w:rPr>
          <w:spacing w:val="-1"/>
          <w:sz w:val="20"/>
        </w:rPr>
        <w:t xml:space="preserve"> </w:t>
      </w:r>
      <w:r>
        <w:rPr>
          <w:sz w:val="20"/>
        </w:rPr>
        <w:t>S</w:t>
      </w:r>
      <w:r>
        <w:rPr>
          <w:spacing w:val="-3"/>
          <w:sz w:val="20"/>
        </w:rPr>
        <w:t xml:space="preserve"> </w:t>
      </w:r>
      <w:r>
        <w:rPr>
          <w:sz w:val="20"/>
        </w:rPr>
        <w:t>M</w:t>
      </w:r>
      <w:r>
        <w:rPr>
          <w:spacing w:val="-2"/>
          <w:sz w:val="20"/>
        </w:rPr>
        <w:t xml:space="preserve"> </w:t>
      </w:r>
      <w:r>
        <w:rPr>
          <w:sz w:val="20"/>
        </w:rPr>
        <w:t>Mathur,</w:t>
      </w:r>
      <w:r>
        <w:rPr>
          <w:spacing w:val="-2"/>
          <w:sz w:val="20"/>
        </w:rPr>
        <w:t xml:space="preserve"> </w:t>
      </w:r>
      <w:r>
        <w:rPr>
          <w:sz w:val="20"/>
        </w:rPr>
        <w:t>Priti</w:t>
      </w:r>
      <w:r>
        <w:rPr>
          <w:spacing w:val="-3"/>
          <w:sz w:val="20"/>
        </w:rPr>
        <w:t xml:space="preserve"> </w:t>
      </w:r>
      <w:r>
        <w:rPr>
          <w:sz w:val="20"/>
        </w:rPr>
        <w:t>Mathur,</w:t>
      </w:r>
      <w:r>
        <w:rPr>
          <w:spacing w:val="-2"/>
          <w:sz w:val="20"/>
        </w:rPr>
        <w:t xml:space="preserve"> </w:t>
      </w:r>
      <w:r>
        <w:rPr>
          <w:sz w:val="20"/>
        </w:rPr>
        <w:t>Anshul</w:t>
      </w:r>
      <w:r>
        <w:rPr>
          <w:spacing w:val="-3"/>
          <w:sz w:val="20"/>
        </w:rPr>
        <w:t xml:space="preserve"> </w:t>
      </w:r>
      <w:r>
        <w:rPr>
          <w:sz w:val="20"/>
        </w:rPr>
        <w:t>Rathi,</w:t>
      </w:r>
      <w:r>
        <w:rPr>
          <w:spacing w:val="-2"/>
          <w:sz w:val="20"/>
        </w:rPr>
        <w:t xml:space="preserve"> </w:t>
      </w:r>
      <w:r>
        <w:rPr>
          <w:sz w:val="20"/>
        </w:rPr>
        <w:t>IPR:</w:t>
      </w:r>
      <w:r>
        <w:rPr>
          <w:spacing w:val="-3"/>
          <w:sz w:val="20"/>
        </w:rPr>
        <w:t xml:space="preserve"> </w:t>
      </w:r>
      <w:r>
        <w:rPr>
          <w:sz w:val="20"/>
        </w:rPr>
        <w:t>Drafting,</w:t>
      </w:r>
      <w:r>
        <w:rPr>
          <w:spacing w:val="-2"/>
          <w:sz w:val="20"/>
        </w:rPr>
        <w:t xml:space="preserve"> </w:t>
      </w:r>
      <w:r>
        <w:rPr>
          <w:sz w:val="20"/>
        </w:rPr>
        <w:t>Interpretation</w:t>
      </w:r>
      <w:r>
        <w:rPr>
          <w:spacing w:val="-3"/>
          <w:sz w:val="20"/>
        </w:rPr>
        <w:t xml:space="preserve"> </w:t>
      </w:r>
      <w:r>
        <w:rPr>
          <w:sz w:val="20"/>
        </w:rPr>
        <w:t>of</w:t>
      </w:r>
      <w:r>
        <w:rPr>
          <w:spacing w:val="-2"/>
          <w:sz w:val="20"/>
        </w:rPr>
        <w:t xml:space="preserve"> </w:t>
      </w:r>
      <w:r>
        <w:rPr>
          <w:sz w:val="20"/>
        </w:rPr>
        <w:t>Patent</w:t>
      </w:r>
      <w:r>
        <w:rPr>
          <w:spacing w:val="-3"/>
          <w:sz w:val="20"/>
        </w:rPr>
        <w:t xml:space="preserve"> </w:t>
      </w:r>
      <w:r>
        <w:rPr>
          <w:sz w:val="20"/>
        </w:rPr>
        <w:t>Specifications</w:t>
      </w:r>
      <w:r>
        <w:rPr>
          <w:spacing w:val="-3"/>
          <w:sz w:val="20"/>
        </w:rPr>
        <w:t xml:space="preserve"> </w:t>
      </w:r>
      <w:r>
        <w:rPr>
          <w:sz w:val="20"/>
        </w:rPr>
        <w:t>and</w:t>
      </w:r>
      <w:r>
        <w:rPr>
          <w:spacing w:val="-1"/>
          <w:sz w:val="20"/>
        </w:rPr>
        <w:t xml:space="preserve"> </w:t>
      </w:r>
      <w:r>
        <w:rPr>
          <w:sz w:val="20"/>
        </w:rPr>
        <w:t>Claims, New India Publishing Agency</w:t>
      </w:r>
    </w:p>
    <w:p w14:paraId="6F7879C4" w14:textId="77777777" w:rsidR="00B33515" w:rsidRDefault="009A2725">
      <w:pPr>
        <w:pStyle w:val="ListParagraph"/>
        <w:numPr>
          <w:ilvl w:val="0"/>
          <w:numId w:val="63"/>
        </w:numPr>
        <w:tabs>
          <w:tab w:val="left" w:pos="478"/>
        </w:tabs>
        <w:spacing w:before="2" w:line="263" w:lineRule="exact"/>
        <w:ind w:left="478" w:hanging="308"/>
        <w:rPr>
          <w:sz w:val="20"/>
        </w:rPr>
      </w:pPr>
      <w:r>
        <w:rPr>
          <w:sz w:val="20"/>
        </w:rPr>
        <w:t>Vivien</w:t>
      </w:r>
      <w:r>
        <w:rPr>
          <w:spacing w:val="-12"/>
          <w:sz w:val="20"/>
        </w:rPr>
        <w:t xml:space="preserve"> </w:t>
      </w:r>
      <w:r>
        <w:rPr>
          <w:sz w:val="20"/>
        </w:rPr>
        <w:t>Irish,</w:t>
      </w:r>
      <w:r>
        <w:rPr>
          <w:spacing w:val="-11"/>
          <w:sz w:val="20"/>
        </w:rPr>
        <w:t xml:space="preserve"> </w:t>
      </w:r>
      <w:r>
        <w:rPr>
          <w:sz w:val="20"/>
        </w:rPr>
        <w:t>2005,</w:t>
      </w:r>
      <w:r>
        <w:rPr>
          <w:spacing w:val="-12"/>
          <w:sz w:val="20"/>
        </w:rPr>
        <w:t xml:space="preserve"> </w:t>
      </w:r>
      <w:r>
        <w:rPr>
          <w:sz w:val="20"/>
        </w:rPr>
        <w:t>Intellectual</w:t>
      </w:r>
      <w:r>
        <w:rPr>
          <w:spacing w:val="-11"/>
          <w:sz w:val="20"/>
        </w:rPr>
        <w:t xml:space="preserve"> </w:t>
      </w:r>
      <w:r>
        <w:rPr>
          <w:sz w:val="20"/>
        </w:rPr>
        <w:t>Property</w:t>
      </w:r>
      <w:r>
        <w:rPr>
          <w:spacing w:val="-12"/>
          <w:sz w:val="20"/>
        </w:rPr>
        <w:t xml:space="preserve"> </w:t>
      </w:r>
      <w:r>
        <w:rPr>
          <w:sz w:val="20"/>
        </w:rPr>
        <w:t>Rights</w:t>
      </w:r>
      <w:r>
        <w:rPr>
          <w:spacing w:val="-12"/>
          <w:sz w:val="20"/>
        </w:rPr>
        <w:t xml:space="preserve"> </w:t>
      </w:r>
      <w:r>
        <w:rPr>
          <w:sz w:val="20"/>
        </w:rPr>
        <w:t>for</w:t>
      </w:r>
      <w:r>
        <w:rPr>
          <w:spacing w:val="-11"/>
          <w:sz w:val="20"/>
        </w:rPr>
        <w:t xml:space="preserve"> </w:t>
      </w:r>
      <w:r>
        <w:rPr>
          <w:sz w:val="20"/>
        </w:rPr>
        <w:t>Engineers,</w:t>
      </w:r>
      <w:r>
        <w:rPr>
          <w:spacing w:val="-11"/>
          <w:sz w:val="20"/>
        </w:rPr>
        <w:t xml:space="preserve"> </w:t>
      </w:r>
      <w:r>
        <w:rPr>
          <w:spacing w:val="-5"/>
          <w:sz w:val="20"/>
        </w:rPr>
        <w:t>IET</w:t>
      </w:r>
    </w:p>
    <w:p w14:paraId="6F7879C5" w14:textId="77777777" w:rsidR="00B33515" w:rsidRDefault="009A2725">
      <w:pPr>
        <w:pStyle w:val="ListParagraph"/>
        <w:numPr>
          <w:ilvl w:val="0"/>
          <w:numId w:val="63"/>
        </w:numPr>
        <w:tabs>
          <w:tab w:val="left" w:pos="571"/>
        </w:tabs>
        <w:spacing w:line="263" w:lineRule="exact"/>
        <w:ind w:left="571" w:hanging="401"/>
        <w:rPr>
          <w:sz w:val="20"/>
        </w:rPr>
      </w:pPr>
      <w:r>
        <w:rPr>
          <w:sz w:val="20"/>
        </w:rPr>
        <w:t>Howard</w:t>
      </w:r>
      <w:r>
        <w:rPr>
          <w:spacing w:val="77"/>
          <w:sz w:val="20"/>
        </w:rPr>
        <w:t xml:space="preserve"> </w:t>
      </w:r>
      <w:r>
        <w:rPr>
          <w:sz w:val="20"/>
        </w:rPr>
        <w:t>B</w:t>
      </w:r>
      <w:r>
        <w:rPr>
          <w:spacing w:val="76"/>
          <w:sz w:val="20"/>
        </w:rPr>
        <w:t xml:space="preserve"> </w:t>
      </w:r>
      <w:r>
        <w:rPr>
          <w:sz w:val="20"/>
        </w:rPr>
        <w:t>Rockman,</w:t>
      </w:r>
      <w:r>
        <w:rPr>
          <w:spacing w:val="79"/>
          <w:sz w:val="20"/>
        </w:rPr>
        <w:t xml:space="preserve"> </w:t>
      </w:r>
      <w:r>
        <w:rPr>
          <w:sz w:val="20"/>
        </w:rPr>
        <w:t>2004,</w:t>
      </w:r>
      <w:r>
        <w:rPr>
          <w:spacing w:val="74"/>
          <w:sz w:val="20"/>
        </w:rPr>
        <w:t xml:space="preserve"> </w:t>
      </w:r>
      <w:r>
        <w:rPr>
          <w:sz w:val="20"/>
        </w:rPr>
        <w:t>Intellectual</w:t>
      </w:r>
      <w:r>
        <w:rPr>
          <w:spacing w:val="78"/>
          <w:sz w:val="20"/>
        </w:rPr>
        <w:t xml:space="preserve"> </w:t>
      </w:r>
      <w:r>
        <w:rPr>
          <w:sz w:val="20"/>
        </w:rPr>
        <w:t>Property</w:t>
      </w:r>
      <w:r>
        <w:rPr>
          <w:spacing w:val="79"/>
          <w:sz w:val="20"/>
        </w:rPr>
        <w:t xml:space="preserve"> </w:t>
      </w:r>
      <w:r>
        <w:rPr>
          <w:sz w:val="20"/>
        </w:rPr>
        <w:t>Law</w:t>
      </w:r>
      <w:r>
        <w:rPr>
          <w:spacing w:val="74"/>
          <w:sz w:val="20"/>
        </w:rPr>
        <w:t xml:space="preserve"> </w:t>
      </w:r>
      <w:r>
        <w:rPr>
          <w:sz w:val="20"/>
        </w:rPr>
        <w:t>for</w:t>
      </w:r>
      <w:r>
        <w:rPr>
          <w:spacing w:val="78"/>
          <w:sz w:val="20"/>
        </w:rPr>
        <w:t xml:space="preserve"> </w:t>
      </w:r>
      <w:r>
        <w:rPr>
          <w:sz w:val="20"/>
        </w:rPr>
        <w:t>Engineers</w:t>
      </w:r>
      <w:r>
        <w:rPr>
          <w:spacing w:val="77"/>
          <w:sz w:val="20"/>
        </w:rPr>
        <w:t xml:space="preserve"> </w:t>
      </w:r>
      <w:r>
        <w:rPr>
          <w:sz w:val="20"/>
        </w:rPr>
        <w:t>and</w:t>
      </w:r>
      <w:r>
        <w:rPr>
          <w:spacing w:val="78"/>
          <w:sz w:val="20"/>
        </w:rPr>
        <w:t xml:space="preserve"> </w:t>
      </w:r>
      <w:r>
        <w:rPr>
          <w:sz w:val="20"/>
        </w:rPr>
        <w:t>scientists,</w:t>
      </w:r>
      <w:r>
        <w:rPr>
          <w:spacing w:val="77"/>
          <w:sz w:val="20"/>
        </w:rPr>
        <w:t xml:space="preserve"> </w:t>
      </w:r>
      <w:r>
        <w:rPr>
          <w:sz w:val="20"/>
        </w:rPr>
        <w:t>Wiley-IEEE</w:t>
      </w:r>
      <w:r>
        <w:rPr>
          <w:spacing w:val="79"/>
          <w:sz w:val="20"/>
        </w:rPr>
        <w:t xml:space="preserve"> </w:t>
      </w:r>
      <w:r>
        <w:rPr>
          <w:spacing w:val="-2"/>
          <w:sz w:val="20"/>
        </w:rPr>
        <w:t>Press</w:t>
      </w:r>
    </w:p>
    <w:p w14:paraId="6F7879C6" w14:textId="77777777" w:rsidR="00B33515" w:rsidRDefault="00B33515">
      <w:pPr>
        <w:pStyle w:val="ListParagraph"/>
        <w:spacing w:line="263" w:lineRule="exact"/>
        <w:rPr>
          <w:sz w:val="20"/>
        </w:rPr>
        <w:sectPr w:rsidR="00B33515">
          <w:pgSz w:w="11930" w:h="16860"/>
          <w:pgMar w:top="1280" w:right="141" w:bottom="820" w:left="708" w:header="732" w:footer="625" w:gutter="0"/>
          <w:cols w:space="720"/>
        </w:sectPr>
      </w:pPr>
    </w:p>
    <w:p w14:paraId="6F7879C7" w14:textId="77777777" w:rsidR="00B33515" w:rsidRDefault="00B33515">
      <w:pPr>
        <w:pStyle w:val="BodyText"/>
        <w:spacing w:before="38"/>
      </w:pPr>
    </w:p>
    <w:p w14:paraId="6F7879C8" w14:textId="77777777" w:rsidR="00B33515" w:rsidRDefault="009A2725">
      <w:pPr>
        <w:ind w:left="170"/>
        <w:rPr>
          <w:rFonts w:ascii="Times New Roman"/>
          <w:sz w:val="20"/>
        </w:rPr>
      </w:pPr>
      <w:r>
        <w:rPr>
          <w:rFonts w:ascii="Times New Roman"/>
          <w:b/>
          <w:spacing w:val="-2"/>
          <w:sz w:val="20"/>
        </w:rPr>
        <w:t>Course</w:t>
      </w:r>
      <w:r>
        <w:rPr>
          <w:rFonts w:ascii="Times New Roman"/>
          <w:b/>
          <w:spacing w:val="-4"/>
          <w:sz w:val="20"/>
        </w:rPr>
        <w:t xml:space="preserve"> </w:t>
      </w:r>
      <w:r>
        <w:rPr>
          <w:rFonts w:ascii="Times New Roman"/>
          <w:b/>
          <w:spacing w:val="-2"/>
          <w:sz w:val="20"/>
        </w:rPr>
        <w:t>Name:</w:t>
      </w:r>
      <w:r>
        <w:rPr>
          <w:rFonts w:ascii="Times New Roman"/>
          <w:b/>
          <w:spacing w:val="1"/>
          <w:sz w:val="20"/>
        </w:rPr>
        <w:t xml:space="preserve"> </w:t>
      </w:r>
      <w:r>
        <w:rPr>
          <w:rFonts w:ascii="Times New Roman"/>
          <w:spacing w:val="-2"/>
          <w:sz w:val="20"/>
        </w:rPr>
        <w:t>Research</w:t>
      </w:r>
      <w:r>
        <w:rPr>
          <w:rFonts w:ascii="Times New Roman"/>
          <w:spacing w:val="1"/>
          <w:sz w:val="20"/>
        </w:rPr>
        <w:t xml:space="preserve"> </w:t>
      </w:r>
      <w:r>
        <w:rPr>
          <w:rFonts w:ascii="Times New Roman"/>
          <w:spacing w:val="-2"/>
          <w:sz w:val="20"/>
        </w:rPr>
        <w:t>Methodology</w:t>
      </w:r>
    </w:p>
    <w:p w14:paraId="6F7879C9" w14:textId="77777777" w:rsidR="00B33515" w:rsidRDefault="00B33515">
      <w:pPr>
        <w:pStyle w:val="BodyText"/>
        <w:spacing w:before="32"/>
      </w:pPr>
    </w:p>
    <w:p w14:paraId="6F7879CA" w14:textId="77777777" w:rsidR="00B33515" w:rsidRDefault="009A2725">
      <w:pPr>
        <w:spacing w:line="230" w:lineRule="exact"/>
        <w:ind w:left="170"/>
        <w:rPr>
          <w:rFonts w:ascii="Times New Roman"/>
          <w:sz w:val="20"/>
        </w:rPr>
      </w:pPr>
      <w:r>
        <w:rPr>
          <w:rFonts w:ascii="Times New Roman"/>
          <w:b/>
          <w:spacing w:val="-2"/>
          <w:sz w:val="20"/>
        </w:rPr>
        <w:t>Course</w:t>
      </w:r>
      <w:r>
        <w:rPr>
          <w:rFonts w:ascii="Times New Roman"/>
          <w:b/>
          <w:spacing w:val="-1"/>
          <w:sz w:val="20"/>
        </w:rPr>
        <w:t xml:space="preserve"> </w:t>
      </w:r>
      <w:r>
        <w:rPr>
          <w:rFonts w:ascii="Times New Roman"/>
          <w:b/>
          <w:spacing w:val="-2"/>
          <w:sz w:val="20"/>
        </w:rPr>
        <w:t>Code</w:t>
      </w:r>
      <w:r>
        <w:rPr>
          <w:rFonts w:ascii="Times New Roman"/>
          <w:spacing w:val="-2"/>
          <w:sz w:val="20"/>
        </w:rPr>
        <w:t>:</w:t>
      </w:r>
      <w:r>
        <w:rPr>
          <w:rFonts w:ascii="Times New Roman"/>
          <w:spacing w:val="-4"/>
          <w:sz w:val="20"/>
        </w:rPr>
        <w:t xml:space="preserve"> OE27</w:t>
      </w:r>
    </w:p>
    <w:p w14:paraId="6F7879CB" w14:textId="77777777" w:rsidR="00B33515" w:rsidRDefault="009A2725">
      <w:pPr>
        <w:pStyle w:val="Heading3"/>
        <w:spacing w:line="276" w:lineRule="exact"/>
        <w:ind w:left="170"/>
      </w:pPr>
      <w:r>
        <w:rPr>
          <w:color w:val="0E4660"/>
          <w:spacing w:val="-2"/>
        </w:rPr>
        <w:t>Category:</w:t>
      </w:r>
      <w:r>
        <w:rPr>
          <w:color w:val="0E4660"/>
          <w:spacing w:val="1"/>
        </w:rPr>
        <w:t xml:space="preserve"> </w:t>
      </w:r>
      <w:r>
        <w:rPr>
          <w:color w:val="0E4660"/>
          <w:spacing w:val="-5"/>
        </w:rPr>
        <w:t>OE</w:t>
      </w:r>
    </w:p>
    <w:p w14:paraId="6F7879CC" w14:textId="77777777" w:rsidR="00B33515" w:rsidRDefault="00B33515">
      <w:pPr>
        <w:pStyle w:val="BodyText"/>
        <w:spacing w:before="6"/>
        <w:rPr>
          <w:i/>
          <w:sz w:val="24"/>
        </w:rPr>
      </w:pPr>
    </w:p>
    <w:p w14:paraId="6F7879CD" w14:textId="77777777" w:rsidR="00B33515" w:rsidRDefault="009A2725">
      <w:pPr>
        <w:ind w:left="312" w:hanging="142"/>
        <w:rPr>
          <w:sz w:val="18"/>
        </w:rPr>
      </w:pPr>
      <w:r>
        <w:rPr>
          <w:b/>
          <w:sz w:val="18"/>
        </w:rPr>
        <w:t>Preamble:</w:t>
      </w:r>
      <w:r>
        <w:rPr>
          <w:b/>
          <w:spacing w:val="38"/>
          <w:sz w:val="18"/>
        </w:rPr>
        <w:t xml:space="preserve"> </w:t>
      </w:r>
      <w:r>
        <w:rPr>
          <w:sz w:val="18"/>
        </w:rPr>
        <w:t>This</w:t>
      </w:r>
      <w:r>
        <w:rPr>
          <w:spacing w:val="36"/>
          <w:sz w:val="18"/>
        </w:rPr>
        <w:t xml:space="preserve"> </w:t>
      </w:r>
      <w:r>
        <w:rPr>
          <w:sz w:val="18"/>
        </w:rPr>
        <w:t>course</w:t>
      </w:r>
      <w:r>
        <w:rPr>
          <w:spacing w:val="38"/>
          <w:sz w:val="18"/>
        </w:rPr>
        <w:t xml:space="preserve"> </w:t>
      </w:r>
      <w:r>
        <w:rPr>
          <w:sz w:val="18"/>
        </w:rPr>
        <w:t>offers</w:t>
      </w:r>
      <w:r>
        <w:rPr>
          <w:spacing w:val="37"/>
          <w:sz w:val="18"/>
        </w:rPr>
        <w:t xml:space="preserve"> </w:t>
      </w:r>
      <w:r>
        <w:rPr>
          <w:sz w:val="18"/>
        </w:rPr>
        <w:t>"An</w:t>
      </w:r>
      <w:r>
        <w:rPr>
          <w:spacing w:val="37"/>
          <w:sz w:val="18"/>
        </w:rPr>
        <w:t xml:space="preserve"> </w:t>
      </w:r>
      <w:r>
        <w:rPr>
          <w:sz w:val="18"/>
        </w:rPr>
        <w:t>overview</w:t>
      </w:r>
      <w:r>
        <w:rPr>
          <w:spacing w:val="38"/>
          <w:sz w:val="18"/>
        </w:rPr>
        <w:t xml:space="preserve"> </w:t>
      </w:r>
      <w:r>
        <w:rPr>
          <w:sz w:val="18"/>
        </w:rPr>
        <w:t>of</w:t>
      </w:r>
      <w:r>
        <w:rPr>
          <w:spacing w:val="37"/>
          <w:sz w:val="18"/>
        </w:rPr>
        <w:t xml:space="preserve"> </w:t>
      </w:r>
      <w:r>
        <w:rPr>
          <w:sz w:val="18"/>
        </w:rPr>
        <w:t>research</w:t>
      </w:r>
      <w:r>
        <w:rPr>
          <w:spacing w:val="37"/>
          <w:sz w:val="18"/>
        </w:rPr>
        <w:t xml:space="preserve"> </w:t>
      </w:r>
      <w:r>
        <w:rPr>
          <w:sz w:val="18"/>
        </w:rPr>
        <w:t>methodology</w:t>
      </w:r>
      <w:r>
        <w:rPr>
          <w:spacing w:val="38"/>
          <w:sz w:val="18"/>
        </w:rPr>
        <w:t xml:space="preserve"> </w:t>
      </w:r>
      <w:r>
        <w:rPr>
          <w:sz w:val="18"/>
        </w:rPr>
        <w:t>including</w:t>
      </w:r>
      <w:r>
        <w:rPr>
          <w:spacing w:val="38"/>
          <w:sz w:val="18"/>
        </w:rPr>
        <w:t xml:space="preserve"> </w:t>
      </w:r>
      <w:r>
        <w:rPr>
          <w:sz w:val="18"/>
        </w:rPr>
        <w:t>basic</w:t>
      </w:r>
      <w:r>
        <w:rPr>
          <w:spacing w:val="40"/>
          <w:sz w:val="18"/>
        </w:rPr>
        <w:t xml:space="preserve"> </w:t>
      </w:r>
      <w:r>
        <w:rPr>
          <w:sz w:val="18"/>
        </w:rPr>
        <w:t>concepts</w:t>
      </w:r>
      <w:r>
        <w:rPr>
          <w:spacing w:val="39"/>
          <w:sz w:val="18"/>
        </w:rPr>
        <w:t xml:space="preserve"> </w:t>
      </w:r>
      <w:r>
        <w:rPr>
          <w:sz w:val="18"/>
        </w:rPr>
        <w:t>employed</w:t>
      </w:r>
      <w:r>
        <w:rPr>
          <w:spacing w:val="38"/>
          <w:sz w:val="18"/>
        </w:rPr>
        <w:t xml:space="preserve"> </w:t>
      </w:r>
      <w:r>
        <w:rPr>
          <w:sz w:val="18"/>
        </w:rPr>
        <w:t>in</w:t>
      </w:r>
      <w:r>
        <w:rPr>
          <w:spacing w:val="-3"/>
          <w:sz w:val="18"/>
        </w:rPr>
        <w:t xml:space="preserve"> </w:t>
      </w:r>
      <w:r>
        <w:rPr>
          <w:sz w:val="18"/>
        </w:rPr>
        <w:t>quantitative</w:t>
      </w:r>
      <w:r>
        <w:rPr>
          <w:spacing w:val="-2"/>
          <w:sz w:val="18"/>
        </w:rPr>
        <w:t xml:space="preserve"> </w:t>
      </w:r>
      <w:r>
        <w:rPr>
          <w:sz w:val="18"/>
        </w:rPr>
        <w:t>and qualitative research methods. Includes computer applications for research.</w:t>
      </w:r>
    </w:p>
    <w:p w14:paraId="6F7879CE" w14:textId="77777777" w:rsidR="00B33515" w:rsidRDefault="00B33515">
      <w:pPr>
        <w:rPr>
          <w:sz w:val="18"/>
        </w:rPr>
      </w:pPr>
    </w:p>
    <w:p w14:paraId="6F7879CF" w14:textId="77777777" w:rsidR="00B33515" w:rsidRDefault="00B33515">
      <w:pPr>
        <w:spacing w:before="25"/>
        <w:rPr>
          <w:sz w:val="18"/>
        </w:rPr>
      </w:pPr>
    </w:p>
    <w:p w14:paraId="6F7879D0" w14:textId="77777777" w:rsidR="00B33515" w:rsidRDefault="009A2725">
      <w:pPr>
        <w:pStyle w:val="Heading3"/>
        <w:ind w:left="170"/>
      </w:pPr>
      <w:r>
        <w:rPr>
          <w:color w:val="0E4660"/>
        </w:rPr>
        <w:t>Course</w:t>
      </w:r>
      <w:r>
        <w:rPr>
          <w:color w:val="0E4660"/>
          <w:spacing w:val="-10"/>
        </w:rPr>
        <w:t xml:space="preserve"> </w:t>
      </w:r>
      <w:r>
        <w:rPr>
          <w:color w:val="0E4660"/>
          <w:spacing w:val="-2"/>
        </w:rPr>
        <w:t>Objectives:</w:t>
      </w:r>
    </w:p>
    <w:p w14:paraId="6F7879D1" w14:textId="77777777" w:rsidR="00B33515" w:rsidRDefault="009A2725">
      <w:pPr>
        <w:pStyle w:val="ListParagraph"/>
        <w:numPr>
          <w:ilvl w:val="0"/>
          <w:numId w:val="62"/>
        </w:numPr>
        <w:tabs>
          <w:tab w:val="left" w:pos="373"/>
        </w:tabs>
        <w:spacing w:before="42" w:line="263" w:lineRule="exact"/>
        <w:ind w:left="373" w:hanging="203"/>
        <w:rPr>
          <w:sz w:val="20"/>
        </w:rPr>
      </w:pPr>
      <w:r>
        <w:rPr>
          <w:sz w:val="20"/>
        </w:rPr>
        <w:t>To</w:t>
      </w:r>
      <w:r>
        <w:rPr>
          <w:spacing w:val="-12"/>
          <w:sz w:val="20"/>
        </w:rPr>
        <w:t xml:space="preserve"> </w:t>
      </w:r>
      <w:r>
        <w:rPr>
          <w:sz w:val="20"/>
        </w:rPr>
        <w:t>understand</w:t>
      </w:r>
      <w:r>
        <w:rPr>
          <w:spacing w:val="-10"/>
          <w:sz w:val="20"/>
        </w:rPr>
        <w:t xml:space="preserve"> </w:t>
      </w:r>
      <w:r>
        <w:rPr>
          <w:sz w:val="20"/>
        </w:rPr>
        <w:t>Research</w:t>
      </w:r>
      <w:r>
        <w:rPr>
          <w:spacing w:val="-10"/>
          <w:sz w:val="20"/>
        </w:rPr>
        <w:t xml:space="preserve"> </w:t>
      </w:r>
      <w:r>
        <w:rPr>
          <w:sz w:val="20"/>
        </w:rPr>
        <w:t>and</w:t>
      </w:r>
      <w:r>
        <w:rPr>
          <w:spacing w:val="-11"/>
          <w:sz w:val="20"/>
        </w:rPr>
        <w:t xml:space="preserve"> </w:t>
      </w:r>
      <w:r>
        <w:rPr>
          <w:sz w:val="20"/>
        </w:rPr>
        <w:t>Research</w:t>
      </w:r>
      <w:r>
        <w:rPr>
          <w:spacing w:val="-10"/>
          <w:sz w:val="20"/>
        </w:rPr>
        <w:t xml:space="preserve"> </w:t>
      </w:r>
      <w:r>
        <w:rPr>
          <w:spacing w:val="-2"/>
          <w:sz w:val="20"/>
        </w:rPr>
        <w:t>Process</w:t>
      </w:r>
    </w:p>
    <w:p w14:paraId="6F7879D2" w14:textId="77777777" w:rsidR="00B33515" w:rsidRDefault="009A2725">
      <w:pPr>
        <w:pStyle w:val="ListParagraph"/>
        <w:numPr>
          <w:ilvl w:val="0"/>
          <w:numId w:val="62"/>
        </w:numPr>
        <w:tabs>
          <w:tab w:val="left" w:pos="373"/>
        </w:tabs>
        <w:spacing w:line="260" w:lineRule="exact"/>
        <w:ind w:left="373" w:hanging="203"/>
        <w:rPr>
          <w:sz w:val="20"/>
        </w:rPr>
      </w:pPr>
      <w:r>
        <w:rPr>
          <w:sz w:val="20"/>
        </w:rPr>
        <w:t>To</w:t>
      </w:r>
      <w:r>
        <w:rPr>
          <w:spacing w:val="-12"/>
          <w:sz w:val="20"/>
        </w:rPr>
        <w:t xml:space="preserve"> </w:t>
      </w:r>
      <w:r>
        <w:rPr>
          <w:sz w:val="20"/>
        </w:rPr>
        <w:t>acquaint</w:t>
      </w:r>
      <w:r>
        <w:rPr>
          <w:spacing w:val="-11"/>
          <w:sz w:val="20"/>
        </w:rPr>
        <w:t xml:space="preserve"> </w:t>
      </w:r>
      <w:r>
        <w:rPr>
          <w:sz w:val="20"/>
        </w:rPr>
        <w:t>students</w:t>
      </w:r>
      <w:r>
        <w:rPr>
          <w:spacing w:val="-13"/>
          <w:sz w:val="20"/>
        </w:rPr>
        <w:t xml:space="preserve"> </w:t>
      </w:r>
      <w:r>
        <w:rPr>
          <w:sz w:val="20"/>
        </w:rPr>
        <w:t>with</w:t>
      </w:r>
      <w:r>
        <w:rPr>
          <w:spacing w:val="-11"/>
          <w:sz w:val="20"/>
        </w:rPr>
        <w:t xml:space="preserve"> </w:t>
      </w:r>
      <w:r>
        <w:rPr>
          <w:sz w:val="20"/>
        </w:rPr>
        <w:t>identifying</w:t>
      </w:r>
      <w:r>
        <w:rPr>
          <w:spacing w:val="-10"/>
          <w:sz w:val="20"/>
        </w:rPr>
        <w:t xml:space="preserve"> </w:t>
      </w:r>
      <w:r>
        <w:rPr>
          <w:sz w:val="20"/>
        </w:rPr>
        <w:t>problems</w:t>
      </w:r>
      <w:r>
        <w:rPr>
          <w:spacing w:val="-12"/>
          <w:sz w:val="20"/>
        </w:rPr>
        <w:t xml:space="preserve"> </w:t>
      </w:r>
      <w:r>
        <w:rPr>
          <w:sz w:val="20"/>
        </w:rPr>
        <w:t>for</w:t>
      </w:r>
      <w:r>
        <w:rPr>
          <w:spacing w:val="-11"/>
          <w:sz w:val="20"/>
        </w:rPr>
        <w:t xml:space="preserve"> </w:t>
      </w:r>
      <w:r>
        <w:rPr>
          <w:sz w:val="20"/>
        </w:rPr>
        <w:t>research</w:t>
      </w:r>
      <w:r>
        <w:rPr>
          <w:spacing w:val="-10"/>
          <w:sz w:val="20"/>
        </w:rPr>
        <w:t xml:space="preserve"> </w:t>
      </w:r>
      <w:r>
        <w:rPr>
          <w:sz w:val="20"/>
        </w:rPr>
        <w:t>and</w:t>
      </w:r>
      <w:r>
        <w:rPr>
          <w:spacing w:val="-11"/>
          <w:sz w:val="20"/>
        </w:rPr>
        <w:t xml:space="preserve"> </w:t>
      </w:r>
      <w:r>
        <w:rPr>
          <w:sz w:val="20"/>
        </w:rPr>
        <w:t>develop</w:t>
      </w:r>
      <w:r>
        <w:rPr>
          <w:spacing w:val="-11"/>
          <w:sz w:val="20"/>
        </w:rPr>
        <w:t xml:space="preserve"> </w:t>
      </w:r>
      <w:r>
        <w:rPr>
          <w:sz w:val="20"/>
        </w:rPr>
        <w:t>research</w:t>
      </w:r>
      <w:r>
        <w:rPr>
          <w:spacing w:val="-10"/>
          <w:sz w:val="20"/>
        </w:rPr>
        <w:t xml:space="preserve"> </w:t>
      </w:r>
      <w:r>
        <w:rPr>
          <w:spacing w:val="-2"/>
          <w:sz w:val="20"/>
        </w:rPr>
        <w:t>strategies</w:t>
      </w:r>
    </w:p>
    <w:p w14:paraId="6F7879D3" w14:textId="77777777" w:rsidR="00B33515" w:rsidRDefault="009A2725">
      <w:pPr>
        <w:pStyle w:val="ListParagraph"/>
        <w:numPr>
          <w:ilvl w:val="0"/>
          <w:numId w:val="62"/>
        </w:numPr>
        <w:tabs>
          <w:tab w:val="left" w:pos="373"/>
        </w:tabs>
        <w:spacing w:line="263" w:lineRule="exact"/>
        <w:ind w:left="373" w:hanging="203"/>
        <w:rPr>
          <w:sz w:val="20"/>
        </w:rPr>
      </w:pPr>
      <w:r>
        <w:rPr>
          <w:sz w:val="20"/>
        </w:rPr>
        <w:t>To</w:t>
      </w:r>
      <w:r>
        <w:rPr>
          <w:spacing w:val="-10"/>
          <w:sz w:val="20"/>
        </w:rPr>
        <w:t xml:space="preserve"> </w:t>
      </w:r>
      <w:r>
        <w:rPr>
          <w:sz w:val="20"/>
        </w:rPr>
        <w:t>familiarize</w:t>
      </w:r>
      <w:r>
        <w:rPr>
          <w:spacing w:val="-10"/>
          <w:sz w:val="20"/>
        </w:rPr>
        <w:t xml:space="preserve"> </w:t>
      </w:r>
      <w:r>
        <w:rPr>
          <w:sz w:val="20"/>
        </w:rPr>
        <w:t>students</w:t>
      </w:r>
      <w:r>
        <w:rPr>
          <w:spacing w:val="-12"/>
          <w:sz w:val="20"/>
        </w:rPr>
        <w:t xml:space="preserve"> </w:t>
      </w:r>
      <w:r>
        <w:rPr>
          <w:sz w:val="20"/>
        </w:rPr>
        <w:t>with</w:t>
      </w:r>
      <w:r>
        <w:rPr>
          <w:spacing w:val="-9"/>
          <w:sz w:val="20"/>
        </w:rPr>
        <w:t xml:space="preserve"> </w:t>
      </w:r>
      <w:r>
        <w:rPr>
          <w:sz w:val="20"/>
        </w:rPr>
        <w:t>the</w:t>
      </w:r>
      <w:r>
        <w:rPr>
          <w:spacing w:val="-11"/>
          <w:sz w:val="20"/>
        </w:rPr>
        <w:t xml:space="preserve"> </w:t>
      </w:r>
      <w:r>
        <w:rPr>
          <w:sz w:val="20"/>
        </w:rPr>
        <w:t>techniques</w:t>
      </w:r>
      <w:r>
        <w:rPr>
          <w:spacing w:val="-11"/>
          <w:sz w:val="20"/>
        </w:rPr>
        <w:t xml:space="preserve"> </w:t>
      </w:r>
      <w:r>
        <w:rPr>
          <w:sz w:val="20"/>
        </w:rPr>
        <w:t>of</w:t>
      </w:r>
      <w:r>
        <w:rPr>
          <w:spacing w:val="-8"/>
          <w:sz w:val="20"/>
        </w:rPr>
        <w:t xml:space="preserve"> </w:t>
      </w:r>
      <w:r>
        <w:rPr>
          <w:sz w:val="20"/>
        </w:rPr>
        <w:t>data</w:t>
      </w:r>
      <w:r>
        <w:rPr>
          <w:spacing w:val="-10"/>
          <w:sz w:val="20"/>
        </w:rPr>
        <w:t xml:space="preserve"> </w:t>
      </w:r>
      <w:r>
        <w:rPr>
          <w:sz w:val="20"/>
        </w:rPr>
        <w:t>collection,</w:t>
      </w:r>
      <w:r>
        <w:rPr>
          <w:spacing w:val="-7"/>
          <w:sz w:val="20"/>
        </w:rPr>
        <w:t xml:space="preserve"> </w:t>
      </w:r>
      <w:r>
        <w:rPr>
          <w:sz w:val="20"/>
        </w:rPr>
        <w:t>analysis</w:t>
      </w:r>
      <w:r>
        <w:rPr>
          <w:spacing w:val="-12"/>
          <w:sz w:val="20"/>
        </w:rPr>
        <w:t xml:space="preserve"> </w:t>
      </w:r>
      <w:r>
        <w:rPr>
          <w:sz w:val="20"/>
        </w:rPr>
        <w:t>of</w:t>
      </w:r>
      <w:r>
        <w:rPr>
          <w:spacing w:val="-10"/>
          <w:sz w:val="20"/>
        </w:rPr>
        <w:t xml:space="preserve"> </w:t>
      </w:r>
      <w:r>
        <w:rPr>
          <w:sz w:val="20"/>
        </w:rPr>
        <w:t>data</w:t>
      </w:r>
      <w:r>
        <w:rPr>
          <w:spacing w:val="-10"/>
          <w:sz w:val="20"/>
        </w:rPr>
        <w:t xml:space="preserve"> </w:t>
      </w:r>
      <w:r>
        <w:rPr>
          <w:sz w:val="20"/>
        </w:rPr>
        <w:t>and</w:t>
      </w:r>
      <w:r>
        <w:rPr>
          <w:spacing w:val="-7"/>
          <w:sz w:val="20"/>
        </w:rPr>
        <w:t xml:space="preserve"> </w:t>
      </w:r>
      <w:r>
        <w:rPr>
          <w:spacing w:val="-2"/>
          <w:sz w:val="20"/>
        </w:rPr>
        <w:t>interpretation</w:t>
      </w:r>
    </w:p>
    <w:p w14:paraId="6F7879D4" w14:textId="77777777" w:rsidR="00B33515" w:rsidRDefault="00B33515">
      <w:pPr>
        <w:pStyle w:val="BodyText"/>
        <w:spacing w:before="26"/>
      </w:pPr>
    </w:p>
    <w:p w14:paraId="6F7879D5" w14:textId="77777777" w:rsidR="00B33515" w:rsidRDefault="009A2725">
      <w:pPr>
        <w:pStyle w:val="Heading3"/>
        <w:ind w:left="170"/>
      </w:pPr>
      <w:r>
        <w:rPr>
          <w:color w:val="0E4660"/>
        </w:rPr>
        <w:t>Course</w:t>
      </w:r>
      <w:r>
        <w:rPr>
          <w:color w:val="0E4660"/>
          <w:spacing w:val="-10"/>
        </w:rPr>
        <w:t xml:space="preserve"> </w:t>
      </w:r>
      <w:r>
        <w:rPr>
          <w:color w:val="0E4660"/>
          <w:spacing w:val="-2"/>
        </w:rPr>
        <w:t>Outcomes:</w:t>
      </w:r>
    </w:p>
    <w:p w14:paraId="6F7879D6" w14:textId="77777777" w:rsidR="00B33515" w:rsidRDefault="00B33515">
      <w:pPr>
        <w:pStyle w:val="BodyText"/>
        <w:spacing w:before="6"/>
        <w:rPr>
          <w:i/>
          <w:sz w:val="24"/>
        </w:rPr>
      </w:pPr>
    </w:p>
    <w:p w14:paraId="6F7879D7" w14:textId="77777777" w:rsidR="00B33515" w:rsidRDefault="009A2725">
      <w:pPr>
        <w:ind w:left="170"/>
        <w:rPr>
          <w:sz w:val="18"/>
        </w:rPr>
      </w:pPr>
      <w:r>
        <w:rPr>
          <w:sz w:val="18"/>
        </w:rPr>
        <w:t>Students</w:t>
      </w:r>
      <w:r>
        <w:rPr>
          <w:spacing w:val="-11"/>
          <w:sz w:val="18"/>
        </w:rPr>
        <w:t xml:space="preserve"> </w:t>
      </w:r>
      <w:r>
        <w:rPr>
          <w:sz w:val="18"/>
        </w:rPr>
        <w:t>will</w:t>
      </w:r>
      <w:r>
        <w:rPr>
          <w:spacing w:val="-7"/>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9D8" w14:textId="77777777" w:rsidR="00B33515" w:rsidRDefault="009A2725">
      <w:pPr>
        <w:pStyle w:val="ListParagraph"/>
        <w:numPr>
          <w:ilvl w:val="0"/>
          <w:numId w:val="61"/>
        </w:numPr>
        <w:tabs>
          <w:tab w:val="left" w:pos="372"/>
        </w:tabs>
        <w:spacing w:before="1"/>
        <w:ind w:left="372" w:hanging="202"/>
        <w:rPr>
          <w:sz w:val="20"/>
        </w:rPr>
      </w:pPr>
      <w:r>
        <w:rPr>
          <w:sz w:val="20"/>
        </w:rPr>
        <w:t>Prepare</w:t>
      </w:r>
      <w:r>
        <w:rPr>
          <w:spacing w:val="-11"/>
          <w:sz w:val="20"/>
        </w:rPr>
        <w:t xml:space="preserve"> </w:t>
      </w:r>
      <w:r>
        <w:rPr>
          <w:sz w:val="20"/>
        </w:rPr>
        <w:t>a</w:t>
      </w:r>
      <w:r>
        <w:rPr>
          <w:spacing w:val="-12"/>
          <w:sz w:val="20"/>
        </w:rPr>
        <w:t xml:space="preserve"> </w:t>
      </w:r>
      <w:r>
        <w:rPr>
          <w:sz w:val="20"/>
        </w:rPr>
        <w:t>preliminary</w:t>
      </w:r>
      <w:r>
        <w:rPr>
          <w:spacing w:val="-10"/>
          <w:sz w:val="20"/>
        </w:rPr>
        <w:t xml:space="preserve"> </w:t>
      </w:r>
      <w:r>
        <w:rPr>
          <w:sz w:val="20"/>
        </w:rPr>
        <w:t>research</w:t>
      </w:r>
      <w:r>
        <w:rPr>
          <w:spacing w:val="-10"/>
          <w:sz w:val="20"/>
        </w:rPr>
        <w:t xml:space="preserve"> </w:t>
      </w:r>
      <w:r>
        <w:rPr>
          <w:sz w:val="20"/>
        </w:rPr>
        <w:t>design</w:t>
      </w:r>
      <w:r>
        <w:rPr>
          <w:spacing w:val="-8"/>
          <w:sz w:val="20"/>
        </w:rPr>
        <w:t xml:space="preserve"> </w:t>
      </w:r>
      <w:r>
        <w:rPr>
          <w:sz w:val="20"/>
        </w:rPr>
        <w:t>for</w:t>
      </w:r>
      <w:r>
        <w:rPr>
          <w:spacing w:val="-11"/>
          <w:sz w:val="20"/>
        </w:rPr>
        <w:t xml:space="preserve"> </w:t>
      </w:r>
      <w:r>
        <w:rPr>
          <w:sz w:val="20"/>
        </w:rPr>
        <w:t>projects</w:t>
      </w:r>
      <w:r>
        <w:rPr>
          <w:spacing w:val="-9"/>
          <w:sz w:val="20"/>
        </w:rPr>
        <w:t xml:space="preserve"> </w:t>
      </w:r>
      <w:r>
        <w:rPr>
          <w:sz w:val="20"/>
        </w:rPr>
        <w:t>in</w:t>
      </w:r>
      <w:r>
        <w:rPr>
          <w:spacing w:val="-9"/>
          <w:sz w:val="20"/>
        </w:rPr>
        <w:t xml:space="preserve"> </w:t>
      </w:r>
      <w:r>
        <w:rPr>
          <w:sz w:val="20"/>
        </w:rPr>
        <w:t>their</w:t>
      </w:r>
      <w:r>
        <w:rPr>
          <w:spacing w:val="-8"/>
          <w:sz w:val="20"/>
        </w:rPr>
        <w:t xml:space="preserve"> </w:t>
      </w:r>
      <w:r>
        <w:rPr>
          <w:sz w:val="20"/>
        </w:rPr>
        <w:t>subject</w:t>
      </w:r>
      <w:r>
        <w:rPr>
          <w:spacing w:val="-11"/>
          <w:sz w:val="20"/>
        </w:rPr>
        <w:t xml:space="preserve"> </w:t>
      </w:r>
      <w:r>
        <w:rPr>
          <w:sz w:val="20"/>
        </w:rPr>
        <w:t>matter</w:t>
      </w:r>
      <w:r>
        <w:rPr>
          <w:spacing w:val="-8"/>
          <w:sz w:val="20"/>
        </w:rPr>
        <w:t xml:space="preserve"> </w:t>
      </w:r>
      <w:r>
        <w:rPr>
          <w:spacing w:val="-2"/>
          <w:sz w:val="20"/>
        </w:rPr>
        <w:t>areas</w:t>
      </w:r>
    </w:p>
    <w:p w14:paraId="6F7879D9" w14:textId="77777777" w:rsidR="00B33515" w:rsidRDefault="009A2725">
      <w:pPr>
        <w:pStyle w:val="ListParagraph"/>
        <w:numPr>
          <w:ilvl w:val="0"/>
          <w:numId w:val="61"/>
        </w:numPr>
        <w:tabs>
          <w:tab w:val="left" w:pos="372"/>
        </w:tabs>
        <w:spacing w:before="24"/>
        <w:ind w:left="372" w:hanging="202"/>
        <w:rPr>
          <w:sz w:val="20"/>
        </w:rPr>
      </w:pPr>
      <w:r>
        <w:rPr>
          <w:sz w:val="20"/>
        </w:rPr>
        <w:t>Accurately</w:t>
      </w:r>
      <w:r>
        <w:rPr>
          <w:spacing w:val="-11"/>
          <w:sz w:val="20"/>
        </w:rPr>
        <w:t xml:space="preserve"> </w:t>
      </w:r>
      <w:r>
        <w:rPr>
          <w:sz w:val="20"/>
        </w:rPr>
        <w:t>collect,</w:t>
      </w:r>
      <w:r>
        <w:rPr>
          <w:spacing w:val="-11"/>
          <w:sz w:val="20"/>
        </w:rPr>
        <w:t xml:space="preserve"> </w:t>
      </w:r>
      <w:r>
        <w:rPr>
          <w:sz w:val="20"/>
        </w:rPr>
        <w:t>analyze</w:t>
      </w:r>
      <w:r>
        <w:rPr>
          <w:spacing w:val="-11"/>
          <w:sz w:val="20"/>
        </w:rPr>
        <w:t xml:space="preserve"> </w:t>
      </w:r>
      <w:r>
        <w:rPr>
          <w:sz w:val="20"/>
        </w:rPr>
        <w:t>and</w:t>
      </w:r>
      <w:r>
        <w:rPr>
          <w:spacing w:val="-11"/>
          <w:sz w:val="20"/>
        </w:rPr>
        <w:t xml:space="preserve"> </w:t>
      </w:r>
      <w:r>
        <w:rPr>
          <w:sz w:val="20"/>
        </w:rPr>
        <w:t>report</w:t>
      </w:r>
      <w:r>
        <w:rPr>
          <w:spacing w:val="-12"/>
          <w:sz w:val="20"/>
        </w:rPr>
        <w:t xml:space="preserve"> </w:t>
      </w:r>
      <w:r>
        <w:rPr>
          <w:spacing w:val="-4"/>
          <w:sz w:val="20"/>
        </w:rPr>
        <w:t>data</w:t>
      </w:r>
    </w:p>
    <w:p w14:paraId="6F7879DA" w14:textId="77777777" w:rsidR="00B33515" w:rsidRDefault="009A2725">
      <w:pPr>
        <w:pStyle w:val="ListParagraph"/>
        <w:numPr>
          <w:ilvl w:val="0"/>
          <w:numId w:val="61"/>
        </w:numPr>
        <w:tabs>
          <w:tab w:val="left" w:pos="372"/>
        </w:tabs>
        <w:spacing w:before="37"/>
        <w:ind w:left="372" w:hanging="202"/>
        <w:rPr>
          <w:sz w:val="20"/>
        </w:rPr>
      </w:pPr>
      <w:r>
        <w:rPr>
          <w:sz w:val="20"/>
        </w:rPr>
        <w:t>Present</w:t>
      </w:r>
      <w:r>
        <w:rPr>
          <w:spacing w:val="-13"/>
          <w:sz w:val="20"/>
        </w:rPr>
        <w:t xml:space="preserve"> </w:t>
      </w:r>
      <w:r>
        <w:rPr>
          <w:sz w:val="20"/>
        </w:rPr>
        <w:t>complex</w:t>
      </w:r>
      <w:r>
        <w:rPr>
          <w:spacing w:val="-10"/>
          <w:sz w:val="20"/>
        </w:rPr>
        <w:t xml:space="preserve"> </w:t>
      </w:r>
      <w:r>
        <w:rPr>
          <w:sz w:val="20"/>
        </w:rPr>
        <w:t>data</w:t>
      </w:r>
      <w:r>
        <w:rPr>
          <w:spacing w:val="-12"/>
          <w:sz w:val="20"/>
        </w:rPr>
        <w:t xml:space="preserve"> </w:t>
      </w:r>
      <w:r>
        <w:rPr>
          <w:sz w:val="20"/>
        </w:rPr>
        <w:t>or</w:t>
      </w:r>
      <w:r>
        <w:rPr>
          <w:spacing w:val="-9"/>
          <w:sz w:val="20"/>
        </w:rPr>
        <w:t xml:space="preserve"> </w:t>
      </w:r>
      <w:r>
        <w:rPr>
          <w:sz w:val="20"/>
        </w:rPr>
        <w:t>situations</w:t>
      </w:r>
      <w:r>
        <w:rPr>
          <w:spacing w:val="-12"/>
          <w:sz w:val="20"/>
        </w:rPr>
        <w:t xml:space="preserve"> </w:t>
      </w:r>
      <w:r>
        <w:rPr>
          <w:spacing w:val="-2"/>
          <w:sz w:val="20"/>
        </w:rPr>
        <w:t>clearly</w:t>
      </w:r>
    </w:p>
    <w:p w14:paraId="6F7879DB" w14:textId="77777777" w:rsidR="00B33515" w:rsidRDefault="009A2725">
      <w:pPr>
        <w:pStyle w:val="ListParagraph"/>
        <w:numPr>
          <w:ilvl w:val="0"/>
          <w:numId w:val="61"/>
        </w:numPr>
        <w:tabs>
          <w:tab w:val="left" w:pos="372"/>
        </w:tabs>
        <w:spacing w:before="10"/>
        <w:ind w:left="372" w:hanging="202"/>
        <w:rPr>
          <w:sz w:val="20"/>
        </w:rPr>
      </w:pPr>
      <w:r>
        <w:rPr>
          <w:sz w:val="20"/>
        </w:rPr>
        <w:t>Review</w:t>
      </w:r>
      <w:r>
        <w:rPr>
          <w:spacing w:val="-12"/>
          <w:sz w:val="20"/>
        </w:rPr>
        <w:t xml:space="preserve"> </w:t>
      </w:r>
      <w:r>
        <w:rPr>
          <w:sz w:val="20"/>
        </w:rPr>
        <w:t>and</w:t>
      </w:r>
      <w:r>
        <w:rPr>
          <w:spacing w:val="-9"/>
          <w:sz w:val="20"/>
        </w:rPr>
        <w:t xml:space="preserve"> </w:t>
      </w:r>
      <w:r>
        <w:rPr>
          <w:sz w:val="20"/>
        </w:rPr>
        <w:t>analyze</w:t>
      </w:r>
      <w:r>
        <w:rPr>
          <w:spacing w:val="-11"/>
          <w:sz w:val="20"/>
        </w:rPr>
        <w:t xml:space="preserve"> </w:t>
      </w:r>
      <w:r>
        <w:rPr>
          <w:sz w:val="20"/>
        </w:rPr>
        <w:t>research</w:t>
      </w:r>
      <w:r>
        <w:rPr>
          <w:spacing w:val="-10"/>
          <w:sz w:val="20"/>
        </w:rPr>
        <w:t xml:space="preserve"> </w:t>
      </w:r>
      <w:r>
        <w:rPr>
          <w:spacing w:val="-2"/>
          <w:sz w:val="20"/>
        </w:rPr>
        <w:t>findings</w:t>
      </w:r>
    </w:p>
    <w:p w14:paraId="6F7879DC" w14:textId="77777777" w:rsidR="00B33515" w:rsidRDefault="00B33515">
      <w:pPr>
        <w:pStyle w:val="BodyText"/>
        <w:spacing w:before="88"/>
      </w:pPr>
    </w:p>
    <w:p w14:paraId="6F7879DD" w14:textId="77777777" w:rsidR="00B33515" w:rsidRDefault="009A2725">
      <w:pPr>
        <w:pStyle w:val="Heading3"/>
        <w:ind w:left="170"/>
      </w:pPr>
      <w:r>
        <w:rPr>
          <w:color w:val="0E4660"/>
        </w:rPr>
        <w:t>Course</w:t>
      </w:r>
      <w:r>
        <w:rPr>
          <w:color w:val="0E4660"/>
          <w:spacing w:val="-10"/>
        </w:rPr>
        <w:t xml:space="preserve"> </w:t>
      </w:r>
      <w:r>
        <w:rPr>
          <w:color w:val="0E4660"/>
          <w:spacing w:val="-2"/>
        </w:rPr>
        <w:t>Scheme:</w:t>
      </w:r>
    </w:p>
    <w:p w14:paraId="6F7879DE" w14:textId="77777777" w:rsidR="00B33515" w:rsidRDefault="00B33515">
      <w:pPr>
        <w:pStyle w:val="BodyText"/>
        <w:spacing w:before="52"/>
        <w:rPr>
          <w:i/>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2637"/>
        <w:gridCol w:w="2473"/>
        <w:gridCol w:w="2480"/>
      </w:tblGrid>
      <w:tr w:rsidR="00B33515" w14:paraId="6F7879E1" w14:textId="77777777">
        <w:trPr>
          <w:trHeight w:val="304"/>
        </w:trPr>
        <w:tc>
          <w:tcPr>
            <w:tcW w:w="4687" w:type="dxa"/>
            <w:gridSpan w:val="2"/>
            <w:shd w:val="clear" w:color="auto" w:fill="D9DFF3"/>
          </w:tcPr>
          <w:p w14:paraId="6F7879DF" w14:textId="77777777" w:rsidR="00B33515" w:rsidRDefault="009A2725">
            <w:pPr>
              <w:pStyle w:val="TableParagraph"/>
              <w:ind w:left="66"/>
              <w:rPr>
                <w:sz w:val="20"/>
              </w:rPr>
            </w:pPr>
            <w:r>
              <w:rPr>
                <w:spacing w:val="-2"/>
                <w:sz w:val="20"/>
              </w:rPr>
              <w:t>Contact</w:t>
            </w:r>
            <w:r>
              <w:rPr>
                <w:spacing w:val="-5"/>
                <w:sz w:val="20"/>
              </w:rPr>
              <w:t xml:space="preserve"> </w:t>
            </w:r>
            <w:r>
              <w:rPr>
                <w:spacing w:val="-2"/>
                <w:sz w:val="20"/>
              </w:rPr>
              <w:t>Hours</w:t>
            </w:r>
          </w:p>
        </w:tc>
        <w:tc>
          <w:tcPr>
            <w:tcW w:w="4953" w:type="dxa"/>
            <w:gridSpan w:val="2"/>
            <w:shd w:val="clear" w:color="auto" w:fill="D9DFF3"/>
          </w:tcPr>
          <w:p w14:paraId="6F7879E0" w14:textId="77777777" w:rsidR="00B33515" w:rsidRDefault="009A2725">
            <w:pPr>
              <w:pStyle w:val="TableParagraph"/>
              <w:ind w:left="63"/>
              <w:rPr>
                <w:sz w:val="20"/>
              </w:rPr>
            </w:pPr>
            <w:r>
              <w:rPr>
                <w:spacing w:val="-2"/>
                <w:sz w:val="20"/>
              </w:rPr>
              <w:t>Credits</w:t>
            </w:r>
            <w:r>
              <w:rPr>
                <w:spacing w:val="-8"/>
                <w:sz w:val="20"/>
              </w:rPr>
              <w:t xml:space="preserve"> </w:t>
            </w:r>
            <w:r>
              <w:rPr>
                <w:spacing w:val="-2"/>
                <w:sz w:val="20"/>
              </w:rPr>
              <w:t>Assigned</w:t>
            </w:r>
          </w:p>
        </w:tc>
      </w:tr>
      <w:tr w:rsidR="00B33515" w14:paraId="6F7879E6" w14:textId="77777777">
        <w:trPr>
          <w:trHeight w:val="306"/>
        </w:trPr>
        <w:tc>
          <w:tcPr>
            <w:tcW w:w="2050" w:type="dxa"/>
          </w:tcPr>
          <w:p w14:paraId="6F7879E2" w14:textId="77777777" w:rsidR="00B33515" w:rsidRDefault="009A2725">
            <w:pPr>
              <w:pStyle w:val="TableParagraph"/>
              <w:ind w:left="66"/>
              <w:rPr>
                <w:sz w:val="20"/>
              </w:rPr>
            </w:pPr>
            <w:r>
              <w:rPr>
                <w:spacing w:val="-2"/>
                <w:sz w:val="20"/>
              </w:rPr>
              <w:t>Theory</w:t>
            </w:r>
          </w:p>
        </w:tc>
        <w:tc>
          <w:tcPr>
            <w:tcW w:w="2637" w:type="dxa"/>
          </w:tcPr>
          <w:p w14:paraId="6F7879E3" w14:textId="77777777" w:rsidR="00B33515" w:rsidRDefault="009A2725">
            <w:pPr>
              <w:pStyle w:val="TableParagraph"/>
              <w:ind w:left="64"/>
              <w:rPr>
                <w:sz w:val="20"/>
              </w:rPr>
            </w:pPr>
            <w:r>
              <w:rPr>
                <w:spacing w:val="-2"/>
                <w:sz w:val="20"/>
              </w:rPr>
              <w:t>Practical</w:t>
            </w:r>
          </w:p>
        </w:tc>
        <w:tc>
          <w:tcPr>
            <w:tcW w:w="2473" w:type="dxa"/>
          </w:tcPr>
          <w:p w14:paraId="6F7879E4" w14:textId="77777777" w:rsidR="00B33515" w:rsidRDefault="009A2725">
            <w:pPr>
              <w:pStyle w:val="TableParagraph"/>
              <w:ind w:left="63"/>
              <w:rPr>
                <w:sz w:val="20"/>
              </w:rPr>
            </w:pPr>
            <w:r>
              <w:rPr>
                <w:spacing w:val="-2"/>
                <w:sz w:val="20"/>
              </w:rPr>
              <w:t>Theory</w:t>
            </w:r>
          </w:p>
        </w:tc>
        <w:tc>
          <w:tcPr>
            <w:tcW w:w="2480" w:type="dxa"/>
          </w:tcPr>
          <w:p w14:paraId="6F7879E5" w14:textId="77777777" w:rsidR="00B33515" w:rsidRDefault="009A2725">
            <w:pPr>
              <w:pStyle w:val="TableParagraph"/>
              <w:ind w:left="62"/>
              <w:rPr>
                <w:sz w:val="20"/>
              </w:rPr>
            </w:pPr>
            <w:r>
              <w:rPr>
                <w:spacing w:val="-2"/>
                <w:sz w:val="20"/>
              </w:rPr>
              <w:t>Practical</w:t>
            </w:r>
          </w:p>
        </w:tc>
      </w:tr>
      <w:tr w:rsidR="00B33515" w14:paraId="6F7879EB" w14:textId="77777777">
        <w:trPr>
          <w:trHeight w:val="304"/>
        </w:trPr>
        <w:tc>
          <w:tcPr>
            <w:tcW w:w="2050" w:type="dxa"/>
          </w:tcPr>
          <w:p w14:paraId="6F7879E7" w14:textId="77777777" w:rsidR="00B33515" w:rsidRDefault="009A2725">
            <w:pPr>
              <w:pStyle w:val="TableParagraph"/>
              <w:ind w:left="66"/>
              <w:rPr>
                <w:sz w:val="20"/>
              </w:rPr>
            </w:pPr>
            <w:r>
              <w:rPr>
                <w:spacing w:val="-10"/>
                <w:sz w:val="20"/>
              </w:rPr>
              <w:t>3</w:t>
            </w:r>
          </w:p>
        </w:tc>
        <w:tc>
          <w:tcPr>
            <w:tcW w:w="2637" w:type="dxa"/>
          </w:tcPr>
          <w:p w14:paraId="6F7879E8" w14:textId="77777777" w:rsidR="00B33515" w:rsidRDefault="00B33515">
            <w:pPr>
              <w:pStyle w:val="TableParagraph"/>
              <w:rPr>
                <w:rFonts w:ascii="Times New Roman"/>
                <w:sz w:val="20"/>
              </w:rPr>
            </w:pPr>
          </w:p>
        </w:tc>
        <w:tc>
          <w:tcPr>
            <w:tcW w:w="2473" w:type="dxa"/>
          </w:tcPr>
          <w:p w14:paraId="6F7879E9" w14:textId="77777777" w:rsidR="00B33515" w:rsidRDefault="009A2725">
            <w:pPr>
              <w:pStyle w:val="TableParagraph"/>
              <w:ind w:left="63"/>
              <w:rPr>
                <w:sz w:val="20"/>
              </w:rPr>
            </w:pPr>
            <w:r>
              <w:rPr>
                <w:spacing w:val="-10"/>
                <w:sz w:val="20"/>
              </w:rPr>
              <w:t>3</w:t>
            </w:r>
          </w:p>
        </w:tc>
        <w:tc>
          <w:tcPr>
            <w:tcW w:w="2480" w:type="dxa"/>
          </w:tcPr>
          <w:p w14:paraId="6F7879EA" w14:textId="77777777" w:rsidR="00B33515" w:rsidRDefault="00B33515">
            <w:pPr>
              <w:pStyle w:val="TableParagraph"/>
              <w:rPr>
                <w:rFonts w:ascii="Times New Roman"/>
                <w:sz w:val="20"/>
              </w:rPr>
            </w:pPr>
          </w:p>
        </w:tc>
      </w:tr>
    </w:tbl>
    <w:p w14:paraId="6F7879EC" w14:textId="77777777" w:rsidR="00B33515" w:rsidRDefault="009A2725">
      <w:pPr>
        <w:spacing w:before="1"/>
        <w:ind w:left="170"/>
        <w:rPr>
          <w:rFonts w:ascii="Times New Roman"/>
          <w:b/>
          <w:sz w:val="20"/>
        </w:rPr>
      </w:pPr>
      <w:r>
        <w:rPr>
          <w:rFonts w:ascii="Times New Roman"/>
          <w:b/>
          <w:spacing w:val="-2"/>
          <w:sz w:val="20"/>
        </w:rPr>
        <w:t>Assessment</w:t>
      </w:r>
      <w:r>
        <w:rPr>
          <w:rFonts w:ascii="Times New Roman"/>
          <w:b/>
          <w:spacing w:val="-4"/>
          <w:sz w:val="20"/>
        </w:rPr>
        <w:t xml:space="preserve"> </w:t>
      </w:r>
      <w:r>
        <w:rPr>
          <w:rFonts w:ascii="Times New Roman"/>
          <w:b/>
          <w:spacing w:val="-2"/>
          <w:sz w:val="20"/>
        </w:rPr>
        <w:t>guidelines:</w:t>
      </w:r>
    </w:p>
    <w:p w14:paraId="6F7879ED" w14:textId="77777777" w:rsidR="00B33515" w:rsidRDefault="00B33515">
      <w:pPr>
        <w:pStyle w:val="BodyText"/>
        <w:spacing w:before="37"/>
        <w:rPr>
          <w:b/>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9"/>
        <w:gridCol w:w="1735"/>
        <w:gridCol w:w="1349"/>
        <w:gridCol w:w="1930"/>
        <w:gridCol w:w="2311"/>
      </w:tblGrid>
      <w:tr w:rsidR="00B33515" w14:paraId="6F7879F3" w14:textId="77777777">
        <w:trPr>
          <w:trHeight w:val="304"/>
        </w:trPr>
        <w:tc>
          <w:tcPr>
            <w:tcW w:w="2309" w:type="dxa"/>
            <w:shd w:val="clear" w:color="auto" w:fill="D9DFF3"/>
          </w:tcPr>
          <w:p w14:paraId="6F7879EE" w14:textId="77777777" w:rsidR="00B33515" w:rsidRDefault="009A2725">
            <w:pPr>
              <w:pStyle w:val="TableParagraph"/>
              <w:ind w:left="122"/>
              <w:rPr>
                <w:sz w:val="20"/>
              </w:rPr>
            </w:pPr>
            <w:r>
              <w:rPr>
                <w:sz w:val="20"/>
              </w:rPr>
              <w:t>Head</w:t>
            </w:r>
            <w:r>
              <w:rPr>
                <w:spacing w:val="-9"/>
                <w:sz w:val="20"/>
              </w:rPr>
              <w:t xml:space="preserve"> </w:t>
            </w:r>
            <w:r>
              <w:rPr>
                <w:sz w:val="20"/>
              </w:rPr>
              <w:t>of</w:t>
            </w:r>
            <w:r>
              <w:rPr>
                <w:spacing w:val="-6"/>
                <w:sz w:val="20"/>
              </w:rPr>
              <w:t xml:space="preserve"> </w:t>
            </w:r>
            <w:r>
              <w:rPr>
                <w:spacing w:val="-2"/>
                <w:sz w:val="20"/>
              </w:rPr>
              <w:t>Learning</w:t>
            </w:r>
          </w:p>
        </w:tc>
        <w:tc>
          <w:tcPr>
            <w:tcW w:w="1735" w:type="dxa"/>
            <w:shd w:val="clear" w:color="auto" w:fill="D9DFF3"/>
          </w:tcPr>
          <w:p w14:paraId="6F7879EF" w14:textId="77777777" w:rsidR="00B33515" w:rsidRDefault="009A2725">
            <w:pPr>
              <w:pStyle w:val="TableParagraph"/>
              <w:ind w:left="122"/>
              <w:rPr>
                <w:sz w:val="20"/>
              </w:rPr>
            </w:pPr>
            <w:r>
              <w:rPr>
                <w:spacing w:val="-5"/>
                <w:sz w:val="20"/>
              </w:rPr>
              <w:t>ISA</w:t>
            </w:r>
          </w:p>
        </w:tc>
        <w:tc>
          <w:tcPr>
            <w:tcW w:w="1349" w:type="dxa"/>
            <w:shd w:val="clear" w:color="auto" w:fill="D9DFF3"/>
          </w:tcPr>
          <w:p w14:paraId="6F7879F0" w14:textId="77777777" w:rsidR="00B33515" w:rsidRDefault="009A2725">
            <w:pPr>
              <w:pStyle w:val="TableParagraph"/>
              <w:ind w:left="122"/>
              <w:rPr>
                <w:sz w:val="20"/>
              </w:rPr>
            </w:pPr>
            <w:r>
              <w:rPr>
                <w:spacing w:val="-5"/>
                <w:sz w:val="20"/>
              </w:rPr>
              <w:t>MSE</w:t>
            </w:r>
          </w:p>
        </w:tc>
        <w:tc>
          <w:tcPr>
            <w:tcW w:w="1930" w:type="dxa"/>
            <w:shd w:val="clear" w:color="auto" w:fill="D9DFF3"/>
          </w:tcPr>
          <w:p w14:paraId="6F7879F1" w14:textId="77777777" w:rsidR="00B33515" w:rsidRDefault="009A2725">
            <w:pPr>
              <w:pStyle w:val="TableParagraph"/>
              <w:ind w:left="125"/>
              <w:rPr>
                <w:sz w:val="20"/>
              </w:rPr>
            </w:pPr>
            <w:r>
              <w:rPr>
                <w:spacing w:val="-5"/>
                <w:sz w:val="20"/>
              </w:rPr>
              <w:t>ESE</w:t>
            </w:r>
          </w:p>
        </w:tc>
        <w:tc>
          <w:tcPr>
            <w:tcW w:w="2311" w:type="dxa"/>
            <w:shd w:val="clear" w:color="auto" w:fill="D9DFF3"/>
          </w:tcPr>
          <w:p w14:paraId="6F7879F2" w14:textId="77777777" w:rsidR="00B33515" w:rsidRDefault="009A2725">
            <w:pPr>
              <w:pStyle w:val="TableParagraph"/>
              <w:ind w:left="123"/>
              <w:rPr>
                <w:sz w:val="20"/>
              </w:rPr>
            </w:pPr>
            <w:r>
              <w:rPr>
                <w:spacing w:val="-2"/>
                <w:sz w:val="20"/>
              </w:rPr>
              <w:t>Total</w:t>
            </w:r>
          </w:p>
        </w:tc>
      </w:tr>
      <w:tr w:rsidR="00B33515" w14:paraId="6F7879F9" w14:textId="77777777">
        <w:trPr>
          <w:trHeight w:val="306"/>
        </w:trPr>
        <w:tc>
          <w:tcPr>
            <w:tcW w:w="2309" w:type="dxa"/>
          </w:tcPr>
          <w:p w14:paraId="6F7879F4" w14:textId="77777777" w:rsidR="00B33515" w:rsidRDefault="009A2725">
            <w:pPr>
              <w:pStyle w:val="TableParagraph"/>
              <w:ind w:left="122"/>
              <w:rPr>
                <w:sz w:val="20"/>
              </w:rPr>
            </w:pPr>
            <w:r>
              <w:rPr>
                <w:spacing w:val="-2"/>
                <w:sz w:val="20"/>
              </w:rPr>
              <w:t>Theory</w:t>
            </w:r>
          </w:p>
        </w:tc>
        <w:tc>
          <w:tcPr>
            <w:tcW w:w="1735" w:type="dxa"/>
          </w:tcPr>
          <w:p w14:paraId="6F7879F5" w14:textId="77777777" w:rsidR="00B33515" w:rsidRDefault="009A2725">
            <w:pPr>
              <w:pStyle w:val="TableParagraph"/>
              <w:ind w:left="122"/>
              <w:rPr>
                <w:sz w:val="20"/>
              </w:rPr>
            </w:pPr>
            <w:r>
              <w:rPr>
                <w:spacing w:val="-5"/>
                <w:sz w:val="20"/>
              </w:rPr>
              <w:t>20</w:t>
            </w:r>
          </w:p>
        </w:tc>
        <w:tc>
          <w:tcPr>
            <w:tcW w:w="1349" w:type="dxa"/>
          </w:tcPr>
          <w:p w14:paraId="6F7879F6" w14:textId="77777777" w:rsidR="00B33515" w:rsidRDefault="009A2725">
            <w:pPr>
              <w:pStyle w:val="TableParagraph"/>
              <w:ind w:left="122"/>
              <w:rPr>
                <w:sz w:val="20"/>
              </w:rPr>
            </w:pPr>
            <w:r>
              <w:rPr>
                <w:spacing w:val="-5"/>
                <w:sz w:val="20"/>
              </w:rPr>
              <w:t>30</w:t>
            </w:r>
          </w:p>
        </w:tc>
        <w:tc>
          <w:tcPr>
            <w:tcW w:w="1930" w:type="dxa"/>
          </w:tcPr>
          <w:p w14:paraId="6F7879F7" w14:textId="77777777" w:rsidR="00B33515" w:rsidRDefault="009A2725">
            <w:pPr>
              <w:pStyle w:val="TableParagraph"/>
              <w:ind w:left="125"/>
              <w:rPr>
                <w:sz w:val="20"/>
              </w:rPr>
            </w:pPr>
            <w:r>
              <w:rPr>
                <w:spacing w:val="-5"/>
                <w:sz w:val="20"/>
              </w:rPr>
              <w:t>50</w:t>
            </w:r>
          </w:p>
        </w:tc>
        <w:tc>
          <w:tcPr>
            <w:tcW w:w="2311" w:type="dxa"/>
          </w:tcPr>
          <w:p w14:paraId="6F7879F8" w14:textId="77777777" w:rsidR="00B33515" w:rsidRDefault="009A2725">
            <w:pPr>
              <w:pStyle w:val="TableParagraph"/>
              <w:ind w:left="123"/>
              <w:rPr>
                <w:sz w:val="20"/>
              </w:rPr>
            </w:pPr>
            <w:r>
              <w:rPr>
                <w:spacing w:val="-5"/>
                <w:sz w:val="20"/>
              </w:rPr>
              <w:t>100</w:t>
            </w:r>
          </w:p>
        </w:tc>
      </w:tr>
    </w:tbl>
    <w:p w14:paraId="6F7879FA" w14:textId="77777777" w:rsidR="00B33515" w:rsidRDefault="00B33515">
      <w:pPr>
        <w:pStyle w:val="TableParagraph"/>
        <w:rPr>
          <w:sz w:val="20"/>
        </w:rPr>
        <w:sectPr w:rsidR="00B33515">
          <w:pgSz w:w="11930" w:h="16860"/>
          <w:pgMar w:top="1280" w:right="141" w:bottom="820" w:left="708" w:header="732" w:footer="625" w:gutter="0"/>
          <w:cols w:space="720"/>
        </w:sectPr>
      </w:pPr>
    </w:p>
    <w:p w14:paraId="6F7879FB" w14:textId="77777777" w:rsidR="00B33515" w:rsidRDefault="00B33515">
      <w:pPr>
        <w:pStyle w:val="BodyText"/>
        <w:spacing w:before="60"/>
        <w:rPr>
          <w:b/>
          <w:sz w:val="18"/>
        </w:rPr>
      </w:pPr>
    </w:p>
    <w:p w14:paraId="6F7879FC" w14:textId="77777777" w:rsidR="00B33515" w:rsidRDefault="009A2725">
      <w:pPr>
        <w:spacing w:before="1"/>
        <w:ind w:left="312" w:right="879" w:hanging="142"/>
        <w:jc w:val="both"/>
        <w:rPr>
          <w:sz w:val="18"/>
        </w:rPr>
      </w:pPr>
      <w:r>
        <w:rPr>
          <w:sz w:val="18"/>
        </w:rPr>
        <w:t>The assessment/evaluation guidelines for the courses of different credits are mentioned in the above table. Notwithstanding the above, each course faculty shall have the choice to decide her/his assessment methodology based on the nature of the course. Faculty may propose the revised assessment methodology for his/her course. However, the revised assessment methodology shall be approved by a panel constituted at institute level and published to the learners before the commencement of the semester.</w:t>
      </w:r>
    </w:p>
    <w:p w14:paraId="6F7879FD" w14:textId="77777777" w:rsidR="00B33515" w:rsidRDefault="00B33515">
      <w:pPr>
        <w:spacing w:before="76"/>
        <w:rPr>
          <w:sz w:val="18"/>
        </w:rPr>
      </w:pPr>
    </w:p>
    <w:p w14:paraId="6F7879FE" w14:textId="77777777" w:rsidR="00B33515" w:rsidRDefault="009A2725">
      <w:pPr>
        <w:pStyle w:val="Heading3"/>
        <w:ind w:left="170"/>
      </w:pPr>
      <w:r>
        <w:rPr>
          <w:color w:val="0E4660"/>
        </w:rPr>
        <w:t>Detailed</w:t>
      </w:r>
      <w:r>
        <w:rPr>
          <w:color w:val="0E4660"/>
          <w:spacing w:val="-16"/>
        </w:rPr>
        <w:t xml:space="preserve"> </w:t>
      </w:r>
      <w:r>
        <w:rPr>
          <w:color w:val="0E4660"/>
          <w:spacing w:val="-2"/>
        </w:rPr>
        <w:t>Syllabus:</w:t>
      </w:r>
    </w:p>
    <w:p w14:paraId="6F7879FF" w14:textId="77777777" w:rsidR="00B33515" w:rsidRDefault="00B33515">
      <w:pPr>
        <w:pStyle w:val="BodyText"/>
        <w:spacing w:before="64"/>
        <w:rPr>
          <w:i/>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1930"/>
        <w:gridCol w:w="5593"/>
        <w:gridCol w:w="1037"/>
      </w:tblGrid>
      <w:tr w:rsidR="00B33515" w14:paraId="6F787A04" w14:textId="77777777">
        <w:trPr>
          <w:trHeight w:val="529"/>
        </w:trPr>
        <w:tc>
          <w:tcPr>
            <w:tcW w:w="1049" w:type="dxa"/>
            <w:tcBorders>
              <w:bottom w:val="single" w:sz="6" w:space="0" w:color="000000"/>
            </w:tcBorders>
            <w:shd w:val="clear" w:color="auto" w:fill="D9DFF3"/>
          </w:tcPr>
          <w:p w14:paraId="6F787A00" w14:textId="77777777" w:rsidR="00B33515" w:rsidRDefault="009A2725">
            <w:pPr>
              <w:pStyle w:val="TableParagraph"/>
              <w:spacing w:line="264" w:lineRule="exact"/>
              <w:ind w:left="129" w:right="233"/>
              <w:rPr>
                <w:sz w:val="20"/>
              </w:rPr>
            </w:pPr>
            <w:r>
              <w:rPr>
                <w:spacing w:val="-4"/>
                <w:sz w:val="20"/>
              </w:rPr>
              <w:t>Module No.</w:t>
            </w:r>
          </w:p>
        </w:tc>
        <w:tc>
          <w:tcPr>
            <w:tcW w:w="1930" w:type="dxa"/>
            <w:tcBorders>
              <w:bottom w:val="single" w:sz="6" w:space="0" w:color="000000"/>
            </w:tcBorders>
            <w:shd w:val="clear" w:color="auto" w:fill="D9DFF3"/>
          </w:tcPr>
          <w:p w14:paraId="6F787A01" w14:textId="77777777" w:rsidR="00B33515" w:rsidRDefault="009A2725">
            <w:pPr>
              <w:pStyle w:val="TableParagraph"/>
              <w:ind w:left="129"/>
              <w:rPr>
                <w:sz w:val="20"/>
              </w:rPr>
            </w:pPr>
            <w:r>
              <w:rPr>
                <w:spacing w:val="-2"/>
                <w:sz w:val="20"/>
              </w:rPr>
              <w:t xml:space="preserve">Module </w:t>
            </w:r>
            <w:r>
              <w:rPr>
                <w:spacing w:val="-4"/>
                <w:sz w:val="20"/>
              </w:rPr>
              <w:t>Name</w:t>
            </w:r>
          </w:p>
        </w:tc>
        <w:tc>
          <w:tcPr>
            <w:tcW w:w="5593" w:type="dxa"/>
            <w:tcBorders>
              <w:bottom w:val="single" w:sz="6" w:space="0" w:color="000000"/>
            </w:tcBorders>
            <w:shd w:val="clear" w:color="auto" w:fill="D9DFF3"/>
          </w:tcPr>
          <w:p w14:paraId="6F787A02" w14:textId="77777777" w:rsidR="00B33515" w:rsidRDefault="009A2725">
            <w:pPr>
              <w:pStyle w:val="TableParagraph"/>
              <w:ind w:left="126"/>
              <w:rPr>
                <w:sz w:val="20"/>
              </w:rPr>
            </w:pPr>
            <w:r>
              <w:rPr>
                <w:spacing w:val="-2"/>
                <w:sz w:val="20"/>
              </w:rPr>
              <w:t>Content</w:t>
            </w:r>
          </w:p>
        </w:tc>
        <w:tc>
          <w:tcPr>
            <w:tcW w:w="1037" w:type="dxa"/>
            <w:tcBorders>
              <w:bottom w:val="single" w:sz="6" w:space="0" w:color="000000"/>
            </w:tcBorders>
            <w:shd w:val="clear" w:color="auto" w:fill="D9DFF3"/>
          </w:tcPr>
          <w:p w14:paraId="6F787A03" w14:textId="77777777" w:rsidR="00B33515" w:rsidRDefault="009A2725">
            <w:pPr>
              <w:pStyle w:val="TableParagraph"/>
              <w:spacing w:line="264" w:lineRule="exact"/>
              <w:ind w:left="126" w:right="381"/>
              <w:rPr>
                <w:sz w:val="20"/>
              </w:rPr>
            </w:pPr>
            <w:r>
              <w:rPr>
                <w:sz w:val="20"/>
              </w:rPr>
              <w:t>No</w:t>
            </w:r>
            <w:r>
              <w:rPr>
                <w:spacing w:val="-14"/>
                <w:sz w:val="20"/>
              </w:rPr>
              <w:t xml:space="preserve"> </w:t>
            </w:r>
            <w:r>
              <w:rPr>
                <w:sz w:val="20"/>
              </w:rPr>
              <w:t xml:space="preserve">of </w:t>
            </w:r>
            <w:r>
              <w:rPr>
                <w:spacing w:val="-5"/>
                <w:sz w:val="20"/>
              </w:rPr>
              <w:t>Hours</w:t>
            </w:r>
          </w:p>
        </w:tc>
      </w:tr>
      <w:tr w:rsidR="00B33515" w14:paraId="6F787A0A" w14:textId="77777777">
        <w:trPr>
          <w:trHeight w:val="1862"/>
        </w:trPr>
        <w:tc>
          <w:tcPr>
            <w:tcW w:w="1049" w:type="dxa"/>
            <w:tcBorders>
              <w:top w:val="single" w:sz="6" w:space="0" w:color="000000"/>
              <w:left w:val="single" w:sz="6" w:space="0" w:color="000000"/>
              <w:bottom w:val="single" w:sz="6" w:space="0" w:color="000000"/>
              <w:right w:val="single" w:sz="6" w:space="0" w:color="000000"/>
            </w:tcBorders>
          </w:tcPr>
          <w:p w14:paraId="6F787A05" w14:textId="77777777" w:rsidR="00B33515" w:rsidRDefault="009A2725">
            <w:pPr>
              <w:pStyle w:val="TableParagraph"/>
              <w:spacing w:before="2"/>
              <w:ind w:left="126"/>
              <w:rPr>
                <w:sz w:val="20"/>
              </w:rPr>
            </w:pPr>
            <w:r>
              <w:rPr>
                <w:spacing w:val="-10"/>
                <w:sz w:val="20"/>
              </w:rPr>
              <w:t>1</w:t>
            </w:r>
          </w:p>
        </w:tc>
        <w:tc>
          <w:tcPr>
            <w:tcW w:w="1930" w:type="dxa"/>
            <w:tcBorders>
              <w:top w:val="single" w:sz="6" w:space="0" w:color="000000"/>
              <w:left w:val="single" w:sz="6" w:space="0" w:color="000000"/>
              <w:bottom w:val="single" w:sz="6" w:space="0" w:color="000000"/>
              <w:right w:val="single" w:sz="6" w:space="0" w:color="000000"/>
            </w:tcBorders>
          </w:tcPr>
          <w:p w14:paraId="6F787A06" w14:textId="77777777" w:rsidR="00B33515" w:rsidRDefault="009A2725">
            <w:pPr>
              <w:pStyle w:val="TableParagraph"/>
              <w:spacing w:before="2"/>
              <w:ind w:left="268" w:right="311" w:hanging="142"/>
              <w:jc w:val="both"/>
              <w:rPr>
                <w:sz w:val="20"/>
              </w:rPr>
            </w:pPr>
            <w:r>
              <w:rPr>
                <w:sz w:val="20"/>
              </w:rPr>
              <w:t>Introduction</w:t>
            </w:r>
            <w:r>
              <w:rPr>
                <w:spacing w:val="-14"/>
                <w:sz w:val="20"/>
              </w:rPr>
              <w:t xml:space="preserve"> </w:t>
            </w:r>
            <w:r>
              <w:rPr>
                <w:sz w:val="20"/>
              </w:rPr>
              <w:t xml:space="preserve">and Basic Research </w:t>
            </w:r>
            <w:r>
              <w:rPr>
                <w:spacing w:val="-2"/>
                <w:sz w:val="20"/>
              </w:rPr>
              <w:t>Concepts</w:t>
            </w:r>
          </w:p>
        </w:tc>
        <w:tc>
          <w:tcPr>
            <w:tcW w:w="5593" w:type="dxa"/>
            <w:tcBorders>
              <w:top w:val="single" w:sz="6" w:space="0" w:color="000000"/>
              <w:left w:val="single" w:sz="6" w:space="0" w:color="000000"/>
              <w:bottom w:val="single" w:sz="6" w:space="0" w:color="000000"/>
              <w:right w:val="single" w:sz="6" w:space="0" w:color="000000"/>
            </w:tcBorders>
          </w:tcPr>
          <w:p w14:paraId="6F787A07" w14:textId="77777777" w:rsidR="00B33515" w:rsidRDefault="009A2725">
            <w:pPr>
              <w:pStyle w:val="TableParagraph"/>
              <w:spacing w:before="2"/>
              <w:ind w:left="266" w:right="-29" w:hanging="142"/>
              <w:jc w:val="both"/>
              <w:rPr>
                <w:sz w:val="20"/>
              </w:rPr>
            </w:pPr>
            <w:r>
              <w:rPr>
                <w:sz w:val="20"/>
              </w:rPr>
              <w:t>Introduction and Basic Research Concepts 1.1 Research – Definition; Concept of Construct, Postulate, Proposition, Thesis, Hypothesis, Law, Principle. Research methods vs Methodology 1.2 Need of Research in Business and Social Sciences 1.3 Objectives of Research 1.4 Issues and Problems</w:t>
            </w:r>
          </w:p>
          <w:p w14:paraId="6F787A08" w14:textId="77777777" w:rsidR="00B33515" w:rsidRDefault="009A2725">
            <w:pPr>
              <w:pStyle w:val="TableParagraph"/>
              <w:spacing w:line="264" w:lineRule="exact"/>
              <w:ind w:left="266" w:right="-29"/>
              <w:jc w:val="both"/>
              <w:rPr>
                <w:sz w:val="20"/>
              </w:rPr>
            </w:pPr>
            <w:r>
              <w:rPr>
                <w:sz w:val="20"/>
              </w:rPr>
              <w:t>in</w:t>
            </w:r>
            <w:r>
              <w:rPr>
                <w:spacing w:val="-10"/>
                <w:sz w:val="20"/>
              </w:rPr>
              <w:t xml:space="preserve"> </w:t>
            </w:r>
            <w:r>
              <w:rPr>
                <w:sz w:val="20"/>
              </w:rPr>
              <w:t>Research</w:t>
            </w:r>
            <w:r>
              <w:rPr>
                <w:spacing w:val="-7"/>
                <w:sz w:val="20"/>
              </w:rPr>
              <w:t xml:space="preserve"> </w:t>
            </w:r>
            <w:r>
              <w:rPr>
                <w:sz w:val="20"/>
              </w:rPr>
              <w:t>1.5</w:t>
            </w:r>
            <w:r>
              <w:rPr>
                <w:spacing w:val="-5"/>
                <w:sz w:val="20"/>
              </w:rPr>
              <w:t xml:space="preserve"> </w:t>
            </w:r>
            <w:r>
              <w:rPr>
                <w:sz w:val="20"/>
              </w:rPr>
              <w:t>Characteristics</w:t>
            </w:r>
            <w:r>
              <w:rPr>
                <w:spacing w:val="-7"/>
                <w:sz w:val="20"/>
              </w:rPr>
              <w:t xml:space="preserve"> </w:t>
            </w:r>
            <w:r>
              <w:rPr>
                <w:sz w:val="20"/>
              </w:rPr>
              <w:t>of</w:t>
            </w:r>
            <w:r>
              <w:rPr>
                <w:spacing w:val="-10"/>
                <w:sz w:val="20"/>
              </w:rPr>
              <w:t xml:space="preserve"> </w:t>
            </w:r>
            <w:r>
              <w:rPr>
                <w:sz w:val="20"/>
              </w:rPr>
              <w:t>Research:</w:t>
            </w:r>
            <w:r>
              <w:rPr>
                <w:spacing w:val="-9"/>
                <w:sz w:val="20"/>
              </w:rPr>
              <w:t xml:space="preserve"> </w:t>
            </w:r>
            <w:r>
              <w:rPr>
                <w:sz w:val="20"/>
              </w:rPr>
              <w:t>Systematic,</w:t>
            </w:r>
            <w:r>
              <w:rPr>
                <w:spacing w:val="-3"/>
                <w:sz w:val="20"/>
              </w:rPr>
              <w:t xml:space="preserve"> </w:t>
            </w:r>
            <w:r>
              <w:rPr>
                <w:sz w:val="20"/>
              </w:rPr>
              <w:t>Valid, Verifiable, Empirical and Critical</w:t>
            </w:r>
          </w:p>
        </w:tc>
        <w:tc>
          <w:tcPr>
            <w:tcW w:w="1037" w:type="dxa"/>
            <w:tcBorders>
              <w:top w:val="single" w:sz="6" w:space="0" w:color="000000"/>
              <w:left w:val="single" w:sz="6" w:space="0" w:color="000000"/>
              <w:bottom w:val="single" w:sz="6" w:space="0" w:color="000000"/>
              <w:right w:val="single" w:sz="6" w:space="0" w:color="000000"/>
            </w:tcBorders>
          </w:tcPr>
          <w:p w14:paraId="6F787A09" w14:textId="77777777" w:rsidR="00B33515" w:rsidRDefault="009A2725">
            <w:pPr>
              <w:pStyle w:val="TableParagraph"/>
              <w:spacing w:before="2"/>
              <w:ind w:left="126"/>
              <w:rPr>
                <w:sz w:val="20"/>
              </w:rPr>
            </w:pPr>
            <w:r>
              <w:rPr>
                <w:spacing w:val="-10"/>
                <w:sz w:val="20"/>
              </w:rPr>
              <w:t>9</w:t>
            </w:r>
          </w:p>
        </w:tc>
      </w:tr>
      <w:tr w:rsidR="00B33515" w14:paraId="6F787A0F" w14:textId="77777777">
        <w:trPr>
          <w:trHeight w:val="973"/>
        </w:trPr>
        <w:tc>
          <w:tcPr>
            <w:tcW w:w="1049" w:type="dxa"/>
            <w:tcBorders>
              <w:top w:val="single" w:sz="6" w:space="0" w:color="000000"/>
              <w:left w:val="single" w:sz="6" w:space="0" w:color="000000"/>
              <w:bottom w:val="single" w:sz="6" w:space="0" w:color="000000"/>
              <w:right w:val="single" w:sz="6" w:space="0" w:color="000000"/>
            </w:tcBorders>
          </w:tcPr>
          <w:p w14:paraId="6F787A0B" w14:textId="77777777" w:rsidR="00B33515" w:rsidRDefault="009A2725">
            <w:pPr>
              <w:pStyle w:val="TableParagraph"/>
              <w:spacing w:before="2"/>
              <w:ind w:left="126"/>
              <w:rPr>
                <w:sz w:val="20"/>
              </w:rPr>
            </w:pPr>
            <w:r>
              <w:rPr>
                <w:spacing w:val="-10"/>
                <w:sz w:val="20"/>
              </w:rPr>
              <w:t>2</w:t>
            </w:r>
          </w:p>
        </w:tc>
        <w:tc>
          <w:tcPr>
            <w:tcW w:w="1930" w:type="dxa"/>
            <w:tcBorders>
              <w:top w:val="single" w:sz="6" w:space="0" w:color="000000"/>
              <w:left w:val="single" w:sz="6" w:space="0" w:color="000000"/>
              <w:bottom w:val="single" w:sz="6" w:space="0" w:color="000000"/>
              <w:right w:val="single" w:sz="6" w:space="0" w:color="000000"/>
            </w:tcBorders>
          </w:tcPr>
          <w:p w14:paraId="6F787A0C" w14:textId="77777777" w:rsidR="00B33515" w:rsidRDefault="009A2725">
            <w:pPr>
              <w:pStyle w:val="TableParagraph"/>
              <w:spacing w:before="2"/>
              <w:ind w:left="126"/>
              <w:rPr>
                <w:sz w:val="20"/>
              </w:rPr>
            </w:pPr>
            <w:r>
              <w:rPr>
                <w:sz w:val="20"/>
              </w:rPr>
              <w:t>Types</w:t>
            </w:r>
            <w:r>
              <w:rPr>
                <w:spacing w:val="-9"/>
                <w:sz w:val="20"/>
              </w:rPr>
              <w:t xml:space="preserve"> </w:t>
            </w:r>
            <w:r>
              <w:rPr>
                <w:sz w:val="20"/>
              </w:rPr>
              <w:t>of</w:t>
            </w:r>
            <w:r>
              <w:rPr>
                <w:spacing w:val="-5"/>
                <w:sz w:val="20"/>
              </w:rPr>
              <w:t xml:space="preserve"> </w:t>
            </w:r>
            <w:r>
              <w:rPr>
                <w:spacing w:val="-2"/>
                <w:sz w:val="20"/>
              </w:rPr>
              <w:t>Research</w:t>
            </w:r>
          </w:p>
        </w:tc>
        <w:tc>
          <w:tcPr>
            <w:tcW w:w="5593" w:type="dxa"/>
            <w:tcBorders>
              <w:top w:val="single" w:sz="6" w:space="0" w:color="000000"/>
              <w:left w:val="single" w:sz="6" w:space="0" w:color="000000"/>
              <w:bottom w:val="single" w:sz="6" w:space="0" w:color="000000"/>
              <w:right w:val="single" w:sz="6" w:space="0" w:color="000000"/>
            </w:tcBorders>
          </w:tcPr>
          <w:p w14:paraId="6F787A0D" w14:textId="77777777" w:rsidR="00B33515" w:rsidRDefault="009A2725">
            <w:pPr>
              <w:pStyle w:val="TableParagraph"/>
              <w:spacing w:before="2"/>
              <w:ind w:left="266" w:right="-29" w:hanging="142"/>
              <w:jc w:val="both"/>
              <w:rPr>
                <w:sz w:val="20"/>
              </w:rPr>
            </w:pPr>
            <w:r>
              <w:rPr>
                <w:sz w:val="20"/>
              </w:rPr>
              <w:t>Types</w:t>
            </w:r>
            <w:r>
              <w:rPr>
                <w:spacing w:val="-14"/>
                <w:sz w:val="20"/>
              </w:rPr>
              <w:t xml:space="preserve"> </w:t>
            </w:r>
            <w:r>
              <w:rPr>
                <w:sz w:val="20"/>
              </w:rPr>
              <w:t>of</w:t>
            </w:r>
            <w:r>
              <w:rPr>
                <w:spacing w:val="-14"/>
                <w:sz w:val="20"/>
              </w:rPr>
              <w:t xml:space="preserve"> </w:t>
            </w:r>
            <w:r>
              <w:rPr>
                <w:sz w:val="20"/>
              </w:rPr>
              <w:t>Research</w:t>
            </w:r>
            <w:r>
              <w:rPr>
                <w:spacing w:val="-14"/>
                <w:sz w:val="20"/>
              </w:rPr>
              <w:t xml:space="preserve"> </w:t>
            </w:r>
            <w:r>
              <w:rPr>
                <w:sz w:val="20"/>
              </w:rPr>
              <w:t>2.1.</w:t>
            </w:r>
            <w:r>
              <w:rPr>
                <w:spacing w:val="-13"/>
                <w:sz w:val="20"/>
              </w:rPr>
              <w:t xml:space="preserve"> </w:t>
            </w:r>
            <w:r>
              <w:rPr>
                <w:sz w:val="20"/>
              </w:rPr>
              <w:t>Basic</w:t>
            </w:r>
            <w:r>
              <w:rPr>
                <w:spacing w:val="-14"/>
                <w:sz w:val="20"/>
              </w:rPr>
              <w:t xml:space="preserve"> </w:t>
            </w:r>
            <w:r>
              <w:rPr>
                <w:sz w:val="20"/>
              </w:rPr>
              <w:t>Research</w:t>
            </w:r>
            <w:r>
              <w:rPr>
                <w:spacing w:val="-14"/>
                <w:sz w:val="20"/>
              </w:rPr>
              <w:t xml:space="preserve"> </w:t>
            </w:r>
            <w:r>
              <w:rPr>
                <w:sz w:val="20"/>
              </w:rPr>
              <w:t>2.2.</w:t>
            </w:r>
            <w:r>
              <w:rPr>
                <w:spacing w:val="-13"/>
                <w:sz w:val="20"/>
              </w:rPr>
              <w:t xml:space="preserve"> </w:t>
            </w:r>
            <w:r>
              <w:rPr>
                <w:sz w:val="20"/>
              </w:rPr>
              <w:t>Applied</w:t>
            </w:r>
            <w:r>
              <w:rPr>
                <w:spacing w:val="-14"/>
                <w:sz w:val="20"/>
              </w:rPr>
              <w:t xml:space="preserve"> </w:t>
            </w:r>
            <w:r>
              <w:rPr>
                <w:sz w:val="20"/>
              </w:rPr>
              <w:t>Research</w:t>
            </w:r>
            <w:r>
              <w:rPr>
                <w:spacing w:val="-14"/>
                <w:sz w:val="20"/>
              </w:rPr>
              <w:t xml:space="preserve"> </w:t>
            </w:r>
            <w:r>
              <w:rPr>
                <w:sz w:val="20"/>
              </w:rPr>
              <w:t>2.3. Descriptive Research 2.4. Analytical Research 2.5. Empirical Research 2.6 Qualitative and Quantitative Approaches</w:t>
            </w:r>
          </w:p>
        </w:tc>
        <w:tc>
          <w:tcPr>
            <w:tcW w:w="1037" w:type="dxa"/>
            <w:tcBorders>
              <w:top w:val="single" w:sz="6" w:space="0" w:color="000000"/>
              <w:left w:val="single" w:sz="6" w:space="0" w:color="000000"/>
              <w:bottom w:val="single" w:sz="6" w:space="0" w:color="000000"/>
              <w:right w:val="single" w:sz="6" w:space="0" w:color="000000"/>
            </w:tcBorders>
          </w:tcPr>
          <w:p w14:paraId="6F787A0E" w14:textId="77777777" w:rsidR="00B33515" w:rsidRDefault="009A2725">
            <w:pPr>
              <w:pStyle w:val="TableParagraph"/>
              <w:spacing w:before="2"/>
              <w:ind w:left="126"/>
              <w:rPr>
                <w:sz w:val="20"/>
              </w:rPr>
            </w:pPr>
            <w:r>
              <w:rPr>
                <w:spacing w:val="-10"/>
                <w:sz w:val="20"/>
              </w:rPr>
              <w:t>7</w:t>
            </w:r>
          </w:p>
        </w:tc>
      </w:tr>
      <w:tr w:rsidR="00B33515" w14:paraId="6F787A15" w14:textId="77777777">
        <w:trPr>
          <w:trHeight w:val="1331"/>
        </w:trPr>
        <w:tc>
          <w:tcPr>
            <w:tcW w:w="1049" w:type="dxa"/>
            <w:tcBorders>
              <w:top w:val="single" w:sz="6" w:space="0" w:color="000000"/>
              <w:left w:val="single" w:sz="6" w:space="0" w:color="000000"/>
              <w:right w:val="single" w:sz="6" w:space="0" w:color="000000"/>
            </w:tcBorders>
          </w:tcPr>
          <w:p w14:paraId="6F787A10" w14:textId="77777777" w:rsidR="00B33515" w:rsidRDefault="009A2725">
            <w:pPr>
              <w:pStyle w:val="TableParagraph"/>
              <w:spacing w:before="2"/>
              <w:ind w:left="126"/>
              <w:rPr>
                <w:sz w:val="20"/>
              </w:rPr>
            </w:pPr>
            <w:r>
              <w:rPr>
                <w:spacing w:val="-10"/>
                <w:sz w:val="20"/>
              </w:rPr>
              <w:t>3</w:t>
            </w:r>
          </w:p>
        </w:tc>
        <w:tc>
          <w:tcPr>
            <w:tcW w:w="1930" w:type="dxa"/>
            <w:tcBorders>
              <w:top w:val="single" w:sz="6" w:space="0" w:color="000000"/>
              <w:left w:val="single" w:sz="6" w:space="0" w:color="000000"/>
              <w:right w:val="single" w:sz="6" w:space="0" w:color="000000"/>
            </w:tcBorders>
          </w:tcPr>
          <w:p w14:paraId="6F787A11" w14:textId="77777777" w:rsidR="00B33515" w:rsidRDefault="009A2725">
            <w:pPr>
              <w:pStyle w:val="TableParagraph"/>
              <w:tabs>
                <w:tab w:val="left" w:pos="1312"/>
              </w:tabs>
              <w:spacing w:line="263" w:lineRule="exact"/>
              <w:ind w:left="126"/>
              <w:rPr>
                <w:sz w:val="20"/>
              </w:rPr>
            </w:pPr>
            <w:r>
              <w:rPr>
                <w:spacing w:val="-2"/>
                <w:sz w:val="20"/>
              </w:rPr>
              <w:t>Research</w:t>
            </w:r>
            <w:r>
              <w:rPr>
                <w:sz w:val="20"/>
              </w:rPr>
              <w:tab/>
            </w:r>
            <w:r>
              <w:rPr>
                <w:spacing w:val="-4"/>
                <w:sz w:val="20"/>
              </w:rPr>
              <w:t>Design</w:t>
            </w:r>
          </w:p>
          <w:p w14:paraId="6F787A12" w14:textId="77777777" w:rsidR="00B33515" w:rsidRDefault="009A2725">
            <w:pPr>
              <w:pStyle w:val="TableParagraph"/>
              <w:tabs>
                <w:tab w:val="left" w:pos="1269"/>
              </w:tabs>
              <w:spacing w:before="5"/>
              <w:ind w:left="268" w:right="3"/>
              <w:rPr>
                <w:sz w:val="20"/>
              </w:rPr>
            </w:pPr>
            <w:r>
              <w:rPr>
                <w:spacing w:val="-4"/>
                <w:sz w:val="20"/>
              </w:rPr>
              <w:t>and</w:t>
            </w:r>
            <w:r>
              <w:rPr>
                <w:sz w:val="20"/>
              </w:rPr>
              <w:tab/>
            </w:r>
            <w:r>
              <w:rPr>
                <w:spacing w:val="-4"/>
                <w:sz w:val="20"/>
              </w:rPr>
              <w:t xml:space="preserve">Sample </w:t>
            </w:r>
            <w:r>
              <w:rPr>
                <w:spacing w:val="-2"/>
                <w:sz w:val="20"/>
              </w:rPr>
              <w:t>Design</w:t>
            </w:r>
          </w:p>
        </w:tc>
        <w:tc>
          <w:tcPr>
            <w:tcW w:w="5593" w:type="dxa"/>
            <w:tcBorders>
              <w:top w:val="single" w:sz="6" w:space="0" w:color="000000"/>
              <w:left w:val="single" w:sz="6" w:space="0" w:color="000000"/>
              <w:right w:val="single" w:sz="6" w:space="0" w:color="000000"/>
            </w:tcBorders>
          </w:tcPr>
          <w:p w14:paraId="6F787A13" w14:textId="77777777" w:rsidR="00B33515" w:rsidRDefault="009A2725">
            <w:pPr>
              <w:pStyle w:val="TableParagraph"/>
              <w:spacing w:before="6" w:line="235" w:lineRule="auto"/>
              <w:ind w:left="266" w:right="-29" w:hanging="142"/>
              <w:rPr>
                <w:sz w:val="20"/>
              </w:rPr>
            </w:pPr>
            <w:r>
              <w:rPr>
                <w:sz w:val="20"/>
              </w:rPr>
              <w:t>Research</w:t>
            </w:r>
            <w:r>
              <w:rPr>
                <w:spacing w:val="32"/>
                <w:sz w:val="20"/>
              </w:rPr>
              <w:t xml:space="preserve"> </w:t>
            </w:r>
            <w:r>
              <w:rPr>
                <w:sz w:val="20"/>
              </w:rPr>
              <w:t>Design</w:t>
            </w:r>
            <w:r>
              <w:rPr>
                <w:spacing w:val="30"/>
                <w:sz w:val="20"/>
              </w:rPr>
              <w:t xml:space="preserve"> </w:t>
            </w:r>
            <w:r>
              <w:rPr>
                <w:sz w:val="20"/>
              </w:rPr>
              <w:t>and</w:t>
            </w:r>
            <w:r>
              <w:rPr>
                <w:spacing w:val="30"/>
                <w:sz w:val="20"/>
              </w:rPr>
              <w:t xml:space="preserve"> </w:t>
            </w:r>
            <w:r>
              <w:rPr>
                <w:sz w:val="20"/>
              </w:rPr>
              <w:t>Sample</w:t>
            </w:r>
            <w:r>
              <w:rPr>
                <w:spacing w:val="29"/>
                <w:sz w:val="20"/>
              </w:rPr>
              <w:t xml:space="preserve"> </w:t>
            </w:r>
            <w:r>
              <w:rPr>
                <w:sz w:val="20"/>
              </w:rPr>
              <w:t>Design</w:t>
            </w:r>
            <w:r>
              <w:rPr>
                <w:spacing w:val="30"/>
                <w:sz w:val="20"/>
              </w:rPr>
              <w:t xml:space="preserve"> </w:t>
            </w:r>
            <w:r>
              <w:rPr>
                <w:sz w:val="20"/>
              </w:rPr>
              <w:t>3.1</w:t>
            </w:r>
            <w:r>
              <w:rPr>
                <w:spacing w:val="30"/>
                <w:sz w:val="20"/>
              </w:rPr>
              <w:t xml:space="preserve"> </w:t>
            </w:r>
            <w:r>
              <w:rPr>
                <w:sz w:val="20"/>
              </w:rPr>
              <w:t>Research</w:t>
            </w:r>
            <w:r>
              <w:rPr>
                <w:spacing w:val="30"/>
                <w:sz w:val="20"/>
              </w:rPr>
              <w:t xml:space="preserve"> </w:t>
            </w:r>
            <w:r>
              <w:rPr>
                <w:sz w:val="20"/>
              </w:rPr>
              <w:t>Design</w:t>
            </w:r>
            <w:r>
              <w:rPr>
                <w:spacing w:val="36"/>
                <w:sz w:val="20"/>
              </w:rPr>
              <w:t xml:space="preserve"> </w:t>
            </w:r>
            <w:r>
              <w:rPr>
                <w:sz w:val="20"/>
              </w:rPr>
              <w:t>– Meaning,</w:t>
            </w:r>
            <w:r>
              <w:rPr>
                <w:spacing w:val="80"/>
                <w:sz w:val="20"/>
              </w:rPr>
              <w:t xml:space="preserve"> </w:t>
            </w:r>
            <w:r>
              <w:rPr>
                <w:sz w:val="20"/>
              </w:rPr>
              <w:t>Types</w:t>
            </w:r>
            <w:r>
              <w:rPr>
                <w:spacing w:val="80"/>
                <w:sz w:val="20"/>
              </w:rPr>
              <w:t xml:space="preserve"> </w:t>
            </w:r>
            <w:r>
              <w:rPr>
                <w:sz w:val="20"/>
              </w:rPr>
              <w:t>and</w:t>
            </w:r>
            <w:r>
              <w:rPr>
                <w:spacing w:val="80"/>
                <w:sz w:val="20"/>
              </w:rPr>
              <w:t xml:space="preserve"> </w:t>
            </w:r>
            <w:r>
              <w:rPr>
                <w:sz w:val="20"/>
              </w:rPr>
              <w:t>Significance</w:t>
            </w:r>
            <w:r>
              <w:rPr>
                <w:spacing w:val="80"/>
                <w:sz w:val="20"/>
              </w:rPr>
              <w:t xml:space="preserve"> </w:t>
            </w:r>
            <w:r>
              <w:rPr>
                <w:sz w:val="20"/>
              </w:rPr>
              <w:t>3.2</w:t>
            </w:r>
            <w:r>
              <w:rPr>
                <w:spacing w:val="80"/>
                <w:sz w:val="20"/>
              </w:rPr>
              <w:t xml:space="preserve"> </w:t>
            </w:r>
            <w:r>
              <w:rPr>
                <w:sz w:val="20"/>
              </w:rPr>
              <w:t>Sample</w:t>
            </w:r>
            <w:r>
              <w:rPr>
                <w:spacing w:val="80"/>
                <w:sz w:val="20"/>
              </w:rPr>
              <w:t xml:space="preserve"> </w:t>
            </w:r>
            <w:r>
              <w:rPr>
                <w:sz w:val="20"/>
              </w:rPr>
              <w:t>Design</w:t>
            </w:r>
            <w:r>
              <w:rPr>
                <w:spacing w:val="80"/>
                <w:sz w:val="20"/>
              </w:rPr>
              <w:t xml:space="preserve"> </w:t>
            </w:r>
            <w:r>
              <w:rPr>
                <w:sz w:val="20"/>
              </w:rPr>
              <w:t>– Meaning</w:t>
            </w:r>
            <w:r>
              <w:rPr>
                <w:spacing w:val="40"/>
                <w:sz w:val="20"/>
              </w:rPr>
              <w:t xml:space="preserve"> </w:t>
            </w:r>
            <w:r>
              <w:rPr>
                <w:sz w:val="20"/>
              </w:rPr>
              <w:t>and</w:t>
            </w:r>
            <w:r>
              <w:rPr>
                <w:spacing w:val="40"/>
                <w:sz w:val="20"/>
              </w:rPr>
              <w:t xml:space="preserve"> </w:t>
            </w:r>
            <w:r>
              <w:rPr>
                <w:sz w:val="20"/>
              </w:rPr>
              <w:t>Significance</w:t>
            </w:r>
            <w:r>
              <w:rPr>
                <w:spacing w:val="40"/>
                <w:sz w:val="20"/>
              </w:rPr>
              <w:t xml:space="preserve"> </w:t>
            </w:r>
            <w:r>
              <w:rPr>
                <w:sz w:val="20"/>
              </w:rPr>
              <w:t>Essentials</w:t>
            </w:r>
            <w:r>
              <w:rPr>
                <w:spacing w:val="40"/>
                <w:sz w:val="20"/>
              </w:rPr>
              <w:t xml:space="preserve"> </w:t>
            </w:r>
            <w:r>
              <w:rPr>
                <w:sz w:val="20"/>
              </w:rPr>
              <w:t>of</w:t>
            </w:r>
            <w:r>
              <w:rPr>
                <w:spacing w:val="40"/>
                <w:sz w:val="20"/>
              </w:rPr>
              <w:t xml:space="preserve"> </w:t>
            </w:r>
            <w:r>
              <w:rPr>
                <w:sz w:val="20"/>
              </w:rPr>
              <w:t>a</w:t>
            </w:r>
            <w:r>
              <w:rPr>
                <w:spacing w:val="40"/>
                <w:sz w:val="20"/>
              </w:rPr>
              <w:t xml:space="preserve"> </w:t>
            </w:r>
            <w:r>
              <w:rPr>
                <w:sz w:val="20"/>
              </w:rPr>
              <w:t>good</w:t>
            </w:r>
            <w:r>
              <w:rPr>
                <w:spacing w:val="40"/>
                <w:sz w:val="20"/>
              </w:rPr>
              <w:t xml:space="preserve"> </w:t>
            </w:r>
            <w:r>
              <w:rPr>
                <w:sz w:val="20"/>
              </w:rPr>
              <w:t>sampling Stages</w:t>
            </w:r>
            <w:r>
              <w:rPr>
                <w:spacing w:val="40"/>
                <w:sz w:val="20"/>
              </w:rPr>
              <w:t xml:space="preserve"> </w:t>
            </w:r>
            <w:r>
              <w:rPr>
                <w:sz w:val="20"/>
              </w:rPr>
              <w:t>in</w:t>
            </w:r>
            <w:r>
              <w:rPr>
                <w:spacing w:val="40"/>
                <w:sz w:val="20"/>
              </w:rPr>
              <w:t xml:space="preserve"> </w:t>
            </w:r>
            <w:r>
              <w:rPr>
                <w:sz w:val="20"/>
              </w:rPr>
              <w:t>Sample</w:t>
            </w:r>
            <w:r>
              <w:rPr>
                <w:spacing w:val="40"/>
                <w:sz w:val="20"/>
              </w:rPr>
              <w:t xml:space="preserve"> </w:t>
            </w:r>
            <w:r>
              <w:rPr>
                <w:sz w:val="20"/>
              </w:rPr>
              <w:t>Design</w:t>
            </w:r>
            <w:r>
              <w:rPr>
                <w:spacing w:val="40"/>
                <w:sz w:val="20"/>
              </w:rPr>
              <w:t xml:space="preserve"> </w:t>
            </w:r>
            <w:r>
              <w:rPr>
                <w:sz w:val="20"/>
              </w:rPr>
              <w:t>Sampling</w:t>
            </w:r>
            <w:r>
              <w:rPr>
                <w:spacing w:val="40"/>
                <w:sz w:val="20"/>
              </w:rPr>
              <w:t xml:space="preserve"> </w:t>
            </w:r>
            <w:r>
              <w:rPr>
                <w:sz w:val="20"/>
              </w:rPr>
              <w:t>methods/techniques Sampling</w:t>
            </w:r>
            <w:r>
              <w:rPr>
                <w:spacing w:val="-4"/>
                <w:sz w:val="20"/>
              </w:rPr>
              <w:t xml:space="preserve"> </w:t>
            </w:r>
            <w:r>
              <w:rPr>
                <w:sz w:val="20"/>
              </w:rPr>
              <w:t>Errors</w:t>
            </w:r>
          </w:p>
        </w:tc>
        <w:tc>
          <w:tcPr>
            <w:tcW w:w="1037" w:type="dxa"/>
            <w:tcBorders>
              <w:top w:val="single" w:sz="6" w:space="0" w:color="000000"/>
              <w:left w:val="single" w:sz="6" w:space="0" w:color="000000"/>
              <w:right w:val="single" w:sz="6" w:space="0" w:color="000000"/>
            </w:tcBorders>
          </w:tcPr>
          <w:p w14:paraId="6F787A14" w14:textId="77777777" w:rsidR="00B33515" w:rsidRDefault="009A2725">
            <w:pPr>
              <w:pStyle w:val="TableParagraph"/>
              <w:spacing w:before="2"/>
              <w:ind w:left="126"/>
              <w:rPr>
                <w:sz w:val="20"/>
              </w:rPr>
            </w:pPr>
            <w:r>
              <w:rPr>
                <w:spacing w:val="-10"/>
                <w:sz w:val="20"/>
              </w:rPr>
              <w:t>7</w:t>
            </w:r>
          </w:p>
        </w:tc>
      </w:tr>
      <w:tr w:rsidR="00B33515" w14:paraId="6F787A1D" w14:textId="77777777">
        <w:trPr>
          <w:trHeight w:val="1862"/>
        </w:trPr>
        <w:tc>
          <w:tcPr>
            <w:tcW w:w="1049" w:type="dxa"/>
            <w:tcBorders>
              <w:left w:val="single" w:sz="6" w:space="0" w:color="000000"/>
              <w:right w:val="single" w:sz="6" w:space="0" w:color="000000"/>
            </w:tcBorders>
          </w:tcPr>
          <w:p w14:paraId="6F787A16" w14:textId="77777777" w:rsidR="00B33515" w:rsidRDefault="009A2725">
            <w:pPr>
              <w:pStyle w:val="TableParagraph"/>
              <w:ind w:left="126"/>
              <w:rPr>
                <w:sz w:val="20"/>
              </w:rPr>
            </w:pPr>
            <w:r>
              <w:rPr>
                <w:spacing w:val="-10"/>
                <w:sz w:val="20"/>
              </w:rPr>
              <w:t>4</w:t>
            </w:r>
          </w:p>
        </w:tc>
        <w:tc>
          <w:tcPr>
            <w:tcW w:w="1930" w:type="dxa"/>
            <w:tcBorders>
              <w:left w:val="single" w:sz="6" w:space="0" w:color="000000"/>
              <w:right w:val="single" w:sz="6" w:space="0" w:color="000000"/>
            </w:tcBorders>
          </w:tcPr>
          <w:p w14:paraId="6F787A17" w14:textId="77777777" w:rsidR="00B33515" w:rsidRDefault="009A2725">
            <w:pPr>
              <w:pStyle w:val="TableParagraph"/>
              <w:ind w:left="268" w:hanging="142"/>
              <w:rPr>
                <w:sz w:val="20"/>
              </w:rPr>
            </w:pPr>
            <w:r>
              <w:rPr>
                <w:spacing w:val="-2"/>
                <w:sz w:val="20"/>
              </w:rPr>
              <w:t xml:space="preserve">Research </w:t>
            </w:r>
            <w:r>
              <w:rPr>
                <w:spacing w:val="-4"/>
                <w:sz w:val="20"/>
              </w:rPr>
              <w:t>Methodology</w:t>
            </w:r>
          </w:p>
        </w:tc>
        <w:tc>
          <w:tcPr>
            <w:tcW w:w="5593" w:type="dxa"/>
            <w:tcBorders>
              <w:left w:val="single" w:sz="6" w:space="0" w:color="000000"/>
              <w:right w:val="single" w:sz="6" w:space="0" w:color="000000"/>
            </w:tcBorders>
          </w:tcPr>
          <w:p w14:paraId="6F787A18" w14:textId="77777777" w:rsidR="00B33515" w:rsidRDefault="009A2725">
            <w:pPr>
              <w:pStyle w:val="TableParagraph"/>
              <w:ind w:left="126"/>
              <w:jc w:val="both"/>
              <w:rPr>
                <w:sz w:val="20"/>
              </w:rPr>
            </w:pPr>
            <w:r>
              <w:rPr>
                <w:spacing w:val="-2"/>
                <w:sz w:val="20"/>
              </w:rPr>
              <w:t>Research</w:t>
            </w:r>
            <w:r>
              <w:rPr>
                <w:spacing w:val="-12"/>
                <w:sz w:val="20"/>
              </w:rPr>
              <w:t xml:space="preserve"> </w:t>
            </w:r>
            <w:r>
              <w:rPr>
                <w:spacing w:val="-2"/>
                <w:sz w:val="20"/>
              </w:rPr>
              <w:t>Methodology</w:t>
            </w:r>
            <w:r>
              <w:rPr>
                <w:spacing w:val="-12"/>
                <w:sz w:val="20"/>
              </w:rPr>
              <w:t xml:space="preserve"> </w:t>
            </w:r>
            <w:r>
              <w:rPr>
                <w:spacing w:val="-2"/>
                <w:sz w:val="20"/>
              </w:rPr>
              <w:t>4.1</w:t>
            </w:r>
            <w:r>
              <w:rPr>
                <w:spacing w:val="-6"/>
                <w:sz w:val="20"/>
              </w:rPr>
              <w:t xml:space="preserve"> </w:t>
            </w:r>
            <w:r>
              <w:rPr>
                <w:spacing w:val="-2"/>
                <w:sz w:val="20"/>
              </w:rPr>
              <w:t>Meaning</w:t>
            </w:r>
            <w:r>
              <w:rPr>
                <w:spacing w:val="-11"/>
                <w:sz w:val="20"/>
              </w:rPr>
              <w:t xml:space="preserve"> </w:t>
            </w:r>
            <w:r>
              <w:rPr>
                <w:spacing w:val="-2"/>
                <w:sz w:val="20"/>
              </w:rPr>
              <w:t>of</w:t>
            </w:r>
            <w:r>
              <w:rPr>
                <w:spacing w:val="-12"/>
                <w:sz w:val="20"/>
              </w:rPr>
              <w:t xml:space="preserve"> </w:t>
            </w:r>
            <w:r>
              <w:rPr>
                <w:spacing w:val="-2"/>
                <w:sz w:val="20"/>
              </w:rPr>
              <w:t>Research</w:t>
            </w:r>
            <w:r>
              <w:rPr>
                <w:spacing w:val="-9"/>
                <w:sz w:val="20"/>
              </w:rPr>
              <w:t xml:space="preserve"> </w:t>
            </w:r>
            <w:r>
              <w:rPr>
                <w:spacing w:val="-2"/>
                <w:sz w:val="20"/>
              </w:rPr>
              <w:t>Methodology</w:t>
            </w:r>
          </w:p>
          <w:p w14:paraId="6F787A19" w14:textId="77777777" w:rsidR="00B33515" w:rsidRDefault="009A2725">
            <w:pPr>
              <w:pStyle w:val="TableParagraph"/>
              <w:ind w:left="266" w:right="-29"/>
              <w:jc w:val="both"/>
              <w:rPr>
                <w:sz w:val="20"/>
              </w:rPr>
            </w:pPr>
            <w:r>
              <w:rPr>
                <w:sz w:val="20"/>
              </w:rPr>
              <w:t>4.2.</w:t>
            </w:r>
            <w:r>
              <w:rPr>
                <w:spacing w:val="-14"/>
                <w:sz w:val="20"/>
              </w:rPr>
              <w:t xml:space="preserve"> </w:t>
            </w:r>
            <w:r>
              <w:rPr>
                <w:sz w:val="20"/>
              </w:rPr>
              <w:t>Stages</w:t>
            </w:r>
            <w:r>
              <w:rPr>
                <w:spacing w:val="-14"/>
                <w:sz w:val="20"/>
              </w:rPr>
              <w:t xml:space="preserve"> </w:t>
            </w:r>
            <w:r>
              <w:rPr>
                <w:sz w:val="20"/>
              </w:rPr>
              <w:t>in</w:t>
            </w:r>
            <w:r>
              <w:rPr>
                <w:spacing w:val="-13"/>
                <w:sz w:val="20"/>
              </w:rPr>
              <w:t xml:space="preserve"> </w:t>
            </w:r>
            <w:r>
              <w:rPr>
                <w:sz w:val="20"/>
              </w:rPr>
              <w:t>Scientific</w:t>
            </w:r>
            <w:r>
              <w:rPr>
                <w:spacing w:val="-12"/>
                <w:sz w:val="20"/>
              </w:rPr>
              <w:t xml:space="preserve"> </w:t>
            </w:r>
            <w:r>
              <w:rPr>
                <w:sz w:val="20"/>
              </w:rPr>
              <w:t>Research</w:t>
            </w:r>
            <w:r>
              <w:rPr>
                <w:spacing w:val="-14"/>
                <w:sz w:val="20"/>
              </w:rPr>
              <w:t xml:space="preserve"> </w:t>
            </w:r>
            <w:r>
              <w:rPr>
                <w:sz w:val="20"/>
              </w:rPr>
              <w:t>Process:</w:t>
            </w:r>
            <w:r>
              <w:rPr>
                <w:spacing w:val="-11"/>
                <w:sz w:val="20"/>
              </w:rPr>
              <w:t xml:space="preserve"> </w:t>
            </w:r>
            <w:r>
              <w:rPr>
                <w:sz w:val="20"/>
              </w:rPr>
              <w:t>a.</w:t>
            </w:r>
            <w:r>
              <w:rPr>
                <w:spacing w:val="-12"/>
                <w:sz w:val="20"/>
              </w:rPr>
              <w:t xml:space="preserve"> </w:t>
            </w:r>
            <w:r>
              <w:rPr>
                <w:sz w:val="20"/>
              </w:rPr>
              <w:t>Identification</w:t>
            </w:r>
            <w:r>
              <w:rPr>
                <w:spacing w:val="-14"/>
                <w:sz w:val="20"/>
              </w:rPr>
              <w:t xml:space="preserve"> </w:t>
            </w:r>
            <w:r>
              <w:rPr>
                <w:sz w:val="20"/>
              </w:rPr>
              <w:t>and Selection of Research Problem b. Formulation of Research Problem</w:t>
            </w:r>
            <w:r>
              <w:rPr>
                <w:spacing w:val="-4"/>
                <w:sz w:val="20"/>
              </w:rPr>
              <w:t xml:space="preserve"> </w:t>
            </w:r>
            <w:r>
              <w:rPr>
                <w:sz w:val="20"/>
              </w:rPr>
              <w:t>c.</w:t>
            </w:r>
            <w:r>
              <w:rPr>
                <w:spacing w:val="-6"/>
                <w:sz w:val="20"/>
              </w:rPr>
              <w:t xml:space="preserve"> </w:t>
            </w:r>
            <w:r>
              <w:rPr>
                <w:sz w:val="20"/>
              </w:rPr>
              <w:t>Review</w:t>
            </w:r>
            <w:r>
              <w:rPr>
                <w:spacing w:val="-6"/>
                <w:sz w:val="20"/>
              </w:rPr>
              <w:t xml:space="preserve"> </w:t>
            </w:r>
            <w:r>
              <w:rPr>
                <w:sz w:val="20"/>
              </w:rPr>
              <w:t>of</w:t>
            </w:r>
            <w:r>
              <w:rPr>
                <w:spacing w:val="-6"/>
                <w:sz w:val="20"/>
              </w:rPr>
              <w:t xml:space="preserve"> </w:t>
            </w:r>
            <w:r>
              <w:rPr>
                <w:sz w:val="20"/>
              </w:rPr>
              <w:t>Literature</w:t>
            </w:r>
            <w:r>
              <w:rPr>
                <w:spacing w:val="-6"/>
                <w:sz w:val="20"/>
              </w:rPr>
              <w:t xml:space="preserve"> </w:t>
            </w:r>
            <w:r>
              <w:rPr>
                <w:sz w:val="20"/>
              </w:rPr>
              <w:t>d.</w:t>
            </w:r>
            <w:r>
              <w:rPr>
                <w:spacing w:val="-6"/>
                <w:sz w:val="20"/>
              </w:rPr>
              <w:t xml:space="preserve"> </w:t>
            </w:r>
            <w:r>
              <w:rPr>
                <w:sz w:val="20"/>
              </w:rPr>
              <w:t>Formulation</w:t>
            </w:r>
            <w:r>
              <w:rPr>
                <w:spacing w:val="-4"/>
                <w:sz w:val="20"/>
              </w:rPr>
              <w:t xml:space="preserve"> </w:t>
            </w:r>
            <w:r>
              <w:rPr>
                <w:sz w:val="20"/>
              </w:rPr>
              <w:t>of</w:t>
            </w:r>
            <w:r>
              <w:rPr>
                <w:spacing w:val="-6"/>
                <w:sz w:val="20"/>
              </w:rPr>
              <w:t xml:space="preserve"> </w:t>
            </w:r>
            <w:r>
              <w:rPr>
                <w:sz w:val="20"/>
              </w:rPr>
              <w:t>Hypothesis</w:t>
            </w:r>
          </w:p>
          <w:p w14:paraId="6F787A1A" w14:textId="77777777" w:rsidR="00B33515" w:rsidRDefault="009A2725">
            <w:pPr>
              <w:pStyle w:val="TableParagraph"/>
              <w:ind w:left="266" w:right="-29"/>
              <w:jc w:val="both"/>
              <w:rPr>
                <w:sz w:val="20"/>
              </w:rPr>
            </w:pPr>
            <w:r>
              <w:rPr>
                <w:sz w:val="20"/>
              </w:rPr>
              <w:t>e. Formulation of research Design f. Sample Design g. Data Collection</w:t>
            </w:r>
            <w:r>
              <w:rPr>
                <w:spacing w:val="78"/>
                <w:w w:val="150"/>
                <w:sz w:val="20"/>
              </w:rPr>
              <w:t xml:space="preserve"> </w:t>
            </w:r>
            <w:r>
              <w:rPr>
                <w:sz w:val="20"/>
              </w:rPr>
              <w:t>h.</w:t>
            </w:r>
            <w:r>
              <w:rPr>
                <w:spacing w:val="79"/>
                <w:w w:val="150"/>
                <w:sz w:val="20"/>
              </w:rPr>
              <w:t xml:space="preserve"> </w:t>
            </w:r>
            <w:r>
              <w:rPr>
                <w:sz w:val="20"/>
              </w:rPr>
              <w:t>Data</w:t>
            </w:r>
            <w:r>
              <w:rPr>
                <w:spacing w:val="77"/>
                <w:w w:val="150"/>
                <w:sz w:val="20"/>
              </w:rPr>
              <w:t xml:space="preserve"> </w:t>
            </w:r>
            <w:r>
              <w:rPr>
                <w:sz w:val="20"/>
              </w:rPr>
              <w:t>Analysis</w:t>
            </w:r>
            <w:r>
              <w:rPr>
                <w:spacing w:val="78"/>
                <w:w w:val="150"/>
                <w:sz w:val="20"/>
              </w:rPr>
              <w:t xml:space="preserve"> </w:t>
            </w:r>
            <w:r>
              <w:rPr>
                <w:sz w:val="20"/>
              </w:rPr>
              <w:t>i.</w:t>
            </w:r>
            <w:r>
              <w:rPr>
                <w:spacing w:val="78"/>
                <w:w w:val="150"/>
                <w:sz w:val="20"/>
              </w:rPr>
              <w:t xml:space="preserve"> </w:t>
            </w:r>
            <w:r>
              <w:rPr>
                <w:sz w:val="20"/>
              </w:rPr>
              <w:t>Hypothesis</w:t>
            </w:r>
            <w:r>
              <w:rPr>
                <w:spacing w:val="78"/>
                <w:w w:val="150"/>
                <w:sz w:val="20"/>
              </w:rPr>
              <w:t xml:space="preserve"> </w:t>
            </w:r>
            <w:r>
              <w:rPr>
                <w:sz w:val="20"/>
              </w:rPr>
              <w:t>testing</w:t>
            </w:r>
            <w:r>
              <w:rPr>
                <w:spacing w:val="26"/>
                <w:sz w:val="20"/>
              </w:rPr>
              <w:t xml:space="preserve">  </w:t>
            </w:r>
            <w:r>
              <w:rPr>
                <w:spacing w:val="-5"/>
                <w:sz w:val="20"/>
              </w:rPr>
              <w:t>and</w:t>
            </w:r>
          </w:p>
          <w:p w14:paraId="6F787A1B" w14:textId="77777777" w:rsidR="00B33515" w:rsidRDefault="009A2725">
            <w:pPr>
              <w:pStyle w:val="TableParagraph"/>
              <w:spacing w:line="248" w:lineRule="exact"/>
              <w:ind w:left="266"/>
              <w:jc w:val="both"/>
              <w:rPr>
                <w:sz w:val="20"/>
              </w:rPr>
            </w:pPr>
            <w:r>
              <w:rPr>
                <w:sz w:val="20"/>
              </w:rPr>
              <w:t>Interpretation</w:t>
            </w:r>
            <w:r>
              <w:rPr>
                <w:spacing w:val="-6"/>
                <w:sz w:val="20"/>
              </w:rPr>
              <w:t xml:space="preserve"> </w:t>
            </w:r>
            <w:r>
              <w:rPr>
                <w:sz w:val="20"/>
              </w:rPr>
              <w:t>of</w:t>
            </w:r>
            <w:r>
              <w:rPr>
                <w:spacing w:val="-6"/>
                <w:sz w:val="20"/>
              </w:rPr>
              <w:t xml:space="preserve"> </w:t>
            </w:r>
            <w:r>
              <w:rPr>
                <w:sz w:val="20"/>
              </w:rPr>
              <w:t>Data</w:t>
            </w:r>
            <w:r>
              <w:rPr>
                <w:spacing w:val="-6"/>
                <w:sz w:val="20"/>
              </w:rPr>
              <w:t xml:space="preserve"> </w:t>
            </w:r>
            <w:r>
              <w:rPr>
                <w:sz w:val="20"/>
              </w:rPr>
              <w:t>j.</w:t>
            </w:r>
            <w:r>
              <w:rPr>
                <w:spacing w:val="-7"/>
                <w:sz w:val="20"/>
              </w:rPr>
              <w:t xml:space="preserve"> </w:t>
            </w:r>
            <w:r>
              <w:rPr>
                <w:sz w:val="20"/>
              </w:rPr>
              <w:t>Preparation</w:t>
            </w:r>
            <w:r>
              <w:rPr>
                <w:spacing w:val="-5"/>
                <w:sz w:val="20"/>
              </w:rPr>
              <w:t xml:space="preserve"> </w:t>
            </w:r>
            <w:r>
              <w:rPr>
                <w:sz w:val="20"/>
              </w:rPr>
              <w:t>of</w:t>
            </w:r>
            <w:r>
              <w:rPr>
                <w:spacing w:val="-6"/>
                <w:sz w:val="20"/>
              </w:rPr>
              <w:t xml:space="preserve"> </w:t>
            </w:r>
            <w:r>
              <w:rPr>
                <w:sz w:val="20"/>
              </w:rPr>
              <w:t>Research</w:t>
            </w:r>
            <w:r>
              <w:rPr>
                <w:spacing w:val="-5"/>
                <w:sz w:val="20"/>
              </w:rPr>
              <w:t xml:space="preserve"> </w:t>
            </w:r>
            <w:r>
              <w:rPr>
                <w:spacing w:val="-2"/>
                <w:sz w:val="20"/>
              </w:rPr>
              <w:t>Report</w:t>
            </w:r>
          </w:p>
        </w:tc>
        <w:tc>
          <w:tcPr>
            <w:tcW w:w="1037" w:type="dxa"/>
            <w:tcBorders>
              <w:left w:val="single" w:sz="6" w:space="0" w:color="000000"/>
              <w:right w:val="single" w:sz="6" w:space="0" w:color="000000"/>
            </w:tcBorders>
          </w:tcPr>
          <w:p w14:paraId="6F787A1C" w14:textId="77777777" w:rsidR="00B33515" w:rsidRDefault="009A2725">
            <w:pPr>
              <w:pStyle w:val="TableParagraph"/>
              <w:ind w:left="126"/>
              <w:rPr>
                <w:sz w:val="20"/>
              </w:rPr>
            </w:pPr>
            <w:r>
              <w:rPr>
                <w:spacing w:val="-10"/>
                <w:sz w:val="20"/>
              </w:rPr>
              <w:t>8</w:t>
            </w:r>
          </w:p>
        </w:tc>
      </w:tr>
      <w:tr w:rsidR="00B33515" w14:paraId="6F787A23" w14:textId="77777777">
        <w:trPr>
          <w:trHeight w:val="1063"/>
        </w:trPr>
        <w:tc>
          <w:tcPr>
            <w:tcW w:w="1049" w:type="dxa"/>
            <w:tcBorders>
              <w:left w:val="single" w:sz="6" w:space="0" w:color="000000"/>
              <w:right w:val="single" w:sz="6" w:space="0" w:color="000000"/>
            </w:tcBorders>
          </w:tcPr>
          <w:p w14:paraId="6F787A1E" w14:textId="77777777" w:rsidR="00B33515" w:rsidRDefault="009A2725">
            <w:pPr>
              <w:pStyle w:val="TableParagraph"/>
              <w:ind w:left="126"/>
              <w:rPr>
                <w:sz w:val="20"/>
              </w:rPr>
            </w:pPr>
            <w:r>
              <w:rPr>
                <w:spacing w:val="-10"/>
                <w:sz w:val="20"/>
              </w:rPr>
              <w:t>5</w:t>
            </w:r>
          </w:p>
        </w:tc>
        <w:tc>
          <w:tcPr>
            <w:tcW w:w="1930" w:type="dxa"/>
            <w:tcBorders>
              <w:left w:val="single" w:sz="6" w:space="0" w:color="000000"/>
              <w:right w:val="single" w:sz="6" w:space="0" w:color="000000"/>
            </w:tcBorders>
          </w:tcPr>
          <w:p w14:paraId="6F787A1F" w14:textId="77777777" w:rsidR="00B33515" w:rsidRDefault="009A2725">
            <w:pPr>
              <w:pStyle w:val="TableParagraph"/>
              <w:ind w:left="126"/>
              <w:rPr>
                <w:sz w:val="20"/>
              </w:rPr>
            </w:pPr>
            <w:r>
              <w:rPr>
                <w:sz w:val="20"/>
              </w:rPr>
              <w:t>Ethics</w:t>
            </w:r>
            <w:r>
              <w:rPr>
                <w:spacing w:val="-9"/>
                <w:sz w:val="20"/>
              </w:rPr>
              <w:t xml:space="preserve"> </w:t>
            </w:r>
            <w:r>
              <w:rPr>
                <w:sz w:val="20"/>
              </w:rPr>
              <w:t>in</w:t>
            </w:r>
            <w:r>
              <w:rPr>
                <w:spacing w:val="-6"/>
                <w:sz w:val="20"/>
              </w:rPr>
              <w:t xml:space="preserve"> </w:t>
            </w:r>
            <w:r>
              <w:rPr>
                <w:spacing w:val="-2"/>
                <w:sz w:val="20"/>
              </w:rPr>
              <w:t>Research</w:t>
            </w:r>
          </w:p>
        </w:tc>
        <w:tc>
          <w:tcPr>
            <w:tcW w:w="5593" w:type="dxa"/>
            <w:tcBorders>
              <w:left w:val="single" w:sz="6" w:space="0" w:color="000000"/>
              <w:right w:val="single" w:sz="6" w:space="0" w:color="000000"/>
            </w:tcBorders>
          </w:tcPr>
          <w:p w14:paraId="6F787A20" w14:textId="77777777" w:rsidR="00B33515" w:rsidRDefault="009A2725">
            <w:pPr>
              <w:pStyle w:val="TableParagraph"/>
              <w:tabs>
                <w:tab w:val="left" w:pos="1907"/>
                <w:tab w:val="left" w:pos="3434"/>
                <w:tab w:val="left" w:pos="4745"/>
              </w:tabs>
              <w:ind w:left="266" w:right="3" w:hanging="142"/>
              <w:rPr>
                <w:sz w:val="20"/>
              </w:rPr>
            </w:pPr>
            <w:r>
              <w:rPr>
                <w:sz w:val="20"/>
              </w:rPr>
              <w:t>Ethics</w:t>
            </w:r>
            <w:r>
              <w:rPr>
                <w:spacing w:val="28"/>
                <w:sz w:val="20"/>
              </w:rPr>
              <w:t xml:space="preserve"> </w:t>
            </w:r>
            <w:r>
              <w:rPr>
                <w:sz w:val="20"/>
              </w:rPr>
              <w:t>in</w:t>
            </w:r>
            <w:r>
              <w:rPr>
                <w:spacing w:val="28"/>
                <w:sz w:val="20"/>
              </w:rPr>
              <w:t xml:space="preserve"> </w:t>
            </w:r>
            <w:r>
              <w:rPr>
                <w:sz w:val="20"/>
              </w:rPr>
              <w:t>Research</w:t>
            </w:r>
            <w:r>
              <w:rPr>
                <w:spacing w:val="31"/>
                <w:sz w:val="20"/>
              </w:rPr>
              <w:t xml:space="preserve"> </w:t>
            </w:r>
            <w:r>
              <w:rPr>
                <w:sz w:val="20"/>
              </w:rPr>
              <w:t>-</w:t>
            </w:r>
            <w:r>
              <w:rPr>
                <w:spacing w:val="28"/>
                <w:sz w:val="20"/>
              </w:rPr>
              <w:t xml:space="preserve"> </w:t>
            </w:r>
            <w:r>
              <w:rPr>
                <w:sz w:val="20"/>
              </w:rPr>
              <w:t>Plagiarism</w:t>
            </w:r>
            <w:r>
              <w:rPr>
                <w:spacing w:val="31"/>
                <w:sz w:val="20"/>
              </w:rPr>
              <w:t xml:space="preserve"> </w:t>
            </w:r>
            <w:r>
              <w:rPr>
                <w:sz w:val="20"/>
              </w:rPr>
              <w:t>-</w:t>
            </w:r>
            <w:r>
              <w:rPr>
                <w:spacing w:val="28"/>
                <w:sz w:val="20"/>
              </w:rPr>
              <w:t xml:space="preserve"> </w:t>
            </w:r>
            <w:r>
              <w:rPr>
                <w:sz w:val="20"/>
              </w:rPr>
              <w:t>Definition,</w:t>
            </w:r>
            <w:r>
              <w:rPr>
                <w:spacing w:val="30"/>
                <w:sz w:val="20"/>
              </w:rPr>
              <w:t xml:space="preserve"> </w:t>
            </w:r>
            <w:r>
              <w:rPr>
                <w:sz w:val="20"/>
              </w:rPr>
              <w:t>different</w:t>
            </w:r>
            <w:r>
              <w:rPr>
                <w:spacing w:val="32"/>
                <w:sz w:val="20"/>
              </w:rPr>
              <w:t xml:space="preserve"> </w:t>
            </w:r>
            <w:r>
              <w:rPr>
                <w:sz w:val="20"/>
              </w:rPr>
              <w:t xml:space="preserve">forms, </w:t>
            </w:r>
            <w:r>
              <w:rPr>
                <w:spacing w:val="-2"/>
                <w:sz w:val="20"/>
              </w:rPr>
              <w:t>consequences,</w:t>
            </w:r>
            <w:r>
              <w:rPr>
                <w:sz w:val="20"/>
              </w:rPr>
              <w:tab/>
            </w:r>
            <w:r>
              <w:rPr>
                <w:spacing w:val="-2"/>
                <w:sz w:val="20"/>
              </w:rPr>
              <w:t>unintentional</w:t>
            </w:r>
            <w:r>
              <w:rPr>
                <w:sz w:val="20"/>
              </w:rPr>
              <w:tab/>
            </w:r>
            <w:r>
              <w:rPr>
                <w:spacing w:val="-2"/>
                <w:sz w:val="20"/>
              </w:rPr>
              <w:t>plagiarism,</w:t>
            </w:r>
            <w:r>
              <w:rPr>
                <w:sz w:val="20"/>
              </w:rPr>
              <w:tab/>
            </w:r>
            <w:r>
              <w:rPr>
                <w:spacing w:val="-4"/>
                <w:sz w:val="20"/>
              </w:rPr>
              <w:t>copyright</w:t>
            </w:r>
          </w:p>
          <w:p w14:paraId="6F787A21" w14:textId="77777777" w:rsidR="00B33515" w:rsidRDefault="009A2725">
            <w:pPr>
              <w:pStyle w:val="TableParagraph"/>
              <w:tabs>
                <w:tab w:val="left" w:pos="1670"/>
                <w:tab w:val="left" w:pos="3023"/>
                <w:tab w:val="left" w:pos="3722"/>
                <w:tab w:val="left" w:pos="4711"/>
                <w:tab w:val="left" w:pos="5117"/>
              </w:tabs>
              <w:spacing w:line="264" w:lineRule="exact"/>
              <w:ind w:left="266" w:right="3"/>
              <w:rPr>
                <w:sz w:val="20"/>
              </w:rPr>
            </w:pPr>
            <w:r>
              <w:rPr>
                <w:spacing w:val="-2"/>
                <w:sz w:val="20"/>
              </w:rPr>
              <w:t>infringement,</w:t>
            </w:r>
            <w:r>
              <w:rPr>
                <w:sz w:val="20"/>
              </w:rPr>
              <w:tab/>
            </w:r>
            <w:r>
              <w:rPr>
                <w:spacing w:val="-2"/>
                <w:sz w:val="20"/>
              </w:rPr>
              <w:t>collaborative</w:t>
            </w:r>
            <w:r>
              <w:rPr>
                <w:sz w:val="20"/>
              </w:rPr>
              <w:tab/>
            </w:r>
            <w:r>
              <w:rPr>
                <w:spacing w:val="-4"/>
                <w:sz w:val="20"/>
              </w:rPr>
              <w:t>work.</w:t>
            </w:r>
            <w:r>
              <w:rPr>
                <w:sz w:val="20"/>
              </w:rPr>
              <w:tab/>
            </w:r>
            <w:r>
              <w:rPr>
                <w:spacing w:val="-2"/>
                <w:sz w:val="20"/>
              </w:rPr>
              <w:t>Qualities</w:t>
            </w:r>
            <w:r>
              <w:rPr>
                <w:sz w:val="20"/>
              </w:rPr>
              <w:tab/>
            </w:r>
            <w:r>
              <w:rPr>
                <w:spacing w:val="-6"/>
                <w:sz w:val="20"/>
              </w:rPr>
              <w:t>of</w:t>
            </w:r>
            <w:r>
              <w:rPr>
                <w:sz w:val="20"/>
              </w:rPr>
              <w:tab/>
            </w:r>
            <w:r>
              <w:rPr>
                <w:spacing w:val="-6"/>
                <w:sz w:val="20"/>
              </w:rPr>
              <w:t xml:space="preserve">good </w:t>
            </w:r>
            <w:r>
              <w:rPr>
                <w:spacing w:val="-2"/>
                <w:sz w:val="20"/>
              </w:rPr>
              <w:t>Researcher.</w:t>
            </w:r>
          </w:p>
        </w:tc>
        <w:tc>
          <w:tcPr>
            <w:tcW w:w="1037" w:type="dxa"/>
            <w:tcBorders>
              <w:left w:val="single" w:sz="6" w:space="0" w:color="000000"/>
              <w:right w:val="single" w:sz="6" w:space="0" w:color="000000"/>
            </w:tcBorders>
          </w:tcPr>
          <w:p w14:paraId="6F787A22" w14:textId="77777777" w:rsidR="00B33515" w:rsidRDefault="009A2725">
            <w:pPr>
              <w:pStyle w:val="TableParagraph"/>
              <w:ind w:left="126"/>
              <w:rPr>
                <w:sz w:val="20"/>
              </w:rPr>
            </w:pPr>
            <w:r>
              <w:rPr>
                <w:spacing w:val="-10"/>
                <w:sz w:val="20"/>
              </w:rPr>
              <w:t>4</w:t>
            </w:r>
          </w:p>
        </w:tc>
      </w:tr>
      <w:tr w:rsidR="00B33515" w14:paraId="6F787A29" w14:textId="77777777">
        <w:trPr>
          <w:trHeight w:val="1597"/>
        </w:trPr>
        <w:tc>
          <w:tcPr>
            <w:tcW w:w="1049" w:type="dxa"/>
            <w:tcBorders>
              <w:left w:val="single" w:sz="6" w:space="0" w:color="000000"/>
              <w:right w:val="single" w:sz="6" w:space="0" w:color="000000"/>
            </w:tcBorders>
          </w:tcPr>
          <w:p w14:paraId="6F787A24" w14:textId="77777777" w:rsidR="00B33515" w:rsidRDefault="009A2725">
            <w:pPr>
              <w:pStyle w:val="TableParagraph"/>
              <w:ind w:left="126"/>
              <w:rPr>
                <w:sz w:val="20"/>
              </w:rPr>
            </w:pPr>
            <w:r>
              <w:rPr>
                <w:spacing w:val="-10"/>
                <w:sz w:val="20"/>
              </w:rPr>
              <w:t>6</w:t>
            </w:r>
          </w:p>
        </w:tc>
        <w:tc>
          <w:tcPr>
            <w:tcW w:w="1930" w:type="dxa"/>
            <w:tcBorders>
              <w:left w:val="single" w:sz="6" w:space="0" w:color="000000"/>
              <w:right w:val="single" w:sz="6" w:space="0" w:color="000000"/>
            </w:tcBorders>
          </w:tcPr>
          <w:p w14:paraId="6F787A25" w14:textId="77777777" w:rsidR="00B33515" w:rsidRDefault="009A2725">
            <w:pPr>
              <w:pStyle w:val="TableParagraph"/>
              <w:tabs>
                <w:tab w:val="left" w:pos="803"/>
                <w:tab w:val="left" w:pos="1675"/>
              </w:tabs>
              <w:ind w:left="268" w:hanging="142"/>
              <w:rPr>
                <w:sz w:val="20"/>
              </w:rPr>
            </w:pPr>
            <w:r>
              <w:rPr>
                <w:spacing w:val="-4"/>
                <w:sz w:val="20"/>
              </w:rPr>
              <w:t>ICT</w:t>
            </w:r>
            <w:r>
              <w:rPr>
                <w:sz w:val="20"/>
              </w:rPr>
              <w:tab/>
            </w:r>
            <w:r>
              <w:rPr>
                <w:spacing w:val="-2"/>
                <w:sz w:val="20"/>
              </w:rPr>
              <w:t>Tools</w:t>
            </w:r>
            <w:r>
              <w:rPr>
                <w:sz w:val="20"/>
              </w:rPr>
              <w:tab/>
            </w:r>
            <w:r>
              <w:rPr>
                <w:spacing w:val="-8"/>
                <w:sz w:val="20"/>
              </w:rPr>
              <w:t xml:space="preserve">for </w:t>
            </w:r>
            <w:r>
              <w:rPr>
                <w:spacing w:val="-2"/>
                <w:sz w:val="20"/>
              </w:rPr>
              <w:t>Research</w:t>
            </w:r>
          </w:p>
        </w:tc>
        <w:tc>
          <w:tcPr>
            <w:tcW w:w="5593" w:type="dxa"/>
            <w:tcBorders>
              <w:left w:val="single" w:sz="6" w:space="0" w:color="000000"/>
              <w:right w:val="single" w:sz="6" w:space="0" w:color="000000"/>
            </w:tcBorders>
          </w:tcPr>
          <w:p w14:paraId="6F787A26" w14:textId="77777777" w:rsidR="00B33515" w:rsidRDefault="009A2725">
            <w:pPr>
              <w:pStyle w:val="TableParagraph"/>
              <w:ind w:left="266" w:right="-29" w:hanging="142"/>
              <w:jc w:val="both"/>
              <w:rPr>
                <w:sz w:val="20"/>
              </w:rPr>
            </w:pPr>
            <w:r>
              <w:rPr>
                <w:sz w:val="20"/>
              </w:rPr>
              <w:t>ICT Tools for Research: Role of computers in research, maintenance of data using software such as Mendeley, Endnote, Tabulation and graphical presentation of research data and software tools. Web search : Introduction to Internet,</w:t>
            </w:r>
            <w:r>
              <w:rPr>
                <w:spacing w:val="1"/>
                <w:sz w:val="20"/>
              </w:rPr>
              <w:t xml:space="preserve"> </w:t>
            </w:r>
            <w:r>
              <w:rPr>
                <w:sz w:val="20"/>
              </w:rPr>
              <w:t>use</w:t>
            </w:r>
            <w:r>
              <w:rPr>
                <w:spacing w:val="-2"/>
                <w:sz w:val="20"/>
              </w:rPr>
              <w:t xml:space="preserve"> </w:t>
            </w:r>
            <w:r>
              <w:rPr>
                <w:sz w:val="20"/>
              </w:rPr>
              <w:t>of</w:t>
            </w:r>
            <w:r>
              <w:rPr>
                <w:spacing w:val="2"/>
                <w:sz w:val="20"/>
              </w:rPr>
              <w:t xml:space="preserve"> </w:t>
            </w:r>
            <w:r>
              <w:rPr>
                <w:sz w:val="20"/>
              </w:rPr>
              <w:t>Internet</w:t>
            </w:r>
            <w:r>
              <w:rPr>
                <w:spacing w:val="1"/>
                <w:sz w:val="20"/>
              </w:rPr>
              <w:t xml:space="preserve"> </w:t>
            </w:r>
            <w:r>
              <w:rPr>
                <w:sz w:val="20"/>
              </w:rPr>
              <w:t>and</w:t>
            </w:r>
            <w:r>
              <w:rPr>
                <w:spacing w:val="2"/>
                <w:sz w:val="20"/>
              </w:rPr>
              <w:t xml:space="preserve"> </w:t>
            </w:r>
            <w:r>
              <w:rPr>
                <w:sz w:val="20"/>
              </w:rPr>
              <w:t>www,</w:t>
            </w:r>
            <w:r>
              <w:rPr>
                <w:spacing w:val="1"/>
                <w:sz w:val="20"/>
              </w:rPr>
              <w:t xml:space="preserve"> </w:t>
            </w:r>
            <w:r>
              <w:rPr>
                <w:sz w:val="20"/>
              </w:rPr>
              <w:t>using</w:t>
            </w:r>
            <w:r>
              <w:rPr>
                <w:spacing w:val="1"/>
                <w:sz w:val="20"/>
              </w:rPr>
              <w:t xml:space="preserve"> </w:t>
            </w:r>
            <w:r>
              <w:rPr>
                <w:sz w:val="20"/>
              </w:rPr>
              <w:t>search</w:t>
            </w:r>
            <w:r>
              <w:rPr>
                <w:spacing w:val="2"/>
                <w:sz w:val="20"/>
              </w:rPr>
              <w:t xml:space="preserve"> </w:t>
            </w:r>
            <w:r>
              <w:rPr>
                <w:sz w:val="20"/>
              </w:rPr>
              <w:t xml:space="preserve">engines </w:t>
            </w:r>
            <w:r>
              <w:rPr>
                <w:spacing w:val="-5"/>
                <w:sz w:val="20"/>
              </w:rPr>
              <w:t>and</w:t>
            </w:r>
          </w:p>
          <w:p w14:paraId="6F787A27" w14:textId="77777777" w:rsidR="00B33515" w:rsidRDefault="009A2725">
            <w:pPr>
              <w:pStyle w:val="TableParagraph"/>
              <w:spacing w:line="248" w:lineRule="exact"/>
              <w:ind w:left="266"/>
              <w:jc w:val="both"/>
              <w:rPr>
                <w:sz w:val="20"/>
              </w:rPr>
            </w:pPr>
            <w:r>
              <w:rPr>
                <w:sz w:val="20"/>
              </w:rPr>
              <w:t>advanced</w:t>
            </w:r>
            <w:r>
              <w:rPr>
                <w:spacing w:val="-8"/>
                <w:sz w:val="20"/>
              </w:rPr>
              <w:t xml:space="preserve"> </w:t>
            </w:r>
            <w:r>
              <w:rPr>
                <w:sz w:val="20"/>
              </w:rPr>
              <w:t>search</w:t>
            </w:r>
            <w:r>
              <w:rPr>
                <w:spacing w:val="-7"/>
                <w:sz w:val="20"/>
              </w:rPr>
              <w:t xml:space="preserve"> </w:t>
            </w:r>
            <w:r>
              <w:rPr>
                <w:spacing w:val="-2"/>
                <w:sz w:val="20"/>
              </w:rPr>
              <w:t>tools.</w:t>
            </w:r>
          </w:p>
        </w:tc>
        <w:tc>
          <w:tcPr>
            <w:tcW w:w="1037" w:type="dxa"/>
            <w:tcBorders>
              <w:left w:val="single" w:sz="6" w:space="0" w:color="000000"/>
              <w:right w:val="single" w:sz="6" w:space="0" w:color="000000"/>
            </w:tcBorders>
          </w:tcPr>
          <w:p w14:paraId="6F787A28" w14:textId="77777777" w:rsidR="00B33515" w:rsidRDefault="009A2725">
            <w:pPr>
              <w:pStyle w:val="TableParagraph"/>
              <w:ind w:left="126"/>
              <w:rPr>
                <w:sz w:val="20"/>
              </w:rPr>
            </w:pPr>
            <w:r>
              <w:rPr>
                <w:spacing w:val="-10"/>
                <w:sz w:val="20"/>
              </w:rPr>
              <w:t>4</w:t>
            </w:r>
          </w:p>
        </w:tc>
      </w:tr>
      <w:tr w:rsidR="00B33515" w14:paraId="6F787A2C" w14:textId="77777777">
        <w:trPr>
          <w:trHeight w:val="412"/>
        </w:trPr>
        <w:tc>
          <w:tcPr>
            <w:tcW w:w="8572" w:type="dxa"/>
            <w:gridSpan w:val="3"/>
            <w:tcBorders>
              <w:left w:val="single" w:sz="6" w:space="0" w:color="000000"/>
              <w:bottom w:val="single" w:sz="6" w:space="0" w:color="000000"/>
              <w:right w:val="single" w:sz="6" w:space="0" w:color="000000"/>
            </w:tcBorders>
          </w:tcPr>
          <w:p w14:paraId="6F787A2A" w14:textId="77777777" w:rsidR="00B33515" w:rsidRDefault="009A2725">
            <w:pPr>
              <w:pStyle w:val="TableParagraph"/>
              <w:ind w:left="126"/>
              <w:rPr>
                <w:sz w:val="20"/>
              </w:rPr>
            </w:pPr>
            <w:r>
              <w:rPr>
                <w:spacing w:val="-2"/>
                <w:sz w:val="20"/>
              </w:rPr>
              <w:t>Total</w:t>
            </w:r>
          </w:p>
        </w:tc>
        <w:tc>
          <w:tcPr>
            <w:tcW w:w="1037" w:type="dxa"/>
            <w:tcBorders>
              <w:left w:val="single" w:sz="6" w:space="0" w:color="000000"/>
              <w:bottom w:val="single" w:sz="6" w:space="0" w:color="000000"/>
              <w:right w:val="single" w:sz="6" w:space="0" w:color="000000"/>
            </w:tcBorders>
          </w:tcPr>
          <w:p w14:paraId="6F787A2B" w14:textId="77777777" w:rsidR="00B33515" w:rsidRDefault="009A2725">
            <w:pPr>
              <w:pStyle w:val="TableParagraph"/>
              <w:ind w:left="126"/>
              <w:rPr>
                <w:sz w:val="20"/>
              </w:rPr>
            </w:pPr>
            <w:r>
              <w:rPr>
                <w:spacing w:val="-5"/>
                <w:sz w:val="20"/>
              </w:rPr>
              <w:t>39</w:t>
            </w:r>
          </w:p>
        </w:tc>
      </w:tr>
    </w:tbl>
    <w:p w14:paraId="6F787A2D" w14:textId="77777777" w:rsidR="00B33515" w:rsidRDefault="00B33515">
      <w:pPr>
        <w:pStyle w:val="TableParagraph"/>
        <w:rPr>
          <w:sz w:val="20"/>
        </w:rPr>
        <w:sectPr w:rsidR="00B33515">
          <w:pgSz w:w="11930" w:h="16860"/>
          <w:pgMar w:top="1280" w:right="141" w:bottom="820" w:left="708" w:header="732" w:footer="625" w:gutter="0"/>
          <w:cols w:space="720"/>
        </w:sectPr>
      </w:pPr>
    </w:p>
    <w:p w14:paraId="6F787A2E" w14:textId="77777777" w:rsidR="00B33515" w:rsidRDefault="00B33515">
      <w:pPr>
        <w:pStyle w:val="BodyText"/>
        <w:spacing w:before="30"/>
        <w:rPr>
          <w:i/>
        </w:rPr>
      </w:pPr>
    </w:p>
    <w:p w14:paraId="6F787A2F" w14:textId="77777777" w:rsidR="00B33515" w:rsidRDefault="009A2725">
      <w:pPr>
        <w:ind w:left="720"/>
        <w:rPr>
          <w:rFonts w:ascii="Times New Roman"/>
          <w:b/>
          <w:sz w:val="20"/>
        </w:rPr>
      </w:pPr>
      <w:r>
        <w:rPr>
          <w:rFonts w:ascii="Times New Roman"/>
          <w:b/>
          <w:sz w:val="20"/>
        </w:rPr>
        <w:t>Text</w:t>
      </w:r>
      <w:r>
        <w:rPr>
          <w:rFonts w:ascii="Times New Roman"/>
          <w:b/>
          <w:spacing w:val="-10"/>
          <w:sz w:val="20"/>
        </w:rPr>
        <w:t xml:space="preserve"> </w:t>
      </w:r>
      <w:r>
        <w:rPr>
          <w:rFonts w:ascii="Times New Roman"/>
          <w:b/>
          <w:spacing w:val="-2"/>
          <w:sz w:val="20"/>
        </w:rPr>
        <w:t>Books:</w:t>
      </w:r>
    </w:p>
    <w:p w14:paraId="6F787A30" w14:textId="77777777" w:rsidR="00B33515" w:rsidRDefault="00B33515">
      <w:pPr>
        <w:pStyle w:val="BodyText"/>
        <w:spacing w:before="10"/>
        <w:rPr>
          <w:b/>
        </w:rPr>
      </w:pPr>
    </w:p>
    <w:p w14:paraId="6F787A31" w14:textId="77777777" w:rsidR="00B33515" w:rsidRDefault="009A2725">
      <w:pPr>
        <w:pStyle w:val="ListParagraph"/>
        <w:numPr>
          <w:ilvl w:val="1"/>
          <w:numId w:val="61"/>
        </w:numPr>
        <w:tabs>
          <w:tab w:val="left" w:pos="731"/>
        </w:tabs>
        <w:spacing w:line="261" w:lineRule="exact"/>
        <w:ind w:left="731" w:hanging="162"/>
        <w:rPr>
          <w:sz w:val="20"/>
        </w:rPr>
      </w:pPr>
      <w:r>
        <w:rPr>
          <w:sz w:val="20"/>
        </w:rPr>
        <w:t>Donald</w:t>
      </w:r>
      <w:r>
        <w:rPr>
          <w:spacing w:val="-11"/>
          <w:sz w:val="20"/>
        </w:rPr>
        <w:t xml:space="preserve"> </w:t>
      </w:r>
      <w:r>
        <w:rPr>
          <w:sz w:val="20"/>
        </w:rPr>
        <w:t>Cooper</w:t>
      </w:r>
      <w:r>
        <w:rPr>
          <w:spacing w:val="-12"/>
          <w:sz w:val="20"/>
        </w:rPr>
        <w:t xml:space="preserve"> </w:t>
      </w:r>
      <w:r>
        <w:rPr>
          <w:sz w:val="20"/>
        </w:rPr>
        <w:t>and</w:t>
      </w:r>
      <w:r>
        <w:rPr>
          <w:spacing w:val="-11"/>
          <w:sz w:val="20"/>
        </w:rPr>
        <w:t xml:space="preserve"> </w:t>
      </w:r>
      <w:r>
        <w:rPr>
          <w:sz w:val="20"/>
        </w:rPr>
        <w:t>PS</w:t>
      </w:r>
      <w:r>
        <w:rPr>
          <w:spacing w:val="-12"/>
          <w:sz w:val="20"/>
        </w:rPr>
        <w:t xml:space="preserve"> </w:t>
      </w:r>
      <w:r>
        <w:rPr>
          <w:sz w:val="20"/>
        </w:rPr>
        <w:t>Schindler</w:t>
      </w:r>
      <w:r>
        <w:rPr>
          <w:spacing w:val="-9"/>
          <w:sz w:val="20"/>
        </w:rPr>
        <w:t xml:space="preserve"> </w:t>
      </w:r>
      <w:r>
        <w:rPr>
          <w:sz w:val="20"/>
        </w:rPr>
        <w:t>(2009)</w:t>
      </w:r>
      <w:r>
        <w:rPr>
          <w:spacing w:val="-11"/>
          <w:sz w:val="20"/>
        </w:rPr>
        <w:t xml:space="preserve"> </w:t>
      </w:r>
      <w:r>
        <w:rPr>
          <w:sz w:val="20"/>
        </w:rPr>
        <w:t>Business</w:t>
      </w:r>
      <w:r>
        <w:rPr>
          <w:spacing w:val="-12"/>
          <w:sz w:val="20"/>
        </w:rPr>
        <w:t xml:space="preserve"> </w:t>
      </w:r>
      <w:r>
        <w:rPr>
          <w:sz w:val="20"/>
        </w:rPr>
        <w:t>Research</w:t>
      </w:r>
      <w:r>
        <w:rPr>
          <w:spacing w:val="-9"/>
          <w:sz w:val="20"/>
        </w:rPr>
        <w:t xml:space="preserve"> </w:t>
      </w:r>
      <w:r>
        <w:rPr>
          <w:sz w:val="20"/>
        </w:rPr>
        <w:t>Methods,</w:t>
      </w:r>
      <w:r>
        <w:rPr>
          <w:spacing w:val="-11"/>
          <w:sz w:val="20"/>
        </w:rPr>
        <w:t xml:space="preserve"> </w:t>
      </w:r>
      <w:r>
        <w:rPr>
          <w:sz w:val="20"/>
        </w:rPr>
        <w:t>9th</w:t>
      </w:r>
      <w:r>
        <w:rPr>
          <w:spacing w:val="-11"/>
          <w:sz w:val="20"/>
        </w:rPr>
        <w:t xml:space="preserve"> </w:t>
      </w:r>
      <w:r>
        <w:rPr>
          <w:sz w:val="20"/>
        </w:rPr>
        <w:t>edition,</w:t>
      </w:r>
      <w:r>
        <w:rPr>
          <w:spacing w:val="-9"/>
          <w:sz w:val="20"/>
        </w:rPr>
        <w:t xml:space="preserve"> </w:t>
      </w:r>
      <w:r>
        <w:rPr>
          <w:sz w:val="20"/>
        </w:rPr>
        <w:t>Tata</w:t>
      </w:r>
      <w:r>
        <w:rPr>
          <w:spacing w:val="-11"/>
          <w:sz w:val="20"/>
        </w:rPr>
        <w:t xml:space="preserve"> </w:t>
      </w:r>
      <w:r>
        <w:rPr>
          <w:sz w:val="20"/>
        </w:rPr>
        <w:t>McGraw</w:t>
      </w:r>
      <w:r>
        <w:rPr>
          <w:spacing w:val="-12"/>
          <w:sz w:val="20"/>
        </w:rPr>
        <w:t xml:space="preserve"> </w:t>
      </w:r>
      <w:r>
        <w:rPr>
          <w:spacing w:val="-2"/>
          <w:sz w:val="20"/>
        </w:rPr>
        <w:t>Hill.</w:t>
      </w:r>
    </w:p>
    <w:p w14:paraId="6F787A32" w14:textId="77777777" w:rsidR="00B33515" w:rsidRDefault="009A2725">
      <w:pPr>
        <w:pStyle w:val="ListParagraph"/>
        <w:numPr>
          <w:ilvl w:val="1"/>
          <w:numId w:val="61"/>
        </w:numPr>
        <w:tabs>
          <w:tab w:val="left" w:pos="731"/>
        </w:tabs>
        <w:spacing w:line="260" w:lineRule="exact"/>
        <w:ind w:left="731" w:hanging="162"/>
        <w:rPr>
          <w:sz w:val="20"/>
        </w:rPr>
      </w:pPr>
      <w:r>
        <w:rPr>
          <w:sz w:val="20"/>
        </w:rPr>
        <w:t>Kothari</w:t>
      </w:r>
      <w:r>
        <w:rPr>
          <w:spacing w:val="-10"/>
          <w:sz w:val="20"/>
        </w:rPr>
        <w:t xml:space="preserve"> </w:t>
      </w:r>
      <w:r>
        <w:rPr>
          <w:sz w:val="20"/>
        </w:rPr>
        <w:t>C.</w:t>
      </w:r>
      <w:r>
        <w:rPr>
          <w:spacing w:val="-11"/>
          <w:sz w:val="20"/>
        </w:rPr>
        <w:t xml:space="preserve"> </w:t>
      </w:r>
      <w:r>
        <w:rPr>
          <w:sz w:val="20"/>
        </w:rPr>
        <w:t>R</w:t>
      </w:r>
      <w:r>
        <w:rPr>
          <w:spacing w:val="-12"/>
          <w:sz w:val="20"/>
        </w:rPr>
        <w:t xml:space="preserve"> </w:t>
      </w:r>
      <w:r>
        <w:rPr>
          <w:sz w:val="20"/>
        </w:rPr>
        <w:t>Research</w:t>
      </w:r>
      <w:r>
        <w:rPr>
          <w:spacing w:val="-9"/>
          <w:sz w:val="20"/>
        </w:rPr>
        <w:t xml:space="preserve"> </w:t>
      </w:r>
      <w:r>
        <w:rPr>
          <w:spacing w:val="-2"/>
          <w:sz w:val="20"/>
        </w:rPr>
        <w:t>Methodology</w:t>
      </w:r>
    </w:p>
    <w:p w14:paraId="6F787A33" w14:textId="77777777" w:rsidR="00B33515" w:rsidRDefault="009A2725">
      <w:pPr>
        <w:pStyle w:val="ListParagraph"/>
        <w:numPr>
          <w:ilvl w:val="1"/>
          <w:numId w:val="61"/>
        </w:numPr>
        <w:tabs>
          <w:tab w:val="left" w:pos="731"/>
        </w:tabs>
        <w:spacing w:line="265" w:lineRule="exact"/>
        <w:ind w:left="731" w:hanging="162"/>
        <w:rPr>
          <w:sz w:val="20"/>
        </w:rPr>
      </w:pPr>
      <w:r>
        <w:rPr>
          <w:sz w:val="20"/>
        </w:rPr>
        <w:t>Uma</w:t>
      </w:r>
      <w:r>
        <w:rPr>
          <w:spacing w:val="-12"/>
          <w:sz w:val="20"/>
        </w:rPr>
        <w:t xml:space="preserve"> </w:t>
      </w:r>
      <w:r>
        <w:rPr>
          <w:sz w:val="20"/>
        </w:rPr>
        <w:t>Sekaran</w:t>
      </w:r>
      <w:r>
        <w:rPr>
          <w:spacing w:val="-11"/>
          <w:sz w:val="20"/>
        </w:rPr>
        <w:t xml:space="preserve"> </w:t>
      </w:r>
      <w:r>
        <w:rPr>
          <w:sz w:val="20"/>
        </w:rPr>
        <w:t>(2010)</w:t>
      </w:r>
      <w:r>
        <w:rPr>
          <w:spacing w:val="-11"/>
          <w:sz w:val="20"/>
        </w:rPr>
        <w:t xml:space="preserve"> </w:t>
      </w:r>
      <w:r>
        <w:rPr>
          <w:sz w:val="20"/>
        </w:rPr>
        <w:t>Research</w:t>
      </w:r>
      <w:r>
        <w:rPr>
          <w:spacing w:val="-11"/>
          <w:sz w:val="20"/>
        </w:rPr>
        <w:t xml:space="preserve"> </w:t>
      </w:r>
      <w:r>
        <w:rPr>
          <w:sz w:val="20"/>
        </w:rPr>
        <w:t>Methods</w:t>
      </w:r>
      <w:r>
        <w:rPr>
          <w:spacing w:val="-12"/>
          <w:sz w:val="20"/>
        </w:rPr>
        <w:t xml:space="preserve"> </w:t>
      </w:r>
      <w:r>
        <w:rPr>
          <w:sz w:val="20"/>
        </w:rPr>
        <w:t>for</w:t>
      </w:r>
      <w:r>
        <w:rPr>
          <w:spacing w:val="-12"/>
          <w:sz w:val="20"/>
        </w:rPr>
        <w:t xml:space="preserve"> </w:t>
      </w:r>
      <w:r>
        <w:rPr>
          <w:sz w:val="20"/>
        </w:rPr>
        <w:t>Business,</w:t>
      </w:r>
      <w:r>
        <w:rPr>
          <w:spacing w:val="-11"/>
          <w:sz w:val="20"/>
        </w:rPr>
        <w:t xml:space="preserve"> </w:t>
      </w:r>
      <w:r>
        <w:rPr>
          <w:sz w:val="20"/>
        </w:rPr>
        <w:t>4th</w:t>
      </w:r>
      <w:r>
        <w:rPr>
          <w:spacing w:val="-12"/>
          <w:sz w:val="20"/>
        </w:rPr>
        <w:t xml:space="preserve"> </w:t>
      </w:r>
      <w:r>
        <w:rPr>
          <w:sz w:val="20"/>
        </w:rPr>
        <w:t>edition,</w:t>
      </w:r>
      <w:r>
        <w:rPr>
          <w:spacing w:val="-11"/>
          <w:sz w:val="20"/>
        </w:rPr>
        <w:t xml:space="preserve"> </w:t>
      </w:r>
      <w:r>
        <w:rPr>
          <w:spacing w:val="-2"/>
          <w:sz w:val="20"/>
        </w:rPr>
        <w:t>Wiley.</w:t>
      </w:r>
    </w:p>
    <w:p w14:paraId="6F787A34" w14:textId="77777777" w:rsidR="00B33515" w:rsidRDefault="009A2725">
      <w:pPr>
        <w:pStyle w:val="ListParagraph"/>
        <w:numPr>
          <w:ilvl w:val="1"/>
          <w:numId w:val="61"/>
        </w:numPr>
        <w:tabs>
          <w:tab w:val="left" w:pos="731"/>
        </w:tabs>
        <w:spacing w:before="3" w:line="263" w:lineRule="exact"/>
        <w:ind w:left="731" w:hanging="162"/>
        <w:rPr>
          <w:sz w:val="20"/>
        </w:rPr>
      </w:pPr>
      <w:r>
        <w:rPr>
          <w:spacing w:val="-2"/>
          <w:sz w:val="20"/>
        </w:rPr>
        <w:t>Ranjit</w:t>
      </w:r>
      <w:r>
        <w:rPr>
          <w:spacing w:val="-3"/>
          <w:sz w:val="20"/>
        </w:rPr>
        <w:t xml:space="preserve"> </w:t>
      </w:r>
      <w:r>
        <w:rPr>
          <w:spacing w:val="-2"/>
          <w:sz w:val="20"/>
        </w:rPr>
        <w:t>Kumar</w:t>
      </w:r>
      <w:r>
        <w:rPr>
          <w:spacing w:val="2"/>
          <w:sz w:val="20"/>
        </w:rPr>
        <w:t xml:space="preserve"> </w:t>
      </w:r>
      <w:r>
        <w:rPr>
          <w:spacing w:val="-2"/>
          <w:sz w:val="20"/>
        </w:rPr>
        <w:t>(2009)</w:t>
      </w:r>
      <w:r>
        <w:rPr>
          <w:spacing w:val="-1"/>
          <w:sz w:val="20"/>
        </w:rPr>
        <w:t xml:space="preserve"> </w:t>
      </w:r>
      <w:r>
        <w:rPr>
          <w:spacing w:val="-2"/>
          <w:sz w:val="20"/>
        </w:rPr>
        <w:t>Research</w:t>
      </w:r>
      <w:r>
        <w:rPr>
          <w:spacing w:val="1"/>
          <w:sz w:val="20"/>
        </w:rPr>
        <w:t xml:space="preserve"> </w:t>
      </w:r>
      <w:r>
        <w:rPr>
          <w:spacing w:val="-2"/>
          <w:sz w:val="20"/>
        </w:rPr>
        <w:t>Methodology,</w:t>
      </w:r>
      <w:r>
        <w:rPr>
          <w:sz w:val="20"/>
        </w:rPr>
        <w:t xml:space="preserve"> </w:t>
      </w:r>
      <w:r>
        <w:rPr>
          <w:spacing w:val="-2"/>
          <w:sz w:val="20"/>
        </w:rPr>
        <w:t>2nd</w:t>
      </w:r>
      <w:r>
        <w:rPr>
          <w:spacing w:val="2"/>
          <w:sz w:val="20"/>
        </w:rPr>
        <w:t xml:space="preserve"> </w:t>
      </w:r>
      <w:r>
        <w:rPr>
          <w:spacing w:val="-2"/>
          <w:sz w:val="20"/>
        </w:rPr>
        <w:t>edition,</w:t>
      </w:r>
      <w:r>
        <w:rPr>
          <w:spacing w:val="2"/>
          <w:sz w:val="20"/>
        </w:rPr>
        <w:t xml:space="preserve"> </w:t>
      </w:r>
      <w:r>
        <w:rPr>
          <w:spacing w:val="-2"/>
          <w:sz w:val="20"/>
        </w:rPr>
        <w:t>Pearson</w:t>
      </w:r>
      <w:r>
        <w:rPr>
          <w:spacing w:val="2"/>
          <w:sz w:val="20"/>
        </w:rPr>
        <w:t xml:space="preserve"> </w:t>
      </w:r>
      <w:r>
        <w:rPr>
          <w:spacing w:val="-2"/>
          <w:sz w:val="20"/>
        </w:rPr>
        <w:t>Education</w:t>
      </w:r>
    </w:p>
    <w:p w14:paraId="6F787A35" w14:textId="77777777" w:rsidR="00B33515" w:rsidRDefault="009A2725">
      <w:pPr>
        <w:pStyle w:val="ListParagraph"/>
        <w:numPr>
          <w:ilvl w:val="1"/>
          <w:numId w:val="61"/>
        </w:numPr>
        <w:tabs>
          <w:tab w:val="left" w:pos="731"/>
        </w:tabs>
        <w:spacing w:line="259" w:lineRule="exact"/>
        <w:ind w:left="731" w:hanging="162"/>
        <w:rPr>
          <w:sz w:val="20"/>
        </w:rPr>
      </w:pPr>
      <w:r>
        <w:rPr>
          <w:sz w:val="20"/>
        </w:rPr>
        <w:t>Naresh</w:t>
      </w:r>
      <w:r>
        <w:rPr>
          <w:spacing w:val="-12"/>
          <w:sz w:val="20"/>
        </w:rPr>
        <w:t xml:space="preserve"> </w:t>
      </w:r>
      <w:r>
        <w:rPr>
          <w:sz w:val="20"/>
        </w:rPr>
        <w:t>Malhotra</w:t>
      </w:r>
      <w:r>
        <w:rPr>
          <w:spacing w:val="-9"/>
          <w:sz w:val="20"/>
        </w:rPr>
        <w:t xml:space="preserve"> </w:t>
      </w:r>
      <w:r>
        <w:rPr>
          <w:sz w:val="20"/>
        </w:rPr>
        <w:t>and</w:t>
      </w:r>
      <w:r>
        <w:rPr>
          <w:spacing w:val="-13"/>
          <w:sz w:val="20"/>
        </w:rPr>
        <w:t xml:space="preserve"> </w:t>
      </w:r>
      <w:r>
        <w:rPr>
          <w:sz w:val="20"/>
        </w:rPr>
        <w:t>S</w:t>
      </w:r>
      <w:r>
        <w:rPr>
          <w:spacing w:val="-12"/>
          <w:sz w:val="20"/>
        </w:rPr>
        <w:t xml:space="preserve"> </w:t>
      </w:r>
      <w:r>
        <w:rPr>
          <w:sz w:val="20"/>
        </w:rPr>
        <w:t>Dash</w:t>
      </w:r>
      <w:r>
        <w:rPr>
          <w:spacing w:val="-11"/>
          <w:sz w:val="20"/>
        </w:rPr>
        <w:t xml:space="preserve"> </w:t>
      </w:r>
      <w:r>
        <w:rPr>
          <w:sz w:val="20"/>
        </w:rPr>
        <w:t>(2009)</w:t>
      </w:r>
      <w:r>
        <w:rPr>
          <w:spacing w:val="-10"/>
          <w:sz w:val="20"/>
        </w:rPr>
        <w:t xml:space="preserve"> </w:t>
      </w:r>
      <w:r>
        <w:rPr>
          <w:sz w:val="20"/>
        </w:rPr>
        <w:t>Marketing</w:t>
      </w:r>
      <w:r>
        <w:rPr>
          <w:spacing w:val="-10"/>
          <w:sz w:val="20"/>
        </w:rPr>
        <w:t xml:space="preserve"> </w:t>
      </w:r>
      <w:r>
        <w:rPr>
          <w:sz w:val="20"/>
        </w:rPr>
        <w:t>Research,</w:t>
      </w:r>
      <w:r>
        <w:rPr>
          <w:spacing w:val="-12"/>
          <w:sz w:val="20"/>
        </w:rPr>
        <w:t xml:space="preserve"> </w:t>
      </w:r>
      <w:r>
        <w:rPr>
          <w:sz w:val="20"/>
        </w:rPr>
        <w:t>5th</w:t>
      </w:r>
      <w:r>
        <w:rPr>
          <w:spacing w:val="-11"/>
          <w:sz w:val="20"/>
        </w:rPr>
        <w:t xml:space="preserve"> </w:t>
      </w:r>
      <w:r>
        <w:rPr>
          <w:sz w:val="20"/>
        </w:rPr>
        <w:t>edition,</w:t>
      </w:r>
      <w:r>
        <w:rPr>
          <w:spacing w:val="-11"/>
          <w:sz w:val="20"/>
        </w:rPr>
        <w:t xml:space="preserve"> </w:t>
      </w:r>
      <w:r>
        <w:rPr>
          <w:sz w:val="20"/>
        </w:rPr>
        <w:t>Pearson</w:t>
      </w:r>
      <w:r>
        <w:rPr>
          <w:spacing w:val="-11"/>
          <w:sz w:val="20"/>
        </w:rPr>
        <w:t xml:space="preserve"> </w:t>
      </w:r>
      <w:r>
        <w:rPr>
          <w:sz w:val="20"/>
        </w:rPr>
        <w:t>Prentice</w:t>
      </w:r>
      <w:r>
        <w:rPr>
          <w:spacing w:val="-11"/>
          <w:sz w:val="20"/>
        </w:rPr>
        <w:t xml:space="preserve"> </w:t>
      </w:r>
      <w:r>
        <w:rPr>
          <w:spacing w:val="-2"/>
          <w:sz w:val="20"/>
        </w:rPr>
        <w:t>Hall.</w:t>
      </w:r>
    </w:p>
    <w:p w14:paraId="6F787A36" w14:textId="77777777" w:rsidR="00B33515" w:rsidRDefault="009A2725">
      <w:pPr>
        <w:pStyle w:val="ListParagraph"/>
        <w:numPr>
          <w:ilvl w:val="1"/>
          <w:numId w:val="61"/>
        </w:numPr>
        <w:tabs>
          <w:tab w:val="left" w:pos="731"/>
        </w:tabs>
        <w:spacing w:line="259" w:lineRule="exact"/>
        <w:ind w:left="731" w:hanging="162"/>
        <w:rPr>
          <w:sz w:val="20"/>
        </w:rPr>
      </w:pPr>
      <w:r>
        <w:rPr>
          <w:sz w:val="20"/>
        </w:rPr>
        <w:t>Michael</w:t>
      </w:r>
      <w:r>
        <w:rPr>
          <w:spacing w:val="-10"/>
          <w:sz w:val="20"/>
        </w:rPr>
        <w:t xml:space="preserve"> </w:t>
      </w:r>
      <w:r>
        <w:rPr>
          <w:sz w:val="20"/>
        </w:rPr>
        <w:t>V.</w:t>
      </w:r>
      <w:r>
        <w:rPr>
          <w:spacing w:val="-11"/>
          <w:sz w:val="20"/>
        </w:rPr>
        <w:t xml:space="preserve"> </w:t>
      </w:r>
      <w:r>
        <w:rPr>
          <w:sz w:val="20"/>
        </w:rPr>
        <w:t>P</w:t>
      </w:r>
      <w:r>
        <w:rPr>
          <w:spacing w:val="-7"/>
          <w:sz w:val="20"/>
        </w:rPr>
        <w:t xml:space="preserve"> </w:t>
      </w:r>
      <w:r>
        <w:rPr>
          <w:sz w:val="20"/>
        </w:rPr>
        <w:t>Research</w:t>
      </w:r>
      <w:r>
        <w:rPr>
          <w:spacing w:val="-7"/>
          <w:sz w:val="20"/>
        </w:rPr>
        <w:t xml:space="preserve"> </w:t>
      </w:r>
      <w:r>
        <w:rPr>
          <w:spacing w:val="-2"/>
          <w:sz w:val="20"/>
        </w:rPr>
        <w:t>Methodology.</w:t>
      </w:r>
    </w:p>
    <w:p w14:paraId="6F787A37" w14:textId="77777777" w:rsidR="00B33515" w:rsidRDefault="009A2725">
      <w:pPr>
        <w:pStyle w:val="ListParagraph"/>
        <w:numPr>
          <w:ilvl w:val="1"/>
          <w:numId w:val="61"/>
        </w:numPr>
        <w:tabs>
          <w:tab w:val="left" w:pos="731"/>
        </w:tabs>
        <w:spacing w:line="263" w:lineRule="exact"/>
        <w:ind w:left="731" w:hanging="162"/>
        <w:rPr>
          <w:sz w:val="20"/>
        </w:rPr>
      </w:pPr>
      <w:r>
        <w:rPr>
          <w:sz w:val="20"/>
        </w:rPr>
        <w:t>Fred</w:t>
      </w:r>
      <w:r>
        <w:rPr>
          <w:spacing w:val="-10"/>
          <w:sz w:val="20"/>
        </w:rPr>
        <w:t xml:space="preserve"> </w:t>
      </w:r>
      <w:r>
        <w:rPr>
          <w:sz w:val="20"/>
        </w:rPr>
        <w:t>N.</w:t>
      </w:r>
      <w:r>
        <w:rPr>
          <w:spacing w:val="-11"/>
          <w:sz w:val="20"/>
        </w:rPr>
        <w:t xml:space="preserve"> </w:t>
      </w:r>
      <w:r>
        <w:rPr>
          <w:sz w:val="20"/>
        </w:rPr>
        <w:t>Kerlinger</w:t>
      </w:r>
      <w:r>
        <w:rPr>
          <w:spacing w:val="-9"/>
          <w:sz w:val="20"/>
        </w:rPr>
        <w:t xml:space="preserve"> </w:t>
      </w:r>
      <w:r>
        <w:rPr>
          <w:sz w:val="20"/>
        </w:rPr>
        <w:t>:</w:t>
      </w:r>
      <w:r>
        <w:rPr>
          <w:spacing w:val="-11"/>
          <w:sz w:val="20"/>
        </w:rPr>
        <w:t xml:space="preserve"> </w:t>
      </w:r>
      <w:r>
        <w:rPr>
          <w:sz w:val="20"/>
        </w:rPr>
        <w:t>Foundations</w:t>
      </w:r>
      <w:r>
        <w:rPr>
          <w:spacing w:val="-10"/>
          <w:sz w:val="20"/>
        </w:rPr>
        <w:t xml:space="preserve"> </w:t>
      </w:r>
      <w:r>
        <w:rPr>
          <w:sz w:val="20"/>
        </w:rPr>
        <w:t>of</w:t>
      </w:r>
      <w:r>
        <w:rPr>
          <w:spacing w:val="-10"/>
          <w:sz w:val="20"/>
        </w:rPr>
        <w:t xml:space="preserve"> </w:t>
      </w:r>
      <w:r>
        <w:rPr>
          <w:sz w:val="20"/>
        </w:rPr>
        <w:t>Behavioral</w:t>
      </w:r>
      <w:r>
        <w:rPr>
          <w:spacing w:val="-10"/>
          <w:sz w:val="20"/>
        </w:rPr>
        <w:t xml:space="preserve"> </w:t>
      </w:r>
      <w:r>
        <w:rPr>
          <w:spacing w:val="-2"/>
          <w:sz w:val="20"/>
        </w:rPr>
        <w:t>Research.</w:t>
      </w:r>
    </w:p>
    <w:p w14:paraId="6F787A38" w14:textId="77777777" w:rsidR="00B33515" w:rsidRDefault="00B33515">
      <w:pPr>
        <w:pStyle w:val="BodyText"/>
        <w:spacing w:before="26"/>
      </w:pPr>
    </w:p>
    <w:p w14:paraId="6F787A39" w14:textId="77777777" w:rsidR="00B33515" w:rsidRDefault="009A2725">
      <w:pPr>
        <w:pStyle w:val="Heading3"/>
        <w:ind w:left="569"/>
      </w:pPr>
      <w:r>
        <w:rPr>
          <w:color w:val="0E4660"/>
          <w:spacing w:val="-2"/>
        </w:rPr>
        <w:t>Reference</w:t>
      </w:r>
      <w:r>
        <w:rPr>
          <w:color w:val="0E4660"/>
          <w:spacing w:val="2"/>
        </w:rPr>
        <w:t xml:space="preserve"> </w:t>
      </w:r>
      <w:r>
        <w:rPr>
          <w:color w:val="0E4660"/>
          <w:spacing w:val="-4"/>
        </w:rPr>
        <w:t>books</w:t>
      </w:r>
    </w:p>
    <w:p w14:paraId="6F787A3A" w14:textId="77777777" w:rsidR="00B33515" w:rsidRDefault="00B33515">
      <w:pPr>
        <w:pStyle w:val="BodyText"/>
        <w:spacing w:before="7"/>
        <w:rPr>
          <w:i/>
          <w:sz w:val="24"/>
        </w:rPr>
      </w:pPr>
    </w:p>
    <w:p w14:paraId="6F787A3B" w14:textId="77777777" w:rsidR="00B33515" w:rsidRDefault="009A2725">
      <w:pPr>
        <w:pStyle w:val="ListParagraph"/>
        <w:numPr>
          <w:ilvl w:val="0"/>
          <w:numId w:val="60"/>
        </w:numPr>
        <w:tabs>
          <w:tab w:val="left" w:pos="772"/>
        </w:tabs>
        <w:spacing w:line="263" w:lineRule="exact"/>
        <w:ind w:left="772" w:hanging="203"/>
        <w:rPr>
          <w:sz w:val="20"/>
        </w:rPr>
      </w:pPr>
      <w:r>
        <w:rPr>
          <w:spacing w:val="-2"/>
          <w:sz w:val="20"/>
        </w:rPr>
        <w:t>Dawson,</w:t>
      </w:r>
      <w:r>
        <w:rPr>
          <w:spacing w:val="1"/>
          <w:sz w:val="20"/>
        </w:rPr>
        <w:t xml:space="preserve"> </w:t>
      </w:r>
      <w:r>
        <w:rPr>
          <w:spacing w:val="-2"/>
          <w:sz w:val="20"/>
        </w:rPr>
        <w:t>Catherine,</w:t>
      </w:r>
      <w:r>
        <w:rPr>
          <w:spacing w:val="2"/>
          <w:sz w:val="20"/>
        </w:rPr>
        <w:t xml:space="preserve"> </w:t>
      </w:r>
      <w:r>
        <w:rPr>
          <w:spacing w:val="-2"/>
          <w:sz w:val="20"/>
        </w:rPr>
        <w:t>2002,</w:t>
      </w:r>
      <w:r>
        <w:rPr>
          <w:spacing w:val="2"/>
          <w:sz w:val="20"/>
        </w:rPr>
        <w:t xml:space="preserve"> </w:t>
      </w:r>
      <w:r>
        <w:rPr>
          <w:spacing w:val="-2"/>
          <w:sz w:val="20"/>
        </w:rPr>
        <w:t>Practical</w:t>
      </w:r>
      <w:r>
        <w:rPr>
          <w:spacing w:val="1"/>
          <w:sz w:val="20"/>
        </w:rPr>
        <w:t xml:space="preserve"> </w:t>
      </w:r>
      <w:r>
        <w:rPr>
          <w:spacing w:val="-2"/>
          <w:sz w:val="20"/>
        </w:rPr>
        <w:t>Research</w:t>
      </w:r>
      <w:r>
        <w:rPr>
          <w:spacing w:val="3"/>
          <w:sz w:val="20"/>
        </w:rPr>
        <w:t xml:space="preserve"> </w:t>
      </w:r>
      <w:r>
        <w:rPr>
          <w:spacing w:val="-2"/>
          <w:sz w:val="20"/>
        </w:rPr>
        <w:t>Methods,</w:t>
      </w:r>
      <w:r>
        <w:rPr>
          <w:spacing w:val="1"/>
          <w:sz w:val="20"/>
        </w:rPr>
        <w:t xml:space="preserve"> </w:t>
      </w:r>
      <w:r>
        <w:rPr>
          <w:spacing w:val="-2"/>
          <w:sz w:val="20"/>
        </w:rPr>
        <w:t>New</w:t>
      </w:r>
      <w:r>
        <w:rPr>
          <w:spacing w:val="-1"/>
          <w:sz w:val="20"/>
        </w:rPr>
        <w:t xml:space="preserve"> </w:t>
      </w:r>
      <w:r>
        <w:rPr>
          <w:spacing w:val="-2"/>
          <w:sz w:val="20"/>
        </w:rPr>
        <w:t>Delhi,</w:t>
      </w:r>
      <w:r>
        <w:rPr>
          <w:sz w:val="20"/>
        </w:rPr>
        <w:t xml:space="preserve"> </w:t>
      </w:r>
      <w:r>
        <w:rPr>
          <w:spacing w:val="-2"/>
          <w:sz w:val="20"/>
        </w:rPr>
        <w:t>UBS</w:t>
      </w:r>
      <w:r>
        <w:rPr>
          <w:sz w:val="20"/>
        </w:rPr>
        <w:t xml:space="preserve"> </w:t>
      </w:r>
      <w:r>
        <w:rPr>
          <w:spacing w:val="-2"/>
          <w:sz w:val="20"/>
        </w:rPr>
        <w:t>Publishers Distributors.</w:t>
      </w:r>
    </w:p>
    <w:p w14:paraId="6F787A3C" w14:textId="77777777" w:rsidR="00B33515" w:rsidRDefault="009A2725">
      <w:pPr>
        <w:pStyle w:val="ListParagraph"/>
        <w:numPr>
          <w:ilvl w:val="0"/>
          <w:numId w:val="60"/>
        </w:numPr>
        <w:tabs>
          <w:tab w:val="left" w:pos="772"/>
        </w:tabs>
        <w:spacing w:line="259" w:lineRule="exact"/>
        <w:ind w:left="772" w:hanging="203"/>
        <w:rPr>
          <w:sz w:val="20"/>
        </w:rPr>
      </w:pPr>
      <w:r>
        <w:rPr>
          <w:spacing w:val="-2"/>
          <w:sz w:val="20"/>
        </w:rPr>
        <w:t>Kothari,</w:t>
      </w:r>
      <w:r>
        <w:rPr>
          <w:spacing w:val="3"/>
          <w:sz w:val="20"/>
        </w:rPr>
        <w:t xml:space="preserve"> </w:t>
      </w:r>
      <w:r>
        <w:rPr>
          <w:spacing w:val="-2"/>
          <w:sz w:val="20"/>
        </w:rPr>
        <w:t>C.R.,1985,</w:t>
      </w:r>
      <w:r>
        <w:rPr>
          <w:spacing w:val="3"/>
          <w:sz w:val="20"/>
        </w:rPr>
        <w:t xml:space="preserve"> </w:t>
      </w:r>
      <w:r>
        <w:rPr>
          <w:spacing w:val="-2"/>
          <w:sz w:val="20"/>
        </w:rPr>
        <w:t>Research</w:t>
      </w:r>
      <w:r>
        <w:rPr>
          <w:spacing w:val="3"/>
          <w:sz w:val="20"/>
        </w:rPr>
        <w:t xml:space="preserve"> </w:t>
      </w:r>
      <w:r>
        <w:rPr>
          <w:spacing w:val="-2"/>
          <w:sz w:val="20"/>
        </w:rPr>
        <w:t>Methodology-Methods</w:t>
      </w:r>
      <w:r>
        <w:rPr>
          <w:spacing w:val="2"/>
          <w:sz w:val="20"/>
        </w:rPr>
        <w:t xml:space="preserve"> </w:t>
      </w:r>
      <w:r>
        <w:rPr>
          <w:spacing w:val="-2"/>
          <w:sz w:val="20"/>
        </w:rPr>
        <w:t>and</w:t>
      </w:r>
      <w:r>
        <w:rPr>
          <w:spacing w:val="5"/>
          <w:sz w:val="20"/>
        </w:rPr>
        <w:t xml:space="preserve"> </w:t>
      </w:r>
      <w:r>
        <w:rPr>
          <w:spacing w:val="-2"/>
          <w:sz w:val="20"/>
        </w:rPr>
        <w:t>Techniques,</w:t>
      </w:r>
      <w:r>
        <w:rPr>
          <w:spacing w:val="1"/>
          <w:sz w:val="20"/>
        </w:rPr>
        <w:t xml:space="preserve"> </w:t>
      </w:r>
      <w:r>
        <w:rPr>
          <w:spacing w:val="-2"/>
          <w:sz w:val="20"/>
        </w:rPr>
        <w:t>New</w:t>
      </w:r>
      <w:r>
        <w:rPr>
          <w:spacing w:val="2"/>
          <w:sz w:val="20"/>
        </w:rPr>
        <w:t xml:space="preserve"> </w:t>
      </w:r>
      <w:r>
        <w:rPr>
          <w:spacing w:val="-2"/>
          <w:sz w:val="20"/>
        </w:rPr>
        <w:t>Delhi,</w:t>
      </w:r>
      <w:r>
        <w:rPr>
          <w:spacing w:val="2"/>
          <w:sz w:val="20"/>
        </w:rPr>
        <w:t xml:space="preserve"> </w:t>
      </w:r>
      <w:r>
        <w:rPr>
          <w:spacing w:val="-2"/>
          <w:sz w:val="20"/>
        </w:rPr>
        <w:t>Wiley</w:t>
      </w:r>
      <w:r>
        <w:rPr>
          <w:spacing w:val="5"/>
          <w:sz w:val="20"/>
        </w:rPr>
        <w:t xml:space="preserve"> </w:t>
      </w:r>
      <w:r>
        <w:rPr>
          <w:spacing w:val="-2"/>
          <w:sz w:val="20"/>
        </w:rPr>
        <w:t>Eastern</w:t>
      </w:r>
      <w:r>
        <w:rPr>
          <w:spacing w:val="3"/>
          <w:sz w:val="20"/>
        </w:rPr>
        <w:t xml:space="preserve"> </w:t>
      </w:r>
      <w:r>
        <w:rPr>
          <w:spacing w:val="-2"/>
          <w:sz w:val="20"/>
        </w:rPr>
        <w:t>Limited.</w:t>
      </w:r>
    </w:p>
    <w:p w14:paraId="6F787A3D" w14:textId="77777777" w:rsidR="00B33515" w:rsidRDefault="009A2725">
      <w:pPr>
        <w:pStyle w:val="ListParagraph"/>
        <w:numPr>
          <w:ilvl w:val="0"/>
          <w:numId w:val="60"/>
        </w:numPr>
        <w:tabs>
          <w:tab w:val="left" w:pos="779"/>
        </w:tabs>
        <w:spacing w:line="263" w:lineRule="exact"/>
        <w:ind w:left="779" w:hanging="210"/>
        <w:rPr>
          <w:sz w:val="20"/>
        </w:rPr>
      </w:pPr>
      <w:r>
        <w:rPr>
          <w:sz w:val="20"/>
        </w:rPr>
        <w:t>Kumar,</w:t>
      </w:r>
      <w:r>
        <w:rPr>
          <w:spacing w:val="-10"/>
          <w:sz w:val="20"/>
        </w:rPr>
        <w:t xml:space="preserve"> </w:t>
      </w:r>
      <w:r>
        <w:rPr>
          <w:sz w:val="20"/>
        </w:rPr>
        <w:t>Ranjit,</w:t>
      </w:r>
      <w:r>
        <w:rPr>
          <w:spacing w:val="-9"/>
          <w:sz w:val="20"/>
        </w:rPr>
        <w:t xml:space="preserve"> </w:t>
      </w:r>
      <w:r>
        <w:rPr>
          <w:sz w:val="20"/>
        </w:rPr>
        <w:t>2005,</w:t>
      </w:r>
      <w:r>
        <w:rPr>
          <w:spacing w:val="-9"/>
          <w:sz w:val="20"/>
        </w:rPr>
        <w:t xml:space="preserve"> </w:t>
      </w:r>
      <w:r>
        <w:rPr>
          <w:sz w:val="20"/>
        </w:rPr>
        <w:t>Research</w:t>
      </w:r>
      <w:r>
        <w:rPr>
          <w:spacing w:val="-7"/>
          <w:sz w:val="20"/>
        </w:rPr>
        <w:t xml:space="preserve"> </w:t>
      </w:r>
      <w:r>
        <w:rPr>
          <w:sz w:val="20"/>
        </w:rPr>
        <w:t>Methodology-A</w:t>
      </w:r>
      <w:r>
        <w:rPr>
          <w:spacing w:val="-9"/>
          <w:sz w:val="20"/>
        </w:rPr>
        <w:t xml:space="preserve"> </w:t>
      </w:r>
      <w:r>
        <w:rPr>
          <w:sz w:val="20"/>
        </w:rPr>
        <w:t>Step-by-Step</w:t>
      </w:r>
      <w:r>
        <w:rPr>
          <w:spacing w:val="-8"/>
          <w:sz w:val="20"/>
        </w:rPr>
        <w:t xml:space="preserve"> </w:t>
      </w:r>
      <w:r>
        <w:rPr>
          <w:sz w:val="20"/>
        </w:rPr>
        <w:t>Guide</w:t>
      </w:r>
      <w:r>
        <w:rPr>
          <w:spacing w:val="-11"/>
          <w:sz w:val="20"/>
        </w:rPr>
        <w:t xml:space="preserve"> </w:t>
      </w:r>
      <w:r>
        <w:rPr>
          <w:sz w:val="20"/>
        </w:rPr>
        <w:t>for</w:t>
      </w:r>
      <w:r>
        <w:rPr>
          <w:spacing w:val="-8"/>
          <w:sz w:val="20"/>
        </w:rPr>
        <w:t xml:space="preserve"> </w:t>
      </w:r>
      <w:r>
        <w:rPr>
          <w:sz w:val="20"/>
        </w:rPr>
        <w:t>Beginners,</w:t>
      </w:r>
      <w:r>
        <w:rPr>
          <w:spacing w:val="-8"/>
          <w:sz w:val="20"/>
        </w:rPr>
        <w:t xml:space="preserve"> </w:t>
      </w:r>
      <w:r>
        <w:rPr>
          <w:sz w:val="20"/>
        </w:rPr>
        <w:t>(2nded),</w:t>
      </w:r>
      <w:r>
        <w:rPr>
          <w:spacing w:val="-8"/>
          <w:sz w:val="20"/>
        </w:rPr>
        <w:t xml:space="preserve"> </w:t>
      </w:r>
      <w:r>
        <w:rPr>
          <w:sz w:val="20"/>
        </w:rPr>
        <w:t>Singapore,</w:t>
      </w:r>
      <w:r>
        <w:rPr>
          <w:spacing w:val="-8"/>
          <w:sz w:val="20"/>
        </w:rPr>
        <w:t xml:space="preserve"> </w:t>
      </w:r>
      <w:r>
        <w:rPr>
          <w:sz w:val="20"/>
        </w:rPr>
        <w:t>Pearson</w:t>
      </w:r>
      <w:r>
        <w:rPr>
          <w:spacing w:val="-10"/>
          <w:sz w:val="20"/>
        </w:rPr>
        <w:t xml:space="preserve"> </w:t>
      </w:r>
      <w:r>
        <w:rPr>
          <w:spacing w:val="-2"/>
          <w:sz w:val="20"/>
        </w:rPr>
        <w:t>Education</w:t>
      </w:r>
    </w:p>
    <w:p w14:paraId="6F787A3E" w14:textId="77777777" w:rsidR="00B33515" w:rsidRDefault="00B33515">
      <w:pPr>
        <w:pStyle w:val="ListParagraph"/>
        <w:spacing w:line="263" w:lineRule="exact"/>
        <w:rPr>
          <w:sz w:val="20"/>
        </w:rPr>
        <w:sectPr w:rsidR="00B33515">
          <w:headerReference w:type="default" r:id="rId38"/>
          <w:footerReference w:type="default" r:id="rId39"/>
          <w:pgSz w:w="11940" w:h="16860"/>
          <w:pgMar w:top="1360" w:right="425" w:bottom="1320" w:left="283" w:header="26" w:footer="1136"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6"/>
        <w:gridCol w:w="1591"/>
        <w:gridCol w:w="1101"/>
        <w:gridCol w:w="1274"/>
        <w:gridCol w:w="1132"/>
        <w:gridCol w:w="1133"/>
        <w:gridCol w:w="1274"/>
        <w:gridCol w:w="1073"/>
        <w:gridCol w:w="917"/>
      </w:tblGrid>
      <w:tr w:rsidR="00B33515" w14:paraId="6F787A43" w14:textId="77777777">
        <w:trPr>
          <w:trHeight w:val="506"/>
        </w:trPr>
        <w:tc>
          <w:tcPr>
            <w:tcW w:w="1236" w:type="dxa"/>
            <w:vMerge w:val="restart"/>
          </w:tcPr>
          <w:p w14:paraId="6F787A3F" w14:textId="77777777" w:rsidR="00B33515" w:rsidRDefault="009A2725">
            <w:pPr>
              <w:pStyle w:val="TableParagraph"/>
              <w:ind w:left="263" w:right="495" w:hanging="142"/>
              <w:rPr>
                <w:sz w:val="20"/>
              </w:rPr>
            </w:pPr>
            <w:r>
              <w:rPr>
                <w:spacing w:val="-4"/>
                <w:sz w:val="20"/>
              </w:rPr>
              <w:lastRenderedPageBreak/>
              <w:t>Course Code</w:t>
            </w:r>
          </w:p>
        </w:tc>
        <w:tc>
          <w:tcPr>
            <w:tcW w:w="1591" w:type="dxa"/>
            <w:vMerge w:val="restart"/>
          </w:tcPr>
          <w:p w14:paraId="6F787A40" w14:textId="77777777" w:rsidR="00B33515" w:rsidRDefault="009A2725">
            <w:pPr>
              <w:pStyle w:val="TableParagraph"/>
              <w:ind w:left="122"/>
              <w:rPr>
                <w:sz w:val="20"/>
              </w:rPr>
            </w:pPr>
            <w:r>
              <w:rPr>
                <w:spacing w:val="-2"/>
                <w:sz w:val="20"/>
              </w:rPr>
              <w:t>Course</w:t>
            </w:r>
            <w:r>
              <w:rPr>
                <w:spacing w:val="-10"/>
                <w:sz w:val="20"/>
              </w:rPr>
              <w:t xml:space="preserve"> </w:t>
            </w:r>
            <w:r>
              <w:rPr>
                <w:spacing w:val="-4"/>
                <w:sz w:val="20"/>
              </w:rPr>
              <w:t>Name</w:t>
            </w:r>
          </w:p>
        </w:tc>
        <w:tc>
          <w:tcPr>
            <w:tcW w:w="3507" w:type="dxa"/>
            <w:gridSpan w:val="3"/>
          </w:tcPr>
          <w:p w14:paraId="6F787A41" w14:textId="77777777" w:rsidR="00B33515" w:rsidRDefault="009A2725">
            <w:pPr>
              <w:pStyle w:val="TableParagraph"/>
              <w:ind w:left="123"/>
              <w:rPr>
                <w:sz w:val="20"/>
              </w:rPr>
            </w:pPr>
            <w:r>
              <w:rPr>
                <w:spacing w:val="-2"/>
                <w:sz w:val="20"/>
              </w:rPr>
              <w:t>Teaching</w:t>
            </w:r>
            <w:r>
              <w:rPr>
                <w:spacing w:val="-4"/>
                <w:sz w:val="20"/>
              </w:rPr>
              <w:t xml:space="preserve"> </w:t>
            </w:r>
            <w:r>
              <w:rPr>
                <w:spacing w:val="-2"/>
                <w:sz w:val="20"/>
              </w:rPr>
              <w:t>Scheme</w:t>
            </w:r>
            <w:r>
              <w:rPr>
                <w:spacing w:val="-1"/>
                <w:sz w:val="20"/>
              </w:rPr>
              <w:t xml:space="preserve"> </w:t>
            </w:r>
            <w:r>
              <w:rPr>
                <w:spacing w:val="-2"/>
                <w:sz w:val="20"/>
              </w:rPr>
              <w:t>(Contact</w:t>
            </w:r>
            <w:r>
              <w:rPr>
                <w:spacing w:val="2"/>
                <w:sz w:val="20"/>
              </w:rPr>
              <w:t xml:space="preserve"> </w:t>
            </w:r>
            <w:r>
              <w:rPr>
                <w:spacing w:val="-2"/>
                <w:sz w:val="20"/>
              </w:rPr>
              <w:t>Hours)</w:t>
            </w:r>
          </w:p>
        </w:tc>
        <w:tc>
          <w:tcPr>
            <w:tcW w:w="4397" w:type="dxa"/>
            <w:gridSpan w:val="4"/>
          </w:tcPr>
          <w:p w14:paraId="6F787A42" w14:textId="77777777" w:rsidR="00B33515" w:rsidRDefault="009A2725">
            <w:pPr>
              <w:pStyle w:val="TableParagraph"/>
              <w:ind w:left="125"/>
              <w:rPr>
                <w:sz w:val="20"/>
              </w:rPr>
            </w:pPr>
            <w:r>
              <w:rPr>
                <w:spacing w:val="-2"/>
                <w:sz w:val="20"/>
              </w:rPr>
              <w:t>Credits</w:t>
            </w:r>
            <w:r>
              <w:rPr>
                <w:spacing w:val="-8"/>
                <w:sz w:val="20"/>
              </w:rPr>
              <w:t xml:space="preserve"> </w:t>
            </w:r>
            <w:r>
              <w:rPr>
                <w:spacing w:val="-2"/>
                <w:sz w:val="20"/>
              </w:rPr>
              <w:t>Assigned</w:t>
            </w:r>
          </w:p>
        </w:tc>
      </w:tr>
      <w:tr w:rsidR="00B33515" w14:paraId="6F787A4D" w14:textId="77777777">
        <w:trPr>
          <w:trHeight w:val="266"/>
        </w:trPr>
        <w:tc>
          <w:tcPr>
            <w:tcW w:w="1236" w:type="dxa"/>
            <w:vMerge/>
            <w:tcBorders>
              <w:top w:val="nil"/>
            </w:tcBorders>
          </w:tcPr>
          <w:p w14:paraId="6F787A44" w14:textId="77777777" w:rsidR="00B33515" w:rsidRDefault="00B33515">
            <w:pPr>
              <w:rPr>
                <w:sz w:val="2"/>
                <w:szCs w:val="2"/>
              </w:rPr>
            </w:pPr>
          </w:p>
        </w:tc>
        <w:tc>
          <w:tcPr>
            <w:tcW w:w="1591" w:type="dxa"/>
            <w:vMerge/>
            <w:tcBorders>
              <w:top w:val="nil"/>
            </w:tcBorders>
          </w:tcPr>
          <w:p w14:paraId="6F787A45" w14:textId="77777777" w:rsidR="00B33515" w:rsidRDefault="00B33515">
            <w:pPr>
              <w:rPr>
                <w:sz w:val="2"/>
                <w:szCs w:val="2"/>
              </w:rPr>
            </w:pPr>
          </w:p>
        </w:tc>
        <w:tc>
          <w:tcPr>
            <w:tcW w:w="1101" w:type="dxa"/>
          </w:tcPr>
          <w:p w14:paraId="6F787A46" w14:textId="77777777" w:rsidR="00B33515" w:rsidRDefault="009A2725">
            <w:pPr>
              <w:pStyle w:val="TableParagraph"/>
              <w:spacing w:line="246" w:lineRule="exact"/>
              <w:ind w:left="123"/>
              <w:rPr>
                <w:sz w:val="20"/>
              </w:rPr>
            </w:pPr>
            <w:r>
              <w:rPr>
                <w:spacing w:val="-2"/>
                <w:sz w:val="20"/>
              </w:rPr>
              <w:t>Theory</w:t>
            </w:r>
          </w:p>
        </w:tc>
        <w:tc>
          <w:tcPr>
            <w:tcW w:w="1274" w:type="dxa"/>
          </w:tcPr>
          <w:p w14:paraId="6F787A47" w14:textId="77777777" w:rsidR="00B33515" w:rsidRDefault="009A2725">
            <w:pPr>
              <w:pStyle w:val="TableParagraph"/>
              <w:spacing w:line="246" w:lineRule="exact"/>
              <w:ind w:left="126"/>
              <w:rPr>
                <w:sz w:val="20"/>
              </w:rPr>
            </w:pPr>
            <w:r>
              <w:rPr>
                <w:spacing w:val="-2"/>
                <w:sz w:val="20"/>
              </w:rPr>
              <w:t>Practical</w:t>
            </w:r>
          </w:p>
        </w:tc>
        <w:tc>
          <w:tcPr>
            <w:tcW w:w="1132" w:type="dxa"/>
          </w:tcPr>
          <w:p w14:paraId="6F787A48" w14:textId="77777777" w:rsidR="00B33515" w:rsidRDefault="009A2725">
            <w:pPr>
              <w:pStyle w:val="TableParagraph"/>
              <w:spacing w:line="246" w:lineRule="exact"/>
              <w:ind w:left="127"/>
              <w:rPr>
                <w:sz w:val="20"/>
              </w:rPr>
            </w:pPr>
            <w:r>
              <w:rPr>
                <w:spacing w:val="-2"/>
                <w:sz w:val="20"/>
              </w:rPr>
              <w:t>Tutorial</w:t>
            </w:r>
          </w:p>
        </w:tc>
        <w:tc>
          <w:tcPr>
            <w:tcW w:w="1133" w:type="dxa"/>
          </w:tcPr>
          <w:p w14:paraId="6F787A49" w14:textId="77777777" w:rsidR="00B33515" w:rsidRDefault="009A2725">
            <w:pPr>
              <w:pStyle w:val="TableParagraph"/>
              <w:spacing w:line="246" w:lineRule="exact"/>
              <w:ind w:left="125"/>
              <w:rPr>
                <w:sz w:val="20"/>
              </w:rPr>
            </w:pPr>
            <w:r>
              <w:rPr>
                <w:spacing w:val="-2"/>
                <w:sz w:val="20"/>
              </w:rPr>
              <w:t>Theory</w:t>
            </w:r>
          </w:p>
        </w:tc>
        <w:tc>
          <w:tcPr>
            <w:tcW w:w="1274" w:type="dxa"/>
          </w:tcPr>
          <w:p w14:paraId="6F787A4A" w14:textId="77777777" w:rsidR="00B33515" w:rsidRDefault="009A2725">
            <w:pPr>
              <w:pStyle w:val="TableParagraph"/>
              <w:spacing w:line="246" w:lineRule="exact"/>
              <w:ind w:left="128"/>
              <w:rPr>
                <w:sz w:val="20"/>
              </w:rPr>
            </w:pPr>
            <w:r>
              <w:rPr>
                <w:spacing w:val="-2"/>
                <w:sz w:val="20"/>
              </w:rPr>
              <w:t>Practical</w:t>
            </w:r>
          </w:p>
        </w:tc>
        <w:tc>
          <w:tcPr>
            <w:tcW w:w="1073" w:type="dxa"/>
          </w:tcPr>
          <w:p w14:paraId="6F787A4B" w14:textId="77777777" w:rsidR="00B33515" w:rsidRDefault="009A2725">
            <w:pPr>
              <w:pStyle w:val="TableParagraph"/>
              <w:spacing w:line="246" w:lineRule="exact"/>
              <w:ind w:left="126"/>
              <w:rPr>
                <w:sz w:val="20"/>
              </w:rPr>
            </w:pPr>
            <w:r>
              <w:rPr>
                <w:spacing w:val="-2"/>
                <w:sz w:val="20"/>
              </w:rPr>
              <w:t>Tutorial</w:t>
            </w:r>
          </w:p>
        </w:tc>
        <w:tc>
          <w:tcPr>
            <w:tcW w:w="917" w:type="dxa"/>
          </w:tcPr>
          <w:p w14:paraId="6F787A4C" w14:textId="77777777" w:rsidR="00B33515" w:rsidRDefault="009A2725">
            <w:pPr>
              <w:pStyle w:val="TableParagraph"/>
              <w:spacing w:line="246" w:lineRule="exact"/>
              <w:ind w:left="131"/>
              <w:rPr>
                <w:sz w:val="20"/>
              </w:rPr>
            </w:pPr>
            <w:r>
              <w:rPr>
                <w:spacing w:val="-2"/>
                <w:sz w:val="20"/>
              </w:rPr>
              <w:t>Total</w:t>
            </w:r>
          </w:p>
        </w:tc>
      </w:tr>
      <w:tr w:rsidR="00B33515" w14:paraId="6F787A57" w14:textId="77777777">
        <w:trPr>
          <w:trHeight w:val="532"/>
        </w:trPr>
        <w:tc>
          <w:tcPr>
            <w:tcW w:w="1236" w:type="dxa"/>
          </w:tcPr>
          <w:p w14:paraId="6F787A4E" w14:textId="77777777" w:rsidR="00B33515" w:rsidRDefault="009A2725">
            <w:pPr>
              <w:pStyle w:val="TableParagraph"/>
              <w:ind w:left="122"/>
              <w:rPr>
                <w:sz w:val="20"/>
              </w:rPr>
            </w:pPr>
            <w:r>
              <w:rPr>
                <w:spacing w:val="-4"/>
                <w:sz w:val="20"/>
              </w:rPr>
              <w:t>OE22</w:t>
            </w:r>
          </w:p>
        </w:tc>
        <w:tc>
          <w:tcPr>
            <w:tcW w:w="1591" w:type="dxa"/>
          </w:tcPr>
          <w:p w14:paraId="6F787A4F" w14:textId="77777777" w:rsidR="00B33515" w:rsidRDefault="009A2725">
            <w:pPr>
              <w:pStyle w:val="TableParagraph"/>
              <w:spacing w:line="264" w:lineRule="exact"/>
              <w:ind w:left="264" w:hanging="142"/>
              <w:rPr>
                <w:sz w:val="20"/>
              </w:rPr>
            </w:pPr>
            <w:r>
              <w:rPr>
                <w:spacing w:val="-2"/>
                <w:sz w:val="20"/>
              </w:rPr>
              <w:t xml:space="preserve">Project </w:t>
            </w:r>
            <w:r>
              <w:rPr>
                <w:spacing w:val="-4"/>
                <w:sz w:val="20"/>
              </w:rPr>
              <w:t>Management</w:t>
            </w:r>
          </w:p>
        </w:tc>
        <w:tc>
          <w:tcPr>
            <w:tcW w:w="1101" w:type="dxa"/>
          </w:tcPr>
          <w:p w14:paraId="6F787A50" w14:textId="77777777" w:rsidR="00B33515" w:rsidRDefault="009A2725">
            <w:pPr>
              <w:pStyle w:val="TableParagraph"/>
              <w:ind w:left="123"/>
              <w:rPr>
                <w:sz w:val="20"/>
              </w:rPr>
            </w:pPr>
            <w:r>
              <w:rPr>
                <w:spacing w:val="-5"/>
                <w:sz w:val="20"/>
              </w:rPr>
              <w:t>03</w:t>
            </w:r>
          </w:p>
        </w:tc>
        <w:tc>
          <w:tcPr>
            <w:tcW w:w="1274" w:type="dxa"/>
          </w:tcPr>
          <w:p w14:paraId="6F787A51" w14:textId="77777777" w:rsidR="00B33515" w:rsidRDefault="009A2725">
            <w:pPr>
              <w:pStyle w:val="TableParagraph"/>
              <w:ind w:left="126"/>
              <w:rPr>
                <w:sz w:val="20"/>
              </w:rPr>
            </w:pPr>
            <w:r>
              <w:rPr>
                <w:spacing w:val="-5"/>
                <w:sz w:val="20"/>
              </w:rPr>
              <w:t>-</w:t>
            </w:r>
            <w:r>
              <w:rPr>
                <w:spacing w:val="-10"/>
                <w:sz w:val="20"/>
              </w:rPr>
              <w:t>-</w:t>
            </w:r>
          </w:p>
        </w:tc>
        <w:tc>
          <w:tcPr>
            <w:tcW w:w="1132" w:type="dxa"/>
          </w:tcPr>
          <w:p w14:paraId="6F787A52" w14:textId="77777777" w:rsidR="00B33515" w:rsidRDefault="009A2725">
            <w:pPr>
              <w:pStyle w:val="TableParagraph"/>
              <w:ind w:left="127"/>
              <w:rPr>
                <w:sz w:val="20"/>
              </w:rPr>
            </w:pPr>
            <w:r>
              <w:rPr>
                <w:spacing w:val="-5"/>
                <w:sz w:val="20"/>
              </w:rPr>
              <w:t>-</w:t>
            </w:r>
            <w:r>
              <w:rPr>
                <w:spacing w:val="-10"/>
                <w:sz w:val="20"/>
              </w:rPr>
              <w:t>-</w:t>
            </w:r>
          </w:p>
        </w:tc>
        <w:tc>
          <w:tcPr>
            <w:tcW w:w="1133" w:type="dxa"/>
          </w:tcPr>
          <w:p w14:paraId="6F787A53" w14:textId="77777777" w:rsidR="00B33515" w:rsidRDefault="009A2725">
            <w:pPr>
              <w:pStyle w:val="TableParagraph"/>
              <w:ind w:left="125"/>
              <w:rPr>
                <w:sz w:val="20"/>
              </w:rPr>
            </w:pPr>
            <w:r>
              <w:rPr>
                <w:spacing w:val="-5"/>
                <w:sz w:val="20"/>
              </w:rPr>
              <w:t>03</w:t>
            </w:r>
          </w:p>
        </w:tc>
        <w:tc>
          <w:tcPr>
            <w:tcW w:w="1274" w:type="dxa"/>
          </w:tcPr>
          <w:p w14:paraId="6F787A54" w14:textId="77777777" w:rsidR="00B33515" w:rsidRDefault="009A2725">
            <w:pPr>
              <w:pStyle w:val="TableParagraph"/>
              <w:ind w:left="128"/>
              <w:rPr>
                <w:sz w:val="20"/>
              </w:rPr>
            </w:pPr>
            <w:r>
              <w:rPr>
                <w:spacing w:val="-5"/>
                <w:sz w:val="20"/>
              </w:rPr>
              <w:t>-</w:t>
            </w:r>
            <w:r>
              <w:rPr>
                <w:spacing w:val="-10"/>
                <w:sz w:val="20"/>
              </w:rPr>
              <w:t>-</w:t>
            </w:r>
          </w:p>
        </w:tc>
        <w:tc>
          <w:tcPr>
            <w:tcW w:w="1073" w:type="dxa"/>
          </w:tcPr>
          <w:p w14:paraId="6F787A55" w14:textId="77777777" w:rsidR="00B33515" w:rsidRDefault="009A2725">
            <w:pPr>
              <w:pStyle w:val="TableParagraph"/>
              <w:ind w:left="126"/>
              <w:rPr>
                <w:sz w:val="20"/>
              </w:rPr>
            </w:pPr>
            <w:r>
              <w:rPr>
                <w:spacing w:val="-5"/>
                <w:sz w:val="20"/>
              </w:rPr>
              <w:t>-</w:t>
            </w:r>
            <w:r>
              <w:rPr>
                <w:spacing w:val="-10"/>
                <w:sz w:val="20"/>
              </w:rPr>
              <w:t>-</w:t>
            </w:r>
          </w:p>
        </w:tc>
        <w:tc>
          <w:tcPr>
            <w:tcW w:w="917" w:type="dxa"/>
          </w:tcPr>
          <w:p w14:paraId="6F787A56" w14:textId="77777777" w:rsidR="00B33515" w:rsidRDefault="009A2725">
            <w:pPr>
              <w:pStyle w:val="TableParagraph"/>
              <w:ind w:left="131"/>
              <w:rPr>
                <w:sz w:val="20"/>
              </w:rPr>
            </w:pPr>
            <w:r>
              <w:rPr>
                <w:spacing w:val="-5"/>
                <w:sz w:val="20"/>
              </w:rPr>
              <w:t>03</w:t>
            </w:r>
          </w:p>
        </w:tc>
      </w:tr>
    </w:tbl>
    <w:p w14:paraId="6F787A58" w14:textId="77777777" w:rsidR="00B33515" w:rsidRDefault="00B33515">
      <w:pPr>
        <w:pStyle w:val="BodyText"/>
        <w:rPr>
          <w:sz w:val="18"/>
        </w:rPr>
      </w:pPr>
    </w:p>
    <w:p w14:paraId="6F787A59" w14:textId="77777777" w:rsidR="00B33515" w:rsidRDefault="00B33515">
      <w:pPr>
        <w:pStyle w:val="BodyText"/>
        <w:spacing w:before="86"/>
        <w:rPr>
          <w:sz w:val="18"/>
        </w:rPr>
      </w:pPr>
    </w:p>
    <w:p w14:paraId="6F787A5A" w14:textId="77777777" w:rsidR="00B33515" w:rsidRDefault="009A2725">
      <w:pPr>
        <w:ind w:left="720"/>
        <w:rPr>
          <w:sz w:val="18"/>
        </w:rPr>
      </w:pPr>
      <w:r>
        <w:rPr>
          <w:sz w:val="18"/>
        </w:rPr>
        <w:t>Evaluation</w:t>
      </w:r>
      <w:r>
        <w:rPr>
          <w:spacing w:val="-11"/>
          <w:sz w:val="18"/>
        </w:rPr>
        <w:t xml:space="preserve"> </w:t>
      </w:r>
      <w:r>
        <w:rPr>
          <w:spacing w:val="-2"/>
          <w:sz w:val="18"/>
        </w:rPr>
        <w:t>Scheme:</w:t>
      </w:r>
    </w:p>
    <w:p w14:paraId="6F787A5B" w14:textId="77777777" w:rsidR="00B33515" w:rsidRDefault="00B33515">
      <w:pPr>
        <w:spacing w:before="1"/>
        <w:rPr>
          <w:sz w:val="18"/>
        </w:rPr>
      </w:pPr>
    </w:p>
    <w:tbl>
      <w:tblPr>
        <w:tblW w:w="0" w:type="auto"/>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3"/>
        <w:gridCol w:w="1366"/>
        <w:gridCol w:w="1368"/>
        <w:gridCol w:w="1660"/>
        <w:gridCol w:w="1365"/>
      </w:tblGrid>
      <w:tr w:rsidR="00B33515" w14:paraId="6F787A66" w14:textId="77777777">
        <w:trPr>
          <w:trHeight w:val="796"/>
        </w:trPr>
        <w:tc>
          <w:tcPr>
            <w:tcW w:w="1363" w:type="dxa"/>
            <w:shd w:val="clear" w:color="auto" w:fill="C1E2F5"/>
          </w:tcPr>
          <w:p w14:paraId="6F787A5C" w14:textId="77777777" w:rsidR="00B33515" w:rsidRDefault="00B33515">
            <w:pPr>
              <w:pStyle w:val="TableParagraph"/>
              <w:rPr>
                <w:rFonts w:ascii="Times New Roman"/>
                <w:sz w:val="18"/>
              </w:rPr>
            </w:pPr>
          </w:p>
        </w:tc>
        <w:tc>
          <w:tcPr>
            <w:tcW w:w="1366" w:type="dxa"/>
            <w:shd w:val="clear" w:color="auto" w:fill="C1E2F5"/>
          </w:tcPr>
          <w:p w14:paraId="6F787A5D" w14:textId="77777777" w:rsidR="00B33515" w:rsidRDefault="00B33515">
            <w:pPr>
              <w:pStyle w:val="TableParagraph"/>
              <w:rPr>
                <w:sz w:val="20"/>
              </w:rPr>
            </w:pPr>
          </w:p>
          <w:p w14:paraId="6F787A5E" w14:textId="77777777" w:rsidR="00B33515" w:rsidRDefault="009A2725">
            <w:pPr>
              <w:pStyle w:val="TableParagraph"/>
              <w:ind w:left="180"/>
              <w:rPr>
                <w:sz w:val="20"/>
              </w:rPr>
            </w:pPr>
            <w:r>
              <w:rPr>
                <w:spacing w:val="-5"/>
                <w:sz w:val="20"/>
              </w:rPr>
              <w:t>ISE</w:t>
            </w:r>
          </w:p>
        </w:tc>
        <w:tc>
          <w:tcPr>
            <w:tcW w:w="1368" w:type="dxa"/>
            <w:shd w:val="clear" w:color="auto" w:fill="C1E2F5"/>
          </w:tcPr>
          <w:p w14:paraId="6F787A5F" w14:textId="77777777" w:rsidR="00B33515" w:rsidRDefault="009A2725">
            <w:pPr>
              <w:pStyle w:val="TableParagraph"/>
              <w:spacing w:line="264" w:lineRule="exact"/>
              <w:ind w:left="180"/>
              <w:rPr>
                <w:sz w:val="20"/>
              </w:rPr>
            </w:pPr>
            <w:r>
              <w:rPr>
                <w:spacing w:val="-5"/>
                <w:sz w:val="20"/>
              </w:rPr>
              <w:t>MSE</w:t>
            </w:r>
          </w:p>
          <w:p w14:paraId="6F787A60" w14:textId="77777777" w:rsidR="00B33515" w:rsidRDefault="009A2725">
            <w:pPr>
              <w:pStyle w:val="TableParagraph"/>
              <w:spacing w:line="256" w:lineRule="exact"/>
              <w:ind w:left="180"/>
              <w:rPr>
                <w:sz w:val="20"/>
              </w:rPr>
            </w:pPr>
            <w:r>
              <w:rPr>
                <w:spacing w:val="-4"/>
                <w:sz w:val="20"/>
              </w:rPr>
              <w:t>(Mid</w:t>
            </w:r>
          </w:p>
          <w:p w14:paraId="6F787A61" w14:textId="77777777" w:rsidR="00B33515" w:rsidRDefault="009A2725">
            <w:pPr>
              <w:pStyle w:val="TableParagraph"/>
              <w:spacing w:line="257" w:lineRule="exact"/>
              <w:ind w:left="321"/>
              <w:rPr>
                <w:sz w:val="20"/>
              </w:rPr>
            </w:pPr>
            <w:r>
              <w:rPr>
                <w:spacing w:val="-2"/>
                <w:sz w:val="20"/>
              </w:rPr>
              <w:t>Semester)</w:t>
            </w:r>
          </w:p>
        </w:tc>
        <w:tc>
          <w:tcPr>
            <w:tcW w:w="1660" w:type="dxa"/>
            <w:shd w:val="clear" w:color="auto" w:fill="C1E2F5"/>
          </w:tcPr>
          <w:p w14:paraId="6F787A62" w14:textId="77777777" w:rsidR="00B33515" w:rsidRDefault="009A2725">
            <w:pPr>
              <w:pStyle w:val="TableParagraph"/>
              <w:ind w:left="178"/>
              <w:rPr>
                <w:sz w:val="20"/>
              </w:rPr>
            </w:pPr>
            <w:r>
              <w:rPr>
                <w:spacing w:val="-5"/>
                <w:sz w:val="20"/>
              </w:rPr>
              <w:t>ES</w:t>
            </w:r>
          </w:p>
          <w:p w14:paraId="6F787A63" w14:textId="77777777" w:rsidR="00B33515" w:rsidRDefault="009A2725">
            <w:pPr>
              <w:pStyle w:val="TableParagraph"/>
              <w:ind w:left="178"/>
              <w:rPr>
                <w:sz w:val="20"/>
              </w:rPr>
            </w:pPr>
            <w:r>
              <w:rPr>
                <w:sz w:val="20"/>
              </w:rPr>
              <w:t>(End</w:t>
            </w:r>
            <w:r>
              <w:rPr>
                <w:spacing w:val="-9"/>
                <w:sz w:val="20"/>
              </w:rPr>
              <w:t xml:space="preserve"> </w:t>
            </w:r>
            <w:r>
              <w:rPr>
                <w:spacing w:val="-2"/>
                <w:sz w:val="20"/>
              </w:rPr>
              <w:t>Semester)</w:t>
            </w:r>
          </w:p>
        </w:tc>
        <w:tc>
          <w:tcPr>
            <w:tcW w:w="1365" w:type="dxa"/>
            <w:shd w:val="clear" w:color="auto" w:fill="C1E2F5"/>
          </w:tcPr>
          <w:p w14:paraId="6F787A64" w14:textId="77777777" w:rsidR="00B33515" w:rsidRDefault="00B33515">
            <w:pPr>
              <w:pStyle w:val="TableParagraph"/>
              <w:rPr>
                <w:sz w:val="20"/>
              </w:rPr>
            </w:pPr>
          </w:p>
          <w:p w14:paraId="6F787A65" w14:textId="77777777" w:rsidR="00B33515" w:rsidRDefault="009A2725">
            <w:pPr>
              <w:pStyle w:val="TableParagraph"/>
              <w:ind w:left="181"/>
              <w:rPr>
                <w:sz w:val="20"/>
              </w:rPr>
            </w:pPr>
            <w:r>
              <w:rPr>
                <w:spacing w:val="-2"/>
                <w:sz w:val="20"/>
              </w:rPr>
              <w:t>Total</w:t>
            </w:r>
          </w:p>
        </w:tc>
      </w:tr>
      <w:tr w:rsidR="00B33515" w14:paraId="6F787A6C" w14:textId="77777777">
        <w:trPr>
          <w:trHeight w:val="307"/>
        </w:trPr>
        <w:tc>
          <w:tcPr>
            <w:tcW w:w="1363" w:type="dxa"/>
          </w:tcPr>
          <w:p w14:paraId="6F787A67" w14:textId="77777777" w:rsidR="00B33515" w:rsidRDefault="009A2725">
            <w:pPr>
              <w:pStyle w:val="TableParagraph"/>
              <w:ind w:left="177"/>
              <w:rPr>
                <w:sz w:val="20"/>
              </w:rPr>
            </w:pPr>
            <w:r>
              <w:rPr>
                <w:spacing w:val="-5"/>
                <w:sz w:val="20"/>
              </w:rPr>
              <w:t>TH</w:t>
            </w:r>
          </w:p>
        </w:tc>
        <w:tc>
          <w:tcPr>
            <w:tcW w:w="1366" w:type="dxa"/>
          </w:tcPr>
          <w:p w14:paraId="6F787A68" w14:textId="77777777" w:rsidR="00B33515" w:rsidRDefault="009A2725">
            <w:pPr>
              <w:pStyle w:val="TableParagraph"/>
              <w:ind w:left="180"/>
              <w:rPr>
                <w:sz w:val="20"/>
              </w:rPr>
            </w:pPr>
            <w:r>
              <w:rPr>
                <w:spacing w:val="-5"/>
                <w:sz w:val="20"/>
              </w:rPr>
              <w:t>20</w:t>
            </w:r>
          </w:p>
        </w:tc>
        <w:tc>
          <w:tcPr>
            <w:tcW w:w="1368" w:type="dxa"/>
          </w:tcPr>
          <w:p w14:paraId="6F787A69" w14:textId="77777777" w:rsidR="00B33515" w:rsidRDefault="009A2725">
            <w:pPr>
              <w:pStyle w:val="TableParagraph"/>
              <w:ind w:left="180"/>
              <w:rPr>
                <w:sz w:val="20"/>
              </w:rPr>
            </w:pPr>
            <w:r>
              <w:rPr>
                <w:spacing w:val="-5"/>
                <w:sz w:val="20"/>
              </w:rPr>
              <w:t>30</w:t>
            </w:r>
          </w:p>
        </w:tc>
        <w:tc>
          <w:tcPr>
            <w:tcW w:w="1660" w:type="dxa"/>
          </w:tcPr>
          <w:p w14:paraId="6F787A6A" w14:textId="77777777" w:rsidR="00B33515" w:rsidRDefault="009A2725">
            <w:pPr>
              <w:pStyle w:val="TableParagraph"/>
              <w:ind w:left="178"/>
              <w:rPr>
                <w:sz w:val="20"/>
              </w:rPr>
            </w:pPr>
            <w:r>
              <w:rPr>
                <w:spacing w:val="-5"/>
                <w:sz w:val="20"/>
              </w:rPr>
              <w:t>50</w:t>
            </w:r>
          </w:p>
        </w:tc>
        <w:tc>
          <w:tcPr>
            <w:tcW w:w="1365" w:type="dxa"/>
          </w:tcPr>
          <w:p w14:paraId="6F787A6B" w14:textId="77777777" w:rsidR="00B33515" w:rsidRDefault="009A2725">
            <w:pPr>
              <w:pStyle w:val="TableParagraph"/>
              <w:ind w:left="181"/>
              <w:rPr>
                <w:sz w:val="20"/>
              </w:rPr>
            </w:pPr>
            <w:r>
              <w:rPr>
                <w:spacing w:val="-5"/>
                <w:sz w:val="20"/>
              </w:rPr>
              <w:t>100</w:t>
            </w:r>
          </w:p>
        </w:tc>
      </w:tr>
    </w:tbl>
    <w:p w14:paraId="6F787A6D" w14:textId="77777777" w:rsidR="00B33515" w:rsidRDefault="00B33515">
      <w:pPr>
        <w:rPr>
          <w:sz w:val="18"/>
        </w:rPr>
      </w:pPr>
    </w:p>
    <w:p w14:paraId="6F787A6E" w14:textId="77777777" w:rsidR="00B33515" w:rsidRDefault="00B33515">
      <w:pPr>
        <w:rPr>
          <w:sz w:val="18"/>
        </w:rPr>
      </w:pPr>
    </w:p>
    <w:p w14:paraId="6F787A6F" w14:textId="77777777" w:rsidR="00B33515" w:rsidRDefault="00B33515">
      <w:pPr>
        <w:spacing w:before="68"/>
        <w:rPr>
          <w:sz w:val="18"/>
        </w:rPr>
      </w:pPr>
    </w:p>
    <w:p w14:paraId="6F787A70" w14:textId="77777777" w:rsidR="00B33515" w:rsidRDefault="009A2725">
      <w:pPr>
        <w:pStyle w:val="Heading3"/>
        <w:ind w:left="425"/>
      </w:pPr>
      <w:r>
        <w:rPr>
          <w:color w:val="0E4660"/>
          <w:spacing w:val="-2"/>
        </w:rPr>
        <w:t>Objectives:</w:t>
      </w:r>
    </w:p>
    <w:p w14:paraId="6F787A71" w14:textId="77777777" w:rsidR="00B33515" w:rsidRDefault="009A2725">
      <w:pPr>
        <w:spacing w:before="42"/>
        <w:ind w:left="569" w:hanging="144"/>
        <w:rPr>
          <w:sz w:val="18"/>
        </w:rPr>
      </w:pPr>
      <w:r>
        <w:rPr>
          <w:sz w:val="18"/>
        </w:rPr>
        <w:t>To</w:t>
      </w:r>
      <w:r>
        <w:rPr>
          <w:spacing w:val="39"/>
          <w:sz w:val="18"/>
        </w:rPr>
        <w:t xml:space="preserve"> </w:t>
      </w:r>
      <w:r>
        <w:rPr>
          <w:sz w:val="18"/>
        </w:rPr>
        <w:t>familiarize</w:t>
      </w:r>
      <w:r>
        <w:rPr>
          <w:spacing w:val="37"/>
          <w:sz w:val="18"/>
        </w:rPr>
        <w:t xml:space="preserve"> </w:t>
      </w:r>
      <w:r>
        <w:rPr>
          <w:sz w:val="18"/>
        </w:rPr>
        <w:t>the</w:t>
      </w:r>
      <w:r>
        <w:rPr>
          <w:spacing w:val="36"/>
          <w:sz w:val="18"/>
        </w:rPr>
        <w:t xml:space="preserve"> </w:t>
      </w:r>
      <w:r>
        <w:rPr>
          <w:sz w:val="18"/>
        </w:rPr>
        <w:t>students</w:t>
      </w:r>
      <w:r>
        <w:rPr>
          <w:spacing w:val="40"/>
          <w:sz w:val="18"/>
        </w:rPr>
        <w:t xml:space="preserve"> </w:t>
      </w:r>
      <w:r>
        <w:rPr>
          <w:sz w:val="18"/>
        </w:rPr>
        <w:t>with</w:t>
      </w:r>
      <w:r>
        <w:rPr>
          <w:spacing w:val="36"/>
          <w:sz w:val="18"/>
        </w:rPr>
        <w:t xml:space="preserve"> </w:t>
      </w:r>
      <w:r>
        <w:rPr>
          <w:sz w:val="18"/>
        </w:rPr>
        <w:t>the</w:t>
      </w:r>
      <w:r>
        <w:rPr>
          <w:spacing w:val="36"/>
          <w:sz w:val="18"/>
        </w:rPr>
        <w:t xml:space="preserve"> </w:t>
      </w:r>
      <w:r>
        <w:rPr>
          <w:sz w:val="18"/>
        </w:rPr>
        <w:t>use</w:t>
      </w:r>
      <w:r>
        <w:rPr>
          <w:spacing w:val="37"/>
          <w:sz w:val="18"/>
        </w:rPr>
        <w:t xml:space="preserve"> </w:t>
      </w:r>
      <w:r>
        <w:rPr>
          <w:sz w:val="18"/>
        </w:rPr>
        <w:t>of</w:t>
      </w:r>
      <w:r>
        <w:rPr>
          <w:spacing w:val="38"/>
          <w:sz w:val="18"/>
        </w:rPr>
        <w:t xml:space="preserve"> </w:t>
      </w:r>
      <w:r>
        <w:rPr>
          <w:sz w:val="18"/>
        </w:rPr>
        <w:t>a</w:t>
      </w:r>
      <w:r>
        <w:rPr>
          <w:spacing w:val="36"/>
          <w:sz w:val="18"/>
        </w:rPr>
        <w:t xml:space="preserve"> </w:t>
      </w:r>
      <w:r>
        <w:rPr>
          <w:sz w:val="18"/>
        </w:rPr>
        <w:t>structured</w:t>
      </w:r>
      <w:r>
        <w:rPr>
          <w:spacing w:val="39"/>
          <w:sz w:val="18"/>
        </w:rPr>
        <w:t xml:space="preserve"> </w:t>
      </w:r>
      <w:r>
        <w:rPr>
          <w:sz w:val="18"/>
        </w:rPr>
        <w:t>methodology/approach</w:t>
      </w:r>
      <w:r>
        <w:rPr>
          <w:spacing w:val="37"/>
          <w:sz w:val="18"/>
        </w:rPr>
        <w:t xml:space="preserve"> </w:t>
      </w:r>
      <w:r>
        <w:rPr>
          <w:sz w:val="18"/>
        </w:rPr>
        <w:t>for</w:t>
      </w:r>
      <w:r>
        <w:rPr>
          <w:spacing w:val="37"/>
          <w:sz w:val="18"/>
        </w:rPr>
        <w:t xml:space="preserve"> </w:t>
      </w:r>
      <w:r>
        <w:rPr>
          <w:sz w:val="18"/>
        </w:rPr>
        <w:t>each</w:t>
      </w:r>
      <w:r>
        <w:rPr>
          <w:spacing w:val="37"/>
          <w:sz w:val="18"/>
        </w:rPr>
        <w:t xml:space="preserve"> </w:t>
      </w:r>
      <w:r>
        <w:rPr>
          <w:sz w:val="18"/>
        </w:rPr>
        <w:t>and</w:t>
      </w:r>
      <w:r>
        <w:rPr>
          <w:spacing w:val="36"/>
          <w:sz w:val="18"/>
        </w:rPr>
        <w:t xml:space="preserve"> </w:t>
      </w:r>
      <w:r>
        <w:rPr>
          <w:sz w:val="18"/>
        </w:rPr>
        <w:t>every</w:t>
      </w:r>
      <w:r>
        <w:rPr>
          <w:spacing w:val="38"/>
          <w:sz w:val="18"/>
        </w:rPr>
        <w:t xml:space="preserve"> </w:t>
      </w:r>
      <w:r>
        <w:rPr>
          <w:sz w:val="18"/>
        </w:rPr>
        <w:t>unique</w:t>
      </w:r>
      <w:r>
        <w:rPr>
          <w:spacing w:val="36"/>
          <w:sz w:val="18"/>
        </w:rPr>
        <w:t xml:space="preserve"> </w:t>
      </w:r>
      <w:r>
        <w:rPr>
          <w:sz w:val="18"/>
        </w:rPr>
        <w:t>project</w:t>
      </w:r>
      <w:r>
        <w:rPr>
          <w:spacing w:val="-2"/>
          <w:sz w:val="18"/>
        </w:rPr>
        <w:t xml:space="preserve"> </w:t>
      </w:r>
      <w:r>
        <w:rPr>
          <w:sz w:val="18"/>
        </w:rPr>
        <w:t>undertaken, including utilizing project management concepts, tools and techniques.</w:t>
      </w:r>
    </w:p>
    <w:p w14:paraId="6F787A72" w14:textId="77777777" w:rsidR="00B33515" w:rsidRDefault="009A2725">
      <w:pPr>
        <w:ind w:left="569" w:hanging="144"/>
        <w:rPr>
          <w:sz w:val="18"/>
        </w:rPr>
      </w:pPr>
      <w:r>
        <w:rPr>
          <w:sz w:val="18"/>
        </w:rPr>
        <w:t>To</w:t>
      </w:r>
      <w:r>
        <w:rPr>
          <w:spacing w:val="-6"/>
          <w:sz w:val="18"/>
        </w:rPr>
        <w:t xml:space="preserve"> </w:t>
      </w:r>
      <w:r>
        <w:rPr>
          <w:sz w:val="18"/>
        </w:rPr>
        <w:t>appraise</w:t>
      </w:r>
      <w:r>
        <w:rPr>
          <w:spacing w:val="-6"/>
          <w:sz w:val="18"/>
        </w:rPr>
        <w:t xml:space="preserve"> </w:t>
      </w:r>
      <w:r>
        <w:rPr>
          <w:sz w:val="18"/>
        </w:rPr>
        <w:t>the</w:t>
      </w:r>
      <w:r>
        <w:rPr>
          <w:spacing w:val="-4"/>
          <w:sz w:val="18"/>
        </w:rPr>
        <w:t xml:space="preserve"> </w:t>
      </w:r>
      <w:r>
        <w:rPr>
          <w:sz w:val="18"/>
        </w:rPr>
        <w:t>students</w:t>
      </w:r>
      <w:r>
        <w:rPr>
          <w:spacing w:val="-3"/>
          <w:sz w:val="18"/>
        </w:rPr>
        <w:t xml:space="preserve"> </w:t>
      </w:r>
      <w:r>
        <w:rPr>
          <w:sz w:val="18"/>
        </w:rPr>
        <w:t>with</w:t>
      </w:r>
      <w:r>
        <w:rPr>
          <w:spacing w:val="-7"/>
          <w:sz w:val="18"/>
        </w:rPr>
        <w:t xml:space="preserve"> </w:t>
      </w:r>
      <w:r>
        <w:rPr>
          <w:sz w:val="18"/>
        </w:rPr>
        <w:t>the</w:t>
      </w:r>
      <w:r>
        <w:rPr>
          <w:spacing w:val="-9"/>
          <w:sz w:val="18"/>
        </w:rPr>
        <w:t xml:space="preserve"> </w:t>
      </w:r>
      <w:r>
        <w:rPr>
          <w:sz w:val="18"/>
        </w:rPr>
        <w:t>project</w:t>
      </w:r>
      <w:r>
        <w:rPr>
          <w:spacing w:val="-7"/>
          <w:sz w:val="18"/>
        </w:rPr>
        <w:t xml:space="preserve"> </w:t>
      </w:r>
      <w:r>
        <w:rPr>
          <w:sz w:val="18"/>
        </w:rPr>
        <w:t>management</w:t>
      </w:r>
      <w:r>
        <w:rPr>
          <w:spacing w:val="-4"/>
          <w:sz w:val="18"/>
        </w:rPr>
        <w:t xml:space="preserve"> </w:t>
      </w:r>
      <w:r>
        <w:rPr>
          <w:sz w:val="18"/>
        </w:rPr>
        <w:t>life</w:t>
      </w:r>
      <w:r>
        <w:rPr>
          <w:spacing w:val="-9"/>
          <w:sz w:val="18"/>
        </w:rPr>
        <w:t xml:space="preserve"> </w:t>
      </w:r>
      <w:r>
        <w:rPr>
          <w:sz w:val="18"/>
        </w:rPr>
        <w:t>cycle</w:t>
      </w:r>
      <w:r>
        <w:rPr>
          <w:spacing w:val="-6"/>
          <w:sz w:val="18"/>
        </w:rPr>
        <w:t xml:space="preserve"> </w:t>
      </w:r>
      <w:r>
        <w:rPr>
          <w:sz w:val="18"/>
        </w:rPr>
        <w:t>and</w:t>
      </w:r>
      <w:r>
        <w:rPr>
          <w:spacing w:val="-7"/>
          <w:sz w:val="18"/>
        </w:rPr>
        <w:t xml:space="preserve"> </w:t>
      </w:r>
      <w:r>
        <w:rPr>
          <w:sz w:val="18"/>
        </w:rPr>
        <w:t>make</w:t>
      </w:r>
      <w:r>
        <w:rPr>
          <w:spacing w:val="-7"/>
          <w:sz w:val="18"/>
        </w:rPr>
        <w:t xml:space="preserve"> </w:t>
      </w:r>
      <w:r>
        <w:rPr>
          <w:sz w:val="18"/>
        </w:rPr>
        <w:t>them</w:t>
      </w:r>
      <w:r>
        <w:rPr>
          <w:spacing w:val="-5"/>
          <w:sz w:val="18"/>
        </w:rPr>
        <w:t xml:space="preserve"> </w:t>
      </w:r>
      <w:r>
        <w:rPr>
          <w:sz w:val="18"/>
        </w:rPr>
        <w:t>knowledgeableabout</w:t>
      </w:r>
      <w:r>
        <w:rPr>
          <w:spacing w:val="-6"/>
          <w:sz w:val="18"/>
        </w:rPr>
        <w:t xml:space="preserve"> </w:t>
      </w:r>
      <w:r>
        <w:rPr>
          <w:sz w:val="18"/>
        </w:rPr>
        <w:t>the</w:t>
      </w:r>
      <w:r>
        <w:rPr>
          <w:spacing w:val="-9"/>
          <w:sz w:val="18"/>
        </w:rPr>
        <w:t xml:space="preserve"> </w:t>
      </w:r>
      <w:r>
        <w:rPr>
          <w:sz w:val="18"/>
        </w:rPr>
        <w:t>various</w:t>
      </w:r>
      <w:r>
        <w:rPr>
          <w:spacing w:val="-6"/>
          <w:sz w:val="18"/>
        </w:rPr>
        <w:t xml:space="preserve"> </w:t>
      </w:r>
      <w:r>
        <w:rPr>
          <w:sz w:val="18"/>
        </w:rPr>
        <w:t>phases</w:t>
      </w:r>
      <w:r>
        <w:rPr>
          <w:spacing w:val="-2"/>
          <w:sz w:val="18"/>
        </w:rPr>
        <w:t xml:space="preserve"> </w:t>
      </w:r>
      <w:r>
        <w:rPr>
          <w:sz w:val="18"/>
        </w:rPr>
        <w:t>from</w:t>
      </w:r>
      <w:r>
        <w:rPr>
          <w:spacing w:val="-1"/>
          <w:sz w:val="18"/>
        </w:rPr>
        <w:t xml:space="preserve"> </w:t>
      </w:r>
      <w:r>
        <w:rPr>
          <w:sz w:val="18"/>
        </w:rPr>
        <w:t>project initiation through closure.</w:t>
      </w:r>
    </w:p>
    <w:p w14:paraId="6F787A73" w14:textId="77777777" w:rsidR="00B33515" w:rsidRDefault="00B33515">
      <w:pPr>
        <w:spacing w:before="25"/>
        <w:rPr>
          <w:sz w:val="18"/>
        </w:rPr>
      </w:pPr>
    </w:p>
    <w:p w14:paraId="6F787A74" w14:textId="77777777" w:rsidR="00B33515" w:rsidRDefault="009A2725">
      <w:pPr>
        <w:ind w:left="425"/>
        <w:rPr>
          <w:rFonts w:ascii="Times New Roman" w:hAnsi="Times New Roman"/>
          <w:sz w:val="20"/>
        </w:rPr>
      </w:pPr>
      <w:r>
        <w:rPr>
          <w:rFonts w:ascii="Times New Roman" w:hAnsi="Times New Roman"/>
          <w:b/>
          <w:sz w:val="20"/>
        </w:rPr>
        <w:t>Outcomes:</w:t>
      </w:r>
      <w:r>
        <w:rPr>
          <w:rFonts w:ascii="Times New Roman" w:hAnsi="Times New Roman"/>
          <w:b/>
          <w:spacing w:val="-8"/>
          <w:sz w:val="20"/>
        </w:rPr>
        <w:t xml:space="preserve"> </w:t>
      </w:r>
      <w:r>
        <w:rPr>
          <w:rFonts w:ascii="Times New Roman" w:hAnsi="Times New Roman"/>
          <w:sz w:val="20"/>
        </w:rPr>
        <w:t>Learner</w:t>
      </w:r>
      <w:r>
        <w:rPr>
          <w:rFonts w:ascii="Times New Roman" w:hAnsi="Times New Roman"/>
          <w:spacing w:val="-10"/>
          <w:sz w:val="20"/>
        </w:rPr>
        <w:t xml:space="preserve"> </w:t>
      </w:r>
      <w:r>
        <w:rPr>
          <w:rFonts w:ascii="Times New Roman" w:hAnsi="Times New Roman"/>
          <w:sz w:val="20"/>
        </w:rPr>
        <w:t>will</w:t>
      </w:r>
      <w:r>
        <w:rPr>
          <w:rFonts w:ascii="Times New Roman" w:hAnsi="Times New Roman"/>
          <w:spacing w:val="-12"/>
          <w:sz w:val="20"/>
        </w:rPr>
        <w:t xml:space="preserve"> </w:t>
      </w:r>
      <w:r>
        <w:rPr>
          <w:rFonts w:ascii="Times New Roman" w:hAnsi="Times New Roman"/>
          <w:sz w:val="20"/>
        </w:rPr>
        <w:t>be</w:t>
      </w:r>
      <w:r>
        <w:rPr>
          <w:rFonts w:ascii="Times New Roman" w:hAnsi="Times New Roman"/>
          <w:spacing w:val="-10"/>
          <w:sz w:val="20"/>
        </w:rPr>
        <w:t xml:space="preserve"> </w:t>
      </w:r>
      <w:r>
        <w:rPr>
          <w:rFonts w:ascii="Times New Roman" w:hAnsi="Times New Roman"/>
          <w:sz w:val="20"/>
        </w:rPr>
        <w:t>able</w:t>
      </w:r>
      <w:r>
        <w:rPr>
          <w:rFonts w:ascii="Times New Roman" w:hAnsi="Times New Roman"/>
          <w:spacing w:val="-11"/>
          <w:sz w:val="20"/>
        </w:rPr>
        <w:t xml:space="preserve"> </w:t>
      </w:r>
      <w:r>
        <w:rPr>
          <w:rFonts w:ascii="Times New Roman" w:hAnsi="Times New Roman"/>
          <w:spacing w:val="-5"/>
          <w:sz w:val="20"/>
        </w:rPr>
        <w:t>to…</w:t>
      </w:r>
    </w:p>
    <w:p w14:paraId="6F787A75" w14:textId="77777777" w:rsidR="00B33515" w:rsidRDefault="009A2725">
      <w:pPr>
        <w:pStyle w:val="ListParagraph"/>
        <w:numPr>
          <w:ilvl w:val="0"/>
          <w:numId w:val="59"/>
        </w:numPr>
        <w:tabs>
          <w:tab w:val="left" w:pos="720"/>
        </w:tabs>
        <w:spacing w:before="7"/>
        <w:rPr>
          <w:sz w:val="20"/>
        </w:rPr>
      </w:pPr>
      <w:r>
        <w:rPr>
          <w:sz w:val="20"/>
        </w:rPr>
        <w:t>Apply</w:t>
      </w:r>
      <w:r>
        <w:rPr>
          <w:spacing w:val="-10"/>
          <w:sz w:val="20"/>
        </w:rPr>
        <w:t xml:space="preserve"> </w:t>
      </w:r>
      <w:r>
        <w:rPr>
          <w:sz w:val="20"/>
        </w:rPr>
        <w:t>selection</w:t>
      </w:r>
      <w:r>
        <w:rPr>
          <w:spacing w:val="-11"/>
          <w:sz w:val="20"/>
        </w:rPr>
        <w:t xml:space="preserve"> </w:t>
      </w:r>
      <w:r>
        <w:rPr>
          <w:sz w:val="20"/>
        </w:rPr>
        <w:t>criteria</w:t>
      </w:r>
      <w:r>
        <w:rPr>
          <w:spacing w:val="-10"/>
          <w:sz w:val="20"/>
        </w:rPr>
        <w:t xml:space="preserve"> </w:t>
      </w:r>
      <w:r>
        <w:rPr>
          <w:sz w:val="20"/>
        </w:rPr>
        <w:t>and</w:t>
      </w:r>
      <w:r>
        <w:rPr>
          <w:spacing w:val="-8"/>
          <w:sz w:val="20"/>
        </w:rPr>
        <w:t xml:space="preserve"> </w:t>
      </w:r>
      <w:r>
        <w:rPr>
          <w:sz w:val="20"/>
        </w:rPr>
        <w:t>select</w:t>
      </w:r>
      <w:r>
        <w:rPr>
          <w:spacing w:val="-8"/>
          <w:sz w:val="20"/>
        </w:rPr>
        <w:t xml:space="preserve"> </w:t>
      </w:r>
      <w:r>
        <w:rPr>
          <w:sz w:val="20"/>
        </w:rPr>
        <w:t>an</w:t>
      </w:r>
      <w:r>
        <w:rPr>
          <w:spacing w:val="-10"/>
          <w:sz w:val="20"/>
        </w:rPr>
        <w:t xml:space="preserve"> </w:t>
      </w:r>
      <w:r>
        <w:rPr>
          <w:sz w:val="20"/>
        </w:rPr>
        <w:t>appropriate</w:t>
      </w:r>
      <w:r>
        <w:rPr>
          <w:spacing w:val="-13"/>
          <w:sz w:val="20"/>
        </w:rPr>
        <w:t xml:space="preserve"> </w:t>
      </w:r>
      <w:r>
        <w:rPr>
          <w:sz w:val="20"/>
        </w:rPr>
        <w:t>project</w:t>
      </w:r>
      <w:r>
        <w:rPr>
          <w:spacing w:val="-12"/>
          <w:sz w:val="20"/>
        </w:rPr>
        <w:t xml:space="preserve"> </w:t>
      </w:r>
      <w:r>
        <w:rPr>
          <w:sz w:val="20"/>
        </w:rPr>
        <w:t>from</w:t>
      </w:r>
      <w:r>
        <w:rPr>
          <w:spacing w:val="-8"/>
          <w:sz w:val="20"/>
        </w:rPr>
        <w:t xml:space="preserve"> </w:t>
      </w:r>
      <w:r>
        <w:rPr>
          <w:sz w:val="20"/>
        </w:rPr>
        <w:t>different</w:t>
      </w:r>
      <w:r>
        <w:rPr>
          <w:spacing w:val="-10"/>
          <w:sz w:val="20"/>
        </w:rPr>
        <w:t xml:space="preserve"> </w:t>
      </w:r>
      <w:r>
        <w:rPr>
          <w:spacing w:val="-2"/>
          <w:sz w:val="20"/>
        </w:rPr>
        <w:t>options.</w:t>
      </w:r>
    </w:p>
    <w:p w14:paraId="6F787A76" w14:textId="77777777" w:rsidR="00B33515" w:rsidRDefault="009A2725">
      <w:pPr>
        <w:pStyle w:val="ListParagraph"/>
        <w:numPr>
          <w:ilvl w:val="0"/>
          <w:numId w:val="59"/>
        </w:numPr>
        <w:tabs>
          <w:tab w:val="left" w:pos="720"/>
        </w:tabs>
        <w:spacing w:before="3" w:line="264" w:lineRule="exact"/>
        <w:rPr>
          <w:sz w:val="20"/>
        </w:rPr>
      </w:pPr>
      <w:r>
        <w:rPr>
          <w:sz w:val="20"/>
        </w:rPr>
        <w:t>Write</w:t>
      </w:r>
      <w:r>
        <w:rPr>
          <w:spacing w:val="-11"/>
          <w:sz w:val="20"/>
        </w:rPr>
        <w:t xml:space="preserve"> </w:t>
      </w:r>
      <w:r>
        <w:rPr>
          <w:sz w:val="20"/>
        </w:rPr>
        <w:t>work</w:t>
      </w:r>
      <w:r>
        <w:rPr>
          <w:spacing w:val="-7"/>
          <w:sz w:val="20"/>
        </w:rPr>
        <w:t xml:space="preserve"> </w:t>
      </w:r>
      <w:r>
        <w:rPr>
          <w:sz w:val="20"/>
        </w:rPr>
        <w:t>break</w:t>
      </w:r>
      <w:r>
        <w:rPr>
          <w:spacing w:val="-10"/>
          <w:sz w:val="20"/>
        </w:rPr>
        <w:t xml:space="preserve"> </w:t>
      </w:r>
      <w:r>
        <w:rPr>
          <w:sz w:val="20"/>
        </w:rPr>
        <w:t>down</w:t>
      </w:r>
      <w:r>
        <w:rPr>
          <w:spacing w:val="-6"/>
          <w:sz w:val="20"/>
        </w:rPr>
        <w:t xml:space="preserve"> </w:t>
      </w:r>
      <w:r>
        <w:rPr>
          <w:sz w:val="20"/>
        </w:rPr>
        <w:t>structure</w:t>
      </w:r>
      <w:r>
        <w:rPr>
          <w:spacing w:val="-7"/>
          <w:sz w:val="20"/>
        </w:rPr>
        <w:t xml:space="preserve"> </w:t>
      </w:r>
      <w:r>
        <w:rPr>
          <w:sz w:val="20"/>
        </w:rPr>
        <w:t>for</w:t>
      </w:r>
      <w:r>
        <w:rPr>
          <w:spacing w:val="-8"/>
          <w:sz w:val="20"/>
        </w:rPr>
        <w:t xml:space="preserve"> </w:t>
      </w:r>
      <w:r>
        <w:rPr>
          <w:sz w:val="20"/>
        </w:rPr>
        <w:t>a</w:t>
      </w:r>
      <w:r>
        <w:rPr>
          <w:spacing w:val="-9"/>
          <w:sz w:val="20"/>
        </w:rPr>
        <w:t xml:space="preserve"> </w:t>
      </w:r>
      <w:r>
        <w:rPr>
          <w:sz w:val="20"/>
        </w:rPr>
        <w:t>project</w:t>
      </w:r>
      <w:r>
        <w:rPr>
          <w:spacing w:val="-10"/>
          <w:sz w:val="20"/>
        </w:rPr>
        <w:t xml:space="preserve"> </w:t>
      </w:r>
      <w:r>
        <w:rPr>
          <w:sz w:val="20"/>
        </w:rPr>
        <w:t>and</w:t>
      </w:r>
      <w:r>
        <w:rPr>
          <w:spacing w:val="-7"/>
          <w:sz w:val="20"/>
        </w:rPr>
        <w:t xml:space="preserve"> </w:t>
      </w:r>
      <w:r>
        <w:rPr>
          <w:sz w:val="20"/>
        </w:rPr>
        <w:t>develop</w:t>
      </w:r>
      <w:r>
        <w:rPr>
          <w:spacing w:val="-7"/>
          <w:sz w:val="20"/>
        </w:rPr>
        <w:t xml:space="preserve"> </w:t>
      </w:r>
      <w:r>
        <w:rPr>
          <w:sz w:val="20"/>
        </w:rPr>
        <w:t>a</w:t>
      </w:r>
      <w:r>
        <w:rPr>
          <w:spacing w:val="-11"/>
          <w:sz w:val="20"/>
        </w:rPr>
        <w:t xml:space="preserve"> </w:t>
      </w:r>
      <w:r>
        <w:rPr>
          <w:sz w:val="20"/>
        </w:rPr>
        <w:t>schedule</w:t>
      </w:r>
      <w:r>
        <w:rPr>
          <w:spacing w:val="-10"/>
          <w:sz w:val="20"/>
        </w:rPr>
        <w:t xml:space="preserve"> </w:t>
      </w:r>
      <w:r>
        <w:rPr>
          <w:sz w:val="20"/>
        </w:rPr>
        <w:t>based</w:t>
      </w:r>
      <w:r>
        <w:rPr>
          <w:spacing w:val="-7"/>
          <w:sz w:val="20"/>
        </w:rPr>
        <w:t xml:space="preserve"> </w:t>
      </w:r>
      <w:r>
        <w:rPr>
          <w:sz w:val="20"/>
        </w:rPr>
        <w:t>on</w:t>
      </w:r>
      <w:r>
        <w:rPr>
          <w:spacing w:val="-8"/>
          <w:sz w:val="20"/>
        </w:rPr>
        <w:t xml:space="preserve"> </w:t>
      </w:r>
      <w:r>
        <w:rPr>
          <w:spacing w:val="-5"/>
          <w:sz w:val="20"/>
        </w:rPr>
        <w:t>it.</w:t>
      </w:r>
    </w:p>
    <w:p w14:paraId="6F787A77" w14:textId="77777777" w:rsidR="00B33515" w:rsidRDefault="009A2725">
      <w:pPr>
        <w:pStyle w:val="ListParagraph"/>
        <w:numPr>
          <w:ilvl w:val="0"/>
          <w:numId w:val="59"/>
        </w:numPr>
        <w:tabs>
          <w:tab w:val="left" w:pos="720"/>
        </w:tabs>
        <w:spacing w:line="260" w:lineRule="exact"/>
        <w:rPr>
          <w:sz w:val="20"/>
        </w:rPr>
      </w:pPr>
      <w:r>
        <w:rPr>
          <w:sz w:val="20"/>
        </w:rPr>
        <w:t>Identify</w:t>
      </w:r>
      <w:r>
        <w:rPr>
          <w:spacing w:val="-9"/>
          <w:sz w:val="20"/>
        </w:rPr>
        <w:t xml:space="preserve"> </w:t>
      </w:r>
      <w:r>
        <w:rPr>
          <w:sz w:val="20"/>
        </w:rPr>
        <w:t>opportunities</w:t>
      </w:r>
      <w:r>
        <w:rPr>
          <w:spacing w:val="-8"/>
          <w:sz w:val="20"/>
        </w:rPr>
        <w:t xml:space="preserve"> </w:t>
      </w:r>
      <w:r>
        <w:rPr>
          <w:sz w:val="20"/>
        </w:rPr>
        <w:t>and</w:t>
      </w:r>
      <w:r>
        <w:rPr>
          <w:spacing w:val="-11"/>
          <w:sz w:val="20"/>
        </w:rPr>
        <w:t xml:space="preserve"> </w:t>
      </w:r>
      <w:r>
        <w:rPr>
          <w:sz w:val="20"/>
        </w:rPr>
        <w:t>threats</w:t>
      </w:r>
      <w:r>
        <w:rPr>
          <w:spacing w:val="-11"/>
          <w:sz w:val="20"/>
        </w:rPr>
        <w:t xml:space="preserve"> </w:t>
      </w:r>
      <w:r>
        <w:rPr>
          <w:sz w:val="20"/>
        </w:rPr>
        <w:t>to</w:t>
      </w:r>
      <w:r>
        <w:rPr>
          <w:spacing w:val="-8"/>
          <w:sz w:val="20"/>
        </w:rPr>
        <w:t xml:space="preserve"> </w:t>
      </w:r>
      <w:r>
        <w:rPr>
          <w:sz w:val="20"/>
        </w:rPr>
        <w:t>the</w:t>
      </w:r>
      <w:r>
        <w:rPr>
          <w:spacing w:val="-9"/>
          <w:sz w:val="20"/>
        </w:rPr>
        <w:t xml:space="preserve"> </w:t>
      </w:r>
      <w:r>
        <w:rPr>
          <w:sz w:val="20"/>
        </w:rPr>
        <w:t>project</w:t>
      </w:r>
      <w:r>
        <w:rPr>
          <w:spacing w:val="-10"/>
          <w:sz w:val="20"/>
        </w:rPr>
        <w:t xml:space="preserve"> </w:t>
      </w:r>
      <w:r>
        <w:rPr>
          <w:sz w:val="20"/>
        </w:rPr>
        <w:t>and</w:t>
      </w:r>
      <w:r>
        <w:rPr>
          <w:spacing w:val="-7"/>
          <w:sz w:val="20"/>
        </w:rPr>
        <w:t xml:space="preserve"> </w:t>
      </w:r>
      <w:r>
        <w:rPr>
          <w:sz w:val="20"/>
        </w:rPr>
        <w:t>decide</w:t>
      </w:r>
      <w:r>
        <w:rPr>
          <w:spacing w:val="-11"/>
          <w:sz w:val="20"/>
        </w:rPr>
        <w:t xml:space="preserve"> </w:t>
      </w:r>
      <w:r>
        <w:rPr>
          <w:sz w:val="20"/>
        </w:rPr>
        <w:t>an</w:t>
      </w:r>
      <w:r>
        <w:rPr>
          <w:spacing w:val="-10"/>
          <w:sz w:val="20"/>
        </w:rPr>
        <w:t xml:space="preserve"> </w:t>
      </w:r>
      <w:r>
        <w:rPr>
          <w:sz w:val="20"/>
        </w:rPr>
        <w:t>approach</w:t>
      </w:r>
      <w:r>
        <w:rPr>
          <w:spacing w:val="-9"/>
          <w:sz w:val="20"/>
        </w:rPr>
        <w:t xml:space="preserve"> </w:t>
      </w:r>
      <w:r>
        <w:rPr>
          <w:sz w:val="20"/>
        </w:rPr>
        <w:t>to</w:t>
      </w:r>
      <w:r>
        <w:rPr>
          <w:spacing w:val="-9"/>
          <w:sz w:val="20"/>
        </w:rPr>
        <w:t xml:space="preserve"> </w:t>
      </w:r>
      <w:r>
        <w:rPr>
          <w:sz w:val="20"/>
        </w:rPr>
        <w:t>deal</w:t>
      </w:r>
      <w:r>
        <w:rPr>
          <w:spacing w:val="-9"/>
          <w:sz w:val="20"/>
        </w:rPr>
        <w:t xml:space="preserve"> </w:t>
      </w:r>
      <w:r>
        <w:rPr>
          <w:sz w:val="20"/>
        </w:rPr>
        <w:t>with</w:t>
      </w:r>
      <w:r>
        <w:rPr>
          <w:spacing w:val="-10"/>
          <w:sz w:val="20"/>
        </w:rPr>
        <w:t xml:space="preserve"> </w:t>
      </w:r>
      <w:r>
        <w:rPr>
          <w:sz w:val="20"/>
        </w:rPr>
        <w:t>them</w:t>
      </w:r>
      <w:r>
        <w:rPr>
          <w:spacing w:val="-8"/>
          <w:sz w:val="20"/>
        </w:rPr>
        <w:t xml:space="preserve"> </w:t>
      </w:r>
      <w:r>
        <w:rPr>
          <w:spacing w:val="-2"/>
          <w:sz w:val="20"/>
        </w:rPr>
        <w:t>strategically.</w:t>
      </w:r>
    </w:p>
    <w:p w14:paraId="6F787A78" w14:textId="77777777" w:rsidR="00B33515" w:rsidRDefault="009A2725">
      <w:pPr>
        <w:pStyle w:val="ListParagraph"/>
        <w:numPr>
          <w:ilvl w:val="0"/>
          <w:numId w:val="59"/>
        </w:numPr>
        <w:tabs>
          <w:tab w:val="left" w:pos="720"/>
        </w:tabs>
        <w:spacing w:line="259" w:lineRule="exact"/>
        <w:rPr>
          <w:sz w:val="20"/>
        </w:rPr>
      </w:pPr>
      <w:r>
        <w:rPr>
          <w:sz w:val="20"/>
        </w:rPr>
        <w:t>Use</w:t>
      </w:r>
      <w:r>
        <w:rPr>
          <w:spacing w:val="-11"/>
          <w:sz w:val="20"/>
        </w:rPr>
        <w:t xml:space="preserve"> </w:t>
      </w:r>
      <w:r>
        <w:rPr>
          <w:sz w:val="20"/>
        </w:rPr>
        <w:t>Earned</w:t>
      </w:r>
      <w:r>
        <w:rPr>
          <w:spacing w:val="-6"/>
          <w:sz w:val="20"/>
        </w:rPr>
        <w:t xml:space="preserve"> </w:t>
      </w:r>
      <w:r>
        <w:rPr>
          <w:sz w:val="20"/>
        </w:rPr>
        <w:t>value</w:t>
      </w:r>
      <w:r>
        <w:rPr>
          <w:spacing w:val="-8"/>
          <w:sz w:val="20"/>
        </w:rPr>
        <w:t xml:space="preserve"> </w:t>
      </w:r>
      <w:r>
        <w:rPr>
          <w:sz w:val="20"/>
        </w:rPr>
        <w:t>technique</w:t>
      </w:r>
      <w:r>
        <w:rPr>
          <w:spacing w:val="-8"/>
          <w:sz w:val="20"/>
        </w:rPr>
        <w:t xml:space="preserve"> </w:t>
      </w:r>
      <w:r>
        <w:rPr>
          <w:sz w:val="20"/>
        </w:rPr>
        <w:t>and</w:t>
      </w:r>
      <w:r>
        <w:rPr>
          <w:spacing w:val="-8"/>
          <w:sz w:val="20"/>
        </w:rPr>
        <w:t xml:space="preserve"> </w:t>
      </w:r>
      <w:r>
        <w:rPr>
          <w:sz w:val="20"/>
        </w:rPr>
        <w:t>determine</w:t>
      </w:r>
      <w:r>
        <w:rPr>
          <w:spacing w:val="-8"/>
          <w:sz w:val="20"/>
        </w:rPr>
        <w:t xml:space="preserve"> </w:t>
      </w:r>
      <w:r>
        <w:rPr>
          <w:sz w:val="20"/>
        </w:rPr>
        <w:t>&amp;</w:t>
      </w:r>
      <w:r>
        <w:rPr>
          <w:spacing w:val="-9"/>
          <w:sz w:val="20"/>
        </w:rPr>
        <w:t xml:space="preserve"> </w:t>
      </w:r>
      <w:r>
        <w:rPr>
          <w:sz w:val="20"/>
        </w:rPr>
        <w:t>predict</w:t>
      </w:r>
      <w:r>
        <w:rPr>
          <w:spacing w:val="-6"/>
          <w:sz w:val="20"/>
        </w:rPr>
        <w:t xml:space="preserve"> </w:t>
      </w:r>
      <w:r>
        <w:rPr>
          <w:sz w:val="20"/>
        </w:rPr>
        <w:t>status</w:t>
      </w:r>
      <w:r>
        <w:rPr>
          <w:spacing w:val="-10"/>
          <w:sz w:val="20"/>
        </w:rPr>
        <w:t xml:space="preserve"> </w:t>
      </w:r>
      <w:r>
        <w:rPr>
          <w:sz w:val="20"/>
        </w:rPr>
        <w:t>of</w:t>
      </w:r>
      <w:r>
        <w:rPr>
          <w:spacing w:val="-7"/>
          <w:sz w:val="20"/>
        </w:rPr>
        <w:t xml:space="preserve"> </w:t>
      </w:r>
      <w:r>
        <w:rPr>
          <w:sz w:val="20"/>
        </w:rPr>
        <w:t>the</w:t>
      </w:r>
      <w:r>
        <w:rPr>
          <w:spacing w:val="-8"/>
          <w:sz w:val="20"/>
        </w:rPr>
        <w:t xml:space="preserve"> </w:t>
      </w:r>
      <w:r>
        <w:rPr>
          <w:spacing w:val="-2"/>
          <w:sz w:val="20"/>
        </w:rPr>
        <w:t>project.</w:t>
      </w:r>
    </w:p>
    <w:p w14:paraId="6F787A79" w14:textId="77777777" w:rsidR="00B33515" w:rsidRDefault="009A2725">
      <w:pPr>
        <w:pStyle w:val="ListParagraph"/>
        <w:numPr>
          <w:ilvl w:val="0"/>
          <w:numId w:val="59"/>
        </w:numPr>
        <w:tabs>
          <w:tab w:val="left" w:pos="720"/>
        </w:tabs>
        <w:spacing w:line="263" w:lineRule="exact"/>
        <w:rPr>
          <w:sz w:val="20"/>
        </w:rPr>
      </w:pPr>
      <w:r>
        <w:rPr>
          <w:sz w:val="20"/>
        </w:rPr>
        <w:t>Capture</w:t>
      </w:r>
      <w:r>
        <w:rPr>
          <w:spacing w:val="-13"/>
          <w:sz w:val="20"/>
        </w:rPr>
        <w:t xml:space="preserve"> </w:t>
      </w:r>
      <w:r>
        <w:rPr>
          <w:sz w:val="20"/>
        </w:rPr>
        <w:t>lessons</w:t>
      </w:r>
      <w:r>
        <w:rPr>
          <w:spacing w:val="-12"/>
          <w:sz w:val="20"/>
        </w:rPr>
        <w:t xml:space="preserve"> </w:t>
      </w:r>
      <w:r>
        <w:rPr>
          <w:sz w:val="20"/>
        </w:rPr>
        <w:t>learned</w:t>
      </w:r>
      <w:r>
        <w:rPr>
          <w:spacing w:val="-9"/>
          <w:sz w:val="20"/>
        </w:rPr>
        <w:t xml:space="preserve"> </w:t>
      </w:r>
      <w:r>
        <w:rPr>
          <w:sz w:val="20"/>
        </w:rPr>
        <w:t>during</w:t>
      </w:r>
      <w:r>
        <w:rPr>
          <w:spacing w:val="-10"/>
          <w:sz w:val="20"/>
        </w:rPr>
        <w:t xml:space="preserve"> </w:t>
      </w:r>
      <w:r>
        <w:rPr>
          <w:sz w:val="20"/>
        </w:rPr>
        <w:t>project</w:t>
      </w:r>
      <w:r>
        <w:rPr>
          <w:spacing w:val="-12"/>
          <w:sz w:val="20"/>
        </w:rPr>
        <w:t xml:space="preserve"> </w:t>
      </w:r>
      <w:r>
        <w:rPr>
          <w:sz w:val="20"/>
        </w:rPr>
        <w:t>phases</w:t>
      </w:r>
      <w:r>
        <w:rPr>
          <w:spacing w:val="-12"/>
          <w:sz w:val="20"/>
        </w:rPr>
        <w:t xml:space="preserve"> </w:t>
      </w:r>
      <w:r>
        <w:rPr>
          <w:sz w:val="20"/>
        </w:rPr>
        <w:t>and</w:t>
      </w:r>
      <w:r>
        <w:rPr>
          <w:spacing w:val="-9"/>
          <w:sz w:val="20"/>
        </w:rPr>
        <w:t xml:space="preserve"> </w:t>
      </w:r>
      <w:r>
        <w:rPr>
          <w:sz w:val="20"/>
        </w:rPr>
        <w:t>document</w:t>
      </w:r>
      <w:r>
        <w:rPr>
          <w:spacing w:val="-11"/>
          <w:sz w:val="20"/>
        </w:rPr>
        <w:t xml:space="preserve"> </w:t>
      </w:r>
      <w:r>
        <w:rPr>
          <w:sz w:val="20"/>
        </w:rPr>
        <w:t>them</w:t>
      </w:r>
      <w:r>
        <w:rPr>
          <w:spacing w:val="-9"/>
          <w:sz w:val="20"/>
        </w:rPr>
        <w:t xml:space="preserve"> </w:t>
      </w:r>
      <w:r>
        <w:rPr>
          <w:sz w:val="20"/>
        </w:rPr>
        <w:t>for</w:t>
      </w:r>
      <w:r>
        <w:rPr>
          <w:spacing w:val="-11"/>
          <w:sz w:val="20"/>
        </w:rPr>
        <w:t xml:space="preserve"> </w:t>
      </w:r>
      <w:r>
        <w:rPr>
          <w:sz w:val="20"/>
        </w:rPr>
        <w:t>future</w:t>
      </w:r>
      <w:r>
        <w:rPr>
          <w:spacing w:val="-11"/>
          <w:sz w:val="20"/>
        </w:rPr>
        <w:t xml:space="preserve"> </w:t>
      </w:r>
      <w:r>
        <w:rPr>
          <w:spacing w:val="-2"/>
          <w:sz w:val="20"/>
        </w:rPr>
        <w:t>reference</w:t>
      </w:r>
    </w:p>
    <w:p w14:paraId="6F787A7A" w14:textId="77777777" w:rsidR="00B33515" w:rsidRDefault="00B33515">
      <w:pPr>
        <w:pStyle w:val="BodyText"/>
      </w:pPr>
    </w:p>
    <w:p w14:paraId="6F787A7B" w14:textId="77777777" w:rsidR="00B33515" w:rsidRDefault="00B33515">
      <w:pPr>
        <w:pStyle w:val="BodyText"/>
        <w:spacing w:before="13"/>
      </w:pPr>
    </w:p>
    <w:tbl>
      <w:tblPr>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8795"/>
        <w:gridCol w:w="1133"/>
      </w:tblGrid>
      <w:tr w:rsidR="00B33515" w14:paraId="6F787A82" w14:textId="77777777">
        <w:trPr>
          <w:trHeight w:val="712"/>
        </w:trPr>
        <w:tc>
          <w:tcPr>
            <w:tcW w:w="1138" w:type="dxa"/>
          </w:tcPr>
          <w:p w14:paraId="6F787A7C" w14:textId="77777777" w:rsidR="00B33515" w:rsidRDefault="00B33515">
            <w:pPr>
              <w:pStyle w:val="TableParagraph"/>
              <w:spacing w:before="34"/>
              <w:rPr>
                <w:rFonts w:ascii="Times New Roman"/>
                <w:sz w:val="20"/>
              </w:rPr>
            </w:pPr>
          </w:p>
          <w:p w14:paraId="6F787A7D" w14:textId="77777777" w:rsidR="00B33515" w:rsidRDefault="009A2725">
            <w:pPr>
              <w:pStyle w:val="TableParagraph"/>
              <w:ind w:left="9"/>
              <w:rPr>
                <w:sz w:val="20"/>
              </w:rPr>
            </w:pPr>
            <w:r>
              <w:rPr>
                <w:spacing w:val="-2"/>
                <w:sz w:val="20"/>
              </w:rPr>
              <w:t>Module</w:t>
            </w:r>
          </w:p>
        </w:tc>
        <w:tc>
          <w:tcPr>
            <w:tcW w:w="8795" w:type="dxa"/>
          </w:tcPr>
          <w:p w14:paraId="6F787A7E" w14:textId="77777777" w:rsidR="00B33515" w:rsidRDefault="00B33515">
            <w:pPr>
              <w:pStyle w:val="TableParagraph"/>
              <w:spacing w:before="34"/>
              <w:rPr>
                <w:rFonts w:ascii="Times New Roman"/>
                <w:sz w:val="20"/>
              </w:rPr>
            </w:pPr>
          </w:p>
          <w:p w14:paraId="6F787A7F" w14:textId="77777777" w:rsidR="00B33515" w:rsidRDefault="009A2725">
            <w:pPr>
              <w:pStyle w:val="TableParagraph"/>
              <w:ind w:left="9"/>
              <w:rPr>
                <w:sz w:val="20"/>
              </w:rPr>
            </w:pPr>
            <w:r>
              <w:rPr>
                <w:spacing w:val="-2"/>
                <w:sz w:val="20"/>
              </w:rPr>
              <w:t>Detailed</w:t>
            </w:r>
            <w:r>
              <w:rPr>
                <w:spacing w:val="-4"/>
                <w:sz w:val="20"/>
              </w:rPr>
              <w:t xml:space="preserve"> </w:t>
            </w:r>
            <w:r>
              <w:rPr>
                <w:spacing w:val="-2"/>
                <w:sz w:val="20"/>
              </w:rPr>
              <w:t>Contents</w:t>
            </w:r>
          </w:p>
        </w:tc>
        <w:tc>
          <w:tcPr>
            <w:tcW w:w="1133" w:type="dxa"/>
          </w:tcPr>
          <w:p w14:paraId="6F787A80" w14:textId="77777777" w:rsidR="00B33515" w:rsidRDefault="00B33515">
            <w:pPr>
              <w:pStyle w:val="TableParagraph"/>
              <w:spacing w:before="34"/>
              <w:rPr>
                <w:rFonts w:ascii="Times New Roman"/>
                <w:sz w:val="20"/>
              </w:rPr>
            </w:pPr>
          </w:p>
          <w:p w14:paraId="6F787A81" w14:textId="77777777" w:rsidR="00B33515" w:rsidRDefault="009A2725">
            <w:pPr>
              <w:pStyle w:val="TableParagraph"/>
              <w:ind w:left="10"/>
              <w:rPr>
                <w:sz w:val="20"/>
              </w:rPr>
            </w:pPr>
            <w:r>
              <w:rPr>
                <w:spacing w:val="-5"/>
                <w:sz w:val="20"/>
              </w:rPr>
              <w:t>Hrs</w:t>
            </w:r>
          </w:p>
        </w:tc>
      </w:tr>
      <w:tr w:rsidR="00B33515" w14:paraId="6F787A8C" w14:textId="77777777">
        <w:trPr>
          <w:trHeight w:val="1598"/>
        </w:trPr>
        <w:tc>
          <w:tcPr>
            <w:tcW w:w="1138" w:type="dxa"/>
          </w:tcPr>
          <w:p w14:paraId="6F787A83" w14:textId="77777777" w:rsidR="00B33515" w:rsidRDefault="00B33515">
            <w:pPr>
              <w:pStyle w:val="TableParagraph"/>
              <w:rPr>
                <w:rFonts w:ascii="Times New Roman"/>
                <w:sz w:val="20"/>
              </w:rPr>
            </w:pPr>
          </w:p>
          <w:p w14:paraId="6F787A84" w14:textId="77777777" w:rsidR="00B33515" w:rsidRDefault="00B33515">
            <w:pPr>
              <w:pStyle w:val="TableParagraph"/>
              <w:spacing w:before="72"/>
              <w:rPr>
                <w:rFonts w:ascii="Times New Roman"/>
                <w:sz w:val="20"/>
              </w:rPr>
            </w:pPr>
          </w:p>
          <w:p w14:paraId="6F787A85" w14:textId="77777777" w:rsidR="00B33515" w:rsidRDefault="009A2725">
            <w:pPr>
              <w:pStyle w:val="TableParagraph"/>
              <w:spacing w:before="1"/>
              <w:ind w:left="9"/>
              <w:rPr>
                <w:sz w:val="20"/>
              </w:rPr>
            </w:pPr>
            <w:r>
              <w:rPr>
                <w:spacing w:val="-5"/>
                <w:sz w:val="20"/>
              </w:rPr>
              <w:t>01</w:t>
            </w:r>
          </w:p>
        </w:tc>
        <w:tc>
          <w:tcPr>
            <w:tcW w:w="8795" w:type="dxa"/>
          </w:tcPr>
          <w:p w14:paraId="6F787A86" w14:textId="77777777" w:rsidR="00B33515" w:rsidRDefault="009A2725">
            <w:pPr>
              <w:pStyle w:val="TableParagraph"/>
              <w:ind w:left="9"/>
              <w:jc w:val="both"/>
              <w:rPr>
                <w:sz w:val="20"/>
              </w:rPr>
            </w:pPr>
            <w:r>
              <w:rPr>
                <w:spacing w:val="-2"/>
                <w:sz w:val="20"/>
              </w:rPr>
              <w:t>Project</w:t>
            </w:r>
            <w:r>
              <w:rPr>
                <w:spacing w:val="-3"/>
                <w:sz w:val="20"/>
              </w:rPr>
              <w:t xml:space="preserve"> </w:t>
            </w:r>
            <w:r>
              <w:rPr>
                <w:spacing w:val="-2"/>
                <w:sz w:val="20"/>
              </w:rPr>
              <w:t>Management</w:t>
            </w:r>
            <w:r>
              <w:rPr>
                <w:sz w:val="20"/>
              </w:rPr>
              <w:t xml:space="preserve"> </w:t>
            </w:r>
            <w:r>
              <w:rPr>
                <w:spacing w:val="-2"/>
                <w:sz w:val="20"/>
              </w:rPr>
              <w:t>Foundation:</w:t>
            </w:r>
          </w:p>
          <w:p w14:paraId="6F787A87" w14:textId="77777777" w:rsidR="00B33515" w:rsidRDefault="009A2725">
            <w:pPr>
              <w:pStyle w:val="TableParagraph"/>
              <w:ind w:left="148" w:right="275" w:hanging="142"/>
              <w:jc w:val="both"/>
              <w:rPr>
                <w:sz w:val="20"/>
              </w:rPr>
            </w:pPr>
            <w:r>
              <w:rPr>
                <w:sz w:val="20"/>
              </w:rPr>
              <w:t>Definition</w:t>
            </w:r>
            <w:r>
              <w:rPr>
                <w:spacing w:val="-14"/>
                <w:sz w:val="20"/>
              </w:rPr>
              <w:t xml:space="preserve"> </w:t>
            </w:r>
            <w:r>
              <w:rPr>
                <w:sz w:val="20"/>
              </w:rPr>
              <w:t>of</w:t>
            </w:r>
            <w:r>
              <w:rPr>
                <w:spacing w:val="-14"/>
                <w:sz w:val="20"/>
              </w:rPr>
              <w:t xml:space="preserve"> </w:t>
            </w:r>
            <w:r>
              <w:rPr>
                <w:sz w:val="20"/>
              </w:rPr>
              <w:t>a</w:t>
            </w:r>
            <w:r>
              <w:rPr>
                <w:spacing w:val="-14"/>
                <w:sz w:val="20"/>
              </w:rPr>
              <w:t xml:space="preserve"> </w:t>
            </w:r>
            <w:r>
              <w:rPr>
                <w:sz w:val="20"/>
              </w:rPr>
              <w:t>project,</w:t>
            </w:r>
            <w:r>
              <w:rPr>
                <w:spacing w:val="-13"/>
                <w:sz w:val="20"/>
              </w:rPr>
              <w:t xml:space="preserve"> </w:t>
            </w:r>
            <w:r>
              <w:rPr>
                <w:sz w:val="20"/>
              </w:rPr>
              <w:t>Project</w:t>
            </w:r>
            <w:r>
              <w:rPr>
                <w:spacing w:val="-14"/>
                <w:sz w:val="20"/>
              </w:rPr>
              <w:t xml:space="preserve"> </w:t>
            </w:r>
            <w:r>
              <w:rPr>
                <w:sz w:val="20"/>
              </w:rPr>
              <w:t>Vs</w:t>
            </w:r>
            <w:r>
              <w:rPr>
                <w:spacing w:val="-14"/>
                <w:sz w:val="20"/>
              </w:rPr>
              <w:t xml:space="preserve"> </w:t>
            </w:r>
            <w:r>
              <w:rPr>
                <w:sz w:val="20"/>
              </w:rPr>
              <w:t>Operations,</w:t>
            </w:r>
            <w:r>
              <w:rPr>
                <w:spacing w:val="-13"/>
                <w:sz w:val="20"/>
              </w:rPr>
              <w:t xml:space="preserve"> </w:t>
            </w:r>
            <w:r>
              <w:rPr>
                <w:sz w:val="20"/>
              </w:rPr>
              <w:t>Necessity</w:t>
            </w:r>
            <w:r>
              <w:rPr>
                <w:spacing w:val="-14"/>
                <w:sz w:val="20"/>
              </w:rPr>
              <w:t xml:space="preserve"> </w:t>
            </w:r>
            <w:r>
              <w:rPr>
                <w:sz w:val="20"/>
              </w:rPr>
              <w:t>of</w:t>
            </w:r>
            <w:r>
              <w:rPr>
                <w:spacing w:val="-14"/>
                <w:sz w:val="20"/>
              </w:rPr>
              <w:t xml:space="preserve"> </w:t>
            </w:r>
            <w:r>
              <w:rPr>
                <w:sz w:val="20"/>
              </w:rPr>
              <w:t>project</w:t>
            </w:r>
            <w:r>
              <w:rPr>
                <w:spacing w:val="-13"/>
                <w:sz w:val="20"/>
              </w:rPr>
              <w:t xml:space="preserve"> </w:t>
            </w:r>
            <w:r>
              <w:rPr>
                <w:sz w:val="20"/>
              </w:rPr>
              <w:t>management,</w:t>
            </w:r>
            <w:r>
              <w:rPr>
                <w:spacing w:val="-14"/>
                <w:sz w:val="20"/>
              </w:rPr>
              <w:t xml:space="preserve"> </w:t>
            </w:r>
            <w:r>
              <w:rPr>
                <w:sz w:val="20"/>
              </w:rPr>
              <w:t>Triple</w:t>
            </w:r>
            <w:r>
              <w:rPr>
                <w:spacing w:val="-14"/>
                <w:sz w:val="20"/>
              </w:rPr>
              <w:t xml:space="preserve"> </w:t>
            </w:r>
            <w:r>
              <w:rPr>
                <w:sz w:val="20"/>
              </w:rPr>
              <w:t>constraints, Project life cycles (typical &amp; atypical) Project phases and stage gate process.Role of project manager. Negotiations and resolving conflicts. Project management in various organization structures. PM knowledge areas as per Project Management Institute</w:t>
            </w:r>
          </w:p>
          <w:p w14:paraId="6F787A88" w14:textId="77777777" w:rsidR="00B33515" w:rsidRDefault="009A2725">
            <w:pPr>
              <w:pStyle w:val="TableParagraph"/>
              <w:spacing w:line="248" w:lineRule="exact"/>
              <w:ind w:left="9"/>
              <w:rPr>
                <w:sz w:val="20"/>
              </w:rPr>
            </w:pPr>
            <w:r>
              <w:rPr>
                <w:spacing w:val="-2"/>
                <w:sz w:val="20"/>
              </w:rPr>
              <w:t>(PMI).</w:t>
            </w:r>
          </w:p>
        </w:tc>
        <w:tc>
          <w:tcPr>
            <w:tcW w:w="1133" w:type="dxa"/>
          </w:tcPr>
          <w:p w14:paraId="6F787A89" w14:textId="77777777" w:rsidR="00B33515" w:rsidRDefault="00B33515">
            <w:pPr>
              <w:pStyle w:val="TableParagraph"/>
              <w:rPr>
                <w:rFonts w:ascii="Times New Roman"/>
                <w:sz w:val="20"/>
              </w:rPr>
            </w:pPr>
          </w:p>
          <w:p w14:paraId="6F787A8A" w14:textId="77777777" w:rsidR="00B33515" w:rsidRDefault="00B33515">
            <w:pPr>
              <w:pStyle w:val="TableParagraph"/>
              <w:spacing w:before="72"/>
              <w:rPr>
                <w:rFonts w:ascii="Times New Roman"/>
                <w:sz w:val="20"/>
              </w:rPr>
            </w:pPr>
          </w:p>
          <w:p w14:paraId="6F787A8B" w14:textId="77777777" w:rsidR="00B33515" w:rsidRDefault="009A2725">
            <w:pPr>
              <w:pStyle w:val="TableParagraph"/>
              <w:spacing w:before="1"/>
              <w:ind w:left="10"/>
              <w:rPr>
                <w:sz w:val="20"/>
              </w:rPr>
            </w:pPr>
            <w:r>
              <w:rPr>
                <w:spacing w:val="-10"/>
                <w:sz w:val="20"/>
              </w:rPr>
              <w:t>5</w:t>
            </w:r>
          </w:p>
        </w:tc>
      </w:tr>
      <w:tr w:rsidR="00B33515" w14:paraId="6F787A95" w14:textId="77777777">
        <w:trPr>
          <w:trHeight w:val="1329"/>
        </w:trPr>
        <w:tc>
          <w:tcPr>
            <w:tcW w:w="1138" w:type="dxa"/>
          </w:tcPr>
          <w:p w14:paraId="6F787A8D" w14:textId="77777777" w:rsidR="00B33515" w:rsidRDefault="00B33515">
            <w:pPr>
              <w:pStyle w:val="TableParagraph"/>
              <w:spacing w:before="34"/>
              <w:rPr>
                <w:rFonts w:ascii="Times New Roman"/>
                <w:sz w:val="20"/>
              </w:rPr>
            </w:pPr>
          </w:p>
          <w:p w14:paraId="6F787A8E" w14:textId="77777777" w:rsidR="00B33515" w:rsidRDefault="009A2725">
            <w:pPr>
              <w:pStyle w:val="TableParagraph"/>
              <w:ind w:left="9"/>
              <w:rPr>
                <w:sz w:val="20"/>
              </w:rPr>
            </w:pPr>
            <w:r>
              <w:rPr>
                <w:spacing w:val="-5"/>
                <w:sz w:val="20"/>
              </w:rPr>
              <w:t>02</w:t>
            </w:r>
          </w:p>
        </w:tc>
        <w:tc>
          <w:tcPr>
            <w:tcW w:w="8795" w:type="dxa"/>
          </w:tcPr>
          <w:p w14:paraId="6F787A8F" w14:textId="77777777" w:rsidR="00B33515" w:rsidRDefault="009A2725">
            <w:pPr>
              <w:pStyle w:val="TableParagraph"/>
              <w:spacing w:line="261" w:lineRule="exact"/>
              <w:ind w:left="9"/>
              <w:rPr>
                <w:sz w:val="20"/>
              </w:rPr>
            </w:pPr>
            <w:r>
              <w:rPr>
                <w:spacing w:val="-2"/>
                <w:sz w:val="20"/>
              </w:rPr>
              <w:t>Initiating</w:t>
            </w:r>
            <w:r>
              <w:rPr>
                <w:spacing w:val="2"/>
                <w:sz w:val="20"/>
              </w:rPr>
              <w:t xml:space="preserve"> </w:t>
            </w:r>
            <w:r>
              <w:rPr>
                <w:spacing w:val="-2"/>
                <w:sz w:val="20"/>
              </w:rPr>
              <w:t>Projects:</w:t>
            </w:r>
          </w:p>
          <w:p w14:paraId="6F787A90" w14:textId="77777777" w:rsidR="00B33515" w:rsidRDefault="009A2725">
            <w:pPr>
              <w:pStyle w:val="TableParagraph"/>
              <w:ind w:left="9"/>
              <w:rPr>
                <w:sz w:val="20"/>
              </w:rPr>
            </w:pPr>
            <w:r>
              <w:rPr>
                <w:sz w:val="20"/>
              </w:rPr>
              <w:t>How</w:t>
            </w:r>
            <w:r>
              <w:rPr>
                <w:spacing w:val="-13"/>
                <w:sz w:val="20"/>
              </w:rPr>
              <w:t xml:space="preserve"> </w:t>
            </w:r>
            <w:r>
              <w:rPr>
                <w:sz w:val="20"/>
              </w:rPr>
              <w:t>to</w:t>
            </w:r>
            <w:r>
              <w:rPr>
                <w:spacing w:val="-12"/>
                <w:sz w:val="20"/>
              </w:rPr>
              <w:t xml:space="preserve"> </w:t>
            </w:r>
            <w:r>
              <w:rPr>
                <w:sz w:val="20"/>
              </w:rPr>
              <w:t>get</w:t>
            </w:r>
            <w:r>
              <w:rPr>
                <w:spacing w:val="-13"/>
                <w:sz w:val="20"/>
              </w:rPr>
              <w:t xml:space="preserve"> </w:t>
            </w:r>
            <w:r>
              <w:rPr>
                <w:sz w:val="20"/>
              </w:rPr>
              <w:t>a</w:t>
            </w:r>
            <w:r>
              <w:rPr>
                <w:spacing w:val="-14"/>
                <w:sz w:val="20"/>
              </w:rPr>
              <w:t xml:space="preserve"> </w:t>
            </w:r>
            <w:r>
              <w:rPr>
                <w:sz w:val="20"/>
              </w:rPr>
              <w:t>project</w:t>
            </w:r>
            <w:r>
              <w:rPr>
                <w:spacing w:val="-11"/>
                <w:sz w:val="20"/>
              </w:rPr>
              <w:t xml:space="preserve"> </w:t>
            </w:r>
            <w:r>
              <w:rPr>
                <w:sz w:val="20"/>
              </w:rPr>
              <w:t>started,</w:t>
            </w:r>
            <w:r>
              <w:rPr>
                <w:spacing w:val="-10"/>
                <w:sz w:val="20"/>
              </w:rPr>
              <w:t xml:space="preserve"> </w:t>
            </w:r>
            <w:r>
              <w:rPr>
                <w:sz w:val="20"/>
              </w:rPr>
              <w:t>Selecting</w:t>
            </w:r>
            <w:r>
              <w:rPr>
                <w:spacing w:val="-12"/>
                <w:sz w:val="20"/>
              </w:rPr>
              <w:t xml:space="preserve"> </w:t>
            </w:r>
            <w:r>
              <w:rPr>
                <w:sz w:val="20"/>
              </w:rPr>
              <w:t>project</w:t>
            </w:r>
            <w:r>
              <w:rPr>
                <w:spacing w:val="-11"/>
                <w:sz w:val="20"/>
              </w:rPr>
              <w:t xml:space="preserve"> </w:t>
            </w:r>
            <w:r>
              <w:rPr>
                <w:sz w:val="20"/>
              </w:rPr>
              <w:t>strategically,</w:t>
            </w:r>
            <w:r>
              <w:rPr>
                <w:spacing w:val="-12"/>
                <w:sz w:val="20"/>
              </w:rPr>
              <w:t xml:space="preserve"> </w:t>
            </w:r>
            <w:r>
              <w:rPr>
                <w:sz w:val="20"/>
              </w:rPr>
              <w:t>Project</w:t>
            </w:r>
            <w:r>
              <w:rPr>
                <w:spacing w:val="-8"/>
                <w:sz w:val="20"/>
              </w:rPr>
              <w:t xml:space="preserve"> </w:t>
            </w:r>
            <w:r>
              <w:rPr>
                <w:sz w:val="20"/>
              </w:rPr>
              <w:t>selection</w:t>
            </w:r>
            <w:r>
              <w:rPr>
                <w:spacing w:val="-12"/>
                <w:sz w:val="20"/>
              </w:rPr>
              <w:t xml:space="preserve"> </w:t>
            </w:r>
            <w:r>
              <w:rPr>
                <w:sz w:val="20"/>
              </w:rPr>
              <w:t>models</w:t>
            </w:r>
            <w:r>
              <w:rPr>
                <w:spacing w:val="-13"/>
                <w:sz w:val="20"/>
              </w:rPr>
              <w:t xml:space="preserve"> </w:t>
            </w:r>
            <w:r>
              <w:rPr>
                <w:spacing w:val="-2"/>
                <w:sz w:val="20"/>
              </w:rPr>
              <w:t>(Numeric</w:t>
            </w:r>
          </w:p>
          <w:p w14:paraId="6F787A91" w14:textId="77777777" w:rsidR="00B33515" w:rsidRDefault="009A2725">
            <w:pPr>
              <w:pStyle w:val="TableParagraph"/>
              <w:spacing w:before="3"/>
              <w:ind w:left="148" w:hanging="142"/>
              <w:rPr>
                <w:sz w:val="20"/>
              </w:rPr>
            </w:pPr>
            <w:r>
              <w:rPr>
                <w:sz w:val="20"/>
              </w:rPr>
              <w:t>/Scoring</w:t>
            </w:r>
            <w:r>
              <w:rPr>
                <w:spacing w:val="35"/>
                <w:sz w:val="20"/>
              </w:rPr>
              <w:t xml:space="preserve"> </w:t>
            </w:r>
            <w:r>
              <w:rPr>
                <w:sz w:val="20"/>
              </w:rPr>
              <w:t>Models</w:t>
            </w:r>
            <w:r>
              <w:rPr>
                <w:spacing w:val="35"/>
                <w:sz w:val="20"/>
              </w:rPr>
              <w:t xml:space="preserve"> </w:t>
            </w:r>
            <w:r>
              <w:rPr>
                <w:sz w:val="20"/>
              </w:rPr>
              <w:t>and</w:t>
            </w:r>
            <w:r>
              <w:rPr>
                <w:spacing w:val="35"/>
                <w:sz w:val="20"/>
              </w:rPr>
              <w:t xml:space="preserve"> </w:t>
            </w:r>
            <w:r>
              <w:rPr>
                <w:sz w:val="20"/>
              </w:rPr>
              <w:t>Non-numeric</w:t>
            </w:r>
            <w:r>
              <w:rPr>
                <w:spacing w:val="35"/>
                <w:sz w:val="20"/>
              </w:rPr>
              <w:t xml:space="preserve"> </w:t>
            </w:r>
            <w:r>
              <w:rPr>
                <w:sz w:val="20"/>
              </w:rPr>
              <w:t>models),</w:t>
            </w:r>
            <w:r>
              <w:rPr>
                <w:spacing w:val="35"/>
                <w:sz w:val="20"/>
              </w:rPr>
              <w:t xml:space="preserve"> </w:t>
            </w:r>
            <w:r>
              <w:rPr>
                <w:sz w:val="20"/>
              </w:rPr>
              <w:t>Project</w:t>
            </w:r>
            <w:r>
              <w:rPr>
                <w:spacing w:val="36"/>
                <w:sz w:val="20"/>
              </w:rPr>
              <w:t xml:space="preserve"> </w:t>
            </w:r>
            <w:r>
              <w:rPr>
                <w:sz w:val="20"/>
              </w:rPr>
              <w:t>portfolio</w:t>
            </w:r>
            <w:r>
              <w:rPr>
                <w:spacing w:val="36"/>
                <w:sz w:val="20"/>
              </w:rPr>
              <w:t xml:space="preserve"> </w:t>
            </w:r>
            <w:r>
              <w:rPr>
                <w:sz w:val="20"/>
              </w:rPr>
              <w:t>process,</w:t>
            </w:r>
            <w:r>
              <w:rPr>
                <w:spacing w:val="36"/>
                <w:sz w:val="20"/>
              </w:rPr>
              <w:t xml:space="preserve"> </w:t>
            </w:r>
            <w:r>
              <w:rPr>
                <w:sz w:val="20"/>
              </w:rPr>
              <w:t>Project</w:t>
            </w:r>
            <w:r>
              <w:rPr>
                <w:spacing w:val="35"/>
                <w:sz w:val="20"/>
              </w:rPr>
              <w:t xml:space="preserve"> </w:t>
            </w:r>
            <w:r>
              <w:rPr>
                <w:sz w:val="20"/>
              </w:rPr>
              <w:t>sponsor</w:t>
            </w:r>
            <w:r>
              <w:rPr>
                <w:spacing w:val="36"/>
                <w:sz w:val="20"/>
              </w:rPr>
              <w:t xml:space="preserve"> </w:t>
            </w:r>
            <w:r>
              <w:rPr>
                <w:sz w:val="20"/>
              </w:rPr>
              <w:t>and creating charter; Project proposal. Effective project team, Stages of team</w:t>
            </w:r>
          </w:p>
          <w:p w14:paraId="6F787A92" w14:textId="77777777" w:rsidR="00B33515" w:rsidRDefault="009A2725">
            <w:pPr>
              <w:pStyle w:val="TableParagraph"/>
              <w:spacing w:line="247" w:lineRule="exact"/>
              <w:ind w:left="9"/>
              <w:rPr>
                <w:sz w:val="20"/>
              </w:rPr>
            </w:pPr>
            <w:r>
              <w:rPr>
                <w:sz w:val="20"/>
              </w:rPr>
              <w:t>development</w:t>
            </w:r>
            <w:r>
              <w:rPr>
                <w:spacing w:val="-14"/>
                <w:sz w:val="20"/>
              </w:rPr>
              <w:t xml:space="preserve"> </w:t>
            </w:r>
            <w:r>
              <w:rPr>
                <w:sz w:val="20"/>
              </w:rPr>
              <w:t>&amp;</w:t>
            </w:r>
            <w:r>
              <w:rPr>
                <w:spacing w:val="-14"/>
                <w:sz w:val="20"/>
              </w:rPr>
              <w:t xml:space="preserve"> </w:t>
            </w:r>
            <w:r>
              <w:rPr>
                <w:sz w:val="20"/>
              </w:rPr>
              <w:t>growth</w:t>
            </w:r>
            <w:r>
              <w:rPr>
                <w:spacing w:val="-14"/>
                <w:sz w:val="20"/>
              </w:rPr>
              <w:t xml:space="preserve"> </w:t>
            </w:r>
            <w:r>
              <w:rPr>
                <w:sz w:val="20"/>
              </w:rPr>
              <w:t>(forming,</w:t>
            </w:r>
            <w:r>
              <w:rPr>
                <w:spacing w:val="-13"/>
                <w:sz w:val="20"/>
              </w:rPr>
              <w:t xml:space="preserve"> </w:t>
            </w:r>
            <w:r>
              <w:rPr>
                <w:sz w:val="20"/>
              </w:rPr>
              <w:t>storming,</w:t>
            </w:r>
            <w:r>
              <w:rPr>
                <w:spacing w:val="-14"/>
                <w:sz w:val="20"/>
              </w:rPr>
              <w:t xml:space="preserve"> </w:t>
            </w:r>
            <w:r>
              <w:rPr>
                <w:sz w:val="20"/>
              </w:rPr>
              <w:t>norming</w:t>
            </w:r>
            <w:r>
              <w:rPr>
                <w:spacing w:val="-13"/>
                <w:sz w:val="20"/>
              </w:rPr>
              <w:t xml:space="preserve"> </w:t>
            </w:r>
            <w:r>
              <w:rPr>
                <w:sz w:val="20"/>
              </w:rPr>
              <w:t>&amp;</w:t>
            </w:r>
            <w:r>
              <w:rPr>
                <w:spacing w:val="-10"/>
                <w:sz w:val="20"/>
              </w:rPr>
              <w:t xml:space="preserve"> </w:t>
            </w:r>
            <w:r>
              <w:rPr>
                <w:sz w:val="20"/>
              </w:rPr>
              <w:t>performing),</w:t>
            </w:r>
            <w:r>
              <w:rPr>
                <w:spacing w:val="-14"/>
                <w:sz w:val="20"/>
              </w:rPr>
              <w:t xml:space="preserve"> </w:t>
            </w:r>
            <w:r>
              <w:rPr>
                <w:sz w:val="20"/>
              </w:rPr>
              <w:t>team</w:t>
            </w:r>
            <w:r>
              <w:rPr>
                <w:spacing w:val="-13"/>
                <w:sz w:val="20"/>
              </w:rPr>
              <w:t xml:space="preserve"> </w:t>
            </w:r>
            <w:r>
              <w:rPr>
                <w:spacing w:val="-2"/>
                <w:sz w:val="20"/>
              </w:rPr>
              <w:t>dynamics.</w:t>
            </w:r>
          </w:p>
        </w:tc>
        <w:tc>
          <w:tcPr>
            <w:tcW w:w="1133" w:type="dxa"/>
          </w:tcPr>
          <w:p w14:paraId="6F787A93" w14:textId="77777777" w:rsidR="00B33515" w:rsidRDefault="00B33515">
            <w:pPr>
              <w:pStyle w:val="TableParagraph"/>
              <w:spacing w:before="34"/>
              <w:rPr>
                <w:rFonts w:ascii="Times New Roman"/>
                <w:sz w:val="20"/>
              </w:rPr>
            </w:pPr>
          </w:p>
          <w:p w14:paraId="6F787A94" w14:textId="77777777" w:rsidR="00B33515" w:rsidRDefault="009A2725">
            <w:pPr>
              <w:pStyle w:val="TableParagraph"/>
              <w:ind w:left="10"/>
              <w:rPr>
                <w:sz w:val="20"/>
              </w:rPr>
            </w:pPr>
            <w:r>
              <w:rPr>
                <w:spacing w:val="-10"/>
                <w:sz w:val="20"/>
              </w:rPr>
              <w:t>6</w:t>
            </w:r>
          </w:p>
        </w:tc>
      </w:tr>
      <w:tr w:rsidR="00B33515" w14:paraId="6F787A9E" w14:textId="77777777">
        <w:trPr>
          <w:trHeight w:val="1329"/>
        </w:trPr>
        <w:tc>
          <w:tcPr>
            <w:tcW w:w="1138" w:type="dxa"/>
          </w:tcPr>
          <w:p w14:paraId="6F787A96" w14:textId="77777777" w:rsidR="00B33515" w:rsidRDefault="00B33515">
            <w:pPr>
              <w:pStyle w:val="TableParagraph"/>
              <w:spacing w:before="36"/>
              <w:rPr>
                <w:rFonts w:ascii="Times New Roman"/>
                <w:sz w:val="20"/>
              </w:rPr>
            </w:pPr>
          </w:p>
          <w:p w14:paraId="6F787A97" w14:textId="77777777" w:rsidR="00B33515" w:rsidRDefault="009A2725">
            <w:pPr>
              <w:pStyle w:val="TableParagraph"/>
              <w:ind w:left="9"/>
              <w:rPr>
                <w:sz w:val="20"/>
              </w:rPr>
            </w:pPr>
            <w:r>
              <w:rPr>
                <w:spacing w:val="-5"/>
                <w:sz w:val="20"/>
              </w:rPr>
              <w:t>03</w:t>
            </w:r>
          </w:p>
        </w:tc>
        <w:tc>
          <w:tcPr>
            <w:tcW w:w="8795" w:type="dxa"/>
          </w:tcPr>
          <w:p w14:paraId="6F787A98" w14:textId="77777777" w:rsidR="00B33515" w:rsidRDefault="009A2725">
            <w:pPr>
              <w:pStyle w:val="TableParagraph"/>
              <w:ind w:left="9"/>
              <w:rPr>
                <w:sz w:val="20"/>
              </w:rPr>
            </w:pPr>
            <w:r>
              <w:rPr>
                <w:sz w:val="20"/>
              </w:rPr>
              <w:t>Project</w:t>
            </w:r>
            <w:r>
              <w:rPr>
                <w:spacing w:val="-13"/>
                <w:sz w:val="20"/>
              </w:rPr>
              <w:t xml:space="preserve"> </w:t>
            </w:r>
            <w:r>
              <w:rPr>
                <w:sz w:val="20"/>
              </w:rPr>
              <w:t>Planning</w:t>
            </w:r>
            <w:r>
              <w:rPr>
                <w:spacing w:val="-11"/>
                <w:sz w:val="20"/>
              </w:rPr>
              <w:t xml:space="preserve"> </w:t>
            </w:r>
            <w:r>
              <w:rPr>
                <w:sz w:val="20"/>
              </w:rPr>
              <w:t>and</w:t>
            </w:r>
            <w:r>
              <w:rPr>
                <w:spacing w:val="-12"/>
                <w:sz w:val="20"/>
              </w:rPr>
              <w:t xml:space="preserve"> </w:t>
            </w:r>
            <w:r>
              <w:rPr>
                <w:spacing w:val="-2"/>
                <w:sz w:val="20"/>
              </w:rPr>
              <w:t>Scheduling:</w:t>
            </w:r>
          </w:p>
          <w:p w14:paraId="6F787A99" w14:textId="77777777" w:rsidR="00B33515" w:rsidRDefault="009A2725">
            <w:pPr>
              <w:pStyle w:val="TableParagraph"/>
              <w:ind w:left="9"/>
              <w:rPr>
                <w:sz w:val="20"/>
              </w:rPr>
            </w:pPr>
            <w:r>
              <w:rPr>
                <w:spacing w:val="-2"/>
                <w:sz w:val="20"/>
              </w:rPr>
              <w:t>Work</w:t>
            </w:r>
            <w:r>
              <w:rPr>
                <w:spacing w:val="-4"/>
                <w:sz w:val="20"/>
              </w:rPr>
              <w:t xml:space="preserve"> </w:t>
            </w:r>
            <w:r>
              <w:rPr>
                <w:spacing w:val="-2"/>
                <w:sz w:val="20"/>
              </w:rPr>
              <w:t>Breakdown</w:t>
            </w:r>
            <w:r>
              <w:rPr>
                <w:spacing w:val="4"/>
                <w:sz w:val="20"/>
              </w:rPr>
              <w:t xml:space="preserve"> </w:t>
            </w:r>
            <w:r>
              <w:rPr>
                <w:spacing w:val="-2"/>
                <w:sz w:val="20"/>
              </w:rPr>
              <w:t>structure</w:t>
            </w:r>
            <w:r>
              <w:rPr>
                <w:sz w:val="20"/>
              </w:rPr>
              <w:t xml:space="preserve"> </w:t>
            </w:r>
            <w:r>
              <w:rPr>
                <w:spacing w:val="-2"/>
                <w:sz w:val="20"/>
              </w:rPr>
              <w:t>(WBS)</w:t>
            </w:r>
            <w:r>
              <w:rPr>
                <w:spacing w:val="1"/>
                <w:sz w:val="20"/>
              </w:rPr>
              <w:t xml:space="preserve"> </w:t>
            </w:r>
            <w:r>
              <w:rPr>
                <w:spacing w:val="-2"/>
                <w:sz w:val="20"/>
              </w:rPr>
              <w:t>and</w:t>
            </w:r>
            <w:r>
              <w:rPr>
                <w:spacing w:val="-1"/>
                <w:sz w:val="20"/>
              </w:rPr>
              <w:t xml:space="preserve"> </w:t>
            </w:r>
            <w:r>
              <w:rPr>
                <w:spacing w:val="-2"/>
                <w:sz w:val="20"/>
              </w:rPr>
              <w:t>linear</w:t>
            </w:r>
            <w:r>
              <w:rPr>
                <w:sz w:val="20"/>
              </w:rPr>
              <w:t xml:space="preserve"> </w:t>
            </w:r>
            <w:r>
              <w:rPr>
                <w:spacing w:val="-2"/>
                <w:sz w:val="20"/>
              </w:rPr>
              <w:t>responsibility chart,</w:t>
            </w:r>
            <w:r>
              <w:rPr>
                <w:sz w:val="20"/>
              </w:rPr>
              <w:t xml:space="preserve"> </w:t>
            </w:r>
            <w:r>
              <w:rPr>
                <w:spacing w:val="-2"/>
                <w:sz w:val="20"/>
              </w:rPr>
              <w:t>Interface</w:t>
            </w:r>
          </w:p>
          <w:p w14:paraId="6F787A9A" w14:textId="77777777" w:rsidR="00B33515" w:rsidRDefault="009A2725">
            <w:pPr>
              <w:pStyle w:val="TableParagraph"/>
              <w:ind w:left="148" w:hanging="142"/>
              <w:rPr>
                <w:sz w:val="20"/>
              </w:rPr>
            </w:pPr>
            <w:r>
              <w:rPr>
                <w:sz w:val="20"/>
              </w:rPr>
              <w:t>Co-ordination</w:t>
            </w:r>
            <w:r>
              <w:rPr>
                <w:spacing w:val="-14"/>
                <w:sz w:val="20"/>
              </w:rPr>
              <w:t xml:space="preserve"> </w:t>
            </w:r>
            <w:r>
              <w:rPr>
                <w:sz w:val="20"/>
              </w:rPr>
              <w:t>and</w:t>
            </w:r>
            <w:r>
              <w:rPr>
                <w:spacing w:val="-14"/>
                <w:sz w:val="20"/>
              </w:rPr>
              <w:t xml:space="preserve"> </w:t>
            </w:r>
            <w:r>
              <w:rPr>
                <w:sz w:val="20"/>
              </w:rPr>
              <w:t>concurrent</w:t>
            </w:r>
            <w:r>
              <w:rPr>
                <w:spacing w:val="-14"/>
                <w:sz w:val="20"/>
              </w:rPr>
              <w:t xml:space="preserve"> </w:t>
            </w:r>
            <w:r>
              <w:rPr>
                <w:sz w:val="20"/>
              </w:rPr>
              <w:t>engineering,</w:t>
            </w:r>
            <w:r>
              <w:rPr>
                <w:spacing w:val="-13"/>
                <w:sz w:val="20"/>
              </w:rPr>
              <w:t xml:space="preserve"> </w:t>
            </w:r>
            <w:r>
              <w:rPr>
                <w:sz w:val="20"/>
              </w:rPr>
              <w:t>Project</w:t>
            </w:r>
            <w:r>
              <w:rPr>
                <w:spacing w:val="-14"/>
                <w:sz w:val="20"/>
              </w:rPr>
              <w:t xml:space="preserve"> </w:t>
            </w:r>
            <w:r>
              <w:rPr>
                <w:sz w:val="20"/>
              </w:rPr>
              <w:t>cost</w:t>
            </w:r>
            <w:r>
              <w:rPr>
                <w:spacing w:val="-14"/>
                <w:sz w:val="20"/>
              </w:rPr>
              <w:t xml:space="preserve"> </w:t>
            </w:r>
            <w:r>
              <w:rPr>
                <w:sz w:val="20"/>
              </w:rPr>
              <w:t>estimation</w:t>
            </w:r>
            <w:r>
              <w:rPr>
                <w:spacing w:val="-13"/>
                <w:sz w:val="20"/>
              </w:rPr>
              <w:t xml:space="preserve"> </w:t>
            </w:r>
            <w:r>
              <w:rPr>
                <w:sz w:val="20"/>
              </w:rPr>
              <w:t>and</w:t>
            </w:r>
            <w:r>
              <w:rPr>
                <w:spacing w:val="-14"/>
                <w:sz w:val="20"/>
              </w:rPr>
              <w:t xml:space="preserve"> </w:t>
            </w:r>
            <w:r>
              <w:rPr>
                <w:sz w:val="20"/>
              </w:rPr>
              <w:t>budgeting,</w:t>
            </w:r>
            <w:r>
              <w:rPr>
                <w:spacing w:val="-14"/>
                <w:sz w:val="20"/>
              </w:rPr>
              <w:t xml:space="preserve"> </w:t>
            </w:r>
            <w:r>
              <w:rPr>
                <w:sz w:val="20"/>
              </w:rPr>
              <w:t>Top</w:t>
            </w:r>
            <w:r>
              <w:rPr>
                <w:spacing w:val="-13"/>
                <w:sz w:val="20"/>
              </w:rPr>
              <w:t xml:space="preserve"> </w:t>
            </w:r>
            <w:r>
              <w:rPr>
                <w:sz w:val="20"/>
              </w:rPr>
              <w:t>down</w:t>
            </w:r>
            <w:r>
              <w:rPr>
                <w:spacing w:val="-14"/>
                <w:sz w:val="20"/>
              </w:rPr>
              <w:t xml:space="preserve"> </w:t>
            </w:r>
            <w:r>
              <w:rPr>
                <w:sz w:val="20"/>
              </w:rPr>
              <w:t>and bottoms up budgeting, Networking and Scheduling techniques. PERT, CPM,GANTT</w:t>
            </w:r>
          </w:p>
          <w:p w14:paraId="6F787A9B" w14:textId="77777777" w:rsidR="00B33515" w:rsidRDefault="009A2725">
            <w:pPr>
              <w:pStyle w:val="TableParagraph"/>
              <w:spacing w:line="245" w:lineRule="exact"/>
              <w:ind w:left="9"/>
              <w:rPr>
                <w:sz w:val="20"/>
              </w:rPr>
            </w:pPr>
            <w:r>
              <w:rPr>
                <w:spacing w:val="-2"/>
                <w:sz w:val="20"/>
              </w:rPr>
              <w:t>chart.</w:t>
            </w:r>
            <w:r>
              <w:rPr>
                <w:spacing w:val="-1"/>
                <w:sz w:val="20"/>
              </w:rPr>
              <w:t xml:space="preserve"> </w:t>
            </w:r>
            <w:r>
              <w:rPr>
                <w:spacing w:val="-2"/>
                <w:sz w:val="20"/>
              </w:rPr>
              <w:t>Introduction</w:t>
            </w:r>
            <w:r>
              <w:rPr>
                <w:spacing w:val="1"/>
                <w:sz w:val="20"/>
              </w:rPr>
              <w:t xml:space="preserve"> </w:t>
            </w:r>
            <w:r>
              <w:rPr>
                <w:spacing w:val="-2"/>
                <w:sz w:val="20"/>
              </w:rPr>
              <w:t>to</w:t>
            </w:r>
            <w:r>
              <w:rPr>
                <w:spacing w:val="1"/>
                <w:sz w:val="20"/>
              </w:rPr>
              <w:t xml:space="preserve"> </w:t>
            </w:r>
            <w:r>
              <w:rPr>
                <w:spacing w:val="-2"/>
                <w:sz w:val="20"/>
              </w:rPr>
              <w:t>Project</w:t>
            </w:r>
            <w:r>
              <w:rPr>
                <w:spacing w:val="-1"/>
                <w:sz w:val="20"/>
              </w:rPr>
              <w:t xml:space="preserve"> </w:t>
            </w:r>
            <w:r>
              <w:rPr>
                <w:spacing w:val="-2"/>
                <w:sz w:val="20"/>
              </w:rPr>
              <w:t>Management</w:t>
            </w:r>
            <w:r>
              <w:rPr>
                <w:sz w:val="20"/>
              </w:rPr>
              <w:t xml:space="preserve"> </w:t>
            </w:r>
            <w:r>
              <w:rPr>
                <w:spacing w:val="-2"/>
                <w:sz w:val="20"/>
              </w:rPr>
              <w:t>Information</w:t>
            </w:r>
            <w:r>
              <w:rPr>
                <w:spacing w:val="5"/>
                <w:sz w:val="20"/>
              </w:rPr>
              <w:t xml:space="preserve"> </w:t>
            </w:r>
            <w:r>
              <w:rPr>
                <w:spacing w:val="-2"/>
                <w:sz w:val="20"/>
              </w:rPr>
              <w:t>System</w:t>
            </w:r>
            <w:r>
              <w:rPr>
                <w:spacing w:val="1"/>
                <w:sz w:val="20"/>
              </w:rPr>
              <w:t xml:space="preserve"> </w:t>
            </w:r>
            <w:r>
              <w:rPr>
                <w:spacing w:val="-2"/>
                <w:sz w:val="20"/>
              </w:rPr>
              <w:t>(PMIS).</w:t>
            </w:r>
          </w:p>
        </w:tc>
        <w:tc>
          <w:tcPr>
            <w:tcW w:w="1133" w:type="dxa"/>
          </w:tcPr>
          <w:p w14:paraId="6F787A9C" w14:textId="77777777" w:rsidR="00B33515" w:rsidRDefault="00B33515">
            <w:pPr>
              <w:pStyle w:val="TableParagraph"/>
              <w:spacing w:before="36"/>
              <w:rPr>
                <w:rFonts w:ascii="Times New Roman"/>
                <w:sz w:val="20"/>
              </w:rPr>
            </w:pPr>
          </w:p>
          <w:p w14:paraId="6F787A9D" w14:textId="77777777" w:rsidR="00B33515" w:rsidRDefault="009A2725">
            <w:pPr>
              <w:pStyle w:val="TableParagraph"/>
              <w:ind w:left="10"/>
              <w:rPr>
                <w:sz w:val="20"/>
              </w:rPr>
            </w:pPr>
            <w:r>
              <w:rPr>
                <w:spacing w:val="-10"/>
                <w:sz w:val="20"/>
              </w:rPr>
              <w:t>8</w:t>
            </w:r>
          </w:p>
        </w:tc>
      </w:tr>
      <w:tr w:rsidR="00B33515" w14:paraId="6F787AA2" w14:textId="77777777">
        <w:trPr>
          <w:trHeight w:val="278"/>
        </w:trPr>
        <w:tc>
          <w:tcPr>
            <w:tcW w:w="1138" w:type="dxa"/>
          </w:tcPr>
          <w:p w14:paraId="6F787A9F" w14:textId="77777777" w:rsidR="00B33515" w:rsidRDefault="009A2725">
            <w:pPr>
              <w:pStyle w:val="TableParagraph"/>
              <w:spacing w:line="256" w:lineRule="exact"/>
              <w:ind w:left="9"/>
              <w:rPr>
                <w:sz w:val="20"/>
              </w:rPr>
            </w:pPr>
            <w:r>
              <w:rPr>
                <w:spacing w:val="-5"/>
                <w:sz w:val="20"/>
              </w:rPr>
              <w:t>04</w:t>
            </w:r>
          </w:p>
        </w:tc>
        <w:tc>
          <w:tcPr>
            <w:tcW w:w="8795" w:type="dxa"/>
          </w:tcPr>
          <w:p w14:paraId="6F787AA0" w14:textId="77777777" w:rsidR="00B33515" w:rsidRDefault="009A2725">
            <w:pPr>
              <w:pStyle w:val="TableParagraph"/>
              <w:spacing w:line="256" w:lineRule="exact"/>
              <w:ind w:left="9"/>
              <w:rPr>
                <w:sz w:val="20"/>
              </w:rPr>
            </w:pPr>
            <w:r>
              <w:rPr>
                <w:spacing w:val="-2"/>
                <w:sz w:val="20"/>
              </w:rPr>
              <w:t>Planning Projects:</w:t>
            </w:r>
          </w:p>
        </w:tc>
        <w:tc>
          <w:tcPr>
            <w:tcW w:w="1133" w:type="dxa"/>
          </w:tcPr>
          <w:p w14:paraId="6F787AA1" w14:textId="77777777" w:rsidR="00B33515" w:rsidRDefault="009A2725">
            <w:pPr>
              <w:pStyle w:val="TableParagraph"/>
              <w:spacing w:line="256" w:lineRule="exact"/>
              <w:ind w:left="10"/>
              <w:rPr>
                <w:sz w:val="20"/>
              </w:rPr>
            </w:pPr>
            <w:r>
              <w:rPr>
                <w:spacing w:val="-10"/>
                <w:sz w:val="20"/>
              </w:rPr>
              <w:t>6</w:t>
            </w:r>
          </w:p>
        </w:tc>
      </w:tr>
    </w:tbl>
    <w:p w14:paraId="6F787AA3" w14:textId="77777777" w:rsidR="00B33515" w:rsidRDefault="00B33515">
      <w:pPr>
        <w:pStyle w:val="TableParagraph"/>
        <w:spacing w:line="256" w:lineRule="exact"/>
        <w:rPr>
          <w:sz w:val="20"/>
        </w:rPr>
        <w:sectPr w:rsidR="00B33515">
          <w:headerReference w:type="default" r:id="rId40"/>
          <w:footerReference w:type="default" r:id="rId41"/>
          <w:pgSz w:w="11940" w:h="16860"/>
          <w:pgMar w:top="1360" w:right="425" w:bottom="1500" w:left="283" w:header="26" w:footer="1301" w:gutter="0"/>
          <w:cols w:space="720"/>
        </w:sectPr>
      </w:pPr>
    </w:p>
    <w:p w14:paraId="6F787AA4" w14:textId="77777777" w:rsidR="00B33515" w:rsidRDefault="00B33515">
      <w:pPr>
        <w:pStyle w:val="BodyText"/>
        <w:spacing w:before="5" w:after="1"/>
        <w:rPr>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437"/>
        <w:gridCol w:w="955"/>
      </w:tblGrid>
      <w:tr w:rsidR="00B33515" w14:paraId="6F787AAA" w14:textId="77777777">
        <w:trPr>
          <w:trHeight w:val="1598"/>
        </w:trPr>
        <w:tc>
          <w:tcPr>
            <w:tcW w:w="960" w:type="dxa"/>
          </w:tcPr>
          <w:p w14:paraId="6F787AA5" w14:textId="77777777" w:rsidR="00B33515" w:rsidRDefault="00B33515">
            <w:pPr>
              <w:pStyle w:val="TableParagraph"/>
              <w:rPr>
                <w:rFonts w:ascii="Times New Roman"/>
                <w:sz w:val="20"/>
              </w:rPr>
            </w:pPr>
          </w:p>
        </w:tc>
        <w:tc>
          <w:tcPr>
            <w:tcW w:w="7437" w:type="dxa"/>
          </w:tcPr>
          <w:p w14:paraId="6F787AA6" w14:textId="77777777" w:rsidR="00B33515" w:rsidRDefault="009A2725">
            <w:pPr>
              <w:pStyle w:val="TableParagraph"/>
              <w:ind w:left="150" w:hanging="142"/>
              <w:rPr>
                <w:sz w:val="20"/>
              </w:rPr>
            </w:pPr>
            <w:r>
              <w:rPr>
                <w:sz w:val="20"/>
              </w:rPr>
              <w:t>Crashing</w:t>
            </w:r>
            <w:r>
              <w:rPr>
                <w:spacing w:val="37"/>
                <w:sz w:val="20"/>
              </w:rPr>
              <w:t xml:space="preserve"> </w:t>
            </w:r>
            <w:r>
              <w:rPr>
                <w:sz w:val="20"/>
              </w:rPr>
              <w:t>project</w:t>
            </w:r>
            <w:r>
              <w:rPr>
                <w:spacing w:val="34"/>
                <w:sz w:val="20"/>
              </w:rPr>
              <w:t xml:space="preserve"> </w:t>
            </w:r>
            <w:r>
              <w:rPr>
                <w:sz w:val="20"/>
              </w:rPr>
              <w:t>time,</w:t>
            </w:r>
            <w:r>
              <w:rPr>
                <w:spacing w:val="36"/>
                <w:sz w:val="20"/>
              </w:rPr>
              <w:t xml:space="preserve"> </w:t>
            </w:r>
            <w:r>
              <w:rPr>
                <w:sz w:val="20"/>
              </w:rPr>
              <w:t>Resource</w:t>
            </w:r>
            <w:r>
              <w:rPr>
                <w:spacing w:val="33"/>
                <w:sz w:val="20"/>
              </w:rPr>
              <w:t xml:space="preserve"> </w:t>
            </w:r>
            <w:r>
              <w:rPr>
                <w:sz w:val="20"/>
              </w:rPr>
              <w:t>loading</w:t>
            </w:r>
            <w:r>
              <w:rPr>
                <w:spacing w:val="36"/>
                <w:sz w:val="20"/>
              </w:rPr>
              <w:t xml:space="preserve"> </w:t>
            </w:r>
            <w:r>
              <w:rPr>
                <w:sz w:val="20"/>
              </w:rPr>
              <w:t>and</w:t>
            </w:r>
            <w:r>
              <w:rPr>
                <w:spacing w:val="34"/>
                <w:sz w:val="20"/>
              </w:rPr>
              <w:t xml:space="preserve"> </w:t>
            </w:r>
            <w:r>
              <w:rPr>
                <w:sz w:val="20"/>
              </w:rPr>
              <w:t>leveling,</w:t>
            </w:r>
            <w:r>
              <w:rPr>
                <w:spacing w:val="37"/>
                <w:sz w:val="20"/>
              </w:rPr>
              <w:t xml:space="preserve"> </w:t>
            </w:r>
            <w:r>
              <w:rPr>
                <w:sz w:val="20"/>
              </w:rPr>
              <w:t>Goldratt's</w:t>
            </w:r>
            <w:r>
              <w:rPr>
                <w:spacing w:val="36"/>
                <w:sz w:val="20"/>
              </w:rPr>
              <w:t xml:space="preserve"> </w:t>
            </w:r>
            <w:r>
              <w:rPr>
                <w:sz w:val="20"/>
              </w:rPr>
              <w:t>critical</w:t>
            </w:r>
            <w:r>
              <w:rPr>
                <w:spacing w:val="36"/>
                <w:sz w:val="20"/>
              </w:rPr>
              <w:t xml:space="preserve"> </w:t>
            </w:r>
            <w:r>
              <w:rPr>
                <w:sz w:val="20"/>
              </w:rPr>
              <w:t>chain, Project Stakeholders and Communication plan.</w:t>
            </w:r>
          </w:p>
          <w:p w14:paraId="6F787AA7" w14:textId="77777777" w:rsidR="00B33515" w:rsidRDefault="009A2725">
            <w:pPr>
              <w:pStyle w:val="TableParagraph"/>
              <w:spacing w:before="1"/>
              <w:ind w:left="150" w:hanging="142"/>
              <w:rPr>
                <w:sz w:val="20"/>
              </w:rPr>
            </w:pPr>
            <w:r>
              <w:rPr>
                <w:sz w:val="20"/>
              </w:rPr>
              <w:t>Risk</w:t>
            </w:r>
            <w:r>
              <w:rPr>
                <w:spacing w:val="-6"/>
                <w:sz w:val="20"/>
              </w:rPr>
              <w:t xml:space="preserve"> </w:t>
            </w:r>
            <w:r>
              <w:rPr>
                <w:sz w:val="20"/>
              </w:rPr>
              <w:t>Management</w:t>
            </w:r>
            <w:r>
              <w:rPr>
                <w:spacing w:val="-6"/>
                <w:sz w:val="20"/>
              </w:rPr>
              <w:t xml:space="preserve"> </w:t>
            </w:r>
            <w:r>
              <w:rPr>
                <w:sz w:val="20"/>
              </w:rPr>
              <w:t>in</w:t>
            </w:r>
            <w:r>
              <w:rPr>
                <w:spacing w:val="-5"/>
                <w:sz w:val="20"/>
              </w:rPr>
              <w:t xml:space="preserve"> </w:t>
            </w:r>
            <w:r>
              <w:rPr>
                <w:sz w:val="20"/>
              </w:rPr>
              <w:t>projects:</w:t>
            </w:r>
            <w:r>
              <w:rPr>
                <w:spacing w:val="-6"/>
                <w:sz w:val="20"/>
              </w:rPr>
              <w:t xml:space="preserve"> </w:t>
            </w:r>
            <w:r>
              <w:rPr>
                <w:sz w:val="20"/>
              </w:rPr>
              <w:t>Risk</w:t>
            </w:r>
            <w:r>
              <w:rPr>
                <w:spacing w:val="-6"/>
                <w:sz w:val="20"/>
              </w:rPr>
              <w:t xml:space="preserve"> </w:t>
            </w:r>
            <w:r>
              <w:rPr>
                <w:sz w:val="20"/>
              </w:rPr>
              <w:t>management</w:t>
            </w:r>
            <w:r>
              <w:rPr>
                <w:spacing w:val="-6"/>
                <w:sz w:val="20"/>
              </w:rPr>
              <w:t xml:space="preserve"> </w:t>
            </w:r>
            <w:r>
              <w:rPr>
                <w:sz w:val="20"/>
              </w:rPr>
              <w:t>planning,</w:t>
            </w:r>
            <w:r>
              <w:rPr>
                <w:spacing w:val="-5"/>
                <w:sz w:val="20"/>
              </w:rPr>
              <w:t xml:space="preserve"> </w:t>
            </w:r>
            <w:r>
              <w:rPr>
                <w:sz w:val="20"/>
              </w:rPr>
              <w:t>Risk</w:t>
            </w:r>
            <w:r>
              <w:rPr>
                <w:spacing w:val="-6"/>
                <w:sz w:val="20"/>
              </w:rPr>
              <w:t xml:space="preserve"> </w:t>
            </w:r>
            <w:r>
              <w:rPr>
                <w:sz w:val="20"/>
              </w:rPr>
              <w:t>identification</w:t>
            </w:r>
            <w:r>
              <w:rPr>
                <w:spacing w:val="-5"/>
                <w:sz w:val="20"/>
              </w:rPr>
              <w:t xml:space="preserve"> </w:t>
            </w:r>
            <w:r>
              <w:rPr>
                <w:sz w:val="20"/>
              </w:rPr>
              <w:t xml:space="preserve">and </w:t>
            </w:r>
            <w:r>
              <w:rPr>
                <w:spacing w:val="-2"/>
                <w:sz w:val="20"/>
              </w:rPr>
              <w:t>riskregister.</w:t>
            </w:r>
          </w:p>
          <w:p w14:paraId="6F787AA8" w14:textId="77777777" w:rsidR="00B33515" w:rsidRDefault="009A2725">
            <w:pPr>
              <w:pStyle w:val="TableParagraph"/>
              <w:spacing w:line="266" w:lineRule="exact"/>
              <w:ind w:left="150" w:hanging="142"/>
              <w:rPr>
                <w:sz w:val="20"/>
              </w:rPr>
            </w:pPr>
            <w:r>
              <w:rPr>
                <w:sz w:val="20"/>
              </w:rPr>
              <w:t>Qualitative</w:t>
            </w:r>
            <w:r>
              <w:rPr>
                <w:spacing w:val="-4"/>
                <w:sz w:val="20"/>
              </w:rPr>
              <w:t xml:space="preserve"> </w:t>
            </w:r>
            <w:r>
              <w:rPr>
                <w:sz w:val="20"/>
              </w:rPr>
              <w:t>and</w:t>
            </w:r>
            <w:r>
              <w:rPr>
                <w:spacing w:val="-6"/>
                <w:sz w:val="20"/>
              </w:rPr>
              <w:t xml:space="preserve"> </w:t>
            </w:r>
            <w:r>
              <w:rPr>
                <w:sz w:val="20"/>
              </w:rPr>
              <w:t>quantitative</w:t>
            </w:r>
            <w:r>
              <w:rPr>
                <w:spacing w:val="-4"/>
                <w:sz w:val="20"/>
              </w:rPr>
              <w:t xml:space="preserve"> </w:t>
            </w:r>
            <w:r>
              <w:rPr>
                <w:sz w:val="20"/>
              </w:rPr>
              <w:t>risk</w:t>
            </w:r>
            <w:r>
              <w:rPr>
                <w:spacing w:val="-6"/>
                <w:sz w:val="20"/>
              </w:rPr>
              <w:t xml:space="preserve"> </w:t>
            </w:r>
            <w:r>
              <w:rPr>
                <w:sz w:val="20"/>
              </w:rPr>
              <w:t>assessment,</w:t>
            </w:r>
            <w:r>
              <w:rPr>
                <w:spacing w:val="-6"/>
                <w:sz w:val="20"/>
              </w:rPr>
              <w:t xml:space="preserve"> </w:t>
            </w:r>
            <w:r>
              <w:rPr>
                <w:sz w:val="20"/>
              </w:rPr>
              <w:t>Probability</w:t>
            </w:r>
            <w:r>
              <w:rPr>
                <w:spacing w:val="-6"/>
                <w:sz w:val="20"/>
              </w:rPr>
              <w:t xml:space="preserve"> </w:t>
            </w:r>
            <w:r>
              <w:rPr>
                <w:sz w:val="20"/>
              </w:rPr>
              <w:t>and</w:t>
            </w:r>
            <w:r>
              <w:rPr>
                <w:spacing w:val="-6"/>
                <w:sz w:val="20"/>
              </w:rPr>
              <w:t xml:space="preserve"> </w:t>
            </w:r>
            <w:r>
              <w:rPr>
                <w:sz w:val="20"/>
              </w:rPr>
              <w:t>impact</w:t>
            </w:r>
            <w:r>
              <w:rPr>
                <w:spacing w:val="-6"/>
                <w:sz w:val="20"/>
              </w:rPr>
              <w:t xml:space="preserve"> </w:t>
            </w:r>
            <w:r>
              <w:rPr>
                <w:sz w:val="20"/>
              </w:rPr>
              <w:t>matrix.</w:t>
            </w:r>
            <w:r>
              <w:rPr>
                <w:spacing w:val="-6"/>
                <w:sz w:val="20"/>
              </w:rPr>
              <w:t xml:space="preserve"> </w:t>
            </w:r>
            <w:r>
              <w:rPr>
                <w:sz w:val="20"/>
              </w:rPr>
              <w:t>Risk response strategies for positive and negative risks</w:t>
            </w:r>
          </w:p>
        </w:tc>
        <w:tc>
          <w:tcPr>
            <w:tcW w:w="955" w:type="dxa"/>
          </w:tcPr>
          <w:p w14:paraId="6F787AA9" w14:textId="77777777" w:rsidR="00B33515" w:rsidRDefault="00B33515">
            <w:pPr>
              <w:pStyle w:val="TableParagraph"/>
              <w:rPr>
                <w:rFonts w:ascii="Times New Roman"/>
                <w:sz w:val="20"/>
              </w:rPr>
            </w:pPr>
          </w:p>
        </w:tc>
      </w:tr>
      <w:tr w:rsidR="00B33515" w14:paraId="6F787AB9" w14:textId="77777777">
        <w:trPr>
          <w:trHeight w:val="2659"/>
        </w:trPr>
        <w:tc>
          <w:tcPr>
            <w:tcW w:w="960" w:type="dxa"/>
          </w:tcPr>
          <w:p w14:paraId="6F787AAB" w14:textId="77777777" w:rsidR="00B33515" w:rsidRDefault="00B33515">
            <w:pPr>
              <w:pStyle w:val="TableParagraph"/>
              <w:rPr>
                <w:rFonts w:ascii="Times New Roman"/>
                <w:sz w:val="20"/>
              </w:rPr>
            </w:pPr>
          </w:p>
          <w:p w14:paraId="6F787AAC" w14:textId="77777777" w:rsidR="00B33515" w:rsidRDefault="00B33515">
            <w:pPr>
              <w:pStyle w:val="TableParagraph"/>
              <w:rPr>
                <w:rFonts w:ascii="Times New Roman"/>
                <w:sz w:val="20"/>
              </w:rPr>
            </w:pPr>
          </w:p>
          <w:p w14:paraId="6F787AAD" w14:textId="77777777" w:rsidR="00B33515" w:rsidRDefault="00B33515">
            <w:pPr>
              <w:pStyle w:val="TableParagraph"/>
              <w:spacing w:before="106"/>
              <w:rPr>
                <w:rFonts w:ascii="Times New Roman"/>
                <w:sz w:val="20"/>
              </w:rPr>
            </w:pPr>
          </w:p>
          <w:p w14:paraId="6F787AAE" w14:textId="77777777" w:rsidR="00B33515" w:rsidRDefault="009A2725">
            <w:pPr>
              <w:pStyle w:val="TableParagraph"/>
              <w:spacing w:before="1"/>
              <w:ind w:left="9"/>
              <w:rPr>
                <w:sz w:val="20"/>
              </w:rPr>
            </w:pPr>
            <w:r>
              <w:rPr>
                <w:spacing w:val="-5"/>
                <w:sz w:val="20"/>
              </w:rPr>
              <w:t>05</w:t>
            </w:r>
          </w:p>
        </w:tc>
        <w:tc>
          <w:tcPr>
            <w:tcW w:w="7437" w:type="dxa"/>
          </w:tcPr>
          <w:p w14:paraId="6F787AAF" w14:textId="77777777" w:rsidR="00B33515" w:rsidRDefault="009A2725">
            <w:pPr>
              <w:pStyle w:val="TableParagraph"/>
              <w:spacing w:line="261" w:lineRule="exact"/>
              <w:ind w:left="9"/>
              <w:rPr>
                <w:sz w:val="20"/>
              </w:rPr>
            </w:pPr>
            <w:r>
              <w:rPr>
                <w:spacing w:val="-2"/>
                <w:sz w:val="20"/>
              </w:rPr>
              <w:t>Executing Projects:</w:t>
            </w:r>
          </w:p>
          <w:p w14:paraId="6F787AB0" w14:textId="77777777" w:rsidR="00B33515" w:rsidRDefault="009A2725">
            <w:pPr>
              <w:pStyle w:val="TableParagraph"/>
              <w:spacing w:before="2"/>
              <w:ind w:left="150" w:hanging="142"/>
              <w:rPr>
                <w:sz w:val="20"/>
              </w:rPr>
            </w:pPr>
            <w:r>
              <w:rPr>
                <w:sz w:val="20"/>
              </w:rPr>
              <w:t>Planning</w:t>
            </w:r>
            <w:r>
              <w:rPr>
                <w:spacing w:val="34"/>
                <w:sz w:val="20"/>
              </w:rPr>
              <w:t xml:space="preserve"> </w:t>
            </w:r>
            <w:r>
              <w:rPr>
                <w:sz w:val="20"/>
              </w:rPr>
              <w:t>monitoring</w:t>
            </w:r>
            <w:r>
              <w:rPr>
                <w:spacing w:val="35"/>
                <w:sz w:val="20"/>
              </w:rPr>
              <w:t xml:space="preserve"> </w:t>
            </w:r>
            <w:r>
              <w:rPr>
                <w:sz w:val="20"/>
              </w:rPr>
              <w:t>and</w:t>
            </w:r>
            <w:r>
              <w:rPr>
                <w:spacing w:val="36"/>
                <w:sz w:val="20"/>
              </w:rPr>
              <w:t xml:space="preserve"> </w:t>
            </w:r>
            <w:r>
              <w:rPr>
                <w:sz w:val="20"/>
              </w:rPr>
              <w:t>controlling</w:t>
            </w:r>
            <w:r>
              <w:rPr>
                <w:spacing w:val="35"/>
                <w:sz w:val="20"/>
              </w:rPr>
              <w:t xml:space="preserve"> </w:t>
            </w:r>
            <w:r>
              <w:rPr>
                <w:sz w:val="20"/>
              </w:rPr>
              <w:t>cycle.</w:t>
            </w:r>
            <w:r>
              <w:rPr>
                <w:spacing w:val="34"/>
                <w:sz w:val="20"/>
              </w:rPr>
              <w:t xml:space="preserve"> </w:t>
            </w:r>
            <w:r>
              <w:rPr>
                <w:sz w:val="20"/>
              </w:rPr>
              <w:t>Information</w:t>
            </w:r>
            <w:r>
              <w:rPr>
                <w:spacing w:val="35"/>
                <w:sz w:val="20"/>
              </w:rPr>
              <w:t xml:space="preserve"> </w:t>
            </w:r>
            <w:r>
              <w:rPr>
                <w:sz w:val="20"/>
              </w:rPr>
              <w:t>needs</w:t>
            </w:r>
            <w:r>
              <w:rPr>
                <w:spacing w:val="34"/>
                <w:sz w:val="20"/>
              </w:rPr>
              <w:t xml:space="preserve"> </w:t>
            </w:r>
            <w:r>
              <w:rPr>
                <w:sz w:val="20"/>
              </w:rPr>
              <w:t>and</w:t>
            </w:r>
            <w:r>
              <w:rPr>
                <w:spacing w:val="34"/>
                <w:sz w:val="20"/>
              </w:rPr>
              <w:t xml:space="preserve"> </w:t>
            </w:r>
            <w:r>
              <w:rPr>
                <w:sz w:val="20"/>
              </w:rPr>
              <w:t>reporting, engagingwith all stakeholders of the projects.</w:t>
            </w:r>
          </w:p>
          <w:p w14:paraId="6F787AB1" w14:textId="77777777" w:rsidR="00B33515" w:rsidRDefault="009A2725">
            <w:pPr>
              <w:pStyle w:val="TableParagraph"/>
              <w:spacing w:before="1"/>
              <w:ind w:left="9" w:right="1368"/>
              <w:rPr>
                <w:sz w:val="20"/>
              </w:rPr>
            </w:pPr>
            <w:r>
              <w:rPr>
                <w:sz w:val="20"/>
              </w:rPr>
              <w:t>Team</w:t>
            </w:r>
            <w:r>
              <w:rPr>
                <w:spacing w:val="-14"/>
                <w:sz w:val="20"/>
              </w:rPr>
              <w:t xml:space="preserve"> </w:t>
            </w:r>
            <w:r>
              <w:rPr>
                <w:sz w:val="20"/>
              </w:rPr>
              <w:t>management,</w:t>
            </w:r>
            <w:r>
              <w:rPr>
                <w:spacing w:val="-14"/>
                <w:sz w:val="20"/>
              </w:rPr>
              <w:t xml:space="preserve"> </w:t>
            </w:r>
            <w:r>
              <w:rPr>
                <w:sz w:val="20"/>
              </w:rPr>
              <w:t>communication</w:t>
            </w:r>
            <w:r>
              <w:rPr>
                <w:spacing w:val="-14"/>
                <w:sz w:val="20"/>
              </w:rPr>
              <w:t xml:space="preserve"> </w:t>
            </w:r>
            <w:r>
              <w:rPr>
                <w:sz w:val="20"/>
              </w:rPr>
              <w:t>and</w:t>
            </w:r>
            <w:r>
              <w:rPr>
                <w:spacing w:val="-13"/>
                <w:sz w:val="20"/>
              </w:rPr>
              <w:t xml:space="preserve"> </w:t>
            </w:r>
            <w:r>
              <w:rPr>
                <w:sz w:val="20"/>
              </w:rPr>
              <w:t>project</w:t>
            </w:r>
            <w:r>
              <w:rPr>
                <w:spacing w:val="-14"/>
                <w:sz w:val="20"/>
              </w:rPr>
              <w:t xml:space="preserve"> </w:t>
            </w:r>
            <w:r>
              <w:rPr>
                <w:sz w:val="20"/>
              </w:rPr>
              <w:t>meetings. Monitoring and Controlling Projects:</w:t>
            </w:r>
          </w:p>
          <w:p w14:paraId="6F787AB2" w14:textId="77777777" w:rsidR="00B33515" w:rsidRDefault="009A2725">
            <w:pPr>
              <w:pStyle w:val="TableParagraph"/>
              <w:spacing w:before="1"/>
              <w:ind w:left="150" w:right="230" w:hanging="142"/>
              <w:jc w:val="both"/>
              <w:rPr>
                <w:sz w:val="20"/>
              </w:rPr>
            </w:pPr>
            <w:r>
              <w:rPr>
                <w:sz w:val="20"/>
              </w:rPr>
              <w:t xml:space="preserve">Earned Value Management techniques for measuring value of work completed; Usingmilestones for measurement; change requests and scope creep. Project </w:t>
            </w:r>
            <w:r>
              <w:rPr>
                <w:spacing w:val="-2"/>
                <w:sz w:val="20"/>
              </w:rPr>
              <w:t>audit.</w:t>
            </w:r>
          </w:p>
          <w:p w14:paraId="6F787AB3" w14:textId="77777777" w:rsidR="00B33515" w:rsidRDefault="009A2725">
            <w:pPr>
              <w:pStyle w:val="TableParagraph"/>
              <w:spacing w:before="2" w:line="257" w:lineRule="exact"/>
              <w:ind w:left="9"/>
              <w:jc w:val="both"/>
              <w:rPr>
                <w:sz w:val="20"/>
              </w:rPr>
            </w:pPr>
            <w:r>
              <w:rPr>
                <w:spacing w:val="-2"/>
                <w:sz w:val="20"/>
              </w:rPr>
              <w:t>Project</w:t>
            </w:r>
            <w:r>
              <w:rPr>
                <w:spacing w:val="-5"/>
                <w:sz w:val="20"/>
              </w:rPr>
              <w:t xml:space="preserve"> </w:t>
            </w:r>
            <w:r>
              <w:rPr>
                <w:spacing w:val="-2"/>
                <w:sz w:val="20"/>
              </w:rPr>
              <w:t>Contracting</w:t>
            </w:r>
          </w:p>
          <w:p w14:paraId="6F787AB4" w14:textId="77777777" w:rsidR="00B33515" w:rsidRDefault="009A2725">
            <w:pPr>
              <w:pStyle w:val="TableParagraph"/>
              <w:spacing w:line="253" w:lineRule="exact"/>
              <w:ind w:left="9"/>
              <w:jc w:val="both"/>
              <w:rPr>
                <w:sz w:val="20"/>
              </w:rPr>
            </w:pPr>
            <w:r>
              <w:rPr>
                <w:spacing w:val="-2"/>
                <w:sz w:val="20"/>
              </w:rPr>
              <w:t>Project</w:t>
            </w:r>
            <w:r>
              <w:rPr>
                <w:spacing w:val="-7"/>
                <w:sz w:val="20"/>
              </w:rPr>
              <w:t xml:space="preserve"> </w:t>
            </w:r>
            <w:r>
              <w:rPr>
                <w:spacing w:val="-2"/>
                <w:sz w:val="20"/>
              </w:rPr>
              <w:t>procurement</w:t>
            </w:r>
            <w:r>
              <w:rPr>
                <w:sz w:val="20"/>
              </w:rPr>
              <w:t xml:space="preserve"> </w:t>
            </w:r>
            <w:r>
              <w:rPr>
                <w:spacing w:val="-2"/>
                <w:sz w:val="20"/>
              </w:rPr>
              <w:t>management,</w:t>
            </w:r>
            <w:r>
              <w:rPr>
                <w:spacing w:val="4"/>
                <w:sz w:val="20"/>
              </w:rPr>
              <w:t xml:space="preserve"> </w:t>
            </w:r>
            <w:r>
              <w:rPr>
                <w:spacing w:val="-2"/>
                <w:sz w:val="20"/>
              </w:rPr>
              <w:t>contracting</w:t>
            </w:r>
            <w:r>
              <w:rPr>
                <w:sz w:val="20"/>
              </w:rPr>
              <w:t xml:space="preserve"> </w:t>
            </w:r>
            <w:r>
              <w:rPr>
                <w:spacing w:val="-2"/>
                <w:sz w:val="20"/>
              </w:rPr>
              <w:t>and outsourcing,</w:t>
            </w:r>
          </w:p>
        </w:tc>
        <w:tc>
          <w:tcPr>
            <w:tcW w:w="955" w:type="dxa"/>
          </w:tcPr>
          <w:p w14:paraId="6F787AB5" w14:textId="77777777" w:rsidR="00B33515" w:rsidRDefault="00B33515">
            <w:pPr>
              <w:pStyle w:val="TableParagraph"/>
              <w:rPr>
                <w:rFonts w:ascii="Times New Roman"/>
                <w:sz w:val="20"/>
              </w:rPr>
            </w:pPr>
          </w:p>
          <w:p w14:paraId="6F787AB6" w14:textId="77777777" w:rsidR="00B33515" w:rsidRDefault="00B33515">
            <w:pPr>
              <w:pStyle w:val="TableParagraph"/>
              <w:rPr>
                <w:rFonts w:ascii="Times New Roman"/>
                <w:sz w:val="20"/>
              </w:rPr>
            </w:pPr>
          </w:p>
          <w:p w14:paraId="6F787AB7" w14:textId="77777777" w:rsidR="00B33515" w:rsidRDefault="00B33515">
            <w:pPr>
              <w:pStyle w:val="TableParagraph"/>
              <w:spacing w:before="106"/>
              <w:rPr>
                <w:rFonts w:ascii="Times New Roman"/>
                <w:sz w:val="20"/>
              </w:rPr>
            </w:pPr>
          </w:p>
          <w:p w14:paraId="6F787AB8" w14:textId="77777777" w:rsidR="00B33515" w:rsidRDefault="009A2725">
            <w:pPr>
              <w:pStyle w:val="TableParagraph"/>
              <w:spacing w:before="1"/>
              <w:ind w:left="9"/>
              <w:rPr>
                <w:sz w:val="20"/>
              </w:rPr>
            </w:pPr>
            <w:r>
              <w:rPr>
                <w:spacing w:val="-10"/>
                <w:sz w:val="20"/>
              </w:rPr>
              <w:t>8</w:t>
            </w:r>
          </w:p>
        </w:tc>
      </w:tr>
      <w:tr w:rsidR="00B33515" w14:paraId="6F787AC9" w14:textId="77777777">
        <w:trPr>
          <w:trHeight w:val="2661"/>
        </w:trPr>
        <w:tc>
          <w:tcPr>
            <w:tcW w:w="960" w:type="dxa"/>
          </w:tcPr>
          <w:p w14:paraId="6F787ABA" w14:textId="77777777" w:rsidR="00B33515" w:rsidRDefault="00B33515">
            <w:pPr>
              <w:pStyle w:val="TableParagraph"/>
              <w:rPr>
                <w:rFonts w:ascii="Times New Roman"/>
                <w:sz w:val="20"/>
              </w:rPr>
            </w:pPr>
          </w:p>
          <w:p w14:paraId="6F787ABB" w14:textId="77777777" w:rsidR="00B33515" w:rsidRDefault="00B33515">
            <w:pPr>
              <w:pStyle w:val="TableParagraph"/>
              <w:rPr>
                <w:rFonts w:ascii="Times New Roman"/>
                <w:sz w:val="20"/>
              </w:rPr>
            </w:pPr>
          </w:p>
          <w:p w14:paraId="6F787ABC" w14:textId="77777777" w:rsidR="00B33515" w:rsidRDefault="00B33515">
            <w:pPr>
              <w:pStyle w:val="TableParagraph"/>
              <w:rPr>
                <w:rFonts w:ascii="Times New Roman"/>
                <w:sz w:val="20"/>
              </w:rPr>
            </w:pPr>
          </w:p>
          <w:p w14:paraId="6F787ABD" w14:textId="77777777" w:rsidR="00B33515" w:rsidRDefault="00B33515">
            <w:pPr>
              <w:pStyle w:val="TableParagraph"/>
              <w:spacing w:before="143"/>
              <w:rPr>
                <w:rFonts w:ascii="Times New Roman"/>
                <w:sz w:val="20"/>
              </w:rPr>
            </w:pPr>
          </w:p>
          <w:p w14:paraId="6F787ABE" w14:textId="77777777" w:rsidR="00B33515" w:rsidRDefault="009A2725">
            <w:pPr>
              <w:pStyle w:val="TableParagraph"/>
              <w:ind w:left="9"/>
              <w:rPr>
                <w:sz w:val="20"/>
              </w:rPr>
            </w:pPr>
            <w:r>
              <w:rPr>
                <w:spacing w:val="-5"/>
                <w:sz w:val="20"/>
              </w:rPr>
              <w:t>06</w:t>
            </w:r>
          </w:p>
        </w:tc>
        <w:tc>
          <w:tcPr>
            <w:tcW w:w="7437" w:type="dxa"/>
          </w:tcPr>
          <w:p w14:paraId="6F787ABF" w14:textId="77777777" w:rsidR="00B33515" w:rsidRDefault="009A2725">
            <w:pPr>
              <w:pStyle w:val="TableParagraph"/>
              <w:spacing w:line="265" w:lineRule="exact"/>
              <w:ind w:left="9"/>
              <w:rPr>
                <w:sz w:val="20"/>
              </w:rPr>
            </w:pPr>
            <w:r>
              <w:rPr>
                <w:sz w:val="20"/>
              </w:rPr>
              <w:t>Project</w:t>
            </w:r>
            <w:r>
              <w:rPr>
                <w:spacing w:val="-14"/>
                <w:sz w:val="20"/>
              </w:rPr>
              <w:t xml:space="preserve"> </w:t>
            </w:r>
            <w:r>
              <w:rPr>
                <w:sz w:val="20"/>
              </w:rPr>
              <w:t>Leadership</w:t>
            </w:r>
            <w:r>
              <w:rPr>
                <w:spacing w:val="-14"/>
                <w:sz w:val="20"/>
              </w:rPr>
              <w:t xml:space="preserve"> </w:t>
            </w:r>
            <w:r>
              <w:rPr>
                <w:sz w:val="20"/>
              </w:rPr>
              <w:t>and</w:t>
            </w:r>
            <w:r>
              <w:rPr>
                <w:spacing w:val="-14"/>
                <w:sz w:val="20"/>
              </w:rPr>
              <w:t xml:space="preserve"> </w:t>
            </w:r>
            <w:r>
              <w:rPr>
                <w:spacing w:val="-2"/>
                <w:sz w:val="20"/>
              </w:rPr>
              <w:t>Ethics:</w:t>
            </w:r>
          </w:p>
          <w:p w14:paraId="6F787AC0" w14:textId="77777777" w:rsidR="00B33515" w:rsidRDefault="009A2725">
            <w:pPr>
              <w:pStyle w:val="TableParagraph"/>
              <w:ind w:left="150" w:hanging="142"/>
              <w:rPr>
                <w:sz w:val="20"/>
              </w:rPr>
            </w:pPr>
            <w:r>
              <w:rPr>
                <w:sz w:val="20"/>
              </w:rPr>
              <w:t>Introduction</w:t>
            </w:r>
            <w:r>
              <w:rPr>
                <w:spacing w:val="36"/>
                <w:sz w:val="20"/>
              </w:rPr>
              <w:t xml:space="preserve"> </w:t>
            </w:r>
            <w:r>
              <w:rPr>
                <w:sz w:val="20"/>
              </w:rPr>
              <w:t>to</w:t>
            </w:r>
            <w:r>
              <w:rPr>
                <w:spacing w:val="36"/>
                <w:sz w:val="20"/>
              </w:rPr>
              <w:t xml:space="preserve"> </w:t>
            </w:r>
            <w:r>
              <w:rPr>
                <w:sz w:val="20"/>
              </w:rPr>
              <w:t>project</w:t>
            </w:r>
            <w:r>
              <w:rPr>
                <w:spacing w:val="36"/>
                <w:sz w:val="20"/>
              </w:rPr>
              <w:t xml:space="preserve"> </w:t>
            </w:r>
            <w:r>
              <w:rPr>
                <w:sz w:val="20"/>
              </w:rPr>
              <w:t>leadership,</w:t>
            </w:r>
            <w:r>
              <w:rPr>
                <w:spacing w:val="35"/>
                <w:sz w:val="20"/>
              </w:rPr>
              <w:t xml:space="preserve"> </w:t>
            </w:r>
            <w:r>
              <w:rPr>
                <w:sz w:val="20"/>
              </w:rPr>
              <w:t>ethics</w:t>
            </w:r>
            <w:r>
              <w:rPr>
                <w:spacing w:val="35"/>
                <w:sz w:val="20"/>
              </w:rPr>
              <w:t xml:space="preserve"> </w:t>
            </w:r>
            <w:r>
              <w:rPr>
                <w:sz w:val="20"/>
              </w:rPr>
              <w:t>in</w:t>
            </w:r>
            <w:r>
              <w:rPr>
                <w:spacing w:val="35"/>
                <w:sz w:val="20"/>
              </w:rPr>
              <w:t xml:space="preserve"> </w:t>
            </w:r>
            <w:r>
              <w:rPr>
                <w:sz w:val="20"/>
              </w:rPr>
              <w:t>projects.</w:t>
            </w:r>
            <w:r>
              <w:rPr>
                <w:spacing w:val="38"/>
                <w:sz w:val="20"/>
              </w:rPr>
              <w:t xml:space="preserve"> </w:t>
            </w:r>
            <w:r>
              <w:rPr>
                <w:sz w:val="20"/>
              </w:rPr>
              <w:t>Multicultural</w:t>
            </w:r>
            <w:r>
              <w:rPr>
                <w:spacing w:val="34"/>
                <w:sz w:val="20"/>
              </w:rPr>
              <w:t xml:space="preserve"> </w:t>
            </w:r>
            <w:r>
              <w:rPr>
                <w:sz w:val="20"/>
              </w:rPr>
              <w:t>and</w:t>
            </w:r>
            <w:r>
              <w:rPr>
                <w:spacing w:val="35"/>
                <w:sz w:val="20"/>
              </w:rPr>
              <w:t xml:space="preserve"> </w:t>
            </w:r>
            <w:r>
              <w:rPr>
                <w:sz w:val="20"/>
              </w:rPr>
              <w:t xml:space="preserve">virtual </w:t>
            </w:r>
            <w:r>
              <w:rPr>
                <w:spacing w:val="-2"/>
                <w:sz w:val="20"/>
              </w:rPr>
              <w:t>projects.</w:t>
            </w:r>
          </w:p>
          <w:p w14:paraId="6F787AC1" w14:textId="77777777" w:rsidR="00B33515" w:rsidRDefault="009A2725">
            <w:pPr>
              <w:pStyle w:val="TableParagraph"/>
              <w:ind w:left="9"/>
              <w:rPr>
                <w:sz w:val="20"/>
              </w:rPr>
            </w:pPr>
            <w:r>
              <w:rPr>
                <w:sz w:val="20"/>
              </w:rPr>
              <w:t>Closing</w:t>
            </w:r>
            <w:r>
              <w:rPr>
                <w:spacing w:val="-13"/>
                <w:sz w:val="20"/>
              </w:rPr>
              <w:t xml:space="preserve"> </w:t>
            </w:r>
            <w:r>
              <w:rPr>
                <w:sz w:val="20"/>
              </w:rPr>
              <w:t>the</w:t>
            </w:r>
            <w:r>
              <w:rPr>
                <w:spacing w:val="-14"/>
                <w:sz w:val="20"/>
              </w:rPr>
              <w:t xml:space="preserve"> </w:t>
            </w:r>
            <w:r>
              <w:rPr>
                <w:spacing w:val="-2"/>
                <w:sz w:val="20"/>
              </w:rPr>
              <w:t>Project:</w:t>
            </w:r>
          </w:p>
          <w:p w14:paraId="6F787AC2" w14:textId="77777777" w:rsidR="00B33515" w:rsidRDefault="009A2725">
            <w:pPr>
              <w:pStyle w:val="TableParagraph"/>
              <w:ind w:left="150" w:right="222" w:hanging="142"/>
              <w:jc w:val="both"/>
              <w:rPr>
                <w:sz w:val="20"/>
              </w:rPr>
            </w:pPr>
            <w:r>
              <w:rPr>
                <w:sz w:val="20"/>
              </w:rPr>
              <w:t>Customer acceptance; Reasons of project termination, Various types of project terminations (Extinction, Addition, Integration, Starvation), Process of project termination, completing a final report; doing a lessons learned analysis; acknowledging</w:t>
            </w:r>
            <w:r>
              <w:rPr>
                <w:spacing w:val="-10"/>
                <w:sz w:val="20"/>
              </w:rPr>
              <w:t xml:space="preserve"> </w:t>
            </w:r>
            <w:r>
              <w:rPr>
                <w:sz w:val="20"/>
              </w:rPr>
              <w:t>successes</w:t>
            </w:r>
            <w:r>
              <w:rPr>
                <w:spacing w:val="-10"/>
                <w:sz w:val="20"/>
              </w:rPr>
              <w:t xml:space="preserve"> </w:t>
            </w:r>
            <w:r>
              <w:rPr>
                <w:sz w:val="20"/>
              </w:rPr>
              <w:t>and</w:t>
            </w:r>
            <w:r>
              <w:rPr>
                <w:spacing w:val="-10"/>
                <w:sz w:val="20"/>
              </w:rPr>
              <w:t xml:space="preserve"> </w:t>
            </w:r>
            <w:r>
              <w:rPr>
                <w:sz w:val="20"/>
              </w:rPr>
              <w:t>failures;</w:t>
            </w:r>
            <w:r>
              <w:rPr>
                <w:spacing w:val="-9"/>
                <w:sz w:val="20"/>
              </w:rPr>
              <w:t xml:space="preserve"> </w:t>
            </w:r>
            <w:r>
              <w:rPr>
                <w:sz w:val="20"/>
              </w:rPr>
              <w:t>Project</w:t>
            </w:r>
            <w:r>
              <w:rPr>
                <w:spacing w:val="-10"/>
                <w:sz w:val="20"/>
              </w:rPr>
              <w:t xml:space="preserve"> </w:t>
            </w:r>
            <w:r>
              <w:rPr>
                <w:sz w:val="20"/>
              </w:rPr>
              <w:t>management</w:t>
            </w:r>
            <w:r>
              <w:rPr>
                <w:spacing w:val="-10"/>
                <w:sz w:val="20"/>
              </w:rPr>
              <w:t xml:space="preserve"> </w:t>
            </w:r>
            <w:r>
              <w:rPr>
                <w:sz w:val="20"/>
              </w:rPr>
              <w:t>templates</w:t>
            </w:r>
            <w:r>
              <w:rPr>
                <w:spacing w:val="-8"/>
                <w:sz w:val="20"/>
              </w:rPr>
              <w:t xml:space="preserve"> </w:t>
            </w:r>
            <w:r>
              <w:rPr>
                <w:sz w:val="20"/>
              </w:rPr>
              <w:t>and</w:t>
            </w:r>
            <w:r>
              <w:rPr>
                <w:spacing w:val="-10"/>
                <w:sz w:val="20"/>
              </w:rPr>
              <w:t xml:space="preserve"> </w:t>
            </w:r>
            <w:r>
              <w:rPr>
                <w:sz w:val="20"/>
              </w:rPr>
              <w:t>other resources; Managing</w:t>
            </w:r>
          </w:p>
          <w:p w14:paraId="6F787AC3" w14:textId="77777777" w:rsidR="00B33515" w:rsidRDefault="009A2725">
            <w:pPr>
              <w:pStyle w:val="TableParagraph"/>
              <w:spacing w:line="248" w:lineRule="exact"/>
              <w:ind w:left="9"/>
              <w:jc w:val="both"/>
              <w:rPr>
                <w:sz w:val="20"/>
              </w:rPr>
            </w:pPr>
            <w:r>
              <w:rPr>
                <w:sz w:val="20"/>
              </w:rPr>
              <w:t>without</w:t>
            </w:r>
            <w:r>
              <w:rPr>
                <w:spacing w:val="-11"/>
                <w:sz w:val="20"/>
              </w:rPr>
              <w:t xml:space="preserve"> </w:t>
            </w:r>
            <w:r>
              <w:rPr>
                <w:sz w:val="20"/>
              </w:rPr>
              <w:t>authority;</w:t>
            </w:r>
            <w:r>
              <w:rPr>
                <w:spacing w:val="-11"/>
                <w:sz w:val="20"/>
              </w:rPr>
              <w:t xml:space="preserve"> </w:t>
            </w:r>
            <w:r>
              <w:rPr>
                <w:sz w:val="20"/>
              </w:rPr>
              <w:t>Areas</w:t>
            </w:r>
            <w:r>
              <w:rPr>
                <w:spacing w:val="-13"/>
                <w:sz w:val="20"/>
              </w:rPr>
              <w:t xml:space="preserve"> </w:t>
            </w:r>
            <w:r>
              <w:rPr>
                <w:sz w:val="20"/>
              </w:rPr>
              <w:t>of</w:t>
            </w:r>
            <w:r>
              <w:rPr>
                <w:spacing w:val="-11"/>
                <w:sz w:val="20"/>
              </w:rPr>
              <w:t xml:space="preserve"> </w:t>
            </w:r>
            <w:r>
              <w:rPr>
                <w:sz w:val="20"/>
              </w:rPr>
              <w:t>further</w:t>
            </w:r>
            <w:r>
              <w:rPr>
                <w:spacing w:val="-9"/>
                <w:sz w:val="20"/>
              </w:rPr>
              <w:t xml:space="preserve"> </w:t>
            </w:r>
            <w:r>
              <w:rPr>
                <w:spacing w:val="-2"/>
                <w:sz w:val="20"/>
              </w:rPr>
              <w:t>study.</w:t>
            </w:r>
          </w:p>
        </w:tc>
        <w:tc>
          <w:tcPr>
            <w:tcW w:w="955" w:type="dxa"/>
          </w:tcPr>
          <w:p w14:paraId="6F787AC4" w14:textId="77777777" w:rsidR="00B33515" w:rsidRDefault="00B33515">
            <w:pPr>
              <w:pStyle w:val="TableParagraph"/>
              <w:rPr>
                <w:rFonts w:ascii="Times New Roman"/>
                <w:sz w:val="20"/>
              </w:rPr>
            </w:pPr>
          </w:p>
          <w:p w14:paraId="6F787AC5" w14:textId="77777777" w:rsidR="00B33515" w:rsidRDefault="00B33515">
            <w:pPr>
              <w:pStyle w:val="TableParagraph"/>
              <w:rPr>
                <w:rFonts w:ascii="Times New Roman"/>
                <w:sz w:val="20"/>
              </w:rPr>
            </w:pPr>
          </w:p>
          <w:p w14:paraId="6F787AC6" w14:textId="77777777" w:rsidR="00B33515" w:rsidRDefault="00B33515">
            <w:pPr>
              <w:pStyle w:val="TableParagraph"/>
              <w:rPr>
                <w:rFonts w:ascii="Times New Roman"/>
                <w:sz w:val="20"/>
              </w:rPr>
            </w:pPr>
          </w:p>
          <w:p w14:paraId="6F787AC7" w14:textId="77777777" w:rsidR="00B33515" w:rsidRDefault="00B33515">
            <w:pPr>
              <w:pStyle w:val="TableParagraph"/>
              <w:spacing w:before="143"/>
              <w:rPr>
                <w:rFonts w:ascii="Times New Roman"/>
                <w:sz w:val="20"/>
              </w:rPr>
            </w:pPr>
          </w:p>
          <w:p w14:paraId="6F787AC8" w14:textId="77777777" w:rsidR="00B33515" w:rsidRDefault="009A2725">
            <w:pPr>
              <w:pStyle w:val="TableParagraph"/>
              <w:ind w:left="9"/>
              <w:rPr>
                <w:sz w:val="20"/>
              </w:rPr>
            </w:pPr>
            <w:r>
              <w:rPr>
                <w:spacing w:val="-10"/>
                <w:sz w:val="20"/>
              </w:rPr>
              <w:t>6</w:t>
            </w:r>
          </w:p>
        </w:tc>
      </w:tr>
      <w:tr w:rsidR="00B33515" w14:paraId="6F787ACC" w14:textId="77777777">
        <w:trPr>
          <w:trHeight w:val="292"/>
        </w:trPr>
        <w:tc>
          <w:tcPr>
            <w:tcW w:w="8397" w:type="dxa"/>
            <w:gridSpan w:val="2"/>
          </w:tcPr>
          <w:p w14:paraId="6F787ACA" w14:textId="77777777" w:rsidR="00B33515" w:rsidRDefault="009A2725">
            <w:pPr>
              <w:pStyle w:val="TableParagraph"/>
              <w:ind w:left="9"/>
              <w:rPr>
                <w:sz w:val="20"/>
              </w:rPr>
            </w:pPr>
            <w:r>
              <w:rPr>
                <w:spacing w:val="-2"/>
                <w:sz w:val="20"/>
              </w:rPr>
              <w:t>Total</w:t>
            </w:r>
          </w:p>
        </w:tc>
        <w:tc>
          <w:tcPr>
            <w:tcW w:w="955" w:type="dxa"/>
          </w:tcPr>
          <w:p w14:paraId="6F787ACB" w14:textId="77777777" w:rsidR="00B33515" w:rsidRDefault="009A2725">
            <w:pPr>
              <w:pStyle w:val="TableParagraph"/>
              <w:ind w:left="-25"/>
              <w:rPr>
                <w:sz w:val="20"/>
              </w:rPr>
            </w:pPr>
            <w:r>
              <w:rPr>
                <w:spacing w:val="-10"/>
                <w:sz w:val="20"/>
              </w:rPr>
              <w:t>9</w:t>
            </w:r>
          </w:p>
        </w:tc>
      </w:tr>
    </w:tbl>
    <w:p w14:paraId="6F787ACD" w14:textId="77777777" w:rsidR="00B33515" w:rsidRDefault="00B33515">
      <w:pPr>
        <w:pStyle w:val="BodyText"/>
        <w:rPr>
          <w:sz w:val="24"/>
        </w:rPr>
      </w:pPr>
    </w:p>
    <w:p w14:paraId="6F787ACE" w14:textId="77777777" w:rsidR="00B33515" w:rsidRDefault="00B33515">
      <w:pPr>
        <w:pStyle w:val="BodyText"/>
        <w:spacing w:before="7"/>
        <w:rPr>
          <w:sz w:val="24"/>
        </w:rPr>
      </w:pPr>
    </w:p>
    <w:p w14:paraId="6F787ACF" w14:textId="77777777" w:rsidR="00B33515" w:rsidRDefault="009A2725">
      <w:pPr>
        <w:pStyle w:val="Heading3"/>
        <w:ind w:left="23"/>
      </w:pPr>
      <w:r>
        <w:rPr>
          <w:color w:val="0E4660"/>
          <w:spacing w:val="-2"/>
        </w:rPr>
        <w:t>REFERENCES:</w:t>
      </w:r>
    </w:p>
    <w:p w14:paraId="6F787AD0" w14:textId="77777777" w:rsidR="00B33515" w:rsidRDefault="00B33515">
      <w:pPr>
        <w:pStyle w:val="BodyText"/>
        <w:spacing w:before="16"/>
        <w:rPr>
          <w:i/>
          <w:sz w:val="24"/>
        </w:rPr>
      </w:pPr>
    </w:p>
    <w:p w14:paraId="6F787AD1" w14:textId="77777777" w:rsidR="00B33515" w:rsidRDefault="009A2725">
      <w:pPr>
        <w:pStyle w:val="ListParagraph"/>
        <w:numPr>
          <w:ilvl w:val="1"/>
          <w:numId w:val="59"/>
        </w:numPr>
        <w:tabs>
          <w:tab w:val="left" w:pos="743"/>
        </w:tabs>
        <w:rPr>
          <w:sz w:val="20"/>
        </w:rPr>
      </w:pPr>
      <w:r>
        <w:rPr>
          <w:sz w:val="20"/>
        </w:rPr>
        <w:t>Jack</w:t>
      </w:r>
      <w:r>
        <w:rPr>
          <w:spacing w:val="-12"/>
          <w:sz w:val="20"/>
        </w:rPr>
        <w:t xml:space="preserve"> </w:t>
      </w:r>
      <w:r>
        <w:rPr>
          <w:sz w:val="20"/>
        </w:rPr>
        <w:t>Meredith</w:t>
      </w:r>
      <w:r>
        <w:rPr>
          <w:spacing w:val="-11"/>
          <w:sz w:val="20"/>
        </w:rPr>
        <w:t xml:space="preserve"> </w:t>
      </w:r>
      <w:r>
        <w:rPr>
          <w:sz w:val="20"/>
        </w:rPr>
        <w:t>&amp;</w:t>
      </w:r>
      <w:r>
        <w:rPr>
          <w:spacing w:val="-12"/>
          <w:sz w:val="20"/>
        </w:rPr>
        <w:t xml:space="preserve"> </w:t>
      </w:r>
      <w:r>
        <w:rPr>
          <w:sz w:val="20"/>
        </w:rPr>
        <w:t>Samuel</w:t>
      </w:r>
      <w:r>
        <w:rPr>
          <w:spacing w:val="-11"/>
          <w:sz w:val="20"/>
        </w:rPr>
        <w:t xml:space="preserve"> </w:t>
      </w:r>
      <w:r>
        <w:rPr>
          <w:sz w:val="20"/>
        </w:rPr>
        <w:t>Mantel,</w:t>
      </w:r>
      <w:r>
        <w:rPr>
          <w:spacing w:val="-12"/>
          <w:sz w:val="20"/>
        </w:rPr>
        <w:t xml:space="preserve"> </w:t>
      </w:r>
      <w:r>
        <w:rPr>
          <w:sz w:val="20"/>
        </w:rPr>
        <w:t>Project</w:t>
      </w:r>
      <w:r>
        <w:rPr>
          <w:spacing w:val="-12"/>
          <w:sz w:val="20"/>
        </w:rPr>
        <w:t xml:space="preserve"> </w:t>
      </w:r>
      <w:r>
        <w:rPr>
          <w:sz w:val="20"/>
        </w:rPr>
        <w:t>Management:</w:t>
      </w:r>
      <w:r>
        <w:rPr>
          <w:spacing w:val="-10"/>
          <w:sz w:val="20"/>
        </w:rPr>
        <w:t xml:space="preserve"> </w:t>
      </w:r>
      <w:r>
        <w:rPr>
          <w:sz w:val="20"/>
        </w:rPr>
        <w:t>A</w:t>
      </w:r>
      <w:r>
        <w:rPr>
          <w:spacing w:val="-10"/>
          <w:sz w:val="20"/>
        </w:rPr>
        <w:t xml:space="preserve"> </w:t>
      </w:r>
      <w:r>
        <w:rPr>
          <w:sz w:val="20"/>
        </w:rPr>
        <w:t>managerial</w:t>
      </w:r>
      <w:r>
        <w:rPr>
          <w:spacing w:val="-11"/>
          <w:sz w:val="20"/>
        </w:rPr>
        <w:t xml:space="preserve"> </w:t>
      </w:r>
      <w:r>
        <w:rPr>
          <w:sz w:val="20"/>
        </w:rPr>
        <w:t>approach,</w:t>
      </w:r>
      <w:r>
        <w:rPr>
          <w:spacing w:val="-12"/>
          <w:sz w:val="20"/>
        </w:rPr>
        <w:t xml:space="preserve"> </w:t>
      </w:r>
      <w:r>
        <w:rPr>
          <w:sz w:val="20"/>
        </w:rPr>
        <w:t>Wiley</w:t>
      </w:r>
      <w:r>
        <w:rPr>
          <w:spacing w:val="-11"/>
          <w:sz w:val="20"/>
        </w:rPr>
        <w:t xml:space="preserve"> </w:t>
      </w:r>
      <w:r>
        <w:rPr>
          <w:sz w:val="20"/>
        </w:rPr>
        <w:t>India,7th</w:t>
      </w:r>
      <w:r>
        <w:rPr>
          <w:spacing w:val="-11"/>
          <w:sz w:val="20"/>
        </w:rPr>
        <w:t xml:space="preserve"> </w:t>
      </w:r>
      <w:r>
        <w:rPr>
          <w:spacing w:val="-5"/>
          <w:sz w:val="20"/>
        </w:rPr>
        <w:t>Ed.</w:t>
      </w:r>
    </w:p>
    <w:p w14:paraId="6F787AD2" w14:textId="77777777" w:rsidR="00B33515" w:rsidRDefault="009A2725">
      <w:pPr>
        <w:pStyle w:val="ListParagraph"/>
        <w:numPr>
          <w:ilvl w:val="1"/>
          <w:numId w:val="59"/>
        </w:numPr>
        <w:tabs>
          <w:tab w:val="left" w:pos="743"/>
        </w:tabs>
        <w:spacing w:before="10"/>
        <w:ind w:right="1304"/>
        <w:rPr>
          <w:sz w:val="20"/>
        </w:rPr>
      </w:pPr>
      <w:r>
        <w:rPr>
          <w:sz w:val="20"/>
        </w:rPr>
        <w:t>A</w:t>
      </w:r>
      <w:r>
        <w:rPr>
          <w:spacing w:val="40"/>
          <w:sz w:val="20"/>
        </w:rPr>
        <w:t xml:space="preserve"> </w:t>
      </w:r>
      <w:r>
        <w:rPr>
          <w:sz w:val="20"/>
        </w:rPr>
        <w:t>Guide</w:t>
      </w:r>
      <w:r>
        <w:rPr>
          <w:spacing w:val="39"/>
          <w:sz w:val="20"/>
        </w:rPr>
        <w:t xml:space="preserve"> </w:t>
      </w:r>
      <w:r>
        <w:rPr>
          <w:sz w:val="20"/>
        </w:rPr>
        <w:t>to</w:t>
      </w:r>
      <w:r>
        <w:rPr>
          <w:spacing w:val="40"/>
          <w:sz w:val="20"/>
        </w:rPr>
        <w:t xml:space="preserve"> </w:t>
      </w:r>
      <w:r>
        <w:rPr>
          <w:sz w:val="20"/>
        </w:rPr>
        <w:t>the</w:t>
      </w:r>
      <w:r>
        <w:rPr>
          <w:spacing w:val="36"/>
          <w:sz w:val="20"/>
        </w:rPr>
        <w:t xml:space="preserve"> </w:t>
      </w:r>
      <w:r>
        <w:rPr>
          <w:sz w:val="20"/>
        </w:rPr>
        <w:t>Project</w:t>
      </w:r>
      <w:r>
        <w:rPr>
          <w:spacing w:val="40"/>
          <w:sz w:val="20"/>
        </w:rPr>
        <w:t xml:space="preserve"> </w:t>
      </w:r>
      <w:r>
        <w:rPr>
          <w:sz w:val="20"/>
        </w:rPr>
        <w:t>Management</w:t>
      </w:r>
      <w:r>
        <w:rPr>
          <w:spacing w:val="36"/>
          <w:sz w:val="20"/>
        </w:rPr>
        <w:t xml:space="preserve"> </w:t>
      </w:r>
      <w:r>
        <w:rPr>
          <w:sz w:val="20"/>
        </w:rPr>
        <w:t>Body</w:t>
      </w:r>
      <w:r>
        <w:rPr>
          <w:spacing w:val="37"/>
          <w:sz w:val="20"/>
        </w:rPr>
        <w:t xml:space="preserve"> </w:t>
      </w:r>
      <w:r>
        <w:rPr>
          <w:sz w:val="20"/>
        </w:rPr>
        <w:t>of</w:t>
      </w:r>
      <w:r>
        <w:rPr>
          <w:spacing w:val="40"/>
          <w:sz w:val="20"/>
        </w:rPr>
        <w:t xml:space="preserve"> </w:t>
      </w:r>
      <w:r>
        <w:rPr>
          <w:sz w:val="20"/>
        </w:rPr>
        <w:t>Knowledge</w:t>
      </w:r>
      <w:r>
        <w:rPr>
          <w:spacing w:val="39"/>
          <w:sz w:val="20"/>
        </w:rPr>
        <w:t xml:space="preserve"> </w:t>
      </w:r>
      <w:r>
        <w:rPr>
          <w:sz w:val="20"/>
        </w:rPr>
        <w:t>(PMBOK®</w:t>
      </w:r>
      <w:r>
        <w:rPr>
          <w:spacing w:val="38"/>
          <w:sz w:val="20"/>
        </w:rPr>
        <w:t xml:space="preserve"> </w:t>
      </w:r>
      <w:r>
        <w:rPr>
          <w:sz w:val="20"/>
        </w:rPr>
        <w:t>Guide),</w:t>
      </w:r>
      <w:r>
        <w:rPr>
          <w:spacing w:val="39"/>
          <w:sz w:val="20"/>
        </w:rPr>
        <w:t xml:space="preserve"> </w:t>
      </w:r>
      <w:r>
        <w:rPr>
          <w:sz w:val="20"/>
        </w:rPr>
        <w:t>5th</w:t>
      </w:r>
      <w:r>
        <w:rPr>
          <w:spacing w:val="37"/>
          <w:sz w:val="20"/>
        </w:rPr>
        <w:t xml:space="preserve"> </w:t>
      </w:r>
      <w:r>
        <w:rPr>
          <w:sz w:val="20"/>
        </w:rPr>
        <w:t>Ed,</w:t>
      </w:r>
      <w:r>
        <w:rPr>
          <w:spacing w:val="39"/>
          <w:sz w:val="20"/>
        </w:rPr>
        <w:t xml:space="preserve"> </w:t>
      </w:r>
      <w:r>
        <w:rPr>
          <w:sz w:val="20"/>
        </w:rPr>
        <w:t>Project Management Institute PA, USA</w:t>
      </w:r>
    </w:p>
    <w:p w14:paraId="6F787AD3" w14:textId="77777777" w:rsidR="00B33515" w:rsidRDefault="009A2725">
      <w:pPr>
        <w:pStyle w:val="ListParagraph"/>
        <w:numPr>
          <w:ilvl w:val="1"/>
          <w:numId w:val="59"/>
        </w:numPr>
        <w:tabs>
          <w:tab w:val="left" w:pos="743"/>
        </w:tabs>
        <w:spacing w:line="245" w:lineRule="exact"/>
        <w:rPr>
          <w:sz w:val="20"/>
        </w:rPr>
      </w:pPr>
      <w:r>
        <w:rPr>
          <w:spacing w:val="-2"/>
          <w:sz w:val="20"/>
        </w:rPr>
        <w:t>Gido</w:t>
      </w:r>
      <w:r>
        <w:rPr>
          <w:spacing w:val="3"/>
          <w:sz w:val="20"/>
        </w:rPr>
        <w:t xml:space="preserve"> </w:t>
      </w:r>
      <w:r>
        <w:rPr>
          <w:spacing w:val="-2"/>
          <w:sz w:val="20"/>
        </w:rPr>
        <w:t>Clements,</w:t>
      </w:r>
      <w:r>
        <w:rPr>
          <w:spacing w:val="3"/>
          <w:sz w:val="20"/>
        </w:rPr>
        <w:t xml:space="preserve"> </w:t>
      </w:r>
      <w:r>
        <w:rPr>
          <w:spacing w:val="-2"/>
          <w:sz w:val="20"/>
        </w:rPr>
        <w:t>Project</w:t>
      </w:r>
      <w:r>
        <w:rPr>
          <w:spacing w:val="3"/>
          <w:sz w:val="20"/>
        </w:rPr>
        <w:t xml:space="preserve"> </w:t>
      </w:r>
      <w:r>
        <w:rPr>
          <w:spacing w:val="-2"/>
          <w:sz w:val="20"/>
        </w:rPr>
        <w:t>Management,</w:t>
      </w:r>
      <w:r>
        <w:rPr>
          <w:spacing w:val="3"/>
          <w:sz w:val="20"/>
        </w:rPr>
        <w:t xml:space="preserve"> </w:t>
      </w:r>
      <w:r>
        <w:rPr>
          <w:spacing w:val="-2"/>
          <w:sz w:val="20"/>
        </w:rPr>
        <w:t>Cengage</w:t>
      </w:r>
      <w:r>
        <w:rPr>
          <w:sz w:val="20"/>
        </w:rPr>
        <w:t xml:space="preserve"> </w:t>
      </w:r>
      <w:r>
        <w:rPr>
          <w:spacing w:val="-2"/>
          <w:sz w:val="20"/>
        </w:rPr>
        <w:t>Learning.</w:t>
      </w:r>
    </w:p>
    <w:p w14:paraId="6F787AD4" w14:textId="77777777" w:rsidR="00B33515" w:rsidRDefault="009A2725">
      <w:pPr>
        <w:pStyle w:val="ListParagraph"/>
        <w:numPr>
          <w:ilvl w:val="1"/>
          <w:numId w:val="59"/>
        </w:numPr>
        <w:tabs>
          <w:tab w:val="left" w:pos="743"/>
        </w:tabs>
        <w:spacing w:line="245" w:lineRule="exact"/>
        <w:rPr>
          <w:sz w:val="20"/>
        </w:rPr>
      </w:pPr>
      <w:r>
        <w:rPr>
          <w:sz w:val="20"/>
        </w:rPr>
        <w:t>Gopalan,</w:t>
      </w:r>
      <w:r>
        <w:rPr>
          <w:spacing w:val="-12"/>
          <w:sz w:val="20"/>
        </w:rPr>
        <w:t xml:space="preserve"> </w:t>
      </w:r>
      <w:r>
        <w:rPr>
          <w:sz w:val="20"/>
        </w:rPr>
        <w:t>Project</w:t>
      </w:r>
      <w:r>
        <w:rPr>
          <w:spacing w:val="-12"/>
          <w:sz w:val="20"/>
        </w:rPr>
        <w:t xml:space="preserve"> </w:t>
      </w:r>
      <w:r>
        <w:rPr>
          <w:sz w:val="20"/>
        </w:rPr>
        <w:t>Management,</w:t>
      </w:r>
      <w:r>
        <w:rPr>
          <w:spacing w:val="-11"/>
          <w:sz w:val="20"/>
        </w:rPr>
        <w:t xml:space="preserve"> </w:t>
      </w:r>
      <w:r>
        <w:rPr>
          <w:sz w:val="20"/>
        </w:rPr>
        <w:t>,</w:t>
      </w:r>
      <w:r>
        <w:rPr>
          <w:spacing w:val="-12"/>
          <w:sz w:val="20"/>
        </w:rPr>
        <w:t xml:space="preserve"> </w:t>
      </w:r>
      <w:r>
        <w:rPr>
          <w:sz w:val="20"/>
        </w:rPr>
        <w:t>Wiley</w:t>
      </w:r>
      <w:r>
        <w:rPr>
          <w:spacing w:val="-12"/>
          <w:sz w:val="20"/>
        </w:rPr>
        <w:t xml:space="preserve"> </w:t>
      </w:r>
      <w:r>
        <w:rPr>
          <w:spacing w:val="-2"/>
          <w:sz w:val="20"/>
        </w:rPr>
        <w:t>India</w:t>
      </w:r>
    </w:p>
    <w:p w14:paraId="6F787AD5" w14:textId="77777777" w:rsidR="00B33515" w:rsidRDefault="009A2725">
      <w:pPr>
        <w:pStyle w:val="ListParagraph"/>
        <w:numPr>
          <w:ilvl w:val="1"/>
          <w:numId w:val="59"/>
        </w:numPr>
        <w:tabs>
          <w:tab w:val="left" w:pos="743"/>
        </w:tabs>
        <w:rPr>
          <w:sz w:val="20"/>
        </w:rPr>
      </w:pPr>
      <w:r>
        <w:rPr>
          <w:sz w:val="20"/>
        </w:rPr>
        <w:t>Dennis</w:t>
      </w:r>
      <w:r>
        <w:rPr>
          <w:spacing w:val="-13"/>
          <w:sz w:val="20"/>
        </w:rPr>
        <w:t xml:space="preserve"> </w:t>
      </w:r>
      <w:r>
        <w:rPr>
          <w:sz w:val="20"/>
        </w:rPr>
        <w:t>Lock,</w:t>
      </w:r>
      <w:r>
        <w:rPr>
          <w:spacing w:val="-12"/>
          <w:sz w:val="20"/>
        </w:rPr>
        <w:t xml:space="preserve"> </w:t>
      </w:r>
      <w:r>
        <w:rPr>
          <w:sz w:val="20"/>
        </w:rPr>
        <w:t>Project</w:t>
      </w:r>
      <w:r>
        <w:rPr>
          <w:spacing w:val="-13"/>
          <w:sz w:val="20"/>
        </w:rPr>
        <w:t xml:space="preserve"> </w:t>
      </w:r>
      <w:r>
        <w:rPr>
          <w:sz w:val="20"/>
        </w:rPr>
        <w:t>Management,</w:t>
      </w:r>
      <w:r>
        <w:rPr>
          <w:spacing w:val="-11"/>
          <w:sz w:val="20"/>
        </w:rPr>
        <w:t xml:space="preserve"> </w:t>
      </w:r>
      <w:r>
        <w:rPr>
          <w:sz w:val="20"/>
        </w:rPr>
        <w:t>Gower</w:t>
      </w:r>
      <w:r>
        <w:rPr>
          <w:spacing w:val="-12"/>
          <w:sz w:val="20"/>
        </w:rPr>
        <w:t xml:space="preserve"> </w:t>
      </w:r>
      <w:r>
        <w:rPr>
          <w:sz w:val="20"/>
        </w:rPr>
        <w:t>Publishing</w:t>
      </w:r>
      <w:r>
        <w:rPr>
          <w:spacing w:val="-11"/>
          <w:sz w:val="20"/>
        </w:rPr>
        <w:t xml:space="preserve"> </w:t>
      </w:r>
      <w:r>
        <w:rPr>
          <w:sz w:val="20"/>
        </w:rPr>
        <w:t>England,</w:t>
      </w:r>
      <w:r>
        <w:rPr>
          <w:spacing w:val="-11"/>
          <w:sz w:val="20"/>
        </w:rPr>
        <w:t xml:space="preserve"> </w:t>
      </w:r>
      <w:r>
        <w:rPr>
          <w:sz w:val="20"/>
        </w:rPr>
        <w:t>9</w:t>
      </w:r>
      <w:r>
        <w:rPr>
          <w:spacing w:val="-11"/>
          <w:sz w:val="20"/>
        </w:rPr>
        <w:t xml:space="preserve"> </w:t>
      </w:r>
      <w:r>
        <w:rPr>
          <w:sz w:val="20"/>
        </w:rPr>
        <w:t>th</w:t>
      </w:r>
      <w:r>
        <w:rPr>
          <w:spacing w:val="-12"/>
          <w:sz w:val="20"/>
        </w:rPr>
        <w:t xml:space="preserve"> </w:t>
      </w:r>
      <w:r>
        <w:rPr>
          <w:spacing w:val="-5"/>
          <w:sz w:val="20"/>
        </w:rPr>
        <w:t>Ed.</w:t>
      </w:r>
    </w:p>
    <w:p w14:paraId="6F787AD6" w14:textId="77777777" w:rsidR="00B33515" w:rsidRDefault="00B33515">
      <w:pPr>
        <w:pStyle w:val="ListParagraph"/>
        <w:rPr>
          <w:sz w:val="20"/>
        </w:rPr>
        <w:sectPr w:rsidR="00B33515">
          <w:headerReference w:type="default" r:id="rId42"/>
          <w:footerReference w:type="default" r:id="rId43"/>
          <w:pgSz w:w="12240" w:h="15840"/>
          <w:pgMar w:top="1300" w:right="850" w:bottom="2080" w:left="1275" w:header="746" w:footer="1890" w:gutter="0"/>
          <w:pgNumType w:start="83"/>
          <w:cols w:space="720"/>
        </w:sectPr>
      </w:pPr>
    </w:p>
    <w:p w14:paraId="6F787AD7" w14:textId="77777777" w:rsidR="00B33515" w:rsidRDefault="00B33515">
      <w:pPr>
        <w:pStyle w:val="BodyText"/>
        <w:spacing w:before="213"/>
      </w:pPr>
    </w:p>
    <w:p w14:paraId="6F787AD8" w14:textId="77777777" w:rsidR="00B33515" w:rsidRDefault="009A2725">
      <w:pPr>
        <w:ind w:left="165"/>
        <w:rPr>
          <w:rFonts w:ascii="Times New Roman"/>
          <w:sz w:val="20"/>
        </w:rPr>
      </w:pPr>
      <w:r>
        <w:rPr>
          <w:rFonts w:ascii="Times New Roman"/>
          <w:b/>
          <w:spacing w:val="-2"/>
          <w:sz w:val="20"/>
        </w:rPr>
        <w:t>Course</w:t>
      </w:r>
      <w:r>
        <w:rPr>
          <w:rFonts w:ascii="Times New Roman"/>
          <w:b/>
          <w:sz w:val="20"/>
        </w:rPr>
        <w:t xml:space="preserve"> </w:t>
      </w:r>
      <w:r>
        <w:rPr>
          <w:rFonts w:ascii="Times New Roman"/>
          <w:b/>
          <w:spacing w:val="-2"/>
          <w:sz w:val="20"/>
        </w:rPr>
        <w:t>Name</w:t>
      </w:r>
      <w:r>
        <w:rPr>
          <w:rFonts w:ascii="Times New Roman"/>
          <w:spacing w:val="-2"/>
          <w:sz w:val="20"/>
        </w:rPr>
        <w:t>:</w:t>
      </w:r>
      <w:r>
        <w:rPr>
          <w:rFonts w:ascii="Times New Roman"/>
          <w:spacing w:val="-1"/>
          <w:sz w:val="20"/>
        </w:rPr>
        <w:t xml:space="preserve"> </w:t>
      </w:r>
      <w:r>
        <w:rPr>
          <w:rFonts w:ascii="Times New Roman"/>
          <w:spacing w:val="-2"/>
          <w:sz w:val="20"/>
        </w:rPr>
        <w:t>Sustainability</w:t>
      </w:r>
      <w:r>
        <w:rPr>
          <w:rFonts w:ascii="Times New Roman"/>
          <w:spacing w:val="1"/>
          <w:sz w:val="20"/>
        </w:rPr>
        <w:t xml:space="preserve"> </w:t>
      </w:r>
      <w:r>
        <w:rPr>
          <w:rFonts w:ascii="Times New Roman"/>
          <w:spacing w:val="-2"/>
          <w:sz w:val="20"/>
        </w:rPr>
        <w:t>Management</w:t>
      </w:r>
    </w:p>
    <w:p w14:paraId="6F787AD9" w14:textId="77777777" w:rsidR="00B33515" w:rsidRDefault="00B33515">
      <w:pPr>
        <w:pStyle w:val="BodyText"/>
        <w:spacing w:before="90"/>
      </w:pPr>
    </w:p>
    <w:p w14:paraId="6F787ADA" w14:textId="77777777" w:rsidR="00B33515" w:rsidRDefault="009A2725">
      <w:pPr>
        <w:ind w:left="165"/>
        <w:rPr>
          <w:rFonts w:ascii="Times New Roman"/>
          <w:b/>
          <w:sz w:val="20"/>
        </w:rPr>
      </w:pPr>
      <w:r>
        <w:rPr>
          <w:rFonts w:ascii="Times New Roman"/>
          <w:b/>
          <w:sz w:val="20"/>
        </w:rPr>
        <w:t>Course</w:t>
      </w:r>
      <w:r>
        <w:rPr>
          <w:rFonts w:ascii="Times New Roman"/>
          <w:b/>
          <w:spacing w:val="-6"/>
          <w:sz w:val="20"/>
        </w:rPr>
        <w:t xml:space="preserve"> </w:t>
      </w:r>
      <w:r>
        <w:rPr>
          <w:rFonts w:ascii="Times New Roman"/>
          <w:b/>
          <w:sz w:val="20"/>
        </w:rPr>
        <w:t>Code:</w:t>
      </w:r>
      <w:r>
        <w:rPr>
          <w:rFonts w:ascii="Times New Roman"/>
          <w:b/>
          <w:spacing w:val="-4"/>
          <w:sz w:val="20"/>
        </w:rPr>
        <w:t xml:space="preserve"> </w:t>
      </w:r>
      <w:r>
        <w:rPr>
          <w:rFonts w:ascii="Times New Roman"/>
          <w:sz w:val="20"/>
        </w:rPr>
        <w:t>OE04</w:t>
      </w:r>
      <w:r>
        <w:rPr>
          <w:rFonts w:ascii="Times New Roman"/>
          <w:spacing w:val="-3"/>
          <w:sz w:val="20"/>
        </w:rPr>
        <w:t xml:space="preserve"> </w:t>
      </w:r>
      <w:r>
        <w:rPr>
          <w:rFonts w:ascii="Times New Roman"/>
          <w:b/>
          <w:spacing w:val="-2"/>
          <w:sz w:val="20"/>
        </w:rPr>
        <w:t>Category:</w:t>
      </w:r>
    </w:p>
    <w:p w14:paraId="6F787ADB" w14:textId="77777777" w:rsidR="00B33515" w:rsidRDefault="00B33515">
      <w:pPr>
        <w:pStyle w:val="BodyText"/>
        <w:rPr>
          <w:b/>
        </w:rPr>
      </w:pPr>
    </w:p>
    <w:p w14:paraId="6F787ADC" w14:textId="77777777" w:rsidR="00B33515" w:rsidRDefault="009A2725">
      <w:pPr>
        <w:spacing w:before="1"/>
        <w:ind w:left="165"/>
        <w:rPr>
          <w:rFonts w:ascii="Times New Roman"/>
          <w:b/>
          <w:sz w:val="20"/>
        </w:rPr>
      </w:pPr>
      <w:r>
        <w:rPr>
          <w:rFonts w:ascii="Times New Roman"/>
          <w:sz w:val="20"/>
        </w:rPr>
        <w:t>Open</w:t>
      </w:r>
      <w:r>
        <w:rPr>
          <w:rFonts w:ascii="Times New Roman"/>
          <w:spacing w:val="-13"/>
          <w:sz w:val="20"/>
        </w:rPr>
        <w:t xml:space="preserve"> </w:t>
      </w:r>
      <w:r>
        <w:rPr>
          <w:rFonts w:ascii="Times New Roman"/>
          <w:sz w:val="20"/>
        </w:rPr>
        <w:t>Elective</w:t>
      </w:r>
      <w:r>
        <w:rPr>
          <w:rFonts w:ascii="Times New Roman"/>
          <w:spacing w:val="-8"/>
          <w:sz w:val="20"/>
        </w:rPr>
        <w:t xml:space="preserve"> </w:t>
      </w:r>
      <w:r>
        <w:rPr>
          <w:rFonts w:ascii="Times New Roman"/>
          <w:b/>
          <w:spacing w:val="-2"/>
          <w:sz w:val="20"/>
        </w:rPr>
        <w:t>Preamble:</w:t>
      </w:r>
    </w:p>
    <w:p w14:paraId="6F787ADD" w14:textId="77777777" w:rsidR="00B33515" w:rsidRDefault="009A2725">
      <w:pPr>
        <w:spacing w:before="228"/>
        <w:ind w:left="165"/>
        <w:rPr>
          <w:b/>
          <w:sz w:val="18"/>
        </w:rPr>
      </w:pPr>
      <w:r>
        <w:rPr>
          <w:sz w:val="18"/>
        </w:rPr>
        <w:t>To</w:t>
      </w:r>
      <w:r>
        <w:rPr>
          <w:spacing w:val="30"/>
          <w:sz w:val="18"/>
        </w:rPr>
        <w:t xml:space="preserve"> </w:t>
      </w:r>
      <w:r>
        <w:rPr>
          <w:sz w:val="18"/>
        </w:rPr>
        <w:t>provide</w:t>
      </w:r>
      <w:r>
        <w:rPr>
          <w:spacing w:val="29"/>
          <w:sz w:val="18"/>
        </w:rPr>
        <w:t xml:space="preserve"> </w:t>
      </w:r>
      <w:r>
        <w:rPr>
          <w:sz w:val="18"/>
        </w:rPr>
        <w:t>learners</w:t>
      </w:r>
      <w:r>
        <w:rPr>
          <w:spacing w:val="30"/>
          <w:sz w:val="18"/>
        </w:rPr>
        <w:t xml:space="preserve"> </w:t>
      </w:r>
      <w:r>
        <w:rPr>
          <w:sz w:val="18"/>
        </w:rPr>
        <w:t>with</w:t>
      </w:r>
      <w:r>
        <w:rPr>
          <w:spacing w:val="29"/>
          <w:sz w:val="18"/>
        </w:rPr>
        <w:t xml:space="preserve"> </w:t>
      </w:r>
      <w:r>
        <w:rPr>
          <w:sz w:val="18"/>
        </w:rPr>
        <w:t>a</w:t>
      </w:r>
      <w:r>
        <w:rPr>
          <w:spacing w:val="29"/>
          <w:sz w:val="18"/>
        </w:rPr>
        <w:t xml:space="preserve"> </w:t>
      </w:r>
      <w:r>
        <w:rPr>
          <w:sz w:val="18"/>
        </w:rPr>
        <w:t>comprehensive</w:t>
      </w:r>
      <w:r>
        <w:rPr>
          <w:spacing w:val="29"/>
          <w:sz w:val="18"/>
        </w:rPr>
        <w:t xml:space="preserve"> </w:t>
      </w:r>
      <w:r>
        <w:rPr>
          <w:sz w:val="18"/>
        </w:rPr>
        <w:t>understanding</w:t>
      </w:r>
      <w:r>
        <w:rPr>
          <w:spacing w:val="29"/>
          <w:sz w:val="18"/>
        </w:rPr>
        <w:t xml:space="preserve"> </w:t>
      </w:r>
      <w:r>
        <w:rPr>
          <w:sz w:val="18"/>
        </w:rPr>
        <w:t>of</w:t>
      </w:r>
      <w:r>
        <w:rPr>
          <w:spacing w:val="31"/>
          <w:sz w:val="18"/>
        </w:rPr>
        <w:t xml:space="preserve"> </w:t>
      </w:r>
      <w:r>
        <w:rPr>
          <w:sz w:val="18"/>
        </w:rPr>
        <w:t>sustainability</w:t>
      </w:r>
      <w:r>
        <w:rPr>
          <w:spacing w:val="29"/>
          <w:sz w:val="18"/>
        </w:rPr>
        <w:t xml:space="preserve"> </w:t>
      </w:r>
      <w:r>
        <w:rPr>
          <w:sz w:val="18"/>
        </w:rPr>
        <w:t>principles,</w:t>
      </w:r>
      <w:r>
        <w:rPr>
          <w:spacing w:val="30"/>
          <w:sz w:val="18"/>
        </w:rPr>
        <w:t xml:space="preserve"> </w:t>
      </w:r>
      <w:r>
        <w:rPr>
          <w:sz w:val="18"/>
        </w:rPr>
        <w:t>strategies,</w:t>
      </w:r>
      <w:r>
        <w:rPr>
          <w:spacing w:val="30"/>
          <w:sz w:val="18"/>
        </w:rPr>
        <w:t xml:space="preserve"> </w:t>
      </w:r>
      <w:r>
        <w:rPr>
          <w:sz w:val="18"/>
        </w:rPr>
        <w:t>and</w:t>
      </w:r>
      <w:r>
        <w:rPr>
          <w:spacing w:val="29"/>
          <w:sz w:val="18"/>
        </w:rPr>
        <w:t xml:space="preserve"> </w:t>
      </w:r>
      <w:r>
        <w:rPr>
          <w:sz w:val="18"/>
        </w:rPr>
        <w:t>management practices</w:t>
      </w:r>
      <w:r>
        <w:rPr>
          <w:spacing w:val="-4"/>
          <w:sz w:val="18"/>
        </w:rPr>
        <w:t xml:space="preserve"> </w:t>
      </w:r>
      <w:r>
        <w:rPr>
          <w:sz w:val="18"/>
        </w:rPr>
        <w:t>that</w:t>
      </w:r>
      <w:r>
        <w:rPr>
          <w:spacing w:val="-3"/>
          <w:sz w:val="18"/>
        </w:rPr>
        <w:t xml:space="preserve"> </w:t>
      </w:r>
      <w:r>
        <w:rPr>
          <w:sz w:val="18"/>
        </w:rPr>
        <w:t>enable</w:t>
      </w:r>
      <w:r>
        <w:rPr>
          <w:spacing w:val="-5"/>
          <w:sz w:val="18"/>
        </w:rPr>
        <w:t xml:space="preserve"> </w:t>
      </w:r>
      <w:r>
        <w:rPr>
          <w:sz w:val="18"/>
        </w:rPr>
        <w:t>organizations</w:t>
      </w:r>
      <w:r>
        <w:rPr>
          <w:spacing w:val="-3"/>
          <w:sz w:val="18"/>
        </w:rPr>
        <w:t xml:space="preserve"> </w:t>
      </w:r>
      <w:r>
        <w:rPr>
          <w:sz w:val="18"/>
        </w:rPr>
        <w:t>to</w:t>
      </w:r>
      <w:r>
        <w:rPr>
          <w:spacing w:val="-4"/>
          <w:sz w:val="18"/>
        </w:rPr>
        <w:t xml:space="preserve"> </w:t>
      </w:r>
      <w:r>
        <w:rPr>
          <w:sz w:val="18"/>
        </w:rPr>
        <w:t>operate</w:t>
      </w:r>
      <w:r>
        <w:rPr>
          <w:spacing w:val="-5"/>
          <w:sz w:val="18"/>
        </w:rPr>
        <w:t xml:space="preserve"> </w:t>
      </w:r>
      <w:r>
        <w:rPr>
          <w:sz w:val="18"/>
        </w:rPr>
        <w:t>responsibly</w:t>
      </w:r>
      <w:r>
        <w:rPr>
          <w:spacing w:val="-5"/>
          <w:sz w:val="18"/>
        </w:rPr>
        <w:t xml:space="preserve"> </w:t>
      </w:r>
      <w:r>
        <w:rPr>
          <w:sz w:val="18"/>
        </w:rPr>
        <w:t>while</w:t>
      </w:r>
      <w:r>
        <w:rPr>
          <w:spacing w:val="-5"/>
          <w:sz w:val="18"/>
        </w:rPr>
        <w:t xml:space="preserve"> </w:t>
      </w:r>
      <w:r>
        <w:rPr>
          <w:sz w:val="18"/>
        </w:rPr>
        <w:t>achieving</w:t>
      </w:r>
      <w:r>
        <w:rPr>
          <w:spacing w:val="-4"/>
          <w:sz w:val="18"/>
        </w:rPr>
        <w:t xml:space="preserve"> </w:t>
      </w:r>
      <w:r>
        <w:rPr>
          <w:sz w:val="18"/>
        </w:rPr>
        <w:t>long-term</w:t>
      </w:r>
      <w:r>
        <w:rPr>
          <w:spacing w:val="-3"/>
          <w:sz w:val="18"/>
        </w:rPr>
        <w:t xml:space="preserve"> </w:t>
      </w:r>
      <w:r>
        <w:rPr>
          <w:sz w:val="18"/>
        </w:rPr>
        <w:t xml:space="preserve">success. </w:t>
      </w:r>
      <w:r>
        <w:rPr>
          <w:b/>
          <w:sz w:val="18"/>
        </w:rPr>
        <w:t>Pre-requisites:</w:t>
      </w:r>
    </w:p>
    <w:p w14:paraId="6F787ADE" w14:textId="77777777" w:rsidR="00B33515" w:rsidRDefault="009A2725">
      <w:pPr>
        <w:spacing w:before="1" w:line="234" w:lineRule="exact"/>
        <w:ind w:left="165"/>
        <w:rPr>
          <w:sz w:val="18"/>
        </w:rPr>
      </w:pPr>
      <w:r>
        <w:rPr>
          <w:spacing w:val="-5"/>
          <w:sz w:val="18"/>
        </w:rPr>
        <w:t>NIL</w:t>
      </w:r>
    </w:p>
    <w:p w14:paraId="6F787ADF" w14:textId="77777777" w:rsidR="00B33515" w:rsidRDefault="009A2725">
      <w:pPr>
        <w:pStyle w:val="Heading3"/>
        <w:spacing w:line="271" w:lineRule="exact"/>
        <w:ind w:left="165"/>
      </w:pPr>
      <w:r>
        <w:rPr>
          <w:color w:val="0E4660"/>
        </w:rPr>
        <w:t>Course</w:t>
      </w:r>
      <w:r>
        <w:rPr>
          <w:color w:val="0E4660"/>
          <w:spacing w:val="-11"/>
        </w:rPr>
        <w:t xml:space="preserve"> </w:t>
      </w:r>
      <w:r>
        <w:rPr>
          <w:color w:val="0E4660"/>
          <w:spacing w:val="-2"/>
        </w:rPr>
        <w:t>Objectives:</w:t>
      </w:r>
    </w:p>
    <w:p w14:paraId="6F787AE0" w14:textId="77777777" w:rsidR="00B33515" w:rsidRDefault="009A2725">
      <w:pPr>
        <w:pStyle w:val="ListParagraph"/>
        <w:numPr>
          <w:ilvl w:val="0"/>
          <w:numId w:val="58"/>
        </w:numPr>
        <w:tabs>
          <w:tab w:val="left" w:pos="1605"/>
        </w:tabs>
        <w:spacing w:before="44" w:line="237" w:lineRule="auto"/>
        <w:ind w:right="632" w:firstLine="0"/>
        <w:rPr>
          <w:sz w:val="20"/>
        </w:rPr>
      </w:pPr>
      <w:r>
        <w:rPr>
          <w:sz w:val="20"/>
        </w:rPr>
        <w:t>To</w:t>
      </w:r>
      <w:r>
        <w:rPr>
          <w:spacing w:val="-13"/>
          <w:sz w:val="20"/>
        </w:rPr>
        <w:t xml:space="preserve"> </w:t>
      </w:r>
      <w:r>
        <w:rPr>
          <w:sz w:val="20"/>
        </w:rPr>
        <w:t>provide</w:t>
      </w:r>
      <w:r>
        <w:rPr>
          <w:spacing w:val="-13"/>
          <w:sz w:val="20"/>
        </w:rPr>
        <w:t xml:space="preserve"> </w:t>
      </w:r>
      <w:r>
        <w:rPr>
          <w:sz w:val="20"/>
        </w:rPr>
        <w:t>a</w:t>
      </w:r>
      <w:r>
        <w:rPr>
          <w:spacing w:val="-14"/>
          <w:sz w:val="20"/>
        </w:rPr>
        <w:t xml:space="preserve"> </w:t>
      </w:r>
      <w:r>
        <w:rPr>
          <w:sz w:val="20"/>
        </w:rPr>
        <w:t>comprehensive</w:t>
      </w:r>
      <w:r>
        <w:rPr>
          <w:spacing w:val="-13"/>
          <w:sz w:val="20"/>
        </w:rPr>
        <w:t xml:space="preserve"> </w:t>
      </w:r>
      <w:r>
        <w:rPr>
          <w:sz w:val="20"/>
        </w:rPr>
        <w:t>understanding</w:t>
      </w:r>
      <w:r>
        <w:rPr>
          <w:spacing w:val="-12"/>
          <w:sz w:val="20"/>
        </w:rPr>
        <w:t xml:space="preserve"> </w:t>
      </w:r>
      <w:r>
        <w:rPr>
          <w:sz w:val="20"/>
        </w:rPr>
        <w:t>of</w:t>
      </w:r>
      <w:r>
        <w:rPr>
          <w:spacing w:val="-14"/>
          <w:sz w:val="20"/>
        </w:rPr>
        <w:t xml:space="preserve"> </w:t>
      </w:r>
      <w:r>
        <w:rPr>
          <w:sz w:val="20"/>
        </w:rPr>
        <w:t>sustainability</w:t>
      </w:r>
      <w:r>
        <w:rPr>
          <w:spacing w:val="-13"/>
          <w:sz w:val="20"/>
        </w:rPr>
        <w:t xml:space="preserve"> </w:t>
      </w:r>
      <w:r>
        <w:rPr>
          <w:sz w:val="20"/>
        </w:rPr>
        <w:t>concepts</w:t>
      </w:r>
      <w:r>
        <w:rPr>
          <w:spacing w:val="-15"/>
          <w:sz w:val="20"/>
        </w:rPr>
        <w:t xml:space="preserve"> </w:t>
      </w:r>
      <w:r>
        <w:rPr>
          <w:sz w:val="20"/>
        </w:rPr>
        <w:t>and</w:t>
      </w:r>
      <w:r>
        <w:rPr>
          <w:spacing w:val="-13"/>
          <w:sz w:val="20"/>
        </w:rPr>
        <w:t xml:space="preserve"> </w:t>
      </w:r>
      <w:r>
        <w:rPr>
          <w:sz w:val="20"/>
        </w:rPr>
        <w:t>their</w:t>
      </w:r>
      <w:r>
        <w:rPr>
          <w:spacing w:val="-13"/>
          <w:sz w:val="20"/>
        </w:rPr>
        <w:t xml:space="preserve"> </w:t>
      </w:r>
      <w:r>
        <w:rPr>
          <w:sz w:val="20"/>
        </w:rPr>
        <w:t>importance</w:t>
      </w:r>
      <w:r>
        <w:rPr>
          <w:spacing w:val="-12"/>
          <w:sz w:val="20"/>
        </w:rPr>
        <w:t xml:space="preserve"> </w:t>
      </w:r>
      <w:r>
        <w:rPr>
          <w:sz w:val="20"/>
        </w:rPr>
        <w:t>in</w:t>
      </w:r>
      <w:r>
        <w:rPr>
          <w:spacing w:val="-13"/>
          <w:sz w:val="20"/>
        </w:rPr>
        <w:t xml:space="preserve"> </w:t>
      </w:r>
      <w:r>
        <w:rPr>
          <w:sz w:val="20"/>
        </w:rPr>
        <w:t>global and organizational contexts.</w:t>
      </w:r>
    </w:p>
    <w:p w14:paraId="6F787AE1" w14:textId="77777777" w:rsidR="00B33515" w:rsidRDefault="009A2725">
      <w:pPr>
        <w:pStyle w:val="ListParagraph"/>
        <w:numPr>
          <w:ilvl w:val="0"/>
          <w:numId w:val="58"/>
        </w:numPr>
        <w:tabs>
          <w:tab w:val="left" w:pos="1605"/>
        </w:tabs>
        <w:spacing w:before="1"/>
        <w:ind w:right="1449" w:firstLine="0"/>
        <w:rPr>
          <w:sz w:val="20"/>
        </w:rPr>
      </w:pPr>
      <w:r>
        <w:rPr>
          <w:sz w:val="20"/>
        </w:rPr>
        <w:t>To</w:t>
      </w:r>
      <w:r>
        <w:rPr>
          <w:spacing w:val="-3"/>
          <w:sz w:val="20"/>
        </w:rPr>
        <w:t xml:space="preserve"> </w:t>
      </w:r>
      <w:r>
        <w:rPr>
          <w:sz w:val="20"/>
        </w:rPr>
        <w:t>equip</w:t>
      </w:r>
      <w:r>
        <w:rPr>
          <w:spacing w:val="-5"/>
          <w:sz w:val="20"/>
        </w:rPr>
        <w:t xml:space="preserve"> </w:t>
      </w:r>
      <w:r>
        <w:rPr>
          <w:sz w:val="20"/>
        </w:rPr>
        <w:t>participants</w:t>
      </w:r>
      <w:r>
        <w:rPr>
          <w:spacing w:val="-5"/>
          <w:sz w:val="20"/>
        </w:rPr>
        <w:t xml:space="preserve"> </w:t>
      </w:r>
      <w:r>
        <w:rPr>
          <w:sz w:val="20"/>
        </w:rPr>
        <w:t>with</w:t>
      </w:r>
      <w:r>
        <w:rPr>
          <w:spacing w:val="-3"/>
          <w:sz w:val="20"/>
        </w:rPr>
        <w:t xml:space="preserve"> </w:t>
      </w:r>
      <w:r>
        <w:rPr>
          <w:sz w:val="20"/>
        </w:rPr>
        <w:t>the</w:t>
      </w:r>
      <w:r>
        <w:rPr>
          <w:spacing w:val="-5"/>
          <w:sz w:val="20"/>
        </w:rPr>
        <w:t xml:space="preserve"> </w:t>
      </w:r>
      <w:r>
        <w:rPr>
          <w:sz w:val="20"/>
        </w:rPr>
        <w:t>tools</w:t>
      </w:r>
      <w:r>
        <w:rPr>
          <w:spacing w:val="-5"/>
          <w:sz w:val="20"/>
        </w:rPr>
        <w:t xml:space="preserve"> </w:t>
      </w:r>
      <w:r>
        <w:rPr>
          <w:sz w:val="20"/>
        </w:rPr>
        <w:t>and</w:t>
      </w:r>
      <w:r>
        <w:rPr>
          <w:spacing w:val="-3"/>
          <w:sz w:val="20"/>
        </w:rPr>
        <w:t xml:space="preserve"> </w:t>
      </w:r>
      <w:r>
        <w:rPr>
          <w:sz w:val="20"/>
        </w:rPr>
        <w:t>frameworks</w:t>
      </w:r>
      <w:r>
        <w:rPr>
          <w:spacing w:val="-5"/>
          <w:sz w:val="20"/>
        </w:rPr>
        <w:t xml:space="preserve"> </w:t>
      </w:r>
      <w:r>
        <w:rPr>
          <w:sz w:val="20"/>
        </w:rPr>
        <w:t>to</w:t>
      </w:r>
      <w:r>
        <w:rPr>
          <w:spacing w:val="-5"/>
          <w:sz w:val="20"/>
        </w:rPr>
        <w:t xml:space="preserve"> </w:t>
      </w:r>
      <w:r>
        <w:rPr>
          <w:sz w:val="20"/>
        </w:rPr>
        <w:t>develop</w:t>
      </w:r>
      <w:r>
        <w:rPr>
          <w:spacing w:val="-3"/>
          <w:sz w:val="20"/>
        </w:rPr>
        <w:t xml:space="preserve"> </w:t>
      </w:r>
      <w:r>
        <w:rPr>
          <w:sz w:val="20"/>
        </w:rPr>
        <w:t>and</w:t>
      </w:r>
      <w:r>
        <w:rPr>
          <w:spacing w:val="-5"/>
          <w:sz w:val="20"/>
        </w:rPr>
        <w:t xml:space="preserve"> </w:t>
      </w:r>
      <w:r>
        <w:rPr>
          <w:sz w:val="20"/>
        </w:rPr>
        <w:t>implement</w:t>
      </w:r>
      <w:r>
        <w:rPr>
          <w:spacing w:val="-5"/>
          <w:sz w:val="20"/>
        </w:rPr>
        <w:t xml:space="preserve"> </w:t>
      </w:r>
      <w:r>
        <w:rPr>
          <w:sz w:val="20"/>
        </w:rPr>
        <w:t>effective sustainability strategies.</w:t>
      </w:r>
    </w:p>
    <w:p w14:paraId="6F787AE2" w14:textId="77777777" w:rsidR="00B33515" w:rsidRDefault="009A2725">
      <w:pPr>
        <w:pStyle w:val="ListParagraph"/>
        <w:numPr>
          <w:ilvl w:val="0"/>
          <w:numId w:val="58"/>
        </w:numPr>
        <w:tabs>
          <w:tab w:val="left" w:pos="1605"/>
        </w:tabs>
        <w:ind w:right="647" w:firstLine="0"/>
        <w:rPr>
          <w:sz w:val="20"/>
        </w:rPr>
      </w:pPr>
      <w:r>
        <w:rPr>
          <w:sz w:val="20"/>
        </w:rPr>
        <w:t>To</w:t>
      </w:r>
      <w:r>
        <w:rPr>
          <w:spacing w:val="-3"/>
          <w:sz w:val="20"/>
        </w:rPr>
        <w:t xml:space="preserve"> </w:t>
      </w:r>
      <w:r>
        <w:rPr>
          <w:sz w:val="20"/>
        </w:rPr>
        <w:t>foster</w:t>
      </w:r>
      <w:r>
        <w:rPr>
          <w:spacing w:val="-3"/>
          <w:sz w:val="20"/>
        </w:rPr>
        <w:t xml:space="preserve"> </w:t>
      </w:r>
      <w:r>
        <w:rPr>
          <w:sz w:val="20"/>
        </w:rPr>
        <w:t>the</w:t>
      </w:r>
      <w:r>
        <w:rPr>
          <w:spacing w:val="-4"/>
          <w:sz w:val="20"/>
        </w:rPr>
        <w:t xml:space="preserve"> </w:t>
      </w:r>
      <w:r>
        <w:rPr>
          <w:sz w:val="20"/>
        </w:rPr>
        <w:t>ability</w:t>
      </w:r>
      <w:r>
        <w:rPr>
          <w:spacing w:val="-3"/>
          <w:sz w:val="20"/>
        </w:rPr>
        <w:t xml:space="preserve"> </w:t>
      </w:r>
      <w:r>
        <w:rPr>
          <w:sz w:val="20"/>
        </w:rPr>
        <w:t>to</w:t>
      </w:r>
      <w:r>
        <w:rPr>
          <w:spacing w:val="-3"/>
          <w:sz w:val="20"/>
        </w:rPr>
        <w:t xml:space="preserve"> </w:t>
      </w:r>
      <w:r>
        <w:rPr>
          <w:sz w:val="20"/>
        </w:rPr>
        <w:t>analyze</w:t>
      </w:r>
      <w:r>
        <w:rPr>
          <w:spacing w:val="-6"/>
          <w:sz w:val="20"/>
        </w:rPr>
        <w:t xml:space="preserve"> </w:t>
      </w:r>
      <w:r>
        <w:rPr>
          <w:sz w:val="20"/>
        </w:rPr>
        <w:t>environmental,</w:t>
      </w:r>
      <w:r>
        <w:rPr>
          <w:spacing w:val="-4"/>
          <w:sz w:val="20"/>
        </w:rPr>
        <w:t xml:space="preserve"> </w:t>
      </w:r>
      <w:r>
        <w:rPr>
          <w:sz w:val="20"/>
        </w:rPr>
        <w:t>social,</w:t>
      </w:r>
      <w:r>
        <w:rPr>
          <w:spacing w:val="-3"/>
          <w:sz w:val="20"/>
        </w:rPr>
        <w:t xml:space="preserve"> </w:t>
      </w:r>
      <w:r>
        <w:rPr>
          <w:sz w:val="20"/>
        </w:rPr>
        <w:t>and</w:t>
      </w:r>
      <w:r>
        <w:rPr>
          <w:spacing w:val="-3"/>
          <w:sz w:val="20"/>
        </w:rPr>
        <w:t xml:space="preserve"> </w:t>
      </w:r>
      <w:r>
        <w:rPr>
          <w:sz w:val="20"/>
        </w:rPr>
        <w:t>economic</w:t>
      </w:r>
      <w:r>
        <w:rPr>
          <w:spacing w:val="-4"/>
          <w:sz w:val="20"/>
        </w:rPr>
        <w:t xml:space="preserve"> </w:t>
      </w:r>
      <w:r>
        <w:rPr>
          <w:sz w:val="20"/>
        </w:rPr>
        <w:t>impacts</w:t>
      </w:r>
      <w:r>
        <w:rPr>
          <w:spacing w:val="-5"/>
          <w:sz w:val="20"/>
        </w:rPr>
        <w:t xml:space="preserve"> </w:t>
      </w:r>
      <w:r>
        <w:rPr>
          <w:sz w:val="20"/>
        </w:rPr>
        <w:t>and</w:t>
      </w:r>
      <w:r>
        <w:rPr>
          <w:spacing w:val="-3"/>
          <w:sz w:val="20"/>
        </w:rPr>
        <w:t xml:space="preserve"> </w:t>
      </w:r>
      <w:r>
        <w:rPr>
          <w:sz w:val="20"/>
        </w:rPr>
        <w:t>propose</w:t>
      </w:r>
      <w:r>
        <w:rPr>
          <w:spacing w:val="-4"/>
          <w:sz w:val="20"/>
        </w:rPr>
        <w:t xml:space="preserve"> </w:t>
      </w:r>
      <w:r>
        <w:rPr>
          <w:sz w:val="20"/>
        </w:rPr>
        <w:t xml:space="preserve">practical </w:t>
      </w:r>
      <w:r>
        <w:rPr>
          <w:spacing w:val="-2"/>
          <w:sz w:val="20"/>
        </w:rPr>
        <w:t>solutions.</w:t>
      </w:r>
    </w:p>
    <w:p w14:paraId="6F787AE3" w14:textId="77777777" w:rsidR="00B33515" w:rsidRDefault="009A2725">
      <w:pPr>
        <w:pStyle w:val="ListParagraph"/>
        <w:numPr>
          <w:ilvl w:val="0"/>
          <w:numId w:val="58"/>
        </w:numPr>
        <w:tabs>
          <w:tab w:val="left" w:pos="1605"/>
        </w:tabs>
        <w:spacing w:before="1"/>
        <w:ind w:right="1480" w:firstLine="0"/>
        <w:rPr>
          <w:sz w:val="20"/>
        </w:rPr>
      </w:pPr>
      <w:r>
        <w:rPr>
          <w:sz w:val="20"/>
        </w:rPr>
        <w:t>To</w:t>
      </w:r>
      <w:r>
        <w:rPr>
          <w:spacing w:val="37"/>
          <w:sz w:val="20"/>
        </w:rPr>
        <w:t xml:space="preserve"> </w:t>
      </w:r>
      <w:r>
        <w:rPr>
          <w:sz w:val="20"/>
        </w:rPr>
        <w:t>empower</w:t>
      </w:r>
      <w:r>
        <w:rPr>
          <w:spacing w:val="38"/>
          <w:sz w:val="20"/>
        </w:rPr>
        <w:t xml:space="preserve"> </w:t>
      </w:r>
      <w:r>
        <w:rPr>
          <w:sz w:val="20"/>
        </w:rPr>
        <w:t>learners</w:t>
      </w:r>
      <w:r>
        <w:rPr>
          <w:spacing w:val="36"/>
          <w:sz w:val="20"/>
        </w:rPr>
        <w:t xml:space="preserve"> </w:t>
      </w:r>
      <w:r>
        <w:rPr>
          <w:sz w:val="20"/>
        </w:rPr>
        <w:t>to</w:t>
      </w:r>
      <w:r>
        <w:rPr>
          <w:spacing w:val="35"/>
          <w:sz w:val="20"/>
        </w:rPr>
        <w:t xml:space="preserve"> </w:t>
      </w:r>
      <w:r>
        <w:rPr>
          <w:sz w:val="20"/>
        </w:rPr>
        <w:t>lead</w:t>
      </w:r>
      <w:r>
        <w:rPr>
          <w:spacing w:val="35"/>
          <w:sz w:val="20"/>
        </w:rPr>
        <w:t xml:space="preserve"> </w:t>
      </w:r>
      <w:r>
        <w:rPr>
          <w:sz w:val="20"/>
        </w:rPr>
        <w:t>and</w:t>
      </w:r>
      <w:r>
        <w:rPr>
          <w:spacing w:val="35"/>
          <w:sz w:val="20"/>
        </w:rPr>
        <w:t xml:space="preserve"> </w:t>
      </w:r>
      <w:r>
        <w:rPr>
          <w:sz w:val="20"/>
        </w:rPr>
        <w:t>manage</w:t>
      </w:r>
      <w:r>
        <w:rPr>
          <w:spacing w:val="37"/>
          <w:sz w:val="20"/>
        </w:rPr>
        <w:t xml:space="preserve"> </w:t>
      </w:r>
      <w:r>
        <w:rPr>
          <w:sz w:val="20"/>
        </w:rPr>
        <w:t>sustainable</w:t>
      </w:r>
      <w:r>
        <w:rPr>
          <w:spacing w:val="34"/>
          <w:sz w:val="20"/>
        </w:rPr>
        <w:t xml:space="preserve"> </w:t>
      </w:r>
      <w:r>
        <w:rPr>
          <w:sz w:val="20"/>
        </w:rPr>
        <w:t>practices</w:t>
      </w:r>
      <w:r>
        <w:rPr>
          <w:spacing w:val="36"/>
          <w:sz w:val="20"/>
        </w:rPr>
        <w:t xml:space="preserve"> </w:t>
      </w:r>
      <w:r>
        <w:rPr>
          <w:sz w:val="20"/>
        </w:rPr>
        <w:t>through</w:t>
      </w:r>
      <w:r>
        <w:rPr>
          <w:spacing w:val="38"/>
          <w:sz w:val="20"/>
        </w:rPr>
        <w:t xml:space="preserve"> </w:t>
      </w:r>
      <w:r>
        <w:rPr>
          <w:sz w:val="20"/>
        </w:rPr>
        <w:t>innovation, technology, and ethical decision-making.</w:t>
      </w:r>
    </w:p>
    <w:p w14:paraId="6F787AE4" w14:textId="77777777" w:rsidR="00B33515" w:rsidRDefault="009A2725">
      <w:pPr>
        <w:pStyle w:val="Heading3"/>
        <w:spacing w:before="78"/>
        <w:ind w:left="165"/>
      </w:pPr>
      <w:r>
        <w:rPr>
          <w:color w:val="0E4660"/>
        </w:rPr>
        <w:t>Course</w:t>
      </w:r>
      <w:r>
        <w:rPr>
          <w:color w:val="0E4660"/>
          <w:spacing w:val="-11"/>
        </w:rPr>
        <w:t xml:space="preserve"> </w:t>
      </w:r>
      <w:r>
        <w:rPr>
          <w:color w:val="0E4660"/>
          <w:spacing w:val="-2"/>
        </w:rPr>
        <w:t>Outcomes:</w:t>
      </w:r>
    </w:p>
    <w:p w14:paraId="6F787AE5" w14:textId="77777777" w:rsidR="00B33515" w:rsidRDefault="009A2725">
      <w:pPr>
        <w:spacing w:before="267" w:line="239" w:lineRule="exact"/>
        <w:ind w:left="165"/>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AE6" w14:textId="77777777" w:rsidR="00B33515" w:rsidRDefault="009A2725">
      <w:pPr>
        <w:ind w:left="165"/>
        <w:rPr>
          <w:sz w:val="18"/>
        </w:rPr>
      </w:pPr>
      <w:r>
        <w:rPr>
          <w:sz w:val="18"/>
        </w:rPr>
        <w:t>CO1:</w:t>
      </w:r>
      <w:r>
        <w:rPr>
          <w:spacing w:val="25"/>
          <w:sz w:val="18"/>
        </w:rPr>
        <w:t xml:space="preserve"> </w:t>
      </w:r>
      <w:r>
        <w:rPr>
          <w:sz w:val="18"/>
        </w:rPr>
        <w:t>Understand</w:t>
      </w:r>
      <w:r>
        <w:rPr>
          <w:spacing w:val="25"/>
          <w:sz w:val="18"/>
        </w:rPr>
        <w:t xml:space="preserve"> </w:t>
      </w:r>
      <w:r>
        <w:rPr>
          <w:sz w:val="18"/>
        </w:rPr>
        <w:t>the</w:t>
      </w:r>
      <w:r>
        <w:rPr>
          <w:spacing w:val="25"/>
          <w:sz w:val="18"/>
        </w:rPr>
        <w:t xml:space="preserve"> </w:t>
      </w:r>
      <w:r>
        <w:rPr>
          <w:sz w:val="18"/>
        </w:rPr>
        <w:t>Core</w:t>
      </w:r>
      <w:r>
        <w:rPr>
          <w:spacing w:val="27"/>
          <w:sz w:val="18"/>
        </w:rPr>
        <w:t xml:space="preserve"> </w:t>
      </w:r>
      <w:r>
        <w:rPr>
          <w:sz w:val="18"/>
        </w:rPr>
        <w:t>Principles</w:t>
      </w:r>
      <w:r>
        <w:rPr>
          <w:spacing w:val="26"/>
          <w:sz w:val="18"/>
        </w:rPr>
        <w:t xml:space="preserve"> </w:t>
      </w:r>
      <w:r>
        <w:rPr>
          <w:sz w:val="18"/>
        </w:rPr>
        <w:t>of</w:t>
      </w:r>
      <w:r>
        <w:rPr>
          <w:spacing w:val="26"/>
          <w:sz w:val="18"/>
        </w:rPr>
        <w:t xml:space="preserve"> </w:t>
      </w:r>
      <w:r>
        <w:rPr>
          <w:sz w:val="18"/>
        </w:rPr>
        <w:t>Sustainability:</w:t>
      </w:r>
      <w:r>
        <w:rPr>
          <w:spacing w:val="25"/>
          <w:sz w:val="18"/>
        </w:rPr>
        <w:t xml:space="preserve"> </w:t>
      </w:r>
      <w:r>
        <w:rPr>
          <w:sz w:val="18"/>
        </w:rPr>
        <w:t>Comprehend</w:t>
      </w:r>
      <w:r>
        <w:rPr>
          <w:spacing w:val="26"/>
          <w:sz w:val="18"/>
        </w:rPr>
        <w:t xml:space="preserve"> </w:t>
      </w:r>
      <w:r>
        <w:rPr>
          <w:sz w:val="18"/>
        </w:rPr>
        <w:t>the</w:t>
      </w:r>
      <w:r>
        <w:rPr>
          <w:spacing w:val="25"/>
          <w:sz w:val="18"/>
        </w:rPr>
        <w:t xml:space="preserve"> </w:t>
      </w:r>
      <w:r>
        <w:rPr>
          <w:sz w:val="18"/>
        </w:rPr>
        <w:t>key</w:t>
      </w:r>
      <w:r>
        <w:rPr>
          <w:spacing w:val="24"/>
          <w:sz w:val="18"/>
        </w:rPr>
        <w:t xml:space="preserve"> </w:t>
      </w:r>
      <w:r>
        <w:rPr>
          <w:sz w:val="18"/>
        </w:rPr>
        <w:t>environmental,</w:t>
      </w:r>
      <w:r>
        <w:rPr>
          <w:spacing w:val="25"/>
          <w:sz w:val="18"/>
        </w:rPr>
        <w:t xml:space="preserve"> </w:t>
      </w:r>
      <w:r>
        <w:rPr>
          <w:sz w:val="18"/>
        </w:rPr>
        <w:t>social,</w:t>
      </w:r>
      <w:r>
        <w:rPr>
          <w:spacing w:val="25"/>
          <w:sz w:val="18"/>
        </w:rPr>
        <w:t xml:space="preserve"> </w:t>
      </w:r>
      <w:r>
        <w:rPr>
          <w:sz w:val="18"/>
        </w:rPr>
        <w:t>and</w:t>
      </w:r>
      <w:r>
        <w:rPr>
          <w:spacing w:val="-3"/>
          <w:sz w:val="18"/>
        </w:rPr>
        <w:t xml:space="preserve"> </w:t>
      </w:r>
      <w:r>
        <w:rPr>
          <w:sz w:val="18"/>
        </w:rPr>
        <w:t>economic dimensions of sustainability</w:t>
      </w:r>
    </w:p>
    <w:p w14:paraId="6F787AE7" w14:textId="77777777" w:rsidR="00B33515" w:rsidRDefault="009A2725">
      <w:pPr>
        <w:ind w:left="165"/>
        <w:rPr>
          <w:sz w:val="18"/>
        </w:rPr>
      </w:pPr>
      <w:r>
        <w:rPr>
          <w:sz w:val="18"/>
        </w:rPr>
        <w:t>CO2:</w:t>
      </w:r>
      <w:r>
        <w:rPr>
          <w:spacing w:val="-4"/>
          <w:sz w:val="18"/>
        </w:rPr>
        <w:t xml:space="preserve"> </w:t>
      </w:r>
      <w:r>
        <w:rPr>
          <w:sz w:val="18"/>
        </w:rPr>
        <w:t>Analyze</w:t>
      </w:r>
      <w:r>
        <w:rPr>
          <w:spacing w:val="-4"/>
          <w:sz w:val="18"/>
        </w:rPr>
        <w:t xml:space="preserve"> </w:t>
      </w:r>
      <w:r>
        <w:rPr>
          <w:sz w:val="18"/>
        </w:rPr>
        <w:t>Environmental</w:t>
      </w:r>
      <w:r>
        <w:rPr>
          <w:spacing w:val="-4"/>
          <w:sz w:val="18"/>
        </w:rPr>
        <w:t xml:space="preserve"> </w:t>
      </w:r>
      <w:r>
        <w:rPr>
          <w:sz w:val="18"/>
        </w:rPr>
        <w:t>Impacts:</w:t>
      </w:r>
      <w:r>
        <w:rPr>
          <w:spacing w:val="-4"/>
          <w:sz w:val="18"/>
        </w:rPr>
        <w:t xml:space="preserve"> </w:t>
      </w:r>
      <w:r>
        <w:rPr>
          <w:sz w:val="18"/>
        </w:rPr>
        <w:t>Evaluate</w:t>
      </w:r>
      <w:r>
        <w:rPr>
          <w:spacing w:val="-4"/>
          <w:sz w:val="18"/>
        </w:rPr>
        <w:t xml:space="preserve"> </w:t>
      </w:r>
      <w:r>
        <w:rPr>
          <w:sz w:val="18"/>
        </w:rPr>
        <w:t>organizational</w:t>
      </w:r>
      <w:r>
        <w:rPr>
          <w:spacing w:val="-4"/>
          <w:sz w:val="18"/>
        </w:rPr>
        <w:t xml:space="preserve"> </w:t>
      </w:r>
      <w:r>
        <w:rPr>
          <w:sz w:val="18"/>
        </w:rPr>
        <w:t>and</w:t>
      </w:r>
      <w:r>
        <w:rPr>
          <w:spacing w:val="-4"/>
          <w:sz w:val="18"/>
        </w:rPr>
        <w:t xml:space="preserve"> </w:t>
      </w:r>
      <w:r>
        <w:rPr>
          <w:sz w:val="18"/>
        </w:rPr>
        <w:t>societal</w:t>
      </w:r>
      <w:r>
        <w:rPr>
          <w:spacing w:val="-4"/>
          <w:sz w:val="18"/>
        </w:rPr>
        <w:t xml:space="preserve"> </w:t>
      </w:r>
      <w:r>
        <w:rPr>
          <w:sz w:val="18"/>
        </w:rPr>
        <w:t>environmental</w:t>
      </w:r>
      <w:r>
        <w:rPr>
          <w:spacing w:val="-4"/>
          <w:sz w:val="18"/>
        </w:rPr>
        <w:t xml:space="preserve"> </w:t>
      </w:r>
      <w:r>
        <w:rPr>
          <w:sz w:val="18"/>
        </w:rPr>
        <w:t>footprints</w:t>
      </w:r>
      <w:r>
        <w:rPr>
          <w:spacing w:val="-3"/>
          <w:sz w:val="18"/>
        </w:rPr>
        <w:t xml:space="preserve"> </w:t>
      </w:r>
      <w:r>
        <w:rPr>
          <w:sz w:val="18"/>
        </w:rPr>
        <w:t>and</w:t>
      </w:r>
      <w:r>
        <w:rPr>
          <w:spacing w:val="-4"/>
          <w:sz w:val="18"/>
        </w:rPr>
        <w:t xml:space="preserve"> </w:t>
      </w:r>
      <w:r>
        <w:rPr>
          <w:sz w:val="18"/>
        </w:rPr>
        <w:t>recommend sustainable practices.</w:t>
      </w:r>
    </w:p>
    <w:p w14:paraId="6F787AE8" w14:textId="77777777" w:rsidR="00B33515" w:rsidRDefault="009A2725">
      <w:pPr>
        <w:ind w:left="165" w:right="821"/>
        <w:rPr>
          <w:sz w:val="18"/>
        </w:rPr>
      </w:pPr>
      <w:r>
        <w:rPr>
          <w:sz w:val="18"/>
        </w:rPr>
        <w:t>CO3:</w:t>
      </w:r>
      <w:r>
        <w:rPr>
          <w:spacing w:val="-4"/>
          <w:sz w:val="18"/>
        </w:rPr>
        <w:t xml:space="preserve"> </w:t>
      </w:r>
      <w:r>
        <w:rPr>
          <w:sz w:val="18"/>
        </w:rPr>
        <w:t>Develop</w:t>
      </w:r>
      <w:r>
        <w:rPr>
          <w:spacing w:val="-4"/>
          <w:sz w:val="18"/>
        </w:rPr>
        <w:t xml:space="preserve"> </w:t>
      </w:r>
      <w:r>
        <w:rPr>
          <w:sz w:val="18"/>
        </w:rPr>
        <w:t>Strategies</w:t>
      </w:r>
      <w:r>
        <w:rPr>
          <w:spacing w:val="-3"/>
          <w:sz w:val="18"/>
        </w:rPr>
        <w:t xml:space="preserve"> </w:t>
      </w:r>
      <w:r>
        <w:rPr>
          <w:sz w:val="18"/>
        </w:rPr>
        <w:t>for</w:t>
      </w:r>
      <w:r>
        <w:rPr>
          <w:spacing w:val="-4"/>
          <w:sz w:val="18"/>
        </w:rPr>
        <w:t xml:space="preserve"> </w:t>
      </w:r>
      <w:r>
        <w:rPr>
          <w:sz w:val="18"/>
        </w:rPr>
        <w:t>Social</w:t>
      </w:r>
      <w:r>
        <w:rPr>
          <w:spacing w:val="-4"/>
          <w:sz w:val="18"/>
        </w:rPr>
        <w:t xml:space="preserve"> </w:t>
      </w:r>
      <w:r>
        <w:rPr>
          <w:sz w:val="18"/>
        </w:rPr>
        <w:t>and</w:t>
      </w:r>
      <w:r>
        <w:rPr>
          <w:spacing w:val="-4"/>
          <w:sz w:val="18"/>
        </w:rPr>
        <w:t xml:space="preserve"> </w:t>
      </w:r>
      <w:r>
        <w:rPr>
          <w:sz w:val="18"/>
        </w:rPr>
        <w:t>Economic</w:t>
      </w:r>
      <w:r>
        <w:rPr>
          <w:spacing w:val="-3"/>
          <w:sz w:val="18"/>
        </w:rPr>
        <w:t xml:space="preserve"> </w:t>
      </w:r>
      <w:r>
        <w:rPr>
          <w:sz w:val="18"/>
        </w:rPr>
        <w:t>Sustainability:</w:t>
      </w:r>
      <w:r>
        <w:rPr>
          <w:spacing w:val="-4"/>
          <w:sz w:val="18"/>
        </w:rPr>
        <w:t xml:space="preserve"> </w:t>
      </w:r>
      <w:r>
        <w:rPr>
          <w:sz w:val="18"/>
        </w:rPr>
        <w:t>Formulate</w:t>
      </w:r>
      <w:r>
        <w:rPr>
          <w:spacing w:val="-4"/>
          <w:sz w:val="18"/>
        </w:rPr>
        <w:t xml:space="preserve"> </w:t>
      </w:r>
      <w:r>
        <w:rPr>
          <w:sz w:val="18"/>
        </w:rPr>
        <w:t>strategies</w:t>
      </w:r>
      <w:r>
        <w:rPr>
          <w:spacing w:val="-3"/>
          <w:sz w:val="18"/>
        </w:rPr>
        <w:t xml:space="preserve"> </w:t>
      </w:r>
      <w:r>
        <w:rPr>
          <w:sz w:val="18"/>
        </w:rPr>
        <w:t>that</w:t>
      </w:r>
      <w:r>
        <w:rPr>
          <w:spacing w:val="-5"/>
          <w:sz w:val="18"/>
        </w:rPr>
        <w:t xml:space="preserve"> </w:t>
      </w:r>
      <w:r>
        <w:rPr>
          <w:sz w:val="18"/>
        </w:rPr>
        <w:t>address</w:t>
      </w:r>
      <w:r>
        <w:rPr>
          <w:spacing w:val="-3"/>
          <w:sz w:val="18"/>
        </w:rPr>
        <w:t xml:space="preserve"> </w:t>
      </w:r>
      <w:r>
        <w:rPr>
          <w:sz w:val="18"/>
        </w:rPr>
        <w:t>social</w:t>
      </w:r>
      <w:r>
        <w:rPr>
          <w:spacing w:val="-4"/>
          <w:sz w:val="18"/>
        </w:rPr>
        <w:t xml:space="preserve"> </w:t>
      </w:r>
      <w:r>
        <w:rPr>
          <w:sz w:val="18"/>
        </w:rPr>
        <w:t>equity, community engagement, and economic resilience.</w:t>
      </w:r>
    </w:p>
    <w:p w14:paraId="6F787AE9" w14:textId="77777777" w:rsidR="00B33515" w:rsidRDefault="009A2725">
      <w:pPr>
        <w:spacing w:before="1"/>
        <w:ind w:left="165"/>
        <w:rPr>
          <w:sz w:val="18"/>
        </w:rPr>
      </w:pPr>
      <w:r>
        <w:rPr>
          <w:sz w:val="18"/>
        </w:rPr>
        <w:t>CO4:</w:t>
      </w:r>
      <w:r>
        <w:rPr>
          <w:spacing w:val="71"/>
          <w:sz w:val="18"/>
        </w:rPr>
        <w:t xml:space="preserve"> </w:t>
      </w:r>
      <w:r>
        <w:rPr>
          <w:sz w:val="18"/>
        </w:rPr>
        <w:t>Implement</w:t>
      </w:r>
      <w:r>
        <w:rPr>
          <w:spacing w:val="71"/>
          <w:sz w:val="18"/>
        </w:rPr>
        <w:t xml:space="preserve"> </w:t>
      </w:r>
      <w:r>
        <w:rPr>
          <w:sz w:val="18"/>
        </w:rPr>
        <w:t>Sustainability</w:t>
      </w:r>
      <w:r>
        <w:rPr>
          <w:spacing w:val="72"/>
          <w:sz w:val="18"/>
        </w:rPr>
        <w:t xml:space="preserve"> </w:t>
      </w:r>
      <w:r>
        <w:rPr>
          <w:sz w:val="18"/>
        </w:rPr>
        <w:t>Practices:</w:t>
      </w:r>
      <w:r>
        <w:rPr>
          <w:spacing w:val="74"/>
          <w:sz w:val="18"/>
        </w:rPr>
        <w:t xml:space="preserve"> </w:t>
      </w:r>
      <w:r>
        <w:rPr>
          <w:sz w:val="18"/>
        </w:rPr>
        <w:t>Design</w:t>
      </w:r>
      <w:r>
        <w:rPr>
          <w:spacing w:val="70"/>
          <w:sz w:val="18"/>
        </w:rPr>
        <w:t xml:space="preserve"> </w:t>
      </w:r>
      <w:r>
        <w:rPr>
          <w:sz w:val="18"/>
        </w:rPr>
        <w:t>and</w:t>
      </w:r>
      <w:r>
        <w:rPr>
          <w:spacing w:val="71"/>
          <w:sz w:val="18"/>
        </w:rPr>
        <w:t xml:space="preserve"> </w:t>
      </w:r>
      <w:r>
        <w:rPr>
          <w:sz w:val="18"/>
        </w:rPr>
        <w:t>implement</w:t>
      </w:r>
      <w:r>
        <w:rPr>
          <w:spacing w:val="74"/>
          <w:sz w:val="18"/>
        </w:rPr>
        <w:t xml:space="preserve"> </w:t>
      </w:r>
      <w:r>
        <w:rPr>
          <w:sz w:val="18"/>
        </w:rPr>
        <w:t>sustainability</w:t>
      </w:r>
      <w:r>
        <w:rPr>
          <w:spacing w:val="72"/>
          <w:sz w:val="18"/>
        </w:rPr>
        <w:t xml:space="preserve"> </w:t>
      </w:r>
      <w:r>
        <w:rPr>
          <w:sz w:val="18"/>
        </w:rPr>
        <w:t>strategies</w:t>
      </w:r>
      <w:r>
        <w:rPr>
          <w:spacing w:val="73"/>
          <w:sz w:val="18"/>
        </w:rPr>
        <w:t xml:space="preserve"> </w:t>
      </w:r>
      <w:r>
        <w:rPr>
          <w:sz w:val="18"/>
        </w:rPr>
        <w:t>within</w:t>
      </w:r>
      <w:r>
        <w:rPr>
          <w:spacing w:val="71"/>
          <w:sz w:val="18"/>
        </w:rPr>
        <w:t xml:space="preserve"> </w:t>
      </w:r>
      <w:r>
        <w:rPr>
          <w:sz w:val="18"/>
        </w:rPr>
        <w:t>an</w:t>
      </w:r>
      <w:r>
        <w:rPr>
          <w:spacing w:val="-3"/>
          <w:sz w:val="18"/>
        </w:rPr>
        <w:t xml:space="preserve"> </w:t>
      </w:r>
      <w:r>
        <w:rPr>
          <w:sz w:val="18"/>
        </w:rPr>
        <w:t>organizational context, including reporting and stakeholder management.</w:t>
      </w:r>
    </w:p>
    <w:p w14:paraId="6F787AEA" w14:textId="77777777" w:rsidR="00B33515" w:rsidRDefault="009A2725">
      <w:pPr>
        <w:ind w:left="165" w:right="821"/>
        <w:rPr>
          <w:sz w:val="18"/>
        </w:rPr>
      </w:pPr>
      <w:r>
        <w:rPr>
          <w:sz w:val="18"/>
        </w:rPr>
        <w:t>CO5:</w:t>
      </w:r>
      <w:r>
        <w:rPr>
          <w:spacing w:val="35"/>
          <w:sz w:val="18"/>
        </w:rPr>
        <w:t xml:space="preserve"> </w:t>
      </w:r>
      <w:r>
        <w:rPr>
          <w:sz w:val="18"/>
        </w:rPr>
        <w:t>Leverage</w:t>
      </w:r>
      <w:r>
        <w:rPr>
          <w:spacing w:val="34"/>
          <w:sz w:val="18"/>
        </w:rPr>
        <w:t xml:space="preserve"> </w:t>
      </w:r>
      <w:r>
        <w:rPr>
          <w:sz w:val="18"/>
        </w:rPr>
        <w:t>Technology</w:t>
      </w:r>
      <w:r>
        <w:rPr>
          <w:spacing w:val="35"/>
          <w:sz w:val="18"/>
        </w:rPr>
        <w:t xml:space="preserve"> </w:t>
      </w:r>
      <w:r>
        <w:rPr>
          <w:sz w:val="18"/>
        </w:rPr>
        <w:t>and</w:t>
      </w:r>
      <w:r>
        <w:rPr>
          <w:spacing w:val="35"/>
          <w:sz w:val="18"/>
        </w:rPr>
        <w:t xml:space="preserve"> </w:t>
      </w:r>
      <w:r>
        <w:rPr>
          <w:sz w:val="18"/>
        </w:rPr>
        <w:t>Innovation:</w:t>
      </w:r>
      <w:r>
        <w:rPr>
          <w:spacing w:val="34"/>
          <w:sz w:val="18"/>
        </w:rPr>
        <w:t xml:space="preserve"> </w:t>
      </w:r>
      <w:r>
        <w:rPr>
          <w:sz w:val="18"/>
        </w:rPr>
        <w:t>Utilize</w:t>
      </w:r>
      <w:r>
        <w:rPr>
          <w:spacing w:val="35"/>
          <w:sz w:val="18"/>
        </w:rPr>
        <w:t xml:space="preserve"> </w:t>
      </w:r>
      <w:r>
        <w:rPr>
          <w:sz w:val="18"/>
        </w:rPr>
        <w:t>emerging</w:t>
      </w:r>
      <w:r>
        <w:rPr>
          <w:spacing w:val="35"/>
          <w:sz w:val="18"/>
        </w:rPr>
        <w:t xml:space="preserve"> </w:t>
      </w:r>
      <w:r>
        <w:rPr>
          <w:sz w:val="18"/>
        </w:rPr>
        <w:t>technologies</w:t>
      </w:r>
      <w:r>
        <w:rPr>
          <w:spacing w:val="36"/>
          <w:sz w:val="18"/>
        </w:rPr>
        <w:t xml:space="preserve"> </w:t>
      </w:r>
      <w:r>
        <w:rPr>
          <w:sz w:val="18"/>
        </w:rPr>
        <w:t>to</w:t>
      </w:r>
      <w:r>
        <w:rPr>
          <w:spacing w:val="35"/>
          <w:sz w:val="18"/>
        </w:rPr>
        <w:t xml:space="preserve"> </w:t>
      </w:r>
      <w:r>
        <w:rPr>
          <w:sz w:val="18"/>
        </w:rPr>
        <w:t>enhance</w:t>
      </w:r>
      <w:r>
        <w:rPr>
          <w:spacing w:val="35"/>
          <w:sz w:val="18"/>
        </w:rPr>
        <w:t xml:space="preserve"> </w:t>
      </w:r>
      <w:r>
        <w:rPr>
          <w:sz w:val="18"/>
        </w:rPr>
        <w:t>sustainability</w:t>
      </w:r>
      <w:r>
        <w:rPr>
          <w:spacing w:val="35"/>
          <w:sz w:val="18"/>
        </w:rPr>
        <w:t xml:space="preserve"> </w:t>
      </w:r>
      <w:r>
        <w:rPr>
          <w:sz w:val="18"/>
        </w:rPr>
        <w:t>outcomes. CO6:</w:t>
      </w:r>
      <w:r>
        <w:rPr>
          <w:spacing w:val="40"/>
          <w:sz w:val="18"/>
        </w:rPr>
        <w:t xml:space="preserve"> </w:t>
      </w:r>
      <w:r>
        <w:rPr>
          <w:sz w:val="18"/>
        </w:rPr>
        <w:t>Lead</w:t>
      </w:r>
      <w:r>
        <w:rPr>
          <w:spacing w:val="40"/>
          <w:sz w:val="18"/>
        </w:rPr>
        <w:t xml:space="preserve"> </w:t>
      </w:r>
      <w:r>
        <w:rPr>
          <w:sz w:val="18"/>
        </w:rPr>
        <w:t>and</w:t>
      </w:r>
      <w:r>
        <w:rPr>
          <w:spacing w:val="40"/>
          <w:sz w:val="18"/>
        </w:rPr>
        <w:t xml:space="preserve"> </w:t>
      </w:r>
      <w:r>
        <w:rPr>
          <w:sz w:val="18"/>
        </w:rPr>
        <w:t>Manage</w:t>
      </w:r>
      <w:r>
        <w:rPr>
          <w:spacing w:val="40"/>
          <w:sz w:val="18"/>
        </w:rPr>
        <w:t xml:space="preserve"> </w:t>
      </w:r>
      <w:r>
        <w:rPr>
          <w:sz w:val="18"/>
        </w:rPr>
        <w:t>Change:</w:t>
      </w:r>
      <w:r>
        <w:rPr>
          <w:spacing w:val="40"/>
          <w:sz w:val="18"/>
        </w:rPr>
        <w:t xml:space="preserve"> </w:t>
      </w:r>
      <w:r>
        <w:rPr>
          <w:sz w:val="18"/>
        </w:rPr>
        <w:t>Apply</w:t>
      </w:r>
      <w:r>
        <w:rPr>
          <w:spacing w:val="40"/>
          <w:sz w:val="18"/>
        </w:rPr>
        <w:t xml:space="preserve"> </w:t>
      </w:r>
      <w:r>
        <w:rPr>
          <w:sz w:val="18"/>
        </w:rPr>
        <w:t>leadership</w:t>
      </w:r>
      <w:r>
        <w:rPr>
          <w:spacing w:val="40"/>
          <w:sz w:val="18"/>
        </w:rPr>
        <w:t xml:space="preserve"> </w:t>
      </w:r>
      <w:r>
        <w:rPr>
          <w:sz w:val="18"/>
        </w:rPr>
        <w:t>and</w:t>
      </w:r>
      <w:r>
        <w:rPr>
          <w:spacing w:val="40"/>
          <w:sz w:val="18"/>
        </w:rPr>
        <w:t xml:space="preserve"> </w:t>
      </w:r>
      <w:r>
        <w:rPr>
          <w:sz w:val="18"/>
        </w:rPr>
        <w:t>change</w:t>
      </w:r>
      <w:r>
        <w:rPr>
          <w:spacing w:val="40"/>
          <w:sz w:val="18"/>
        </w:rPr>
        <w:t xml:space="preserve"> </w:t>
      </w:r>
      <w:r>
        <w:rPr>
          <w:sz w:val="18"/>
        </w:rPr>
        <w:t>management</w:t>
      </w:r>
      <w:r>
        <w:rPr>
          <w:spacing w:val="40"/>
          <w:sz w:val="18"/>
        </w:rPr>
        <w:t xml:space="preserve"> </w:t>
      </w:r>
      <w:r>
        <w:rPr>
          <w:sz w:val="18"/>
        </w:rPr>
        <w:t>principles</w:t>
      </w:r>
      <w:r>
        <w:rPr>
          <w:spacing w:val="40"/>
          <w:sz w:val="18"/>
        </w:rPr>
        <w:t xml:space="preserve"> </w:t>
      </w:r>
      <w:r>
        <w:rPr>
          <w:sz w:val="18"/>
        </w:rPr>
        <w:t>to</w:t>
      </w:r>
      <w:r>
        <w:rPr>
          <w:spacing w:val="40"/>
          <w:sz w:val="18"/>
        </w:rPr>
        <w:t xml:space="preserve"> </w:t>
      </w:r>
      <w:r>
        <w:rPr>
          <w:sz w:val="18"/>
        </w:rPr>
        <w:t>foster</w:t>
      </w:r>
      <w:r>
        <w:rPr>
          <w:spacing w:val="40"/>
          <w:sz w:val="18"/>
        </w:rPr>
        <w:t xml:space="preserve"> </w:t>
      </w:r>
      <w:r>
        <w:rPr>
          <w:sz w:val="18"/>
        </w:rPr>
        <w:t>a sustainability-focused culture.</w:t>
      </w:r>
    </w:p>
    <w:p w14:paraId="6F787AEB" w14:textId="77777777" w:rsidR="00B33515" w:rsidRDefault="009A2725">
      <w:pPr>
        <w:pStyle w:val="Heading3"/>
        <w:spacing w:before="78" w:after="42"/>
        <w:ind w:left="165"/>
      </w:pPr>
      <w:r>
        <w:rPr>
          <w:color w:val="0E4660"/>
        </w:rPr>
        <w:t>Course</w:t>
      </w:r>
      <w:r>
        <w:rPr>
          <w:color w:val="0E4660"/>
          <w:spacing w:val="-11"/>
        </w:rPr>
        <w:t xml:space="preserve"> </w:t>
      </w:r>
      <w:r>
        <w:rPr>
          <w:color w:val="0E4660"/>
          <w:spacing w:val="-2"/>
        </w:rPr>
        <w:t>Scheme:</w:t>
      </w: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0"/>
        <w:gridCol w:w="2477"/>
        <w:gridCol w:w="2323"/>
        <w:gridCol w:w="2328"/>
      </w:tblGrid>
      <w:tr w:rsidR="00B33515" w14:paraId="6F787AEE" w14:textId="77777777">
        <w:trPr>
          <w:trHeight w:val="299"/>
        </w:trPr>
        <w:tc>
          <w:tcPr>
            <w:tcW w:w="4397" w:type="dxa"/>
            <w:gridSpan w:val="2"/>
            <w:shd w:val="clear" w:color="auto" w:fill="D9E0F3"/>
          </w:tcPr>
          <w:p w14:paraId="6F787AEC" w14:textId="77777777" w:rsidR="00B33515" w:rsidRDefault="009A2725">
            <w:pPr>
              <w:pStyle w:val="TableParagraph"/>
              <w:spacing w:before="12"/>
              <w:ind w:left="1406"/>
              <w:rPr>
                <w:b/>
                <w:sz w:val="20"/>
              </w:rPr>
            </w:pPr>
            <w:r>
              <w:rPr>
                <w:b/>
                <w:spacing w:val="-2"/>
                <w:sz w:val="20"/>
              </w:rPr>
              <w:t>Contact</w:t>
            </w:r>
            <w:r>
              <w:rPr>
                <w:b/>
                <w:spacing w:val="-14"/>
                <w:sz w:val="20"/>
              </w:rPr>
              <w:t xml:space="preserve"> </w:t>
            </w:r>
            <w:r>
              <w:rPr>
                <w:b/>
                <w:spacing w:val="-2"/>
                <w:sz w:val="20"/>
              </w:rPr>
              <w:t>Hours</w:t>
            </w:r>
          </w:p>
        </w:tc>
        <w:tc>
          <w:tcPr>
            <w:tcW w:w="4651" w:type="dxa"/>
            <w:gridSpan w:val="2"/>
            <w:shd w:val="clear" w:color="auto" w:fill="D9E0F3"/>
          </w:tcPr>
          <w:p w14:paraId="6F787AED" w14:textId="77777777" w:rsidR="00B33515" w:rsidRDefault="009A2725">
            <w:pPr>
              <w:pStyle w:val="TableParagraph"/>
              <w:spacing w:before="12"/>
              <w:ind w:left="1418"/>
              <w:rPr>
                <w:b/>
                <w:sz w:val="20"/>
              </w:rPr>
            </w:pPr>
            <w:r>
              <w:rPr>
                <w:b/>
                <w:spacing w:val="-2"/>
                <w:sz w:val="20"/>
              </w:rPr>
              <w:t>Credits</w:t>
            </w:r>
            <w:r>
              <w:rPr>
                <w:b/>
                <w:spacing w:val="-4"/>
                <w:sz w:val="20"/>
              </w:rPr>
              <w:t xml:space="preserve"> </w:t>
            </w:r>
            <w:r>
              <w:rPr>
                <w:b/>
                <w:spacing w:val="-2"/>
                <w:sz w:val="20"/>
              </w:rPr>
              <w:t>Assigned</w:t>
            </w:r>
          </w:p>
        </w:tc>
      </w:tr>
      <w:tr w:rsidR="00B33515" w14:paraId="6F787AF3" w14:textId="77777777">
        <w:trPr>
          <w:trHeight w:val="299"/>
        </w:trPr>
        <w:tc>
          <w:tcPr>
            <w:tcW w:w="1920" w:type="dxa"/>
          </w:tcPr>
          <w:p w14:paraId="6F787AEF" w14:textId="77777777" w:rsidR="00B33515" w:rsidRDefault="009A2725">
            <w:pPr>
              <w:pStyle w:val="TableParagraph"/>
              <w:spacing w:before="9"/>
              <w:ind w:right="214"/>
              <w:jc w:val="center"/>
              <w:rPr>
                <w:sz w:val="20"/>
              </w:rPr>
            </w:pPr>
            <w:r>
              <w:rPr>
                <w:spacing w:val="-2"/>
                <w:sz w:val="20"/>
              </w:rPr>
              <w:t>Theory</w:t>
            </w:r>
          </w:p>
        </w:tc>
        <w:tc>
          <w:tcPr>
            <w:tcW w:w="2477" w:type="dxa"/>
          </w:tcPr>
          <w:p w14:paraId="6F787AF0" w14:textId="77777777" w:rsidR="00B33515" w:rsidRDefault="009A2725">
            <w:pPr>
              <w:pStyle w:val="TableParagraph"/>
              <w:spacing w:before="9"/>
              <w:ind w:left="43" w:right="200"/>
              <w:jc w:val="center"/>
              <w:rPr>
                <w:sz w:val="20"/>
              </w:rPr>
            </w:pPr>
            <w:r>
              <w:rPr>
                <w:spacing w:val="-2"/>
                <w:sz w:val="20"/>
              </w:rPr>
              <w:t>Practical</w:t>
            </w:r>
          </w:p>
        </w:tc>
        <w:tc>
          <w:tcPr>
            <w:tcW w:w="2323" w:type="dxa"/>
          </w:tcPr>
          <w:p w14:paraId="6F787AF1" w14:textId="77777777" w:rsidR="00B33515" w:rsidRDefault="009A2725">
            <w:pPr>
              <w:pStyle w:val="TableParagraph"/>
              <w:spacing w:before="9"/>
              <w:ind w:right="271"/>
              <w:jc w:val="center"/>
              <w:rPr>
                <w:sz w:val="20"/>
              </w:rPr>
            </w:pPr>
            <w:r>
              <w:rPr>
                <w:spacing w:val="-2"/>
                <w:sz w:val="20"/>
              </w:rPr>
              <w:t>Theory</w:t>
            </w:r>
          </w:p>
        </w:tc>
        <w:tc>
          <w:tcPr>
            <w:tcW w:w="2328" w:type="dxa"/>
          </w:tcPr>
          <w:p w14:paraId="6F787AF2" w14:textId="77777777" w:rsidR="00B33515" w:rsidRDefault="009A2725">
            <w:pPr>
              <w:pStyle w:val="TableParagraph"/>
              <w:spacing w:before="9"/>
              <w:ind w:right="271"/>
              <w:jc w:val="center"/>
              <w:rPr>
                <w:sz w:val="20"/>
              </w:rPr>
            </w:pPr>
            <w:r>
              <w:rPr>
                <w:spacing w:val="-2"/>
                <w:sz w:val="20"/>
              </w:rPr>
              <w:t>Practical</w:t>
            </w:r>
          </w:p>
        </w:tc>
      </w:tr>
      <w:tr w:rsidR="00B33515" w14:paraId="6F787AF8" w14:textId="77777777">
        <w:trPr>
          <w:trHeight w:val="301"/>
        </w:trPr>
        <w:tc>
          <w:tcPr>
            <w:tcW w:w="1920" w:type="dxa"/>
          </w:tcPr>
          <w:p w14:paraId="6F787AF4" w14:textId="77777777" w:rsidR="00B33515" w:rsidRDefault="009A2725">
            <w:pPr>
              <w:pStyle w:val="TableParagraph"/>
              <w:spacing w:before="12"/>
              <w:ind w:left="7" w:right="214"/>
              <w:jc w:val="center"/>
              <w:rPr>
                <w:sz w:val="20"/>
              </w:rPr>
            </w:pPr>
            <w:r>
              <w:rPr>
                <w:spacing w:val="-10"/>
                <w:sz w:val="20"/>
              </w:rPr>
              <w:t>3</w:t>
            </w:r>
          </w:p>
        </w:tc>
        <w:tc>
          <w:tcPr>
            <w:tcW w:w="2477" w:type="dxa"/>
          </w:tcPr>
          <w:p w14:paraId="6F787AF5" w14:textId="77777777" w:rsidR="00B33515" w:rsidRDefault="009A2725">
            <w:pPr>
              <w:pStyle w:val="TableParagraph"/>
              <w:spacing w:before="12"/>
              <w:ind w:right="200"/>
              <w:jc w:val="center"/>
              <w:rPr>
                <w:sz w:val="20"/>
              </w:rPr>
            </w:pPr>
            <w:r>
              <w:rPr>
                <w:spacing w:val="-10"/>
                <w:sz w:val="20"/>
              </w:rPr>
              <w:t>-</w:t>
            </w:r>
          </w:p>
        </w:tc>
        <w:tc>
          <w:tcPr>
            <w:tcW w:w="2323" w:type="dxa"/>
          </w:tcPr>
          <w:p w14:paraId="6F787AF6" w14:textId="77777777" w:rsidR="00B33515" w:rsidRDefault="009A2725">
            <w:pPr>
              <w:pStyle w:val="TableParagraph"/>
              <w:spacing w:before="12"/>
              <w:ind w:left="66" w:right="271"/>
              <w:jc w:val="center"/>
              <w:rPr>
                <w:sz w:val="20"/>
              </w:rPr>
            </w:pPr>
            <w:r>
              <w:rPr>
                <w:spacing w:val="-10"/>
                <w:sz w:val="20"/>
              </w:rPr>
              <w:t>3</w:t>
            </w:r>
          </w:p>
        </w:tc>
        <w:tc>
          <w:tcPr>
            <w:tcW w:w="2328" w:type="dxa"/>
          </w:tcPr>
          <w:p w14:paraId="6F787AF7" w14:textId="77777777" w:rsidR="00B33515" w:rsidRDefault="009A2725">
            <w:pPr>
              <w:pStyle w:val="TableParagraph"/>
              <w:spacing w:before="12"/>
              <w:ind w:left="67" w:right="271"/>
              <w:jc w:val="center"/>
              <w:rPr>
                <w:sz w:val="20"/>
              </w:rPr>
            </w:pPr>
            <w:r>
              <w:rPr>
                <w:spacing w:val="-10"/>
                <w:sz w:val="20"/>
              </w:rPr>
              <w:t>-</w:t>
            </w:r>
          </w:p>
        </w:tc>
      </w:tr>
    </w:tbl>
    <w:p w14:paraId="6F787AF9" w14:textId="77777777" w:rsidR="00B33515" w:rsidRDefault="009A2725">
      <w:pPr>
        <w:spacing w:before="265"/>
        <w:ind w:left="165"/>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1623"/>
        <w:gridCol w:w="1260"/>
        <w:gridCol w:w="1803"/>
        <w:gridCol w:w="2161"/>
      </w:tblGrid>
      <w:tr w:rsidR="00B33515" w14:paraId="6F787AFF" w14:textId="77777777">
        <w:trPr>
          <w:trHeight w:val="299"/>
        </w:trPr>
        <w:tc>
          <w:tcPr>
            <w:tcW w:w="2160" w:type="dxa"/>
            <w:shd w:val="clear" w:color="auto" w:fill="D9E0F3"/>
          </w:tcPr>
          <w:p w14:paraId="6F787AFA" w14:textId="77777777" w:rsidR="00B33515" w:rsidRDefault="009A2725">
            <w:pPr>
              <w:pStyle w:val="TableParagraph"/>
              <w:spacing w:before="12"/>
              <w:ind w:left="15" w:right="230"/>
              <w:jc w:val="center"/>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3" w:type="dxa"/>
            <w:shd w:val="clear" w:color="auto" w:fill="D9E0F3"/>
          </w:tcPr>
          <w:p w14:paraId="6F787AFB" w14:textId="77777777" w:rsidR="00B33515" w:rsidRDefault="009A2725">
            <w:pPr>
              <w:pStyle w:val="TableParagraph"/>
              <w:spacing w:before="12"/>
              <w:ind w:right="764"/>
              <w:jc w:val="right"/>
              <w:rPr>
                <w:b/>
                <w:sz w:val="20"/>
              </w:rPr>
            </w:pPr>
            <w:r>
              <w:rPr>
                <w:b/>
                <w:spacing w:val="-5"/>
                <w:sz w:val="20"/>
              </w:rPr>
              <w:t>ISA</w:t>
            </w:r>
          </w:p>
        </w:tc>
        <w:tc>
          <w:tcPr>
            <w:tcW w:w="1260" w:type="dxa"/>
            <w:shd w:val="clear" w:color="auto" w:fill="D9E0F3"/>
          </w:tcPr>
          <w:p w14:paraId="6F787AFC" w14:textId="77777777" w:rsidR="00B33515" w:rsidRDefault="009A2725">
            <w:pPr>
              <w:pStyle w:val="TableParagraph"/>
              <w:spacing w:before="12"/>
              <w:ind w:left="24" w:right="244"/>
              <w:jc w:val="center"/>
              <w:rPr>
                <w:b/>
                <w:sz w:val="20"/>
              </w:rPr>
            </w:pPr>
            <w:r>
              <w:rPr>
                <w:b/>
                <w:spacing w:val="-5"/>
                <w:sz w:val="20"/>
              </w:rPr>
              <w:t>MSE</w:t>
            </w:r>
          </w:p>
        </w:tc>
        <w:tc>
          <w:tcPr>
            <w:tcW w:w="1803" w:type="dxa"/>
            <w:shd w:val="clear" w:color="auto" w:fill="D9E0F3"/>
          </w:tcPr>
          <w:p w14:paraId="6F787AFD" w14:textId="77777777" w:rsidR="00B33515" w:rsidRDefault="009A2725">
            <w:pPr>
              <w:pStyle w:val="TableParagraph"/>
              <w:spacing w:before="12"/>
              <w:ind w:left="616"/>
              <w:rPr>
                <w:b/>
                <w:sz w:val="20"/>
              </w:rPr>
            </w:pPr>
            <w:r>
              <w:rPr>
                <w:b/>
                <w:spacing w:val="-5"/>
                <w:sz w:val="20"/>
              </w:rPr>
              <w:t>ESE</w:t>
            </w:r>
          </w:p>
        </w:tc>
        <w:tc>
          <w:tcPr>
            <w:tcW w:w="2161" w:type="dxa"/>
            <w:shd w:val="clear" w:color="auto" w:fill="D9E0F3"/>
          </w:tcPr>
          <w:p w14:paraId="6F787AFE" w14:textId="77777777" w:rsidR="00B33515" w:rsidRDefault="009A2725">
            <w:pPr>
              <w:pStyle w:val="TableParagraph"/>
              <w:spacing w:before="12"/>
              <w:ind w:left="10" w:right="238"/>
              <w:jc w:val="center"/>
              <w:rPr>
                <w:b/>
                <w:sz w:val="20"/>
              </w:rPr>
            </w:pPr>
            <w:r>
              <w:rPr>
                <w:b/>
                <w:spacing w:val="-2"/>
                <w:sz w:val="20"/>
              </w:rPr>
              <w:t>Total</w:t>
            </w:r>
          </w:p>
        </w:tc>
      </w:tr>
      <w:tr w:rsidR="00B33515" w14:paraId="6F787B05" w14:textId="77777777">
        <w:trPr>
          <w:trHeight w:val="302"/>
        </w:trPr>
        <w:tc>
          <w:tcPr>
            <w:tcW w:w="2160" w:type="dxa"/>
          </w:tcPr>
          <w:p w14:paraId="6F787B00" w14:textId="77777777" w:rsidR="00B33515" w:rsidRDefault="009A2725">
            <w:pPr>
              <w:pStyle w:val="TableParagraph"/>
              <w:spacing w:before="12"/>
              <w:ind w:left="15" w:right="229"/>
              <w:jc w:val="center"/>
              <w:rPr>
                <w:sz w:val="20"/>
              </w:rPr>
            </w:pPr>
            <w:r>
              <w:rPr>
                <w:spacing w:val="-2"/>
                <w:sz w:val="20"/>
              </w:rPr>
              <w:t>Theory</w:t>
            </w:r>
          </w:p>
        </w:tc>
        <w:tc>
          <w:tcPr>
            <w:tcW w:w="1623" w:type="dxa"/>
          </w:tcPr>
          <w:p w14:paraId="6F787B01" w14:textId="77777777" w:rsidR="00B33515" w:rsidRDefault="009A2725">
            <w:pPr>
              <w:pStyle w:val="TableParagraph"/>
              <w:spacing w:before="12"/>
              <w:ind w:right="813"/>
              <w:jc w:val="right"/>
              <w:rPr>
                <w:sz w:val="20"/>
              </w:rPr>
            </w:pPr>
            <w:r>
              <w:rPr>
                <w:spacing w:val="-5"/>
                <w:sz w:val="20"/>
              </w:rPr>
              <w:t>20</w:t>
            </w:r>
          </w:p>
        </w:tc>
        <w:tc>
          <w:tcPr>
            <w:tcW w:w="1260" w:type="dxa"/>
          </w:tcPr>
          <w:p w14:paraId="6F787B02" w14:textId="77777777" w:rsidR="00B33515" w:rsidRDefault="009A2725">
            <w:pPr>
              <w:pStyle w:val="TableParagraph"/>
              <w:spacing w:before="12"/>
              <w:ind w:left="24" w:right="245"/>
              <w:jc w:val="center"/>
              <w:rPr>
                <w:sz w:val="20"/>
              </w:rPr>
            </w:pPr>
            <w:r>
              <w:rPr>
                <w:spacing w:val="-5"/>
                <w:sz w:val="20"/>
              </w:rPr>
              <w:t>30</w:t>
            </w:r>
          </w:p>
        </w:tc>
        <w:tc>
          <w:tcPr>
            <w:tcW w:w="1803" w:type="dxa"/>
          </w:tcPr>
          <w:p w14:paraId="6F787B03" w14:textId="77777777" w:rsidR="00B33515" w:rsidRDefault="009A2725">
            <w:pPr>
              <w:pStyle w:val="TableParagraph"/>
              <w:spacing w:before="12"/>
              <w:ind w:left="672"/>
              <w:rPr>
                <w:sz w:val="20"/>
              </w:rPr>
            </w:pPr>
            <w:r>
              <w:rPr>
                <w:spacing w:val="-5"/>
                <w:sz w:val="20"/>
              </w:rPr>
              <w:t>50</w:t>
            </w:r>
          </w:p>
        </w:tc>
        <w:tc>
          <w:tcPr>
            <w:tcW w:w="2161" w:type="dxa"/>
          </w:tcPr>
          <w:p w14:paraId="6F787B04" w14:textId="77777777" w:rsidR="00B33515" w:rsidRDefault="009A2725">
            <w:pPr>
              <w:pStyle w:val="TableParagraph"/>
              <w:spacing w:before="12"/>
              <w:ind w:left="16" w:right="238"/>
              <w:jc w:val="center"/>
              <w:rPr>
                <w:sz w:val="20"/>
              </w:rPr>
            </w:pPr>
            <w:r>
              <w:rPr>
                <w:spacing w:val="-5"/>
                <w:sz w:val="20"/>
              </w:rPr>
              <w:t>100</w:t>
            </w:r>
          </w:p>
        </w:tc>
      </w:tr>
    </w:tbl>
    <w:p w14:paraId="6F787B06" w14:textId="77777777" w:rsidR="00B33515" w:rsidRDefault="00B33515">
      <w:pPr>
        <w:pStyle w:val="TableParagraph"/>
        <w:jc w:val="center"/>
        <w:rPr>
          <w:sz w:val="20"/>
        </w:rPr>
        <w:sectPr w:rsidR="00B33515">
          <w:pgSz w:w="12240" w:h="15840"/>
          <w:pgMar w:top="1300" w:right="850" w:bottom="2140" w:left="1275" w:header="746" w:footer="1890" w:gutter="0"/>
          <w:cols w:space="720"/>
        </w:sectPr>
      </w:pPr>
    </w:p>
    <w:p w14:paraId="6F787B07" w14:textId="77777777" w:rsidR="00B33515" w:rsidRDefault="009A2725">
      <w:pPr>
        <w:spacing w:before="121"/>
        <w:ind w:left="165" w:right="588"/>
        <w:jc w:val="both"/>
        <w:rPr>
          <w:sz w:val="18"/>
        </w:rPr>
      </w:pPr>
      <w:r>
        <w:rPr>
          <w:sz w:val="18"/>
        </w:rPr>
        <w:lastRenderedPageBreak/>
        <w:t>The assessment/evaluation guidelines for the courses of different credits are mentioned in the above table. Notwithstanding</w:t>
      </w:r>
      <w:r>
        <w:rPr>
          <w:spacing w:val="-12"/>
          <w:sz w:val="18"/>
        </w:rPr>
        <w:t xml:space="preserve"> </w:t>
      </w:r>
      <w:r>
        <w:rPr>
          <w:sz w:val="18"/>
        </w:rPr>
        <w:t>the</w:t>
      </w:r>
      <w:r>
        <w:rPr>
          <w:spacing w:val="-9"/>
          <w:sz w:val="18"/>
        </w:rPr>
        <w:t xml:space="preserve"> </w:t>
      </w:r>
      <w:r>
        <w:rPr>
          <w:sz w:val="18"/>
        </w:rPr>
        <w:t>above,</w:t>
      </w:r>
      <w:r>
        <w:rPr>
          <w:spacing w:val="-9"/>
          <w:sz w:val="18"/>
        </w:rPr>
        <w:t xml:space="preserve"> </w:t>
      </w:r>
      <w:r>
        <w:rPr>
          <w:sz w:val="18"/>
        </w:rPr>
        <w:t>each</w:t>
      </w:r>
      <w:r>
        <w:rPr>
          <w:spacing w:val="-9"/>
          <w:sz w:val="18"/>
        </w:rPr>
        <w:t xml:space="preserve"> </w:t>
      </w:r>
      <w:r>
        <w:rPr>
          <w:sz w:val="18"/>
        </w:rPr>
        <w:t>course</w:t>
      </w:r>
      <w:r>
        <w:rPr>
          <w:spacing w:val="-11"/>
          <w:sz w:val="18"/>
        </w:rPr>
        <w:t xml:space="preserve"> </w:t>
      </w:r>
      <w:r>
        <w:rPr>
          <w:sz w:val="18"/>
        </w:rPr>
        <w:t>faculty</w:t>
      </w:r>
      <w:r>
        <w:rPr>
          <w:spacing w:val="-9"/>
          <w:sz w:val="18"/>
        </w:rPr>
        <w:t xml:space="preserve"> </w:t>
      </w:r>
      <w:r>
        <w:rPr>
          <w:sz w:val="18"/>
        </w:rPr>
        <w:t>shall</w:t>
      </w:r>
      <w:r>
        <w:rPr>
          <w:spacing w:val="-9"/>
          <w:sz w:val="18"/>
        </w:rPr>
        <w:t xml:space="preserve"> </w:t>
      </w:r>
      <w:r>
        <w:rPr>
          <w:sz w:val="18"/>
        </w:rPr>
        <w:t>have</w:t>
      </w:r>
      <w:r>
        <w:rPr>
          <w:spacing w:val="-9"/>
          <w:sz w:val="18"/>
        </w:rPr>
        <w:t xml:space="preserve"> </w:t>
      </w:r>
      <w:r>
        <w:rPr>
          <w:sz w:val="18"/>
        </w:rPr>
        <w:t>the</w:t>
      </w:r>
      <w:r>
        <w:rPr>
          <w:spacing w:val="-9"/>
          <w:sz w:val="18"/>
        </w:rPr>
        <w:t xml:space="preserve"> </w:t>
      </w:r>
      <w:r>
        <w:rPr>
          <w:sz w:val="18"/>
        </w:rPr>
        <w:t>choice</w:t>
      </w:r>
      <w:r>
        <w:rPr>
          <w:spacing w:val="-11"/>
          <w:sz w:val="18"/>
        </w:rPr>
        <w:t xml:space="preserve"> </w:t>
      </w:r>
      <w:r>
        <w:rPr>
          <w:sz w:val="18"/>
        </w:rPr>
        <w:t>to</w:t>
      </w:r>
      <w:r>
        <w:rPr>
          <w:spacing w:val="-8"/>
          <w:sz w:val="18"/>
        </w:rPr>
        <w:t xml:space="preserve"> </w:t>
      </w:r>
      <w:r>
        <w:rPr>
          <w:sz w:val="18"/>
        </w:rPr>
        <w:t>decide</w:t>
      </w:r>
      <w:r>
        <w:rPr>
          <w:spacing w:val="-9"/>
          <w:sz w:val="18"/>
        </w:rPr>
        <w:t xml:space="preserve"> </w:t>
      </w:r>
      <w:r>
        <w:rPr>
          <w:sz w:val="18"/>
        </w:rPr>
        <w:t>her/his</w:t>
      </w:r>
      <w:r>
        <w:rPr>
          <w:spacing w:val="-8"/>
          <w:sz w:val="18"/>
        </w:rPr>
        <w:t xml:space="preserve"> </w:t>
      </w:r>
      <w:r>
        <w:rPr>
          <w:sz w:val="18"/>
        </w:rPr>
        <w:t>assessment</w:t>
      </w:r>
      <w:r>
        <w:rPr>
          <w:spacing w:val="-9"/>
          <w:sz w:val="18"/>
        </w:rPr>
        <w:t xml:space="preserve"> </w:t>
      </w:r>
      <w:r>
        <w:rPr>
          <w:sz w:val="18"/>
        </w:rPr>
        <w:t>methodology</w:t>
      </w:r>
      <w:r>
        <w:rPr>
          <w:spacing w:val="-13"/>
          <w:sz w:val="18"/>
        </w:rPr>
        <w:t xml:space="preserve"> </w:t>
      </w:r>
      <w:r>
        <w:rPr>
          <w:sz w:val="18"/>
        </w:rPr>
        <w:t>based on</w:t>
      </w:r>
      <w:r>
        <w:rPr>
          <w:spacing w:val="-13"/>
          <w:sz w:val="18"/>
        </w:rPr>
        <w:t xml:space="preserve"> </w:t>
      </w:r>
      <w:r>
        <w:rPr>
          <w:sz w:val="18"/>
        </w:rPr>
        <w:t>the</w:t>
      </w:r>
      <w:r>
        <w:rPr>
          <w:spacing w:val="-12"/>
          <w:sz w:val="18"/>
        </w:rPr>
        <w:t xml:space="preserve"> </w:t>
      </w:r>
      <w:r>
        <w:rPr>
          <w:sz w:val="18"/>
        </w:rPr>
        <w:t>nature</w:t>
      </w:r>
      <w:r>
        <w:rPr>
          <w:spacing w:val="-12"/>
          <w:sz w:val="18"/>
        </w:rPr>
        <w:t xml:space="preserve"> </w:t>
      </w:r>
      <w:r>
        <w:rPr>
          <w:sz w:val="18"/>
        </w:rPr>
        <w:t>of</w:t>
      </w:r>
      <w:r>
        <w:rPr>
          <w:spacing w:val="-13"/>
          <w:sz w:val="18"/>
        </w:rPr>
        <w:t xml:space="preserve"> </w:t>
      </w:r>
      <w:r>
        <w:rPr>
          <w:sz w:val="18"/>
        </w:rPr>
        <w:t>the</w:t>
      </w:r>
      <w:r>
        <w:rPr>
          <w:spacing w:val="-12"/>
          <w:sz w:val="18"/>
        </w:rPr>
        <w:t xml:space="preserve"> </w:t>
      </w:r>
      <w:r>
        <w:rPr>
          <w:sz w:val="18"/>
        </w:rPr>
        <w:t>course.</w:t>
      </w:r>
      <w:r>
        <w:rPr>
          <w:spacing w:val="-12"/>
          <w:sz w:val="18"/>
        </w:rPr>
        <w:t xml:space="preserve"> </w:t>
      </w:r>
      <w:r>
        <w:rPr>
          <w:sz w:val="18"/>
        </w:rPr>
        <w:t>Faculty</w:t>
      </w:r>
      <w:r>
        <w:rPr>
          <w:spacing w:val="-13"/>
          <w:sz w:val="18"/>
        </w:rPr>
        <w:t xml:space="preserve"> </w:t>
      </w:r>
      <w:r>
        <w:rPr>
          <w:sz w:val="18"/>
        </w:rPr>
        <w:t>may</w:t>
      </w:r>
      <w:r>
        <w:rPr>
          <w:spacing w:val="-12"/>
          <w:sz w:val="18"/>
        </w:rPr>
        <w:t xml:space="preserve"> </w:t>
      </w:r>
      <w:r>
        <w:rPr>
          <w:sz w:val="18"/>
        </w:rPr>
        <w:t>propose</w:t>
      </w:r>
      <w:r>
        <w:rPr>
          <w:spacing w:val="-12"/>
          <w:sz w:val="18"/>
        </w:rPr>
        <w:t xml:space="preserve"> </w:t>
      </w:r>
      <w:r>
        <w:rPr>
          <w:sz w:val="18"/>
        </w:rPr>
        <w:t>the</w:t>
      </w:r>
      <w:r>
        <w:rPr>
          <w:spacing w:val="-13"/>
          <w:sz w:val="18"/>
        </w:rPr>
        <w:t xml:space="preserve"> </w:t>
      </w:r>
      <w:r>
        <w:rPr>
          <w:sz w:val="18"/>
        </w:rPr>
        <w:t>revised</w:t>
      </w:r>
      <w:r>
        <w:rPr>
          <w:spacing w:val="-12"/>
          <w:sz w:val="18"/>
        </w:rPr>
        <w:t xml:space="preserve"> </w:t>
      </w:r>
      <w:r>
        <w:rPr>
          <w:sz w:val="18"/>
        </w:rPr>
        <w:t>assessment</w:t>
      </w:r>
      <w:r>
        <w:rPr>
          <w:spacing w:val="-12"/>
          <w:sz w:val="18"/>
        </w:rPr>
        <w:t xml:space="preserve"> </w:t>
      </w:r>
      <w:r>
        <w:rPr>
          <w:sz w:val="18"/>
        </w:rPr>
        <w:t>methodology</w:t>
      </w:r>
      <w:r>
        <w:rPr>
          <w:spacing w:val="-6"/>
          <w:sz w:val="18"/>
        </w:rPr>
        <w:t xml:space="preserve"> </w:t>
      </w:r>
      <w:r>
        <w:rPr>
          <w:sz w:val="18"/>
        </w:rPr>
        <w:t>for</w:t>
      </w:r>
      <w:r>
        <w:rPr>
          <w:spacing w:val="-11"/>
          <w:sz w:val="18"/>
        </w:rPr>
        <w:t xml:space="preserve"> </w:t>
      </w:r>
      <w:r>
        <w:rPr>
          <w:sz w:val="18"/>
        </w:rPr>
        <w:t>his/her</w:t>
      </w:r>
      <w:r>
        <w:rPr>
          <w:spacing w:val="-12"/>
          <w:sz w:val="18"/>
        </w:rPr>
        <w:t xml:space="preserve"> </w:t>
      </w:r>
      <w:r>
        <w:rPr>
          <w:sz w:val="18"/>
        </w:rPr>
        <w:t>course.</w:t>
      </w:r>
      <w:r>
        <w:rPr>
          <w:spacing w:val="39"/>
          <w:sz w:val="18"/>
        </w:rPr>
        <w:t xml:space="preserve"> </w:t>
      </w:r>
      <w:r>
        <w:rPr>
          <w:sz w:val="18"/>
        </w:rPr>
        <w:t>However,</w:t>
      </w:r>
      <w:r>
        <w:rPr>
          <w:spacing w:val="-13"/>
          <w:sz w:val="18"/>
        </w:rPr>
        <w:t xml:space="preserve"> </w:t>
      </w:r>
      <w:r>
        <w:rPr>
          <w:sz w:val="18"/>
        </w:rPr>
        <w:t xml:space="preserve">the </w:t>
      </w:r>
      <w:r>
        <w:rPr>
          <w:spacing w:val="-2"/>
          <w:sz w:val="18"/>
        </w:rPr>
        <w:t>revised</w:t>
      </w:r>
      <w:r>
        <w:rPr>
          <w:spacing w:val="-11"/>
          <w:sz w:val="18"/>
        </w:rPr>
        <w:t xml:space="preserve"> </w:t>
      </w:r>
      <w:r>
        <w:rPr>
          <w:spacing w:val="-2"/>
          <w:sz w:val="18"/>
        </w:rPr>
        <w:t>assessment</w:t>
      </w:r>
      <w:r>
        <w:rPr>
          <w:spacing w:val="-10"/>
          <w:sz w:val="18"/>
        </w:rPr>
        <w:t xml:space="preserve"> </w:t>
      </w:r>
      <w:r>
        <w:rPr>
          <w:spacing w:val="-2"/>
          <w:sz w:val="18"/>
        </w:rPr>
        <w:t>methodology</w:t>
      </w:r>
      <w:r>
        <w:rPr>
          <w:spacing w:val="-10"/>
          <w:sz w:val="18"/>
        </w:rPr>
        <w:t xml:space="preserve"> </w:t>
      </w:r>
      <w:r>
        <w:rPr>
          <w:spacing w:val="-2"/>
          <w:sz w:val="18"/>
        </w:rPr>
        <w:t>shall</w:t>
      </w:r>
      <w:r>
        <w:rPr>
          <w:spacing w:val="-11"/>
          <w:sz w:val="18"/>
        </w:rPr>
        <w:t xml:space="preserve"> </w:t>
      </w:r>
      <w:r>
        <w:rPr>
          <w:spacing w:val="-2"/>
          <w:sz w:val="18"/>
        </w:rPr>
        <w:t>be</w:t>
      </w:r>
      <w:r>
        <w:rPr>
          <w:spacing w:val="-10"/>
          <w:sz w:val="18"/>
        </w:rPr>
        <w:t xml:space="preserve"> </w:t>
      </w:r>
      <w:r>
        <w:rPr>
          <w:spacing w:val="-2"/>
          <w:sz w:val="18"/>
        </w:rPr>
        <w:t>approved</w:t>
      </w:r>
      <w:r>
        <w:rPr>
          <w:spacing w:val="-10"/>
          <w:sz w:val="18"/>
        </w:rPr>
        <w:t xml:space="preserve"> </w:t>
      </w:r>
      <w:r>
        <w:rPr>
          <w:spacing w:val="-2"/>
          <w:sz w:val="18"/>
        </w:rPr>
        <w:t>by</w:t>
      </w:r>
      <w:r>
        <w:rPr>
          <w:spacing w:val="-11"/>
          <w:sz w:val="18"/>
        </w:rPr>
        <w:t xml:space="preserve"> </w:t>
      </w:r>
      <w:r>
        <w:rPr>
          <w:spacing w:val="-2"/>
          <w:sz w:val="18"/>
        </w:rPr>
        <w:t>a</w:t>
      </w:r>
      <w:r>
        <w:rPr>
          <w:spacing w:val="-10"/>
          <w:sz w:val="18"/>
        </w:rPr>
        <w:t xml:space="preserve"> </w:t>
      </w:r>
      <w:r>
        <w:rPr>
          <w:spacing w:val="-2"/>
          <w:sz w:val="18"/>
        </w:rPr>
        <w:t>panel</w:t>
      </w:r>
      <w:r>
        <w:rPr>
          <w:spacing w:val="-10"/>
          <w:sz w:val="18"/>
        </w:rPr>
        <w:t xml:space="preserve"> </w:t>
      </w:r>
      <w:r>
        <w:rPr>
          <w:spacing w:val="-2"/>
          <w:sz w:val="18"/>
        </w:rPr>
        <w:t xml:space="preserve">constituted at institute level and published to the learners </w:t>
      </w:r>
      <w:r>
        <w:rPr>
          <w:sz w:val="18"/>
        </w:rPr>
        <w:t>before the commencement of the semester.</w:t>
      </w:r>
    </w:p>
    <w:p w14:paraId="6F787B08" w14:textId="77777777" w:rsidR="00B33515" w:rsidRDefault="009A2725">
      <w:pPr>
        <w:pStyle w:val="Heading3"/>
        <w:spacing w:before="72" w:after="39"/>
        <w:ind w:left="165"/>
        <w:jc w:val="both"/>
      </w:pPr>
      <w:r>
        <w:rPr>
          <w:color w:val="0E4660"/>
        </w:rPr>
        <w:t>Detailed</w:t>
      </w:r>
      <w:r>
        <w:rPr>
          <w:color w:val="0E4660"/>
          <w:spacing w:val="-15"/>
        </w:rPr>
        <w:t xml:space="preserve"> </w:t>
      </w:r>
      <w:r>
        <w:rPr>
          <w:color w:val="0E4660"/>
          <w:spacing w:val="-2"/>
        </w:rPr>
        <w:t>Syllabus:</w:t>
      </w: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0"/>
        <w:gridCol w:w="1863"/>
        <w:gridCol w:w="5327"/>
        <w:gridCol w:w="754"/>
      </w:tblGrid>
      <w:tr w:rsidR="00B33515" w14:paraId="6F787B0D" w14:textId="77777777">
        <w:trPr>
          <w:trHeight w:val="532"/>
        </w:trPr>
        <w:tc>
          <w:tcPr>
            <w:tcW w:w="1080" w:type="dxa"/>
            <w:shd w:val="clear" w:color="auto" w:fill="D9E0F3"/>
          </w:tcPr>
          <w:p w14:paraId="6F787B09" w14:textId="77777777" w:rsidR="00B33515" w:rsidRDefault="009A2725">
            <w:pPr>
              <w:pStyle w:val="TableParagraph"/>
              <w:spacing w:line="264" w:lineRule="exact"/>
              <w:ind w:left="414" w:right="99" w:hanging="168"/>
              <w:rPr>
                <w:b/>
                <w:sz w:val="20"/>
              </w:rPr>
            </w:pPr>
            <w:r>
              <w:rPr>
                <w:b/>
                <w:spacing w:val="-4"/>
                <w:sz w:val="20"/>
              </w:rPr>
              <w:t>Module No.</w:t>
            </w:r>
          </w:p>
        </w:tc>
        <w:tc>
          <w:tcPr>
            <w:tcW w:w="1863" w:type="dxa"/>
            <w:shd w:val="clear" w:color="auto" w:fill="D9E0F3"/>
          </w:tcPr>
          <w:p w14:paraId="6F787B0A" w14:textId="77777777" w:rsidR="00B33515" w:rsidRDefault="009A2725">
            <w:pPr>
              <w:pStyle w:val="TableParagraph"/>
              <w:spacing w:before="134"/>
              <w:ind w:left="237"/>
              <w:rPr>
                <w:b/>
                <w:sz w:val="20"/>
              </w:rPr>
            </w:pPr>
            <w:r>
              <w:rPr>
                <w:b/>
                <w:spacing w:val="-2"/>
                <w:sz w:val="20"/>
              </w:rPr>
              <w:t>Module</w:t>
            </w:r>
            <w:r>
              <w:rPr>
                <w:b/>
                <w:spacing w:val="-3"/>
                <w:sz w:val="20"/>
              </w:rPr>
              <w:t xml:space="preserve"> </w:t>
            </w:r>
            <w:r>
              <w:rPr>
                <w:b/>
                <w:spacing w:val="-4"/>
                <w:sz w:val="20"/>
              </w:rPr>
              <w:t>Name</w:t>
            </w:r>
          </w:p>
        </w:tc>
        <w:tc>
          <w:tcPr>
            <w:tcW w:w="5327" w:type="dxa"/>
            <w:shd w:val="clear" w:color="auto" w:fill="D9E0F3"/>
          </w:tcPr>
          <w:p w14:paraId="6F787B0B" w14:textId="77777777" w:rsidR="00B33515" w:rsidRDefault="009A2725">
            <w:pPr>
              <w:pStyle w:val="TableParagraph"/>
              <w:spacing w:before="134"/>
              <w:ind w:right="38"/>
              <w:jc w:val="center"/>
              <w:rPr>
                <w:b/>
                <w:sz w:val="20"/>
              </w:rPr>
            </w:pPr>
            <w:r>
              <w:rPr>
                <w:b/>
                <w:spacing w:val="-2"/>
                <w:sz w:val="20"/>
              </w:rPr>
              <w:t>Content</w:t>
            </w:r>
          </w:p>
        </w:tc>
        <w:tc>
          <w:tcPr>
            <w:tcW w:w="754" w:type="dxa"/>
            <w:shd w:val="clear" w:color="auto" w:fill="D9E0F3"/>
          </w:tcPr>
          <w:p w14:paraId="6F787B0C" w14:textId="77777777" w:rsidR="00B33515" w:rsidRDefault="009A2725">
            <w:pPr>
              <w:pStyle w:val="TableParagraph"/>
              <w:spacing w:line="264" w:lineRule="exact"/>
              <w:ind w:left="100" w:right="64" w:firstLine="43"/>
              <w:rPr>
                <w:b/>
                <w:sz w:val="20"/>
              </w:rPr>
            </w:pPr>
            <w:r>
              <w:rPr>
                <w:b/>
                <w:spacing w:val="-2"/>
                <w:sz w:val="20"/>
              </w:rPr>
              <w:t>No</w:t>
            </w:r>
            <w:r>
              <w:rPr>
                <w:b/>
                <w:spacing w:val="-16"/>
                <w:sz w:val="20"/>
              </w:rPr>
              <w:t xml:space="preserve"> </w:t>
            </w:r>
            <w:r>
              <w:rPr>
                <w:b/>
                <w:spacing w:val="-2"/>
                <w:sz w:val="20"/>
              </w:rPr>
              <w:t>of Hours</w:t>
            </w:r>
          </w:p>
        </w:tc>
      </w:tr>
      <w:tr w:rsidR="00B33515" w14:paraId="6F787B20" w14:textId="77777777">
        <w:trPr>
          <w:trHeight w:val="2128"/>
        </w:trPr>
        <w:tc>
          <w:tcPr>
            <w:tcW w:w="1080" w:type="dxa"/>
          </w:tcPr>
          <w:p w14:paraId="6F787B0E" w14:textId="77777777" w:rsidR="00B33515" w:rsidRDefault="00B33515">
            <w:pPr>
              <w:pStyle w:val="TableParagraph"/>
              <w:rPr>
                <w:rFonts w:ascii="Times New Roman"/>
                <w:i/>
                <w:sz w:val="20"/>
              </w:rPr>
            </w:pPr>
          </w:p>
          <w:p w14:paraId="6F787B0F" w14:textId="77777777" w:rsidR="00B33515" w:rsidRDefault="00B33515">
            <w:pPr>
              <w:pStyle w:val="TableParagraph"/>
              <w:rPr>
                <w:rFonts w:ascii="Times New Roman"/>
                <w:i/>
                <w:sz w:val="20"/>
              </w:rPr>
            </w:pPr>
          </w:p>
          <w:p w14:paraId="6F787B10" w14:textId="77777777" w:rsidR="00B33515" w:rsidRDefault="00B33515">
            <w:pPr>
              <w:pStyle w:val="TableParagraph"/>
              <w:rPr>
                <w:rFonts w:ascii="Times New Roman"/>
                <w:i/>
                <w:sz w:val="20"/>
              </w:rPr>
            </w:pPr>
          </w:p>
          <w:p w14:paraId="6F787B11" w14:textId="77777777" w:rsidR="00B33515" w:rsidRDefault="00B33515">
            <w:pPr>
              <w:pStyle w:val="TableParagraph"/>
              <w:spacing w:before="11"/>
              <w:rPr>
                <w:rFonts w:ascii="Times New Roman"/>
                <w:i/>
                <w:sz w:val="20"/>
              </w:rPr>
            </w:pPr>
          </w:p>
          <w:p w14:paraId="6F787B12" w14:textId="77777777" w:rsidR="00B33515" w:rsidRDefault="009A2725">
            <w:pPr>
              <w:pStyle w:val="TableParagraph"/>
              <w:ind w:right="10"/>
              <w:jc w:val="center"/>
              <w:rPr>
                <w:sz w:val="20"/>
              </w:rPr>
            </w:pPr>
            <w:r>
              <w:rPr>
                <w:spacing w:val="-10"/>
                <w:sz w:val="20"/>
              </w:rPr>
              <w:t>1</w:t>
            </w:r>
          </w:p>
        </w:tc>
        <w:tc>
          <w:tcPr>
            <w:tcW w:w="1863" w:type="dxa"/>
          </w:tcPr>
          <w:p w14:paraId="6F787B13" w14:textId="77777777" w:rsidR="00B33515" w:rsidRDefault="00B33515">
            <w:pPr>
              <w:pStyle w:val="TableParagraph"/>
              <w:rPr>
                <w:rFonts w:ascii="Times New Roman"/>
                <w:i/>
                <w:sz w:val="20"/>
              </w:rPr>
            </w:pPr>
          </w:p>
          <w:p w14:paraId="6F787B14" w14:textId="77777777" w:rsidR="00B33515" w:rsidRDefault="00B33515">
            <w:pPr>
              <w:pStyle w:val="TableParagraph"/>
              <w:rPr>
                <w:rFonts w:ascii="Times New Roman"/>
                <w:i/>
                <w:sz w:val="20"/>
              </w:rPr>
            </w:pPr>
          </w:p>
          <w:p w14:paraId="6F787B15" w14:textId="77777777" w:rsidR="00B33515" w:rsidRDefault="00B33515">
            <w:pPr>
              <w:pStyle w:val="TableParagraph"/>
              <w:spacing w:before="111"/>
              <w:rPr>
                <w:rFonts w:ascii="Times New Roman"/>
                <w:i/>
                <w:sz w:val="20"/>
              </w:rPr>
            </w:pPr>
          </w:p>
          <w:p w14:paraId="6F787B16" w14:textId="77777777" w:rsidR="00B33515" w:rsidRDefault="009A2725">
            <w:pPr>
              <w:pStyle w:val="TableParagraph"/>
              <w:spacing w:line="237" w:lineRule="auto"/>
              <w:ind w:left="136" w:hanging="17"/>
              <w:rPr>
                <w:sz w:val="20"/>
              </w:rPr>
            </w:pPr>
            <w:r>
              <w:rPr>
                <w:spacing w:val="-2"/>
                <w:sz w:val="20"/>
              </w:rPr>
              <w:t>Introduction</w:t>
            </w:r>
            <w:r>
              <w:rPr>
                <w:spacing w:val="-14"/>
                <w:sz w:val="20"/>
              </w:rPr>
              <w:t xml:space="preserve"> </w:t>
            </w:r>
            <w:r>
              <w:rPr>
                <w:spacing w:val="-2"/>
                <w:sz w:val="20"/>
              </w:rPr>
              <w:t>to Sustainability</w:t>
            </w:r>
          </w:p>
        </w:tc>
        <w:tc>
          <w:tcPr>
            <w:tcW w:w="5327" w:type="dxa"/>
          </w:tcPr>
          <w:p w14:paraId="6F787B17" w14:textId="77777777" w:rsidR="00B33515" w:rsidRDefault="009A2725">
            <w:pPr>
              <w:pStyle w:val="TableParagraph"/>
              <w:tabs>
                <w:tab w:val="left" w:pos="1137"/>
                <w:tab w:val="left" w:pos="1528"/>
                <w:tab w:val="left" w:pos="2942"/>
                <w:tab w:val="left" w:pos="4058"/>
                <w:tab w:val="left" w:pos="4913"/>
              </w:tabs>
              <w:ind w:left="134" w:right="72" w:hanging="17"/>
              <w:rPr>
                <w:sz w:val="20"/>
              </w:rPr>
            </w:pPr>
            <w:r>
              <w:rPr>
                <w:spacing w:val="-2"/>
                <w:sz w:val="20"/>
              </w:rPr>
              <w:t>Overview</w:t>
            </w:r>
            <w:r>
              <w:rPr>
                <w:sz w:val="20"/>
              </w:rPr>
              <w:tab/>
            </w:r>
            <w:r>
              <w:rPr>
                <w:spacing w:val="-6"/>
                <w:sz w:val="20"/>
              </w:rPr>
              <w:t>of</w:t>
            </w:r>
            <w:r>
              <w:rPr>
                <w:sz w:val="20"/>
              </w:rPr>
              <w:tab/>
            </w:r>
            <w:r>
              <w:rPr>
                <w:spacing w:val="-2"/>
                <w:sz w:val="20"/>
              </w:rPr>
              <w:t>Sustainability:</w:t>
            </w:r>
            <w:r>
              <w:rPr>
                <w:sz w:val="20"/>
              </w:rPr>
              <w:tab/>
            </w:r>
            <w:r>
              <w:rPr>
                <w:spacing w:val="-2"/>
                <w:sz w:val="20"/>
              </w:rPr>
              <w:t>Definition,</w:t>
            </w:r>
            <w:r>
              <w:rPr>
                <w:sz w:val="20"/>
              </w:rPr>
              <w:tab/>
            </w:r>
            <w:r>
              <w:rPr>
                <w:spacing w:val="-2"/>
                <w:sz w:val="20"/>
              </w:rPr>
              <w:t>history,</w:t>
            </w:r>
            <w:r>
              <w:rPr>
                <w:sz w:val="20"/>
              </w:rPr>
              <w:tab/>
            </w:r>
            <w:r>
              <w:rPr>
                <w:spacing w:val="-6"/>
                <w:sz w:val="20"/>
              </w:rPr>
              <w:t xml:space="preserve">and </w:t>
            </w:r>
            <w:r>
              <w:rPr>
                <w:spacing w:val="-2"/>
                <w:sz w:val="20"/>
              </w:rPr>
              <w:t>importance.</w:t>
            </w:r>
          </w:p>
          <w:p w14:paraId="6F787B18" w14:textId="77777777" w:rsidR="00B33515" w:rsidRDefault="009A2725">
            <w:pPr>
              <w:pStyle w:val="TableParagraph"/>
              <w:spacing w:before="3" w:line="237" w:lineRule="auto"/>
              <w:ind w:left="134" w:right="83" w:hanging="15"/>
              <w:rPr>
                <w:sz w:val="20"/>
              </w:rPr>
            </w:pPr>
            <w:r>
              <w:rPr>
                <w:spacing w:val="-2"/>
                <w:sz w:val="20"/>
              </w:rPr>
              <w:t>Sustainable</w:t>
            </w:r>
            <w:r>
              <w:rPr>
                <w:spacing w:val="-11"/>
                <w:sz w:val="20"/>
              </w:rPr>
              <w:t xml:space="preserve"> </w:t>
            </w:r>
            <w:r>
              <w:rPr>
                <w:spacing w:val="-2"/>
                <w:sz w:val="20"/>
              </w:rPr>
              <w:t>Development</w:t>
            </w:r>
            <w:r>
              <w:rPr>
                <w:spacing w:val="-7"/>
                <w:sz w:val="20"/>
              </w:rPr>
              <w:t xml:space="preserve"> </w:t>
            </w:r>
            <w:r>
              <w:rPr>
                <w:spacing w:val="-2"/>
                <w:sz w:val="20"/>
              </w:rPr>
              <w:t>Goals</w:t>
            </w:r>
            <w:r>
              <w:rPr>
                <w:spacing w:val="-8"/>
                <w:sz w:val="20"/>
              </w:rPr>
              <w:t xml:space="preserve"> </w:t>
            </w:r>
            <w:r>
              <w:rPr>
                <w:spacing w:val="-2"/>
                <w:sz w:val="20"/>
              </w:rPr>
              <w:t>(SDGs):</w:t>
            </w:r>
            <w:r>
              <w:rPr>
                <w:spacing w:val="-7"/>
                <w:sz w:val="20"/>
              </w:rPr>
              <w:t xml:space="preserve"> </w:t>
            </w:r>
            <w:r>
              <w:rPr>
                <w:spacing w:val="-2"/>
                <w:sz w:val="20"/>
              </w:rPr>
              <w:t>UN’s</w:t>
            </w:r>
            <w:r>
              <w:rPr>
                <w:spacing w:val="-10"/>
                <w:sz w:val="20"/>
              </w:rPr>
              <w:t xml:space="preserve"> </w:t>
            </w:r>
            <w:r>
              <w:rPr>
                <w:spacing w:val="-2"/>
                <w:sz w:val="20"/>
              </w:rPr>
              <w:t>2030</w:t>
            </w:r>
            <w:r>
              <w:rPr>
                <w:spacing w:val="-7"/>
                <w:sz w:val="20"/>
              </w:rPr>
              <w:t xml:space="preserve"> </w:t>
            </w:r>
            <w:r>
              <w:rPr>
                <w:spacing w:val="-2"/>
                <w:sz w:val="20"/>
              </w:rPr>
              <w:t xml:space="preserve">Agenda </w:t>
            </w:r>
            <w:r>
              <w:rPr>
                <w:sz w:val="20"/>
              </w:rPr>
              <w:t>and its impact on global development.</w:t>
            </w:r>
          </w:p>
          <w:p w14:paraId="6F787B19" w14:textId="77777777" w:rsidR="00B33515" w:rsidRDefault="009A2725">
            <w:pPr>
              <w:pStyle w:val="TableParagraph"/>
              <w:spacing w:before="3"/>
              <w:ind w:left="134" w:right="83" w:hanging="17"/>
              <w:rPr>
                <w:sz w:val="20"/>
              </w:rPr>
            </w:pPr>
            <w:r>
              <w:rPr>
                <w:sz w:val="20"/>
              </w:rPr>
              <w:t>Three Pillars</w:t>
            </w:r>
            <w:r>
              <w:rPr>
                <w:spacing w:val="23"/>
                <w:sz w:val="20"/>
              </w:rPr>
              <w:t xml:space="preserve"> </w:t>
            </w:r>
            <w:r>
              <w:rPr>
                <w:sz w:val="20"/>
              </w:rPr>
              <w:t>of</w:t>
            </w:r>
            <w:r>
              <w:rPr>
                <w:spacing w:val="23"/>
                <w:sz w:val="20"/>
              </w:rPr>
              <w:t xml:space="preserve"> </w:t>
            </w:r>
            <w:r>
              <w:rPr>
                <w:sz w:val="20"/>
              </w:rPr>
              <w:t>Sustainability:</w:t>
            </w:r>
            <w:r>
              <w:rPr>
                <w:spacing w:val="24"/>
                <w:sz w:val="20"/>
              </w:rPr>
              <w:t xml:space="preserve"> </w:t>
            </w:r>
            <w:r>
              <w:rPr>
                <w:sz w:val="20"/>
              </w:rPr>
              <w:t>Environmental,</w:t>
            </w:r>
            <w:r>
              <w:rPr>
                <w:spacing w:val="24"/>
                <w:sz w:val="20"/>
              </w:rPr>
              <w:t xml:space="preserve"> </w:t>
            </w:r>
            <w:r>
              <w:rPr>
                <w:sz w:val="20"/>
              </w:rPr>
              <w:t>social,</w:t>
            </w:r>
            <w:r>
              <w:rPr>
                <w:spacing w:val="24"/>
                <w:sz w:val="20"/>
              </w:rPr>
              <w:t xml:space="preserve"> </w:t>
            </w:r>
            <w:r>
              <w:rPr>
                <w:sz w:val="20"/>
              </w:rPr>
              <w:t>and economic dimensions.</w:t>
            </w:r>
          </w:p>
          <w:p w14:paraId="6F787B1A" w14:textId="77777777" w:rsidR="00B33515" w:rsidRDefault="009A2725">
            <w:pPr>
              <w:pStyle w:val="TableParagraph"/>
              <w:spacing w:line="266" w:lineRule="exact"/>
              <w:ind w:left="119" w:right="83"/>
              <w:rPr>
                <w:sz w:val="20"/>
              </w:rPr>
            </w:pPr>
            <w:r>
              <w:rPr>
                <w:sz w:val="20"/>
              </w:rPr>
              <w:t>Current</w:t>
            </w:r>
            <w:r>
              <w:rPr>
                <w:spacing w:val="23"/>
                <w:sz w:val="20"/>
              </w:rPr>
              <w:t xml:space="preserve"> </w:t>
            </w:r>
            <w:r>
              <w:rPr>
                <w:sz w:val="20"/>
              </w:rPr>
              <w:t>Challenges:</w:t>
            </w:r>
            <w:r>
              <w:rPr>
                <w:spacing w:val="22"/>
                <w:sz w:val="20"/>
              </w:rPr>
              <w:t xml:space="preserve"> </w:t>
            </w:r>
            <w:r>
              <w:rPr>
                <w:sz w:val="20"/>
              </w:rPr>
              <w:t>Climate</w:t>
            </w:r>
            <w:r>
              <w:rPr>
                <w:spacing w:val="23"/>
                <w:sz w:val="20"/>
              </w:rPr>
              <w:t xml:space="preserve"> </w:t>
            </w:r>
            <w:r>
              <w:rPr>
                <w:sz w:val="20"/>
              </w:rPr>
              <w:t>change,</w:t>
            </w:r>
            <w:r>
              <w:rPr>
                <w:spacing w:val="23"/>
                <w:sz w:val="20"/>
              </w:rPr>
              <w:t xml:space="preserve"> </w:t>
            </w:r>
            <w:r>
              <w:rPr>
                <w:sz w:val="20"/>
              </w:rPr>
              <w:t>resource</w:t>
            </w:r>
            <w:r>
              <w:rPr>
                <w:spacing w:val="22"/>
                <w:sz w:val="20"/>
              </w:rPr>
              <w:t xml:space="preserve"> </w:t>
            </w:r>
            <w:r>
              <w:rPr>
                <w:sz w:val="20"/>
              </w:rPr>
              <w:t>depletion, inequality, and global initiatives.</w:t>
            </w:r>
          </w:p>
        </w:tc>
        <w:tc>
          <w:tcPr>
            <w:tcW w:w="754" w:type="dxa"/>
          </w:tcPr>
          <w:p w14:paraId="6F787B1B" w14:textId="77777777" w:rsidR="00B33515" w:rsidRDefault="00B33515">
            <w:pPr>
              <w:pStyle w:val="TableParagraph"/>
              <w:rPr>
                <w:rFonts w:ascii="Times New Roman"/>
                <w:i/>
                <w:sz w:val="20"/>
              </w:rPr>
            </w:pPr>
          </w:p>
          <w:p w14:paraId="6F787B1C" w14:textId="77777777" w:rsidR="00B33515" w:rsidRDefault="00B33515">
            <w:pPr>
              <w:pStyle w:val="TableParagraph"/>
              <w:rPr>
                <w:rFonts w:ascii="Times New Roman"/>
                <w:i/>
                <w:sz w:val="20"/>
              </w:rPr>
            </w:pPr>
          </w:p>
          <w:p w14:paraId="6F787B1D" w14:textId="77777777" w:rsidR="00B33515" w:rsidRDefault="00B33515">
            <w:pPr>
              <w:pStyle w:val="TableParagraph"/>
              <w:rPr>
                <w:rFonts w:ascii="Times New Roman"/>
                <w:i/>
                <w:sz w:val="20"/>
              </w:rPr>
            </w:pPr>
          </w:p>
          <w:p w14:paraId="6F787B1E" w14:textId="77777777" w:rsidR="00B33515" w:rsidRDefault="00B33515">
            <w:pPr>
              <w:pStyle w:val="TableParagraph"/>
              <w:spacing w:before="11"/>
              <w:rPr>
                <w:rFonts w:ascii="Times New Roman"/>
                <w:i/>
                <w:sz w:val="20"/>
              </w:rPr>
            </w:pPr>
          </w:p>
          <w:p w14:paraId="6F787B1F" w14:textId="77777777" w:rsidR="00B33515" w:rsidRDefault="009A2725">
            <w:pPr>
              <w:pStyle w:val="TableParagraph"/>
              <w:ind w:left="34"/>
              <w:jc w:val="center"/>
              <w:rPr>
                <w:sz w:val="20"/>
              </w:rPr>
            </w:pPr>
            <w:r>
              <w:rPr>
                <w:spacing w:val="-10"/>
                <w:sz w:val="20"/>
              </w:rPr>
              <w:t>5</w:t>
            </w:r>
          </w:p>
        </w:tc>
      </w:tr>
      <w:tr w:rsidR="00B33515" w14:paraId="6F787B33" w14:textId="77777777">
        <w:trPr>
          <w:trHeight w:val="2128"/>
        </w:trPr>
        <w:tc>
          <w:tcPr>
            <w:tcW w:w="1080" w:type="dxa"/>
          </w:tcPr>
          <w:p w14:paraId="6F787B21" w14:textId="77777777" w:rsidR="00B33515" w:rsidRDefault="00B33515">
            <w:pPr>
              <w:pStyle w:val="TableParagraph"/>
              <w:rPr>
                <w:rFonts w:ascii="Times New Roman"/>
                <w:i/>
                <w:sz w:val="20"/>
              </w:rPr>
            </w:pPr>
          </w:p>
          <w:p w14:paraId="6F787B22" w14:textId="77777777" w:rsidR="00B33515" w:rsidRDefault="00B33515">
            <w:pPr>
              <w:pStyle w:val="TableParagraph"/>
              <w:rPr>
                <w:rFonts w:ascii="Times New Roman"/>
                <w:i/>
                <w:sz w:val="20"/>
              </w:rPr>
            </w:pPr>
          </w:p>
          <w:p w14:paraId="6F787B23" w14:textId="77777777" w:rsidR="00B33515" w:rsidRDefault="00B33515">
            <w:pPr>
              <w:pStyle w:val="TableParagraph"/>
              <w:rPr>
                <w:rFonts w:ascii="Times New Roman"/>
                <w:i/>
                <w:sz w:val="20"/>
              </w:rPr>
            </w:pPr>
          </w:p>
          <w:p w14:paraId="6F787B24" w14:textId="77777777" w:rsidR="00B33515" w:rsidRDefault="00B33515">
            <w:pPr>
              <w:pStyle w:val="TableParagraph"/>
              <w:spacing w:before="11"/>
              <w:rPr>
                <w:rFonts w:ascii="Times New Roman"/>
                <w:i/>
                <w:sz w:val="20"/>
              </w:rPr>
            </w:pPr>
          </w:p>
          <w:p w14:paraId="6F787B25" w14:textId="77777777" w:rsidR="00B33515" w:rsidRDefault="009A2725">
            <w:pPr>
              <w:pStyle w:val="TableParagraph"/>
              <w:ind w:right="10"/>
              <w:jc w:val="center"/>
              <w:rPr>
                <w:sz w:val="20"/>
              </w:rPr>
            </w:pPr>
            <w:r>
              <w:rPr>
                <w:spacing w:val="-10"/>
                <w:sz w:val="20"/>
              </w:rPr>
              <w:t>2</w:t>
            </w:r>
          </w:p>
        </w:tc>
        <w:tc>
          <w:tcPr>
            <w:tcW w:w="1863" w:type="dxa"/>
          </w:tcPr>
          <w:p w14:paraId="6F787B26" w14:textId="77777777" w:rsidR="00B33515" w:rsidRDefault="00B33515">
            <w:pPr>
              <w:pStyle w:val="TableParagraph"/>
              <w:rPr>
                <w:rFonts w:ascii="Times New Roman"/>
                <w:i/>
                <w:sz w:val="20"/>
              </w:rPr>
            </w:pPr>
          </w:p>
          <w:p w14:paraId="6F787B27" w14:textId="77777777" w:rsidR="00B33515" w:rsidRDefault="00B33515">
            <w:pPr>
              <w:pStyle w:val="TableParagraph"/>
              <w:rPr>
                <w:rFonts w:ascii="Times New Roman"/>
                <w:i/>
                <w:sz w:val="20"/>
              </w:rPr>
            </w:pPr>
          </w:p>
          <w:p w14:paraId="6F787B28" w14:textId="77777777" w:rsidR="00B33515" w:rsidRDefault="00B33515">
            <w:pPr>
              <w:pStyle w:val="TableParagraph"/>
              <w:spacing w:before="111"/>
              <w:rPr>
                <w:rFonts w:ascii="Times New Roman"/>
                <w:i/>
                <w:sz w:val="20"/>
              </w:rPr>
            </w:pPr>
          </w:p>
          <w:p w14:paraId="6F787B29" w14:textId="77777777" w:rsidR="00B33515" w:rsidRDefault="009A2725">
            <w:pPr>
              <w:pStyle w:val="TableParagraph"/>
              <w:spacing w:line="237" w:lineRule="auto"/>
              <w:ind w:left="136"/>
              <w:rPr>
                <w:sz w:val="20"/>
              </w:rPr>
            </w:pPr>
            <w:r>
              <w:rPr>
                <w:spacing w:val="-4"/>
                <w:sz w:val="20"/>
              </w:rPr>
              <w:t xml:space="preserve">Environmental </w:t>
            </w:r>
            <w:r>
              <w:rPr>
                <w:spacing w:val="-2"/>
                <w:sz w:val="20"/>
              </w:rPr>
              <w:t>Sustainability</w:t>
            </w:r>
          </w:p>
        </w:tc>
        <w:tc>
          <w:tcPr>
            <w:tcW w:w="5327" w:type="dxa"/>
          </w:tcPr>
          <w:p w14:paraId="6F787B2A" w14:textId="77777777" w:rsidR="00B33515" w:rsidRDefault="009A2725">
            <w:pPr>
              <w:pStyle w:val="TableParagraph"/>
              <w:ind w:left="134" w:right="83"/>
              <w:rPr>
                <w:sz w:val="20"/>
              </w:rPr>
            </w:pPr>
            <w:r>
              <w:rPr>
                <w:sz w:val="20"/>
              </w:rPr>
              <w:t>Understanding</w:t>
            </w:r>
            <w:r>
              <w:rPr>
                <w:spacing w:val="30"/>
                <w:sz w:val="20"/>
              </w:rPr>
              <w:t xml:space="preserve"> </w:t>
            </w:r>
            <w:r>
              <w:rPr>
                <w:sz w:val="20"/>
              </w:rPr>
              <w:t>Environmental</w:t>
            </w:r>
            <w:r>
              <w:rPr>
                <w:spacing w:val="30"/>
                <w:sz w:val="20"/>
              </w:rPr>
              <w:t xml:space="preserve"> </w:t>
            </w:r>
            <w:r>
              <w:rPr>
                <w:sz w:val="20"/>
              </w:rPr>
              <w:t>Impact:</w:t>
            </w:r>
            <w:r>
              <w:rPr>
                <w:spacing w:val="31"/>
                <w:sz w:val="20"/>
              </w:rPr>
              <w:t xml:space="preserve"> </w:t>
            </w:r>
            <w:r>
              <w:rPr>
                <w:sz w:val="20"/>
              </w:rPr>
              <w:t>Carbon</w:t>
            </w:r>
            <w:r>
              <w:rPr>
                <w:spacing w:val="29"/>
                <w:sz w:val="20"/>
              </w:rPr>
              <w:t xml:space="preserve"> </w:t>
            </w:r>
            <w:r>
              <w:rPr>
                <w:sz w:val="20"/>
              </w:rPr>
              <w:t>footprint, waste management, and biodiversity.</w:t>
            </w:r>
          </w:p>
          <w:p w14:paraId="6F787B2B" w14:textId="77777777" w:rsidR="00B33515" w:rsidRDefault="009A2725">
            <w:pPr>
              <w:pStyle w:val="TableParagraph"/>
              <w:ind w:left="134" w:right="83"/>
              <w:rPr>
                <w:sz w:val="20"/>
              </w:rPr>
            </w:pPr>
            <w:r>
              <w:rPr>
                <w:sz w:val="20"/>
              </w:rPr>
              <w:t>Energy</w:t>
            </w:r>
            <w:r>
              <w:rPr>
                <w:spacing w:val="-9"/>
                <w:sz w:val="20"/>
              </w:rPr>
              <w:t xml:space="preserve"> </w:t>
            </w:r>
            <w:r>
              <w:rPr>
                <w:sz w:val="20"/>
              </w:rPr>
              <w:t>Management:</w:t>
            </w:r>
            <w:r>
              <w:rPr>
                <w:spacing w:val="-10"/>
                <w:sz w:val="20"/>
              </w:rPr>
              <w:t xml:space="preserve"> </w:t>
            </w:r>
            <w:r>
              <w:rPr>
                <w:sz w:val="20"/>
              </w:rPr>
              <w:t>Renewable</w:t>
            </w:r>
            <w:r>
              <w:rPr>
                <w:spacing w:val="-8"/>
                <w:sz w:val="20"/>
              </w:rPr>
              <w:t xml:space="preserve"> </w:t>
            </w:r>
            <w:r>
              <w:rPr>
                <w:sz w:val="20"/>
              </w:rPr>
              <w:t>energy</w:t>
            </w:r>
            <w:r>
              <w:rPr>
                <w:spacing w:val="-9"/>
                <w:sz w:val="20"/>
              </w:rPr>
              <w:t xml:space="preserve"> </w:t>
            </w:r>
            <w:r>
              <w:rPr>
                <w:sz w:val="20"/>
              </w:rPr>
              <w:t>sources,</w:t>
            </w:r>
            <w:r>
              <w:rPr>
                <w:spacing w:val="-10"/>
                <w:sz w:val="20"/>
              </w:rPr>
              <w:t xml:space="preserve"> </w:t>
            </w:r>
            <w:r>
              <w:rPr>
                <w:sz w:val="20"/>
              </w:rPr>
              <w:t>energy efficiency, and innovations in energy systems.</w:t>
            </w:r>
          </w:p>
          <w:p w14:paraId="6F787B2C" w14:textId="77777777" w:rsidR="00B33515" w:rsidRDefault="009A2725">
            <w:pPr>
              <w:pStyle w:val="TableParagraph"/>
              <w:spacing w:before="1"/>
              <w:ind w:left="134" w:right="83"/>
              <w:rPr>
                <w:sz w:val="20"/>
              </w:rPr>
            </w:pPr>
            <w:r>
              <w:rPr>
                <w:sz w:val="20"/>
              </w:rPr>
              <w:t>Circular</w:t>
            </w:r>
            <w:r>
              <w:rPr>
                <w:spacing w:val="-9"/>
                <w:sz w:val="20"/>
              </w:rPr>
              <w:t xml:space="preserve"> </w:t>
            </w:r>
            <w:r>
              <w:rPr>
                <w:sz w:val="20"/>
              </w:rPr>
              <w:t>Economy:</w:t>
            </w:r>
            <w:r>
              <w:rPr>
                <w:spacing w:val="13"/>
                <w:sz w:val="20"/>
              </w:rPr>
              <w:t xml:space="preserve"> </w:t>
            </w:r>
            <w:r>
              <w:rPr>
                <w:sz w:val="20"/>
              </w:rPr>
              <w:t>Concepts,</w:t>
            </w:r>
            <w:r>
              <w:rPr>
                <w:spacing w:val="-9"/>
                <w:sz w:val="20"/>
              </w:rPr>
              <w:t xml:space="preserve"> </w:t>
            </w:r>
            <w:r>
              <w:rPr>
                <w:sz w:val="20"/>
              </w:rPr>
              <w:t>examples,</w:t>
            </w:r>
            <w:r>
              <w:rPr>
                <w:spacing w:val="-7"/>
                <w:sz w:val="20"/>
              </w:rPr>
              <w:t xml:space="preserve"> </w:t>
            </w:r>
            <w:r>
              <w:rPr>
                <w:sz w:val="20"/>
              </w:rPr>
              <w:t>and</w:t>
            </w:r>
            <w:r>
              <w:rPr>
                <w:spacing w:val="-9"/>
                <w:sz w:val="20"/>
              </w:rPr>
              <w:t xml:space="preserve"> </w:t>
            </w:r>
            <w:r>
              <w:rPr>
                <w:sz w:val="20"/>
              </w:rPr>
              <w:t>transitioning to closed-loop systems.</w:t>
            </w:r>
          </w:p>
          <w:p w14:paraId="6F787B2D" w14:textId="77777777" w:rsidR="00B33515" w:rsidRDefault="009A2725">
            <w:pPr>
              <w:pStyle w:val="TableParagraph"/>
              <w:spacing w:line="266" w:lineRule="exact"/>
              <w:ind w:left="134" w:right="83"/>
              <w:rPr>
                <w:sz w:val="20"/>
              </w:rPr>
            </w:pPr>
            <w:r>
              <w:rPr>
                <w:sz w:val="20"/>
              </w:rPr>
              <w:t>Sustainable</w:t>
            </w:r>
            <w:r>
              <w:rPr>
                <w:spacing w:val="-9"/>
                <w:sz w:val="20"/>
              </w:rPr>
              <w:t xml:space="preserve"> </w:t>
            </w:r>
            <w:r>
              <w:rPr>
                <w:sz w:val="20"/>
              </w:rPr>
              <w:t>Resource</w:t>
            </w:r>
            <w:r>
              <w:rPr>
                <w:spacing w:val="-9"/>
                <w:sz w:val="20"/>
              </w:rPr>
              <w:t xml:space="preserve"> </w:t>
            </w:r>
            <w:r>
              <w:rPr>
                <w:sz w:val="20"/>
              </w:rPr>
              <w:t>Management:</w:t>
            </w:r>
            <w:r>
              <w:rPr>
                <w:spacing w:val="-9"/>
                <w:sz w:val="20"/>
              </w:rPr>
              <w:t xml:space="preserve"> </w:t>
            </w:r>
            <w:r>
              <w:rPr>
                <w:sz w:val="20"/>
              </w:rPr>
              <w:t>Water,</w:t>
            </w:r>
            <w:r>
              <w:rPr>
                <w:spacing w:val="-8"/>
                <w:sz w:val="20"/>
              </w:rPr>
              <w:t xml:space="preserve"> </w:t>
            </w:r>
            <w:r>
              <w:rPr>
                <w:sz w:val="20"/>
              </w:rPr>
              <w:t>minerals,</w:t>
            </w:r>
            <w:r>
              <w:rPr>
                <w:spacing w:val="-9"/>
                <w:sz w:val="20"/>
              </w:rPr>
              <w:t xml:space="preserve"> </w:t>
            </w:r>
            <w:r>
              <w:rPr>
                <w:sz w:val="20"/>
              </w:rPr>
              <w:t>and sustainable agriculture.</w:t>
            </w:r>
          </w:p>
        </w:tc>
        <w:tc>
          <w:tcPr>
            <w:tcW w:w="754" w:type="dxa"/>
          </w:tcPr>
          <w:p w14:paraId="6F787B2E" w14:textId="77777777" w:rsidR="00B33515" w:rsidRDefault="00B33515">
            <w:pPr>
              <w:pStyle w:val="TableParagraph"/>
              <w:rPr>
                <w:rFonts w:ascii="Times New Roman"/>
                <w:i/>
                <w:sz w:val="20"/>
              </w:rPr>
            </w:pPr>
          </w:p>
          <w:p w14:paraId="6F787B2F" w14:textId="77777777" w:rsidR="00B33515" w:rsidRDefault="00B33515">
            <w:pPr>
              <w:pStyle w:val="TableParagraph"/>
              <w:rPr>
                <w:rFonts w:ascii="Times New Roman"/>
                <w:i/>
                <w:sz w:val="20"/>
              </w:rPr>
            </w:pPr>
          </w:p>
          <w:p w14:paraId="6F787B30" w14:textId="77777777" w:rsidR="00B33515" w:rsidRDefault="00B33515">
            <w:pPr>
              <w:pStyle w:val="TableParagraph"/>
              <w:rPr>
                <w:rFonts w:ascii="Times New Roman"/>
                <w:i/>
                <w:sz w:val="20"/>
              </w:rPr>
            </w:pPr>
          </w:p>
          <w:p w14:paraId="6F787B31" w14:textId="77777777" w:rsidR="00B33515" w:rsidRDefault="00B33515">
            <w:pPr>
              <w:pStyle w:val="TableParagraph"/>
              <w:spacing w:before="11"/>
              <w:rPr>
                <w:rFonts w:ascii="Times New Roman"/>
                <w:i/>
                <w:sz w:val="20"/>
              </w:rPr>
            </w:pPr>
          </w:p>
          <w:p w14:paraId="6F787B32" w14:textId="77777777" w:rsidR="00B33515" w:rsidRDefault="009A2725">
            <w:pPr>
              <w:pStyle w:val="TableParagraph"/>
              <w:ind w:left="34"/>
              <w:jc w:val="center"/>
              <w:rPr>
                <w:sz w:val="20"/>
              </w:rPr>
            </w:pPr>
            <w:r>
              <w:rPr>
                <w:spacing w:val="-10"/>
                <w:sz w:val="20"/>
              </w:rPr>
              <w:t>8</w:t>
            </w:r>
          </w:p>
        </w:tc>
      </w:tr>
      <w:tr w:rsidR="00B33515" w14:paraId="6F787B46" w14:textId="77777777">
        <w:trPr>
          <w:trHeight w:val="2130"/>
        </w:trPr>
        <w:tc>
          <w:tcPr>
            <w:tcW w:w="1080" w:type="dxa"/>
          </w:tcPr>
          <w:p w14:paraId="6F787B34" w14:textId="77777777" w:rsidR="00B33515" w:rsidRDefault="00B33515">
            <w:pPr>
              <w:pStyle w:val="TableParagraph"/>
              <w:rPr>
                <w:rFonts w:ascii="Times New Roman"/>
                <w:i/>
                <w:sz w:val="20"/>
              </w:rPr>
            </w:pPr>
          </w:p>
          <w:p w14:paraId="6F787B35" w14:textId="77777777" w:rsidR="00B33515" w:rsidRDefault="00B33515">
            <w:pPr>
              <w:pStyle w:val="TableParagraph"/>
              <w:rPr>
                <w:rFonts w:ascii="Times New Roman"/>
                <w:i/>
                <w:sz w:val="20"/>
              </w:rPr>
            </w:pPr>
          </w:p>
          <w:p w14:paraId="6F787B36" w14:textId="77777777" w:rsidR="00B33515" w:rsidRDefault="00B33515">
            <w:pPr>
              <w:pStyle w:val="TableParagraph"/>
              <w:rPr>
                <w:rFonts w:ascii="Times New Roman"/>
                <w:i/>
                <w:sz w:val="20"/>
              </w:rPr>
            </w:pPr>
          </w:p>
          <w:p w14:paraId="6F787B37" w14:textId="77777777" w:rsidR="00B33515" w:rsidRDefault="00B33515">
            <w:pPr>
              <w:pStyle w:val="TableParagraph"/>
              <w:spacing w:before="10"/>
              <w:rPr>
                <w:rFonts w:ascii="Times New Roman"/>
                <w:i/>
                <w:sz w:val="20"/>
              </w:rPr>
            </w:pPr>
          </w:p>
          <w:p w14:paraId="6F787B38" w14:textId="77777777" w:rsidR="00B33515" w:rsidRDefault="009A2725">
            <w:pPr>
              <w:pStyle w:val="TableParagraph"/>
              <w:ind w:right="10"/>
              <w:jc w:val="center"/>
              <w:rPr>
                <w:sz w:val="20"/>
              </w:rPr>
            </w:pPr>
            <w:r>
              <w:rPr>
                <w:spacing w:val="-10"/>
                <w:sz w:val="20"/>
              </w:rPr>
              <w:t>3</w:t>
            </w:r>
          </w:p>
        </w:tc>
        <w:tc>
          <w:tcPr>
            <w:tcW w:w="1863" w:type="dxa"/>
          </w:tcPr>
          <w:p w14:paraId="6F787B39" w14:textId="77777777" w:rsidR="00B33515" w:rsidRDefault="00B33515">
            <w:pPr>
              <w:pStyle w:val="TableParagraph"/>
              <w:rPr>
                <w:rFonts w:ascii="Times New Roman"/>
                <w:i/>
                <w:sz w:val="20"/>
              </w:rPr>
            </w:pPr>
          </w:p>
          <w:p w14:paraId="6F787B3A" w14:textId="77777777" w:rsidR="00B33515" w:rsidRDefault="00B33515">
            <w:pPr>
              <w:pStyle w:val="TableParagraph"/>
              <w:rPr>
                <w:rFonts w:ascii="Times New Roman"/>
                <w:i/>
                <w:sz w:val="20"/>
              </w:rPr>
            </w:pPr>
          </w:p>
          <w:p w14:paraId="6F787B3B" w14:textId="77777777" w:rsidR="00B33515" w:rsidRDefault="00B33515">
            <w:pPr>
              <w:pStyle w:val="TableParagraph"/>
              <w:spacing w:before="110"/>
              <w:rPr>
                <w:rFonts w:ascii="Times New Roman"/>
                <w:i/>
                <w:sz w:val="20"/>
              </w:rPr>
            </w:pPr>
          </w:p>
          <w:p w14:paraId="6F787B3C" w14:textId="77777777" w:rsidR="00B33515" w:rsidRDefault="009A2725">
            <w:pPr>
              <w:pStyle w:val="TableParagraph"/>
              <w:spacing w:before="1" w:line="237" w:lineRule="auto"/>
              <w:ind w:left="136" w:right="120"/>
              <w:rPr>
                <w:sz w:val="20"/>
              </w:rPr>
            </w:pPr>
            <w:r>
              <w:rPr>
                <w:spacing w:val="-2"/>
                <w:sz w:val="20"/>
              </w:rPr>
              <w:t xml:space="preserve">Social </w:t>
            </w:r>
            <w:r>
              <w:rPr>
                <w:spacing w:val="-4"/>
                <w:sz w:val="20"/>
              </w:rPr>
              <w:t>Sustainability</w:t>
            </w:r>
          </w:p>
        </w:tc>
        <w:tc>
          <w:tcPr>
            <w:tcW w:w="5327" w:type="dxa"/>
          </w:tcPr>
          <w:p w14:paraId="6F787B3D" w14:textId="77777777" w:rsidR="00B33515" w:rsidRDefault="009A2725">
            <w:pPr>
              <w:pStyle w:val="TableParagraph"/>
              <w:ind w:left="134" w:right="83"/>
              <w:rPr>
                <w:sz w:val="20"/>
              </w:rPr>
            </w:pPr>
            <w:r>
              <w:rPr>
                <w:sz w:val="20"/>
              </w:rPr>
              <w:t>Social Equity and Inclusion: Addressing diversity, equity, and inclusion in organizations.</w:t>
            </w:r>
          </w:p>
          <w:p w14:paraId="6F787B3E" w14:textId="77777777" w:rsidR="00B33515" w:rsidRDefault="009A2725">
            <w:pPr>
              <w:pStyle w:val="TableParagraph"/>
              <w:ind w:left="134" w:right="83"/>
              <w:rPr>
                <w:sz w:val="20"/>
              </w:rPr>
            </w:pPr>
            <w:r>
              <w:rPr>
                <w:sz w:val="20"/>
              </w:rPr>
              <w:t>Community</w:t>
            </w:r>
            <w:r>
              <w:rPr>
                <w:spacing w:val="40"/>
                <w:sz w:val="20"/>
              </w:rPr>
              <w:t xml:space="preserve"> </w:t>
            </w:r>
            <w:r>
              <w:rPr>
                <w:sz w:val="20"/>
              </w:rPr>
              <w:t>Engagement:</w:t>
            </w:r>
            <w:r>
              <w:rPr>
                <w:spacing w:val="40"/>
                <w:sz w:val="20"/>
              </w:rPr>
              <w:t xml:space="preserve"> </w:t>
            </w:r>
            <w:r>
              <w:rPr>
                <w:sz w:val="20"/>
              </w:rPr>
              <w:t>Building</w:t>
            </w:r>
            <w:r>
              <w:rPr>
                <w:spacing w:val="40"/>
                <w:sz w:val="20"/>
              </w:rPr>
              <w:t xml:space="preserve"> </w:t>
            </w:r>
            <w:r>
              <w:rPr>
                <w:sz w:val="20"/>
              </w:rPr>
              <w:t>partnerships</w:t>
            </w:r>
            <w:r>
              <w:rPr>
                <w:spacing w:val="40"/>
                <w:sz w:val="20"/>
              </w:rPr>
              <w:t xml:space="preserve"> </w:t>
            </w:r>
            <w:r>
              <w:rPr>
                <w:sz w:val="20"/>
              </w:rPr>
              <w:t>and contributing to societal development.</w:t>
            </w:r>
          </w:p>
          <w:p w14:paraId="6F787B3F" w14:textId="77777777" w:rsidR="00B33515" w:rsidRDefault="009A2725">
            <w:pPr>
              <w:pStyle w:val="TableParagraph"/>
              <w:spacing w:before="1"/>
              <w:ind w:left="134" w:right="83"/>
              <w:rPr>
                <w:sz w:val="20"/>
              </w:rPr>
            </w:pPr>
            <w:r>
              <w:rPr>
                <w:sz w:val="20"/>
              </w:rPr>
              <w:t>Labor</w:t>
            </w:r>
            <w:r>
              <w:rPr>
                <w:spacing w:val="-9"/>
                <w:sz w:val="20"/>
              </w:rPr>
              <w:t xml:space="preserve"> </w:t>
            </w:r>
            <w:r>
              <w:rPr>
                <w:sz w:val="20"/>
              </w:rPr>
              <w:t>Practices:</w:t>
            </w:r>
            <w:r>
              <w:rPr>
                <w:spacing w:val="-9"/>
                <w:sz w:val="20"/>
              </w:rPr>
              <w:t xml:space="preserve"> </w:t>
            </w:r>
            <w:r>
              <w:rPr>
                <w:sz w:val="20"/>
              </w:rPr>
              <w:t>Ethical</w:t>
            </w:r>
            <w:r>
              <w:rPr>
                <w:spacing w:val="-7"/>
                <w:sz w:val="20"/>
              </w:rPr>
              <w:t xml:space="preserve"> </w:t>
            </w:r>
            <w:r>
              <w:rPr>
                <w:sz w:val="20"/>
              </w:rPr>
              <w:t>employment</w:t>
            </w:r>
            <w:r>
              <w:rPr>
                <w:spacing w:val="-8"/>
                <w:sz w:val="20"/>
              </w:rPr>
              <w:t xml:space="preserve"> </w:t>
            </w:r>
            <w:r>
              <w:rPr>
                <w:sz w:val="20"/>
              </w:rPr>
              <w:t>practices,</w:t>
            </w:r>
            <w:r>
              <w:rPr>
                <w:spacing w:val="-8"/>
                <w:sz w:val="20"/>
              </w:rPr>
              <w:t xml:space="preserve"> </w:t>
            </w:r>
            <w:r>
              <w:rPr>
                <w:sz w:val="20"/>
              </w:rPr>
              <w:t>health,</w:t>
            </w:r>
            <w:r>
              <w:rPr>
                <w:spacing w:val="-8"/>
                <w:sz w:val="20"/>
              </w:rPr>
              <w:t xml:space="preserve"> </w:t>
            </w:r>
            <w:r>
              <w:rPr>
                <w:sz w:val="20"/>
              </w:rPr>
              <w:t xml:space="preserve">and </w:t>
            </w:r>
            <w:r>
              <w:rPr>
                <w:spacing w:val="-2"/>
                <w:sz w:val="20"/>
              </w:rPr>
              <w:t>safety.</w:t>
            </w:r>
          </w:p>
          <w:p w14:paraId="6F787B40" w14:textId="77777777" w:rsidR="00B33515" w:rsidRDefault="009A2725">
            <w:pPr>
              <w:pStyle w:val="TableParagraph"/>
              <w:tabs>
                <w:tab w:val="left" w:pos="1249"/>
                <w:tab w:val="left" w:pos="1996"/>
                <w:tab w:val="left" w:pos="3448"/>
                <w:tab w:val="left" w:pos="4195"/>
              </w:tabs>
              <w:spacing w:line="260" w:lineRule="atLeast"/>
              <w:ind w:left="134" w:right="83"/>
              <w:rPr>
                <w:sz w:val="20"/>
              </w:rPr>
            </w:pPr>
            <w:r>
              <w:rPr>
                <w:spacing w:val="-2"/>
                <w:sz w:val="20"/>
              </w:rPr>
              <w:t>Corporate</w:t>
            </w:r>
            <w:r>
              <w:rPr>
                <w:sz w:val="20"/>
              </w:rPr>
              <w:tab/>
            </w:r>
            <w:r>
              <w:rPr>
                <w:spacing w:val="-2"/>
                <w:sz w:val="20"/>
              </w:rPr>
              <w:t>Social</w:t>
            </w:r>
            <w:r>
              <w:rPr>
                <w:sz w:val="20"/>
              </w:rPr>
              <w:tab/>
            </w:r>
            <w:r>
              <w:rPr>
                <w:spacing w:val="-2"/>
                <w:sz w:val="20"/>
              </w:rPr>
              <w:t>Responsibility</w:t>
            </w:r>
            <w:r>
              <w:rPr>
                <w:sz w:val="20"/>
              </w:rPr>
              <w:tab/>
            </w:r>
            <w:r>
              <w:rPr>
                <w:spacing w:val="-2"/>
                <w:sz w:val="20"/>
              </w:rPr>
              <w:t>(CSR):</w:t>
            </w:r>
            <w:r>
              <w:rPr>
                <w:sz w:val="20"/>
              </w:rPr>
              <w:tab/>
            </w:r>
            <w:r>
              <w:rPr>
                <w:spacing w:val="-4"/>
                <w:sz w:val="20"/>
              </w:rPr>
              <w:t xml:space="preserve">Importance, </w:t>
            </w:r>
            <w:r>
              <w:rPr>
                <w:sz w:val="20"/>
              </w:rPr>
              <w:t>frameworks, and success stories.</w:t>
            </w:r>
          </w:p>
        </w:tc>
        <w:tc>
          <w:tcPr>
            <w:tcW w:w="754" w:type="dxa"/>
          </w:tcPr>
          <w:p w14:paraId="6F787B41" w14:textId="77777777" w:rsidR="00B33515" w:rsidRDefault="00B33515">
            <w:pPr>
              <w:pStyle w:val="TableParagraph"/>
              <w:rPr>
                <w:rFonts w:ascii="Times New Roman"/>
                <w:i/>
                <w:sz w:val="20"/>
              </w:rPr>
            </w:pPr>
          </w:p>
          <w:p w14:paraId="6F787B42" w14:textId="77777777" w:rsidR="00B33515" w:rsidRDefault="00B33515">
            <w:pPr>
              <w:pStyle w:val="TableParagraph"/>
              <w:rPr>
                <w:rFonts w:ascii="Times New Roman"/>
                <w:i/>
                <w:sz w:val="20"/>
              </w:rPr>
            </w:pPr>
          </w:p>
          <w:p w14:paraId="6F787B43" w14:textId="77777777" w:rsidR="00B33515" w:rsidRDefault="00B33515">
            <w:pPr>
              <w:pStyle w:val="TableParagraph"/>
              <w:rPr>
                <w:rFonts w:ascii="Times New Roman"/>
                <w:i/>
                <w:sz w:val="20"/>
              </w:rPr>
            </w:pPr>
          </w:p>
          <w:p w14:paraId="6F787B44" w14:textId="77777777" w:rsidR="00B33515" w:rsidRDefault="00B33515">
            <w:pPr>
              <w:pStyle w:val="TableParagraph"/>
              <w:spacing w:before="10"/>
              <w:rPr>
                <w:rFonts w:ascii="Times New Roman"/>
                <w:i/>
                <w:sz w:val="20"/>
              </w:rPr>
            </w:pPr>
          </w:p>
          <w:p w14:paraId="6F787B45" w14:textId="77777777" w:rsidR="00B33515" w:rsidRDefault="009A2725">
            <w:pPr>
              <w:pStyle w:val="TableParagraph"/>
              <w:ind w:left="34"/>
              <w:jc w:val="center"/>
              <w:rPr>
                <w:sz w:val="20"/>
              </w:rPr>
            </w:pPr>
            <w:r>
              <w:rPr>
                <w:spacing w:val="-10"/>
                <w:sz w:val="20"/>
              </w:rPr>
              <w:t>7</w:t>
            </w:r>
          </w:p>
        </w:tc>
      </w:tr>
      <w:tr w:rsidR="00B33515" w14:paraId="6F787B59" w14:textId="77777777">
        <w:trPr>
          <w:trHeight w:val="2126"/>
        </w:trPr>
        <w:tc>
          <w:tcPr>
            <w:tcW w:w="1080" w:type="dxa"/>
          </w:tcPr>
          <w:p w14:paraId="6F787B47" w14:textId="77777777" w:rsidR="00B33515" w:rsidRDefault="00B33515">
            <w:pPr>
              <w:pStyle w:val="TableParagraph"/>
              <w:rPr>
                <w:rFonts w:ascii="Times New Roman"/>
                <w:i/>
                <w:sz w:val="20"/>
              </w:rPr>
            </w:pPr>
          </w:p>
          <w:p w14:paraId="6F787B48" w14:textId="77777777" w:rsidR="00B33515" w:rsidRDefault="00B33515">
            <w:pPr>
              <w:pStyle w:val="TableParagraph"/>
              <w:rPr>
                <w:rFonts w:ascii="Times New Roman"/>
                <w:i/>
                <w:sz w:val="20"/>
              </w:rPr>
            </w:pPr>
          </w:p>
          <w:p w14:paraId="6F787B49" w14:textId="77777777" w:rsidR="00B33515" w:rsidRDefault="00B33515">
            <w:pPr>
              <w:pStyle w:val="TableParagraph"/>
              <w:rPr>
                <w:rFonts w:ascii="Times New Roman"/>
                <w:i/>
                <w:sz w:val="20"/>
              </w:rPr>
            </w:pPr>
          </w:p>
          <w:p w14:paraId="6F787B4A" w14:textId="77777777" w:rsidR="00B33515" w:rsidRDefault="00B33515">
            <w:pPr>
              <w:pStyle w:val="TableParagraph"/>
              <w:spacing w:before="8"/>
              <w:rPr>
                <w:rFonts w:ascii="Times New Roman"/>
                <w:i/>
                <w:sz w:val="20"/>
              </w:rPr>
            </w:pPr>
          </w:p>
          <w:p w14:paraId="6F787B4B" w14:textId="77777777" w:rsidR="00B33515" w:rsidRDefault="009A2725">
            <w:pPr>
              <w:pStyle w:val="TableParagraph"/>
              <w:ind w:right="10"/>
              <w:jc w:val="center"/>
              <w:rPr>
                <w:sz w:val="20"/>
              </w:rPr>
            </w:pPr>
            <w:r>
              <w:rPr>
                <w:spacing w:val="-10"/>
                <w:sz w:val="20"/>
              </w:rPr>
              <w:t>4</w:t>
            </w:r>
          </w:p>
        </w:tc>
        <w:tc>
          <w:tcPr>
            <w:tcW w:w="1863" w:type="dxa"/>
          </w:tcPr>
          <w:p w14:paraId="6F787B4C" w14:textId="77777777" w:rsidR="00B33515" w:rsidRDefault="00B33515">
            <w:pPr>
              <w:pStyle w:val="TableParagraph"/>
              <w:rPr>
                <w:rFonts w:ascii="Times New Roman"/>
                <w:i/>
                <w:sz w:val="20"/>
              </w:rPr>
            </w:pPr>
          </w:p>
          <w:p w14:paraId="6F787B4D" w14:textId="77777777" w:rsidR="00B33515" w:rsidRDefault="00B33515">
            <w:pPr>
              <w:pStyle w:val="TableParagraph"/>
              <w:rPr>
                <w:rFonts w:ascii="Times New Roman"/>
                <w:i/>
                <w:sz w:val="20"/>
              </w:rPr>
            </w:pPr>
          </w:p>
          <w:p w14:paraId="6F787B4E" w14:textId="77777777" w:rsidR="00B33515" w:rsidRDefault="00B33515">
            <w:pPr>
              <w:pStyle w:val="TableParagraph"/>
              <w:spacing w:before="104"/>
              <w:rPr>
                <w:rFonts w:ascii="Times New Roman"/>
                <w:i/>
                <w:sz w:val="20"/>
              </w:rPr>
            </w:pPr>
          </w:p>
          <w:p w14:paraId="6F787B4F" w14:textId="77777777" w:rsidR="00B33515" w:rsidRDefault="009A2725">
            <w:pPr>
              <w:pStyle w:val="TableParagraph"/>
              <w:ind w:left="136"/>
              <w:rPr>
                <w:sz w:val="20"/>
              </w:rPr>
            </w:pPr>
            <w:r>
              <w:rPr>
                <w:spacing w:val="-2"/>
                <w:sz w:val="20"/>
              </w:rPr>
              <w:t xml:space="preserve">Economic </w:t>
            </w:r>
            <w:r>
              <w:rPr>
                <w:spacing w:val="-4"/>
                <w:sz w:val="20"/>
              </w:rPr>
              <w:t>Sustainability</w:t>
            </w:r>
          </w:p>
        </w:tc>
        <w:tc>
          <w:tcPr>
            <w:tcW w:w="5327" w:type="dxa"/>
          </w:tcPr>
          <w:p w14:paraId="6F787B50" w14:textId="77777777" w:rsidR="00B33515" w:rsidRDefault="009A2725">
            <w:pPr>
              <w:pStyle w:val="TableParagraph"/>
              <w:tabs>
                <w:tab w:val="left" w:pos="1353"/>
                <w:tab w:val="left" w:pos="2315"/>
                <w:tab w:val="left" w:pos="3350"/>
                <w:tab w:val="left" w:pos="4055"/>
                <w:tab w:val="left" w:pos="4932"/>
              </w:tabs>
              <w:ind w:left="134" w:right="76"/>
              <w:rPr>
                <w:sz w:val="20"/>
              </w:rPr>
            </w:pPr>
            <w:r>
              <w:rPr>
                <w:spacing w:val="-2"/>
                <w:sz w:val="20"/>
              </w:rPr>
              <w:t>Sustainable</w:t>
            </w:r>
            <w:r>
              <w:rPr>
                <w:sz w:val="20"/>
              </w:rPr>
              <w:tab/>
            </w:r>
            <w:r>
              <w:rPr>
                <w:spacing w:val="-2"/>
                <w:sz w:val="20"/>
              </w:rPr>
              <w:t>Business</w:t>
            </w:r>
            <w:r>
              <w:rPr>
                <w:sz w:val="20"/>
              </w:rPr>
              <w:tab/>
            </w:r>
            <w:r>
              <w:rPr>
                <w:spacing w:val="-2"/>
                <w:sz w:val="20"/>
              </w:rPr>
              <w:t>Practices:</w:t>
            </w:r>
            <w:r>
              <w:rPr>
                <w:sz w:val="20"/>
              </w:rPr>
              <w:tab/>
            </w:r>
            <w:r>
              <w:rPr>
                <w:spacing w:val="-2"/>
                <w:sz w:val="20"/>
              </w:rPr>
              <w:t>Triple</w:t>
            </w:r>
            <w:r>
              <w:rPr>
                <w:sz w:val="20"/>
              </w:rPr>
              <w:tab/>
            </w:r>
            <w:r>
              <w:rPr>
                <w:spacing w:val="-2"/>
                <w:sz w:val="20"/>
              </w:rPr>
              <w:t>bottom</w:t>
            </w:r>
            <w:r>
              <w:rPr>
                <w:sz w:val="20"/>
              </w:rPr>
              <w:tab/>
            </w:r>
            <w:r>
              <w:rPr>
                <w:spacing w:val="-6"/>
                <w:sz w:val="20"/>
              </w:rPr>
              <w:t xml:space="preserve">line </w:t>
            </w:r>
            <w:r>
              <w:rPr>
                <w:spacing w:val="-2"/>
                <w:sz w:val="20"/>
              </w:rPr>
              <w:t>approach.</w:t>
            </w:r>
          </w:p>
          <w:p w14:paraId="6F787B51" w14:textId="77777777" w:rsidR="00B33515" w:rsidRDefault="009A2725">
            <w:pPr>
              <w:pStyle w:val="TableParagraph"/>
              <w:spacing w:line="237" w:lineRule="auto"/>
              <w:ind w:left="134" w:right="83"/>
              <w:rPr>
                <w:sz w:val="20"/>
              </w:rPr>
            </w:pPr>
            <w:r>
              <w:rPr>
                <w:sz w:val="20"/>
              </w:rPr>
              <w:t>Green</w:t>
            </w:r>
            <w:r>
              <w:rPr>
                <w:spacing w:val="25"/>
                <w:sz w:val="20"/>
              </w:rPr>
              <w:t xml:space="preserve"> </w:t>
            </w:r>
            <w:r>
              <w:rPr>
                <w:sz w:val="20"/>
              </w:rPr>
              <w:t>Finance:</w:t>
            </w:r>
            <w:r>
              <w:rPr>
                <w:spacing w:val="25"/>
                <w:sz w:val="20"/>
              </w:rPr>
              <w:t xml:space="preserve"> </w:t>
            </w:r>
            <w:r>
              <w:rPr>
                <w:sz w:val="20"/>
              </w:rPr>
              <w:t>ESG</w:t>
            </w:r>
            <w:r>
              <w:rPr>
                <w:spacing w:val="24"/>
                <w:sz w:val="20"/>
              </w:rPr>
              <w:t xml:space="preserve"> </w:t>
            </w:r>
            <w:r>
              <w:rPr>
                <w:sz w:val="20"/>
              </w:rPr>
              <w:t>investing, green</w:t>
            </w:r>
            <w:r>
              <w:rPr>
                <w:spacing w:val="25"/>
                <w:sz w:val="20"/>
              </w:rPr>
              <w:t xml:space="preserve"> </w:t>
            </w:r>
            <w:r>
              <w:rPr>
                <w:sz w:val="20"/>
              </w:rPr>
              <w:t>bonds,</w:t>
            </w:r>
            <w:r>
              <w:rPr>
                <w:spacing w:val="24"/>
                <w:sz w:val="20"/>
              </w:rPr>
              <w:t xml:space="preserve"> </w:t>
            </w:r>
            <w:r>
              <w:rPr>
                <w:sz w:val="20"/>
              </w:rPr>
              <w:t>and</w:t>
            </w:r>
            <w:r>
              <w:rPr>
                <w:spacing w:val="24"/>
                <w:sz w:val="20"/>
              </w:rPr>
              <w:t xml:space="preserve"> </w:t>
            </w:r>
            <w:r>
              <w:rPr>
                <w:sz w:val="20"/>
              </w:rPr>
              <w:t xml:space="preserve">carbon </w:t>
            </w:r>
            <w:r>
              <w:rPr>
                <w:spacing w:val="-2"/>
                <w:sz w:val="20"/>
              </w:rPr>
              <w:t>pricing.</w:t>
            </w:r>
          </w:p>
          <w:p w14:paraId="6F787B52" w14:textId="77777777" w:rsidR="00B33515" w:rsidRDefault="009A2725">
            <w:pPr>
              <w:pStyle w:val="TableParagraph"/>
              <w:spacing w:before="2"/>
              <w:ind w:left="134" w:right="83"/>
              <w:rPr>
                <w:sz w:val="20"/>
              </w:rPr>
            </w:pPr>
            <w:r>
              <w:rPr>
                <w:sz w:val="20"/>
              </w:rPr>
              <w:t>Sustainable</w:t>
            </w:r>
            <w:r>
              <w:rPr>
                <w:spacing w:val="-10"/>
                <w:sz w:val="20"/>
              </w:rPr>
              <w:t xml:space="preserve"> </w:t>
            </w:r>
            <w:r>
              <w:rPr>
                <w:sz w:val="20"/>
              </w:rPr>
              <w:t>Innovation:</w:t>
            </w:r>
            <w:r>
              <w:rPr>
                <w:spacing w:val="-10"/>
                <w:sz w:val="20"/>
              </w:rPr>
              <w:t xml:space="preserve"> </w:t>
            </w:r>
            <w:r>
              <w:rPr>
                <w:sz w:val="20"/>
              </w:rPr>
              <w:t>Developing</w:t>
            </w:r>
            <w:r>
              <w:rPr>
                <w:spacing w:val="-9"/>
                <w:sz w:val="20"/>
              </w:rPr>
              <w:t xml:space="preserve"> </w:t>
            </w:r>
            <w:r>
              <w:rPr>
                <w:sz w:val="20"/>
              </w:rPr>
              <w:t>products</w:t>
            </w:r>
            <w:r>
              <w:rPr>
                <w:spacing w:val="-10"/>
                <w:sz w:val="20"/>
              </w:rPr>
              <w:t xml:space="preserve"> </w:t>
            </w:r>
            <w:r>
              <w:rPr>
                <w:sz w:val="20"/>
              </w:rPr>
              <w:t>and</w:t>
            </w:r>
            <w:r>
              <w:rPr>
                <w:spacing w:val="-7"/>
                <w:sz w:val="20"/>
              </w:rPr>
              <w:t xml:space="preserve"> </w:t>
            </w:r>
            <w:r>
              <w:rPr>
                <w:sz w:val="20"/>
              </w:rPr>
              <w:t>services that align with sustainability goals.</w:t>
            </w:r>
          </w:p>
          <w:p w14:paraId="6F787B53" w14:textId="77777777" w:rsidR="00B33515" w:rsidRDefault="009A2725">
            <w:pPr>
              <w:pStyle w:val="TableParagraph"/>
              <w:spacing w:line="266" w:lineRule="exact"/>
              <w:ind w:left="134" w:right="83"/>
              <w:rPr>
                <w:sz w:val="20"/>
              </w:rPr>
            </w:pPr>
            <w:r>
              <w:rPr>
                <w:sz w:val="20"/>
              </w:rPr>
              <w:t>Regulatory</w:t>
            </w:r>
            <w:r>
              <w:rPr>
                <w:spacing w:val="40"/>
                <w:sz w:val="20"/>
              </w:rPr>
              <w:t xml:space="preserve"> </w:t>
            </w:r>
            <w:r>
              <w:rPr>
                <w:sz w:val="20"/>
              </w:rPr>
              <w:t>Frameworks:</w:t>
            </w:r>
            <w:r>
              <w:rPr>
                <w:spacing w:val="40"/>
                <w:sz w:val="20"/>
              </w:rPr>
              <w:t xml:space="preserve"> </w:t>
            </w:r>
            <w:r>
              <w:rPr>
                <w:sz w:val="20"/>
              </w:rPr>
              <w:t>Policies</w:t>
            </w:r>
            <w:r>
              <w:rPr>
                <w:spacing w:val="40"/>
                <w:sz w:val="20"/>
              </w:rPr>
              <w:t xml:space="preserve"> </w:t>
            </w:r>
            <w:r>
              <w:rPr>
                <w:sz w:val="20"/>
              </w:rPr>
              <w:t>and</w:t>
            </w:r>
            <w:r>
              <w:rPr>
                <w:spacing w:val="40"/>
                <w:sz w:val="20"/>
              </w:rPr>
              <w:t xml:space="preserve"> </w:t>
            </w:r>
            <w:r>
              <w:rPr>
                <w:sz w:val="20"/>
              </w:rPr>
              <w:t>standards</w:t>
            </w:r>
            <w:r>
              <w:rPr>
                <w:spacing w:val="40"/>
                <w:sz w:val="20"/>
              </w:rPr>
              <w:t xml:space="preserve"> </w:t>
            </w:r>
            <w:r>
              <w:rPr>
                <w:sz w:val="20"/>
              </w:rPr>
              <w:t>for sustainable business operations.</w:t>
            </w:r>
          </w:p>
        </w:tc>
        <w:tc>
          <w:tcPr>
            <w:tcW w:w="754" w:type="dxa"/>
          </w:tcPr>
          <w:p w14:paraId="6F787B54" w14:textId="77777777" w:rsidR="00B33515" w:rsidRDefault="00B33515">
            <w:pPr>
              <w:pStyle w:val="TableParagraph"/>
              <w:rPr>
                <w:rFonts w:ascii="Times New Roman"/>
                <w:i/>
                <w:sz w:val="20"/>
              </w:rPr>
            </w:pPr>
          </w:p>
          <w:p w14:paraId="6F787B55" w14:textId="77777777" w:rsidR="00B33515" w:rsidRDefault="00B33515">
            <w:pPr>
              <w:pStyle w:val="TableParagraph"/>
              <w:rPr>
                <w:rFonts w:ascii="Times New Roman"/>
                <w:i/>
                <w:sz w:val="20"/>
              </w:rPr>
            </w:pPr>
          </w:p>
          <w:p w14:paraId="6F787B56" w14:textId="77777777" w:rsidR="00B33515" w:rsidRDefault="00B33515">
            <w:pPr>
              <w:pStyle w:val="TableParagraph"/>
              <w:rPr>
                <w:rFonts w:ascii="Times New Roman"/>
                <w:i/>
                <w:sz w:val="20"/>
              </w:rPr>
            </w:pPr>
          </w:p>
          <w:p w14:paraId="6F787B57" w14:textId="77777777" w:rsidR="00B33515" w:rsidRDefault="00B33515">
            <w:pPr>
              <w:pStyle w:val="TableParagraph"/>
              <w:spacing w:before="8"/>
              <w:rPr>
                <w:rFonts w:ascii="Times New Roman"/>
                <w:i/>
                <w:sz w:val="20"/>
              </w:rPr>
            </w:pPr>
          </w:p>
          <w:p w14:paraId="6F787B58" w14:textId="77777777" w:rsidR="00B33515" w:rsidRDefault="009A2725">
            <w:pPr>
              <w:pStyle w:val="TableParagraph"/>
              <w:ind w:left="34"/>
              <w:jc w:val="center"/>
              <w:rPr>
                <w:sz w:val="20"/>
              </w:rPr>
            </w:pPr>
            <w:r>
              <w:rPr>
                <w:spacing w:val="-10"/>
                <w:sz w:val="20"/>
              </w:rPr>
              <w:t>5</w:t>
            </w:r>
          </w:p>
        </w:tc>
      </w:tr>
      <w:tr w:rsidR="00B33515" w14:paraId="6F787B64" w14:textId="77777777">
        <w:trPr>
          <w:trHeight w:val="1331"/>
        </w:trPr>
        <w:tc>
          <w:tcPr>
            <w:tcW w:w="1080" w:type="dxa"/>
          </w:tcPr>
          <w:p w14:paraId="6F787B5A" w14:textId="77777777" w:rsidR="00B33515" w:rsidRDefault="00B33515">
            <w:pPr>
              <w:pStyle w:val="TableParagraph"/>
              <w:rPr>
                <w:rFonts w:ascii="Times New Roman"/>
                <w:i/>
                <w:sz w:val="20"/>
              </w:rPr>
            </w:pPr>
          </w:p>
          <w:p w14:paraId="6F787B5B" w14:textId="77777777" w:rsidR="00B33515" w:rsidRDefault="00B33515">
            <w:pPr>
              <w:pStyle w:val="TableParagraph"/>
              <w:spacing w:before="72"/>
              <w:rPr>
                <w:rFonts w:ascii="Times New Roman"/>
                <w:i/>
                <w:sz w:val="20"/>
              </w:rPr>
            </w:pPr>
          </w:p>
          <w:p w14:paraId="6F787B5C" w14:textId="77777777" w:rsidR="00B33515" w:rsidRDefault="009A2725">
            <w:pPr>
              <w:pStyle w:val="TableParagraph"/>
              <w:ind w:right="10"/>
              <w:jc w:val="center"/>
              <w:rPr>
                <w:sz w:val="20"/>
              </w:rPr>
            </w:pPr>
            <w:r>
              <w:rPr>
                <w:spacing w:val="-10"/>
                <w:sz w:val="20"/>
              </w:rPr>
              <w:t>5</w:t>
            </w:r>
          </w:p>
        </w:tc>
        <w:tc>
          <w:tcPr>
            <w:tcW w:w="1863" w:type="dxa"/>
          </w:tcPr>
          <w:p w14:paraId="6F787B5D" w14:textId="77777777" w:rsidR="00B33515" w:rsidRDefault="00B33515">
            <w:pPr>
              <w:pStyle w:val="TableParagraph"/>
              <w:spacing w:before="36"/>
              <w:rPr>
                <w:rFonts w:ascii="Times New Roman"/>
                <w:i/>
                <w:sz w:val="20"/>
              </w:rPr>
            </w:pPr>
          </w:p>
          <w:p w14:paraId="6F787B5E" w14:textId="77777777" w:rsidR="00B33515" w:rsidRDefault="009A2725">
            <w:pPr>
              <w:pStyle w:val="TableParagraph"/>
              <w:ind w:left="136"/>
              <w:rPr>
                <w:sz w:val="20"/>
              </w:rPr>
            </w:pPr>
            <w:r>
              <w:rPr>
                <w:spacing w:val="-2"/>
                <w:sz w:val="20"/>
              </w:rPr>
              <w:t xml:space="preserve">Sustainability </w:t>
            </w:r>
            <w:r>
              <w:rPr>
                <w:sz w:val="20"/>
              </w:rPr>
              <w:t xml:space="preserve">Strategy &amp; </w:t>
            </w:r>
            <w:r>
              <w:rPr>
                <w:spacing w:val="-4"/>
                <w:sz w:val="20"/>
              </w:rPr>
              <w:t>Implementation</w:t>
            </w:r>
          </w:p>
        </w:tc>
        <w:tc>
          <w:tcPr>
            <w:tcW w:w="5327" w:type="dxa"/>
          </w:tcPr>
          <w:p w14:paraId="6F787B5F" w14:textId="77777777" w:rsidR="00B33515" w:rsidRDefault="009A2725">
            <w:pPr>
              <w:pStyle w:val="TableParagraph"/>
              <w:ind w:left="134" w:right="153"/>
              <w:jc w:val="both"/>
              <w:rPr>
                <w:sz w:val="20"/>
              </w:rPr>
            </w:pPr>
            <w:r>
              <w:rPr>
                <w:sz w:val="20"/>
              </w:rPr>
              <w:t>Developing</w:t>
            </w:r>
            <w:r>
              <w:rPr>
                <w:spacing w:val="-5"/>
                <w:sz w:val="20"/>
              </w:rPr>
              <w:t xml:space="preserve"> </w:t>
            </w:r>
            <w:r>
              <w:rPr>
                <w:sz w:val="20"/>
              </w:rPr>
              <w:t>a</w:t>
            </w:r>
            <w:r>
              <w:rPr>
                <w:spacing w:val="-6"/>
                <w:sz w:val="20"/>
              </w:rPr>
              <w:t xml:space="preserve"> </w:t>
            </w:r>
            <w:r>
              <w:rPr>
                <w:sz w:val="20"/>
              </w:rPr>
              <w:t>Sustainability</w:t>
            </w:r>
            <w:r>
              <w:rPr>
                <w:spacing w:val="-4"/>
                <w:sz w:val="20"/>
              </w:rPr>
              <w:t xml:space="preserve"> </w:t>
            </w:r>
            <w:r>
              <w:rPr>
                <w:sz w:val="20"/>
              </w:rPr>
              <w:t>Strategy:</w:t>
            </w:r>
            <w:r>
              <w:rPr>
                <w:spacing w:val="-6"/>
                <w:sz w:val="20"/>
              </w:rPr>
              <w:t xml:space="preserve"> </w:t>
            </w:r>
            <w:r>
              <w:rPr>
                <w:sz w:val="20"/>
              </w:rPr>
              <w:t>Key</w:t>
            </w:r>
            <w:r>
              <w:rPr>
                <w:spacing w:val="-6"/>
                <w:sz w:val="20"/>
              </w:rPr>
              <w:t xml:space="preserve"> </w:t>
            </w:r>
            <w:r>
              <w:rPr>
                <w:sz w:val="20"/>
              </w:rPr>
              <w:t>steps</w:t>
            </w:r>
            <w:r>
              <w:rPr>
                <w:spacing w:val="-6"/>
                <w:sz w:val="20"/>
              </w:rPr>
              <w:t xml:space="preserve"> </w:t>
            </w:r>
            <w:r>
              <w:rPr>
                <w:sz w:val="20"/>
              </w:rPr>
              <w:t>and</w:t>
            </w:r>
            <w:r>
              <w:rPr>
                <w:spacing w:val="-6"/>
                <w:sz w:val="20"/>
              </w:rPr>
              <w:t xml:space="preserve"> </w:t>
            </w:r>
            <w:r>
              <w:rPr>
                <w:sz w:val="20"/>
              </w:rPr>
              <w:t>tools. Stakeholder Engagement: Identifying and collaborating with key stakeholders.</w:t>
            </w:r>
          </w:p>
          <w:p w14:paraId="6F787B60" w14:textId="77777777" w:rsidR="00B33515" w:rsidRDefault="009A2725">
            <w:pPr>
              <w:pStyle w:val="TableParagraph"/>
              <w:spacing w:line="266" w:lineRule="exact"/>
              <w:ind w:left="134" w:right="104"/>
              <w:jc w:val="both"/>
              <w:rPr>
                <w:sz w:val="20"/>
              </w:rPr>
            </w:pPr>
            <w:r>
              <w:rPr>
                <w:sz w:val="20"/>
              </w:rPr>
              <w:t>Sustainability Reporting: Standards (GRI, SASB), metrics, and case studies.</w:t>
            </w:r>
          </w:p>
        </w:tc>
        <w:tc>
          <w:tcPr>
            <w:tcW w:w="754" w:type="dxa"/>
          </w:tcPr>
          <w:p w14:paraId="6F787B61" w14:textId="77777777" w:rsidR="00B33515" w:rsidRDefault="00B33515">
            <w:pPr>
              <w:pStyle w:val="TableParagraph"/>
              <w:rPr>
                <w:rFonts w:ascii="Times New Roman"/>
                <w:i/>
                <w:sz w:val="20"/>
              </w:rPr>
            </w:pPr>
          </w:p>
          <w:p w14:paraId="6F787B62" w14:textId="77777777" w:rsidR="00B33515" w:rsidRDefault="00B33515">
            <w:pPr>
              <w:pStyle w:val="TableParagraph"/>
              <w:spacing w:before="72"/>
              <w:rPr>
                <w:rFonts w:ascii="Times New Roman"/>
                <w:i/>
                <w:sz w:val="20"/>
              </w:rPr>
            </w:pPr>
          </w:p>
          <w:p w14:paraId="6F787B63" w14:textId="77777777" w:rsidR="00B33515" w:rsidRDefault="009A2725">
            <w:pPr>
              <w:pStyle w:val="TableParagraph"/>
              <w:ind w:left="34"/>
              <w:jc w:val="center"/>
              <w:rPr>
                <w:sz w:val="20"/>
              </w:rPr>
            </w:pPr>
            <w:r>
              <w:rPr>
                <w:spacing w:val="-10"/>
                <w:sz w:val="20"/>
              </w:rPr>
              <w:t>8</w:t>
            </w:r>
          </w:p>
        </w:tc>
      </w:tr>
    </w:tbl>
    <w:p w14:paraId="6F787B65" w14:textId="77777777" w:rsidR="00B33515" w:rsidRDefault="00B33515">
      <w:pPr>
        <w:pStyle w:val="TableParagraph"/>
        <w:jc w:val="center"/>
        <w:rPr>
          <w:sz w:val="20"/>
        </w:rPr>
        <w:sectPr w:rsidR="00B33515">
          <w:pgSz w:w="12240" w:h="15840"/>
          <w:pgMar w:top="1300" w:right="850" w:bottom="2140" w:left="1275" w:header="746" w:footer="1890" w:gutter="0"/>
          <w:cols w:space="720"/>
        </w:sectPr>
      </w:pPr>
    </w:p>
    <w:p w14:paraId="6F787B66" w14:textId="77777777" w:rsidR="00B33515" w:rsidRDefault="00B33515">
      <w:pPr>
        <w:pStyle w:val="BodyText"/>
        <w:spacing w:before="5" w:after="1"/>
        <w:rPr>
          <w:i/>
          <w:sz w:val="10"/>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0"/>
        <w:gridCol w:w="1863"/>
        <w:gridCol w:w="5327"/>
        <w:gridCol w:w="754"/>
      </w:tblGrid>
      <w:tr w:rsidR="00B33515" w14:paraId="6F787B6B" w14:textId="77777777">
        <w:trPr>
          <w:trHeight w:val="532"/>
        </w:trPr>
        <w:tc>
          <w:tcPr>
            <w:tcW w:w="1080" w:type="dxa"/>
          </w:tcPr>
          <w:p w14:paraId="6F787B67" w14:textId="77777777" w:rsidR="00B33515" w:rsidRDefault="00B33515">
            <w:pPr>
              <w:pStyle w:val="TableParagraph"/>
              <w:rPr>
                <w:rFonts w:ascii="Times New Roman"/>
                <w:sz w:val="20"/>
              </w:rPr>
            </w:pPr>
          </w:p>
        </w:tc>
        <w:tc>
          <w:tcPr>
            <w:tcW w:w="1863" w:type="dxa"/>
          </w:tcPr>
          <w:p w14:paraId="6F787B68" w14:textId="77777777" w:rsidR="00B33515" w:rsidRDefault="00B33515">
            <w:pPr>
              <w:pStyle w:val="TableParagraph"/>
              <w:rPr>
                <w:rFonts w:ascii="Times New Roman"/>
                <w:sz w:val="20"/>
              </w:rPr>
            </w:pPr>
          </w:p>
        </w:tc>
        <w:tc>
          <w:tcPr>
            <w:tcW w:w="5327" w:type="dxa"/>
          </w:tcPr>
          <w:p w14:paraId="6F787B69" w14:textId="77777777" w:rsidR="00B33515" w:rsidRDefault="009A2725">
            <w:pPr>
              <w:pStyle w:val="TableParagraph"/>
              <w:spacing w:line="260" w:lineRule="atLeast"/>
              <w:ind w:left="134" w:right="83"/>
              <w:rPr>
                <w:sz w:val="20"/>
              </w:rPr>
            </w:pPr>
            <w:r>
              <w:rPr>
                <w:sz w:val="20"/>
              </w:rPr>
              <w:t>Measuring</w:t>
            </w:r>
            <w:r>
              <w:rPr>
                <w:spacing w:val="33"/>
                <w:sz w:val="20"/>
              </w:rPr>
              <w:t xml:space="preserve"> </w:t>
            </w:r>
            <w:r>
              <w:rPr>
                <w:sz w:val="20"/>
              </w:rPr>
              <w:t>Impact:</w:t>
            </w:r>
            <w:r>
              <w:rPr>
                <w:spacing w:val="33"/>
                <w:sz w:val="20"/>
              </w:rPr>
              <w:t xml:space="preserve"> </w:t>
            </w:r>
            <w:r>
              <w:rPr>
                <w:sz w:val="20"/>
              </w:rPr>
              <w:t>Life</w:t>
            </w:r>
            <w:r>
              <w:rPr>
                <w:spacing w:val="33"/>
                <w:sz w:val="20"/>
              </w:rPr>
              <w:t xml:space="preserve"> </w:t>
            </w:r>
            <w:r>
              <w:rPr>
                <w:sz w:val="20"/>
              </w:rPr>
              <w:t>cycle</w:t>
            </w:r>
            <w:r>
              <w:rPr>
                <w:spacing w:val="32"/>
                <w:sz w:val="20"/>
              </w:rPr>
              <w:t xml:space="preserve"> </w:t>
            </w:r>
            <w:r>
              <w:rPr>
                <w:sz w:val="20"/>
              </w:rPr>
              <w:t>assessment</w:t>
            </w:r>
            <w:r>
              <w:rPr>
                <w:spacing w:val="33"/>
                <w:sz w:val="20"/>
              </w:rPr>
              <w:t xml:space="preserve"> </w:t>
            </w:r>
            <w:r>
              <w:rPr>
                <w:sz w:val="20"/>
              </w:rPr>
              <w:t>(LCA),</w:t>
            </w:r>
            <w:r>
              <w:rPr>
                <w:spacing w:val="33"/>
                <w:sz w:val="20"/>
              </w:rPr>
              <w:t xml:space="preserve"> </w:t>
            </w:r>
            <w:r>
              <w:rPr>
                <w:sz w:val="20"/>
              </w:rPr>
              <w:t>carbon accounting, and sustainability indicators.</w:t>
            </w:r>
          </w:p>
        </w:tc>
        <w:tc>
          <w:tcPr>
            <w:tcW w:w="754" w:type="dxa"/>
          </w:tcPr>
          <w:p w14:paraId="6F787B6A" w14:textId="77777777" w:rsidR="00B33515" w:rsidRDefault="00B33515">
            <w:pPr>
              <w:pStyle w:val="TableParagraph"/>
              <w:rPr>
                <w:rFonts w:ascii="Times New Roman"/>
                <w:sz w:val="20"/>
              </w:rPr>
            </w:pPr>
          </w:p>
        </w:tc>
      </w:tr>
      <w:tr w:rsidR="00B33515" w14:paraId="6F787B7D" w14:textId="77777777">
        <w:trPr>
          <w:trHeight w:val="2128"/>
        </w:trPr>
        <w:tc>
          <w:tcPr>
            <w:tcW w:w="1080" w:type="dxa"/>
          </w:tcPr>
          <w:p w14:paraId="6F787B6C" w14:textId="77777777" w:rsidR="00B33515" w:rsidRDefault="00B33515">
            <w:pPr>
              <w:pStyle w:val="TableParagraph"/>
              <w:rPr>
                <w:rFonts w:ascii="Times New Roman"/>
                <w:i/>
                <w:sz w:val="20"/>
              </w:rPr>
            </w:pPr>
          </w:p>
          <w:p w14:paraId="6F787B6D" w14:textId="77777777" w:rsidR="00B33515" w:rsidRDefault="00B33515">
            <w:pPr>
              <w:pStyle w:val="TableParagraph"/>
              <w:rPr>
                <w:rFonts w:ascii="Times New Roman"/>
                <w:i/>
                <w:sz w:val="20"/>
              </w:rPr>
            </w:pPr>
          </w:p>
          <w:p w14:paraId="6F787B6E" w14:textId="77777777" w:rsidR="00B33515" w:rsidRDefault="00B33515">
            <w:pPr>
              <w:pStyle w:val="TableParagraph"/>
              <w:rPr>
                <w:rFonts w:ascii="Times New Roman"/>
                <w:i/>
                <w:sz w:val="20"/>
              </w:rPr>
            </w:pPr>
          </w:p>
          <w:p w14:paraId="6F787B6F" w14:textId="77777777" w:rsidR="00B33515" w:rsidRDefault="00B33515">
            <w:pPr>
              <w:pStyle w:val="TableParagraph"/>
              <w:spacing w:before="11"/>
              <w:rPr>
                <w:rFonts w:ascii="Times New Roman"/>
                <w:i/>
                <w:sz w:val="20"/>
              </w:rPr>
            </w:pPr>
          </w:p>
          <w:p w14:paraId="6F787B70" w14:textId="77777777" w:rsidR="00B33515" w:rsidRDefault="009A2725">
            <w:pPr>
              <w:pStyle w:val="TableParagraph"/>
              <w:ind w:right="10"/>
              <w:jc w:val="center"/>
              <w:rPr>
                <w:sz w:val="20"/>
              </w:rPr>
            </w:pPr>
            <w:r>
              <w:rPr>
                <w:spacing w:val="-10"/>
                <w:sz w:val="20"/>
              </w:rPr>
              <w:t>6</w:t>
            </w:r>
          </w:p>
        </w:tc>
        <w:tc>
          <w:tcPr>
            <w:tcW w:w="1863" w:type="dxa"/>
          </w:tcPr>
          <w:p w14:paraId="6F787B71" w14:textId="77777777" w:rsidR="00B33515" w:rsidRDefault="00B33515">
            <w:pPr>
              <w:pStyle w:val="TableParagraph"/>
              <w:rPr>
                <w:rFonts w:ascii="Times New Roman"/>
                <w:i/>
                <w:sz w:val="20"/>
              </w:rPr>
            </w:pPr>
          </w:p>
          <w:p w14:paraId="6F787B72" w14:textId="77777777" w:rsidR="00B33515" w:rsidRDefault="00B33515">
            <w:pPr>
              <w:pStyle w:val="TableParagraph"/>
              <w:spacing w:before="204"/>
              <w:rPr>
                <w:rFonts w:ascii="Times New Roman"/>
                <w:i/>
                <w:sz w:val="20"/>
              </w:rPr>
            </w:pPr>
          </w:p>
          <w:p w14:paraId="6F787B73" w14:textId="77777777" w:rsidR="00B33515" w:rsidRDefault="009A2725">
            <w:pPr>
              <w:pStyle w:val="TableParagraph"/>
              <w:ind w:left="136"/>
              <w:rPr>
                <w:sz w:val="20"/>
              </w:rPr>
            </w:pPr>
            <w:r>
              <w:rPr>
                <w:spacing w:val="-2"/>
                <w:sz w:val="20"/>
              </w:rPr>
              <w:t>Technology</w:t>
            </w:r>
            <w:r>
              <w:rPr>
                <w:spacing w:val="-12"/>
                <w:sz w:val="20"/>
              </w:rPr>
              <w:t xml:space="preserve"> </w:t>
            </w:r>
            <w:r>
              <w:rPr>
                <w:spacing w:val="-2"/>
                <w:sz w:val="20"/>
              </w:rPr>
              <w:t xml:space="preserve">and </w:t>
            </w:r>
            <w:r>
              <w:rPr>
                <w:sz w:val="20"/>
              </w:rPr>
              <w:t xml:space="preserve">Innovation for </w:t>
            </w:r>
            <w:r>
              <w:rPr>
                <w:spacing w:val="-2"/>
                <w:sz w:val="20"/>
              </w:rPr>
              <w:t>Sustainability</w:t>
            </w:r>
          </w:p>
        </w:tc>
        <w:tc>
          <w:tcPr>
            <w:tcW w:w="5327" w:type="dxa"/>
          </w:tcPr>
          <w:p w14:paraId="6F787B74" w14:textId="77777777" w:rsidR="00B33515" w:rsidRDefault="009A2725">
            <w:pPr>
              <w:pStyle w:val="TableParagraph"/>
              <w:ind w:left="134" w:right="83"/>
              <w:rPr>
                <w:sz w:val="20"/>
              </w:rPr>
            </w:pPr>
            <w:r>
              <w:rPr>
                <w:sz w:val="20"/>
              </w:rPr>
              <w:t>Digital</w:t>
            </w:r>
            <w:r>
              <w:rPr>
                <w:spacing w:val="30"/>
                <w:sz w:val="20"/>
              </w:rPr>
              <w:t xml:space="preserve"> </w:t>
            </w:r>
            <w:r>
              <w:rPr>
                <w:sz w:val="20"/>
              </w:rPr>
              <w:t>Transformation:</w:t>
            </w:r>
            <w:r>
              <w:rPr>
                <w:spacing w:val="35"/>
                <w:sz w:val="20"/>
              </w:rPr>
              <w:t xml:space="preserve"> </w:t>
            </w:r>
            <w:r>
              <w:rPr>
                <w:sz w:val="20"/>
              </w:rPr>
              <w:t>Role</w:t>
            </w:r>
            <w:r>
              <w:rPr>
                <w:spacing w:val="31"/>
                <w:sz w:val="20"/>
              </w:rPr>
              <w:t xml:space="preserve"> </w:t>
            </w:r>
            <w:r>
              <w:rPr>
                <w:sz w:val="20"/>
              </w:rPr>
              <w:t>of</w:t>
            </w:r>
            <w:r>
              <w:rPr>
                <w:spacing w:val="34"/>
                <w:sz w:val="20"/>
              </w:rPr>
              <w:t xml:space="preserve"> </w:t>
            </w:r>
            <w:r>
              <w:rPr>
                <w:sz w:val="20"/>
              </w:rPr>
              <w:t>AI,</w:t>
            </w:r>
            <w:r>
              <w:rPr>
                <w:spacing w:val="33"/>
                <w:sz w:val="20"/>
              </w:rPr>
              <w:t xml:space="preserve"> </w:t>
            </w:r>
            <w:r>
              <w:rPr>
                <w:sz w:val="20"/>
              </w:rPr>
              <w:t>IoT,</w:t>
            </w:r>
            <w:r>
              <w:rPr>
                <w:spacing w:val="32"/>
                <w:sz w:val="20"/>
              </w:rPr>
              <w:t xml:space="preserve"> </w:t>
            </w:r>
            <w:r>
              <w:rPr>
                <w:sz w:val="20"/>
              </w:rPr>
              <w:t>and</w:t>
            </w:r>
            <w:r>
              <w:rPr>
                <w:spacing w:val="33"/>
                <w:sz w:val="20"/>
              </w:rPr>
              <w:t xml:space="preserve"> </w:t>
            </w:r>
            <w:r>
              <w:rPr>
                <w:sz w:val="20"/>
              </w:rPr>
              <w:t>big</w:t>
            </w:r>
            <w:r>
              <w:rPr>
                <w:spacing w:val="34"/>
                <w:sz w:val="20"/>
              </w:rPr>
              <w:t xml:space="preserve"> </w:t>
            </w:r>
            <w:r>
              <w:rPr>
                <w:sz w:val="20"/>
              </w:rPr>
              <w:t>data</w:t>
            </w:r>
            <w:r>
              <w:rPr>
                <w:spacing w:val="36"/>
                <w:sz w:val="20"/>
              </w:rPr>
              <w:t xml:space="preserve"> </w:t>
            </w:r>
            <w:r>
              <w:rPr>
                <w:sz w:val="20"/>
              </w:rPr>
              <w:t>in achieving sustainability.</w:t>
            </w:r>
          </w:p>
          <w:p w14:paraId="6F787B75" w14:textId="77777777" w:rsidR="00B33515" w:rsidRDefault="009A2725">
            <w:pPr>
              <w:pStyle w:val="TableParagraph"/>
              <w:tabs>
                <w:tab w:val="left" w:pos="873"/>
                <w:tab w:val="left" w:pos="2301"/>
                <w:tab w:val="left" w:pos="3539"/>
                <w:tab w:val="left" w:pos="3919"/>
                <w:tab w:val="left" w:pos="4598"/>
              </w:tabs>
              <w:ind w:left="134" w:right="75"/>
              <w:rPr>
                <w:sz w:val="20"/>
              </w:rPr>
            </w:pPr>
            <w:r>
              <w:rPr>
                <w:spacing w:val="-2"/>
                <w:sz w:val="20"/>
              </w:rPr>
              <w:t>Green</w:t>
            </w:r>
            <w:r>
              <w:rPr>
                <w:sz w:val="20"/>
              </w:rPr>
              <w:tab/>
            </w:r>
            <w:r>
              <w:rPr>
                <w:spacing w:val="-2"/>
                <w:sz w:val="20"/>
              </w:rPr>
              <w:t>Technologies:</w:t>
            </w:r>
            <w:r>
              <w:rPr>
                <w:sz w:val="20"/>
              </w:rPr>
              <w:tab/>
            </w:r>
            <w:r>
              <w:rPr>
                <w:spacing w:val="-2"/>
                <w:sz w:val="20"/>
              </w:rPr>
              <w:t>Innovations</w:t>
            </w:r>
            <w:r>
              <w:rPr>
                <w:sz w:val="20"/>
              </w:rPr>
              <w:tab/>
            </w:r>
            <w:r>
              <w:rPr>
                <w:spacing w:val="-6"/>
                <w:sz w:val="20"/>
              </w:rPr>
              <w:t>in</w:t>
            </w:r>
            <w:r>
              <w:rPr>
                <w:sz w:val="20"/>
              </w:rPr>
              <w:tab/>
            </w:r>
            <w:r>
              <w:rPr>
                <w:spacing w:val="-4"/>
                <w:sz w:val="20"/>
              </w:rPr>
              <w:t>clean</w:t>
            </w:r>
            <w:r>
              <w:rPr>
                <w:sz w:val="20"/>
              </w:rPr>
              <w:tab/>
            </w:r>
            <w:r>
              <w:rPr>
                <w:spacing w:val="-4"/>
                <w:sz w:val="20"/>
              </w:rPr>
              <w:t xml:space="preserve">energy, </w:t>
            </w:r>
            <w:r>
              <w:rPr>
                <w:sz w:val="20"/>
              </w:rPr>
              <w:t>transportation, and waste management.</w:t>
            </w:r>
          </w:p>
          <w:p w14:paraId="6F787B76" w14:textId="77777777" w:rsidR="00B33515" w:rsidRDefault="009A2725">
            <w:pPr>
              <w:pStyle w:val="TableParagraph"/>
              <w:spacing w:before="1"/>
              <w:ind w:left="134" w:right="83"/>
              <w:rPr>
                <w:sz w:val="20"/>
              </w:rPr>
            </w:pPr>
            <w:r>
              <w:rPr>
                <w:sz w:val="20"/>
              </w:rPr>
              <w:t>Smart</w:t>
            </w:r>
            <w:r>
              <w:rPr>
                <w:spacing w:val="33"/>
                <w:sz w:val="20"/>
              </w:rPr>
              <w:t xml:space="preserve"> </w:t>
            </w:r>
            <w:r>
              <w:rPr>
                <w:sz w:val="20"/>
              </w:rPr>
              <w:t>Cities:</w:t>
            </w:r>
            <w:r>
              <w:rPr>
                <w:spacing w:val="33"/>
                <w:sz w:val="20"/>
              </w:rPr>
              <w:t xml:space="preserve"> </w:t>
            </w:r>
            <w:r>
              <w:rPr>
                <w:sz w:val="20"/>
              </w:rPr>
              <w:t>Integration</w:t>
            </w:r>
            <w:r>
              <w:rPr>
                <w:spacing w:val="34"/>
                <w:sz w:val="20"/>
              </w:rPr>
              <w:t xml:space="preserve"> </w:t>
            </w:r>
            <w:r>
              <w:rPr>
                <w:sz w:val="20"/>
              </w:rPr>
              <w:t>of</w:t>
            </w:r>
            <w:r>
              <w:rPr>
                <w:spacing w:val="33"/>
                <w:sz w:val="20"/>
              </w:rPr>
              <w:t xml:space="preserve"> </w:t>
            </w:r>
            <w:r>
              <w:rPr>
                <w:sz w:val="20"/>
              </w:rPr>
              <w:t>sustainable</w:t>
            </w:r>
            <w:r>
              <w:rPr>
                <w:spacing w:val="33"/>
                <w:sz w:val="20"/>
              </w:rPr>
              <w:t xml:space="preserve"> </w:t>
            </w:r>
            <w:r>
              <w:rPr>
                <w:sz w:val="20"/>
              </w:rPr>
              <w:t>technologies</w:t>
            </w:r>
            <w:r>
              <w:rPr>
                <w:spacing w:val="36"/>
                <w:sz w:val="20"/>
              </w:rPr>
              <w:t xml:space="preserve"> </w:t>
            </w:r>
            <w:r>
              <w:rPr>
                <w:sz w:val="20"/>
              </w:rPr>
              <w:t>in urban planning.</w:t>
            </w:r>
          </w:p>
          <w:p w14:paraId="6F787B77" w14:textId="77777777" w:rsidR="00B33515" w:rsidRDefault="009A2725">
            <w:pPr>
              <w:pStyle w:val="TableParagraph"/>
              <w:spacing w:line="266" w:lineRule="exact"/>
              <w:ind w:left="134" w:right="83"/>
              <w:rPr>
                <w:sz w:val="20"/>
              </w:rPr>
            </w:pPr>
            <w:r>
              <w:rPr>
                <w:sz w:val="20"/>
              </w:rPr>
              <w:t>Role</w:t>
            </w:r>
            <w:r>
              <w:rPr>
                <w:spacing w:val="40"/>
                <w:sz w:val="20"/>
              </w:rPr>
              <w:t xml:space="preserve"> </w:t>
            </w:r>
            <w:r>
              <w:rPr>
                <w:sz w:val="20"/>
              </w:rPr>
              <w:t>of</w:t>
            </w:r>
            <w:r>
              <w:rPr>
                <w:spacing w:val="40"/>
                <w:sz w:val="20"/>
              </w:rPr>
              <w:t xml:space="preserve"> </w:t>
            </w:r>
            <w:r>
              <w:rPr>
                <w:sz w:val="20"/>
              </w:rPr>
              <w:t>Blockchain:</w:t>
            </w:r>
            <w:r>
              <w:rPr>
                <w:spacing w:val="40"/>
                <w:sz w:val="20"/>
              </w:rPr>
              <w:t xml:space="preserve"> </w:t>
            </w:r>
            <w:r>
              <w:rPr>
                <w:sz w:val="20"/>
              </w:rPr>
              <w:t>Transparency</w:t>
            </w:r>
            <w:r>
              <w:rPr>
                <w:spacing w:val="40"/>
                <w:sz w:val="20"/>
              </w:rPr>
              <w:t xml:space="preserve"> </w:t>
            </w:r>
            <w:r>
              <w:rPr>
                <w:sz w:val="20"/>
              </w:rPr>
              <w:t>and</w:t>
            </w:r>
            <w:r>
              <w:rPr>
                <w:spacing w:val="40"/>
                <w:sz w:val="20"/>
              </w:rPr>
              <w:t xml:space="preserve"> </w:t>
            </w:r>
            <w:r>
              <w:rPr>
                <w:sz w:val="20"/>
              </w:rPr>
              <w:t>traceability</w:t>
            </w:r>
            <w:r>
              <w:rPr>
                <w:spacing w:val="40"/>
                <w:sz w:val="20"/>
              </w:rPr>
              <w:t xml:space="preserve"> </w:t>
            </w:r>
            <w:r>
              <w:rPr>
                <w:sz w:val="20"/>
              </w:rPr>
              <w:t>in</w:t>
            </w:r>
            <w:r>
              <w:rPr>
                <w:spacing w:val="40"/>
                <w:sz w:val="20"/>
              </w:rPr>
              <w:t xml:space="preserve"> </w:t>
            </w:r>
            <w:r>
              <w:rPr>
                <w:sz w:val="20"/>
              </w:rPr>
              <w:t>sustainability practices.</w:t>
            </w:r>
          </w:p>
        </w:tc>
        <w:tc>
          <w:tcPr>
            <w:tcW w:w="754" w:type="dxa"/>
          </w:tcPr>
          <w:p w14:paraId="6F787B78" w14:textId="77777777" w:rsidR="00B33515" w:rsidRDefault="00B33515">
            <w:pPr>
              <w:pStyle w:val="TableParagraph"/>
              <w:rPr>
                <w:rFonts w:ascii="Times New Roman"/>
                <w:i/>
                <w:sz w:val="20"/>
              </w:rPr>
            </w:pPr>
          </w:p>
          <w:p w14:paraId="6F787B79" w14:textId="77777777" w:rsidR="00B33515" w:rsidRDefault="00B33515">
            <w:pPr>
              <w:pStyle w:val="TableParagraph"/>
              <w:rPr>
                <w:rFonts w:ascii="Times New Roman"/>
                <w:i/>
                <w:sz w:val="20"/>
              </w:rPr>
            </w:pPr>
          </w:p>
          <w:p w14:paraId="6F787B7A" w14:textId="77777777" w:rsidR="00B33515" w:rsidRDefault="00B33515">
            <w:pPr>
              <w:pStyle w:val="TableParagraph"/>
              <w:rPr>
                <w:rFonts w:ascii="Times New Roman"/>
                <w:i/>
                <w:sz w:val="20"/>
              </w:rPr>
            </w:pPr>
          </w:p>
          <w:p w14:paraId="6F787B7B" w14:textId="77777777" w:rsidR="00B33515" w:rsidRDefault="00B33515">
            <w:pPr>
              <w:pStyle w:val="TableParagraph"/>
              <w:spacing w:before="11"/>
              <w:rPr>
                <w:rFonts w:ascii="Times New Roman"/>
                <w:i/>
                <w:sz w:val="20"/>
              </w:rPr>
            </w:pPr>
          </w:p>
          <w:p w14:paraId="6F787B7C" w14:textId="77777777" w:rsidR="00B33515" w:rsidRDefault="009A2725">
            <w:pPr>
              <w:pStyle w:val="TableParagraph"/>
              <w:ind w:left="34"/>
              <w:jc w:val="center"/>
              <w:rPr>
                <w:sz w:val="20"/>
              </w:rPr>
            </w:pPr>
            <w:r>
              <w:rPr>
                <w:spacing w:val="-10"/>
                <w:sz w:val="20"/>
              </w:rPr>
              <w:t>6</w:t>
            </w:r>
          </w:p>
        </w:tc>
      </w:tr>
      <w:tr w:rsidR="00B33515" w14:paraId="6F787B8F" w14:textId="77777777">
        <w:trPr>
          <w:trHeight w:val="2127"/>
        </w:trPr>
        <w:tc>
          <w:tcPr>
            <w:tcW w:w="1080" w:type="dxa"/>
          </w:tcPr>
          <w:p w14:paraId="6F787B7E" w14:textId="77777777" w:rsidR="00B33515" w:rsidRDefault="00B33515">
            <w:pPr>
              <w:pStyle w:val="TableParagraph"/>
              <w:rPr>
                <w:rFonts w:ascii="Times New Roman"/>
                <w:i/>
                <w:sz w:val="20"/>
              </w:rPr>
            </w:pPr>
          </w:p>
          <w:p w14:paraId="6F787B7F" w14:textId="77777777" w:rsidR="00B33515" w:rsidRDefault="00B33515">
            <w:pPr>
              <w:pStyle w:val="TableParagraph"/>
              <w:rPr>
                <w:rFonts w:ascii="Times New Roman"/>
                <w:i/>
                <w:sz w:val="20"/>
              </w:rPr>
            </w:pPr>
          </w:p>
          <w:p w14:paraId="6F787B80" w14:textId="77777777" w:rsidR="00B33515" w:rsidRDefault="00B33515">
            <w:pPr>
              <w:pStyle w:val="TableParagraph"/>
              <w:rPr>
                <w:rFonts w:ascii="Times New Roman"/>
                <w:i/>
                <w:sz w:val="20"/>
              </w:rPr>
            </w:pPr>
          </w:p>
          <w:p w14:paraId="6F787B81" w14:textId="77777777" w:rsidR="00B33515" w:rsidRDefault="00B33515">
            <w:pPr>
              <w:pStyle w:val="TableParagraph"/>
              <w:spacing w:before="10"/>
              <w:rPr>
                <w:rFonts w:ascii="Times New Roman"/>
                <w:i/>
                <w:sz w:val="20"/>
              </w:rPr>
            </w:pPr>
          </w:p>
          <w:p w14:paraId="6F787B82" w14:textId="77777777" w:rsidR="00B33515" w:rsidRDefault="009A2725">
            <w:pPr>
              <w:pStyle w:val="TableParagraph"/>
              <w:spacing w:before="1"/>
              <w:ind w:right="10"/>
              <w:jc w:val="center"/>
              <w:rPr>
                <w:sz w:val="20"/>
              </w:rPr>
            </w:pPr>
            <w:r>
              <w:rPr>
                <w:spacing w:val="-10"/>
                <w:sz w:val="20"/>
              </w:rPr>
              <w:t>7</w:t>
            </w:r>
          </w:p>
        </w:tc>
        <w:tc>
          <w:tcPr>
            <w:tcW w:w="1863" w:type="dxa"/>
          </w:tcPr>
          <w:p w14:paraId="6F787B83" w14:textId="77777777" w:rsidR="00B33515" w:rsidRDefault="00B33515">
            <w:pPr>
              <w:pStyle w:val="TableParagraph"/>
              <w:rPr>
                <w:rFonts w:ascii="Times New Roman"/>
                <w:i/>
                <w:sz w:val="20"/>
              </w:rPr>
            </w:pPr>
          </w:p>
          <w:p w14:paraId="6F787B84" w14:textId="77777777" w:rsidR="00B33515" w:rsidRDefault="00B33515">
            <w:pPr>
              <w:pStyle w:val="TableParagraph"/>
              <w:spacing w:before="71"/>
              <w:rPr>
                <w:rFonts w:ascii="Times New Roman"/>
                <w:i/>
                <w:sz w:val="20"/>
              </w:rPr>
            </w:pPr>
          </w:p>
          <w:p w14:paraId="6F787B85" w14:textId="77777777" w:rsidR="00B33515" w:rsidRDefault="009A2725">
            <w:pPr>
              <w:pStyle w:val="TableParagraph"/>
              <w:spacing w:before="1"/>
              <w:ind w:left="136"/>
              <w:rPr>
                <w:sz w:val="20"/>
              </w:rPr>
            </w:pPr>
            <w:r>
              <w:rPr>
                <w:sz w:val="20"/>
              </w:rPr>
              <w:t>Leadership</w:t>
            </w:r>
            <w:r>
              <w:rPr>
                <w:spacing w:val="-5"/>
                <w:sz w:val="20"/>
              </w:rPr>
              <w:t xml:space="preserve"> </w:t>
            </w:r>
            <w:r>
              <w:rPr>
                <w:sz w:val="20"/>
              </w:rPr>
              <w:t xml:space="preserve">and </w:t>
            </w:r>
            <w:r>
              <w:rPr>
                <w:spacing w:val="-2"/>
                <w:sz w:val="20"/>
              </w:rPr>
              <w:t>Change Management</w:t>
            </w:r>
            <w:r>
              <w:rPr>
                <w:spacing w:val="-14"/>
                <w:sz w:val="20"/>
              </w:rPr>
              <w:t xml:space="preserve"> </w:t>
            </w:r>
            <w:r>
              <w:rPr>
                <w:spacing w:val="-2"/>
                <w:sz w:val="20"/>
              </w:rPr>
              <w:t>in Sustainability</w:t>
            </w:r>
          </w:p>
        </w:tc>
        <w:tc>
          <w:tcPr>
            <w:tcW w:w="5327" w:type="dxa"/>
          </w:tcPr>
          <w:p w14:paraId="6F787B86" w14:textId="77777777" w:rsidR="00B33515" w:rsidRDefault="009A2725">
            <w:pPr>
              <w:pStyle w:val="TableParagraph"/>
              <w:ind w:left="134" w:right="83"/>
              <w:rPr>
                <w:sz w:val="20"/>
              </w:rPr>
            </w:pPr>
            <w:r>
              <w:rPr>
                <w:sz w:val="20"/>
              </w:rPr>
              <w:t>Sustainability</w:t>
            </w:r>
            <w:r>
              <w:rPr>
                <w:spacing w:val="-9"/>
                <w:sz w:val="20"/>
              </w:rPr>
              <w:t xml:space="preserve"> </w:t>
            </w:r>
            <w:r>
              <w:rPr>
                <w:sz w:val="20"/>
              </w:rPr>
              <w:t>Leadership:</w:t>
            </w:r>
            <w:r>
              <w:rPr>
                <w:spacing w:val="-8"/>
                <w:sz w:val="20"/>
              </w:rPr>
              <w:t xml:space="preserve"> </w:t>
            </w:r>
            <w:r>
              <w:rPr>
                <w:sz w:val="20"/>
              </w:rPr>
              <w:t>Characteristics</w:t>
            </w:r>
            <w:r>
              <w:rPr>
                <w:spacing w:val="-9"/>
                <w:sz w:val="20"/>
              </w:rPr>
              <w:t xml:space="preserve"> </w:t>
            </w:r>
            <w:r>
              <w:rPr>
                <w:sz w:val="20"/>
              </w:rPr>
              <w:t>and</w:t>
            </w:r>
            <w:r>
              <w:rPr>
                <w:spacing w:val="-8"/>
                <w:sz w:val="20"/>
              </w:rPr>
              <w:t xml:space="preserve"> </w:t>
            </w:r>
            <w:r>
              <w:rPr>
                <w:sz w:val="20"/>
              </w:rPr>
              <w:t>examples</w:t>
            </w:r>
            <w:r>
              <w:rPr>
                <w:spacing w:val="-7"/>
                <w:sz w:val="20"/>
              </w:rPr>
              <w:t xml:space="preserve"> </w:t>
            </w:r>
            <w:r>
              <w:rPr>
                <w:sz w:val="20"/>
              </w:rPr>
              <w:t>of successful leaders.</w:t>
            </w:r>
          </w:p>
          <w:p w14:paraId="6F787B87" w14:textId="77777777" w:rsidR="00B33515" w:rsidRDefault="009A2725">
            <w:pPr>
              <w:pStyle w:val="TableParagraph"/>
              <w:ind w:left="134" w:right="83"/>
              <w:rPr>
                <w:sz w:val="20"/>
              </w:rPr>
            </w:pPr>
            <w:r>
              <w:rPr>
                <w:sz w:val="20"/>
              </w:rPr>
              <w:t>Driving</w:t>
            </w:r>
            <w:r>
              <w:rPr>
                <w:spacing w:val="29"/>
                <w:sz w:val="20"/>
              </w:rPr>
              <w:t xml:space="preserve"> </w:t>
            </w:r>
            <w:r>
              <w:rPr>
                <w:sz w:val="20"/>
              </w:rPr>
              <w:t>Organizational</w:t>
            </w:r>
            <w:r>
              <w:rPr>
                <w:spacing w:val="30"/>
                <w:sz w:val="20"/>
              </w:rPr>
              <w:t xml:space="preserve"> </w:t>
            </w:r>
            <w:r>
              <w:rPr>
                <w:sz w:val="20"/>
              </w:rPr>
              <w:t>Change:</w:t>
            </w:r>
            <w:r>
              <w:rPr>
                <w:spacing w:val="29"/>
                <w:sz w:val="20"/>
              </w:rPr>
              <w:t xml:space="preserve"> </w:t>
            </w:r>
            <w:r>
              <w:rPr>
                <w:sz w:val="20"/>
              </w:rPr>
              <w:t>Overcoming</w:t>
            </w:r>
            <w:r>
              <w:rPr>
                <w:spacing w:val="30"/>
                <w:sz w:val="20"/>
              </w:rPr>
              <w:t xml:space="preserve"> </w:t>
            </w:r>
            <w:r>
              <w:rPr>
                <w:sz w:val="20"/>
              </w:rPr>
              <w:t>resistance and fostering a sustainability culture.</w:t>
            </w:r>
          </w:p>
          <w:p w14:paraId="6F787B88" w14:textId="77777777" w:rsidR="00B33515" w:rsidRDefault="009A2725">
            <w:pPr>
              <w:pStyle w:val="TableParagraph"/>
              <w:spacing w:before="1"/>
              <w:ind w:left="134" w:right="83"/>
              <w:rPr>
                <w:sz w:val="20"/>
              </w:rPr>
            </w:pPr>
            <w:r>
              <w:rPr>
                <w:sz w:val="20"/>
              </w:rPr>
              <w:t>Ethical</w:t>
            </w:r>
            <w:r>
              <w:rPr>
                <w:spacing w:val="40"/>
                <w:sz w:val="20"/>
              </w:rPr>
              <w:t xml:space="preserve"> </w:t>
            </w:r>
            <w:r>
              <w:rPr>
                <w:sz w:val="20"/>
              </w:rPr>
              <w:t>Decision</w:t>
            </w:r>
            <w:r>
              <w:rPr>
                <w:spacing w:val="40"/>
                <w:sz w:val="20"/>
              </w:rPr>
              <w:t xml:space="preserve"> </w:t>
            </w:r>
            <w:r>
              <w:rPr>
                <w:sz w:val="20"/>
              </w:rPr>
              <w:t>Making:</w:t>
            </w:r>
            <w:r>
              <w:rPr>
                <w:spacing w:val="40"/>
                <w:sz w:val="20"/>
              </w:rPr>
              <w:t xml:space="preserve"> </w:t>
            </w:r>
            <w:r>
              <w:rPr>
                <w:sz w:val="20"/>
              </w:rPr>
              <w:t>Frameworks</w:t>
            </w:r>
            <w:r>
              <w:rPr>
                <w:spacing w:val="40"/>
                <w:sz w:val="20"/>
              </w:rPr>
              <w:t xml:space="preserve"> </w:t>
            </w:r>
            <w:r>
              <w:rPr>
                <w:sz w:val="20"/>
              </w:rPr>
              <w:t>for</w:t>
            </w:r>
            <w:r>
              <w:rPr>
                <w:spacing w:val="40"/>
                <w:sz w:val="20"/>
              </w:rPr>
              <w:t xml:space="preserve"> </w:t>
            </w:r>
            <w:r>
              <w:rPr>
                <w:sz w:val="20"/>
              </w:rPr>
              <w:t xml:space="preserve">responsible </w:t>
            </w:r>
            <w:r>
              <w:rPr>
                <w:spacing w:val="-2"/>
                <w:sz w:val="20"/>
              </w:rPr>
              <w:t>leadership.</w:t>
            </w:r>
          </w:p>
          <w:p w14:paraId="6F787B89" w14:textId="77777777" w:rsidR="00B33515" w:rsidRDefault="009A2725">
            <w:pPr>
              <w:pStyle w:val="TableParagraph"/>
              <w:tabs>
                <w:tab w:val="left" w:pos="1115"/>
                <w:tab w:val="left" w:pos="1943"/>
                <w:tab w:val="left" w:pos="3043"/>
                <w:tab w:val="left" w:pos="4363"/>
              </w:tabs>
              <w:spacing w:line="266" w:lineRule="exact"/>
              <w:ind w:left="134" w:right="84"/>
              <w:rPr>
                <w:sz w:val="20"/>
              </w:rPr>
            </w:pPr>
            <w:r>
              <w:rPr>
                <w:spacing w:val="-2"/>
                <w:sz w:val="20"/>
              </w:rPr>
              <w:t>Global</w:t>
            </w:r>
            <w:r>
              <w:rPr>
                <w:sz w:val="20"/>
              </w:rPr>
              <w:tab/>
            </w:r>
            <w:r>
              <w:rPr>
                <w:spacing w:val="-4"/>
                <w:sz w:val="20"/>
              </w:rPr>
              <w:t>Case</w:t>
            </w:r>
            <w:r>
              <w:rPr>
                <w:sz w:val="20"/>
              </w:rPr>
              <w:tab/>
            </w:r>
            <w:r>
              <w:rPr>
                <w:spacing w:val="-2"/>
                <w:sz w:val="20"/>
              </w:rPr>
              <w:t>Studies:</w:t>
            </w:r>
            <w:r>
              <w:rPr>
                <w:sz w:val="20"/>
              </w:rPr>
              <w:tab/>
            </w:r>
            <w:r>
              <w:rPr>
                <w:spacing w:val="-2"/>
                <w:sz w:val="20"/>
              </w:rPr>
              <w:t>Examining</w:t>
            </w:r>
            <w:r>
              <w:rPr>
                <w:sz w:val="20"/>
              </w:rPr>
              <w:tab/>
            </w:r>
            <w:r>
              <w:rPr>
                <w:spacing w:val="-4"/>
                <w:sz w:val="20"/>
              </w:rPr>
              <w:t xml:space="preserve">successful </w:t>
            </w:r>
            <w:r>
              <w:rPr>
                <w:sz w:val="20"/>
              </w:rPr>
              <w:t>implementations of sustainability initiatives.</w:t>
            </w:r>
          </w:p>
        </w:tc>
        <w:tc>
          <w:tcPr>
            <w:tcW w:w="754" w:type="dxa"/>
          </w:tcPr>
          <w:p w14:paraId="6F787B8A" w14:textId="77777777" w:rsidR="00B33515" w:rsidRDefault="00B33515">
            <w:pPr>
              <w:pStyle w:val="TableParagraph"/>
              <w:rPr>
                <w:rFonts w:ascii="Times New Roman"/>
                <w:i/>
                <w:sz w:val="20"/>
              </w:rPr>
            </w:pPr>
          </w:p>
          <w:p w14:paraId="6F787B8B" w14:textId="77777777" w:rsidR="00B33515" w:rsidRDefault="00B33515">
            <w:pPr>
              <w:pStyle w:val="TableParagraph"/>
              <w:rPr>
                <w:rFonts w:ascii="Times New Roman"/>
                <w:i/>
                <w:sz w:val="20"/>
              </w:rPr>
            </w:pPr>
          </w:p>
          <w:p w14:paraId="6F787B8C" w14:textId="77777777" w:rsidR="00B33515" w:rsidRDefault="00B33515">
            <w:pPr>
              <w:pStyle w:val="TableParagraph"/>
              <w:rPr>
                <w:rFonts w:ascii="Times New Roman"/>
                <w:i/>
                <w:sz w:val="20"/>
              </w:rPr>
            </w:pPr>
          </w:p>
          <w:p w14:paraId="6F787B8D" w14:textId="77777777" w:rsidR="00B33515" w:rsidRDefault="00B33515">
            <w:pPr>
              <w:pStyle w:val="TableParagraph"/>
              <w:spacing w:before="10"/>
              <w:rPr>
                <w:rFonts w:ascii="Times New Roman"/>
                <w:i/>
                <w:sz w:val="20"/>
              </w:rPr>
            </w:pPr>
          </w:p>
          <w:p w14:paraId="6F787B8E" w14:textId="77777777" w:rsidR="00B33515" w:rsidRDefault="009A2725">
            <w:pPr>
              <w:pStyle w:val="TableParagraph"/>
              <w:spacing w:before="1"/>
              <w:ind w:left="34"/>
              <w:jc w:val="center"/>
              <w:rPr>
                <w:sz w:val="20"/>
              </w:rPr>
            </w:pPr>
            <w:r>
              <w:rPr>
                <w:spacing w:val="-10"/>
                <w:sz w:val="20"/>
              </w:rPr>
              <w:t>6</w:t>
            </w:r>
          </w:p>
        </w:tc>
      </w:tr>
      <w:tr w:rsidR="00B33515" w14:paraId="6F787B92" w14:textId="77777777">
        <w:trPr>
          <w:trHeight w:val="298"/>
        </w:trPr>
        <w:tc>
          <w:tcPr>
            <w:tcW w:w="8270" w:type="dxa"/>
            <w:gridSpan w:val="3"/>
          </w:tcPr>
          <w:p w14:paraId="6F787B90" w14:textId="77777777" w:rsidR="00B33515" w:rsidRDefault="009A2725">
            <w:pPr>
              <w:pStyle w:val="TableParagraph"/>
              <w:spacing w:before="8"/>
              <w:ind w:right="234"/>
              <w:jc w:val="center"/>
              <w:rPr>
                <w:sz w:val="20"/>
              </w:rPr>
            </w:pPr>
            <w:r>
              <w:rPr>
                <w:spacing w:val="-2"/>
                <w:sz w:val="20"/>
              </w:rPr>
              <w:t>Total</w:t>
            </w:r>
          </w:p>
        </w:tc>
        <w:tc>
          <w:tcPr>
            <w:tcW w:w="754" w:type="dxa"/>
          </w:tcPr>
          <w:p w14:paraId="6F787B91" w14:textId="77777777" w:rsidR="00B33515" w:rsidRDefault="009A2725">
            <w:pPr>
              <w:pStyle w:val="TableParagraph"/>
              <w:spacing w:before="8"/>
              <w:ind w:left="34" w:right="7"/>
              <w:jc w:val="center"/>
              <w:rPr>
                <w:b/>
                <w:sz w:val="20"/>
              </w:rPr>
            </w:pPr>
            <w:r>
              <w:rPr>
                <w:b/>
                <w:spacing w:val="-5"/>
                <w:sz w:val="20"/>
              </w:rPr>
              <w:t>45</w:t>
            </w:r>
          </w:p>
        </w:tc>
      </w:tr>
    </w:tbl>
    <w:p w14:paraId="6F787B93" w14:textId="77777777" w:rsidR="00B33515" w:rsidRDefault="00B33515">
      <w:pPr>
        <w:pStyle w:val="BodyText"/>
        <w:spacing w:before="7"/>
        <w:rPr>
          <w:i/>
          <w:sz w:val="15"/>
        </w:rPr>
      </w:pPr>
    </w:p>
    <w:p w14:paraId="6F787B94" w14:textId="77777777" w:rsidR="00B33515" w:rsidRDefault="00B33515">
      <w:pPr>
        <w:pStyle w:val="BodyText"/>
        <w:rPr>
          <w:i/>
          <w:sz w:val="15"/>
        </w:rPr>
        <w:sectPr w:rsidR="00B33515">
          <w:pgSz w:w="12240" w:h="15840"/>
          <w:pgMar w:top="1300" w:right="850" w:bottom="2140" w:left="1275" w:header="746" w:footer="1890" w:gutter="0"/>
          <w:cols w:space="720"/>
        </w:sectPr>
      </w:pPr>
    </w:p>
    <w:p w14:paraId="6F787B95" w14:textId="77777777" w:rsidR="00B33515" w:rsidRDefault="009A2725">
      <w:pPr>
        <w:spacing w:before="91"/>
        <w:ind w:left="165"/>
        <w:rPr>
          <w:rFonts w:ascii="Times New Roman"/>
          <w:b/>
          <w:sz w:val="20"/>
        </w:rPr>
      </w:pPr>
      <w:r>
        <w:rPr>
          <w:rFonts w:ascii="Times New Roman"/>
          <w:b/>
          <w:spacing w:val="-4"/>
          <w:sz w:val="20"/>
        </w:rPr>
        <w:t>Textbooks:</w:t>
      </w:r>
    </w:p>
    <w:p w14:paraId="6F787B96" w14:textId="77777777" w:rsidR="00B33515" w:rsidRDefault="009A2725">
      <w:pPr>
        <w:spacing w:before="91"/>
        <w:rPr>
          <w:rFonts w:ascii="Times New Roman"/>
          <w:b/>
          <w:sz w:val="20"/>
        </w:rPr>
      </w:pPr>
      <w:r>
        <w:br w:type="column"/>
      </w:r>
    </w:p>
    <w:p w14:paraId="6F787B97" w14:textId="77777777" w:rsidR="00B33515" w:rsidRDefault="009A2725">
      <w:pPr>
        <w:pStyle w:val="ListParagraph"/>
        <w:numPr>
          <w:ilvl w:val="0"/>
          <w:numId w:val="57"/>
        </w:numPr>
        <w:tabs>
          <w:tab w:val="left" w:pos="464"/>
        </w:tabs>
        <w:spacing w:line="263" w:lineRule="exact"/>
        <w:rPr>
          <w:sz w:val="20"/>
        </w:rPr>
      </w:pPr>
      <w:r>
        <w:rPr>
          <w:spacing w:val="-2"/>
          <w:sz w:val="20"/>
        </w:rPr>
        <w:t>"Sustainability</w:t>
      </w:r>
      <w:r>
        <w:rPr>
          <w:spacing w:val="3"/>
          <w:sz w:val="20"/>
        </w:rPr>
        <w:t xml:space="preserve"> </w:t>
      </w:r>
      <w:r>
        <w:rPr>
          <w:spacing w:val="-2"/>
          <w:sz w:val="20"/>
        </w:rPr>
        <w:t>Principles</w:t>
      </w:r>
      <w:r>
        <w:rPr>
          <w:spacing w:val="2"/>
          <w:sz w:val="20"/>
        </w:rPr>
        <w:t xml:space="preserve"> </w:t>
      </w:r>
      <w:r>
        <w:rPr>
          <w:spacing w:val="-2"/>
          <w:sz w:val="20"/>
        </w:rPr>
        <w:t>and</w:t>
      </w:r>
      <w:r>
        <w:rPr>
          <w:spacing w:val="2"/>
          <w:sz w:val="20"/>
        </w:rPr>
        <w:t xml:space="preserve"> </w:t>
      </w:r>
      <w:r>
        <w:rPr>
          <w:spacing w:val="-2"/>
          <w:sz w:val="20"/>
        </w:rPr>
        <w:t>Practice"</w:t>
      </w:r>
      <w:r>
        <w:rPr>
          <w:spacing w:val="3"/>
          <w:sz w:val="20"/>
        </w:rPr>
        <w:t xml:space="preserve"> </w:t>
      </w:r>
      <w:r>
        <w:rPr>
          <w:spacing w:val="-2"/>
          <w:sz w:val="20"/>
        </w:rPr>
        <w:t>by</w:t>
      </w:r>
      <w:r>
        <w:rPr>
          <w:spacing w:val="4"/>
          <w:sz w:val="20"/>
        </w:rPr>
        <w:t xml:space="preserve"> </w:t>
      </w:r>
      <w:r>
        <w:rPr>
          <w:spacing w:val="-2"/>
          <w:sz w:val="20"/>
        </w:rPr>
        <w:t>Margaret</w:t>
      </w:r>
      <w:r>
        <w:rPr>
          <w:spacing w:val="2"/>
          <w:sz w:val="20"/>
        </w:rPr>
        <w:t xml:space="preserve"> </w:t>
      </w:r>
      <w:r>
        <w:rPr>
          <w:spacing w:val="-2"/>
          <w:sz w:val="20"/>
        </w:rPr>
        <w:t>Robertson.</w:t>
      </w:r>
    </w:p>
    <w:p w14:paraId="6F787B98" w14:textId="77777777" w:rsidR="00B33515" w:rsidRDefault="009A2725">
      <w:pPr>
        <w:pStyle w:val="ListParagraph"/>
        <w:numPr>
          <w:ilvl w:val="0"/>
          <w:numId w:val="57"/>
        </w:numPr>
        <w:tabs>
          <w:tab w:val="left" w:pos="464"/>
        </w:tabs>
        <w:spacing w:line="258" w:lineRule="exact"/>
        <w:rPr>
          <w:sz w:val="20"/>
        </w:rPr>
      </w:pPr>
      <w:r>
        <w:rPr>
          <w:sz w:val="20"/>
        </w:rPr>
        <w:t>"The</w:t>
      </w:r>
      <w:r>
        <w:rPr>
          <w:spacing w:val="-12"/>
          <w:sz w:val="20"/>
        </w:rPr>
        <w:t xml:space="preserve"> </w:t>
      </w:r>
      <w:r>
        <w:rPr>
          <w:sz w:val="20"/>
        </w:rPr>
        <w:t>Triple</w:t>
      </w:r>
      <w:r>
        <w:rPr>
          <w:spacing w:val="-10"/>
          <w:sz w:val="20"/>
        </w:rPr>
        <w:t xml:space="preserve"> </w:t>
      </w:r>
      <w:r>
        <w:rPr>
          <w:sz w:val="20"/>
        </w:rPr>
        <w:t>Bottom</w:t>
      </w:r>
      <w:r>
        <w:rPr>
          <w:spacing w:val="-7"/>
          <w:sz w:val="20"/>
        </w:rPr>
        <w:t xml:space="preserve"> </w:t>
      </w:r>
      <w:r>
        <w:rPr>
          <w:sz w:val="20"/>
        </w:rPr>
        <w:t>Line"</w:t>
      </w:r>
      <w:r>
        <w:rPr>
          <w:spacing w:val="-9"/>
          <w:sz w:val="20"/>
        </w:rPr>
        <w:t xml:space="preserve"> </w:t>
      </w:r>
      <w:r>
        <w:rPr>
          <w:sz w:val="20"/>
        </w:rPr>
        <w:t>by</w:t>
      </w:r>
      <w:r>
        <w:rPr>
          <w:spacing w:val="-8"/>
          <w:sz w:val="20"/>
        </w:rPr>
        <w:t xml:space="preserve"> </w:t>
      </w:r>
      <w:r>
        <w:rPr>
          <w:sz w:val="20"/>
        </w:rPr>
        <w:t>Andrew</w:t>
      </w:r>
      <w:r>
        <w:rPr>
          <w:spacing w:val="-8"/>
          <w:sz w:val="20"/>
        </w:rPr>
        <w:t xml:space="preserve"> </w:t>
      </w:r>
      <w:r>
        <w:rPr>
          <w:spacing w:val="-2"/>
          <w:sz w:val="20"/>
        </w:rPr>
        <w:t>Savitz.</w:t>
      </w:r>
    </w:p>
    <w:p w14:paraId="6F787B99" w14:textId="77777777" w:rsidR="00B33515" w:rsidRDefault="009A2725">
      <w:pPr>
        <w:pStyle w:val="ListParagraph"/>
        <w:numPr>
          <w:ilvl w:val="0"/>
          <w:numId w:val="57"/>
        </w:numPr>
        <w:tabs>
          <w:tab w:val="left" w:pos="464"/>
        </w:tabs>
        <w:spacing w:line="261" w:lineRule="exact"/>
        <w:rPr>
          <w:sz w:val="20"/>
        </w:rPr>
      </w:pPr>
      <w:r>
        <w:rPr>
          <w:sz w:val="20"/>
        </w:rPr>
        <w:t>"The</w:t>
      </w:r>
      <w:r>
        <w:rPr>
          <w:spacing w:val="-12"/>
          <w:sz w:val="20"/>
        </w:rPr>
        <w:t xml:space="preserve"> </w:t>
      </w:r>
      <w:r>
        <w:rPr>
          <w:sz w:val="20"/>
        </w:rPr>
        <w:t>Business</w:t>
      </w:r>
      <w:r>
        <w:rPr>
          <w:spacing w:val="-11"/>
          <w:sz w:val="20"/>
        </w:rPr>
        <w:t xml:space="preserve"> </w:t>
      </w:r>
      <w:r>
        <w:rPr>
          <w:sz w:val="20"/>
        </w:rPr>
        <w:t>Guide</w:t>
      </w:r>
      <w:r>
        <w:rPr>
          <w:spacing w:val="-11"/>
          <w:sz w:val="20"/>
        </w:rPr>
        <w:t xml:space="preserve"> </w:t>
      </w:r>
      <w:r>
        <w:rPr>
          <w:sz w:val="20"/>
        </w:rPr>
        <w:t>to</w:t>
      </w:r>
      <w:r>
        <w:rPr>
          <w:spacing w:val="-11"/>
          <w:sz w:val="20"/>
        </w:rPr>
        <w:t xml:space="preserve"> </w:t>
      </w:r>
      <w:r>
        <w:rPr>
          <w:sz w:val="20"/>
        </w:rPr>
        <w:t>Sustainability"</w:t>
      </w:r>
      <w:r>
        <w:rPr>
          <w:spacing w:val="-10"/>
          <w:sz w:val="20"/>
        </w:rPr>
        <w:t xml:space="preserve"> </w:t>
      </w:r>
      <w:r>
        <w:rPr>
          <w:sz w:val="20"/>
        </w:rPr>
        <w:t>by</w:t>
      </w:r>
      <w:r>
        <w:rPr>
          <w:spacing w:val="-11"/>
          <w:sz w:val="20"/>
        </w:rPr>
        <w:t xml:space="preserve"> </w:t>
      </w:r>
      <w:r>
        <w:rPr>
          <w:sz w:val="20"/>
        </w:rPr>
        <w:t>Darcy</w:t>
      </w:r>
      <w:r>
        <w:rPr>
          <w:spacing w:val="-9"/>
          <w:sz w:val="20"/>
        </w:rPr>
        <w:t xml:space="preserve"> </w:t>
      </w:r>
      <w:r>
        <w:rPr>
          <w:sz w:val="20"/>
        </w:rPr>
        <w:t>Hitchcock</w:t>
      </w:r>
      <w:r>
        <w:rPr>
          <w:spacing w:val="-13"/>
          <w:sz w:val="20"/>
        </w:rPr>
        <w:t xml:space="preserve"> </w:t>
      </w:r>
      <w:r>
        <w:rPr>
          <w:sz w:val="20"/>
        </w:rPr>
        <w:t>and</w:t>
      </w:r>
      <w:r>
        <w:rPr>
          <w:spacing w:val="-10"/>
          <w:sz w:val="20"/>
        </w:rPr>
        <w:t xml:space="preserve"> </w:t>
      </w:r>
      <w:r>
        <w:rPr>
          <w:sz w:val="20"/>
        </w:rPr>
        <w:t>Marsha</w:t>
      </w:r>
      <w:r>
        <w:rPr>
          <w:spacing w:val="-11"/>
          <w:sz w:val="20"/>
        </w:rPr>
        <w:t xml:space="preserve"> </w:t>
      </w:r>
      <w:r>
        <w:rPr>
          <w:spacing w:val="-2"/>
          <w:sz w:val="20"/>
        </w:rPr>
        <w:t>Willard.</w:t>
      </w:r>
    </w:p>
    <w:p w14:paraId="6F787B9A" w14:textId="77777777" w:rsidR="00B33515" w:rsidRDefault="00B33515">
      <w:pPr>
        <w:pStyle w:val="ListParagraph"/>
        <w:spacing w:line="261" w:lineRule="exact"/>
        <w:rPr>
          <w:sz w:val="20"/>
        </w:rPr>
        <w:sectPr w:rsidR="00B33515">
          <w:type w:val="continuous"/>
          <w:pgSz w:w="12240" w:h="15840"/>
          <w:pgMar w:top="1580" w:right="850" w:bottom="280" w:left="1275" w:header="746" w:footer="1890" w:gutter="0"/>
          <w:cols w:num="2" w:space="720" w:equalWidth="0">
            <w:col w:w="1101" w:space="40"/>
            <w:col w:w="8974"/>
          </w:cols>
        </w:sectPr>
      </w:pPr>
    </w:p>
    <w:p w14:paraId="6F787B9B" w14:textId="77777777" w:rsidR="00B33515" w:rsidRDefault="009A2725">
      <w:pPr>
        <w:pStyle w:val="Heading3"/>
        <w:spacing w:before="69"/>
        <w:ind w:left="165"/>
      </w:pPr>
      <w:r>
        <w:rPr>
          <w:color w:val="0E4660"/>
        </w:rPr>
        <w:t>Reference</w:t>
      </w:r>
      <w:r>
        <w:rPr>
          <w:color w:val="0E4660"/>
          <w:spacing w:val="-12"/>
        </w:rPr>
        <w:t xml:space="preserve"> </w:t>
      </w:r>
      <w:r>
        <w:rPr>
          <w:color w:val="0E4660"/>
          <w:spacing w:val="-2"/>
        </w:rPr>
        <w:t>Books:</w:t>
      </w:r>
    </w:p>
    <w:p w14:paraId="6F787B9C" w14:textId="77777777" w:rsidR="00B33515" w:rsidRDefault="009A2725">
      <w:pPr>
        <w:pStyle w:val="ListParagraph"/>
        <w:numPr>
          <w:ilvl w:val="1"/>
          <w:numId w:val="57"/>
        </w:numPr>
        <w:tabs>
          <w:tab w:val="left" w:pos="1605"/>
        </w:tabs>
        <w:spacing w:before="48" w:line="232" w:lineRule="auto"/>
        <w:ind w:right="1626" w:firstLine="0"/>
        <w:rPr>
          <w:sz w:val="20"/>
        </w:rPr>
      </w:pPr>
      <w:r>
        <w:rPr>
          <w:sz w:val="20"/>
        </w:rPr>
        <w:t>"Cradle</w:t>
      </w:r>
      <w:r>
        <w:rPr>
          <w:spacing w:val="-6"/>
          <w:sz w:val="20"/>
        </w:rPr>
        <w:t xml:space="preserve"> </w:t>
      </w:r>
      <w:r>
        <w:rPr>
          <w:sz w:val="20"/>
        </w:rPr>
        <w:t>to</w:t>
      </w:r>
      <w:r>
        <w:rPr>
          <w:spacing w:val="-8"/>
          <w:sz w:val="20"/>
        </w:rPr>
        <w:t xml:space="preserve"> </w:t>
      </w:r>
      <w:r>
        <w:rPr>
          <w:sz w:val="20"/>
        </w:rPr>
        <w:t>Cradle:</w:t>
      </w:r>
      <w:r>
        <w:rPr>
          <w:spacing w:val="-8"/>
          <w:sz w:val="20"/>
        </w:rPr>
        <w:t xml:space="preserve"> </w:t>
      </w:r>
      <w:r>
        <w:rPr>
          <w:sz w:val="20"/>
        </w:rPr>
        <w:t>Remaking</w:t>
      </w:r>
      <w:r>
        <w:rPr>
          <w:spacing w:val="-7"/>
          <w:sz w:val="20"/>
        </w:rPr>
        <w:t xml:space="preserve"> </w:t>
      </w:r>
      <w:r>
        <w:rPr>
          <w:sz w:val="20"/>
        </w:rPr>
        <w:t>the</w:t>
      </w:r>
      <w:r>
        <w:rPr>
          <w:spacing w:val="-8"/>
          <w:sz w:val="20"/>
        </w:rPr>
        <w:t xml:space="preserve"> </w:t>
      </w:r>
      <w:r>
        <w:rPr>
          <w:sz w:val="20"/>
        </w:rPr>
        <w:t>Way</w:t>
      </w:r>
      <w:r>
        <w:rPr>
          <w:spacing w:val="-7"/>
          <w:sz w:val="20"/>
        </w:rPr>
        <w:t xml:space="preserve"> </w:t>
      </w:r>
      <w:r>
        <w:rPr>
          <w:sz w:val="20"/>
        </w:rPr>
        <w:t>We</w:t>
      </w:r>
      <w:r>
        <w:rPr>
          <w:spacing w:val="-9"/>
          <w:sz w:val="20"/>
        </w:rPr>
        <w:t xml:space="preserve"> </w:t>
      </w:r>
      <w:r>
        <w:rPr>
          <w:sz w:val="20"/>
        </w:rPr>
        <w:t>Make</w:t>
      </w:r>
      <w:r>
        <w:rPr>
          <w:spacing w:val="-8"/>
          <w:sz w:val="20"/>
        </w:rPr>
        <w:t xml:space="preserve"> </w:t>
      </w:r>
      <w:r>
        <w:rPr>
          <w:sz w:val="20"/>
        </w:rPr>
        <w:t>Things"</w:t>
      </w:r>
      <w:r>
        <w:rPr>
          <w:spacing w:val="-6"/>
          <w:sz w:val="20"/>
        </w:rPr>
        <w:t xml:space="preserve"> </w:t>
      </w:r>
      <w:r>
        <w:rPr>
          <w:sz w:val="20"/>
        </w:rPr>
        <w:t>by</w:t>
      </w:r>
      <w:r>
        <w:rPr>
          <w:spacing w:val="-10"/>
          <w:sz w:val="20"/>
        </w:rPr>
        <w:t xml:space="preserve"> </w:t>
      </w:r>
      <w:r>
        <w:rPr>
          <w:sz w:val="20"/>
        </w:rPr>
        <w:t>William</w:t>
      </w:r>
      <w:r>
        <w:rPr>
          <w:spacing w:val="-5"/>
          <w:sz w:val="20"/>
        </w:rPr>
        <w:t xml:space="preserve"> </w:t>
      </w:r>
      <w:r>
        <w:rPr>
          <w:sz w:val="20"/>
        </w:rPr>
        <w:t>McDonough</w:t>
      </w:r>
      <w:r>
        <w:rPr>
          <w:spacing w:val="-6"/>
          <w:sz w:val="20"/>
        </w:rPr>
        <w:t xml:space="preserve"> </w:t>
      </w:r>
      <w:r>
        <w:rPr>
          <w:sz w:val="20"/>
        </w:rPr>
        <w:t>and Michael Braungart.</w:t>
      </w:r>
    </w:p>
    <w:p w14:paraId="6F787B9D" w14:textId="77777777" w:rsidR="00B33515" w:rsidRDefault="009A2725">
      <w:pPr>
        <w:pStyle w:val="ListParagraph"/>
        <w:numPr>
          <w:ilvl w:val="1"/>
          <w:numId w:val="57"/>
        </w:numPr>
        <w:tabs>
          <w:tab w:val="left" w:pos="1605"/>
        </w:tabs>
        <w:spacing w:before="3"/>
        <w:ind w:left="1605"/>
        <w:rPr>
          <w:sz w:val="20"/>
        </w:rPr>
      </w:pPr>
      <w:r>
        <w:rPr>
          <w:sz w:val="20"/>
        </w:rPr>
        <w:t>"Sustainability:</w:t>
      </w:r>
      <w:r>
        <w:rPr>
          <w:spacing w:val="-13"/>
          <w:sz w:val="20"/>
        </w:rPr>
        <w:t xml:space="preserve"> </w:t>
      </w:r>
      <w:r>
        <w:rPr>
          <w:sz w:val="20"/>
        </w:rPr>
        <w:t>A</w:t>
      </w:r>
      <w:r>
        <w:rPr>
          <w:spacing w:val="-12"/>
          <w:sz w:val="20"/>
        </w:rPr>
        <w:t xml:space="preserve"> </w:t>
      </w:r>
      <w:r>
        <w:rPr>
          <w:sz w:val="20"/>
        </w:rPr>
        <w:t>Systems</w:t>
      </w:r>
      <w:r>
        <w:rPr>
          <w:spacing w:val="-13"/>
          <w:sz w:val="20"/>
        </w:rPr>
        <w:t xml:space="preserve"> </w:t>
      </w:r>
      <w:r>
        <w:rPr>
          <w:sz w:val="20"/>
        </w:rPr>
        <w:t>Approach"</w:t>
      </w:r>
      <w:r>
        <w:rPr>
          <w:spacing w:val="-11"/>
          <w:sz w:val="20"/>
        </w:rPr>
        <w:t xml:space="preserve"> </w:t>
      </w:r>
      <w:r>
        <w:rPr>
          <w:sz w:val="20"/>
        </w:rPr>
        <w:t>by</w:t>
      </w:r>
      <w:r>
        <w:rPr>
          <w:spacing w:val="-12"/>
          <w:sz w:val="20"/>
        </w:rPr>
        <w:t xml:space="preserve"> </w:t>
      </w:r>
      <w:r>
        <w:rPr>
          <w:sz w:val="20"/>
        </w:rPr>
        <w:t>Tony</w:t>
      </w:r>
      <w:r>
        <w:rPr>
          <w:spacing w:val="-10"/>
          <w:sz w:val="20"/>
        </w:rPr>
        <w:t xml:space="preserve"> </w:t>
      </w:r>
      <w:r>
        <w:rPr>
          <w:sz w:val="20"/>
        </w:rPr>
        <w:t>Clayton</w:t>
      </w:r>
      <w:r>
        <w:rPr>
          <w:spacing w:val="-11"/>
          <w:sz w:val="20"/>
        </w:rPr>
        <w:t xml:space="preserve"> </w:t>
      </w:r>
      <w:r>
        <w:rPr>
          <w:sz w:val="20"/>
        </w:rPr>
        <w:t>and</w:t>
      </w:r>
      <w:r>
        <w:rPr>
          <w:spacing w:val="-13"/>
          <w:sz w:val="20"/>
        </w:rPr>
        <w:t xml:space="preserve"> </w:t>
      </w:r>
      <w:r>
        <w:rPr>
          <w:sz w:val="20"/>
        </w:rPr>
        <w:t>Nicholas</w:t>
      </w:r>
      <w:r>
        <w:rPr>
          <w:spacing w:val="-12"/>
          <w:sz w:val="20"/>
        </w:rPr>
        <w:t xml:space="preserve"> </w:t>
      </w:r>
      <w:r>
        <w:rPr>
          <w:spacing w:val="-2"/>
          <w:sz w:val="20"/>
        </w:rPr>
        <w:t>Radcliffe.</w:t>
      </w:r>
    </w:p>
    <w:p w14:paraId="6F787B9E" w14:textId="77777777" w:rsidR="00B33515" w:rsidRDefault="00B33515">
      <w:pPr>
        <w:pStyle w:val="ListParagraph"/>
        <w:rPr>
          <w:sz w:val="20"/>
        </w:rPr>
        <w:sectPr w:rsidR="00B33515">
          <w:type w:val="continuous"/>
          <w:pgSz w:w="12240" w:h="15840"/>
          <w:pgMar w:top="1580" w:right="850" w:bottom="280" w:left="1275" w:header="746" w:footer="1890" w:gutter="0"/>
          <w:cols w:space="720"/>
        </w:sectPr>
      </w:pPr>
    </w:p>
    <w:p w14:paraId="6F787B9F" w14:textId="77777777" w:rsidR="00B33515" w:rsidRDefault="00B33515">
      <w:pPr>
        <w:pStyle w:val="BodyText"/>
        <w:rPr>
          <w:sz w:val="40"/>
        </w:rPr>
      </w:pPr>
    </w:p>
    <w:p w14:paraId="6F787BA0" w14:textId="77777777" w:rsidR="00B33515" w:rsidRDefault="00B33515">
      <w:pPr>
        <w:pStyle w:val="BodyText"/>
        <w:rPr>
          <w:sz w:val="40"/>
        </w:rPr>
      </w:pPr>
    </w:p>
    <w:p w14:paraId="6F787BA1" w14:textId="77777777" w:rsidR="00B33515" w:rsidRDefault="00B33515">
      <w:pPr>
        <w:pStyle w:val="BodyText"/>
        <w:rPr>
          <w:sz w:val="40"/>
        </w:rPr>
      </w:pPr>
    </w:p>
    <w:p w14:paraId="6F787BA2" w14:textId="77777777" w:rsidR="00B33515" w:rsidRDefault="00B33515">
      <w:pPr>
        <w:pStyle w:val="BodyText"/>
        <w:rPr>
          <w:sz w:val="40"/>
        </w:rPr>
      </w:pPr>
    </w:p>
    <w:p w14:paraId="6F787BA3" w14:textId="77777777" w:rsidR="00B33515" w:rsidRDefault="00B33515">
      <w:pPr>
        <w:pStyle w:val="BodyText"/>
        <w:rPr>
          <w:sz w:val="40"/>
        </w:rPr>
      </w:pPr>
    </w:p>
    <w:p w14:paraId="6F787BA4" w14:textId="77777777" w:rsidR="00B33515" w:rsidRDefault="00B33515">
      <w:pPr>
        <w:pStyle w:val="BodyText"/>
        <w:rPr>
          <w:sz w:val="40"/>
        </w:rPr>
      </w:pPr>
    </w:p>
    <w:p w14:paraId="6F787BA5" w14:textId="77777777" w:rsidR="00B33515" w:rsidRDefault="00B33515">
      <w:pPr>
        <w:pStyle w:val="BodyText"/>
        <w:rPr>
          <w:sz w:val="40"/>
        </w:rPr>
      </w:pPr>
    </w:p>
    <w:p w14:paraId="6F787BA6" w14:textId="77777777" w:rsidR="00B33515" w:rsidRDefault="00B33515">
      <w:pPr>
        <w:pStyle w:val="BodyText"/>
        <w:rPr>
          <w:sz w:val="40"/>
        </w:rPr>
      </w:pPr>
    </w:p>
    <w:p w14:paraId="6F787BA7" w14:textId="77777777" w:rsidR="00B33515" w:rsidRDefault="00B33515">
      <w:pPr>
        <w:pStyle w:val="BodyText"/>
        <w:rPr>
          <w:sz w:val="40"/>
        </w:rPr>
      </w:pPr>
    </w:p>
    <w:p w14:paraId="6F787BA8" w14:textId="77777777" w:rsidR="00B33515" w:rsidRDefault="00B33515">
      <w:pPr>
        <w:pStyle w:val="BodyText"/>
        <w:rPr>
          <w:sz w:val="40"/>
        </w:rPr>
      </w:pPr>
    </w:p>
    <w:p w14:paraId="6F787BA9" w14:textId="77777777" w:rsidR="00B33515" w:rsidRDefault="00B33515">
      <w:pPr>
        <w:pStyle w:val="BodyText"/>
        <w:rPr>
          <w:sz w:val="40"/>
        </w:rPr>
      </w:pPr>
    </w:p>
    <w:p w14:paraId="6F787BAA" w14:textId="77777777" w:rsidR="00B33515" w:rsidRDefault="00B33515">
      <w:pPr>
        <w:pStyle w:val="BodyText"/>
        <w:rPr>
          <w:sz w:val="40"/>
        </w:rPr>
      </w:pPr>
    </w:p>
    <w:p w14:paraId="6F787BAB" w14:textId="77777777" w:rsidR="00B33515" w:rsidRDefault="00B33515">
      <w:pPr>
        <w:pStyle w:val="BodyText"/>
        <w:spacing w:before="167"/>
        <w:rPr>
          <w:sz w:val="40"/>
        </w:rPr>
      </w:pPr>
    </w:p>
    <w:p w14:paraId="6F787BAC" w14:textId="77777777" w:rsidR="00B33515" w:rsidRDefault="009A2725">
      <w:pPr>
        <w:ind w:right="421"/>
        <w:jc w:val="center"/>
        <w:rPr>
          <w:rFonts w:ascii="Times New Roman"/>
          <w:b/>
          <w:sz w:val="40"/>
        </w:rPr>
      </w:pPr>
      <w:r>
        <w:rPr>
          <w:rFonts w:ascii="Times New Roman"/>
          <w:b/>
          <w:sz w:val="40"/>
        </w:rPr>
        <w:t>Advanced</w:t>
      </w:r>
      <w:r>
        <w:rPr>
          <w:rFonts w:ascii="Times New Roman"/>
          <w:b/>
          <w:spacing w:val="-14"/>
          <w:sz w:val="40"/>
        </w:rPr>
        <w:t xml:space="preserve"> </w:t>
      </w:r>
      <w:r>
        <w:rPr>
          <w:rFonts w:ascii="Times New Roman"/>
          <w:b/>
          <w:spacing w:val="-2"/>
          <w:sz w:val="40"/>
        </w:rPr>
        <w:t>Honors/Minors</w:t>
      </w:r>
    </w:p>
    <w:p w14:paraId="6F787BAD" w14:textId="77777777" w:rsidR="00B33515" w:rsidRDefault="00B33515">
      <w:pPr>
        <w:jc w:val="center"/>
        <w:rPr>
          <w:rFonts w:ascii="Times New Roman"/>
          <w:b/>
          <w:sz w:val="40"/>
        </w:rPr>
        <w:sectPr w:rsidR="00B33515">
          <w:pgSz w:w="12240" w:h="15840"/>
          <w:pgMar w:top="1300" w:right="850" w:bottom="2140" w:left="1275" w:header="746" w:footer="1890" w:gutter="0"/>
          <w:cols w:space="720"/>
        </w:sectPr>
      </w:pPr>
    </w:p>
    <w:p w14:paraId="6F787BAE" w14:textId="77777777" w:rsidR="00B33515" w:rsidRDefault="009A2725">
      <w:pPr>
        <w:spacing w:before="121"/>
        <w:ind w:left="165"/>
        <w:rPr>
          <w:rFonts w:ascii="Times New Roman"/>
          <w:sz w:val="20"/>
        </w:rPr>
      </w:pPr>
      <w:r>
        <w:rPr>
          <w:rFonts w:ascii="Times New Roman"/>
          <w:b/>
          <w:sz w:val="20"/>
        </w:rPr>
        <w:lastRenderedPageBreak/>
        <w:t>Course</w:t>
      </w:r>
      <w:r>
        <w:rPr>
          <w:rFonts w:ascii="Times New Roman"/>
          <w:b/>
          <w:spacing w:val="-12"/>
          <w:sz w:val="20"/>
        </w:rPr>
        <w:t xml:space="preserve"> </w:t>
      </w:r>
      <w:r>
        <w:rPr>
          <w:rFonts w:ascii="Times New Roman"/>
          <w:b/>
          <w:sz w:val="20"/>
        </w:rPr>
        <w:t>Name:</w:t>
      </w:r>
      <w:r>
        <w:rPr>
          <w:rFonts w:ascii="Times New Roman"/>
          <w:b/>
          <w:spacing w:val="-5"/>
          <w:sz w:val="20"/>
        </w:rPr>
        <w:t xml:space="preserve"> </w:t>
      </w:r>
      <w:r>
        <w:rPr>
          <w:rFonts w:ascii="Times New Roman"/>
          <w:sz w:val="20"/>
        </w:rPr>
        <w:t>Scalable</w:t>
      </w:r>
      <w:r>
        <w:rPr>
          <w:rFonts w:ascii="Times New Roman"/>
          <w:spacing w:val="-11"/>
          <w:sz w:val="20"/>
        </w:rPr>
        <w:t xml:space="preserve"> </w:t>
      </w:r>
      <w:r>
        <w:rPr>
          <w:rFonts w:ascii="Times New Roman"/>
          <w:sz w:val="20"/>
        </w:rPr>
        <w:t>ML</w:t>
      </w:r>
      <w:r>
        <w:rPr>
          <w:rFonts w:ascii="Times New Roman"/>
          <w:spacing w:val="-7"/>
          <w:sz w:val="20"/>
        </w:rPr>
        <w:t xml:space="preserve"> </w:t>
      </w:r>
      <w:r>
        <w:rPr>
          <w:rFonts w:ascii="Times New Roman"/>
          <w:sz w:val="20"/>
        </w:rPr>
        <w:t>and</w:t>
      </w:r>
      <w:r>
        <w:rPr>
          <w:rFonts w:ascii="Times New Roman"/>
          <w:spacing w:val="-7"/>
          <w:sz w:val="20"/>
        </w:rPr>
        <w:t xml:space="preserve"> </w:t>
      </w:r>
      <w:r>
        <w:rPr>
          <w:rFonts w:ascii="Times New Roman"/>
          <w:sz w:val="20"/>
        </w:rPr>
        <w:t>Big</w:t>
      </w:r>
      <w:r>
        <w:rPr>
          <w:rFonts w:ascii="Times New Roman"/>
          <w:spacing w:val="-8"/>
          <w:sz w:val="20"/>
        </w:rPr>
        <w:t xml:space="preserve"> </w:t>
      </w:r>
      <w:r>
        <w:rPr>
          <w:rFonts w:ascii="Times New Roman"/>
          <w:sz w:val="20"/>
        </w:rPr>
        <w:t>Data</w:t>
      </w:r>
      <w:r>
        <w:rPr>
          <w:rFonts w:ascii="Times New Roman"/>
          <w:spacing w:val="-9"/>
          <w:sz w:val="20"/>
        </w:rPr>
        <w:t xml:space="preserve"> </w:t>
      </w:r>
      <w:r>
        <w:rPr>
          <w:rFonts w:ascii="Times New Roman"/>
          <w:spacing w:val="-2"/>
          <w:sz w:val="20"/>
        </w:rPr>
        <w:t>Analytics</w:t>
      </w:r>
    </w:p>
    <w:p w14:paraId="6F787BAF" w14:textId="77777777" w:rsidR="00B33515" w:rsidRDefault="00B33515">
      <w:pPr>
        <w:pStyle w:val="BodyText"/>
        <w:spacing w:before="11"/>
      </w:pPr>
    </w:p>
    <w:p w14:paraId="6F787BB0" w14:textId="77777777" w:rsidR="00B33515" w:rsidRDefault="009A2725">
      <w:pPr>
        <w:ind w:left="165"/>
        <w:rPr>
          <w:rFonts w:ascii="Times New Roman"/>
          <w:sz w:val="20"/>
        </w:rPr>
      </w:pPr>
      <w:r>
        <w:rPr>
          <w:rFonts w:ascii="Times New Roman"/>
          <w:b/>
          <w:spacing w:val="-2"/>
          <w:sz w:val="20"/>
        </w:rPr>
        <w:t>Course</w:t>
      </w:r>
      <w:r>
        <w:rPr>
          <w:rFonts w:ascii="Times New Roman"/>
          <w:b/>
          <w:spacing w:val="-5"/>
          <w:sz w:val="20"/>
        </w:rPr>
        <w:t xml:space="preserve"> </w:t>
      </w:r>
      <w:r>
        <w:rPr>
          <w:rFonts w:ascii="Times New Roman"/>
          <w:b/>
          <w:spacing w:val="-2"/>
          <w:sz w:val="20"/>
        </w:rPr>
        <w:t>Code:</w:t>
      </w:r>
      <w:r>
        <w:rPr>
          <w:rFonts w:ascii="Times New Roman"/>
          <w:b/>
          <w:spacing w:val="1"/>
          <w:sz w:val="20"/>
        </w:rPr>
        <w:t xml:space="preserve"> </w:t>
      </w:r>
      <w:r>
        <w:rPr>
          <w:rFonts w:ascii="Times New Roman"/>
          <w:spacing w:val="-2"/>
          <w:sz w:val="20"/>
        </w:rPr>
        <w:t>HMIT08T</w:t>
      </w:r>
    </w:p>
    <w:p w14:paraId="6F787BB1" w14:textId="77777777" w:rsidR="00B33515" w:rsidRDefault="00B33515">
      <w:pPr>
        <w:pStyle w:val="BodyText"/>
        <w:spacing w:before="34"/>
      </w:pPr>
    </w:p>
    <w:p w14:paraId="6F787BB2" w14:textId="77777777" w:rsidR="00B33515" w:rsidRDefault="009A2725">
      <w:pPr>
        <w:ind w:left="165"/>
        <w:rPr>
          <w:rFonts w:ascii="Times New Roman"/>
          <w:sz w:val="20"/>
        </w:rPr>
      </w:pPr>
      <w:r>
        <w:rPr>
          <w:rFonts w:ascii="Times New Roman"/>
          <w:b/>
          <w:spacing w:val="-2"/>
          <w:sz w:val="20"/>
        </w:rPr>
        <w:t>Category:</w:t>
      </w:r>
      <w:r>
        <w:rPr>
          <w:rFonts w:ascii="Times New Roman"/>
          <w:b/>
          <w:sz w:val="20"/>
        </w:rPr>
        <w:t xml:space="preserve"> </w:t>
      </w:r>
      <w:r>
        <w:rPr>
          <w:rFonts w:ascii="Times New Roman"/>
          <w:spacing w:val="-2"/>
          <w:sz w:val="20"/>
        </w:rPr>
        <w:t>Honors/Minors</w:t>
      </w:r>
    </w:p>
    <w:p w14:paraId="6F787BB3" w14:textId="77777777" w:rsidR="00B33515" w:rsidRDefault="00B33515">
      <w:pPr>
        <w:pStyle w:val="BodyText"/>
        <w:spacing w:before="9"/>
      </w:pPr>
    </w:p>
    <w:p w14:paraId="6F787BB4" w14:textId="77777777" w:rsidR="00B33515" w:rsidRDefault="009A2725">
      <w:pPr>
        <w:pStyle w:val="Heading3"/>
        <w:ind w:left="165"/>
      </w:pPr>
      <w:r>
        <w:rPr>
          <w:color w:val="0E4660"/>
          <w:spacing w:val="-2"/>
        </w:rPr>
        <w:t>Preamble:</w:t>
      </w:r>
    </w:p>
    <w:p w14:paraId="6F787BB5" w14:textId="77777777" w:rsidR="00B33515" w:rsidRDefault="009A2725">
      <w:pPr>
        <w:spacing w:before="42"/>
        <w:ind w:left="165" w:right="821"/>
        <w:rPr>
          <w:sz w:val="18"/>
        </w:rPr>
      </w:pPr>
      <w:r>
        <w:rPr>
          <w:sz w:val="18"/>
        </w:rPr>
        <w:t>This course introduces students to scalable techniques in Machine Learning and Big Data Analytics, focusing on processing large-scale datasets using distributed frameworks like Apache Spark and Hadoop. It emphasizes the design,</w:t>
      </w:r>
      <w:r>
        <w:rPr>
          <w:spacing w:val="-4"/>
          <w:sz w:val="18"/>
        </w:rPr>
        <w:t xml:space="preserve"> </w:t>
      </w:r>
      <w:r>
        <w:rPr>
          <w:sz w:val="18"/>
        </w:rPr>
        <w:t>implementation,</w:t>
      </w:r>
      <w:r>
        <w:rPr>
          <w:spacing w:val="-4"/>
          <w:sz w:val="18"/>
        </w:rPr>
        <w:t xml:space="preserve"> </w:t>
      </w:r>
      <w:r>
        <w:rPr>
          <w:sz w:val="18"/>
        </w:rPr>
        <w:t>and</w:t>
      </w:r>
      <w:r>
        <w:rPr>
          <w:spacing w:val="-4"/>
          <w:sz w:val="18"/>
        </w:rPr>
        <w:t xml:space="preserve"> </w:t>
      </w:r>
      <w:r>
        <w:rPr>
          <w:sz w:val="18"/>
        </w:rPr>
        <w:t>optimization</w:t>
      </w:r>
      <w:r>
        <w:rPr>
          <w:spacing w:val="-5"/>
          <w:sz w:val="18"/>
        </w:rPr>
        <w:t xml:space="preserve"> </w:t>
      </w:r>
      <w:r>
        <w:rPr>
          <w:sz w:val="18"/>
        </w:rPr>
        <w:t>of</w:t>
      </w:r>
      <w:r>
        <w:rPr>
          <w:spacing w:val="-2"/>
          <w:sz w:val="18"/>
        </w:rPr>
        <w:t xml:space="preserve"> </w:t>
      </w:r>
      <w:r>
        <w:rPr>
          <w:sz w:val="18"/>
        </w:rPr>
        <w:t>machine</w:t>
      </w:r>
      <w:r>
        <w:rPr>
          <w:spacing w:val="-4"/>
          <w:sz w:val="18"/>
        </w:rPr>
        <w:t xml:space="preserve"> </w:t>
      </w:r>
      <w:r>
        <w:rPr>
          <w:sz w:val="18"/>
        </w:rPr>
        <w:t>learning</w:t>
      </w:r>
      <w:r>
        <w:rPr>
          <w:spacing w:val="-4"/>
          <w:sz w:val="18"/>
        </w:rPr>
        <w:t xml:space="preserve"> </w:t>
      </w:r>
      <w:r>
        <w:rPr>
          <w:sz w:val="18"/>
        </w:rPr>
        <w:t>and</w:t>
      </w:r>
      <w:r>
        <w:rPr>
          <w:spacing w:val="-4"/>
          <w:sz w:val="18"/>
        </w:rPr>
        <w:t xml:space="preserve"> </w:t>
      </w:r>
      <w:r>
        <w:rPr>
          <w:sz w:val="18"/>
        </w:rPr>
        <w:t>deep</w:t>
      </w:r>
      <w:r>
        <w:rPr>
          <w:spacing w:val="-4"/>
          <w:sz w:val="18"/>
        </w:rPr>
        <w:t xml:space="preserve"> </w:t>
      </w:r>
      <w:r>
        <w:rPr>
          <w:sz w:val="18"/>
        </w:rPr>
        <w:t>learning</w:t>
      </w:r>
      <w:r>
        <w:rPr>
          <w:spacing w:val="-4"/>
          <w:sz w:val="18"/>
        </w:rPr>
        <w:t xml:space="preserve"> </w:t>
      </w:r>
      <w:r>
        <w:rPr>
          <w:sz w:val="18"/>
        </w:rPr>
        <w:t>models</w:t>
      </w:r>
      <w:r>
        <w:rPr>
          <w:spacing w:val="-3"/>
          <w:sz w:val="18"/>
        </w:rPr>
        <w:t xml:space="preserve"> </w:t>
      </w:r>
      <w:r>
        <w:rPr>
          <w:sz w:val="18"/>
        </w:rPr>
        <w:t>in</w:t>
      </w:r>
      <w:r>
        <w:rPr>
          <w:spacing w:val="-3"/>
          <w:sz w:val="18"/>
        </w:rPr>
        <w:t xml:space="preserve"> </w:t>
      </w:r>
      <w:r>
        <w:rPr>
          <w:sz w:val="18"/>
        </w:rPr>
        <w:t>scalable</w:t>
      </w:r>
      <w:r>
        <w:rPr>
          <w:spacing w:val="-4"/>
          <w:sz w:val="18"/>
        </w:rPr>
        <w:t xml:space="preserve"> </w:t>
      </w:r>
      <w:r>
        <w:rPr>
          <w:sz w:val="18"/>
        </w:rPr>
        <w:t>environments.</w:t>
      </w:r>
    </w:p>
    <w:p w14:paraId="6F787BB6" w14:textId="77777777" w:rsidR="00B33515" w:rsidRDefault="00B33515">
      <w:pPr>
        <w:spacing w:before="28"/>
        <w:rPr>
          <w:sz w:val="18"/>
        </w:rPr>
      </w:pPr>
    </w:p>
    <w:p w14:paraId="6F787BB7" w14:textId="77777777" w:rsidR="00B33515" w:rsidRDefault="009A2725">
      <w:pPr>
        <w:pStyle w:val="Heading3"/>
        <w:ind w:left="165"/>
      </w:pPr>
      <w:r>
        <w:rPr>
          <w:color w:val="0E4660"/>
          <w:spacing w:val="-5"/>
        </w:rPr>
        <w:t>Pre-</w:t>
      </w:r>
      <w:r>
        <w:rPr>
          <w:color w:val="0E4660"/>
          <w:spacing w:val="-2"/>
        </w:rPr>
        <w:t>requisites:</w:t>
      </w:r>
    </w:p>
    <w:p w14:paraId="6F787BB8" w14:textId="77777777" w:rsidR="00B33515" w:rsidRDefault="009A2725">
      <w:pPr>
        <w:spacing w:before="40"/>
        <w:ind w:left="165" w:right="6756"/>
        <w:rPr>
          <w:rFonts w:ascii="Times New Roman"/>
          <w:b/>
          <w:sz w:val="20"/>
        </w:rPr>
      </w:pPr>
      <w:r>
        <w:rPr>
          <w:rFonts w:ascii="Times New Roman"/>
          <w:sz w:val="20"/>
        </w:rPr>
        <w:t>Data Structure &amp; Analysis - IT01T Machine</w:t>
      </w:r>
      <w:r>
        <w:rPr>
          <w:rFonts w:ascii="Times New Roman"/>
          <w:spacing w:val="-9"/>
          <w:sz w:val="20"/>
        </w:rPr>
        <w:t xml:space="preserve"> </w:t>
      </w:r>
      <w:r>
        <w:rPr>
          <w:rFonts w:ascii="Times New Roman"/>
          <w:sz w:val="20"/>
        </w:rPr>
        <w:t>Learning</w:t>
      </w:r>
      <w:r>
        <w:rPr>
          <w:rFonts w:ascii="Times New Roman"/>
          <w:spacing w:val="-6"/>
          <w:sz w:val="20"/>
        </w:rPr>
        <w:t xml:space="preserve"> </w:t>
      </w:r>
      <w:r>
        <w:rPr>
          <w:rFonts w:ascii="Times New Roman"/>
          <w:sz w:val="20"/>
        </w:rPr>
        <w:t>-</w:t>
      </w:r>
      <w:r>
        <w:rPr>
          <w:rFonts w:ascii="Times New Roman"/>
          <w:spacing w:val="-11"/>
          <w:sz w:val="20"/>
        </w:rPr>
        <w:t xml:space="preserve"> </w:t>
      </w:r>
      <w:r>
        <w:rPr>
          <w:rFonts w:ascii="Times New Roman"/>
          <w:sz w:val="20"/>
        </w:rPr>
        <w:t>IT15T</w:t>
      </w:r>
      <w:r>
        <w:rPr>
          <w:rFonts w:ascii="Times New Roman"/>
          <w:spacing w:val="24"/>
          <w:sz w:val="20"/>
        </w:rPr>
        <w:t xml:space="preserve"> </w:t>
      </w:r>
      <w:r>
        <w:rPr>
          <w:rFonts w:ascii="Times New Roman"/>
          <w:b/>
          <w:sz w:val="20"/>
        </w:rPr>
        <w:t xml:space="preserve">Course </w:t>
      </w:r>
      <w:r>
        <w:rPr>
          <w:rFonts w:ascii="Times New Roman"/>
          <w:b/>
          <w:spacing w:val="-2"/>
          <w:sz w:val="20"/>
        </w:rPr>
        <w:t>Objectives:</w:t>
      </w:r>
    </w:p>
    <w:p w14:paraId="6F787BB9" w14:textId="77777777" w:rsidR="00B33515" w:rsidRDefault="009A2725">
      <w:pPr>
        <w:pStyle w:val="ListParagraph"/>
        <w:numPr>
          <w:ilvl w:val="0"/>
          <w:numId w:val="56"/>
        </w:numPr>
        <w:tabs>
          <w:tab w:val="left" w:pos="885"/>
        </w:tabs>
        <w:ind w:right="1230"/>
        <w:rPr>
          <w:sz w:val="20"/>
        </w:rPr>
      </w:pPr>
      <w:r>
        <w:rPr>
          <w:sz w:val="20"/>
        </w:rPr>
        <w:t>Understand</w:t>
      </w:r>
      <w:r>
        <w:rPr>
          <w:spacing w:val="-7"/>
          <w:sz w:val="20"/>
        </w:rPr>
        <w:t xml:space="preserve"> </w:t>
      </w:r>
      <w:r>
        <w:rPr>
          <w:sz w:val="20"/>
        </w:rPr>
        <w:t>the</w:t>
      </w:r>
      <w:r>
        <w:rPr>
          <w:spacing w:val="-8"/>
          <w:sz w:val="20"/>
        </w:rPr>
        <w:t xml:space="preserve"> </w:t>
      </w:r>
      <w:r>
        <w:rPr>
          <w:sz w:val="20"/>
        </w:rPr>
        <w:t>fundamentals</w:t>
      </w:r>
      <w:r>
        <w:rPr>
          <w:spacing w:val="-8"/>
          <w:sz w:val="20"/>
        </w:rPr>
        <w:t xml:space="preserve"> </w:t>
      </w:r>
      <w:r>
        <w:rPr>
          <w:sz w:val="20"/>
        </w:rPr>
        <w:t>of</w:t>
      </w:r>
      <w:r>
        <w:rPr>
          <w:spacing w:val="-8"/>
          <w:sz w:val="20"/>
        </w:rPr>
        <w:t xml:space="preserve"> </w:t>
      </w:r>
      <w:r>
        <w:rPr>
          <w:sz w:val="20"/>
        </w:rPr>
        <w:t>big</w:t>
      </w:r>
      <w:r>
        <w:rPr>
          <w:spacing w:val="-8"/>
          <w:sz w:val="20"/>
        </w:rPr>
        <w:t xml:space="preserve"> </w:t>
      </w:r>
      <w:r>
        <w:rPr>
          <w:sz w:val="20"/>
        </w:rPr>
        <w:t>data,</w:t>
      </w:r>
      <w:r>
        <w:rPr>
          <w:spacing w:val="-7"/>
          <w:sz w:val="20"/>
        </w:rPr>
        <w:t xml:space="preserve"> </w:t>
      </w:r>
      <w:r>
        <w:rPr>
          <w:sz w:val="20"/>
        </w:rPr>
        <w:t>its</w:t>
      </w:r>
      <w:r>
        <w:rPr>
          <w:spacing w:val="-7"/>
          <w:sz w:val="20"/>
        </w:rPr>
        <w:t xml:space="preserve"> </w:t>
      </w:r>
      <w:r>
        <w:rPr>
          <w:sz w:val="20"/>
        </w:rPr>
        <w:t>architecture,</w:t>
      </w:r>
      <w:r>
        <w:rPr>
          <w:spacing w:val="-6"/>
          <w:sz w:val="20"/>
        </w:rPr>
        <w:t xml:space="preserve"> </w:t>
      </w:r>
      <w:r>
        <w:rPr>
          <w:sz w:val="20"/>
        </w:rPr>
        <w:t>and</w:t>
      </w:r>
      <w:r>
        <w:rPr>
          <w:spacing w:val="-8"/>
          <w:sz w:val="20"/>
        </w:rPr>
        <w:t xml:space="preserve"> </w:t>
      </w:r>
      <w:r>
        <w:rPr>
          <w:sz w:val="20"/>
        </w:rPr>
        <w:t>the</w:t>
      </w:r>
      <w:r>
        <w:rPr>
          <w:spacing w:val="-8"/>
          <w:sz w:val="20"/>
        </w:rPr>
        <w:t xml:space="preserve"> </w:t>
      </w:r>
      <w:r>
        <w:rPr>
          <w:sz w:val="20"/>
        </w:rPr>
        <w:t>need</w:t>
      </w:r>
      <w:r>
        <w:rPr>
          <w:spacing w:val="-7"/>
          <w:sz w:val="20"/>
        </w:rPr>
        <w:t xml:space="preserve"> </w:t>
      </w:r>
      <w:r>
        <w:rPr>
          <w:sz w:val="20"/>
        </w:rPr>
        <w:t>for</w:t>
      </w:r>
      <w:r>
        <w:rPr>
          <w:spacing w:val="-8"/>
          <w:sz w:val="20"/>
        </w:rPr>
        <w:t xml:space="preserve"> </w:t>
      </w:r>
      <w:r>
        <w:rPr>
          <w:sz w:val="20"/>
        </w:rPr>
        <w:t>scalable</w:t>
      </w:r>
      <w:r>
        <w:rPr>
          <w:spacing w:val="-8"/>
          <w:sz w:val="20"/>
        </w:rPr>
        <w:t xml:space="preserve"> </w:t>
      </w:r>
      <w:r>
        <w:rPr>
          <w:sz w:val="20"/>
        </w:rPr>
        <w:t>machine</w:t>
      </w:r>
      <w:r>
        <w:rPr>
          <w:spacing w:val="-4"/>
          <w:sz w:val="20"/>
        </w:rPr>
        <w:t xml:space="preserve"> </w:t>
      </w:r>
      <w:r>
        <w:rPr>
          <w:sz w:val="20"/>
        </w:rPr>
        <w:t xml:space="preserve">learning </w:t>
      </w:r>
      <w:r>
        <w:rPr>
          <w:spacing w:val="-2"/>
          <w:sz w:val="20"/>
        </w:rPr>
        <w:t>systems.</w:t>
      </w:r>
    </w:p>
    <w:p w14:paraId="6F787BBA" w14:textId="77777777" w:rsidR="00B33515" w:rsidRDefault="009A2725">
      <w:pPr>
        <w:pStyle w:val="ListParagraph"/>
        <w:numPr>
          <w:ilvl w:val="0"/>
          <w:numId w:val="56"/>
        </w:numPr>
        <w:tabs>
          <w:tab w:val="left" w:pos="885"/>
        </w:tabs>
        <w:ind w:right="2064"/>
        <w:rPr>
          <w:sz w:val="20"/>
        </w:rPr>
      </w:pPr>
      <w:r>
        <w:rPr>
          <w:sz w:val="20"/>
        </w:rPr>
        <w:t>Explore</w:t>
      </w:r>
      <w:r>
        <w:rPr>
          <w:spacing w:val="-11"/>
          <w:sz w:val="20"/>
        </w:rPr>
        <w:t xml:space="preserve"> </w:t>
      </w:r>
      <w:r>
        <w:rPr>
          <w:sz w:val="20"/>
        </w:rPr>
        <w:t>and</w:t>
      </w:r>
      <w:r>
        <w:rPr>
          <w:spacing w:val="-11"/>
          <w:sz w:val="20"/>
        </w:rPr>
        <w:t xml:space="preserve"> </w:t>
      </w:r>
      <w:r>
        <w:rPr>
          <w:sz w:val="20"/>
        </w:rPr>
        <w:t>implement</w:t>
      </w:r>
      <w:r>
        <w:rPr>
          <w:spacing w:val="-11"/>
          <w:sz w:val="20"/>
        </w:rPr>
        <w:t xml:space="preserve"> </w:t>
      </w:r>
      <w:r>
        <w:rPr>
          <w:sz w:val="20"/>
        </w:rPr>
        <w:t>scalable</w:t>
      </w:r>
      <w:r>
        <w:rPr>
          <w:spacing w:val="-12"/>
          <w:sz w:val="20"/>
        </w:rPr>
        <w:t xml:space="preserve"> </w:t>
      </w:r>
      <w:r>
        <w:rPr>
          <w:sz w:val="20"/>
        </w:rPr>
        <w:t>machine</w:t>
      </w:r>
      <w:r>
        <w:rPr>
          <w:spacing w:val="-6"/>
          <w:sz w:val="20"/>
        </w:rPr>
        <w:t xml:space="preserve"> </w:t>
      </w:r>
      <w:r>
        <w:rPr>
          <w:sz w:val="20"/>
        </w:rPr>
        <w:t>learning</w:t>
      </w:r>
      <w:r>
        <w:rPr>
          <w:spacing w:val="-6"/>
          <w:sz w:val="20"/>
        </w:rPr>
        <w:t xml:space="preserve"> </w:t>
      </w:r>
      <w:r>
        <w:rPr>
          <w:sz w:val="20"/>
        </w:rPr>
        <w:t>algorithms</w:t>
      </w:r>
      <w:r>
        <w:rPr>
          <w:spacing w:val="-12"/>
          <w:sz w:val="20"/>
        </w:rPr>
        <w:t xml:space="preserve"> </w:t>
      </w:r>
      <w:r>
        <w:rPr>
          <w:sz w:val="20"/>
        </w:rPr>
        <w:t>using</w:t>
      </w:r>
      <w:r>
        <w:rPr>
          <w:spacing w:val="-8"/>
          <w:sz w:val="20"/>
        </w:rPr>
        <w:t xml:space="preserve"> </w:t>
      </w:r>
      <w:r>
        <w:rPr>
          <w:sz w:val="20"/>
        </w:rPr>
        <w:t>distributed</w:t>
      </w:r>
      <w:r>
        <w:rPr>
          <w:spacing w:val="-5"/>
          <w:sz w:val="20"/>
        </w:rPr>
        <w:t xml:space="preserve"> </w:t>
      </w:r>
      <w:r>
        <w:rPr>
          <w:sz w:val="20"/>
        </w:rPr>
        <w:t>computing frameworks like Apache Spark and Hadoop.</w:t>
      </w:r>
    </w:p>
    <w:p w14:paraId="6F787BBB" w14:textId="77777777" w:rsidR="00B33515" w:rsidRDefault="009A2725">
      <w:pPr>
        <w:pStyle w:val="ListParagraph"/>
        <w:numPr>
          <w:ilvl w:val="0"/>
          <w:numId w:val="56"/>
        </w:numPr>
        <w:tabs>
          <w:tab w:val="left" w:pos="885"/>
        </w:tabs>
        <w:spacing w:before="4" w:line="235" w:lineRule="auto"/>
        <w:ind w:right="1242"/>
        <w:rPr>
          <w:sz w:val="20"/>
        </w:rPr>
      </w:pPr>
      <w:r>
        <w:rPr>
          <w:sz w:val="20"/>
        </w:rPr>
        <w:t>Apply</w:t>
      </w:r>
      <w:r>
        <w:rPr>
          <w:spacing w:val="-7"/>
          <w:sz w:val="20"/>
        </w:rPr>
        <w:t xml:space="preserve"> </w:t>
      </w:r>
      <w:r>
        <w:rPr>
          <w:sz w:val="20"/>
        </w:rPr>
        <w:t>deep</w:t>
      </w:r>
      <w:r>
        <w:rPr>
          <w:spacing w:val="-8"/>
          <w:sz w:val="20"/>
        </w:rPr>
        <w:t xml:space="preserve"> </w:t>
      </w:r>
      <w:r>
        <w:rPr>
          <w:sz w:val="20"/>
        </w:rPr>
        <w:t>learning</w:t>
      </w:r>
      <w:r>
        <w:rPr>
          <w:spacing w:val="-7"/>
          <w:sz w:val="20"/>
        </w:rPr>
        <w:t xml:space="preserve"> </w:t>
      </w:r>
      <w:r>
        <w:rPr>
          <w:sz w:val="20"/>
        </w:rPr>
        <w:t>techniques</w:t>
      </w:r>
      <w:r>
        <w:rPr>
          <w:spacing w:val="-8"/>
          <w:sz w:val="20"/>
        </w:rPr>
        <w:t xml:space="preserve"> </w:t>
      </w:r>
      <w:r>
        <w:rPr>
          <w:sz w:val="20"/>
        </w:rPr>
        <w:t>in</w:t>
      </w:r>
      <w:r>
        <w:rPr>
          <w:spacing w:val="-8"/>
          <w:sz w:val="20"/>
        </w:rPr>
        <w:t xml:space="preserve"> </w:t>
      </w:r>
      <w:r>
        <w:rPr>
          <w:sz w:val="20"/>
        </w:rPr>
        <w:t>distributed</w:t>
      </w:r>
      <w:r>
        <w:rPr>
          <w:spacing w:val="-4"/>
          <w:sz w:val="20"/>
        </w:rPr>
        <w:t xml:space="preserve"> </w:t>
      </w:r>
      <w:r>
        <w:rPr>
          <w:sz w:val="20"/>
        </w:rPr>
        <w:t>environments</w:t>
      </w:r>
      <w:r>
        <w:rPr>
          <w:spacing w:val="-8"/>
          <w:sz w:val="20"/>
        </w:rPr>
        <w:t xml:space="preserve"> </w:t>
      </w:r>
      <w:r>
        <w:rPr>
          <w:sz w:val="20"/>
        </w:rPr>
        <w:t>and</w:t>
      </w:r>
      <w:r>
        <w:rPr>
          <w:spacing w:val="-8"/>
          <w:sz w:val="20"/>
        </w:rPr>
        <w:t xml:space="preserve"> </w:t>
      </w:r>
      <w:r>
        <w:rPr>
          <w:sz w:val="20"/>
        </w:rPr>
        <w:t>analyze</w:t>
      </w:r>
      <w:r>
        <w:rPr>
          <w:spacing w:val="-8"/>
          <w:sz w:val="20"/>
        </w:rPr>
        <w:t xml:space="preserve"> </w:t>
      </w:r>
      <w:r>
        <w:rPr>
          <w:sz w:val="20"/>
        </w:rPr>
        <w:t>their</w:t>
      </w:r>
      <w:r>
        <w:rPr>
          <w:spacing w:val="-8"/>
          <w:sz w:val="20"/>
        </w:rPr>
        <w:t xml:space="preserve"> </w:t>
      </w:r>
      <w:r>
        <w:rPr>
          <w:sz w:val="20"/>
        </w:rPr>
        <w:t>performance</w:t>
      </w:r>
      <w:r>
        <w:rPr>
          <w:spacing w:val="-11"/>
          <w:sz w:val="20"/>
        </w:rPr>
        <w:t xml:space="preserve"> </w:t>
      </w:r>
      <w:r>
        <w:rPr>
          <w:sz w:val="20"/>
        </w:rPr>
        <w:t>on</w:t>
      </w:r>
      <w:r>
        <w:rPr>
          <w:spacing w:val="-3"/>
          <w:sz w:val="20"/>
        </w:rPr>
        <w:t xml:space="preserve"> </w:t>
      </w:r>
      <w:r>
        <w:rPr>
          <w:sz w:val="20"/>
        </w:rPr>
        <w:t>large- scale datasets.</w:t>
      </w:r>
    </w:p>
    <w:p w14:paraId="6F787BBC" w14:textId="77777777" w:rsidR="00B33515" w:rsidRDefault="009A2725">
      <w:pPr>
        <w:pStyle w:val="ListParagraph"/>
        <w:numPr>
          <w:ilvl w:val="0"/>
          <w:numId w:val="56"/>
        </w:numPr>
        <w:tabs>
          <w:tab w:val="left" w:pos="885"/>
        </w:tabs>
        <w:spacing w:before="1"/>
        <w:ind w:right="2384"/>
        <w:rPr>
          <w:sz w:val="20"/>
        </w:rPr>
      </w:pPr>
      <w:r>
        <w:rPr>
          <w:sz w:val="20"/>
        </w:rPr>
        <w:t>Design</w:t>
      </w:r>
      <w:r>
        <w:rPr>
          <w:spacing w:val="-7"/>
          <w:sz w:val="20"/>
        </w:rPr>
        <w:t xml:space="preserve"> </w:t>
      </w:r>
      <w:r>
        <w:rPr>
          <w:sz w:val="20"/>
        </w:rPr>
        <w:t>and</w:t>
      </w:r>
      <w:r>
        <w:rPr>
          <w:spacing w:val="-6"/>
          <w:sz w:val="20"/>
        </w:rPr>
        <w:t xml:space="preserve"> </w:t>
      </w:r>
      <w:r>
        <w:rPr>
          <w:sz w:val="20"/>
        </w:rPr>
        <w:t>evaluate</w:t>
      </w:r>
      <w:r>
        <w:rPr>
          <w:spacing w:val="-8"/>
          <w:sz w:val="20"/>
        </w:rPr>
        <w:t xml:space="preserve"> </w:t>
      </w:r>
      <w:r>
        <w:rPr>
          <w:sz w:val="20"/>
        </w:rPr>
        <w:t>end-to-end</w:t>
      </w:r>
      <w:r>
        <w:rPr>
          <w:spacing w:val="-8"/>
          <w:sz w:val="20"/>
        </w:rPr>
        <w:t xml:space="preserve"> </w:t>
      </w:r>
      <w:r>
        <w:rPr>
          <w:sz w:val="20"/>
        </w:rPr>
        <w:t>big</w:t>
      </w:r>
      <w:r>
        <w:rPr>
          <w:spacing w:val="-8"/>
          <w:sz w:val="20"/>
        </w:rPr>
        <w:t xml:space="preserve"> </w:t>
      </w:r>
      <w:r>
        <w:rPr>
          <w:sz w:val="20"/>
        </w:rPr>
        <w:t>data</w:t>
      </w:r>
      <w:r>
        <w:rPr>
          <w:spacing w:val="-8"/>
          <w:sz w:val="20"/>
        </w:rPr>
        <w:t xml:space="preserve"> </w:t>
      </w:r>
      <w:r>
        <w:rPr>
          <w:sz w:val="20"/>
        </w:rPr>
        <w:t>analytics</w:t>
      </w:r>
      <w:r>
        <w:rPr>
          <w:spacing w:val="-9"/>
          <w:sz w:val="20"/>
        </w:rPr>
        <w:t xml:space="preserve"> </w:t>
      </w:r>
      <w:r>
        <w:rPr>
          <w:sz w:val="20"/>
        </w:rPr>
        <w:t>pipelines,</w:t>
      </w:r>
      <w:r>
        <w:rPr>
          <w:spacing w:val="-8"/>
          <w:sz w:val="20"/>
        </w:rPr>
        <w:t xml:space="preserve"> </w:t>
      </w:r>
      <w:r>
        <w:rPr>
          <w:sz w:val="20"/>
        </w:rPr>
        <w:t>integrating</w:t>
      </w:r>
      <w:r>
        <w:rPr>
          <w:spacing w:val="-7"/>
          <w:sz w:val="20"/>
        </w:rPr>
        <w:t xml:space="preserve"> </w:t>
      </w:r>
      <w:r>
        <w:rPr>
          <w:sz w:val="20"/>
        </w:rPr>
        <w:t>real-time</w:t>
      </w:r>
      <w:r>
        <w:rPr>
          <w:spacing w:val="-8"/>
          <w:sz w:val="20"/>
        </w:rPr>
        <w:t xml:space="preserve"> </w:t>
      </w:r>
      <w:r>
        <w:rPr>
          <w:sz w:val="20"/>
        </w:rPr>
        <w:t>data processing and model deployment.</w:t>
      </w:r>
    </w:p>
    <w:p w14:paraId="6F787BBD" w14:textId="77777777" w:rsidR="00B33515" w:rsidRDefault="00B33515">
      <w:pPr>
        <w:pStyle w:val="BodyText"/>
        <w:spacing w:before="90"/>
      </w:pPr>
    </w:p>
    <w:p w14:paraId="6F787BBE" w14:textId="77777777" w:rsidR="00B33515" w:rsidRDefault="009A2725">
      <w:pPr>
        <w:pStyle w:val="Heading3"/>
        <w:ind w:left="165"/>
      </w:pPr>
      <w:r>
        <w:rPr>
          <w:color w:val="0E4660"/>
        </w:rPr>
        <w:t>Course</w:t>
      </w:r>
      <w:r>
        <w:rPr>
          <w:color w:val="0E4660"/>
          <w:spacing w:val="-11"/>
        </w:rPr>
        <w:t xml:space="preserve"> </w:t>
      </w:r>
      <w:r>
        <w:rPr>
          <w:color w:val="0E4660"/>
          <w:spacing w:val="-2"/>
        </w:rPr>
        <w:t>Outcomes:</w:t>
      </w:r>
    </w:p>
    <w:p w14:paraId="6F787BBF" w14:textId="77777777" w:rsidR="00B33515" w:rsidRDefault="009A2725">
      <w:pPr>
        <w:spacing w:before="42"/>
        <w:ind w:left="165"/>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BC0" w14:textId="77777777" w:rsidR="00B33515" w:rsidRDefault="009A2725">
      <w:pPr>
        <w:spacing w:before="20"/>
        <w:ind w:left="165"/>
        <w:rPr>
          <w:sz w:val="18"/>
        </w:rPr>
      </w:pPr>
      <w:r>
        <w:rPr>
          <w:sz w:val="18"/>
        </w:rPr>
        <w:t>CO1:</w:t>
      </w:r>
      <w:r>
        <w:rPr>
          <w:spacing w:val="-12"/>
          <w:sz w:val="18"/>
        </w:rPr>
        <w:t xml:space="preserve"> </w:t>
      </w:r>
      <w:r>
        <w:rPr>
          <w:sz w:val="18"/>
        </w:rPr>
        <w:t>Explain</w:t>
      </w:r>
      <w:r>
        <w:rPr>
          <w:spacing w:val="-8"/>
          <w:sz w:val="18"/>
        </w:rPr>
        <w:t xml:space="preserve"> </w:t>
      </w:r>
      <w:r>
        <w:rPr>
          <w:sz w:val="18"/>
        </w:rPr>
        <w:t>the</w:t>
      </w:r>
      <w:r>
        <w:rPr>
          <w:spacing w:val="-8"/>
          <w:sz w:val="18"/>
        </w:rPr>
        <w:t xml:space="preserve"> </w:t>
      </w:r>
      <w:r>
        <w:rPr>
          <w:sz w:val="18"/>
        </w:rPr>
        <w:t>architecture</w:t>
      </w:r>
      <w:r>
        <w:rPr>
          <w:spacing w:val="-9"/>
          <w:sz w:val="18"/>
        </w:rPr>
        <w:t xml:space="preserve"> </w:t>
      </w:r>
      <w:r>
        <w:rPr>
          <w:sz w:val="18"/>
        </w:rPr>
        <w:t>and</w:t>
      </w:r>
      <w:r>
        <w:rPr>
          <w:spacing w:val="-9"/>
          <w:sz w:val="18"/>
        </w:rPr>
        <w:t xml:space="preserve"> </w:t>
      </w:r>
      <w:r>
        <w:rPr>
          <w:sz w:val="18"/>
        </w:rPr>
        <w:t>components</w:t>
      </w:r>
      <w:r>
        <w:rPr>
          <w:spacing w:val="-8"/>
          <w:sz w:val="18"/>
        </w:rPr>
        <w:t xml:space="preserve"> </w:t>
      </w:r>
      <w:r>
        <w:rPr>
          <w:sz w:val="18"/>
        </w:rPr>
        <w:t>of</w:t>
      </w:r>
      <w:r>
        <w:rPr>
          <w:spacing w:val="-6"/>
          <w:sz w:val="18"/>
        </w:rPr>
        <w:t xml:space="preserve"> </w:t>
      </w:r>
      <w:r>
        <w:rPr>
          <w:sz w:val="18"/>
        </w:rPr>
        <w:t>big</w:t>
      </w:r>
      <w:r>
        <w:rPr>
          <w:spacing w:val="-8"/>
          <w:sz w:val="18"/>
        </w:rPr>
        <w:t xml:space="preserve"> </w:t>
      </w:r>
      <w:r>
        <w:rPr>
          <w:sz w:val="18"/>
        </w:rPr>
        <w:t>data</w:t>
      </w:r>
      <w:r>
        <w:rPr>
          <w:spacing w:val="-10"/>
          <w:sz w:val="18"/>
        </w:rPr>
        <w:t xml:space="preserve"> </w:t>
      </w:r>
      <w:r>
        <w:rPr>
          <w:sz w:val="18"/>
        </w:rPr>
        <w:t>and</w:t>
      </w:r>
      <w:r>
        <w:rPr>
          <w:spacing w:val="-6"/>
          <w:sz w:val="18"/>
        </w:rPr>
        <w:t xml:space="preserve"> </w:t>
      </w:r>
      <w:r>
        <w:rPr>
          <w:sz w:val="18"/>
        </w:rPr>
        <w:t>scalable</w:t>
      </w:r>
      <w:r>
        <w:rPr>
          <w:spacing w:val="-10"/>
          <w:sz w:val="18"/>
        </w:rPr>
        <w:t xml:space="preserve"> </w:t>
      </w:r>
      <w:r>
        <w:rPr>
          <w:sz w:val="18"/>
        </w:rPr>
        <w:t>ML</w:t>
      </w:r>
      <w:r>
        <w:rPr>
          <w:spacing w:val="-9"/>
          <w:sz w:val="18"/>
        </w:rPr>
        <w:t xml:space="preserve"> </w:t>
      </w:r>
      <w:r>
        <w:rPr>
          <w:spacing w:val="-2"/>
          <w:sz w:val="18"/>
        </w:rPr>
        <w:t>systems.</w:t>
      </w:r>
    </w:p>
    <w:p w14:paraId="6F787BC1" w14:textId="77777777" w:rsidR="00B33515" w:rsidRDefault="009A2725">
      <w:pPr>
        <w:spacing w:before="5"/>
        <w:ind w:left="165" w:right="2397"/>
        <w:rPr>
          <w:sz w:val="18"/>
        </w:rPr>
      </w:pPr>
      <w:r>
        <w:rPr>
          <w:sz w:val="18"/>
        </w:rPr>
        <w:t>CO2:</w:t>
      </w:r>
      <w:r>
        <w:rPr>
          <w:spacing w:val="-3"/>
          <w:sz w:val="18"/>
        </w:rPr>
        <w:t xml:space="preserve"> </w:t>
      </w:r>
      <w:r>
        <w:rPr>
          <w:sz w:val="18"/>
        </w:rPr>
        <w:t>Use</w:t>
      </w:r>
      <w:r>
        <w:rPr>
          <w:spacing w:val="-3"/>
          <w:sz w:val="18"/>
        </w:rPr>
        <w:t xml:space="preserve"> </w:t>
      </w:r>
      <w:r>
        <w:rPr>
          <w:sz w:val="18"/>
        </w:rPr>
        <w:t>big</w:t>
      </w:r>
      <w:r>
        <w:rPr>
          <w:spacing w:val="-3"/>
          <w:sz w:val="18"/>
        </w:rPr>
        <w:t xml:space="preserve"> </w:t>
      </w:r>
      <w:r>
        <w:rPr>
          <w:sz w:val="18"/>
        </w:rPr>
        <w:t>data</w:t>
      </w:r>
      <w:r>
        <w:rPr>
          <w:spacing w:val="-3"/>
          <w:sz w:val="18"/>
        </w:rPr>
        <w:t xml:space="preserve"> </w:t>
      </w:r>
      <w:r>
        <w:rPr>
          <w:sz w:val="18"/>
        </w:rPr>
        <w:t>tools</w:t>
      </w:r>
      <w:r>
        <w:rPr>
          <w:spacing w:val="-2"/>
          <w:sz w:val="18"/>
        </w:rPr>
        <w:t xml:space="preserve"> </w:t>
      </w:r>
      <w:r>
        <w:rPr>
          <w:sz w:val="18"/>
        </w:rPr>
        <w:t>such</w:t>
      </w:r>
      <w:r>
        <w:rPr>
          <w:spacing w:val="-4"/>
          <w:sz w:val="18"/>
        </w:rPr>
        <w:t xml:space="preserve"> </w:t>
      </w:r>
      <w:r>
        <w:rPr>
          <w:sz w:val="18"/>
        </w:rPr>
        <w:t>as</w:t>
      </w:r>
      <w:r>
        <w:rPr>
          <w:spacing w:val="-3"/>
          <w:sz w:val="18"/>
        </w:rPr>
        <w:t xml:space="preserve"> </w:t>
      </w:r>
      <w:r>
        <w:rPr>
          <w:sz w:val="18"/>
        </w:rPr>
        <w:t>Hadoop,</w:t>
      </w:r>
      <w:r>
        <w:rPr>
          <w:spacing w:val="-3"/>
          <w:sz w:val="18"/>
        </w:rPr>
        <w:t xml:space="preserve"> </w:t>
      </w:r>
      <w:r>
        <w:rPr>
          <w:sz w:val="18"/>
        </w:rPr>
        <w:t>Spark,</w:t>
      </w:r>
      <w:r>
        <w:rPr>
          <w:spacing w:val="-3"/>
          <w:sz w:val="18"/>
        </w:rPr>
        <w:t xml:space="preserve"> </w:t>
      </w:r>
      <w:r>
        <w:rPr>
          <w:sz w:val="18"/>
        </w:rPr>
        <w:t>and</w:t>
      </w:r>
      <w:r>
        <w:rPr>
          <w:spacing w:val="-3"/>
          <w:sz w:val="18"/>
        </w:rPr>
        <w:t xml:space="preserve"> </w:t>
      </w:r>
      <w:r>
        <w:rPr>
          <w:sz w:val="18"/>
        </w:rPr>
        <w:t>Kafka</w:t>
      </w:r>
      <w:r>
        <w:rPr>
          <w:spacing w:val="-3"/>
          <w:sz w:val="18"/>
        </w:rPr>
        <w:t xml:space="preserve"> </w:t>
      </w:r>
      <w:r>
        <w:rPr>
          <w:sz w:val="18"/>
        </w:rPr>
        <w:t>for</w:t>
      </w:r>
      <w:r>
        <w:rPr>
          <w:spacing w:val="-5"/>
          <w:sz w:val="18"/>
        </w:rPr>
        <w:t xml:space="preserve"> </w:t>
      </w:r>
      <w:r>
        <w:rPr>
          <w:sz w:val="18"/>
        </w:rPr>
        <w:t>distributed</w:t>
      </w:r>
      <w:r>
        <w:rPr>
          <w:spacing w:val="-3"/>
          <w:sz w:val="18"/>
        </w:rPr>
        <w:t xml:space="preserve"> </w:t>
      </w:r>
      <w:r>
        <w:rPr>
          <w:sz w:val="18"/>
        </w:rPr>
        <w:t>data</w:t>
      </w:r>
      <w:r>
        <w:rPr>
          <w:spacing w:val="-3"/>
          <w:sz w:val="18"/>
        </w:rPr>
        <w:t xml:space="preserve"> </w:t>
      </w:r>
      <w:r>
        <w:rPr>
          <w:sz w:val="18"/>
        </w:rPr>
        <w:t>processing.</w:t>
      </w:r>
      <w:r>
        <w:rPr>
          <w:spacing w:val="-4"/>
          <w:sz w:val="18"/>
        </w:rPr>
        <w:t xml:space="preserve"> </w:t>
      </w:r>
      <w:r>
        <w:rPr>
          <w:sz w:val="18"/>
        </w:rPr>
        <w:t>CO3: Implement and evaluate scalable ML algorithms using Spark MLlib or equivalent libraries.</w:t>
      </w:r>
    </w:p>
    <w:p w14:paraId="6F787BC2" w14:textId="77777777" w:rsidR="00B33515" w:rsidRDefault="009A2725">
      <w:pPr>
        <w:spacing w:before="2"/>
        <w:ind w:left="165" w:right="821"/>
        <w:rPr>
          <w:sz w:val="18"/>
        </w:rPr>
      </w:pPr>
      <w:r>
        <w:rPr>
          <w:sz w:val="18"/>
        </w:rPr>
        <w:t>CO4:</w:t>
      </w:r>
      <w:r>
        <w:rPr>
          <w:spacing w:val="-8"/>
          <w:sz w:val="18"/>
        </w:rPr>
        <w:t xml:space="preserve"> </w:t>
      </w:r>
      <w:r>
        <w:rPr>
          <w:sz w:val="18"/>
        </w:rPr>
        <w:t>Train</w:t>
      </w:r>
      <w:r>
        <w:rPr>
          <w:spacing w:val="-8"/>
          <w:sz w:val="18"/>
        </w:rPr>
        <w:t xml:space="preserve"> </w:t>
      </w:r>
      <w:r>
        <w:rPr>
          <w:sz w:val="18"/>
        </w:rPr>
        <w:t>and</w:t>
      </w:r>
      <w:r>
        <w:rPr>
          <w:spacing w:val="-8"/>
          <w:sz w:val="18"/>
        </w:rPr>
        <w:t xml:space="preserve"> </w:t>
      </w:r>
      <w:r>
        <w:rPr>
          <w:sz w:val="18"/>
        </w:rPr>
        <w:t>fine-tune</w:t>
      </w:r>
      <w:r>
        <w:rPr>
          <w:spacing w:val="-7"/>
          <w:sz w:val="18"/>
        </w:rPr>
        <w:t xml:space="preserve"> </w:t>
      </w:r>
      <w:r>
        <w:rPr>
          <w:sz w:val="18"/>
        </w:rPr>
        <w:t>deep</w:t>
      </w:r>
      <w:r>
        <w:rPr>
          <w:spacing w:val="-5"/>
          <w:sz w:val="18"/>
        </w:rPr>
        <w:t xml:space="preserve"> </w:t>
      </w:r>
      <w:r>
        <w:rPr>
          <w:sz w:val="18"/>
        </w:rPr>
        <w:t>learning</w:t>
      </w:r>
      <w:r>
        <w:rPr>
          <w:spacing w:val="-7"/>
          <w:sz w:val="18"/>
        </w:rPr>
        <w:t xml:space="preserve"> </w:t>
      </w:r>
      <w:r>
        <w:rPr>
          <w:sz w:val="18"/>
        </w:rPr>
        <w:t>models</w:t>
      </w:r>
      <w:r>
        <w:rPr>
          <w:spacing w:val="-7"/>
          <w:sz w:val="18"/>
        </w:rPr>
        <w:t xml:space="preserve"> </w:t>
      </w:r>
      <w:r>
        <w:rPr>
          <w:sz w:val="18"/>
        </w:rPr>
        <w:t>on</w:t>
      </w:r>
      <w:r>
        <w:rPr>
          <w:spacing w:val="-6"/>
          <w:sz w:val="18"/>
        </w:rPr>
        <w:t xml:space="preserve"> </w:t>
      </w:r>
      <w:r>
        <w:rPr>
          <w:sz w:val="18"/>
        </w:rPr>
        <w:t>large</w:t>
      </w:r>
      <w:r>
        <w:rPr>
          <w:spacing w:val="-8"/>
          <w:sz w:val="18"/>
        </w:rPr>
        <w:t xml:space="preserve"> </w:t>
      </w:r>
      <w:r>
        <w:rPr>
          <w:sz w:val="18"/>
        </w:rPr>
        <w:t>datasets</w:t>
      </w:r>
      <w:r>
        <w:rPr>
          <w:spacing w:val="-6"/>
          <w:sz w:val="18"/>
        </w:rPr>
        <w:t xml:space="preserve"> </w:t>
      </w:r>
      <w:r>
        <w:rPr>
          <w:sz w:val="18"/>
        </w:rPr>
        <w:t>using</w:t>
      </w:r>
      <w:r>
        <w:rPr>
          <w:spacing w:val="-5"/>
          <w:sz w:val="18"/>
        </w:rPr>
        <w:t xml:space="preserve"> </w:t>
      </w:r>
      <w:r>
        <w:rPr>
          <w:sz w:val="18"/>
        </w:rPr>
        <w:t>distributed</w:t>
      </w:r>
      <w:r>
        <w:rPr>
          <w:spacing w:val="-3"/>
          <w:sz w:val="18"/>
        </w:rPr>
        <w:t xml:space="preserve"> </w:t>
      </w:r>
      <w:r>
        <w:rPr>
          <w:sz w:val="18"/>
        </w:rPr>
        <w:t>training</w:t>
      </w:r>
      <w:r>
        <w:rPr>
          <w:spacing w:val="-7"/>
          <w:sz w:val="18"/>
        </w:rPr>
        <w:t xml:space="preserve"> </w:t>
      </w:r>
      <w:r>
        <w:rPr>
          <w:sz w:val="18"/>
        </w:rPr>
        <w:t>approaches.</w:t>
      </w:r>
      <w:r>
        <w:rPr>
          <w:spacing w:val="-3"/>
          <w:sz w:val="18"/>
        </w:rPr>
        <w:t xml:space="preserve"> </w:t>
      </w:r>
      <w:r>
        <w:rPr>
          <w:sz w:val="18"/>
        </w:rPr>
        <w:t>CO5:</w:t>
      </w:r>
      <w:r>
        <w:rPr>
          <w:spacing w:val="-3"/>
          <w:sz w:val="18"/>
        </w:rPr>
        <w:t xml:space="preserve"> </w:t>
      </w:r>
      <w:r>
        <w:rPr>
          <w:sz w:val="18"/>
        </w:rPr>
        <w:t>Build and deploy real-time data analytics pipelines for practical applications.</w:t>
      </w:r>
    </w:p>
    <w:p w14:paraId="6F787BC3" w14:textId="77777777" w:rsidR="00B33515" w:rsidRDefault="009A2725">
      <w:pPr>
        <w:ind w:left="165" w:right="821"/>
        <w:rPr>
          <w:sz w:val="18"/>
        </w:rPr>
      </w:pPr>
      <w:r>
        <w:rPr>
          <w:sz w:val="18"/>
        </w:rPr>
        <w:t>CO6:</w:t>
      </w:r>
      <w:r>
        <w:rPr>
          <w:spacing w:val="-8"/>
          <w:sz w:val="18"/>
        </w:rPr>
        <w:t xml:space="preserve"> </w:t>
      </w:r>
      <w:r>
        <w:rPr>
          <w:sz w:val="18"/>
        </w:rPr>
        <w:t>Analyze</w:t>
      </w:r>
      <w:r>
        <w:rPr>
          <w:spacing w:val="-6"/>
          <w:sz w:val="18"/>
        </w:rPr>
        <w:t xml:space="preserve"> </w:t>
      </w:r>
      <w:r>
        <w:rPr>
          <w:sz w:val="18"/>
        </w:rPr>
        <w:t>and</w:t>
      </w:r>
      <w:r>
        <w:rPr>
          <w:spacing w:val="-8"/>
          <w:sz w:val="18"/>
        </w:rPr>
        <w:t xml:space="preserve"> </w:t>
      </w:r>
      <w:r>
        <w:rPr>
          <w:sz w:val="18"/>
        </w:rPr>
        <w:t>interpret</w:t>
      </w:r>
      <w:r>
        <w:rPr>
          <w:spacing w:val="-6"/>
          <w:sz w:val="18"/>
        </w:rPr>
        <w:t xml:space="preserve"> </w:t>
      </w:r>
      <w:r>
        <w:rPr>
          <w:sz w:val="18"/>
        </w:rPr>
        <w:t>the</w:t>
      </w:r>
      <w:r>
        <w:rPr>
          <w:spacing w:val="-6"/>
          <w:sz w:val="18"/>
        </w:rPr>
        <w:t xml:space="preserve"> </w:t>
      </w:r>
      <w:r>
        <w:rPr>
          <w:sz w:val="18"/>
        </w:rPr>
        <w:t>performance</w:t>
      </w:r>
      <w:r>
        <w:rPr>
          <w:spacing w:val="-7"/>
          <w:sz w:val="18"/>
        </w:rPr>
        <w:t xml:space="preserve"> </w:t>
      </w:r>
      <w:r>
        <w:rPr>
          <w:sz w:val="18"/>
        </w:rPr>
        <w:t>and</w:t>
      </w:r>
      <w:r>
        <w:rPr>
          <w:spacing w:val="-8"/>
          <w:sz w:val="18"/>
        </w:rPr>
        <w:t xml:space="preserve"> </w:t>
      </w:r>
      <w:r>
        <w:rPr>
          <w:sz w:val="18"/>
        </w:rPr>
        <w:t>limitations</w:t>
      </w:r>
      <w:r>
        <w:rPr>
          <w:spacing w:val="-7"/>
          <w:sz w:val="18"/>
        </w:rPr>
        <w:t xml:space="preserve"> </w:t>
      </w:r>
      <w:r>
        <w:rPr>
          <w:sz w:val="18"/>
        </w:rPr>
        <w:t>of</w:t>
      </w:r>
      <w:r>
        <w:rPr>
          <w:spacing w:val="-5"/>
          <w:sz w:val="18"/>
        </w:rPr>
        <w:t xml:space="preserve"> </w:t>
      </w:r>
      <w:r>
        <w:rPr>
          <w:sz w:val="18"/>
        </w:rPr>
        <w:t>scalable</w:t>
      </w:r>
      <w:r>
        <w:rPr>
          <w:spacing w:val="-7"/>
          <w:sz w:val="18"/>
        </w:rPr>
        <w:t xml:space="preserve"> </w:t>
      </w:r>
      <w:r>
        <w:rPr>
          <w:sz w:val="18"/>
        </w:rPr>
        <w:t>ML</w:t>
      </w:r>
      <w:r>
        <w:rPr>
          <w:spacing w:val="-8"/>
          <w:sz w:val="18"/>
        </w:rPr>
        <w:t xml:space="preserve"> </w:t>
      </w:r>
      <w:r>
        <w:rPr>
          <w:sz w:val="18"/>
        </w:rPr>
        <w:t>models</w:t>
      </w:r>
      <w:r>
        <w:rPr>
          <w:spacing w:val="-6"/>
          <w:sz w:val="18"/>
        </w:rPr>
        <w:t xml:space="preserve"> </w:t>
      </w:r>
      <w:r>
        <w:rPr>
          <w:sz w:val="18"/>
        </w:rPr>
        <w:t>using</w:t>
      </w:r>
      <w:r>
        <w:rPr>
          <w:spacing w:val="-6"/>
          <w:sz w:val="18"/>
        </w:rPr>
        <w:t xml:space="preserve"> </w:t>
      </w:r>
      <w:r>
        <w:rPr>
          <w:sz w:val="18"/>
        </w:rPr>
        <w:t>appropriate</w:t>
      </w:r>
      <w:r>
        <w:rPr>
          <w:spacing w:val="-4"/>
          <w:sz w:val="18"/>
        </w:rPr>
        <w:t xml:space="preserve"> </w:t>
      </w:r>
      <w:r>
        <w:rPr>
          <w:sz w:val="18"/>
        </w:rPr>
        <w:t>metrics</w:t>
      </w:r>
      <w:r>
        <w:rPr>
          <w:spacing w:val="-3"/>
          <w:sz w:val="18"/>
        </w:rPr>
        <w:t xml:space="preserve"> </w:t>
      </w:r>
      <w:r>
        <w:rPr>
          <w:sz w:val="18"/>
        </w:rPr>
        <w:t xml:space="preserve">and </w:t>
      </w:r>
      <w:r>
        <w:rPr>
          <w:spacing w:val="-2"/>
          <w:sz w:val="18"/>
        </w:rPr>
        <w:t>techniques.</w:t>
      </w:r>
    </w:p>
    <w:p w14:paraId="6F787BC4" w14:textId="77777777" w:rsidR="00B33515" w:rsidRDefault="00B33515">
      <w:pPr>
        <w:spacing w:before="23"/>
        <w:rPr>
          <w:sz w:val="18"/>
        </w:rPr>
      </w:pPr>
    </w:p>
    <w:p w14:paraId="6F787BC5" w14:textId="77777777" w:rsidR="00B33515" w:rsidRDefault="009A2725">
      <w:pPr>
        <w:pStyle w:val="Heading3"/>
        <w:spacing w:after="42"/>
        <w:ind w:left="165"/>
      </w:pPr>
      <w:r>
        <w:rPr>
          <w:color w:val="0E4660"/>
        </w:rPr>
        <w:t>Course</w:t>
      </w:r>
      <w:r>
        <w:rPr>
          <w:color w:val="0E4660"/>
          <w:spacing w:val="-11"/>
        </w:rPr>
        <w:t xml:space="preserve"> </w:t>
      </w:r>
      <w:r>
        <w:rPr>
          <w:color w:val="0E4660"/>
          <w:spacing w:val="-2"/>
        </w:rPr>
        <w:t>Scheme:</w:t>
      </w: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0"/>
        <w:gridCol w:w="2569"/>
        <w:gridCol w:w="2382"/>
        <w:gridCol w:w="2421"/>
      </w:tblGrid>
      <w:tr w:rsidR="00B33515" w14:paraId="6F787BC8" w14:textId="77777777">
        <w:trPr>
          <w:trHeight w:val="299"/>
        </w:trPr>
        <w:tc>
          <w:tcPr>
            <w:tcW w:w="4549" w:type="dxa"/>
            <w:gridSpan w:val="2"/>
            <w:shd w:val="clear" w:color="auto" w:fill="C1E2F5"/>
          </w:tcPr>
          <w:p w14:paraId="6F787BC6" w14:textId="77777777" w:rsidR="00B33515" w:rsidRDefault="009A2725">
            <w:pPr>
              <w:pStyle w:val="TableParagraph"/>
              <w:spacing w:before="9"/>
              <w:ind w:left="16"/>
              <w:rPr>
                <w:b/>
                <w:sz w:val="20"/>
              </w:rPr>
            </w:pPr>
            <w:r>
              <w:rPr>
                <w:b/>
                <w:spacing w:val="-2"/>
                <w:sz w:val="20"/>
              </w:rPr>
              <w:t>Contact</w:t>
            </w:r>
            <w:r>
              <w:rPr>
                <w:b/>
                <w:spacing w:val="-14"/>
                <w:sz w:val="20"/>
              </w:rPr>
              <w:t xml:space="preserve"> </w:t>
            </w:r>
            <w:r>
              <w:rPr>
                <w:b/>
                <w:spacing w:val="-2"/>
                <w:sz w:val="20"/>
              </w:rPr>
              <w:t>Hours</w:t>
            </w:r>
          </w:p>
        </w:tc>
        <w:tc>
          <w:tcPr>
            <w:tcW w:w="4803" w:type="dxa"/>
            <w:gridSpan w:val="2"/>
            <w:shd w:val="clear" w:color="auto" w:fill="C1E2F5"/>
          </w:tcPr>
          <w:p w14:paraId="6F787BC7" w14:textId="77777777" w:rsidR="00B33515" w:rsidRDefault="009A2725">
            <w:pPr>
              <w:pStyle w:val="TableParagraph"/>
              <w:spacing w:before="9"/>
              <w:ind w:left="6"/>
              <w:rPr>
                <w:b/>
                <w:sz w:val="20"/>
              </w:rPr>
            </w:pPr>
            <w:r>
              <w:rPr>
                <w:b/>
                <w:spacing w:val="-2"/>
                <w:sz w:val="20"/>
              </w:rPr>
              <w:t>Credits</w:t>
            </w:r>
            <w:r>
              <w:rPr>
                <w:b/>
                <w:spacing w:val="-4"/>
                <w:sz w:val="20"/>
              </w:rPr>
              <w:t xml:space="preserve"> </w:t>
            </w:r>
            <w:r>
              <w:rPr>
                <w:b/>
                <w:spacing w:val="-2"/>
                <w:sz w:val="20"/>
              </w:rPr>
              <w:t>Assigned</w:t>
            </w:r>
          </w:p>
        </w:tc>
      </w:tr>
      <w:tr w:rsidR="00B33515" w14:paraId="6F787BCD" w14:textId="77777777">
        <w:trPr>
          <w:trHeight w:val="301"/>
        </w:trPr>
        <w:tc>
          <w:tcPr>
            <w:tcW w:w="1980" w:type="dxa"/>
          </w:tcPr>
          <w:p w14:paraId="6F787BC9" w14:textId="77777777" w:rsidR="00B33515" w:rsidRDefault="009A2725">
            <w:pPr>
              <w:pStyle w:val="TableParagraph"/>
              <w:spacing w:before="12"/>
              <w:ind w:left="16"/>
              <w:rPr>
                <w:sz w:val="20"/>
              </w:rPr>
            </w:pPr>
            <w:r>
              <w:rPr>
                <w:spacing w:val="-2"/>
                <w:sz w:val="20"/>
              </w:rPr>
              <w:t>Theory</w:t>
            </w:r>
          </w:p>
        </w:tc>
        <w:tc>
          <w:tcPr>
            <w:tcW w:w="2569" w:type="dxa"/>
          </w:tcPr>
          <w:p w14:paraId="6F787BCA" w14:textId="77777777" w:rsidR="00B33515" w:rsidRDefault="009A2725">
            <w:pPr>
              <w:pStyle w:val="TableParagraph"/>
              <w:spacing w:before="12"/>
              <w:ind w:left="62"/>
              <w:rPr>
                <w:sz w:val="20"/>
              </w:rPr>
            </w:pPr>
            <w:r>
              <w:rPr>
                <w:spacing w:val="-2"/>
                <w:sz w:val="20"/>
              </w:rPr>
              <w:t>Tutorial</w:t>
            </w:r>
          </w:p>
        </w:tc>
        <w:tc>
          <w:tcPr>
            <w:tcW w:w="2382" w:type="dxa"/>
          </w:tcPr>
          <w:p w14:paraId="6F787BCB" w14:textId="77777777" w:rsidR="00B33515" w:rsidRDefault="009A2725">
            <w:pPr>
              <w:pStyle w:val="TableParagraph"/>
              <w:spacing w:before="12"/>
              <w:ind w:left="6"/>
              <w:rPr>
                <w:sz w:val="20"/>
              </w:rPr>
            </w:pPr>
            <w:r>
              <w:rPr>
                <w:spacing w:val="-2"/>
                <w:sz w:val="20"/>
              </w:rPr>
              <w:t>Theory</w:t>
            </w:r>
          </w:p>
        </w:tc>
        <w:tc>
          <w:tcPr>
            <w:tcW w:w="2421" w:type="dxa"/>
          </w:tcPr>
          <w:p w14:paraId="6F787BCC" w14:textId="77777777" w:rsidR="00B33515" w:rsidRDefault="009A2725">
            <w:pPr>
              <w:pStyle w:val="TableParagraph"/>
              <w:spacing w:before="12"/>
              <w:ind w:left="8"/>
              <w:rPr>
                <w:sz w:val="20"/>
              </w:rPr>
            </w:pPr>
            <w:r>
              <w:rPr>
                <w:spacing w:val="-2"/>
                <w:sz w:val="20"/>
              </w:rPr>
              <w:t>Tutorial</w:t>
            </w:r>
          </w:p>
        </w:tc>
      </w:tr>
      <w:tr w:rsidR="00B33515" w14:paraId="6F787BD2" w14:textId="77777777">
        <w:trPr>
          <w:trHeight w:val="299"/>
        </w:trPr>
        <w:tc>
          <w:tcPr>
            <w:tcW w:w="1980" w:type="dxa"/>
          </w:tcPr>
          <w:p w14:paraId="6F787BCE" w14:textId="77777777" w:rsidR="00B33515" w:rsidRDefault="009A2725">
            <w:pPr>
              <w:pStyle w:val="TableParagraph"/>
              <w:spacing w:before="9"/>
              <w:ind w:left="16"/>
              <w:rPr>
                <w:sz w:val="20"/>
              </w:rPr>
            </w:pPr>
            <w:r>
              <w:rPr>
                <w:spacing w:val="-10"/>
                <w:sz w:val="20"/>
              </w:rPr>
              <w:t>2</w:t>
            </w:r>
          </w:p>
        </w:tc>
        <w:tc>
          <w:tcPr>
            <w:tcW w:w="2569" w:type="dxa"/>
          </w:tcPr>
          <w:p w14:paraId="6F787BCF" w14:textId="77777777" w:rsidR="00B33515" w:rsidRDefault="009A2725">
            <w:pPr>
              <w:pStyle w:val="TableParagraph"/>
              <w:spacing w:before="9"/>
              <w:ind w:left="9"/>
              <w:rPr>
                <w:sz w:val="20"/>
              </w:rPr>
            </w:pPr>
            <w:r>
              <w:rPr>
                <w:spacing w:val="-5"/>
                <w:sz w:val="20"/>
              </w:rPr>
              <w:t>-</w:t>
            </w:r>
            <w:r>
              <w:rPr>
                <w:spacing w:val="-10"/>
                <w:sz w:val="20"/>
              </w:rPr>
              <w:t>-</w:t>
            </w:r>
          </w:p>
        </w:tc>
        <w:tc>
          <w:tcPr>
            <w:tcW w:w="2382" w:type="dxa"/>
          </w:tcPr>
          <w:p w14:paraId="6F787BD0" w14:textId="77777777" w:rsidR="00B33515" w:rsidRDefault="009A2725">
            <w:pPr>
              <w:pStyle w:val="TableParagraph"/>
              <w:spacing w:before="9"/>
              <w:ind w:left="6"/>
              <w:rPr>
                <w:sz w:val="20"/>
              </w:rPr>
            </w:pPr>
            <w:r>
              <w:rPr>
                <w:spacing w:val="-10"/>
                <w:sz w:val="20"/>
              </w:rPr>
              <w:t>2</w:t>
            </w:r>
          </w:p>
        </w:tc>
        <w:tc>
          <w:tcPr>
            <w:tcW w:w="2421" w:type="dxa"/>
          </w:tcPr>
          <w:p w14:paraId="6F787BD1" w14:textId="77777777" w:rsidR="00B33515" w:rsidRDefault="009A2725">
            <w:pPr>
              <w:pStyle w:val="TableParagraph"/>
              <w:spacing w:before="9"/>
              <w:ind w:left="8"/>
              <w:rPr>
                <w:sz w:val="20"/>
              </w:rPr>
            </w:pPr>
            <w:r>
              <w:rPr>
                <w:spacing w:val="-5"/>
                <w:sz w:val="20"/>
              </w:rPr>
              <w:t>-</w:t>
            </w:r>
            <w:r>
              <w:rPr>
                <w:spacing w:val="-10"/>
                <w:sz w:val="20"/>
              </w:rPr>
              <w:t>-</w:t>
            </w:r>
          </w:p>
        </w:tc>
      </w:tr>
    </w:tbl>
    <w:p w14:paraId="6F787BD3" w14:textId="77777777" w:rsidR="00B33515" w:rsidRDefault="009A2725">
      <w:pPr>
        <w:spacing w:before="241"/>
        <w:ind w:left="165"/>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37"/>
        <w:gridCol w:w="1683"/>
        <w:gridCol w:w="1304"/>
        <w:gridCol w:w="1860"/>
        <w:gridCol w:w="2237"/>
      </w:tblGrid>
      <w:tr w:rsidR="00B33515" w14:paraId="6F787BD9" w14:textId="77777777">
        <w:trPr>
          <w:trHeight w:val="299"/>
        </w:trPr>
        <w:tc>
          <w:tcPr>
            <w:tcW w:w="2237" w:type="dxa"/>
            <w:shd w:val="clear" w:color="auto" w:fill="C1E2F5"/>
          </w:tcPr>
          <w:p w14:paraId="6F787BD4" w14:textId="77777777" w:rsidR="00B33515" w:rsidRDefault="009A2725">
            <w:pPr>
              <w:pStyle w:val="TableParagraph"/>
              <w:spacing w:before="9"/>
              <w:ind w:left="16"/>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83" w:type="dxa"/>
            <w:shd w:val="clear" w:color="auto" w:fill="C1E2F5"/>
          </w:tcPr>
          <w:p w14:paraId="6F787BD5" w14:textId="77777777" w:rsidR="00B33515" w:rsidRDefault="009A2725">
            <w:pPr>
              <w:pStyle w:val="TableParagraph"/>
              <w:spacing w:before="9"/>
              <w:ind w:left="9"/>
              <w:rPr>
                <w:b/>
                <w:sz w:val="20"/>
              </w:rPr>
            </w:pPr>
            <w:r>
              <w:rPr>
                <w:b/>
                <w:spacing w:val="-5"/>
                <w:sz w:val="20"/>
              </w:rPr>
              <w:t>ISA</w:t>
            </w:r>
          </w:p>
        </w:tc>
        <w:tc>
          <w:tcPr>
            <w:tcW w:w="1304" w:type="dxa"/>
            <w:shd w:val="clear" w:color="auto" w:fill="C1E2F5"/>
          </w:tcPr>
          <w:p w14:paraId="6F787BD6" w14:textId="77777777" w:rsidR="00B33515" w:rsidRDefault="009A2725">
            <w:pPr>
              <w:pStyle w:val="TableParagraph"/>
              <w:spacing w:before="9"/>
              <w:ind w:left="6"/>
              <w:rPr>
                <w:b/>
                <w:sz w:val="20"/>
              </w:rPr>
            </w:pPr>
            <w:r>
              <w:rPr>
                <w:b/>
                <w:spacing w:val="-5"/>
                <w:sz w:val="20"/>
              </w:rPr>
              <w:t>MSE</w:t>
            </w:r>
          </w:p>
        </w:tc>
        <w:tc>
          <w:tcPr>
            <w:tcW w:w="1860" w:type="dxa"/>
            <w:shd w:val="clear" w:color="auto" w:fill="C1E2F5"/>
          </w:tcPr>
          <w:p w14:paraId="6F787BD7" w14:textId="77777777" w:rsidR="00B33515" w:rsidRDefault="009A2725">
            <w:pPr>
              <w:pStyle w:val="TableParagraph"/>
              <w:spacing w:before="9"/>
              <w:ind w:left="3"/>
              <w:rPr>
                <w:b/>
                <w:sz w:val="20"/>
              </w:rPr>
            </w:pPr>
            <w:r>
              <w:rPr>
                <w:b/>
                <w:spacing w:val="-5"/>
                <w:sz w:val="20"/>
              </w:rPr>
              <w:t>ESE</w:t>
            </w:r>
          </w:p>
        </w:tc>
        <w:tc>
          <w:tcPr>
            <w:tcW w:w="2237" w:type="dxa"/>
            <w:shd w:val="clear" w:color="auto" w:fill="C1E2F5"/>
          </w:tcPr>
          <w:p w14:paraId="6F787BD8" w14:textId="77777777" w:rsidR="00B33515" w:rsidRDefault="009A2725">
            <w:pPr>
              <w:pStyle w:val="TableParagraph"/>
              <w:spacing w:before="9"/>
              <w:ind w:left="3"/>
              <w:rPr>
                <w:b/>
                <w:sz w:val="20"/>
              </w:rPr>
            </w:pPr>
            <w:r>
              <w:rPr>
                <w:b/>
                <w:spacing w:val="-2"/>
                <w:sz w:val="20"/>
              </w:rPr>
              <w:t>Total</w:t>
            </w:r>
          </w:p>
        </w:tc>
      </w:tr>
      <w:tr w:rsidR="00B33515" w14:paraId="6F787BDF" w14:textId="77777777">
        <w:trPr>
          <w:trHeight w:val="302"/>
        </w:trPr>
        <w:tc>
          <w:tcPr>
            <w:tcW w:w="2237" w:type="dxa"/>
          </w:tcPr>
          <w:p w14:paraId="6F787BDA" w14:textId="77777777" w:rsidR="00B33515" w:rsidRDefault="009A2725">
            <w:pPr>
              <w:pStyle w:val="TableParagraph"/>
              <w:spacing w:before="12"/>
              <w:ind w:left="16"/>
              <w:rPr>
                <w:sz w:val="20"/>
              </w:rPr>
            </w:pPr>
            <w:r>
              <w:rPr>
                <w:spacing w:val="-2"/>
                <w:sz w:val="20"/>
              </w:rPr>
              <w:t>Theory</w:t>
            </w:r>
          </w:p>
        </w:tc>
        <w:tc>
          <w:tcPr>
            <w:tcW w:w="1683" w:type="dxa"/>
          </w:tcPr>
          <w:p w14:paraId="6F787BDB" w14:textId="77777777" w:rsidR="00B33515" w:rsidRDefault="009A2725">
            <w:pPr>
              <w:pStyle w:val="TableParagraph"/>
              <w:spacing w:before="12"/>
              <w:ind w:left="9"/>
              <w:rPr>
                <w:sz w:val="20"/>
              </w:rPr>
            </w:pPr>
            <w:r>
              <w:rPr>
                <w:spacing w:val="-5"/>
                <w:sz w:val="20"/>
              </w:rPr>
              <w:t>15</w:t>
            </w:r>
          </w:p>
        </w:tc>
        <w:tc>
          <w:tcPr>
            <w:tcW w:w="1304" w:type="dxa"/>
          </w:tcPr>
          <w:p w14:paraId="6F787BDC" w14:textId="77777777" w:rsidR="00B33515" w:rsidRDefault="009A2725">
            <w:pPr>
              <w:pStyle w:val="TableParagraph"/>
              <w:spacing w:before="12"/>
              <w:ind w:left="6"/>
              <w:rPr>
                <w:sz w:val="20"/>
              </w:rPr>
            </w:pPr>
            <w:r>
              <w:rPr>
                <w:spacing w:val="-5"/>
                <w:sz w:val="20"/>
              </w:rPr>
              <w:t>20</w:t>
            </w:r>
          </w:p>
        </w:tc>
        <w:tc>
          <w:tcPr>
            <w:tcW w:w="1860" w:type="dxa"/>
          </w:tcPr>
          <w:p w14:paraId="6F787BDD" w14:textId="77777777" w:rsidR="00B33515" w:rsidRDefault="009A2725">
            <w:pPr>
              <w:pStyle w:val="TableParagraph"/>
              <w:spacing w:before="12"/>
              <w:ind w:left="3"/>
              <w:rPr>
                <w:sz w:val="20"/>
              </w:rPr>
            </w:pPr>
            <w:r>
              <w:rPr>
                <w:spacing w:val="-5"/>
                <w:sz w:val="20"/>
              </w:rPr>
              <w:t>40</w:t>
            </w:r>
          </w:p>
        </w:tc>
        <w:tc>
          <w:tcPr>
            <w:tcW w:w="2237" w:type="dxa"/>
          </w:tcPr>
          <w:p w14:paraId="6F787BDE" w14:textId="77777777" w:rsidR="00B33515" w:rsidRDefault="009A2725">
            <w:pPr>
              <w:pStyle w:val="TableParagraph"/>
              <w:spacing w:before="12"/>
              <w:ind w:left="3"/>
              <w:rPr>
                <w:sz w:val="20"/>
              </w:rPr>
            </w:pPr>
            <w:r>
              <w:rPr>
                <w:spacing w:val="-5"/>
                <w:sz w:val="20"/>
              </w:rPr>
              <w:t>75</w:t>
            </w:r>
          </w:p>
        </w:tc>
      </w:tr>
    </w:tbl>
    <w:p w14:paraId="6F787BE0" w14:textId="77777777" w:rsidR="00B33515" w:rsidRDefault="00B33515">
      <w:pPr>
        <w:pStyle w:val="TableParagraph"/>
        <w:rPr>
          <w:sz w:val="20"/>
        </w:rPr>
        <w:sectPr w:rsidR="00B33515">
          <w:pgSz w:w="12240" w:h="15840"/>
          <w:pgMar w:top="1300" w:right="850" w:bottom="2140" w:left="1275" w:header="746" w:footer="1890" w:gutter="0"/>
          <w:cols w:space="720"/>
        </w:sectPr>
      </w:pPr>
    </w:p>
    <w:p w14:paraId="6F787BE1" w14:textId="77777777" w:rsidR="00B33515" w:rsidRDefault="009A2725">
      <w:pPr>
        <w:spacing w:before="121"/>
        <w:ind w:left="165" w:right="585"/>
        <w:jc w:val="both"/>
        <w:rPr>
          <w:sz w:val="18"/>
        </w:rPr>
      </w:pPr>
      <w:r>
        <w:rPr>
          <w:sz w:val="18"/>
        </w:rPr>
        <w:lastRenderedPageBreak/>
        <w:t>The assessment/evaluation guidelines for the courses of different credits are mentioned in the above table. Notwithstanding the above, each course faculty shall decide her/his assessment methodology based on the course's nature.</w:t>
      </w:r>
      <w:r>
        <w:rPr>
          <w:spacing w:val="-8"/>
          <w:sz w:val="18"/>
        </w:rPr>
        <w:t xml:space="preserve"> </w:t>
      </w:r>
      <w:r>
        <w:rPr>
          <w:sz w:val="18"/>
        </w:rPr>
        <w:t>Faculty</w:t>
      </w:r>
      <w:r>
        <w:rPr>
          <w:spacing w:val="-8"/>
          <w:sz w:val="18"/>
        </w:rPr>
        <w:t xml:space="preserve"> </w:t>
      </w:r>
      <w:r>
        <w:rPr>
          <w:sz w:val="18"/>
        </w:rPr>
        <w:t>may</w:t>
      </w:r>
      <w:r>
        <w:rPr>
          <w:spacing w:val="-8"/>
          <w:sz w:val="18"/>
        </w:rPr>
        <w:t xml:space="preserve"> </w:t>
      </w:r>
      <w:r>
        <w:rPr>
          <w:sz w:val="18"/>
        </w:rPr>
        <w:t>propose</w:t>
      </w:r>
      <w:r>
        <w:rPr>
          <w:spacing w:val="-8"/>
          <w:sz w:val="18"/>
        </w:rPr>
        <w:t xml:space="preserve"> </w:t>
      </w:r>
      <w:r>
        <w:rPr>
          <w:sz w:val="18"/>
        </w:rPr>
        <w:t>the</w:t>
      </w:r>
      <w:r>
        <w:rPr>
          <w:spacing w:val="-8"/>
          <w:sz w:val="18"/>
        </w:rPr>
        <w:t xml:space="preserve"> </w:t>
      </w:r>
      <w:r>
        <w:rPr>
          <w:sz w:val="18"/>
        </w:rPr>
        <w:t>revised</w:t>
      </w:r>
      <w:r>
        <w:rPr>
          <w:spacing w:val="-8"/>
          <w:sz w:val="18"/>
        </w:rPr>
        <w:t xml:space="preserve"> </w:t>
      </w:r>
      <w:r>
        <w:rPr>
          <w:sz w:val="18"/>
        </w:rPr>
        <w:t>assessment</w:t>
      </w:r>
      <w:r>
        <w:rPr>
          <w:spacing w:val="-8"/>
          <w:sz w:val="18"/>
        </w:rPr>
        <w:t xml:space="preserve"> </w:t>
      </w:r>
      <w:r>
        <w:rPr>
          <w:sz w:val="18"/>
        </w:rPr>
        <w:t>methodology</w:t>
      </w:r>
      <w:r>
        <w:rPr>
          <w:spacing w:val="-8"/>
          <w:sz w:val="18"/>
        </w:rPr>
        <w:t xml:space="preserve"> </w:t>
      </w:r>
      <w:r>
        <w:rPr>
          <w:sz w:val="18"/>
        </w:rPr>
        <w:t>for</w:t>
      </w:r>
      <w:r>
        <w:rPr>
          <w:spacing w:val="-7"/>
          <w:sz w:val="18"/>
        </w:rPr>
        <w:t xml:space="preserve"> </w:t>
      </w:r>
      <w:r>
        <w:rPr>
          <w:sz w:val="18"/>
        </w:rPr>
        <w:t>his/her</w:t>
      </w:r>
      <w:r>
        <w:rPr>
          <w:spacing w:val="-7"/>
          <w:sz w:val="18"/>
        </w:rPr>
        <w:t xml:space="preserve"> </w:t>
      </w:r>
      <w:r>
        <w:rPr>
          <w:sz w:val="18"/>
        </w:rPr>
        <w:t>course.</w:t>
      </w:r>
      <w:r>
        <w:rPr>
          <w:spacing w:val="32"/>
          <w:sz w:val="18"/>
        </w:rPr>
        <w:t xml:space="preserve"> </w:t>
      </w:r>
      <w:r>
        <w:rPr>
          <w:sz w:val="18"/>
        </w:rPr>
        <w:t>However,</w:t>
      </w:r>
      <w:r>
        <w:rPr>
          <w:spacing w:val="-8"/>
          <w:sz w:val="18"/>
        </w:rPr>
        <w:t xml:space="preserve"> </w:t>
      </w:r>
      <w:r>
        <w:rPr>
          <w:sz w:val="18"/>
        </w:rPr>
        <w:t>the</w:t>
      </w:r>
      <w:r>
        <w:rPr>
          <w:spacing w:val="-8"/>
          <w:sz w:val="18"/>
        </w:rPr>
        <w:t xml:space="preserve"> </w:t>
      </w:r>
      <w:r>
        <w:rPr>
          <w:sz w:val="18"/>
        </w:rPr>
        <w:t>revised</w:t>
      </w:r>
      <w:r>
        <w:rPr>
          <w:spacing w:val="-8"/>
          <w:sz w:val="18"/>
        </w:rPr>
        <w:t xml:space="preserve"> </w:t>
      </w:r>
      <w:r>
        <w:rPr>
          <w:sz w:val="18"/>
        </w:rPr>
        <w:t>assessment methodology shall be approved by a panel constituted at institute level and published to the learners before the commencement of the semester.</w:t>
      </w:r>
    </w:p>
    <w:p w14:paraId="6F787BE2" w14:textId="77777777" w:rsidR="00B33515" w:rsidRDefault="00B33515">
      <w:pPr>
        <w:spacing w:before="29"/>
        <w:rPr>
          <w:sz w:val="18"/>
        </w:rPr>
      </w:pPr>
    </w:p>
    <w:p w14:paraId="6F787BE3" w14:textId="77777777" w:rsidR="00B33515" w:rsidRDefault="009A2725">
      <w:pPr>
        <w:pStyle w:val="Heading3"/>
        <w:ind w:left="165"/>
        <w:jc w:val="both"/>
      </w:pPr>
      <w:r>
        <w:rPr>
          <w:color w:val="0E4660"/>
        </w:rPr>
        <w:t>Detailed</w:t>
      </w:r>
      <w:r>
        <w:rPr>
          <w:color w:val="0E4660"/>
          <w:spacing w:val="-15"/>
        </w:rPr>
        <w:t xml:space="preserve"> </w:t>
      </w:r>
      <w:r>
        <w:rPr>
          <w:color w:val="0E4660"/>
          <w:spacing w:val="-2"/>
        </w:rPr>
        <w:t>Syllabus:</w:t>
      </w:r>
    </w:p>
    <w:p w14:paraId="6F787BE4" w14:textId="77777777" w:rsidR="00B33515" w:rsidRDefault="00B33515">
      <w:pPr>
        <w:pStyle w:val="BodyText"/>
        <w:spacing w:before="49"/>
        <w:rPr>
          <w:i/>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48"/>
        <w:gridCol w:w="1695"/>
        <w:gridCol w:w="5732"/>
        <w:gridCol w:w="960"/>
      </w:tblGrid>
      <w:tr w:rsidR="00B33515" w14:paraId="6F787BE9" w14:textId="77777777">
        <w:trPr>
          <w:trHeight w:val="532"/>
        </w:trPr>
        <w:tc>
          <w:tcPr>
            <w:tcW w:w="948" w:type="dxa"/>
            <w:shd w:val="clear" w:color="auto" w:fill="C1E2F5"/>
          </w:tcPr>
          <w:p w14:paraId="6F787BE5" w14:textId="77777777" w:rsidR="00B33515" w:rsidRDefault="009A2725">
            <w:pPr>
              <w:pStyle w:val="TableParagraph"/>
              <w:spacing w:line="266" w:lineRule="exact"/>
              <w:ind w:left="16" w:right="197"/>
              <w:rPr>
                <w:b/>
                <w:sz w:val="20"/>
              </w:rPr>
            </w:pPr>
            <w:r>
              <w:rPr>
                <w:b/>
                <w:spacing w:val="-4"/>
                <w:sz w:val="20"/>
              </w:rPr>
              <w:t>Module No.</w:t>
            </w:r>
          </w:p>
        </w:tc>
        <w:tc>
          <w:tcPr>
            <w:tcW w:w="1695" w:type="dxa"/>
            <w:shd w:val="clear" w:color="auto" w:fill="C1E2F5"/>
          </w:tcPr>
          <w:p w14:paraId="6F787BE6" w14:textId="77777777" w:rsidR="00B33515" w:rsidRDefault="009A2725">
            <w:pPr>
              <w:pStyle w:val="TableParagraph"/>
              <w:spacing w:before="132"/>
              <w:ind w:left="14"/>
              <w:rPr>
                <w:b/>
                <w:sz w:val="20"/>
              </w:rPr>
            </w:pPr>
            <w:r>
              <w:rPr>
                <w:b/>
                <w:spacing w:val="-2"/>
                <w:sz w:val="20"/>
              </w:rPr>
              <w:t>Module</w:t>
            </w:r>
            <w:r>
              <w:rPr>
                <w:b/>
                <w:spacing w:val="-3"/>
                <w:sz w:val="20"/>
              </w:rPr>
              <w:t xml:space="preserve"> </w:t>
            </w:r>
            <w:r>
              <w:rPr>
                <w:b/>
                <w:spacing w:val="-4"/>
                <w:sz w:val="20"/>
              </w:rPr>
              <w:t>name</w:t>
            </w:r>
          </w:p>
        </w:tc>
        <w:tc>
          <w:tcPr>
            <w:tcW w:w="5732" w:type="dxa"/>
            <w:shd w:val="clear" w:color="auto" w:fill="C1E2F5"/>
          </w:tcPr>
          <w:p w14:paraId="6F787BE7" w14:textId="77777777" w:rsidR="00B33515" w:rsidRDefault="009A2725">
            <w:pPr>
              <w:pStyle w:val="TableParagraph"/>
              <w:spacing w:before="132"/>
              <w:ind w:left="14"/>
              <w:rPr>
                <w:b/>
                <w:sz w:val="20"/>
              </w:rPr>
            </w:pPr>
            <w:r>
              <w:rPr>
                <w:b/>
                <w:spacing w:val="-2"/>
                <w:sz w:val="20"/>
              </w:rPr>
              <w:t>Content</w:t>
            </w:r>
          </w:p>
        </w:tc>
        <w:tc>
          <w:tcPr>
            <w:tcW w:w="960" w:type="dxa"/>
            <w:shd w:val="clear" w:color="auto" w:fill="C1E2F5"/>
          </w:tcPr>
          <w:p w14:paraId="6F787BE8" w14:textId="77777777" w:rsidR="00B33515" w:rsidRDefault="009A2725">
            <w:pPr>
              <w:pStyle w:val="TableParagraph"/>
              <w:spacing w:line="266" w:lineRule="exact"/>
              <w:ind w:left="14" w:right="345"/>
              <w:rPr>
                <w:b/>
                <w:sz w:val="20"/>
              </w:rPr>
            </w:pPr>
            <w:r>
              <w:rPr>
                <w:b/>
                <w:spacing w:val="-2"/>
                <w:sz w:val="20"/>
              </w:rPr>
              <w:t>No.</w:t>
            </w:r>
            <w:r>
              <w:rPr>
                <w:b/>
                <w:spacing w:val="-13"/>
                <w:sz w:val="20"/>
              </w:rPr>
              <w:t xml:space="preserve"> </w:t>
            </w:r>
            <w:r>
              <w:rPr>
                <w:b/>
                <w:spacing w:val="-2"/>
                <w:sz w:val="20"/>
              </w:rPr>
              <w:t>of Hours</w:t>
            </w:r>
          </w:p>
        </w:tc>
      </w:tr>
      <w:tr w:rsidR="00B33515" w14:paraId="6F787BF6" w14:textId="77777777">
        <w:trPr>
          <w:trHeight w:val="1596"/>
        </w:trPr>
        <w:tc>
          <w:tcPr>
            <w:tcW w:w="948" w:type="dxa"/>
          </w:tcPr>
          <w:p w14:paraId="6F787BEA" w14:textId="77777777" w:rsidR="00B33515" w:rsidRDefault="00B33515">
            <w:pPr>
              <w:pStyle w:val="TableParagraph"/>
              <w:rPr>
                <w:rFonts w:ascii="Times New Roman"/>
                <w:i/>
                <w:sz w:val="20"/>
              </w:rPr>
            </w:pPr>
          </w:p>
          <w:p w14:paraId="6F787BEB" w14:textId="77777777" w:rsidR="00B33515" w:rsidRDefault="00B33515">
            <w:pPr>
              <w:pStyle w:val="TableParagraph"/>
              <w:spacing w:before="204"/>
              <w:rPr>
                <w:rFonts w:ascii="Times New Roman"/>
                <w:i/>
                <w:sz w:val="20"/>
              </w:rPr>
            </w:pPr>
          </w:p>
          <w:p w14:paraId="6F787BEC" w14:textId="77777777" w:rsidR="00B33515" w:rsidRDefault="009A2725">
            <w:pPr>
              <w:pStyle w:val="TableParagraph"/>
              <w:ind w:left="16"/>
              <w:rPr>
                <w:sz w:val="20"/>
              </w:rPr>
            </w:pPr>
            <w:r>
              <w:rPr>
                <w:spacing w:val="-10"/>
                <w:sz w:val="20"/>
              </w:rPr>
              <w:t>1</w:t>
            </w:r>
          </w:p>
        </w:tc>
        <w:tc>
          <w:tcPr>
            <w:tcW w:w="1695" w:type="dxa"/>
          </w:tcPr>
          <w:p w14:paraId="6F787BED" w14:textId="77777777" w:rsidR="00B33515" w:rsidRDefault="00B33515">
            <w:pPr>
              <w:pStyle w:val="TableParagraph"/>
              <w:spacing w:before="168"/>
              <w:rPr>
                <w:rFonts w:ascii="Times New Roman"/>
                <w:i/>
                <w:sz w:val="20"/>
              </w:rPr>
            </w:pPr>
          </w:p>
          <w:p w14:paraId="6F787BEE" w14:textId="77777777" w:rsidR="00B33515" w:rsidRDefault="009A2725">
            <w:pPr>
              <w:pStyle w:val="TableParagraph"/>
              <w:ind w:left="14" w:right="27"/>
              <w:jc w:val="both"/>
              <w:rPr>
                <w:sz w:val="20"/>
              </w:rPr>
            </w:pPr>
            <w:r>
              <w:rPr>
                <w:spacing w:val="-2"/>
                <w:sz w:val="20"/>
              </w:rPr>
              <w:t>Introduction</w:t>
            </w:r>
            <w:r>
              <w:rPr>
                <w:spacing w:val="-12"/>
                <w:sz w:val="20"/>
              </w:rPr>
              <w:t xml:space="preserve"> </w:t>
            </w:r>
            <w:r>
              <w:rPr>
                <w:spacing w:val="-2"/>
                <w:sz w:val="20"/>
              </w:rPr>
              <w:t>to</w:t>
            </w:r>
            <w:r>
              <w:rPr>
                <w:spacing w:val="-12"/>
                <w:sz w:val="20"/>
              </w:rPr>
              <w:t xml:space="preserve"> </w:t>
            </w:r>
            <w:r>
              <w:rPr>
                <w:spacing w:val="-2"/>
                <w:sz w:val="20"/>
              </w:rPr>
              <w:t xml:space="preserve">Big </w:t>
            </w:r>
            <w:r>
              <w:rPr>
                <w:sz w:val="20"/>
              </w:rPr>
              <w:t>Data and Scalable Machine Learning</w:t>
            </w:r>
          </w:p>
        </w:tc>
        <w:tc>
          <w:tcPr>
            <w:tcW w:w="5732" w:type="dxa"/>
          </w:tcPr>
          <w:p w14:paraId="6F787BEF" w14:textId="77777777" w:rsidR="00B33515" w:rsidRDefault="009A2725">
            <w:pPr>
              <w:pStyle w:val="TableParagraph"/>
              <w:ind w:left="14"/>
              <w:rPr>
                <w:sz w:val="20"/>
              </w:rPr>
            </w:pPr>
            <w:r>
              <w:rPr>
                <w:sz w:val="20"/>
              </w:rPr>
              <w:t>Overview</w:t>
            </w:r>
            <w:r>
              <w:rPr>
                <w:spacing w:val="-12"/>
                <w:sz w:val="20"/>
              </w:rPr>
              <w:t xml:space="preserve"> </w:t>
            </w:r>
            <w:r>
              <w:rPr>
                <w:sz w:val="20"/>
              </w:rPr>
              <w:t>of</w:t>
            </w:r>
            <w:r>
              <w:rPr>
                <w:spacing w:val="-13"/>
                <w:sz w:val="20"/>
              </w:rPr>
              <w:t xml:space="preserve"> </w:t>
            </w:r>
            <w:r>
              <w:rPr>
                <w:sz w:val="20"/>
              </w:rPr>
              <w:t>Big</w:t>
            </w:r>
            <w:r>
              <w:rPr>
                <w:spacing w:val="-12"/>
                <w:sz w:val="20"/>
              </w:rPr>
              <w:t xml:space="preserve"> </w:t>
            </w:r>
            <w:r>
              <w:rPr>
                <w:sz w:val="20"/>
              </w:rPr>
              <w:t>Data:</w:t>
            </w:r>
            <w:r>
              <w:rPr>
                <w:spacing w:val="-12"/>
                <w:sz w:val="20"/>
              </w:rPr>
              <w:t xml:space="preserve"> </w:t>
            </w:r>
            <w:r>
              <w:rPr>
                <w:sz w:val="20"/>
              </w:rPr>
              <w:t>Characteristics,</w:t>
            </w:r>
            <w:r>
              <w:rPr>
                <w:spacing w:val="-12"/>
                <w:sz w:val="20"/>
              </w:rPr>
              <w:t xml:space="preserve"> </w:t>
            </w:r>
            <w:r>
              <w:rPr>
                <w:sz w:val="20"/>
              </w:rPr>
              <w:t>sources,</w:t>
            </w:r>
            <w:r>
              <w:rPr>
                <w:spacing w:val="-14"/>
                <w:sz w:val="20"/>
              </w:rPr>
              <w:t xml:space="preserve"> </w:t>
            </w:r>
            <w:r>
              <w:rPr>
                <w:sz w:val="20"/>
              </w:rPr>
              <w:t>and</w:t>
            </w:r>
            <w:r>
              <w:rPr>
                <w:spacing w:val="-11"/>
                <w:sz w:val="20"/>
              </w:rPr>
              <w:t xml:space="preserve"> </w:t>
            </w:r>
            <w:r>
              <w:rPr>
                <w:sz w:val="20"/>
              </w:rPr>
              <w:t>challenges (Volume, Variety, Velocity, Veracity, Value)</w:t>
            </w:r>
          </w:p>
          <w:p w14:paraId="6F787BF0" w14:textId="77777777" w:rsidR="00B33515" w:rsidRDefault="009A2725">
            <w:pPr>
              <w:pStyle w:val="TableParagraph"/>
              <w:spacing w:line="262" w:lineRule="exact"/>
              <w:ind w:left="14"/>
              <w:rPr>
                <w:sz w:val="20"/>
              </w:rPr>
            </w:pPr>
            <w:r>
              <w:rPr>
                <w:sz w:val="20"/>
              </w:rPr>
              <w:t>Traditional</w:t>
            </w:r>
            <w:r>
              <w:rPr>
                <w:spacing w:val="-14"/>
                <w:sz w:val="20"/>
              </w:rPr>
              <w:t xml:space="preserve"> </w:t>
            </w:r>
            <w:r>
              <w:rPr>
                <w:sz w:val="20"/>
              </w:rPr>
              <w:t>vs.</w:t>
            </w:r>
            <w:r>
              <w:rPr>
                <w:spacing w:val="-13"/>
                <w:sz w:val="20"/>
              </w:rPr>
              <w:t xml:space="preserve"> </w:t>
            </w:r>
            <w:r>
              <w:rPr>
                <w:sz w:val="20"/>
              </w:rPr>
              <w:t>Big</w:t>
            </w:r>
            <w:r>
              <w:rPr>
                <w:spacing w:val="-10"/>
                <w:sz w:val="20"/>
              </w:rPr>
              <w:t xml:space="preserve"> </w:t>
            </w:r>
            <w:r>
              <w:rPr>
                <w:sz w:val="20"/>
              </w:rPr>
              <w:t>Data</w:t>
            </w:r>
            <w:r>
              <w:rPr>
                <w:spacing w:val="-14"/>
                <w:sz w:val="20"/>
              </w:rPr>
              <w:t xml:space="preserve"> </w:t>
            </w:r>
            <w:r>
              <w:rPr>
                <w:spacing w:val="-2"/>
                <w:sz w:val="20"/>
              </w:rPr>
              <w:t>approaches</w:t>
            </w:r>
          </w:p>
          <w:p w14:paraId="6F787BF1" w14:textId="77777777" w:rsidR="00B33515" w:rsidRDefault="009A2725">
            <w:pPr>
              <w:pStyle w:val="TableParagraph"/>
              <w:spacing w:before="2"/>
              <w:ind w:left="14"/>
              <w:rPr>
                <w:sz w:val="20"/>
              </w:rPr>
            </w:pPr>
            <w:r>
              <w:rPr>
                <w:sz w:val="20"/>
              </w:rPr>
              <w:t>Introduction</w:t>
            </w:r>
            <w:r>
              <w:rPr>
                <w:spacing w:val="-13"/>
                <w:sz w:val="20"/>
              </w:rPr>
              <w:t xml:space="preserve"> </w:t>
            </w:r>
            <w:r>
              <w:rPr>
                <w:sz w:val="20"/>
              </w:rPr>
              <w:t>to</w:t>
            </w:r>
            <w:r>
              <w:rPr>
                <w:spacing w:val="-10"/>
                <w:sz w:val="20"/>
              </w:rPr>
              <w:t xml:space="preserve"> </w:t>
            </w:r>
            <w:r>
              <w:rPr>
                <w:sz w:val="20"/>
              </w:rPr>
              <w:t>Scalable</w:t>
            </w:r>
            <w:r>
              <w:rPr>
                <w:spacing w:val="-14"/>
                <w:sz w:val="20"/>
              </w:rPr>
              <w:t xml:space="preserve"> </w:t>
            </w:r>
            <w:r>
              <w:rPr>
                <w:sz w:val="20"/>
              </w:rPr>
              <w:t>ML:</w:t>
            </w:r>
            <w:r>
              <w:rPr>
                <w:spacing w:val="-12"/>
                <w:sz w:val="20"/>
              </w:rPr>
              <w:t xml:space="preserve"> </w:t>
            </w:r>
            <w:r>
              <w:rPr>
                <w:sz w:val="20"/>
              </w:rPr>
              <w:t>Need</w:t>
            </w:r>
            <w:r>
              <w:rPr>
                <w:spacing w:val="-13"/>
                <w:sz w:val="20"/>
              </w:rPr>
              <w:t xml:space="preserve"> </w:t>
            </w:r>
            <w:r>
              <w:rPr>
                <w:sz w:val="20"/>
              </w:rPr>
              <w:t>for</w:t>
            </w:r>
            <w:r>
              <w:rPr>
                <w:spacing w:val="-13"/>
                <w:sz w:val="20"/>
              </w:rPr>
              <w:t xml:space="preserve"> </w:t>
            </w:r>
            <w:r>
              <w:rPr>
                <w:sz w:val="20"/>
              </w:rPr>
              <w:t>scalability,</w:t>
            </w:r>
            <w:r>
              <w:rPr>
                <w:spacing w:val="-13"/>
                <w:sz w:val="20"/>
              </w:rPr>
              <w:t xml:space="preserve"> </w:t>
            </w:r>
            <w:r>
              <w:rPr>
                <w:sz w:val="20"/>
              </w:rPr>
              <w:t>distributed computing, ML pipeline in the context of big data</w:t>
            </w:r>
          </w:p>
          <w:p w14:paraId="6F787BF2" w14:textId="77777777" w:rsidR="00B33515" w:rsidRDefault="009A2725">
            <w:pPr>
              <w:pStyle w:val="TableParagraph"/>
              <w:spacing w:line="247" w:lineRule="exact"/>
              <w:ind w:left="14"/>
              <w:rPr>
                <w:sz w:val="20"/>
              </w:rPr>
            </w:pPr>
            <w:r>
              <w:rPr>
                <w:spacing w:val="-2"/>
                <w:sz w:val="20"/>
              </w:rPr>
              <w:t>Tools</w:t>
            </w:r>
            <w:r>
              <w:rPr>
                <w:spacing w:val="-7"/>
                <w:sz w:val="20"/>
              </w:rPr>
              <w:t xml:space="preserve"> </w:t>
            </w:r>
            <w:r>
              <w:rPr>
                <w:spacing w:val="-2"/>
                <w:sz w:val="20"/>
              </w:rPr>
              <w:t>and frameworks</w:t>
            </w:r>
            <w:r>
              <w:rPr>
                <w:spacing w:val="-1"/>
                <w:sz w:val="20"/>
              </w:rPr>
              <w:t xml:space="preserve"> </w:t>
            </w:r>
            <w:r>
              <w:rPr>
                <w:spacing w:val="-2"/>
                <w:sz w:val="20"/>
              </w:rPr>
              <w:t>overview:</w:t>
            </w:r>
            <w:r>
              <w:rPr>
                <w:spacing w:val="-1"/>
                <w:sz w:val="20"/>
              </w:rPr>
              <w:t xml:space="preserve"> </w:t>
            </w:r>
            <w:r>
              <w:rPr>
                <w:spacing w:val="-2"/>
                <w:sz w:val="20"/>
              </w:rPr>
              <w:t>Hadoop,</w:t>
            </w:r>
            <w:r>
              <w:rPr>
                <w:sz w:val="20"/>
              </w:rPr>
              <w:t xml:space="preserve"> </w:t>
            </w:r>
            <w:r>
              <w:rPr>
                <w:spacing w:val="-2"/>
                <w:sz w:val="20"/>
              </w:rPr>
              <w:t>Spark,</w:t>
            </w:r>
            <w:r>
              <w:rPr>
                <w:spacing w:val="-1"/>
                <w:sz w:val="20"/>
              </w:rPr>
              <w:t xml:space="preserve"> </w:t>
            </w:r>
            <w:r>
              <w:rPr>
                <w:spacing w:val="-2"/>
                <w:sz w:val="20"/>
              </w:rPr>
              <w:t>Flink,</w:t>
            </w:r>
            <w:r>
              <w:rPr>
                <w:spacing w:val="5"/>
                <w:sz w:val="20"/>
              </w:rPr>
              <w:t xml:space="preserve"> </w:t>
            </w:r>
            <w:r>
              <w:rPr>
                <w:spacing w:val="-4"/>
                <w:sz w:val="20"/>
              </w:rPr>
              <w:t>etc.</w:t>
            </w:r>
          </w:p>
        </w:tc>
        <w:tc>
          <w:tcPr>
            <w:tcW w:w="960" w:type="dxa"/>
          </w:tcPr>
          <w:p w14:paraId="6F787BF3" w14:textId="77777777" w:rsidR="00B33515" w:rsidRDefault="00B33515">
            <w:pPr>
              <w:pStyle w:val="TableParagraph"/>
              <w:rPr>
                <w:rFonts w:ascii="Times New Roman"/>
                <w:i/>
                <w:sz w:val="20"/>
              </w:rPr>
            </w:pPr>
          </w:p>
          <w:p w14:paraId="6F787BF4" w14:textId="77777777" w:rsidR="00B33515" w:rsidRDefault="00B33515">
            <w:pPr>
              <w:pStyle w:val="TableParagraph"/>
              <w:spacing w:before="204"/>
              <w:rPr>
                <w:rFonts w:ascii="Times New Roman"/>
                <w:i/>
                <w:sz w:val="20"/>
              </w:rPr>
            </w:pPr>
          </w:p>
          <w:p w14:paraId="6F787BF5" w14:textId="77777777" w:rsidR="00B33515" w:rsidRDefault="009A2725">
            <w:pPr>
              <w:pStyle w:val="TableParagraph"/>
              <w:ind w:left="14"/>
              <w:rPr>
                <w:sz w:val="20"/>
              </w:rPr>
            </w:pPr>
            <w:r>
              <w:rPr>
                <w:spacing w:val="-10"/>
                <w:sz w:val="20"/>
              </w:rPr>
              <w:t>4</w:t>
            </w:r>
          </w:p>
        </w:tc>
      </w:tr>
      <w:tr w:rsidR="00B33515" w14:paraId="6F787C06" w14:textId="77777777">
        <w:trPr>
          <w:trHeight w:val="1861"/>
        </w:trPr>
        <w:tc>
          <w:tcPr>
            <w:tcW w:w="948" w:type="dxa"/>
          </w:tcPr>
          <w:p w14:paraId="6F787BF7" w14:textId="77777777" w:rsidR="00B33515" w:rsidRDefault="00B33515">
            <w:pPr>
              <w:pStyle w:val="TableParagraph"/>
              <w:rPr>
                <w:rFonts w:ascii="Times New Roman"/>
                <w:i/>
                <w:sz w:val="20"/>
              </w:rPr>
            </w:pPr>
          </w:p>
          <w:p w14:paraId="6F787BF8" w14:textId="77777777" w:rsidR="00B33515" w:rsidRDefault="00B33515">
            <w:pPr>
              <w:pStyle w:val="TableParagraph"/>
              <w:rPr>
                <w:rFonts w:ascii="Times New Roman"/>
                <w:i/>
                <w:sz w:val="20"/>
              </w:rPr>
            </w:pPr>
          </w:p>
          <w:p w14:paraId="6F787BF9" w14:textId="77777777" w:rsidR="00B33515" w:rsidRDefault="00B33515">
            <w:pPr>
              <w:pStyle w:val="TableParagraph"/>
              <w:spacing w:before="109"/>
              <w:rPr>
                <w:rFonts w:ascii="Times New Roman"/>
                <w:i/>
                <w:sz w:val="20"/>
              </w:rPr>
            </w:pPr>
          </w:p>
          <w:p w14:paraId="6F787BFA" w14:textId="77777777" w:rsidR="00B33515" w:rsidRDefault="009A2725">
            <w:pPr>
              <w:pStyle w:val="TableParagraph"/>
              <w:ind w:left="16"/>
              <w:rPr>
                <w:sz w:val="20"/>
              </w:rPr>
            </w:pPr>
            <w:r>
              <w:rPr>
                <w:spacing w:val="-10"/>
                <w:sz w:val="20"/>
              </w:rPr>
              <w:t>2</w:t>
            </w:r>
          </w:p>
        </w:tc>
        <w:tc>
          <w:tcPr>
            <w:tcW w:w="1695" w:type="dxa"/>
          </w:tcPr>
          <w:p w14:paraId="6F787BFB" w14:textId="77777777" w:rsidR="00B33515" w:rsidRDefault="00B33515">
            <w:pPr>
              <w:pStyle w:val="TableParagraph"/>
              <w:rPr>
                <w:rFonts w:ascii="Times New Roman"/>
                <w:i/>
                <w:sz w:val="20"/>
              </w:rPr>
            </w:pPr>
          </w:p>
          <w:p w14:paraId="6F787BFC" w14:textId="77777777" w:rsidR="00B33515" w:rsidRDefault="00B33515">
            <w:pPr>
              <w:pStyle w:val="TableParagraph"/>
              <w:spacing w:before="72"/>
              <w:rPr>
                <w:rFonts w:ascii="Times New Roman"/>
                <w:i/>
                <w:sz w:val="20"/>
              </w:rPr>
            </w:pPr>
          </w:p>
          <w:p w14:paraId="6F787BFD" w14:textId="77777777" w:rsidR="00B33515" w:rsidRDefault="009A2725">
            <w:pPr>
              <w:pStyle w:val="TableParagraph"/>
              <w:ind w:left="14"/>
              <w:rPr>
                <w:sz w:val="20"/>
              </w:rPr>
            </w:pPr>
            <w:r>
              <w:rPr>
                <w:spacing w:val="-2"/>
                <w:sz w:val="20"/>
              </w:rPr>
              <w:t>Big</w:t>
            </w:r>
            <w:r>
              <w:rPr>
                <w:spacing w:val="-14"/>
                <w:sz w:val="20"/>
              </w:rPr>
              <w:t xml:space="preserve"> </w:t>
            </w:r>
            <w:r>
              <w:rPr>
                <w:spacing w:val="-2"/>
                <w:sz w:val="20"/>
              </w:rPr>
              <w:t>Data</w:t>
            </w:r>
            <w:r>
              <w:rPr>
                <w:spacing w:val="-15"/>
                <w:sz w:val="20"/>
              </w:rPr>
              <w:t xml:space="preserve"> </w:t>
            </w:r>
            <w:r>
              <w:rPr>
                <w:spacing w:val="-2"/>
                <w:sz w:val="20"/>
              </w:rPr>
              <w:t xml:space="preserve">Storage </w:t>
            </w:r>
            <w:r>
              <w:rPr>
                <w:sz w:val="20"/>
              </w:rPr>
              <w:t xml:space="preserve">and Processing </w:t>
            </w:r>
            <w:r>
              <w:rPr>
                <w:spacing w:val="-2"/>
                <w:sz w:val="20"/>
              </w:rPr>
              <w:t>Frameworks</w:t>
            </w:r>
          </w:p>
        </w:tc>
        <w:tc>
          <w:tcPr>
            <w:tcW w:w="5732" w:type="dxa"/>
          </w:tcPr>
          <w:p w14:paraId="6F787BFE" w14:textId="77777777" w:rsidR="00B33515" w:rsidRDefault="009A2725">
            <w:pPr>
              <w:pStyle w:val="TableParagraph"/>
              <w:ind w:left="14" w:right="41"/>
              <w:rPr>
                <w:sz w:val="20"/>
              </w:rPr>
            </w:pPr>
            <w:r>
              <w:rPr>
                <w:sz w:val="20"/>
              </w:rPr>
              <w:t>Distributed</w:t>
            </w:r>
            <w:r>
              <w:rPr>
                <w:spacing w:val="-14"/>
                <w:sz w:val="20"/>
              </w:rPr>
              <w:t xml:space="preserve"> </w:t>
            </w:r>
            <w:r>
              <w:rPr>
                <w:sz w:val="20"/>
              </w:rPr>
              <w:t>File</w:t>
            </w:r>
            <w:r>
              <w:rPr>
                <w:spacing w:val="-14"/>
                <w:sz w:val="20"/>
              </w:rPr>
              <w:t xml:space="preserve"> </w:t>
            </w:r>
            <w:r>
              <w:rPr>
                <w:sz w:val="20"/>
              </w:rPr>
              <w:t>Systems:</w:t>
            </w:r>
            <w:r>
              <w:rPr>
                <w:spacing w:val="-14"/>
                <w:sz w:val="20"/>
              </w:rPr>
              <w:t xml:space="preserve"> </w:t>
            </w:r>
            <w:r>
              <w:rPr>
                <w:sz w:val="20"/>
              </w:rPr>
              <w:t>HDFS</w:t>
            </w:r>
            <w:r>
              <w:rPr>
                <w:spacing w:val="-13"/>
                <w:sz w:val="20"/>
              </w:rPr>
              <w:t xml:space="preserve"> </w:t>
            </w:r>
            <w:r>
              <w:rPr>
                <w:sz w:val="20"/>
              </w:rPr>
              <w:t>architecture,</w:t>
            </w:r>
            <w:r>
              <w:rPr>
                <w:spacing w:val="-14"/>
                <w:sz w:val="20"/>
              </w:rPr>
              <w:t xml:space="preserve"> </w:t>
            </w:r>
            <w:r>
              <w:rPr>
                <w:sz w:val="20"/>
              </w:rPr>
              <w:t>data</w:t>
            </w:r>
            <w:r>
              <w:rPr>
                <w:spacing w:val="-14"/>
                <w:sz w:val="20"/>
              </w:rPr>
              <w:t xml:space="preserve"> </w:t>
            </w:r>
            <w:r>
              <w:rPr>
                <w:sz w:val="20"/>
              </w:rPr>
              <w:t>replication, block storage</w:t>
            </w:r>
          </w:p>
          <w:p w14:paraId="6F787BFF" w14:textId="77777777" w:rsidR="00B33515" w:rsidRDefault="009A2725">
            <w:pPr>
              <w:pStyle w:val="TableParagraph"/>
              <w:ind w:left="14" w:right="41"/>
              <w:rPr>
                <w:sz w:val="20"/>
              </w:rPr>
            </w:pPr>
            <w:r>
              <w:rPr>
                <w:sz w:val="20"/>
              </w:rPr>
              <w:t>Introduction</w:t>
            </w:r>
            <w:r>
              <w:rPr>
                <w:spacing w:val="-14"/>
                <w:sz w:val="20"/>
              </w:rPr>
              <w:t xml:space="preserve"> </w:t>
            </w:r>
            <w:r>
              <w:rPr>
                <w:sz w:val="20"/>
              </w:rPr>
              <w:t>to</w:t>
            </w:r>
            <w:r>
              <w:rPr>
                <w:spacing w:val="-14"/>
                <w:sz w:val="20"/>
              </w:rPr>
              <w:t xml:space="preserve"> </w:t>
            </w:r>
            <w:r>
              <w:rPr>
                <w:sz w:val="20"/>
              </w:rPr>
              <w:t>Hadoop</w:t>
            </w:r>
            <w:r>
              <w:rPr>
                <w:spacing w:val="-14"/>
                <w:sz w:val="20"/>
              </w:rPr>
              <w:t xml:space="preserve"> </w:t>
            </w:r>
            <w:r>
              <w:rPr>
                <w:sz w:val="20"/>
              </w:rPr>
              <w:t>Ecosystem:</w:t>
            </w:r>
            <w:r>
              <w:rPr>
                <w:spacing w:val="-13"/>
                <w:sz w:val="20"/>
              </w:rPr>
              <w:t xml:space="preserve"> </w:t>
            </w:r>
            <w:r>
              <w:rPr>
                <w:sz w:val="20"/>
              </w:rPr>
              <w:t>MapReduce</w:t>
            </w:r>
            <w:r>
              <w:rPr>
                <w:spacing w:val="-14"/>
                <w:sz w:val="20"/>
              </w:rPr>
              <w:t xml:space="preserve"> </w:t>
            </w:r>
            <w:r>
              <w:rPr>
                <w:sz w:val="20"/>
              </w:rPr>
              <w:t>paradigm Apache Spark: RDDs, DataFrames, DAGs</w:t>
            </w:r>
          </w:p>
          <w:p w14:paraId="6F787C00" w14:textId="77777777" w:rsidR="00B33515" w:rsidRDefault="009A2725">
            <w:pPr>
              <w:pStyle w:val="TableParagraph"/>
              <w:spacing w:line="262" w:lineRule="exact"/>
              <w:ind w:left="14"/>
              <w:rPr>
                <w:sz w:val="20"/>
              </w:rPr>
            </w:pPr>
            <w:r>
              <w:rPr>
                <w:spacing w:val="-2"/>
                <w:sz w:val="20"/>
              </w:rPr>
              <w:t>In-memory</w:t>
            </w:r>
            <w:r>
              <w:rPr>
                <w:spacing w:val="-3"/>
                <w:sz w:val="20"/>
              </w:rPr>
              <w:t xml:space="preserve"> </w:t>
            </w:r>
            <w:r>
              <w:rPr>
                <w:spacing w:val="-2"/>
                <w:sz w:val="20"/>
              </w:rPr>
              <w:t>computing</w:t>
            </w:r>
            <w:r>
              <w:rPr>
                <w:spacing w:val="-3"/>
                <w:sz w:val="20"/>
              </w:rPr>
              <w:t xml:space="preserve"> </w:t>
            </w:r>
            <w:r>
              <w:rPr>
                <w:spacing w:val="-2"/>
                <w:sz w:val="20"/>
              </w:rPr>
              <w:t>and</w:t>
            </w:r>
            <w:r>
              <w:rPr>
                <w:spacing w:val="2"/>
                <w:sz w:val="20"/>
              </w:rPr>
              <w:t xml:space="preserve"> </w:t>
            </w:r>
            <w:r>
              <w:rPr>
                <w:spacing w:val="-2"/>
                <w:sz w:val="20"/>
              </w:rPr>
              <w:t>performance benefits</w:t>
            </w:r>
          </w:p>
          <w:p w14:paraId="6F787C01" w14:textId="77777777" w:rsidR="00B33515" w:rsidRDefault="009A2725">
            <w:pPr>
              <w:pStyle w:val="TableParagraph"/>
              <w:spacing w:line="260" w:lineRule="atLeast"/>
              <w:ind w:left="14"/>
              <w:rPr>
                <w:sz w:val="20"/>
              </w:rPr>
            </w:pPr>
            <w:r>
              <w:rPr>
                <w:sz w:val="20"/>
              </w:rPr>
              <w:t>Streaming</w:t>
            </w:r>
            <w:r>
              <w:rPr>
                <w:spacing w:val="-14"/>
                <w:sz w:val="20"/>
              </w:rPr>
              <w:t xml:space="preserve"> </w:t>
            </w:r>
            <w:r>
              <w:rPr>
                <w:sz w:val="20"/>
              </w:rPr>
              <w:t>and</w:t>
            </w:r>
            <w:r>
              <w:rPr>
                <w:spacing w:val="-14"/>
                <w:sz w:val="20"/>
              </w:rPr>
              <w:t xml:space="preserve"> </w:t>
            </w:r>
            <w:r>
              <w:rPr>
                <w:sz w:val="20"/>
              </w:rPr>
              <w:t>batch</w:t>
            </w:r>
            <w:r>
              <w:rPr>
                <w:spacing w:val="-14"/>
                <w:sz w:val="20"/>
              </w:rPr>
              <w:t xml:space="preserve"> </w:t>
            </w:r>
            <w:r>
              <w:rPr>
                <w:sz w:val="20"/>
              </w:rPr>
              <w:t>processing</w:t>
            </w:r>
            <w:r>
              <w:rPr>
                <w:spacing w:val="-13"/>
                <w:sz w:val="20"/>
              </w:rPr>
              <w:t xml:space="preserve"> </w:t>
            </w:r>
            <w:r>
              <w:rPr>
                <w:sz w:val="20"/>
              </w:rPr>
              <w:t>frameworks</w:t>
            </w:r>
            <w:r>
              <w:rPr>
                <w:spacing w:val="-14"/>
                <w:sz w:val="20"/>
              </w:rPr>
              <w:t xml:space="preserve"> </w:t>
            </w:r>
            <w:r>
              <w:rPr>
                <w:sz w:val="20"/>
              </w:rPr>
              <w:t>(Spark</w:t>
            </w:r>
            <w:r>
              <w:rPr>
                <w:spacing w:val="-14"/>
                <w:sz w:val="20"/>
              </w:rPr>
              <w:t xml:space="preserve"> </w:t>
            </w:r>
            <w:r>
              <w:rPr>
                <w:sz w:val="20"/>
              </w:rPr>
              <w:t>Streaming, Flink, Kafka basics)</w:t>
            </w:r>
          </w:p>
        </w:tc>
        <w:tc>
          <w:tcPr>
            <w:tcW w:w="960" w:type="dxa"/>
          </w:tcPr>
          <w:p w14:paraId="6F787C02" w14:textId="77777777" w:rsidR="00B33515" w:rsidRDefault="00B33515">
            <w:pPr>
              <w:pStyle w:val="TableParagraph"/>
              <w:rPr>
                <w:rFonts w:ascii="Times New Roman"/>
                <w:i/>
                <w:sz w:val="20"/>
              </w:rPr>
            </w:pPr>
          </w:p>
          <w:p w14:paraId="6F787C03" w14:textId="77777777" w:rsidR="00B33515" w:rsidRDefault="00B33515">
            <w:pPr>
              <w:pStyle w:val="TableParagraph"/>
              <w:rPr>
                <w:rFonts w:ascii="Times New Roman"/>
                <w:i/>
                <w:sz w:val="20"/>
              </w:rPr>
            </w:pPr>
          </w:p>
          <w:p w14:paraId="6F787C04" w14:textId="77777777" w:rsidR="00B33515" w:rsidRDefault="00B33515">
            <w:pPr>
              <w:pStyle w:val="TableParagraph"/>
              <w:spacing w:before="109"/>
              <w:rPr>
                <w:rFonts w:ascii="Times New Roman"/>
                <w:i/>
                <w:sz w:val="20"/>
              </w:rPr>
            </w:pPr>
          </w:p>
          <w:p w14:paraId="6F787C05" w14:textId="77777777" w:rsidR="00B33515" w:rsidRDefault="009A2725">
            <w:pPr>
              <w:pStyle w:val="TableParagraph"/>
              <w:ind w:left="14"/>
              <w:rPr>
                <w:sz w:val="20"/>
              </w:rPr>
            </w:pPr>
            <w:r>
              <w:rPr>
                <w:spacing w:val="-10"/>
                <w:sz w:val="20"/>
              </w:rPr>
              <w:t>6</w:t>
            </w:r>
          </w:p>
        </w:tc>
      </w:tr>
      <w:tr w:rsidR="00B33515" w14:paraId="6F787C11" w14:textId="77777777">
        <w:trPr>
          <w:trHeight w:val="1331"/>
        </w:trPr>
        <w:tc>
          <w:tcPr>
            <w:tcW w:w="948" w:type="dxa"/>
          </w:tcPr>
          <w:p w14:paraId="6F787C07" w14:textId="77777777" w:rsidR="00B33515" w:rsidRDefault="00B33515">
            <w:pPr>
              <w:pStyle w:val="TableParagraph"/>
              <w:rPr>
                <w:rFonts w:ascii="Times New Roman"/>
                <w:i/>
                <w:sz w:val="20"/>
              </w:rPr>
            </w:pPr>
          </w:p>
          <w:p w14:paraId="6F787C08" w14:textId="77777777" w:rsidR="00B33515" w:rsidRDefault="00B33515">
            <w:pPr>
              <w:pStyle w:val="TableParagraph"/>
              <w:spacing w:before="72"/>
              <w:rPr>
                <w:rFonts w:ascii="Times New Roman"/>
                <w:i/>
                <w:sz w:val="20"/>
              </w:rPr>
            </w:pPr>
          </w:p>
          <w:p w14:paraId="6F787C09" w14:textId="77777777" w:rsidR="00B33515" w:rsidRDefault="009A2725">
            <w:pPr>
              <w:pStyle w:val="TableParagraph"/>
              <w:ind w:left="16"/>
              <w:rPr>
                <w:sz w:val="20"/>
              </w:rPr>
            </w:pPr>
            <w:r>
              <w:rPr>
                <w:spacing w:val="-10"/>
                <w:sz w:val="20"/>
              </w:rPr>
              <w:t>3</w:t>
            </w:r>
          </w:p>
        </w:tc>
        <w:tc>
          <w:tcPr>
            <w:tcW w:w="1695" w:type="dxa"/>
          </w:tcPr>
          <w:p w14:paraId="6F787C0A" w14:textId="77777777" w:rsidR="00B33515" w:rsidRDefault="00B33515">
            <w:pPr>
              <w:pStyle w:val="TableParagraph"/>
              <w:spacing w:before="36"/>
              <w:rPr>
                <w:rFonts w:ascii="Times New Roman"/>
                <w:i/>
                <w:sz w:val="20"/>
              </w:rPr>
            </w:pPr>
          </w:p>
          <w:p w14:paraId="6F787C0B" w14:textId="77777777" w:rsidR="00B33515" w:rsidRDefault="009A2725">
            <w:pPr>
              <w:pStyle w:val="TableParagraph"/>
              <w:ind w:left="14"/>
              <w:rPr>
                <w:sz w:val="20"/>
              </w:rPr>
            </w:pPr>
            <w:r>
              <w:rPr>
                <w:spacing w:val="-2"/>
                <w:sz w:val="20"/>
              </w:rPr>
              <w:t>Scalable</w:t>
            </w:r>
            <w:r>
              <w:rPr>
                <w:spacing w:val="-15"/>
                <w:sz w:val="20"/>
              </w:rPr>
              <w:t xml:space="preserve"> </w:t>
            </w:r>
            <w:r>
              <w:rPr>
                <w:spacing w:val="-2"/>
                <w:sz w:val="20"/>
              </w:rPr>
              <w:t>Machine Learning Algorithms</w:t>
            </w:r>
          </w:p>
        </w:tc>
        <w:tc>
          <w:tcPr>
            <w:tcW w:w="5732" w:type="dxa"/>
          </w:tcPr>
          <w:p w14:paraId="6F787C0C" w14:textId="77777777" w:rsidR="00B33515" w:rsidRDefault="009A2725">
            <w:pPr>
              <w:pStyle w:val="TableParagraph"/>
              <w:ind w:left="14" w:right="41"/>
              <w:rPr>
                <w:sz w:val="20"/>
              </w:rPr>
            </w:pPr>
            <w:r>
              <w:rPr>
                <w:sz w:val="20"/>
              </w:rPr>
              <w:t>Introduction</w:t>
            </w:r>
            <w:r>
              <w:rPr>
                <w:spacing w:val="-13"/>
                <w:sz w:val="20"/>
              </w:rPr>
              <w:t xml:space="preserve"> </w:t>
            </w:r>
            <w:r>
              <w:rPr>
                <w:sz w:val="20"/>
              </w:rPr>
              <w:t>to</w:t>
            </w:r>
            <w:r>
              <w:rPr>
                <w:spacing w:val="-10"/>
                <w:sz w:val="20"/>
              </w:rPr>
              <w:t xml:space="preserve"> </w:t>
            </w:r>
            <w:r>
              <w:rPr>
                <w:sz w:val="20"/>
              </w:rPr>
              <w:t>scalable</w:t>
            </w:r>
            <w:r>
              <w:rPr>
                <w:spacing w:val="-14"/>
                <w:sz w:val="20"/>
              </w:rPr>
              <w:t xml:space="preserve"> </w:t>
            </w:r>
            <w:r>
              <w:rPr>
                <w:sz w:val="20"/>
              </w:rPr>
              <w:t>ML</w:t>
            </w:r>
            <w:r>
              <w:rPr>
                <w:spacing w:val="-8"/>
                <w:sz w:val="20"/>
              </w:rPr>
              <w:t xml:space="preserve"> </w:t>
            </w:r>
            <w:r>
              <w:rPr>
                <w:sz w:val="20"/>
              </w:rPr>
              <w:t>libraries:</w:t>
            </w:r>
            <w:r>
              <w:rPr>
                <w:spacing w:val="-14"/>
                <w:sz w:val="20"/>
              </w:rPr>
              <w:t xml:space="preserve"> </w:t>
            </w:r>
            <w:r>
              <w:rPr>
                <w:sz w:val="20"/>
              </w:rPr>
              <w:t>MLlib,</w:t>
            </w:r>
            <w:r>
              <w:rPr>
                <w:spacing w:val="-10"/>
                <w:sz w:val="20"/>
              </w:rPr>
              <w:t xml:space="preserve"> </w:t>
            </w:r>
            <w:r>
              <w:rPr>
                <w:sz w:val="20"/>
              </w:rPr>
              <w:t>H2O.ai,</w:t>
            </w:r>
            <w:r>
              <w:rPr>
                <w:spacing w:val="-13"/>
                <w:sz w:val="20"/>
              </w:rPr>
              <w:t xml:space="preserve"> </w:t>
            </w:r>
            <w:r>
              <w:rPr>
                <w:sz w:val="20"/>
              </w:rPr>
              <w:t>TensorFlow on Spark</w:t>
            </w:r>
          </w:p>
          <w:p w14:paraId="6F787C0D" w14:textId="77777777" w:rsidR="00B33515" w:rsidRDefault="009A2725">
            <w:pPr>
              <w:pStyle w:val="TableParagraph"/>
              <w:spacing w:line="266" w:lineRule="exact"/>
              <w:ind w:left="14" w:right="41" w:firstLine="52"/>
              <w:rPr>
                <w:sz w:val="20"/>
              </w:rPr>
            </w:pPr>
            <w:r>
              <w:rPr>
                <w:sz w:val="20"/>
              </w:rPr>
              <w:t>Scalable</w:t>
            </w:r>
            <w:r>
              <w:rPr>
                <w:spacing w:val="-14"/>
                <w:sz w:val="20"/>
              </w:rPr>
              <w:t xml:space="preserve"> </w:t>
            </w:r>
            <w:r>
              <w:rPr>
                <w:sz w:val="20"/>
              </w:rPr>
              <w:t>versions</w:t>
            </w:r>
            <w:r>
              <w:rPr>
                <w:spacing w:val="-14"/>
                <w:sz w:val="20"/>
              </w:rPr>
              <w:t xml:space="preserve"> </w:t>
            </w:r>
            <w:r>
              <w:rPr>
                <w:sz w:val="20"/>
              </w:rPr>
              <w:t>of</w:t>
            </w:r>
            <w:r>
              <w:rPr>
                <w:spacing w:val="-14"/>
                <w:sz w:val="20"/>
              </w:rPr>
              <w:t xml:space="preserve"> </w:t>
            </w:r>
            <w:r>
              <w:rPr>
                <w:sz w:val="20"/>
              </w:rPr>
              <w:t>ML</w:t>
            </w:r>
            <w:r>
              <w:rPr>
                <w:spacing w:val="-13"/>
                <w:sz w:val="20"/>
              </w:rPr>
              <w:t xml:space="preserve"> </w:t>
            </w:r>
            <w:r>
              <w:rPr>
                <w:sz w:val="20"/>
              </w:rPr>
              <w:t>algorithms:</w:t>
            </w:r>
            <w:r>
              <w:rPr>
                <w:spacing w:val="-14"/>
                <w:sz w:val="20"/>
              </w:rPr>
              <w:t xml:space="preserve"> </w:t>
            </w:r>
            <w:r>
              <w:rPr>
                <w:sz w:val="20"/>
              </w:rPr>
              <w:t>Linear/Logistic</w:t>
            </w:r>
            <w:r>
              <w:rPr>
                <w:spacing w:val="-14"/>
                <w:sz w:val="20"/>
              </w:rPr>
              <w:t xml:space="preserve"> </w:t>
            </w:r>
            <w:r>
              <w:rPr>
                <w:sz w:val="20"/>
              </w:rPr>
              <w:t>Regression, Decision Trees and Random Forest, K-Means Clustering, Gradient Boosted Trees</w:t>
            </w:r>
          </w:p>
        </w:tc>
        <w:tc>
          <w:tcPr>
            <w:tcW w:w="960" w:type="dxa"/>
          </w:tcPr>
          <w:p w14:paraId="6F787C0E" w14:textId="77777777" w:rsidR="00B33515" w:rsidRDefault="00B33515">
            <w:pPr>
              <w:pStyle w:val="TableParagraph"/>
              <w:rPr>
                <w:rFonts w:ascii="Times New Roman"/>
                <w:i/>
                <w:sz w:val="20"/>
              </w:rPr>
            </w:pPr>
          </w:p>
          <w:p w14:paraId="6F787C0F" w14:textId="77777777" w:rsidR="00B33515" w:rsidRDefault="00B33515">
            <w:pPr>
              <w:pStyle w:val="TableParagraph"/>
              <w:spacing w:before="72"/>
              <w:rPr>
                <w:rFonts w:ascii="Times New Roman"/>
                <w:i/>
                <w:sz w:val="20"/>
              </w:rPr>
            </w:pPr>
          </w:p>
          <w:p w14:paraId="6F787C10" w14:textId="77777777" w:rsidR="00B33515" w:rsidRDefault="009A2725">
            <w:pPr>
              <w:pStyle w:val="TableParagraph"/>
              <w:ind w:left="14"/>
              <w:rPr>
                <w:sz w:val="20"/>
              </w:rPr>
            </w:pPr>
            <w:r>
              <w:rPr>
                <w:spacing w:val="-10"/>
                <w:sz w:val="20"/>
              </w:rPr>
              <w:t>6</w:t>
            </w:r>
          </w:p>
        </w:tc>
      </w:tr>
      <w:tr w:rsidR="00B33515" w14:paraId="6F787C1F" w14:textId="77777777">
        <w:trPr>
          <w:trHeight w:val="1859"/>
        </w:trPr>
        <w:tc>
          <w:tcPr>
            <w:tcW w:w="948" w:type="dxa"/>
          </w:tcPr>
          <w:p w14:paraId="6F787C12" w14:textId="77777777" w:rsidR="00B33515" w:rsidRDefault="00B33515">
            <w:pPr>
              <w:pStyle w:val="TableParagraph"/>
              <w:rPr>
                <w:rFonts w:ascii="Times New Roman"/>
                <w:i/>
                <w:sz w:val="20"/>
              </w:rPr>
            </w:pPr>
          </w:p>
          <w:p w14:paraId="6F787C13" w14:textId="77777777" w:rsidR="00B33515" w:rsidRDefault="00B33515">
            <w:pPr>
              <w:pStyle w:val="TableParagraph"/>
              <w:rPr>
                <w:rFonts w:ascii="Times New Roman"/>
                <w:i/>
                <w:sz w:val="20"/>
              </w:rPr>
            </w:pPr>
          </w:p>
          <w:p w14:paraId="6F787C14" w14:textId="77777777" w:rsidR="00B33515" w:rsidRDefault="00B33515">
            <w:pPr>
              <w:pStyle w:val="TableParagraph"/>
              <w:spacing w:before="104"/>
              <w:rPr>
                <w:rFonts w:ascii="Times New Roman"/>
                <w:i/>
                <w:sz w:val="20"/>
              </w:rPr>
            </w:pPr>
          </w:p>
          <w:p w14:paraId="6F787C15" w14:textId="77777777" w:rsidR="00B33515" w:rsidRDefault="009A2725">
            <w:pPr>
              <w:pStyle w:val="TableParagraph"/>
              <w:ind w:left="16"/>
              <w:rPr>
                <w:sz w:val="20"/>
              </w:rPr>
            </w:pPr>
            <w:r>
              <w:rPr>
                <w:spacing w:val="-10"/>
                <w:sz w:val="20"/>
              </w:rPr>
              <w:t>4</w:t>
            </w:r>
          </w:p>
        </w:tc>
        <w:tc>
          <w:tcPr>
            <w:tcW w:w="1695" w:type="dxa"/>
          </w:tcPr>
          <w:p w14:paraId="6F787C16" w14:textId="77777777" w:rsidR="00B33515" w:rsidRDefault="00B33515">
            <w:pPr>
              <w:pStyle w:val="TableParagraph"/>
              <w:spacing w:before="33"/>
              <w:rPr>
                <w:rFonts w:ascii="Times New Roman"/>
                <w:i/>
                <w:sz w:val="20"/>
              </w:rPr>
            </w:pPr>
          </w:p>
          <w:p w14:paraId="6F787C17" w14:textId="77777777" w:rsidR="00B33515" w:rsidRDefault="009A2725">
            <w:pPr>
              <w:pStyle w:val="TableParagraph"/>
              <w:spacing w:before="1"/>
              <w:ind w:left="14" w:right="67"/>
              <w:rPr>
                <w:sz w:val="20"/>
              </w:rPr>
            </w:pPr>
            <w:r>
              <w:rPr>
                <w:spacing w:val="-2"/>
                <w:sz w:val="20"/>
              </w:rPr>
              <w:t>Feature Engineering</w:t>
            </w:r>
            <w:r>
              <w:rPr>
                <w:spacing w:val="-12"/>
                <w:sz w:val="20"/>
              </w:rPr>
              <w:t xml:space="preserve"> </w:t>
            </w:r>
            <w:r>
              <w:rPr>
                <w:spacing w:val="-2"/>
                <w:sz w:val="20"/>
              </w:rPr>
              <w:t xml:space="preserve">and Model </w:t>
            </w:r>
            <w:r>
              <w:rPr>
                <w:sz w:val="20"/>
              </w:rPr>
              <w:t xml:space="preserve">Optimization at </w:t>
            </w:r>
            <w:r>
              <w:rPr>
                <w:spacing w:val="-2"/>
                <w:sz w:val="20"/>
              </w:rPr>
              <w:t>Scale</w:t>
            </w:r>
          </w:p>
        </w:tc>
        <w:tc>
          <w:tcPr>
            <w:tcW w:w="5732" w:type="dxa"/>
          </w:tcPr>
          <w:p w14:paraId="6F787C18" w14:textId="77777777" w:rsidR="00B33515" w:rsidRDefault="009A2725">
            <w:pPr>
              <w:pStyle w:val="TableParagraph"/>
              <w:spacing w:line="261" w:lineRule="exact"/>
              <w:ind w:left="14"/>
              <w:rPr>
                <w:sz w:val="20"/>
              </w:rPr>
            </w:pPr>
            <w:r>
              <w:rPr>
                <w:spacing w:val="-2"/>
                <w:sz w:val="20"/>
              </w:rPr>
              <w:t>Handling</w:t>
            </w:r>
            <w:r>
              <w:rPr>
                <w:spacing w:val="-1"/>
                <w:sz w:val="20"/>
              </w:rPr>
              <w:t xml:space="preserve"> </w:t>
            </w:r>
            <w:r>
              <w:rPr>
                <w:spacing w:val="-2"/>
                <w:sz w:val="20"/>
              </w:rPr>
              <w:t>high-dimensional</w:t>
            </w:r>
            <w:r>
              <w:rPr>
                <w:spacing w:val="1"/>
                <w:sz w:val="20"/>
              </w:rPr>
              <w:t xml:space="preserve"> </w:t>
            </w:r>
            <w:r>
              <w:rPr>
                <w:spacing w:val="-4"/>
                <w:sz w:val="20"/>
              </w:rPr>
              <w:t>data</w:t>
            </w:r>
          </w:p>
          <w:p w14:paraId="6F787C19" w14:textId="77777777" w:rsidR="00B33515" w:rsidRDefault="009A2725">
            <w:pPr>
              <w:pStyle w:val="TableParagraph"/>
              <w:spacing w:before="2"/>
              <w:ind w:left="14" w:right="41"/>
              <w:rPr>
                <w:sz w:val="20"/>
              </w:rPr>
            </w:pPr>
            <w:r>
              <w:rPr>
                <w:sz w:val="20"/>
              </w:rPr>
              <w:t>Feature</w:t>
            </w:r>
            <w:r>
              <w:rPr>
                <w:spacing w:val="-4"/>
                <w:sz w:val="20"/>
              </w:rPr>
              <w:t xml:space="preserve"> </w:t>
            </w:r>
            <w:r>
              <w:rPr>
                <w:sz w:val="20"/>
              </w:rPr>
              <w:t>selection,</w:t>
            </w:r>
            <w:r>
              <w:rPr>
                <w:spacing w:val="-4"/>
                <w:sz w:val="20"/>
              </w:rPr>
              <w:t xml:space="preserve"> </w:t>
            </w:r>
            <w:r>
              <w:rPr>
                <w:sz w:val="20"/>
              </w:rPr>
              <w:t>dimensionality</w:t>
            </w:r>
            <w:r>
              <w:rPr>
                <w:spacing w:val="-4"/>
                <w:sz w:val="20"/>
              </w:rPr>
              <w:t xml:space="preserve"> </w:t>
            </w:r>
            <w:r>
              <w:rPr>
                <w:sz w:val="20"/>
              </w:rPr>
              <w:t>reduction</w:t>
            </w:r>
            <w:r>
              <w:rPr>
                <w:spacing w:val="-4"/>
                <w:sz w:val="20"/>
              </w:rPr>
              <w:t xml:space="preserve"> </w:t>
            </w:r>
            <w:r>
              <w:rPr>
                <w:sz w:val="20"/>
              </w:rPr>
              <w:t>(e.g.,</w:t>
            </w:r>
            <w:r>
              <w:rPr>
                <w:spacing w:val="-4"/>
                <w:sz w:val="20"/>
              </w:rPr>
              <w:t xml:space="preserve"> </w:t>
            </w:r>
            <w:r>
              <w:rPr>
                <w:sz w:val="20"/>
              </w:rPr>
              <w:t>PCA,</w:t>
            </w:r>
            <w:r>
              <w:rPr>
                <w:spacing w:val="-4"/>
                <w:sz w:val="20"/>
              </w:rPr>
              <w:t xml:space="preserve"> </w:t>
            </w:r>
            <w:r>
              <w:rPr>
                <w:sz w:val="20"/>
              </w:rPr>
              <w:t>t-SNE) Data preprocessing at scale (Spark DataFrames, pipelines) Hyperparameter</w:t>
            </w:r>
            <w:r>
              <w:rPr>
                <w:spacing w:val="-13"/>
                <w:sz w:val="20"/>
              </w:rPr>
              <w:t xml:space="preserve"> </w:t>
            </w:r>
            <w:r>
              <w:rPr>
                <w:sz w:val="20"/>
              </w:rPr>
              <w:t>tuning</w:t>
            </w:r>
            <w:r>
              <w:rPr>
                <w:spacing w:val="-13"/>
                <w:sz w:val="20"/>
              </w:rPr>
              <w:t xml:space="preserve"> </w:t>
            </w:r>
            <w:r>
              <w:rPr>
                <w:sz w:val="20"/>
              </w:rPr>
              <w:t>at</w:t>
            </w:r>
            <w:r>
              <w:rPr>
                <w:spacing w:val="-14"/>
                <w:sz w:val="20"/>
              </w:rPr>
              <w:t xml:space="preserve"> </w:t>
            </w:r>
            <w:r>
              <w:rPr>
                <w:sz w:val="20"/>
              </w:rPr>
              <w:t>scale</w:t>
            </w:r>
            <w:r>
              <w:rPr>
                <w:spacing w:val="-13"/>
                <w:sz w:val="20"/>
              </w:rPr>
              <w:t xml:space="preserve"> </w:t>
            </w:r>
            <w:r>
              <w:rPr>
                <w:sz w:val="20"/>
              </w:rPr>
              <w:t>(Grid</w:t>
            </w:r>
            <w:r>
              <w:rPr>
                <w:spacing w:val="-13"/>
                <w:sz w:val="20"/>
              </w:rPr>
              <w:t xml:space="preserve"> </w:t>
            </w:r>
            <w:r>
              <w:rPr>
                <w:sz w:val="20"/>
              </w:rPr>
              <w:t>Search,</w:t>
            </w:r>
            <w:r>
              <w:rPr>
                <w:spacing w:val="-13"/>
                <w:sz w:val="20"/>
              </w:rPr>
              <w:t xml:space="preserve"> </w:t>
            </w:r>
            <w:r>
              <w:rPr>
                <w:sz w:val="20"/>
              </w:rPr>
              <w:t>Random</w:t>
            </w:r>
            <w:r>
              <w:rPr>
                <w:spacing w:val="-10"/>
                <w:sz w:val="20"/>
              </w:rPr>
              <w:t xml:space="preserve"> </w:t>
            </w:r>
            <w:r>
              <w:rPr>
                <w:sz w:val="20"/>
              </w:rPr>
              <w:t>Search using MLlib/Hyperopt)</w:t>
            </w:r>
          </w:p>
          <w:p w14:paraId="6F787C1A" w14:textId="77777777" w:rsidR="00B33515" w:rsidRDefault="009A2725">
            <w:pPr>
              <w:pStyle w:val="TableParagraph"/>
              <w:spacing w:line="266" w:lineRule="exact"/>
              <w:ind w:left="14" w:right="41"/>
              <w:rPr>
                <w:sz w:val="20"/>
              </w:rPr>
            </w:pPr>
            <w:r>
              <w:rPr>
                <w:sz w:val="20"/>
              </w:rPr>
              <w:t>Model</w:t>
            </w:r>
            <w:r>
              <w:rPr>
                <w:spacing w:val="-14"/>
                <w:sz w:val="20"/>
              </w:rPr>
              <w:t xml:space="preserve"> </w:t>
            </w:r>
            <w:r>
              <w:rPr>
                <w:sz w:val="20"/>
              </w:rPr>
              <w:t>evaluation</w:t>
            </w:r>
            <w:r>
              <w:rPr>
                <w:spacing w:val="-14"/>
                <w:sz w:val="20"/>
              </w:rPr>
              <w:t xml:space="preserve"> </w:t>
            </w:r>
            <w:r>
              <w:rPr>
                <w:sz w:val="20"/>
              </w:rPr>
              <w:t>and</w:t>
            </w:r>
            <w:r>
              <w:rPr>
                <w:spacing w:val="-14"/>
                <w:sz w:val="20"/>
              </w:rPr>
              <w:t xml:space="preserve"> </w:t>
            </w:r>
            <w:r>
              <w:rPr>
                <w:sz w:val="20"/>
              </w:rPr>
              <w:t>cross-validation</w:t>
            </w:r>
            <w:r>
              <w:rPr>
                <w:spacing w:val="-13"/>
                <w:sz w:val="20"/>
              </w:rPr>
              <w:t xml:space="preserve"> </w:t>
            </w:r>
            <w:r>
              <w:rPr>
                <w:sz w:val="20"/>
              </w:rPr>
              <w:t>in</w:t>
            </w:r>
            <w:r>
              <w:rPr>
                <w:spacing w:val="-14"/>
                <w:sz w:val="20"/>
              </w:rPr>
              <w:t xml:space="preserve"> </w:t>
            </w:r>
            <w:r>
              <w:rPr>
                <w:sz w:val="20"/>
              </w:rPr>
              <w:t xml:space="preserve">distributed </w:t>
            </w:r>
            <w:r>
              <w:rPr>
                <w:spacing w:val="-2"/>
                <w:sz w:val="20"/>
              </w:rPr>
              <w:t>environments</w:t>
            </w:r>
          </w:p>
        </w:tc>
        <w:tc>
          <w:tcPr>
            <w:tcW w:w="960" w:type="dxa"/>
          </w:tcPr>
          <w:p w14:paraId="6F787C1B" w14:textId="77777777" w:rsidR="00B33515" w:rsidRDefault="00B33515">
            <w:pPr>
              <w:pStyle w:val="TableParagraph"/>
              <w:rPr>
                <w:rFonts w:ascii="Times New Roman"/>
                <w:i/>
                <w:sz w:val="20"/>
              </w:rPr>
            </w:pPr>
          </w:p>
          <w:p w14:paraId="6F787C1C" w14:textId="77777777" w:rsidR="00B33515" w:rsidRDefault="00B33515">
            <w:pPr>
              <w:pStyle w:val="TableParagraph"/>
              <w:rPr>
                <w:rFonts w:ascii="Times New Roman"/>
                <w:i/>
                <w:sz w:val="20"/>
              </w:rPr>
            </w:pPr>
          </w:p>
          <w:p w14:paraId="6F787C1D" w14:textId="77777777" w:rsidR="00B33515" w:rsidRDefault="00B33515">
            <w:pPr>
              <w:pStyle w:val="TableParagraph"/>
              <w:spacing w:before="104"/>
              <w:rPr>
                <w:rFonts w:ascii="Times New Roman"/>
                <w:i/>
                <w:sz w:val="20"/>
              </w:rPr>
            </w:pPr>
          </w:p>
          <w:p w14:paraId="6F787C1E" w14:textId="77777777" w:rsidR="00B33515" w:rsidRDefault="009A2725">
            <w:pPr>
              <w:pStyle w:val="TableParagraph"/>
              <w:ind w:left="14"/>
              <w:rPr>
                <w:sz w:val="20"/>
              </w:rPr>
            </w:pPr>
            <w:r>
              <w:rPr>
                <w:spacing w:val="-10"/>
                <w:sz w:val="20"/>
              </w:rPr>
              <w:t>6</w:t>
            </w:r>
          </w:p>
        </w:tc>
      </w:tr>
      <w:tr w:rsidR="00B33515" w14:paraId="6F787C33" w14:textId="77777777">
        <w:trPr>
          <w:trHeight w:val="2128"/>
        </w:trPr>
        <w:tc>
          <w:tcPr>
            <w:tcW w:w="948" w:type="dxa"/>
          </w:tcPr>
          <w:p w14:paraId="6F787C20" w14:textId="77777777" w:rsidR="00B33515" w:rsidRDefault="00B33515">
            <w:pPr>
              <w:pStyle w:val="TableParagraph"/>
              <w:rPr>
                <w:rFonts w:ascii="Times New Roman"/>
                <w:i/>
                <w:sz w:val="20"/>
              </w:rPr>
            </w:pPr>
          </w:p>
          <w:p w14:paraId="6F787C21" w14:textId="77777777" w:rsidR="00B33515" w:rsidRDefault="00B33515">
            <w:pPr>
              <w:pStyle w:val="TableParagraph"/>
              <w:rPr>
                <w:rFonts w:ascii="Times New Roman"/>
                <w:i/>
                <w:sz w:val="20"/>
              </w:rPr>
            </w:pPr>
          </w:p>
          <w:p w14:paraId="6F787C22" w14:textId="77777777" w:rsidR="00B33515" w:rsidRDefault="00B33515">
            <w:pPr>
              <w:pStyle w:val="TableParagraph"/>
              <w:rPr>
                <w:rFonts w:ascii="Times New Roman"/>
                <w:i/>
                <w:sz w:val="20"/>
              </w:rPr>
            </w:pPr>
          </w:p>
          <w:p w14:paraId="6F787C23" w14:textId="77777777" w:rsidR="00B33515" w:rsidRDefault="00B33515">
            <w:pPr>
              <w:pStyle w:val="TableParagraph"/>
              <w:spacing w:before="11"/>
              <w:rPr>
                <w:rFonts w:ascii="Times New Roman"/>
                <w:i/>
                <w:sz w:val="20"/>
              </w:rPr>
            </w:pPr>
          </w:p>
          <w:p w14:paraId="6F787C24" w14:textId="77777777" w:rsidR="00B33515" w:rsidRDefault="009A2725">
            <w:pPr>
              <w:pStyle w:val="TableParagraph"/>
              <w:ind w:left="16"/>
              <w:rPr>
                <w:sz w:val="20"/>
              </w:rPr>
            </w:pPr>
            <w:r>
              <w:rPr>
                <w:spacing w:val="-10"/>
                <w:sz w:val="20"/>
              </w:rPr>
              <w:t>5</w:t>
            </w:r>
          </w:p>
        </w:tc>
        <w:tc>
          <w:tcPr>
            <w:tcW w:w="1695" w:type="dxa"/>
          </w:tcPr>
          <w:p w14:paraId="6F787C25" w14:textId="77777777" w:rsidR="00B33515" w:rsidRDefault="00B33515">
            <w:pPr>
              <w:pStyle w:val="TableParagraph"/>
              <w:rPr>
                <w:rFonts w:ascii="Times New Roman"/>
                <w:i/>
                <w:sz w:val="20"/>
              </w:rPr>
            </w:pPr>
          </w:p>
          <w:p w14:paraId="6F787C26" w14:textId="77777777" w:rsidR="00B33515" w:rsidRDefault="00B33515">
            <w:pPr>
              <w:pStyle w:val="TableParagraph"/>
              <w:rPr>
                <w:rFonts w:ascii="Times New Roman"/>
                <w:i/>
                <w:sz w:val="20"/>
              </w:rPr>
            </w:pPr>
          </w:p>
          <w:p w14:paraId="6F787C27" w14:textId="77777777" w:rsidR="00B33515" w:rsidRDefault="00B33515">
            <w:pPr>
              <w:pStyle w:val="TableParagraph"/>
              <w:spacing w:before="106"/>
              <w:rPr>
                <w:rFonts w:ascii="Times New Roman"/>
                <w:i/>
                <w:sz w:val="20"/>
              </w:rPr>
            </w:pPr>
          </w:p>
          <w:p w14:paraId="6F787C28" w14:textId="77777777" w:rsidR="00B33515" w:rsidRDefault="009A2725">
            <w:pPr>
              <w:pStyle w:val="TableParagraph"/>
              <w:ind w:left="14" w:right="67"/>
              <w:rPr>
                <w:sz w:val="20"/>
              </w:rPr>
            </w:pPr>
            <w:r>
              <w:rPr>
                <w:spacing w:val="-2"/>
                <w:sz w:val="20"/>
              </w:rPr>
              <w:t>Deep</w:t>
            </w:r>
            <w:r>
              <w:rPr>
                <w:spacing w:val="-16"/>
                <w:sz w:val="20"/>
              </w:rPr>
              <w:t xml:space="preserve"> </w:t>
            </w:r>
            <w:r>
              <w:rPr>
                <w:spacing w:val="-2"/>
                <w:sz w:val="20"/>
              </w:rPr>
              <w:t xml:space="preserve">Learning </w:t>
            </w:r>
            <w:r>
              <w:rPr>
                <w:sz w:val="20"/>
              </w:rPr>
              <w:t>with Big Data</w:t>
            </w:r>
          </w:p>
        </w:tc>
        <w:tc>
          <w:tcPr>
            <w:tcW w:w="5732" w:type="dxa"/>
          </w:tcPr>
          <w:p w14:paraId="6F787C29" w14:textId="77777777" w:rsidR="00B33515" w:rsidRDefault="009A2725">
            <w:pPr>
              <w:pStyle w:val="TableParagraph"/>
              <w:spacing w:line="265" w:lineRule="exact"/>
              <w:ind w:left="14"/>
              <w:rPr>
                <w:sz w:val="20"/>
              </w:rPr>
            </w:pPr>
            <w:r>
              <w:rPr>
                <w:sz w:val="20"/>
              </w:rPr>
              <w:t>Introduction</w:t>
            </w:r>
            <w:r>
              <w:rPr>
                <w:spacing w:val="-13"/>
                <w:sz w:val="20"/>
              </w:rPr>
              <w:t xml:space="preserve"> </w:t>
            </w:r>
            <w:r>
              <w:rPr>
                <w:sz w:val="20"/>
              </w:rPr>
              <w:t>to</w:t>
            </w:r>
            <w:r>
              <w:rPr>
                <w:spacing w:val="-10"/>
                <w:sz w:val="20"/>
              </w:rPr>
              <w:t xml:space="preserve"> </w:t>
            </w:r>
            <w:r>
              <w:rPr>
                <w:sz w:val="20"/>
              </w:rPr>
              <w:t>Deep</w:t>
            </w:r>
            <w:r>
              <w:rPr>
                <w:spacing w:val="-10"/>
                <w:sz w:val="20"/>
              </w:rPr>
              <w:t xml:space="preserve"> </w:t>
            </w:r>
            <w:r>
              <w:rPr>
                <w:sz w:val="20"/>
              </w:rPr>
              <w:t>Learning</w:t>
            </w:r>
            <w:r>
              <w:rPr>
                <w:spacing w:val="-12"/>
                <w:sz w:val="20"/>
              </w:rPr>
              <w:t xml:space="preserve"> </w:t>
            </w:r>
            <w:r>
              <w:rPr>
                <w:sz w:val="20"/>
              </w:rPr>
              <w:t>at</w:t>
            </w:r>
            <w:r>
              <w:rPr>
                <w:spacing w:val="-11"/>
                <w:sz w:val="20"/>
              </w:rPr>
              <w:t xml:space="preserve"> </w:t>
            </w:r>
            <w:r>
              <w:rPr>
                <w:spacing w:val="-4"/>
                <w:sz w:val="20"/>
              </w:rPr>
              <w:t>scale</w:t>
            </w:r>
          </w:p>
          <w:p w14:paraId="6F787C2A" w14:textId="77777777" w:rsidR="00B33515" w:rsidRDefault="009A2725">
            <w:pPr>
              <w:pStyle w:val="TableParagraph"/>
              <w:ind w:left="14"/>
              <w:rPr>
                <w:sz w:val="20"/>
              </w:rPr>
            </w:pPr>
            <w:r>
              <w:rPr>
                <w:sz w:val="20"/>
              </w:rPr>
              <w:t>Distributed</w:t>
            </w:r>
            <w:r>
              <w:rPr>
                <w:spacing w:val="-14"/>
                <w:sz w:val="20"/>
              </w:rPr>
              <w:t xml:space="preserve"> </w:t>
            </w:r>
            <w:r>
              <w:rPr>
                <w:sz w:val="20"/>
              </w:rPr>
              <w:t>training</w:t>
            </w:r>
            <w:r>
              <w:rPr>
                <w:spacing w:val="-14"/>
                <w:sz w:val="20"/>
              </w:rPr>
              <w:t xml:space="preserve"> </w:t>
            </w:r>
            <w:r>
              <w:rPr>
                <w:sz w:val="20"/>
              </w:rPr>
              <w:t>techniques</w:t>
            </w:r>
            <w:r>
              <w:rPr>
                <w:spacing w:val="-14"/>
                <w:sz w:val="20"/>
              </w:rPr>
              <w:t xml:space="preserve"> </w:t>
            </w:r>
            <w:r>
              <w:rPr>
                <w:sz w:val="20"/>
              </w:rPr>
              <w:t>(data</w:t>
            </w:r>
            <w:r>
              <w:rPr>
                <w:spacing w:val="-13"/>
                <w:sz w:val="20"/>
              </w:rPr>
              <w:t xml:space="preserve"> </w:t>
            </w:r>
            <w:r>
              <w:rPr>
                <w:sz w:val="20"/>
              </w:rPr>
              <w:t>parallelism,</w:t>
            </w:r>
            <w:r>
              <w:rPr>
                <w:spacing w:val="-14"/>
                <w:sz w:val="20"/>
              </w:rPr>
              <w:t xml:space="preserve"> </w:t>
            </w:r>
            <w:r>
              <w:rPr>
                <w:sz w:val="20"/>
              </w:rPr>
              <w:t xml:space="preserve">parameter </w:t>
            </w:r>
            <w:r>
              <w:rPr>
                <w:spacing w:val="-2"/>
                <w:sz w:val="20"/>
              </w:rPr>
              <w:t>servers)</w:t>
            </w:r>
          </w:p>
          <w:p w14:paraId="6F787C2B" w14:textId="77777777" w:rsidR="00B33515" w:rsidRDefault="009A2725">
            <w:pPr>
              <w:pStyle w:val="TableParagraph"/>
              <w:ind w:left="14"/>
              <w:rPr>
                <w:sz w:val="20"/>
              </w:rPr>
            </w:pPr>
            <w:r>
              <w:rPr>
                <w:sz w:val="20"/>
              </w:rPr>
              <w:t>Using</w:t>
            </w:r>
            <w:r>
              <w:rPr>
                <w:spacing w:val="-13"/>
                <w:sz w:val="20"/>
              </w:rPr>
              <w:t xml:space="preserve"> </w:t>
            </w:r>
            <w:r>
              <w:rPr>
                <w:sz w:val="20"/>
              </w:rPr>
              <w:t>TensorFlow,</w:t>
            </w:r>
            <w:r>
              <w:rPr>
                <w:spacing w:val="-13"/>
                <w:sz w:val="20"/>
              </w:rPr>
              <w:t xml:space="preserve"> </w:t>
            </w:r>
            <w:r>
              <w:rPr>
                <w:sz w:val="20"/>
              </w:rPr>
              <w:t>PyTorch</w:t>
            </w:r>
            <w:r>
              <w:rPr>
                <w:spacing w:val="-11"/>
                <w:sz w:val="20"/>
              </w:rPr>
              <w:t xml:space="preserve"> </w:t>
            </w:r>
            <w:r>
              <w:rPr>
                <w:sz w:val="20"/>
              </w:rPr>
              <w:t>with</w:t>
            </w:r>
            <w:r>
              <w:rPr>
                <w:spacing w:val="-13"/>
                <w:sz w:val="20"/>
              </w:rPr>
              <w:t xml:space="preserve"> </w:t>
            </w:r>
            <w:r>
              <w:rPr>
                <w:sz w:val="20"/>
              </w:rPr>
              <w:t>Spark</w:t>
            </w:r>
            <w:r>
              <w:rPr>
                <w:spacing w:val="-12"/>
                <w:sz w:val="20"/>
              </w:rPr>
              <w:t xml:space="preserve"> </w:t>
            </w:r>
            <w:r>
              <w:rPr>
                <w:sz w:val="20"/>
              </w:rPr>
              <w:t>and</w:t>
            </w:r>
            <w:r>
              <w:rPr>
                <w:spacing w:val="-14"/>
                <w:sz w:val="20"/>
              </w:rPr>
              <w:t xml:space="preserve"> </w:t>
            </w:r>
            <w:r>
              <w:rPr>
                <w:spacing w:val="-4"/>
                <w:sz w:val="20"/>
              </w:rPr>
              <w:t>BigDL</w:t>
            </w:r>
          </w:p>
          <w:p w14:paraId="6F787C2C" w14:textId="77777777" w:rsidR="00B33515" w:rsidRDefault="009A2725">
            <w:pPr>
              <w:pStyle w:val="TableParagraph"/>
              <w:ind w:left="14"/>
              <w:rPr>
                <w:sz w:val="20"/>
              </w:rPr>
            </w:pPr>
            <w:r>
              <w:rPr>
                <w:sz w:val="20"/>
              </w:rPr>
              <w:t>Case</w:t>
            </w:r>
            <w:r>
              <w:rPr>
                <w:spacing w:val="-14"/>
                <w:sz w:val="20"/>
              </w:rPr>
              <w:t xml:space="preserve"> </w:t>
            </w:r>
            <w:r>
              <w:rPr>
                <w:sz w:val="20"/>
              </w:rPr>
              <w:t>study:</w:t>
            </w:r>
            <w:r>
              <w:rPr>
                <w:spacing w:val="-14"/>
                <w:sz w:val="20"/>
              </w:rPr>
              <w:t xml:space="preserve"> </w:t>
            </w:r>
            <w:r>
              <w:rPr>
                <w:sz w:val="20"/>
              </w:rPr>
              <w:t>Image/Text</w:t>
            </w:r>
            <w:r>
              <w:rPr>
                <w:spacing w:val="-14"/>
                <w:sz w:val="20"/>
              </w:rPr>
              <w:t xml:space="preserve"> </w:t>
            </w:r>
            <w:r>
              <w:rPr>
                <w:sz w:val="20"/>
              </w:rPr>
              <w:t>classification</w:t>
            </w:r>
            <w:r>
              <w:rPr>
                <w:spacing w:val="-13"/>
                <w:sz w:val="20"/>
              </w:rPr>
              <w:t xml:space="preserve"> </w:t>
            </w:r>
            <w:r>
              <w:rPr>
                <w:sz w:val="20"/>
              </w:rPr>
              <w:t>using</w:t>
            </w:r>
            <w:r>
              <w:rPr>
                <w:spacing w:val="-14"/>
                <w:sz w:val="20"/>
              </w:rPr>
              <w:t xml:space="preserve"> </w:t>
            </w:r>
            <w:r>
              <w:rPr>
                <w:sz w:val="20"/>
              </w:rPr>
              <w:t>distributed</w:t>
            </w:r>
            <w:r>
              <w:rPr>
                <w:spacing w:val="-13"/>
                <w:sz w:val="20"/>
              </w:rPr>
              <w:t xml:space="preserve"> </w:t>
            </w:r>
            <w:r>
              <w:rPr>
                <w:sz w:val="20"/>
              </w:rPr>
              <w:t xml:space="preserve">DL </w:t>
            </w:r>
            <w:r>
              <w:rPr>
                <w:spacing w:val="-2"/>
                <w:sz w:val="20"/>
              </w:rPr>
              <w:t>frameworks</w:t>
            </w:r>
          </w:p>
          <w:p w14:paraId="6F787C2D" w14:textId="77777777" w:rsidR="00B33515" w:rsidRDefault="009A2725">
            <w:pPr>
              <w:pStyle w:val="TableParagraph"/>
              <w:spacing w:line="260" w:lineRule="atLeast"/>
              <w:ind w:left="14" w:right="41"/>
              <w:rPr>
                <w:sz w:val="20"/>
              </w:rPr>
            </w:pPr>
            <w:r>
              <w:rPr>
                <w:sz w:val="20"/>
              </w:rPr>
              <w:t>Use</w:t>
            </w:r>
            <w:r>
              <w:rPr>
                <w:spacing w:val="-14"/>
                <w:sz w:val="20"/>
              </w:rPr>
              <w:t xml:space="preserve"> </w:t>
            </w:r>
            <w:r>
              <w:rPr>
                <w:sz w:val="20"/>
              </w:rPr>
              <w:t>of</w:t>
            </w:r>
            <w:r>
              <w:rPr>
                <w:spacing w:val="-11"/>
                <w:sz w:val="20"/>
              </w:rPr>
              <w:t xml:space="preserve"> </w:t>
            </w:r>
            <w:r>
              <w:rPr>
                <w:sz w:val="20"/>
              </w:rPr>
              <w:t>GPU</w:t>
            </w:r>
            <w:r>
              <w:rPr>
                <w:spacing w:val="-11"/>
                <w:sz w:val="20"/>
              </w:rPr>
              <w:t xml:space="preserve"> </w:t>
            </w:r>
            <w:r>
              <w:rPr>
                <w:sz w:val="20"/>
              </w:rPr>
              <w:t>clusters</w:t>
            </w:r>
            <w:r>
              <w:rPr>
                <w:spacing w:val="-13"/>
                <w:sz w:val="20"/>
              </w:rPr>
              <w:t xml:space="preserve"> </w:t>
            </w:r>
            <w:r>
              <w:rPr>
                <w:sz w:val="20"/>
              </w:rPr>
              <w:t>and</w:t>
            </w:r>
            <w:r>
              <w:rPr>
                <w:spacing w:val="-10"/>
                <w:sz w:val="20"/>
              </w:rPr>
              <w:t xml:space="preserve"> </w:t>
            </w:r>
            <w:r>
              <w:rPr>
                <w:sz w:val="20"/>
              </w:rPr>
              <w:t>cloud-based</w:t>
            </w:r>
            <w:r>
              <w:rPr>
                <w:spacing w:val="-10"/>
                <w:sz w:val="20"/>
              </w:rPr>
              <w:t xml:space="preserve"> </w:t>
            </w:r>
            <w:r>
              <w:rPr>
                <w:sz w:val="20"/>
              </w:rPr>
              <w:t>training</w:t>
            </w:r>
            <w:r>
              <w:rPr>
                <w:spacing w:val="-11"/>
                <w:sz w:val="20"/>
              </w:rPr>
              <w:t xml:space="preserve"> </w:t>
            </w:r>
            <w:r>
              <w:rPr>
                <w:sz w:val="20"/>
              </w:rPr>
              <w:t>(Google</w:t>
            </w:r>
            <w:r>
              <w:rPr>
                <w:spacing w:val="-9"/>
                <w:sz w:val="20"/>
              </w:rPr>
              <w:t xml:space="preserve"> </w:t>
            </w:r>
            <w:r>
              <w:rPr>
                <w:sz w:val="20"/>
              </w:rPr>
              <w:t>Colab, AWS SageMaker basics)</w:t>
            </w:r>
          </w:p>
        </w:tc>
        <w:tc>
          <w:tcPr>
            <w:tcW w:w="960" w:type="dxa"/>
          </w:tcPr>
          <w:p w14:paraId="6F787C2E" w14:textId="77777777" w:rsidR="00B33515" w:rsidRDefault="00B33515">
            <w:pPr>
              <w:pStyle w:val="TableParagraph"/>
              <w:rPr>
                <w:rFonts w:ascii="Times New Roman"/>
                <w:i/>
                <w:sz w:val="20"/>
              </w:rPr>
            </w:pPr>
          </w:p>
          <w:p w14:paraId="6F787C2F" w14:textId="77777777" w:rsidR="00B33515" w:rsidRDefault="00B33515">
            <w:pPr>
              <w:pStyle w:val="TableParagraph"/>
              <w:rPr>
                <w:rFonts w:ascii="Times New Roman"/>
                <w:i/>
                <w:sz w:val="20"/>
              </w:rPr>
            </w:pPr>
          </w:p>
          <w:p w14:paraId="6F787C30" w14:textId="77777777" w:rsidR="00B33515" w:rsidRDefault="00B33515">
            <w:pPr>
              <w:pStyle w:val="TableParagraph"/>
              <w:rPr>
                <w:rFonts w:ascii="Times New Roman"/>
                <w:i/>
                <w:sz w:val="20"/>
              </w:rPr>
            </w:pPr>
          </w:p>
          <w:p w14:paraId="6F787C31" w14:textId="77777777" w:rsidR="00B33515" w:rsidRDefault="00B33515">
            <w:pPr>
              <w:pStyle w:val="TableParagraph"/>
              <w:spacing w:before="11"/>
              <w:rPr>
                <w:rFonts w:ascii="Times New Roman"/>
                <w:i/>
                <w:sz w:val="20"/>
              </w:rPr>
            </w:pPr>
          </w:p>
          <w:p w14:paraId="6F787C32" w14:textId="77777777" w:rsidR="00B33515" w:rsidRDefault="009A2725">
            <w:pPr>
              <w:pStyle w:val="TableParagraph"/>
              <w:ind w:left="14"/>
              <w:rPr>
                <w:sz w:val="20"/>
              </w:rPr>
            </w:pPr>
            <w:r>
              <w:rPr>
                <w:spacing w:val="-10"/>
                <w:sz w:val="20"/>
              </w:rPr>
              <w:t>4</w:t>
            </w:r>
          </w:p>
        </w:tc>
      </w:tr>
      <w:tr w:rsidR="00B33515" w14:paraId="6F787C3C" w14:textId="77777777">
        <w:trPr>
          <w:trHeight w:val="798"/>
        </w:trPr>
        <w:tc>
          <w:tcPr>
            <w:tcW w:w="948" w:type="dxa"/>
          </w:tcPr>
          <w:p w14:paraId="6F787C34" w14:textId="77777777" w:rsidR="00B33515" w:rsidRDefault="00B33515">
            <w:pPr>
              <w:pStyle w:val="TableParagraph"/>
              <w:spacing w:before="36"/>
              <w:rPr>
                <w:rFonts w:ascii="Times New Roman"/>
                <w:i/>
                <w:sz w:val="20"/>
              </w:rPr>
            </w:pPr>
          </w:p>
          <w:p w14:paraId="6F787C35" w14:textId="77777777" w:rsidR="00B33515" w:rsidRDefault="009A2725">
            <w:pPr>
              <w:pStyle w:val="TableParagraph"/>
              <w:ind w:left="16"/>
              <w:rPr>
                <w:sz w:val="20"/>
              </w:rPr>
            </w:pPr>
            <w:r>
              <w:rPr>
                <w:spacing w:val="-10"/>
                <w:sz w:val="20"/>
              </w:rPr>
              <w:t>6</w:t>
            </w:r>
          </w:p>
        </w:tc>
        <w:tc>
          <w:tcPr>
            <w:tcW w:w="1695" w:type="dxa"/>
          </w:tcPr>
          <w:p w14:paraId="6F787C36" w14:textId="77777777" w:rsidR="00B33515" w:rsidRDefault="009A2725">
            <w:pPr>
              <w:pStyle w:val="TableParagraph"/>
              <w:spacing w:before="4" w:line="235" w:lineRule="auto"/>
              <w:ind w:left="14"/>
              <w:rPr>
                <w:sz w:val="20"/>
              </w:rPr>
            </w:pPr>
            <w:r>
              <w:rPr>
                <w:spacing w:val="-2"/>
                <w:sz w:val="20"/>
              </w:rPr>
              <w:t>Applications,</w:t>
            </w:r>
            <w:r>
              <w:rPr>
                <w:spacing w:val="-12"/>
                <w:sz w:val="20"/>
              </w:rPr>
              <w:t xml:space="preserve"> </w:t>
            </w:r>
            <w:r>
              <w:rPr>
                <w:spacing w:val="-2"/>
                <w:sz w:val="20"/>
              </w:rPr>
              <w:t xml:space="preserve">Case </w:t>
            </w:r>
            <w:r>
              <w:rPr>
                <w:sz w:val="20"/>
              </w:rPr>
              <w:t>Studies &amp;</w:t>
            </w:r>
          </w:p>
          <w:p w14:paraId="6F787C37" w14:textId="77777777" w:rsidR="00B33515" w:rsidRDefault="009A2725">
            <w:pPr>
              <w:pStyle w:val="TableParagraph"/>
              <w:spacing w:line="253" w:lineRule="exact"/>
              <w:ind w:left="14"/>
              <w:rPr>
                <w:sz w:val="20"/>
              </w:rPr>
            </w:pPr>
            <w:r>
              <w:rPr>
                <w:spacing w:val="-2"/>
                <w:sz w:val="20"/>
              </w:rPr>
              <w:t>Emerging</w:t>
            </w:r>
            <w:r>
              <w:rPr>
                <w:spacing w:val="-8"/>
                <w:sz w:val="20"/>
              </w:rPr>
              <w:t xml:space="preserve"> </w:t>
            </w:r>
            <w:r>
              <w:rPr>
                <w:spacing w:val="-2"/>
                <w:sz w:val="20"/>
              </w:rPr>
              <w:t>Trends</w:t>
            </w:r>
          </w:p>
        </w:tc>
        <w:tc>
          <w:tcPr>
            <w:tcW w:w="5732" w:type="dxa"/>
          </w:tcPr>
          <w:p w14:paraId="6F787C38" w14:textId="77777777" w:rsidR="00B33515" w:rsidRDefault="009A2725">
            <w:pPr>
              <w:pStyle w:val="TableParagraph"/>
              <w:ind w:left="14"/>
              <w:rPr>
                <w:sz w:val="20"/>
              </w:rPr>
            </w:pPr>
            <w:r>
              <w:rPr>
                <w:sz w:val="20"/>
              </w:rPr>
              <w:t>Real-world</w:t>
            </w:r>
            <w:r>
              <w:rPr>
                <w:spacing w:val="-14"/>
                <w:sz w:val="20"/>
              </w:rPr>
              <w:t xml:space="preserve"> </w:t>
            </w:r>
            <w:r>
              <w:rPr>
                <w:sz w:val="20"/>
              </w:rPr>
              <w:t>applications:</w:t>
            </w:r>
            <w:r>
              <w:rPr>
                <w:spacing w:val="-14"/>
                <w:sz w:val="20"/>
              </w:rPr>
              <w:t xml:space="preserve"> </w:t>
            </w:r>
            <w:r>
              <w:rPr>
                <w:sz w:val="20"/>
              </w:rPr>
              <w:t>Fraud</w:t>
            </w:r>
            <w:r>
              <w:rPr>
                <w:spacing w:val="-14"/>
                <w:sz w:val="20"/>
              </w:rPr>
              <w:t xml:space="preserve"> </w:t>
            </w:r>
            <w:r>
              <w:rPr>
                <w:sz w:val="20"/>
              </w:rPr>
              <w:t>detection,</w:t>
            </w:r>
            <w:r>
              <w:rPr>
                <w:spacing w:val="-13"/>
                <w:sz w:val="20"/>
              </w:rPr>
              <w:t xml:space="preserve"> </w:t>
            </w:r>
            <w:r>
              <w:rPr>
                <w:sz w:val="20"/>
              </w:rPr>
              <w:t>recommender</w:t>
            </w:r>
            <w:r>
              <w:rPr>
                <w:spacing w:val="-14"/>
                <w:sz w:val="20"/>
              </w:rPr>
              <w:t xml:space="preserve"> </w:t>
            </w:r>
            <w:r>
              <w:rPr>
                <w:sz w:val="20"/>
              </w:rPr>
              <w:t>systems, IoT analytics</w:t>
            </w:r>
          </w:p>
          <w:p w14:paraId="6F787C39" w14:textId="77777777" w:rsidR="00B33515" w:rsidRDefault="009A2725">
            <w:pPr>
              <w:pStyle w:val="TableParagraph"/>
              <w:spacing w:line="247" w:lineRule="exact"/>
              <w:ind w:left="14"/>
              <w:rPr>
                <w:sz w:val="20"/>
              </w:rPr>
            </w:pPr>
            <w:r>
              <w:rPr>
                <w:sz w:val="20"/>
              </w:rPr>
              <w:t>Case</w:t>
            </w:r>
            <w:r>
              <w:rPr>
                <w:spacing w:val="-14"/>
                <w:sz w:val="20"/>
              </w:rPr>
              <w:t xml:space="preserve"> </w:t>
            </w:r>
            <w:r>
              <w:rPr>
                <w:sz w:val="20"/>
              </w:rPr>
              <w:t>studies:</w:t>
            </w:r>
            <w:r>
              <w:rPr>
                <w:spacing w:val="-13"/>
                <w:sz w:val="20"/>
              </w:rPr>
              <w:t xml:space="preserve"> </w:t>
            </w:r>
            <w:r>
              <w:rPr>
                <w:sz w:val="20"/>
              </w:rPr>
              <w:t>Netflix,</w:t>
            </w:r>
            <w:r>
              <w:rPr>
                <w:spacing w:val="-12"/>
                <w:sz w:val="20"/>
              </w:rPr>
              <w:t xml:space="preserve"> </w:t>
            </w:r>
            <w:r>
              <w:rPr>
                <w:sz w:val="20"/>
              </w:rPr>
              <w:t>Uber,</w:t>
            </w:r>
            <w:r>
              <w:rPr>
                <w:spacing w:val="-9"/>
                <w:sz w:val="20"/>
              </w:rPr>
              <w:t xml:space="preserve"> </w:t>
            </w:r>
            <w:r>
              <w:rPr>
                <w:sz w:val="20"/>
              </w:rPr>
              <w:t>Amazon,</w:t>
            </w:r>
            <w:r>
              <w:rPr>
                <w:spacing w:val="-12"/>
                <w:sz w:val="20"/>
              </w:rPr>
              <w:t xml:space="preserve"> </w:t>
            </w:r>
            <w:r>
              <w:rPr>
                <w:spacing w:val="-4"/>
                <w:sz w:val="20"/>
              </w:rPr>
              <w:t>etc.</w:t>
            </w:r>
          </w:p>
        </w:tc>
        <w:tc>
          <w:tcPr>
            <w:tcW w:w="960" w:type="dxa"/>
          </w:tcPr>
          <w:p w14:paraId="6F787C3A" w14:textId="77777777" w:rsidR="00B33515" w:rsidRDefault="00B33515">
            <w:pPr>
              <w:pStyle w:val="TableParagraph"/>
              <w:spacing w:before="36"/>
              <w:rPr>
                <w:rFonts w:ascii="Times New Roman"/>
                <w:i/>
                <w:sz w:val="20"/>
              </w:rPr>
            </w:pPr>
          </w:p>
          <w:p w14:paraId="6F787C3B" w14:textId="77777777" w:rsidR="00B33515" w:rsidRDefault="009A2725">
            <w:pPr>
              <w:pStyle w:val="TableParagraph"/>
              <w:ind w:left="14"/>
              <w:rPr>
                <w:sz w:val="20"/>
              </w:rPr>
            </w:pPr>
            <w:r>
              <w:rPr>
                <w:spacing w:val="-10"/>
                <w:sz w:val="20"/>
              </w:rPr>
              <w:t>4</w:t>
            </w:r>
          </w:p>
        </w:tc>
      </w:tr>
    </w:tbl>
    <w:p w14:paraId="6F787C3D" w14:textId="77777777" w:rsidR="00B33515" w:rsidRDefault="00B33515">
      <w:pPr>
        <w:pStyle w:val="TableParagraph"/>
        <w:rPr>
          <w:sz w:val="20"/>
        </w:rPr>
        <w:sectPr w:rsidR="00B33515">
          <w:pgSz w:w="12240" w:h="15840"/>
          <w:pgMar w:top="1300" w:right="850" w:bottom="2080" w:left="1275" w:header="746" w:footer="1890" w:gutter="0"/>
          <w:cols w:space="720"/>
        </w:sectPr>
      </w:pPr>
    </w:p>
    <w:p w14:paraId="6F787C3E" w14:textId="77777777" w:rsidR="00B33515" w:rsidRDefault="00B33515">
      <w:pPr>
        <w:pStyle w:val="BodyText"/>
        <w:spacing w:before="5" w:after="1"/>
        <w:rPr>
          <w:i/>
          <w:sz w:val="10"/>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48"/>
        <w:gridCol w:w="1695"/>
        <w:gridCol w:w="5732"/>
        <w:gridCol w:w="960"/>
      </w:tblGrid>
      <w:tr w:rsidR="00B33515" w14:paraId="6F787C44" w14:textId="77777777">
        <w:trPr>
          <w:trHeight w:val="799"/>
        </w:trPr>
        <w:tc>
          <w:tcPr>
            <w:tcW w:w="948" w:type="dxa"/>
          </w:tcPr>
          <w:p w14:paraId="6F787C3F" w14:textId="77777777" w:rsidR="00B33515" w:rsidRDefault="00B33515">
            <w:pPr>
              <w:pStyle w:val="TableParagraph"/>
              <w:rPr>
                <w:rFonts w:ascii="Times New Roman"/>
                <w:sz w:val="20"/>
              </w:rPr>
            </w:pPr>
          </w:p>
        </w:tc>
        <w:tc>
          <w:tcPr>
            <w:tcW w:w="1695" w:type="dxa"/>
          </w:tcPr>
          <w:p w14:paraId="6F787C40" w14:textId="77777777" w:rsidR="00B33515" w:rsidRDefault="00B33515">
            <w:pPr>
              <w:pStyle w:val="TableParagraph"/>
              <w:rPr>
                <w:rFonts w:ascii="Times New Roman"/>
                <w:sz w:val="20"/>
              </w:rPr>
            </w:pPr>
          </w:p>
        </w:tc>
        <w:tc>
          <w:tcPr>
            <w:tcW w:w="5732" w:type="dxa"/>
          </w:tcPr>
          <w:p w14:paraId="6F787C41" w14:textId="77777777" w:rsidR="00B33515" w:rsidRDefault="009A2725">
            <w:pPr>
              <w:pStyle w:val="TableParagraph"/>
              <w:ind w:left="14"/>
              <w:rPr>
                <w:sz w:val="20"/>
              </w:rPr>
            </w:pPr>
            <w:r>
              <w:rPr>
                <w:sz w:val="20"/>
              </w:rPr>
              <w:t>Ethical</w:t>
            </w:r>
            <w:r>
              <w:rPr>
                <w:spacing w:val="-13"/>
                <w:sz w:val="20"/>
              </w:rPr>
              <w:t xml:space="preserve"> </w:t>
            </w:r>
            <w:r>
              <w:rPr>
                <w:sz w:val="20"/>
              </w:rPr>
              <w:t>issues</w:t>
            </w:r>
            <w:r>
              <w:rPr>
                <w:spacing w:val="-11"/>
                <w:sz w:val="20"/>
              </w:rPr>
              <w:t xml:space="preserve"> </w:t>
            </w:r>
            <w:r>
              <w:rPr>
                <w:sz w:val="20"/>
              </w:rPr>
              <w:t>in</w:t>
            </w:r>
            <w:r>
              <w:rPr>
                <w:spacing w:val="-11"/>
                <w:sz w:val="20"/>
              </w:rPr>
              <w:t xml:space="preserve"> </w:t>
            </w:r>
            <w:r>
              <w:rPr>
                <w:sz w:val="20"/>
              </w:rPr>
              <w:t>large-scale</w:t>
            </w:r>
            <w:r>
              <w:rPr>
                <w:spacing w:val="-10"/>
                <w:sz w:val="20"/>
              </w:rPr>
              <w:t xml:space="preserve"> </w:t>
            </w:r>
            <w:r>
              <w:rPr>
                <w:sz w:val="20"/>
              </w:rPr>
              <w:t>data</w:t>
            </w:r>
            <w:r>
              <w:rPr>
                <w:spacing w:val="-11"/>
                <w:sz w:val="20"/>
              </w:rPr>
              <w:t xml:space="preserve"> </w:t>
            </w:r>
            <w:r>
              <w:rPr>
                <w:sz w:val="20"/>
              </w:rPr>
              <w:t>analysis</w:t>
            </w:r>
            <w:r>
              <w:rPr>
                <w:spacing w:val="-13"/>
                <w:sz w:val="20"/>
              </w:rPr>
              <w:t xml:space="preserve"> </w:t>
            </w:r>
            <w:r>
              <w:rPr>
                <w:sz w:val="20"/>
              </w:rPr>
              <w:t>(bias,</w:t>
            </w:r>
            <w:r>
              <w:rPr>
                <w:spacing w:val="-11"/>
                <w:sz w:val="20"/>
              </w:rPr>
              <w:t xml:space="preserve"> </w:t>
            </w:r>
            <w:r>
              <w:rPr>
                <w:sz w:val="20"/>
              </w:rPr>
              <w:t>privacy,</w:t>
            </w:r>
            <w:r>
              <w:rPr>
                <w:spacing w:val="-13"/>
                <w:sz w:val="20"/>
              </w:rPr>
              <w:t xml:space="preserve"> </w:t>
            </w:r>
            <w:r>
              <w:rPr>
                <w:sz w:val="20"/>
              </w:rPr>
              <w:t>fairness) Edge computing and federated learning overview</w:t>
            </w:r>
          </w:p>
          <w:p w14:paraId="6F787C42" w14:textId="77777777" w:rsidR="00B33515" w:rsidRDefault="009A2725">
            <w:pPr>
              <w:pStyle w:val="TableParagraph"/>
              <w:spacing w:line="247" w:lineRule="exact"/>
              <w:ind w:left="14"/>
              <w:rPr>
                <w:sz w:val="20"/>
              </w:rPr>
            </w:pPr>
            <w:r>
              <w:rPr>
                <w:sz w:val="20"/>
              </w:rPr>
              <w:t>Trends:</w:t>
            </w:r>
            <w:r>
              <w:rPr>
                <w:spacing w:val="-12"/>
                <w:sz w:val="20"/>
              </w:rPr>
              <w:t xml:space="preserve"> </w:t>
            </w:r>
            <w:r>
              <w:rPr>
                <w:sz w:val="20"/>
              </w:rPr>
              <w:t>AutoML,</w:t>
            </w:r>
            <w:r>
              <w:rPr>
                <w:spacing w:val="-12"/>
                <w:sz w:val="20"/>
              </w:rPr>
              <w:t xml:space="preserve"> </w:t>
            </w:r>
            <w:r>
              <w:rPr>
                <w:sz w:val="20"/>
              </w:rPr>
              <w:t>MLOps,</w:t>
            </w:r>
            <w:r>
              <w:rPr>
                <w:spacing w:val="-10"/>
                <w:sz w:val="20"/>
              </w:rPr>
              <w:t xml:space="preserve"> </w:t>
            </w:r>
            <w:r>
              <w:rPr>
                <w:sz w:val="20"/>
              </w:rPr>
              <w:t>Large</w:t>
            </w:r>
            <w:r>
              <w:rPr>
                <w:spacing w:val="-11"/>
                <w:sz w:val="20"/>
              </w:rPr>
              <w:t xml:space="preserve"> </w:t>
            </w:r>
            <w:r>
              <w:rPr>
                <w:sz w:val="20"/>
              </w:rPr>
              <w:t>Language</w:t>
            </w:r>
            <w:r>
              <w:rPr>
                <w:spacing w:val="-13"/>
                <w:sz w:val="20"/>
              </w:rPr>
              <w:t xml:space="preserve"> </w:t>
            </w:r>
            <w:r>
              <w:rPr>
                <w:sz w:val="20"/>
              </w:rPr>
              <w:t>Models</w:t>
            </w:r>
            <w:r>
              <w:rPr>
                <w:spacing w:val="-10"/>
                <w:sz w:val="20"/>
              </w:rPr>
              <w:t xml:space="preserve"> </w:t>
            </w:r>
            <w:r>
              <w:rPr>
                <w:sz w:val="20"/>
              </w:rPr>
              <w:t>at</w:t>
            </w:r>
            <w:r>
              <w:rPr>
                <w:spacing w:val="-10"/>
                <w:sz w:val="20"/>
              </w:rPr>
              <w:t xml:space="preserve"> </w:t>
            </w:r>
            <w:r>
              <w:rPr>
                <w:spacing w:val="-2"/>
                <w:sz w:val="20"/>
              </w:rPr>
              <w:t>scale</w:t>
            </w:r>
          </w:p>
        </w:tc>
        <w:tc>
          <w:tcPr>
            <w:tcW w:w="960" w:type="dxa"/>
          </w:tcPr>
          <w:p w14:paraId="6F787C43" w14:textId="77777777" w:rsidR="00B33515" w:rsidRDefault="00B33515">
            <w:pPr>
              <w:pStyle w:val="TableParagraph"/>
              <w:rPr>
                <w:rFonts w:ascii="Times New Roman"/>
                <w:sz w:val="20"/>
              </w:rPr>
            </w:pPr>
          </w:p>
        </w:tc>
      </w:tr>
      <w:tr w:rsidR="00B33515" w14:paraId="6F787C47" w14:textId="77777777">
        <w:trPr>
          <w:trHeight w:val="299"/>
        </w:trPr>
        <w:tc>
          <w:tcPr>
            <w:tcW w:w="8375" w:type="dxa"/>
            <w:gridSpan w:val="3"/>
          </w:tcPr>
          <w:p w14:paraId="6F787C45" w14:textId="77777777" w:rsidR="00B33515" w:rsidRDefault="009A2725">
            <w:pPr>
              <w:pStyle w:val="TableParagraph"/>
              <w:spacing w:before="9"/>
              <w:ind w:left="16"/>
              <w:rPr>
                <w:b/>
                <w:sz w:val="20"/>
              </w:rPr>
            </w:pPr>
            <w:r>
              <w:rPr>
                <w:b/>
                <w:spacing w:val="-2"/>
                <w:sz w:val="20"/>
              </w:rPr>
              <w:t>Total</w:t>
            </w:r>
          </w:p>
        </w:tc>
        <w:tc>
          <w:tcPr>
            <w:tcW w:w="960" w:type="dxa"/>
          </w:tcPr>
          <w:p w14:paraId="6F787C46" w14:textId="77777777" w:rsidR="00B33515" w:rsidRDefault="009A2725">
            <w:pPr>
              <w:pStyle w:val="TableParagraph"/>
              <w:spacing w:before="9"/>
              <w:ind w:left="14"/>
              <w:rPr>
                <w:b/>
                <w:sz w:val="20"/>
              </w:rPr>
            </w:pPr>
            <w:r>
              <w:rPr>
                <w:b/>
                <w:spacing w:val="-5"/>
                <w:sz w:val="20"/>
              </w:rPr>
              <w:t>30</w:t>
            </w:r>
          </w:p>
        </w:tc>
      </w:tr>
    </w:tbl>
    <w:p w14:paraId="6F787C48" w14:textId="77777777" w:rsidR="00B33515" w:rsidRDefault="00B33515">
      <w:pPr>
        <w:pStyle w:val="BodyText"/>
        <w:rPr>
          <w:i/>
        </w:rPr>
      </w:pPr>
    </w:p>
    <w:p w14:paraId="6F787C49" w14:textId="77777777" w:rsidR="00B33515" w:rsidRDefault="00B33515">
      <w:pPr>
        <w:pStyle w:val="BodyText"/>
        <w:spacing w:before="20"/>
        <w:rPr>
          <w:i/>
        </w:rPr>
      </w:pPr>
    </w:p>
    <w:p w14:paraId="6F787C4A" w14:textId="77777777" w:rsidR="00B33515" w:rsidRDefault="009A2725">
      <w:pPr>
        <w:spacing w:line="228" w:lineRule="exact"/>
        <w:ind w:left="165"/>
        <w:rPr>
          <w:rFonts w:ascii="Times New Roman"/>
          <w:b/>
          <w:sz w:val="20"/>
        </w:rPr>
      </w:pPr>
      <w:r>
        <w:rPr>
          <w:rFonts w:ascii="Times New Roman"/>
          <w:b/>
          <w:spacing w:val="-2"/>
          <w:sz w:val="20"/>
        </w:rPr>
        <w:t>Textbooks:</w:t>
      </w:r>
    </w:p>
    <w:p w14:paraId="6F787C4B" w14:textId="77777777" w:rsidR="00B33515" w:rsidRDefault="009A2725">
      <w:pPr>
        <w:pStyle w:val="ListParagraph"/>
        <w:numPr>
          <w:ilvl w:val="0"/>
          <w:numId w:val="55"/>
        </w:numPr>
        <w:tabs>
          <w:tab w:val="left" w:pos="368"/>
        </w:tabs>
        <w:spacing w:line="264" w:lineRule="exact"/>
        <w:ind w:left="368" w:hanging="203"/>
        <w:rPr>
          <w:sz w:val="20"/>
        </w:rPr>
      </w:pPr>
      <w:r>
        <w:rPr>
          <w:sz w:val="20"/>
        </w:rPr>
        <w:t>Sandy</w:t>
      </w:r>
      <w:r>
        <w:rPr>
          <w:spacing w:val="-11"/>
          <w:sz w:val="20"/>
        </w:rPr>
        <w:t xml:space="preserve"> </w:t>
      </w:r>
      <w:r>
        <w:rPr>
          <w:sz w:val="20"/>
        </w:rPr>
        <w:t>Ryza,</w:t>
      </w:r>
      <w:r>
        <w:rPr>
          <w:spacing w:val="-10"/>
          <w:sz w:val="20"/>
        </w:rPr>
        <w:t xml:space="preserve"> </w:t>
      </w:r>
      <w:r>
        <w:rPr>
          <w:sz w:val="20"/>
        </w:rPr>
        <w:t>Uri</w:t>
      </w:r>
      <w:r>
        <w:rPr>
          <w:spacing w:val="-10"/>
          <w:sz w:val="20"/>
        </w:rPr>
        <w:t xml:space="preserve"> </w:t>
      </w:r>
      <w:r>
        <w:rPr>
          <w:sz w:val="20"/>
        </w:rPr>
        <w:t>Laserson,</w:t>
      </w:r>
      <w:r>
        <w:rPr>
          <w:spacing w:val="-7"/>
          <w:sz w:val="20"/>
        </w:rPr>
        <w:t xml:space="preserve"> </w:t>
      </w:r>
      <w:r>
        <w:rPr>
          <w:sz w:val="20"/>
        </w:rPr>
        <w:t>Sean</w:t>
      </w:r>
      <w:r>
        <w:rPr>
          <w:spacing w:val="-10"/>
          <w:sz w:val="20"/>
        </w:rPr>
        <w:t xml:space="preserve"> </w:t>
      </w:r>
      <w:r>
        <w:rPr>
          <w:sz w:val="20"/>
        </w:rPr>
        <w:t>Owen,</w:t>
      </w:r>
      <w:r>
        <w:rPr>
          <w:spacing w:val="-11"/>
          <w:sz w:val="20"/>
        </w:rPr>
        <w:t xml:space="preserve"> </w:t>
      </w:r>
      <w:r>
        <w:rPr>
          <w:sz w:val="20"/>
        </w:rPr>
        <w:t>Josh</w:t>
      </w:r>
      <w:r>
        <w:rPr>
          <w:spacing w:val="-11"/>
          <w:sz w:val="20"/>
        </w:rPr>
        <w:t xml:space="preserve"> </w:t>
      </w:r>
      <w:r>
        <w:rPr>
          <w:sz w:val="20"/>
        </w:rPr>
        <w:t>Wills,</w:t>
      </w:r>
      <w:r>
        <w:rPr>
          <w:spacing w:val="-11"/>
          <w:sz w:val="20"/>
        </w:rPr>
        <w:t xml:space="preserve"> </w:t>
      </w:r>
      <w:r>
        <w:rPr>
          <w:sz w:val="20"/>
        </w:rPr>
        <w:t>"Advanced</w:t>
      </w:r>
      <w:r>
        <w:rPr>
          <w:spacing w:val="-9"/>
          <w:sz w:val="20"/>
        </w:rPr>
        <w:t xml:space="preserve"> </w:t>
      </w:r>
      <w:r>
        <w:rPr>
          <w:sz w:val="20"/>
        </w:rPr>
        <w:t>Analytics</w:t>
      </w:r>
      <w:r>
        <w:rPr>
          <w:spacing w:val="-12"/>
          <w:sz w:val="20"/>
        </w:rPr>
        <w:t xml:space="preserve"> </w:t>
      </w:r>
      <w:r>
        <w:rPr>
          <w:sz w:val="20"/>
        </w:rPr>
        <w:t>with</w:t>
      </w:r>
      <w:r>
        <w:rPr>
          <w:spacing w:val="-10"/>
          <w:sz w:val="20"/>
        </w:rPr>
        <w:t xml:space="preserve"> </w:t>
      </w:r>
      <w:r>
        <w:rPr>
          <w:sz w:val="20"/>
        </w:rPr>
        <w:t>Spark:</w:t>
      </w:r>
      <w:r>
        <w:rPr>
          <w:spacing w:val="-11"/>
          <w:sz w:val="20"/>
        </w:rPr>
        <w:t xml:space="preserve"> </w:t>
      </w:r>
      <w:r>
        <w:rPr>
          <w:sz w:val="20"/>
        </w:rPr>
        <w:t>Patterns</w:t>
      </w:r>
      <w:r>
        <w:rPr>
          <w:spacing w:val="-12"/>
          <w:sz w:val="20"/>
        </w:rPr>
        <w:t xml:space="preserve"> </w:t>
      </w:r>
      <w:r>
        <w:rPr>
          <w:sz w:val="20"/>
        </w:rPr>
        <w:t>for</w:t>
      </w:r>
      <w:r>
        <w:rPr>
          <w:spacing w:val="-9"/>
          <w:sz w:val="20"/>
        </w:rPr>
        <w:t xml:space="preserve"> </w:t>
      </w:r>
      <w:r>
        <w:rPr>
          <w:spacing w:val="-2"/>
          <w:sz w:val="20"/>
        </w:rPr>
        <w:t>Learning</w:t>
      </w:r>
    </w:p>
    <w:p w14:paraId="6F787C4C" w14:textId="77777777" w:rsidR="00B33515" w:rsidRDefault="009A2725">
      <w:pPr>
        <w:spacing w:before="22"/>
        <w:ind w:left="165"/>
        <w:rPr>
          <w:sz w:val="18"/>
        </w:rPr>
      </w:pPr>
      <w:r>
        <w:rPr>
          <w:sz w:val="18"/>
        </w:rPr>
        <w:t>from</w:t>
      </w:r>
      <w:r>
        <w:rPr>
          <w:spacing w:val="-6"/>
          <w:sz w:val="18"/>
        </w:rPr>
        <w:t xml:space="preserve"> </w:t>
      </w:r>
      <w:r>
        <w:rPr>
          <w:sz w:val="18"/>
        </w:rPr>
        <w:t>Data</w:t>
      </w:r>
      <w:r>
        <w:rPr>
          <w:spacing w:val="-9"/>
          <w:sz w:val="18"/>
        </w:rPr>
        <w:t xml:space="preserve"> </w:t>
      </w:r>
      <w:r>
        <w:rPr>
          <w:sz w:val="18"/>
        </w:rPr>
        <w:t>at</w:t>
      </w:r>
      <w:r>
        <w:rPr>
          <w:spacing w:val="-7"/>
          <w:sz w:val="18"/>
        </w:rPr>
        <w:t xml:space="preserve"> </w:t>
      </w:r>
      <w:r>
        <w:rPr>
          <w:sz w:val="18"/>
        </w:rPr>
        <w:t>Scale",</w:t>
      </w:r>
      <w:r>
        <w:rPr>
          <w:spacing w:val="-8"/>
          <w:sz w:val="18"/>
        </w:rPr>
        <w:t xml:space="preserve"> </w:t>
      </w:r>
      <w:r>
        <w:rPr>
          <w:sz w:val="18"/>
        </w:rPr>
        <w:t>O’Reilly</w:t>
      </w:r>
      <w:r>
        <w:rPr>
          <w:spacing w:val="-7"/>
          <w:sz w:val="18"/>
        </w:rPr>
        <w:t xml:space="preserve"> </w:t>
      </w:r>
      <w:r>
        <w:rPr>
          <w:spacing w:val="-2"/>
          <w:sz w:val="18"/>
        </w:rPr>
        <w:t>Media</w:t>
      </w:r>
    </w:p>
    <w:p w14:paraId="6F787C4D" w14:textId="77777777" w:rsidR="00B33515" w:rsidRDefault="009A2725">
      <w:pPr>
        <w:pStyle w:val="ListParagraph"/>
        <w:numPr>
          <w:ilvl w:val="0"/>
          <w:numId w:val="55"/>
        </w:numPr>
        <w:tabs>
          <w:tab w:val="left" w:pos="368"/>
        </w:tabs>
        <w:spacing w:before="8" w:line="263" w:lineRule="exact"/>
        <w:ind w:left="368" w:hanging="203"/>
        <w:rPr>
          <w:sz w:val="20"/>
        </w:rPr>
      </w:pPr>
      <w:r>
        <w:rPr>
          <w:spacing w:val="-2"/>
          <w:sz w:val="20"/>
        </w:rPr>
        <w:t>Nick</w:t>
      </w:r>
      <w:r>
        <w:rPr>
          <w:spacing w:val="2"/>
          <w:sz w:val="20"/>
        </w:rPr>
        <w:t xml:space="preserve"> </w:t>
      </w:r>
      <w:r>
        <w:rPr>
          <w:spacing w:val="-2"/>
          <w:sz w:val="20"/>
        </w:rPr>
        <w:t>Pentreath,""Machine</w:t>
      </w:r>
      <w:r>
        <w:rPr>
          <w:spacing w:val="2"/>
          <w:sz w:val="20"/>
        </w:rPr>
        <w:t xml:space="preserve"> </w:t>
      </w:r>
      <w:r>
        <w:rPr>
          <w:spacing w:val="-2"/>
          <w:sz w:val="20"/>
        </w:rPr>
        <w:t>Learning</w:t>
      </w:r>
      <w:r>
        <w:rPr>
          <w:spacing w:val="2"/>
          <w:sz w:val="20"/>
        </w:rPr>
        <w:t xml:space="preserve"> </w:t>
      </w:r>
      <w:r>
        <w:rPr>
          <w:spacing w:val="-2"/>
          <w:sz w:val="20"/>
        </w:rPr>
        <w:t>with</w:t>
      </w:r>
      <w:r>
        <w:rPr>
          <w:spacing w:val="2"/>
          <w:sz w:val="20"/>
        </w:rPr>
        <w:t xml:space="preserve"> </w:t>
      </w:r>
      <w:r>
        <w:rPr>
          <w:spacing w:val="-2"/>
          <w:sz w:val="20"/>
        </w:rPr>
        <w:t>Spark",</w:t>
      </w:r>
      <w:r>
        <w:rPr>
          <w:spacing w:val="3"/>
          <w:sz w:val="20"/>
        </w:rPr>
        <w:t xml:space="preserve"> </w:t>
      </w:r>
      <w:r>
        <w:rPr>
          <w:spacing w:val="-2"/>
          <w:sz w:val="20"/>
        </w:rPr>
        <w:t>Packt</w:t>
      </w:r>
      <w:r>
        <w:rPr>
          <w:spacing w:val="2"/>
          <w:sz w:val="20"/>
        </w:rPr>
        <w:t xml:space="preserve"> </w:t>
      </w:r>
      <w:r>
        <w:rPr>
          <w:spacing w:val="-2"/>
          <w:sz w:val="20"/>
        </w:rPr>
        <w:t>Publishing</w:t>
      </w:r>
    </w:p>
    <w:p w14:paraId="6F787C4E" w14:textId="77777777" w:rsidR="00B33515" w:rsidRDefault="009A2725">
      <w:pPr>
        <w:pStyle w:val="ListParagraph"/>
        <w:numPr>
          <w:ilvl w:val="0"/>
          <w:numId w:val="55"/>
        </w:numPr>
        <w:tabs>
          <w:tab w:val="left" w:pos="368"/>
        </w:tabs>
        <w:spacing w:line="263" w:lineRule="exact"/>
        <w:ind w:left="368" w:hanging="203"/>
        <w:rPr>
          <w:sz w:val="20"/>
        </w:rPr>
      </w:pPr>
      <w:r>
        <w:rPr>
          <w:spacing w:val="-2"/>
          <w:sz w:val="20"/>
        </w:rPr>
        <w:t>Jure</w:t>
      </w:r>
      <w:r>
        <w:rPr>
          <w:spacing w:val="-1"/>
          <w:sz w:val="20"/>
        </w:rPr>
        <w:t xml:space="preserve"> </w:t>
      </w:r>
      <w:r>
        <w:rPr>
          <w:spacing w:val="-2"/>
          <w:sz w:val="20"/>
        </w:rPr>
        <w:t>Leskovec,</w:t>
      </w:r>
      <w:r>
        <w:rPr>
          <w:sz w:val="20"/>
        </w:rPr>
        <w:t xml:space="preserve"> </w:t>
      </w:r>
      <w:r>
        <w:rPr>
          <w:spacing w:val="-2"/>
          <w:sz w:val="20"/>
        </w:rPr>
        <w:t>Anand</w:t>
      </w:r>
      <w:r>
        <w:rPr>
          <w:spacing w:val="3"/>
          <w:sz w:val="20"/>
        </w:rPr>
        <w:t xml:space="preserve"> </w:t>
      </w:r>
      <w:r>
        <w:rPr>
          <w:spacing w:val="-2"/>
          <w:sz w:val="20"/>
        </w:rPr>
        <w:t>Rajaraman,</w:t>
      </w:r>
      <w:r>
        <w:rPr>
          <w:sz w:val="20"/>
        </w:rPr>
        <w:t xml:space="preserve"> </w:t>
      </w:r>
      <w:r>
        <w:rPr>
          <w:spacing w:val="-2"/>
          <w:sz w:val="20"/>
        </w:rPr>
        <w:t>Jeff</w:t>
      </w:r>
      <w:r>
        <w:rPr>
          <w:spacing w:val="3"/>
          <w:sz w:val="20"/>
        </w:rPr>
        <w:t xml:space="preserve"> </w:t>
      </w:r>
      <w:r>
        <w:rPr>
          <w:spacing w:val="-2"/>
          <w:sz w:val="20"/>
        </w:rPr>
        <w:t>Ullman,"Mining</w:t>
      </w:r>
      <w:r>
        <w:rPr>
          <w:spacing w:val="2"/>
          <w:sz w:val="20"/>
        </w:rPr>
        <w:t xml:space="preserve"> </w:t>
      </w:r>
      <w:r>
        <w:rPr>
          <w:spacing w:val="-2"/>
          <w:sz w:val="20"/>
        </w:rPr>
        <w:t>of</w:t>
      </w:r>
      <w:r>
        <w:rPr>
          <w:spacing w:val="-1"/>
          <w:sz w:val="20"/>
        </w:rPr>
        <w:t xml:space="preserve"> </w:t>
      </w:r>
      <w:r>
        <w:rPr>
          <w:spacing w:val="-2"/>
          <w:sz w:val="20"/>
        </w:rPr>
        <w:t>Massive</w:t>
      </w:r>
      <w:r>
        <w:rPr>
          <w:spacing w:val="3"/>
          <w:sz w:val="20"/>
        </w:rPr>
        <w:t xml:space="preserve"> </w:t>
      </w:r>
      <w:r>
        <w:rPr>
          <w:spacing w:val="-2"/>
          <w:sz w:val="20"/>
        </w:rPr>
        <w:t>Datasets",</w:t>
      </w:r>
      <w:r>
        <w:rPr>
          <w:spacing w:val="2"/>
          <w:sz w:val="20"/>
        </w:rPr>
        <w:t xml:space="preserve"> </w:t>
      </w:r>
      <w:r>
        <w:rPr>
          <w:spacing w:val="-2"/>
          <w:sz w:val="20"/>
        </w:rPr>
        <w:t>Cambridge</w:t>
      </w:r>
      <w:r>
        <w:rPr>
          <w:sz w:val="20"/>
        </w:rPr>
        <w:t xml:space="preserve"> </w:t>
      </w:r>
      <w:r>
        <w:rPr>
          <w:spacing w:val="-2"/>
          <w:sz w:val="20"/>
        </w:rPr>
        <w:t>University</w:t>
      </w:r>
      <w:r>
        <w:rPr>
          <w:spacing w:val="1"/>
          <w:sz w:val="20"/>
        </w:rPr>
        <w:t xml:space="preserve"> </w:t>
      </w:r>
      <w:r>
        <w:rPr>
          <w:spacing w:val="-2"/>
          <w:sz w:val="20"/>
        </w:rPr>
        <w:t>Press</w:t>
      </w:r>
    </w:p>
    <w:p w14:paraId="6F787C4F" w14:textId="77777777" w:rsidR="00B33515" w:rsidRDefault="00B33515">
      <w:pPr>
        <w:pStyle w:val="BodyText"/>
        <w:spacing w:before="4"/>
      </w:pPr>
    </w:p>
    <w:p w14:paraId="6F787C50" w14:textId="77777777" w:rsidR="00B33515" w:rsidRDefault="009A2725">
      <w:pPr>
        <w:pStyle w:val="Heading3"/>
        <w:ind w:left="165"/>
      </w:pPr>
      <w:r>
        <w:rPr>
          <w:color w:val="0E4660"/>
        </w:rPr>
        <w:t>Reference</w:t>
      </w:r>
      <w:r>
        <w:rPr>
          <w:color w:val="0E4660"/>
          <w:spacing w:val="-12"/>
        </w:rPr>
        <w:t xml:space="preserve"> </w:t>
      </w:r>
      <w:r>
        <w:rPr>
          <w:color w:val="0E4660"/>
          <w:spacing w:val="-2"/>
        </w:rPr>
        <w:t>Books:</w:t>
      </w:r>
    </w:p>
    <w:p w14:paraId="6F787C51" w14:textId="77777777" w:rsidR="00B33515" w:rsidRDefault="009A2725">
      <w:pPr>
        <w:pStyle w:val="ListParagraph"/>
        <w:numPr>
          <w:ilvl w:val="0"/>
          <w:numId w:val="54"/>
        </w:numPr>
        <w:tabs>
          <w:tab w:val="left" w:pos="368"/>
        </w:tabs>
        <w:spacing w:before="49" w:line="232" w:lineRule="auto"/>
        <w:ind w:right="1646" w:firstLine="0"/>
        <w:rPr>
          <w:sz w:val="20"/>
        </w:rPr>
      </w:pPr>
      <w:r>
        <w:rPr>
          <w:sz w:val="20"/>
        </w:rPr>
        <w:t>Rajkumar</w:t>
      </w:r>
      <w:r>
        <w:rPr>
          <w:spacing w:val="-7"/>
          <w:sz w:val="20"/>
        </w:rPr>
        <w:t xml:space="preserve"> </w:t>
      </w:r>
      <w:r>
        <w:rPr>
          <w:sz w:val="20"/>
        </w:rPr>
        <w:t>Buyya,</w:t>
      </w:r>
      <w:r>
        <w:rPr>
          <w:spacing w:val="-7"/>
          <w:sz w:val="20"/>
        </w:rPr>
        <w:t xml:space="preserve"> </w:t>
      </w:r>
      <w:r>
        <w:rPr>
          <w:sz w:val="20"/>
        </w:rPr>
        <w:t>Rodrigo</w:t>
      </w:r>
      <w:r>
        <w:rPr>
          <w:spacing w:val="-6"/>
          <w:sz w:val="20"/>
        </w:rPr>
        <w:t xml:space="preserve"> </w:t>
      </w:r>
      <w:r>
        <w:rPr>
          <w:sz w:val="20"/>
        </w:rPr>
        <w:t>N.</w:t>
      </w:r>
      <w:r>
        <w:rPr>
          <w:spacing w:val="-10"/>
          <w:sz w:val="20"/>
        </w:rPr>
        <w:t xml:space="preserve"> </w:t>
      </w:r>
      <w:r>
        <w:rPr>
          <w:sz w:val="20"/>
        </w:rPr>
        <w:t>Calheiros,</w:t>
      </w:r>
      <w:r>
        <w:rPr>
          <w:spacing w:val="-8"/>
          <w:sz w:val="20"/>
        </w:rPr>
        <w:t xml:space="preserve"> </w:t>
      </w:r>
      <w:r>
        <w:rPr>
          <w:sz w:val="20"/>
        </w:rPr>
        <w:t>Amir</w:t>
      </w:r>
      <w:r>
        <w:rPr>
          <w:spacing w:val="-8"/>
          <w:sz w:val="20"/>
        </w:rPr>
        <w:t xml:space="preserve"> </w:t>
      </w:r>
      <w:r>
        <w:rPr>
          <w:sz w:val="20"/>
        </w:rPr>
        <w:t>Vahid</w:t>
      </w:r>
      <w:r>
        <w:rPr>
          <w:spacing w:val="-6"/>
          <w:sz w:val="20"/>
        </w:rPr>
        <w:t xml:space="preserve"> </w:t>
      </w:r>
      <w:r>
        <w:rPr>
          <w:sz w:val="20"/>
        </w:rPr>
        <w:t>Dastjerdi,"Big</w:t>
      </w:r>
      <w:r>
        <w:rPr>
          <w:spacing w:val="-7"/>
          <w:sz w:val="20"/>
        </w:rPr>
        <w:t xml:space="preserve"> </w:t>
      </w:r>
      <w:r>
        <w:rPr>
          <w:sz w:val="20"/>
        </w:rPr>
        <w:t>Data:</w:t>
      </w:r>
      <w:r>
        <w:rPr>
          <w:spacing w:val="-9"/>
          <w:sz w:val="20"/>
        </w:rPr>
        <w:t xml:space="preserve"> </w:t>
      </w:r>
      <w:r>
        <w:rPr>
          <w:sz w:val="20"/>
        </w:rPr>
        <w:t>Principles</w:t>
      </w:r>
      <w:r>
        <w:rPr>
          <w:spacing w:val="-7"/>
          <w:sz w:val="20"/>
        </w:rPr>
        <w:t xml:space="preserve"> </w:t>
      </w:r>
      <w:r>
        <w:rPr>
          <w:sz w:val="20"/>
        </w:rPr>
        <w:t>and</w:t>
      </w:r>
      <w:r>
        <w:rPr>
          <w:spacing w:val="-7"/>
          <w:sz w:val="20"/>
        </w:rPr>
        <w:t xml:space="preserve"> </w:t>
      </w:r>
      <w:r>
        <w:rPr>
          <w:sz w:val="20"/>
        </w:rPr>
        <w:t>Paradigms", Morgan Kaufmann</w:t>
      </w:r>
    </w:p>
    <w:p w14:paraId="6F787C52" w14:textId="77777777" w:rsidR="00B33515" w:rsidRDefault="009A2725">
      <w:pPr>
        <w:pStyle w:val="ListParagraph"/>
        <w:numPr>
          <w:ilvl w:val="0"/>
          <w:numId w:val="54"/>
        </w:numPr>
        <w:tabs>
          <w:tab w:val="left" w:pos="368"/>
        </w:tabs>
        <w:spacing w:line="263" w:lineRule="exact"/>
        <w:ind w:left="368" w:hanging="203"/>
        <w:rPr>
          <w:sz w:val="20"/>
        </w:rPr>
      </w:pPr>
      <w:r>
        <w:rPr>
          <w:sz w:val="20"/>
        </w:rPr>
        <w:t>Vijay</w:t>
      </w:r>
      <w:r>
        <w:rPr>
          <w:spacing w:val="-11"/>
          <w:sz w:val="20"/>
        </w:rPr>
        <w:t xml:space="preserve"> </w:t>
      </w:r>
      <w:r>
        <w:rPr>
          <w:sz w:val="20"/>
        </w:rPr>
        <w:t>Kotu,</w:t>
      </w:r>
      <w:r>
        <w:rPr>
          <w:spacing w:val="-11"/>
          <w:sz w:val="20"/>
        </w:rPr>
        <w:t xml:space="preserve"> </w:t>
      </w:r>
      <w:r>
        <w:rPr>
          <w:sz w:val="20"/>
        </w:rPr>
        <w:t>"Data</w:t>
      </w:r>
      <w:r>
        <w:rPr>
          <w:spacing w:val="-11"/>
          <w:sz w:val="20"/>
        </w:rPr>
        <w:t xml:space="preserve"> </w:t>
      </w:r>
      <w:r>
        <w:rPr>
          <w:sz w:val="20"/>
        </w:rPr>
        <w:t>Science</w:t>
      </w:r>
      <w:r>
        <w:rPr>
          <w:spacing w:val="-9"/>
          <w:sz w:val="20"/>
        </w:rPr>
        <w:t xml:space="preserve"> </w:t>
      </w:r>
      <w:r>
        <w:rPr>
          <w:sz w:val="20"/>
        </w:rPr>
        <w:t>for</w:t>
      </w:r>
      <w:r>
        <w:rPr>
          <w:spacing w:val="-9"/>
          <w:sz w:val="20"/>
        </w:rPr>
        <w:t xml:space="preserve"> </w:t>
      </w:r>
      <w:r>
        <w:rPr>
          <w:sz w:val="20"/>
        </w:rPr>
        <w:t>Engineers",</w:t>
      </w:r>
      <w:r>
        <w:rPr>
          <w:spacing w:val="-10"/>
          <w:sz w:val="20"/>
        </w:rPr>
        <w:t xml:space="preserve"> </w:t>
      </w:r>
      <w:r>
        <w:rPr>
          <w:spacing w:val="-2"/>
          <w:sz w:val="20"/>
        </w:rPr>
        <w:t>Elsevier</w:t>
      </w:r>
    </w:p>
    <w:p w14:paraId="6F787C53" w14:textId="77777777" w:rsidR="00B33515" w:rsidRDefault="009A2725">
      <w:pPr>
        <w:pStyle w:val="ListParagraph"/>
        <w:numPr>
          <w:ilvl w:val="0"/>
          <w:numId w:val="54"/>
        </w:numPr>
        <w:tabs>
          <w:tab w:val="left" w:pos="368"/>
        </w:tabs>
        <w:spacing w:before="1"/>
        <w:ind w:left="368" w:hanging="203"/>
        <w:rPr>
          <w:sz w:val="20"/>
        </w:rPr>
      </w:pPr>
      <w:r>
        <w:rPr>
          <w:sz w:val="20"/>
        </w:rPr>
        <w:t>Tomasz</w:t>
      </w:r>
      <w:r>
        <w:rPr>
          <w:spacing w:val="-13"/>
          <w:sz w:val="20"/>
        </w:rPr>
        <w:t xml:space="preserve"> </w:t>
      </w:r>
      <w:r>
        <w:rPr>
          <w:sz w:val="20"/>
        </w:rPr>
        <w:t>Drabas,</w:t>
      </w:r>
      <w:r>
        <w:rPr>
          <w:spacing w:val="-12"/>
          <w:sz w:val="20"/>
        </w:rPr>
        <w:t xml:space="preserve"> </w:t>
      </w:r>
      <w:r>
        <w:rPr>
          <w:sz w:val="20"/>
        </w:rPr>
        <w:t>Denny</w:t>
      </w:r>
      <w:r>
        <w:rPr>
          <w:spacing w:val="-11"/>
          <w:sz w:val="20"/>
        </w:rPr>
        <w:t xml:space="preserve"> </w:t>
      </w:r>
      <w:r>
        <w:rPr>
          <w:sz w:val="20"/>
        </w:rPr>
        <w:t>Lee,</w:t>
      </w:r>
      <w:r>
        <w:rPr>
          <w:spacing w:val="-11"/>
          <w:sz w:val="20"/>
        </w:rPr>
        <w:t xml:space="preserve"> </w:t>
      </w:r>
      <w:r>
        <w:rPr>
          <w:sz w:val="20"/>
        </w:rPr>
        <w:t>"Deep</w:t>
      </w:r>
      <w:r>
        <w:rPr>
          <w:spacing w:val="-12"/>
          <w:sz w:val="20"/>
        </w:rPr>
        <w:t xml:space="preserve"> </w:t>
      </w:r>
      <w:r>
        <w:rPr>
          <w:sz w:val="20"/>
        </w:rPr>
        <w:t>Learning</w:t>
      </w:r>
      <w:r>
        <w:rPr>
          <w:spacing w:val="-10"/>
          <w:sz w:val="20"/>
        </w:rPr>
        <w:t xml:space="preserve"> </w:t>
      </w:r>
      <w:r>
        <w:rPr>
          <w:sz w:val="20"/>
        </w:rPr>
        <w:t>with</w:t>
      </w:r>
      <w:r>
        <w:rPr>
          <w:spacing w:val="-11"/>
          <w:sz w:val="20"/>
        </w:rPr>
        <w:t xml:space="preserve"> </w:t>
      </w:r>
      <w:r>
        <w:rPr>
          <w:sz w:val="20"/>
        </w:rPr>
        <w:t>PyTorch</w:t>
      </w:r>
      <w:r>
        <w:rPr>
          <w:spacing w:val="-10"/>
          <w:sz w:val="20"/>
        </w:rPr>
        <w:t xml:space="preserve"> </w:t>
      </w:r>
      <w:r>
        <w:rPr>
          <w:sz w:val="20"/>
        </w:rPr>
        <w:t>and</w:t>
      </w:r>
      <w:r>
        <w:rPr>
          <w:spacing w:val="-11"/>
          <w:sz w:val="20"/>
        </w:rPr>
        <w:t xml:space="preserve"> </w:t>
      </w:r>
      <w:r>
        <w:rPr>
          <w:sz w:val="20"/>
        </w:rPr>
        <w:t>Spark",</w:t>
      </w:r>
      <w:r>
        <w:rPr>
          <w:spacing w:val="-13"/>
          <w:sz w:val="20"/>
        </w:rPr>
        <w:t xml:space="preserve"> </w:t>
      </w:r>
      <w:r>
        <w:rPr>
          <w:sz w:val="20"/>
        </w:rPr>
        <w:t>O’Reilly</w:t>
      </w:r>
      <w:r>
        <w:rPr>
          <w:spacing w:val="-9"/>
          <w:sz w:val="20"/>
        </w:rPr>
        <w:t xml:space="preserve"> </w:t>
      </w:r>
      <w:r>
        <w:rPr>
          <w:spacing w:val="-2"/>
          <w:sz w:val="20"/>
        </w:rPr>
        <w:t>Media</w:t>
      </w:r>
    </w:p>
    <w:p w14:paraId="6F787C54" w14:textId="77777777" w:rsidR="00B33515" w:rsidRDefault="00B33515">
      <w:pPr>
        <w:pStyle w:val="ListParagraph"/>
        <w:rPr>
          <w:sz w:val="20"/>
        </w:rPr>
        <w:sectPr w:rsidR="00B33515">
          <w:pgSz w:w="12240" w:h="15840"/>
          <w:pgMar w:top="1300" w:right="850" w:bottom="2140" w:left="1275" w:header="746" w:footer="1890" w:gutter="0"/>
          <w:cols w:space="720"/>
        </w:sectPr>
      </w:pPr>
    </w:p>
    <w:p w14:paraId="6F787C55" w14:textId="77777777" w:rsidR="00B33515" w:rsidRDefault="009A2725">
      <w:pPr>
        <w:spacing w:before="121"/>
        <w:ind w:left="165"/>
        <w:rPr>
          <w:rFonts w:ascii="Times New Roman"/>
          <w:sz w:val="20"/>
        </w:rPr>
      </w:pPr>
      <w:r>
        <w:rPr>
          <w:rFonts w:ascii="Times New Roman"/>
          <w:b/>
          <w:sz w:val="20"/>
        </w:rPr>
        <w:lastRenderedPageBreak/>
        <w:t>Course</w:t>
      </w:r>
      <w:r>
        <w:rPr>
          <w:rFonts w:ascii="Times New Roman"/>
          <w:b/>
          <w:spacing w:val="-12"/>
          <w:sz w:val="20"/>
        </w:rPr>
        <w:t xml:space="preserve"> </w:t>
      </w:r>
      <w:r>
        <w:rPr>
          <w:rFonts w:ascii="Times New Roman"/>
          <w:b/>
          <w:sz w:val="20"/>
        </w:rPr>
        <w:t>Name:</w:t>
      </w:r>
      <w:r>
        <w:rPr>
          <w:rFonts w:ascii="Times New Roman"/>
          <w:b/>
          <w:spacing w:val="-7"/>
          <w:sz w:val="20"/>
        </w:rPr>
        <w:t xml:space="preserve"> </w:t>
      </w:r>
      <w:r>
        <w:rPr>
          <w:rFonts w:ascii="Times New Roman"/>
          <w:sz w:val="20"/>
        </w:rPr>
        <w:t>Scalable</w:t>
      </w:r>
      <w:r>
        <w:rPr>
          <w:rFonts w:ascii="Times New Roman"/>
          <w:spacing w:val="-12"/>
          <w:sz w:val="20"/>
        </w:rPr>
        <w:t xml:space="preserve"> </w:t>
      </w:r>
      <w:r>
        <w:rPr>
          <w:rFonts w:ascii="Times New Roman"/>
          <w:sz w:val="20"/>
        </w:rPr>
        <w:t>ML</w:t>
      </w:r>
      <w:r>
        <w:rPr>
          <w:rFonts w:ascii="Times New Roman"/>
          <w:spacing w:val="-7"/>
          <w:sz w:val="20"/>
        </w:rPr>
        <w:t xml:space="preserve"> </w:t>
      </w:r>
      <w:r>
        <w:rPr>
          <w:rFonts w:ascii="Times New Roman"/>
          <w:sz w:val="20"/>
        </w:rPr>
        <w:t>and</w:t>
      </w:r>
      <w:r>
        <w:rPr>
          <w:rFonts w:ascii="Times New Roman"/>
          <w:spacing w:val="-10"/>
          <w:sz w:val="20"/>
        </w:rPr>
        <w:t xml:space="preserve"> </w:t>
      </w:r>
      <w:r>
        <w:rPr>
          <w:rFonts w:ascii="Times New Roman"/>
          <w:sz w:val="20"/>
        </w:rPr>
        <w:t>Big</w:t>
      </w:r>
      <w:r>
        <w:rPr>
          <w:rFonts w:ascii="Times New Roman"/>
          <w:spacing w:val="-10"/>
          <w:sz w:val="20"/>
        </w:rPr>
        <w:t xml:space="preserve"> </w:t>
      </w:r>
      <w:r>
        <w:rPr>
          <w:rFonts w:ascii="Times New Roman"/>
          <w:sz w:val="20"/>
        </w:rPr>
        <w:t>Data</w:t>
      </w:r>
      <w:r>
        <w:rPr>
          <w:rFonts w:ascii="Times New Roman"/>
          <w:spacing w:val="-11"/>
          <w:sz w:val="20"/>
        </w:rPr>
        <w:t xml:space="preserve"> </w:t>
      </w:r>
      <w:r>
        <w:rPr>
          <w:rFonts w:ascii="Times New Roman"/>
          <w:sz w:val="20"/>
        </w:rPr>
        <w:t>Analytics</w:t>
      </w:r>
      <w:r>
        <w:rPr>
          <w:rFonts w:ascii="Times New Roman"/>
          <w:spacing w:val="-12"/>
          <w:sz w:val="20"/>
        </w:rPr>
        <w:t xml:space="preserve"> </w:t>
      </w:r>
      <w:r>
        <w:rPr>
          <w:rFonts w:ascii="Times New Roman"/>
          <w:spacing w:val="-5"/>
          <w:sz w:val="20"/>
        </w:rPr>
        <w:t>Lab</w:t>
      </w:r>
    </w:p>
    <w:p w14:paraId="6F787C56" w14:textId="77777777" w:rsidR="00B33515" w:rsidRDefault="00B33515">
      <w:pPr>
        <w:pStyle w:val="BodyText"/>
        <w:spacing w:before="11"/>
      </w:pPr>
    </w:p>
    <w:p w14:paraId="6F787C57" w14:textId="77777777" w:rsidR="00B33515" w:rsidRDefault="009A2725">
      <w:pPr>
        <w:ind w:left="165"/>
        <w:rPr>
          <w:rFonts w:ascii="Times New Roman"/>
          <w:sz w:val="20"/>
        </w:rPr>
      </w:pPr>
      <w:r>
        <w:rPr>
          <w:rFonts w:ascii="Times New Roman"/>
          <w:b/>
          <w:spacing w:val="-2"/>
          <w:sz w:val="20"/>
        </w:rPr>
        <w:t>Course</w:t>
      </w:r>
      <w:r>
        <w:rPr>
          <w:rFonts w:ascii="Times New Roman"/>
          <w:b/>
          <w:spacing w:val="-5"/>
          <w:sz w:val="20"/>
        </w:rPr>
        <w:t xml:space="preserve"> </w:t>
      </w:r>
      <w:r>
        <w:rPr>
          <w:rFonts w:ascii="Times New Roman"/>
          <w:b/>
          <w:spacing w:val="-2"/>
          <w:sz w:val="20"/>
        </w:rPr>
        <w:t>Code:</w:t>
      </w:r>
      <w:r>
        <w:rPr>
          <w:rFonts w:ascii="Times New Roman"/>
          <w:b/>
          <w:spacing w:val="1"/>
          <w:sz w:val="20"/>
        </w:rPr>
        <w:t xml:space="preserve"> </w:t>
      </w:r>
      <w:r>
        <w:rPr>
          <w:rFonts w:ascii="Times New Roman"/>
          <w:spacing w:val="-2"/>
          <w:sz w:val="20"/>
        </w:rPr>
        <w:t>HMIT08P</w:t>
      </w:r>
    </w:p>
    <w:p w14:paraId="6F787C58" w14:textId="77777777" w:rsidR="00B33515" w:rsidRDefault="00B33515">
      <w:pPr>
        <w:pStyle w:val="BodyText"/>
        <w:spacing w:before="34"/>
      </w:pPr>
    </w:p>
    <w:p w14:paraId="6F787C59" w14:textId="77777777" w:rsidR="00B33515" w:rsidRDefault="009A2725">
      <w:pPr>
        <w:ind w:left="165"/>
        <w:rPr>
          <w:rFonts w:ascii="Times New Roman"/>
          <w:sz w:val="20"/>
        </w:rPr>
      </w:pPr>
      <w:r>
        <w:rPr>
          <w:rFonts w:ascii="Times New Roman"/>
          <w:b/>
          <w:spacing w:val="-2"/>
          <w:sz w:val="20"/>
        </w:rPr>
        <w:t>Category:</w:t>
      </w:r>
      <w:r>
        <w:rPr>
          <w:rFonts w:ascii="Times New Roman"/>
          <w:b/>
          <w:sz w:val="20"/>
        </w:rPr>
        <w:t xml:space="preserve"> </w:t>
      </w:r>
      <w:r>
        <w:rPr>
          <w:rFonts w:ascii="Times New Roman"/>
          <w:spacing w:val="-2"/>
          <w:sz w:val="20"/>
        </w:rPr>
        <w:t>Honors/Minors</w:t>
      </w:r>
    </w:p>
    <w:p w14:paraId="6F787C5A" w14:textId="77777777" w:rsidR="00B33515" w:rsidRDefault="00B33515">
      <w:pPr>
        <w:pStyle w:val="BodyText"/>
        <w:spacing w:before="9"/>
      </w:pPr>
    </w:p>
    <w:p w14:paraId="6F787C5B" w14:textId="77777777" w:rsidR="00B33515" w:rsidRDefault="009A2725">
      <w:pPr>
        <w:pStyle w:val="Heading3"/>
        <w:ind w:left="165"/>
      </w:pPr>
      <w:r>
        <w:rPr>
          <w:color w:val="0E4660"/>
          <w:spacing w:val="-2"/>
        </w:rPr>
        <w:t>Preamble:</w:t>
      </w:r>
    </w:p>
    <w:p w14:paraId="6F787C5C" w14:textId="77777777" w:rsidR="00B33515" w:rsidRDefault="009A2725">
      <w:pPr>
        <w:spacing w:before="42"/>
        <w:ind w:left="165" w:right="821"/>
        <w:rPr>
          <w:sz w:val="18"/>
        </w:rPr>
      </w:pPr>
      <w:r>
        <w:rPr>
          <w:sz w:val="18"/>
        </w:rPr>
        <w:t>This course introduces students to scalable techniques in Machine Learning and Big Data Analytics, focusing on processing large-scale datasets using distributed frameworks like Apache Spark and Hadoop. It emphasizes the design,</w:t>
      </w:r>
      <w:r>
        <w:rPr>
          <w:spacing w:val="-4"/>
          <w:sz w:val="18"/>
        </w:rPr>
        <w:t xml:space="preserve"> </w:t>
      </w:r>
      <w:r>
        <w:rPr>
          <w:sz w:val="18"/>
        </w:rPr>
        <w:t>implementation,</w:t>
      </w:r>
      <w:r>
        <w:rPr>
          <w:spacing w:val="-4"/>
          <w:sz w:val="18"/>
        </w:rPr>
        <w:t xml:space="preserve"> </w:t>
      </w:r>
      <w:r>
        <w:rPr>
          <w:sz w:val="18"/>
        </w:rPr>
        <w:t>and</w:t>
      </w:r>
      <w:r>
        <w:rPr>
          <w:spacing w:val="-4"/>
          <w:sz w:val="18"/>
        </w:rPr>
        <w:t xml:space="preserve"> </w:t>
      </w:r>
      <w:r>
        <w:rPr>
          <w:sz w:val="18"/>
        </w:rPr>
        <w:t>optimization</w:t>
      </w:r>
      <w:r>
        <w:rPr>
          <w:spacing w:val="-5"/>
          <w:sz w:val="18"/>
        </w:rPr>
        <w:t xml:space="preserve"> </w:t>
      </w:r>
      <w:r>
        <w:rPr>
          <w:sz w:val="18"/>
        </w:rPr>
        <w:t>of</w:t>
      </w:r>
      <w:r>
        <w:rPr>
          <w:spacing w:val="-2"/>
          <w:sz w:val="18"/>
        </w:rPr>
        <w:t xml:space="preserve"> </w:t>
      </w:r>
      <w:r>
        <w:rPr>
          <w:sz w:val="18"/>
        </w:rPr>
        <w:t>machine</w:t>
      </w:r>
      <w:r>
        <w:rPr>
          <w:spacing w:val="-4"/>
          <w:sz w:val="18"/>
        </w:rPr>
        <w:t xml:space="preserve"> </w:t>
      </w:r>
      <w:r>
        <w:rPr>
          <w:sz w:val="18"/>
        </w:rPr>
        <w:t>learning</w:t>
      </w:r>
      <w:r>
        <w:rPr>
          <w:spacing w:val="-4"/>
          <w:sz w:val="18"/>
        </w:rPr>
        <w:t xml:space="preserve"> </w:t>
      </w:r>
      <w:r>
        <w:rPr>
          <w:sz w:val="18"/>
        </w:rPr>
        <w:t>and</w:t>
      </w:r>
      <w:r>
        <w:rPr>
          <w:spacing w:val="-4"/>
          <w:sz w:val="18"/>
        </w:rPr>
        <w:t xml:space="preserve"> </w:t>
      </w:r>
      <w:r>
        <w:rPr>
          <w:sz w:val="18"/>
        </w:rPr>
        <w:t>deep</w:t>
      </w:r>
      <w:r>
        <w:rPr>
          <w:spacing w:val="-4"/>
          <w:sz w:val="18"/>
        </w:rPr>
        <w:t xml:space="preserve"> </w:t>
      </w:r>
      <w:r>
        <w:rPr>
          <w:sz w:val="18"/>
        </w:rPr>
        <w:t>learning</w:t>
      </w:r>
      <w:r>
        <w:rPr>
          <w:spacing w:val="-4"/>
          <w:sz w:val="18"/>
        </w:rPr>
        <w:t xml:space="preserve"> </w:t>
      </w:r>
      <w:r>
        <w:rPr>
          <w:sz w:val="18"/>
        </w:rPr>
        <w:t>models</w:t>
      </w:r>
      <w:r>
        <w:rPr>
          <w:spacing w:val="-3"/>
          <w:sz w:val="18"/>
        </w:rPr>
        <w:t xml:space="preserve"> </w:t>
      </w:r>
      <w:r>
        <w:rPr>
          <w:sz w:val="18"/>
        </w:rPr>
        <w:t>in</w:t>
      </w:r>
      <w:r>
        <w:rPr>
          <w:spacing w:val="-3"/>
          <w:sz w:val="18"/>
        </w:rPr>
        <w:t xml:space="preserve"> </w:t>
      </w:r>
      <w:r>
        <w:rPr>
          <w:sz w:val="18"/>
        </w:rPr>
        <w:t>scalable</w:t>
      </w:r>
      <w:r>
        <w:rPr>
          <w:spacing w:val="-4"/>
          <w:sz w:val="18"/>
        </w:rPr>
        <w:t xml:space="preserve"> </w:t>
      </w:r>
      <w:r>
        <w:rPr>
          <w:sz w:val="18"/>
        </w:rPr>
        <w:t>environments.</w:t>
      </w:r>
    </w:p>
    <w:p w14:paraId="6F787C5D" w14:textId="77777777" w:rsidR="00B33515" w:rsidRDefault="00B33515">
      <w:pPr>
        <w:spacing w:before="28"/>
        <w:rPr>
          <w:sz w:val="18"/>
        </w:rPr>
      </w:pPr>
    </w:p>
    <w:p w14:paraId="6F787C5E" w14:textId="77777777" w:rsidR="00B33515" w:rsidRDefault="009A2725">
      <w:pPr>
        <w:pStyle w:val="Heading3"/>
        <w:ind w:left="165"/>
      </w:pPr>
      <w:r>
        <w:rPr>
          <w:color w:val="0E4660"/>
          <w:spacing w:val="-5"/>
        </w:rPr>
        <w:t>Pre-</w:t>
      </w:r>
      <w:r>
        <w:rPr>
          <w:color w:val="0E4660"/>
          <w:spacing w:val="-2"/>
        </w:rPr>
        <w:t>requisites:</w:t>
      </w:r>
    </w:p>
    <w:p w14:paraId="6F787C5F" w14:textId="77777777" w:rsidR="00B33515" w:rsidRDefault="009A2725">
      <w:pPr>
        <w:spacing w:before="39"/>
        <w:ind w:left="165" w:right="5675"/>
        <w:rPr>
          <w:sz w:val="18"/>
        </w:rPr>
      </w:pPr>
      <w:r>
        <w:rPr>
          <w:sz w:val="18"/>
        </w:rPr>
        <w:t>Data</w:t>
      </w:r>
      <w:r>
        <w:rPr>
          <w:spacing w:val="-13"/>
          <w:sz w:val="18"/>
        </w:rPr>
        <w:t xml:space="preserve"> </w:t>
      </w:r>
      <w:r>
        <w:rPr>
          <w:sz w:val="18"/>
        </w:rPr>
        <w:t>Structure</w:t>
      </w:r>
      <w:r>
        <w:rPr>
          <w:spacing w:val="-12"/>
          <w:sz w:val="18"/>
        </w:rPr>
        <w:t xml:space="preserve"> </w:t>
      </w:r>
      <w:r>
        <w:rPr>
          <w:sz w:val="18"/>
        </w:rPr>
        <w:t>&amp;</w:t>
      </w:r>
      <w:r>
        <w:rPr>
          <w:spacing w:val="-12"/>
          <w:sz w:val="18"/>
        </w:rPr>
        <w:t xml:space="preserve"> </w:t>
      </w:r>
      <w:r>
        <w:rPr>
          <w:sz w:val="18"/>
        </w:rPr>
        <w:t>Analysis</w:t>
      </w:r>
      <w:r>
        <w:rPr>
          <w:spacing w:val="-13"/>
          <w:sz w:val="18"/>
        </w:rPr>
        <w:t xml:space="preserve"> </w:t>
      </w:r>
      <w:r>
        <w:rPr>
          <w:sz w:val="18"/>
        </w:rPr>
        <w:t>Lab</w:t>
      </w:r>
      <w:r>
        <w:rPr>
          <w:spacing w:val="-12"/>
          <w:sz w:val="18"/>
        </w:rPr>
        <w:t xml:space="preserve"> </w:t>
      </w:r>
      <w:r>
        <w:rPr>
          <w:sz w:val="18"/>
        </w:rPr>
        <w:t>-</w:t>
      </w:r>
      <w:r>
        <w:rPr>
          <w:spacing w:val="-12"/>
          <w:sz w:val="18"/>
        </w:rPr>
        <w:t xml:space="preserve"> </w:t>
      </w:r>
      <w:r>
        <w:rPr>
          <w:sz w:val="18"/>
        </w:rPr>
        <w:t>IT01P</w:t>
      </w:r>
      <w:r>
        <w:rPr>
          <w:spacing w:val="-7"/>
          <w:sz w:val="18"/>
        </w:rPr>
        <w:t xml:space="preserve"> </w:t>
      </w:r>
      <w:r>
        <w:rPr>
          <w:sz w:val="18"/>
        </w:rPr>
        <w:t>Machine Learning Lab- IT15P</w:t>
      </w:r>
    </w:p>
    <w:p w14:paraId="6F787C60" w14:textId="77777777" w:rsidR="00B33515" w:rsidRDefault="00B33515">
      <w:pPr>
        <w:spacing w:before="26"/>
        <w:rPr>
          <w:sz w:val="18"/>
        </w:rPr>
      </w:pPr>
    </w:p>
    <w:p w14:paraId="6F787C61" w14:textId="77777777" w:rsidR="00B33515" w:rsidRDefault="009A2725">
      <w:pPr>
        <w:pStyle w:val="Heading3"/>
        <w:ind w:left="165"/>
      </w:pPr>
      <w:r>
        <w:rPr>
          <w:color w:val="0E4660"/>
        </w:rPr>
        <w:t>Course</w:t>
      </w:r>
      <w:r>
        <w:rPr>
          <w:color w:val="0E4660"/>
          <w:spacing w:val="-11"/>
        </w:rPr>
        <w:t xml:space="preserve"> </w:t>
      </w:r>
      <w:r>
        <w:rPr>
          <w:color w:val="0E4660"/>
          <w:spacing w:val="-2"/>
        </w:rPr>
        <w:t>Objectives:</w:t>
      </w:r>
    </w:p>
    <w:p w14:paraId="6F787C62" w14:textId="77777777" w:rsidR="00B33515" w:rsidRDefault="009A2725">
      <w:pPr>
        <w:pStyle w:val="ListParagraph"/>
        <w:numPr>
          <w:ilvl w:val="0"/>
          <w:numId w:val="53"/>
        </w:numPr>
        <w:tabs>
          <w:tab w:val="left" w:pos="885"/>
        </w:tabs>
        <w:spacing w:before="40"/>
        <w:ind w:right="1218"/>
        <w:rPr>
          <w:sz w:val="20"/>
        </w:rPr>
      </w:pPr>
      <w:r>
        <w:rPr>
          <w:sz w:val="20"/>
        </w:rPr>
        <w:t>Understand</w:t>
      </w:r>
      <w:r>
        <w:rPr>
          <w:spacing w:val="-5"/>
          <w:sz w:val="20"/>
        </w:rPr>
        <w:t xml:space="preserve"> </w:t>
      </w:r>
      <w:r>
        <w:rPr>
          <w:sz w:val="20"/>
        </w:rPr>
        <w:t>the</w:t>
      </w:r>
      <w:r>
        <w:rPr>
          <w:spacing w:val="-7"/>
          <w:sz w:val="20"/>
        </w:rPr>
        <w:t xml:space="preserve"> </w:t>
      </w:r>
      <w:r>
        <w:rPr>
          <w:sz w:val="20"/>
        </w:rPr>
        <w:t>fundamentals</w:t>
      </w:r>
      <w:r>
        <w:rPr>
          <w:spacing w:val="-7"/>
          <w:sz w:val="20"/>
        </w:rPr>
        <w:t xml:space="preserve"> </w:t>
      </w:r>
      <w:r>
        <w:rPr>
          <w:sz w:val="20"/>
        </w:rPr>
        <w:t>of</w:t>
      </w:r>
      <w:r>
        <w:rPr>
          <w:spacing w:val="-6"/>
          <w:sz w:val="20"/>
        </w:rPr>
        <w:t xml:space="preserve"> </w:t>
      </w:r>
      <w:r>
        <w:rPr>
          <w:sz w:val="20"/>
        </w:rPr>
        <w:t>big</w:t>
      </w:r>
      <w:r>
        <w:rPr>
          <w:spacing w:val="-9"/>
          <w:sz w:val="20"/>
        </w:rPr>
        <w:t xml:space="preserve"> </w:t>
      </w:r>
      <w:r>
        <w:rPr>
          <w:sz w:val="20"/>
        </w:rPr>
        <w:t>data,</w:t>
      </w:r>
      <w:r>
        <w:rPr>
          <w:spacing w:val="-6"/>
          <w:sz w:val="20"/>
        </w:rPr>
        <w:t xml:space="preserve"> </w:t>
      </w:r>
      <w:r>
        <w:rPr>
          <w:sz w:val="20"/>
        </w:rPr>
        <w:t>its</w:t>
      </w:r>
      <w:r>
        <w:rPr>
          <w:spacing w:val="-5"/>
          <w:sz w:val="20"/>
        </w:rPr>
        <w:t xml:space="preserve"> </w:t>
      </w:r>
      <w:r>
        <w:rPr>
          <w:sz w:val="20"/>
        </w:rPr>
        <w:t>architecture,</w:t>
      </w:r>
      <w:r>
        <w:rPr>
          <w:spacing w:val="-6"/>
          <w:sz w:val="20"/>
        </w:rPr>
        <w:t xml:space="preserve"> </w:t>
      </w:r>
      <w:r>
        <w:rPr>
          <w:sz w:val="20"/>
        </w:rPr>
        <w:t>and</w:t>
      </w:r>
      <w:r>
        <w:rPr>
          <w:spacing w:val="-5"/>
          <w:sz w:val="20"/>
        </w:rPr>
        <w:t xml:space="preserve"> </w:t>
      </w:r>
      <w:r>
        <w:rPr>
          <w:sz w:val="20"/>
        </w:rPr>
        <w:t>the</w:t>
      </w:r>
      <w:r>
        <w:rPr>
          <w:spacing w:val="-7"/>
          <w:sz w:val="20"/>
        </w:rPr>
        <w:t xml:space="preserve"> </w:t>
      </w:r>
      <w:r>
        <w:rPr>
          <w:sz w:val="20"/>
        </w:rPr>
        <w:t>need</w:t>
      </w:r>
      <w:r>
        <w:rPr>
          <w:spacing w:val="-6"/>
          <w:sz w:val="20"/>
        </w:rPr>
        <w:t xml:space="preserve"> </w:t>
      </w:r>
      <w:r>
        <w:rPr>
          <w:sz w:val="20"/>
        </w:rPr>
        <w:t>for</w:t>
      </w:r>
      <w:r>
        <w:rPr>
          <w:spacing w:val="-7"/>
          <w:sz w:val="20"/>
        </w:rPr>
        <w:t xml:space="preserve"> </w:t>
      </w:r>
      <w:r>
        <w:rPr>
          <w:sz w:val="20"/>
        </w:rPr>
        <w:t>scalable</w:t>
      </w:r>
      <w:r>
        <w:rPr>
          <w:spacing w:val="-7"/>
          <w:sz w:val="20"/>
        </w:rPr>
        <w:t xml:space="preserve"> </w:t>
      </w:r>
      <w:r>
        <w:rPr>
          <w:sz w:val="20"/>
        </w:rPr>
        <w:t>machine</w:t>
      </w:r>
      <w:r>
        <w:rPr>
          <w:spacing w:val="-4"/>
          <w:sz w:val="20"/>
        </w:rPr>
        <w:t xml:space="preserve"> </w:t>
      </w:r>
      <w:r>
        <w:rPr>
          <w:sz w:val="20"/>
        </w:rPr>
        <w:t xml:space="preserve">learning </w:t>
      </w:r>
      <w:r>
        <w:rPr>
          <w:spacing w:val="-2"/>
          <w:sz w:val="20"/>
        </w:rPr>
        <w:t>systems.</w:t>
      </w:r>
    </w:p>
    <w:p w14:paraId="6F787C63" w14:textId="77777777" w:rsidR="00B33515" w:rsidRDefault="009A2725">
      <w:pPr>
        <w:pStyle w:val="ListParagraph"/>
        <w:numPr>
          <w:ilvl w:val="0"/>
          <w:numId w:val="53"/>
        </w:numPr>
        <w:tabs>
          <w:tab w:val="left" w:pos="885"/>
        </w:tabs>
        <w:ind w:right="2069"/>
        <w:rPr>
          <w:sz w:val="20"/>
        </w:rPr>
      </w:pPr>
      <w:r>
        <w:rPr>
          <w:sz w:val="20"/>
        </w:rPr>
        <w:t>Explore</w:t>
      </w:r>
      <w:r>
        <w:rPr>
          <w:spacing w:val="-11"/>
          <w:sz w:val="20"/>
        </w:rPr>
        <w:t xml:space="preserve"> </w:t>
      </w:r>
      <w:r>
        <w:rPr>
          <w:sz w:val="20"/>
        </w:rPr>
        <w:t>and</w:t>
      </w:r>
      <w:r>
        <w:rPr>
          <w:spacing w:val="-11"/>
          <w:sz w:val="20"/>
        </w:rPr>
        <w:t xml:space="preserve"> </w:t>
      </w:r>
      <w:r>
        <w:rPr>
          <w:sz w:val="20"/>
        </w:rPr>
        <w:t>implement</w:t>
      </w:r>
      <w:r>
        <w:rPr>
          <w:spacing w:val="-11"/>
          <w:sz w:val="20"/>
        </w:rPr>
        <w:t xml:space="preserve"> </w:t>
      </w:r>
      <w:r>
        <w:rPr>
          <w:sz w:val="20"/>
        </w:rPr>
        <w:t>scalable</w:t>
      </w:r>
      <w:r>
        <w:rPr>
          <w:spacing w:val="-12"/>
          <w:sz w:val="20"/>
        </w:rPr>
        <w:t xml:space="preserve"> </w:t>
      </w:r>
      <w:r>
        <w:rPr>
          <w:sz w:val="20"/>
        </w:rPr>
        <w:t>machine</w:t>
      </w:r>
      <w:r>
        <w:rPr>
          <w:spacing w:val="-11"/>
          <w:sz w:val="20"/>
        </w:rPr>
        <w:t xml:space="preserve"> </w:t>
      </w:r>
      <w:r>
        <w:rPr>
          <w:sz w:val="20"/>
        </w:rPr>
        <w:t>learning</w:t>
      </w:r>
      <w:r>
        <w:rPr>
          <w:spacing w:val="-8"/>
          <w:sz w:val="20"/>
        </w:rPr>
        <w:t xml:space="preserve"> </w:t>
      </w:r>
      <w:r>
        <w:rPr>
          <w:sz w:val="20"/>
        </w:rPr>
        <w:t>algorithms</w:t>
      </w:r>
      <w:r>
        <w:rPr>
          <w:spacing w:val="-12"/>
          <w:sz w:val="20"/>
        </w:rPr>
        <w:t xml:space="preserve"> </w:t>
      </w:r>
      <w:r>
        <w:rPr>
          <w:sz w:val="20"/>
        </w:rPr>
        <w:t>using</w:t>
      </w:r>
      <w:r>
        <w:rPr>
          <w:spacing w:val="-8"/>
          <w:sz w:val="20"/>
        </w:rPr>
        <w:t xml:space="preserve"> </w:t>
      </w:r>
      <w:r>
        <w:rPr>
          <w:sz w:val="20"/>
        </w:rPr>
        <w:t>distributed</w:t>
      </w:r>
      <w:r>
        <w:rPr>
          <w:spacing w:val="-5"/>
          <w:sz w:val="20"/>
        </w:rPr>
        <w:t xml:space="preserve"> </w:t>
      </w:r>
      <w:r>
        <w:rPr>
          <w:sz w:val="20"/>
        </w:rPr>
        <w:t>computing frameworks like Apache Spark and Hadoop.</w:t>
      </w:r>
    </w:p>
    <w:p w14:paraId="6F787C64" w14:textId="77777777" w:rsidR="00B33515" w:rsidRDefault="009A2725">
      <w:pPr>
        <w:pStyle w:val="ListParagraph"/>
        <w:numPr>
          <w:ilvl w:val="0"/>
          <w:numId w:val="53"/>
        </w:numPr>
        <w:tabs>
          <w:tab w:val="left" w:pos="885"/>
        </w:tabs>
        <w:ind w:right="1242"/>
        <w:rPr>
          <w:sz w:val="20"/>
        </w:rPr>
      </w:pPr>
      <w:r>
        <w:rPr>
          <w:sz w:val="20"/>
        </w:rPr>
        <w:t>Apply</w:t>
      </w:r>
      <w:r>
        <w:rPr>
          <w:spacing w:val="-7"/>
          <w:sz w:val="20"/>
        </w:rPr>
        <w:t xml:space="preserve"> </w:t>
      </w:r>
      <w:r>
        <w:rPr>
          <w:sz w:val="20"/>
        </w:rPr>
        <w:t>deep</w:t>
      </w:r>
      <w:r>
        <w:rPr>
          <w:spacing w:val="-8"/>
          <w:sz w:val="20"/>
        </w:rPr>
        <w:t xml:space="preserve"> </w:t>
      </w:r>
      <w:r>
        <w:rPr>
          <w:sz w:val="20"/>
        </w:rPr>
        <w:t>learning</w:t>
      </w:r>
      <w:r>
        <w:rPr>
          <w:spacing w:val="-7"/>
          <w:sz w:val="20"/>
        </w:rPr>
        <w:t xml:space="preserve"> </w:t>
      </w:r>
      <w:r>
        <w:rPr>
          <w:sz w:val="20"/>
        </w:rPr>
        <w:t>techniques</w:t>
      </w:r>
      <w:r>
        <w:rPr>
          <w:spacing w:val="-8"/>
          <w:sz w:val="20"/>
        </w:rPr>
        <w:t xml:space="preserve"> </w:t>
      </w:r>
      <w:r>
        <w:rPr>
          <w:sz w:val="20"/>
        </w:rPr>
        <w:t>in</w:t>
      </w:r>
      <w:r>
        <w:rPr>
          <w:spacing w:val="-8"/>
          <w:sz w:val="20"/>
        </w:rPr>
        <w:t xml:space="preserve"> </w:t>
      </w:r>
      <w:r>
        <w:rPr>
          <w:sz w:val="20"/>
        </w:rPr>
        <w:t>distributed</w:t>
      </w:r>
      <w:r>
        <w:rPr>
          <w:spacing w:val="-4"/>
          <w:sz w:val="20"/>
        </w:rPr>
        <w:t xml:space="preserve"> </w:t>
      </w:r>
      <w:r>
        <w:rPr>
          <w:sz w:val="20"/>
        </w:rPr>
        <w:t>environments</w:t>
      </w:r>
      <w:r>
        <w:rPr>
          <w:spacing w:val="-8"/>
          <w:sz w:val="20"/>
        </w:rPr>
        <w:t xml:space="preserve"> </w:t>
      </w:r>
      <w:r>
        <w:rPr>
          <w:sz w:val="20"/>
        </w:rPr>
        <w:t>and</w:t>
      </w:r>
      <w:r>
        <w:rPr>
          <w:spacing w:val="-8"/>
          <w:sz w:val="20"/>
        </w:rPr>
        <w:t xml:space="preserve"> </w:t>
      </w:r>
      <w:r>
        <w:rPr>
          <w:sz w:val="20"/>
        </w:rPr>
        <w:t>analyze</w:t>
      </w:r>
      <w:r>
        <w:rPr>
          <w:spacing w:val="-8"/>
          <w:sz w:val="20"/>
        </w:rPr>
        <w:t xml:space="preserve"> </w:t>
      </w:r>
      <w:r>
        <w:rPr>
          <w:sz w:val="20"/>
        </w:rPr>
        <w:t>their</w:t>
      </w:r>
      <w:r>
        <w:rPr>
          <w:spacing w:val="-8"/>
          <w:sz w:val="20"/>
        </w:rPr>
        <w:t xml:space="preserve"> </w:t>
      </w:r>
      <w:r>
        <w:rPr>
          <w:sz w:val="20"/>
        </w:rPr>
        <w:t>performance</w:t>
      </w:r>
      <w:r>
        <w:rPr>
          <w:spacing w:val="-11"/>
          <w:sz w:val="20"/>
        </w:rPr>
        <w:t xml:space="preserve"> </w:t>
      </w:r>
      <w:r>
        <w:rPr>
          <w:sz w:val="20"/>
        </w:rPr>
        <w:t>on</w:t>
      </w:r>
      <w:r>
        <w:rPr>
          <w:spacing w:val="-3"/>
          <w:sz w:val="20"/>
        </w:rPr>
        <w:t xml:space="preserve"> </w:t>
      </w:r>
      <w:r>
        <w:rPr>
          <w:sz w:val="20"/>
        </w:rPr>
        <w:t>large- scale datasets.</w:t>
      </w:r>
    </w:p>
    <w:p w14:paraId="6F787C65" w14:textId="77777777" w:rsidR="00B33515" w:rsidRDefault="009A2725">
      <w:pPr>
        <w:pStyle w:val="ListParagraph"/>
        <w:numPr>
          <w:ilvl w:val="0"/>
          <w:numId w:val="53"/>
        </w:numPr>
        <w:tabs>
          <w:tab w:val="left" w:pos="885"/>
        </w:tabs>
        <w:ind w:right="2384"/>
        <w:rPr>
          <w:sz w:val="20"/>
        </w:rPr>
      </w:pPr>
      <w:r>
        <w:rPr>
          <w:sz w:val="20"/>
        </w:rPr>
        <w:t>Design</w:t>
      </w:r>
      <w:r>
        <w:rPr>
          <w:spacing w:val="-7"/>
          <w:sz w:val="20"/>
        </w:rPr>
        <w:t xml:space="preserve"> </w:t>
      </w:r>
      <w:r>
        <w:rPr>
          <w:sz w:val="20"/>
        </w:rPr>
        <w:t>and</w:t>
      </w:r>
      <w:r>
        <w:rPr>
          <w:spacing w:val="-6"/>
          <w:sz w:val="20"/>
        </w:rPr>
        <w:t xml:space="preserve"> </w:t>
      </w:r>
      <w:r>
        <w:rPr>
          <w:sz w:val="20"/>
        </w:rPr>
        <w:t>evaluate</w:t>
      </w:r>
      <w:r>
        <w:rPr>
          <w:spacing w:val="-8"/>
          <w:sz w:val="20"/>
        </w:rPr>
        <w:t xml:space="preserve"> </w:t>
      </w:r>
      <w:r>
        <w:rPr>
          <w:sz w:val="20"/>
        </w:rPr>
        <w:t>end-to-end</w:t>
      </w:r>
      <w:r>
        <w:rPr>
          <w:spacing w:val="-8"/>
          <w:sz w:val="20"/>
        </w:rPr>
        <w:t xml:space="preserve"> </w:t>
      </w:r>
      <w:r>
        <w:rPr>
          <w:sz w:val="20"/>
        </w:rPr>
        <w:t>big</w:t>
      </w:r>
      <w:r>
        <w:rPr>
          <w:spacing w:val="-8"/>
          <w:sz w:val="20"/>
        </w:rPr>
        <w:t xml:space="preserve"> </w:t>
      </w:r>
      <w:r>
        <w:rPr>
          <w:sz w:val="20"/>
        </w:rPr>
        <w:t>data</w:t>
      </w:r>
      <w:r>
        <w:rPr>
          <w:spacing w:val="-8"/>
          <w:sz w:val="20"/>
        </w:rPr>
        <w:t xml:space="preserve"> </w:t>
      </w:r>
      <w:r>
        <w:rPr>
          <w:sz w:val="20"/>
        </w:rPr>
        <w:t>analytics</w:t>
      </w:r>
      <w:r>
        <w:rPr>
          <w:spacing w:val="-9"/>
          <w:sz w:val="20"/>
        </w:rPr>
        <w:t xml:space="preserve"> </w:t>
      </w:r>
      <w:r>
        <w:rPr>
          <w:sz w:val="20"/>
        </w:rPr>
        <w:t>pipelines,</w:t>
      </w:r>
      <w:r>
        <w:rPr>
          <w:spacing w:val="-8"/>
          <w:sz w:val="20"/>
        </w:rPr>
        <w:t xml:space="preserve"> </w:t>
      </w:r>
      <w:r>
        <w:rPr>
          <w:sz w:val="20"/>
        </w:rPr>
        <w:t>integrating</w:t>
      </w:r>
      <w:r>
        <w:rPr>
          <w:spacing w:val="-7"/>
          <w:sz w:val="20"/>
        </w:rPr>
        <w:t xml:space="preserve"> </w:t>
      </w:r>
      <w:r>
        <w:rPr>
          <w:sz w:val="20"/>
        </w:rPr>
        <w:t>real-time</w:t>
      </w:r>
      <w:r>
        <w:rPr>
          <w:spacing w:val="-8"/>
          <w:sz w:val="20"/>
        </w:rPr>
        <w:t xml:space="preserve"> </w:t>
      </w:r>
      <w:r>
        <w:rPr>
          <w:sz w:val="20"/>
        </w:rPr>
        <w:t>data processing and model deployment.</w:t>
      </w:r>
    </w:p>
    <w:p w14:paraId="6F787C66" w14:textId="77777777" w:rsidR="00B33515" w:rsidRDefault="00B33515">
      <w:pPr>
        <w:pStyle w:val="BodyText"/>
        <w:spacing w:before="86"/>
      </w:pPr>
    </w:p>
    <w:p w14:paraId="6F787C67" w14:textId="77777777" w:rsidR="00B33515" w:rsidRDefault="009A2725">
      <w:pPr>
        <w:pStyle w:val="Heading3"/>
        <w:ind w:left="165"/>
      </w:pPr>
      <w:r>
        <w:rPr>
          <w:color w:val="0E4660"/>
        </w:rPr>
        <w:t>Course</w:t>
      </w:r>
      <w:r>
        <w:rPr>
          <w:color w:val="0E4660"/>
          <w:spacing w:val="-11"/>
        </w:rPr>
        <w:t xml:space="preserve"> </w:t>
      </w:r>
      <w:r>
        <w:rPr>
          <w:color w:val="0E4660"/>
          <w:spacing w:val="-2"/>
        </w:rPr>
        <w:t>Outcomes:</w:t>
      </w:r>
    </w:p>
    <w:p w14:paraId="6F787C68" w14:textId="77777777" w:rsidR="00B33515" w:rsidRDefault="009A2725">
      <w:pPr>
        <w:spacing w:before="58"/>
        <w:ind w:left="165"/>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C69" w14:textId="77777777" w:rsidR="00B33515" w:rsidRDefault="009A2725">
      <w:pPr>
        <w:spacing w:before="28"/>
        <w:ind w:left="165"/>
        <w:rPr>
          <w:sz w:val="18"/>
        </w:rPr>
      </w:pPr>
      <w:r>
        <w:rPr>
          <w:sz w:val="18"/>
        </w:rPr>
        <w:t>CO1:</w:t>
      </w:r>
      <w:r>
        <w:rPr>
          <w:spacing w:val="-12"/>
          <w:sz w:val="18"/>
        </w:rPr>
        <w:t xml:space="preserve"> </w:t>
      </w:r>
      <w:r>
        <w:rPr>
          <w:sz w:val="18"/>
        </w:rPr>
        <w:t>Explain</w:t>
      </w:r>
      <w:r>
        <w:rPr>
          <w:spacing w:val="-8"/>
          <w:sz w:val="18"/>
        </w:rPr>
        <w:t xml:space="preserve"> </w:t>
      </w:r>
      <w:r>
        <w:rPr>
          <w:sz w:val="18"/>
        </w:rPr>
        <w:t>the</w:t>
      </w:r>
      <w:r>
        <w:rPr>
          <w:spacing w:val="-5"/>
          <w:sz w:val="18"/>
        </w:rPr>
        <w:t xml:space="preserve"> </w:t>
      </w:r>
      <w:r>
        <w:rPr>
          <w:sz w:val="18"/>
        </w:rPr>
        <w:t>architecture</w:t>
      </w:r>
      <w:r>
        <w:rPr>
          <w:spacing w:val="-10"/>
          <w:sz w:val="18"/>
        </w:rPr>
        <w:t xml:space="preserve"> </w:t>
      </w:r>
      <w:r>
        <w:rPr>
          <w:sz w:val="18"/>
        </w:rPr>
        <w:t>and</w:t>
      </w:r>
      <w:r>
        <w:rPr>
          <w:spacing w:val="-9"/>
          <w:sz w:val="18"/>
        </w:rPr>
        <w:t xml:space="preserve"> </w:t>
      </w:r>
      <w:r>
        <w:rPr>
          <w:sz w:val="18"/>
        </w:rPr>
        <w:t>components</w:t>
      </w:r>
      <w:r>
        <w:rPr>
          <w:spacing w:val="-9"/>
          <w:sz w:val="18"/>
        </w:rPr>
        <w:t xml:space="preserve"> </w:t>
      </w:r>
      <w:r>
        <w:rPr>
          <w:sz w:val="18"/>
        </w:rPr>
        <w:t>of</w:t>
      </w:r>
      <w:r>
        <w:rPr>
          <w:spacing w:val="-6"/>
          <w:sz w:val="18"/>
        </w:rPr>
        <w:t xml:space="preserve"> </w:t>
      </w:r>
      <w:r>
        <w:rPr>
          <w:sz w:val="18"/>
        </w:rPr>
        <w:t>big</w:t>
      </w:r>
      <w:r>
        <w:rPr>
          <w:spacing w:val="-8"/>
          <w:sz w:val="18"/>
        </w:rPr>
        <w:t xml:space="preserve"> </w:t>
      </w:r>
      <w:r>
        <w:rPr>
          <w:sz w:val="18"/>
        </w:rPr>
        <w:t>data</w:t>
      </w:r>
      <w:r>
        <w:rPr>
          <w:spacing w:val="-10"/>
          <w:sz w:val="18"/>
        </w:rPr>
        <w:t xml:space="preserve"> </w:t>
      </w:r>
      <w:r>
        <w:rPr>
          <w:sz w:val="18"/>
        </w:rPr>
        <w:t>and</w:t>
      </w:r>
      <w:r>
        <w:rPr>
          <w:spacing w:val="-7"/>
          <w:sz w:val="18"/>
        </w:rPr>
        <w:t xml:space="preserve"> </w:t>
      </w:r>
      <w:r>
        <w:rPr>
          <w:sz w:val="18"/>
        </w:rPr>
        <w:t>scalable</w:t>
      </w:r>
      <w:r>
        <w:rPr>
          <w:spacing w:val="-10"/>
          <w:sz w:val="18"/>
        </w:rPr>
        <w:t xml:space="preserve"> </w:t>
      </w:r>
      <w:r>
        <w:rPr>
          <w:sz w:val="18"/>
        </w:rPr>
        <w:t>ML</w:t>
      </w:r>
      <w:r>
        <w:rPr>
          <w:spacing w:val="-9"/>
          <w:sz w:val="18"/>
        </w:rPr>
        <w:t xml:space="preserve"> </w:t>
      </w:r>
      <w:r>
        <w:rPr>
          <w:spacing w:val="-2"/>
          <w:sz w:val="18"/>
        </w:rPr>
        <w:t>systems.</w:t>
      </w:r>
    </w:p>
    <w:p w14:paraId="6F787C6A" w14:textId="77777777" w:rsidR="00B33515" w:rsidRDefault="009A2725">
      <w:pPr>
        <w:spacing w:before="8"/>
        <w:ind w:left="165" w:right="2397"/>
        <w:rPr>
          <w:sz w:val="18"/>
        </w:rPr>
      </w:pPr>
      <w:r>
        <w:rPr>
          <w:sz w:val="18"/>
        </w:rPr>
        <w:t>CO2:</w:t>
      </w:r>
      <w:r>
        <w:rPr>
          <w:spacing w:val="-3"/>
          <w:sz w:val="18"/>
        </w:rPr>
        <w:t xml:space="preserve"> </w:t>
      </w:r>
      <w:r>
        <w:rPr>
          <w:sz w:val="18"/>
        </w:rPr>
        <w:t>Use</w:t>
      </w:r>
      <w:r>
        <w:rPr>
          <w:spacing w:val="-3"/>
          <w:sz w:val="18"/>
        </w:rPr>
        <w:t xml:space="preserve"> </w:t>
      </w:r>
      <w:r>
        <w:rPr>
          <w:sz w:val="18"/>
        </w:rPr>
        <w:t>big</w:t>
      </w:r>
      <w:r>
        <w:rPr>
          <w:spacing w:val="-3"/>
          <w:sz w:val="18"/>
        </w:rPr>
        <w:t xml:space="preserve"> </w:t>
      </w:r>
      <w:r>
        <w:rPr>
          <w:sz w:val="18"/>
        </w:rPr>
        <w:t>data</w:t>
      </w:r>
      <w:r>
        <w:rPr>
          <w:spacing w:val="-3"/>
          <w:sz w:val="18"/>
        </w:rPr>
        <w:t xml:space="preserve"> </w:t>
      </w:r>
      <w:r>
        <w:rPr>
          <w:sz w:val="18"/>
        </w:rPr>
        <w:t>tools</w:t>
      </w:r>
      <w:r>
        <w:rPr>
          <w:spacing w:val="-2"/>
          <w:sz w:val="18"/>
        </w:rPr>
        <w:t xml:space="preserve"> </w:t>
      </w:r>
      <w:r>
        <w:rPr>
          <w:sz w:val="18"/>
        </w:rPr>
        <w:t>such</w:t>
      </w:r>
      <w:r>
        <w:rPr>
          <w:spacing w:val="-4"/>
          <w:sz w:val="18"/>
        </w:rPr>
        <w:t xml:space="preserve"> </w:t>
      </w:r>
      <w:r>
        <w:rPr>
          <w:sz w:val="18"/>
        </w:rPr>
        <w:t>as</w:t>
      </w:r>
      <w:r>
        <w:rPr>
          <w:spacing w:val="-3"/>
          <w:sz w:val="18"/>
        </w:rPr>
        <w:t xml:space="preserve"> </w:t>
      </w:r>
      <w:r>
        <w:rPr>
          <w:sz w:val="18"/>
        </w:rPr>
        <w:t>Hadoop,</w:t>
      </w:r>
      <w:r>
        <w:rPr>
          <w:spacing w:val="-3"/>
          <w:sz w:val="18"/>
        </w:rPr>
        <w:t xml:space="preserve"> </w:t>
      </w:r>
      <w:r>
        <w:rPr>
          <w:sz w:val="18"/>
        </w:rPr>
        <w:t>Spark,</w:t>
      </w:r>
      <w:r>
        <w:rPr>
          <w:spacing w:val="-3"/>
          <w:sz w:val="18"/>
        </w:rPr>
        <w:t xml:space="preserve"> </w:t>
      </w:r>
      <w:r>
        <w:rPr>
          <w:sz w:val="18"/>
        </w:rPr>
        <w:t>and</w:t>
      </w:r>
      <w:r>
        <w:rPr>
          <w:spacing w:val="-3"/>
          <w:sz w:val="18"/>
        </w:rPr>
        <w:t xml:space="preserve"> </w:t>
      </w:r>
      <w:r>
        <w:rPr>
          <w:sz w:val="18"/>
        </w:rPr>
        <w:t>Kafka</w:t>
      </w:r>
      <w:r>
        <w:rPr>
          <w:spacing w:val="-3"/>
          <w:sz w:val="18"/>
        </w:rPr>
        <w:t xml:space="preserve"> </w:t>
      </w:r>
      <w:r>
        <w:rPr>
          <w:sz w:val="18"/>
        </w:rPr>
        <w:t>for</w:t>
      </w:r>
      <w:r>
        <w:rPr>
          <w:spacing w:val="-5"/>
          <w:sz w:val="18"/>
        </w:rPr>
        <w:t xml:space="preserve"> </w:t>
      </w:r>
      <w:r>
        <w:rPr>
          <w:sz w:val="18"/>
        </w:rPr>
        <w:t>distributed</w:t>
      </w:r>
      <w:r>
        <w:rPr>
          <w:spacing w:val="-3"/>
          <w:sz w:val="18"/>
        </w:rPr>
        <w:t xml:space="preserve"> </w:t>
      </w:r>
      <w:r>
        <w:rPr>
          <w:sz w:val="18"/>
        </w:rPr>
        <w:t>data</w:t>
      </w:r>
      <w:r>
        <w:rPr>
          <w:spacing w:val="-3"/>
          <w:sz w:val="18"/>
        </w:rPr>
        <w:t xml:space="preserve"> </w:t>
      </w:r>
      <w:r>
        <w:rPr>
          <w:sz w:val="18"/>
        </w:rPr>
        <w:t>processing.</w:t>
      </w:r>
      <w:r>
        <w:rPr>
          <w:spacing w:val="-4"/>
          <w:sz w:val="18"/>
        </w:rPr>
        <w:t xml:space="preserve"> </w:t>
      </w:r>
      <w:r>
        <w:rPr>
          <w:sz w:val="18"/>
        </w:rPr>
        <w:t>CO3: Implement and evaluate scalable ML algorithms using Spark MLlib or equivalent libraries.</w:t>
      </w:r>
    </w:p>
    <w:p w14:paraId="6F787C6B" w14:textId="77777777" w:rsidR="00B33515" w:rsidRDefault="009A2725">
      <w:pPr>
        <w:spacing w:before="1"/>
        <w:ind w:left="165" w:right="821"/>
        <w:rPr>
          <w:sz w:val="18"/>
        </w:rPr>
      </w:pPr>
      <w:r>
        <w:rPr>
          <w:sz w:val="18"/>
        </w:rPr>
        <w:t>CO4:</w:t>
      </w:r>
      <w:r>
        <w:rPr>
          <w:spacing w:val="-8"/>
          <w:sz w:val="18"/>
        </w:rPr>
        <w:t xml:space="preserve"> </w:t>
      </w:r>
      <w:r>
        <w:rPr>
          <w:sz w:val="18"/>
        </w:rPr>
        <w:t>Train</w:t>
      </w:r>
      <w:r>
        <w:rPr>
          <w:spacing w:val="-8"/>
          <w:sz w:val="18"/>
        </w:rPr>
        <w:t xml:space="preserve"> </w:t>
      </w:r>
      <w:r>
        <w:rPr>
          <w:sz w:val="18"/>
        </w:rPr>
        <w:t>and</w:t>
      </w:r>
      <w:r>
        <w:rPr>
          <w:spacing w:val="-8"/>
          <w:sz w:val="18"/>
        </w:rPr>
        <w:t xml:space="preserve"> </w:t>
      </w:r>
      <w:r>
        <w:rPr>
          <w:sz w:val="18"/>
        </w:rPr>
        <w:t>fine-tune</w:t>
      </w:r>
      <w:r>
        <w:rPr>
          <w:spacing w:val="-7"/>
          <w:sz w:val="18"/>
        </w:rPr>
        <w:t xml:space="preserve"> </w:t>
      </w:r>
      <w:r>
        <w:rPr>
          <w:sz w:val="18"/>
        </w:rPr>
        <w:t>deep</w:t>
      </w:r>
      <w:r>
        <w:rPr>
          <w:spacing w:val="-5"/>
          <w:sz w:val="18"/>
        </w:rPr>
        <w:t xml:space="preserve"> </w:t>
      </w:r>
      <w:r>
        <w:rPr>
          <w:sz w:val="18"/>
        </w:rPr>
        <w:t>learning</w:t>
      </w:r>
      <w:r>
        <w:rPr>
          <w:spacing w:val="-7"/>
          <w:sz w:val="18"/>
        </w:rPr>
        <w:t xml:space="preserve"> </w:t>
      </w:r>
      <w:r>
        <w:rPr>
          <w:sz w:val="18"/>
        </w:rPr>
        <w:t>models</w:t>
      </w:r>
      <w:r>
        <w:rPr>
          <w:spacing w:val="-7"/>
          <w:sz w:val="18"/>
        </w:rPr>
        <w:t xml:space="preserve"> </w:t>
      </w:r>
      <w:r>
        <w:rPr>
          <w:sz w:val="18"/>
        </w:rPr>
        <w:t>on</w:t>
      </w:r>
      <w:r>
        <w:rPr>
          <w:spacing w:val="-6"/>
          <w:sz w:val="18"/>
        </w:rPr>
        <w:t xml:space="preserve"> </w:t>
      </w:r>
      <w:r>
        <w:rPr>
          <w:sz w:val="18"/>
        </w:rPr>
        <w:t>large</w:t>
      </w:r>
      <w:r>
        <w:rPr>
          <w:spacing w:val="-8"/>
          <w:sz w:val="18"/>
        </w:rPr>
        <w:t xml:space="preserve"> </w:t>
      </w:r>
      <w:r>
        <w:rPr>
          <w:sz w:val="18"/>
        </w:rPr>
        <w:t>datasets</w:t>
      </w:r>
      <w:r>
        <w:rPr>
          <w:spacing w:val="-6"/>
          <w:sz w:val="18"/>
        </w:rPr>
        <w:t xml:space="preserve"> </w:t>
      </w:r>
      <w:r>
        <w:rPr>
          <w:sz w:val="18"/>
        </w:rPr>
        <w:t>using</w:t>
      </w:r>
      <w:r>
        <w:rPr>
          <w:spacing w:val="-5"/>
          <w:sz w:val="18"/>
        </w:rPr>
        <w:t xml:space="preserve"> </w:t>
      </w:r>
      <w:r>
        <w:rPr>
          <w:sz w:val="18"/>
        </w:rPr>
        <w:t>distributed</w:t>
      </w:r>
      <w:r>
        <w:rPr>
          <w:spacing w:val="-3"/>
          <w:sz w:val="18"/>
        </w:rPr>
        <w:t xml:space="preserve"> </w:t>
      </w:r>
      <w:r>
        <w:rPr>
          <w:sz w:val="18"/>
        </w:rPr>
        <w:t>training</w:t>
      </w:r>
      <w:r>
        <w:rPr>
          <w:spacing w:val="-7"/>
          <w:sz w:val="18"/>
        </w:rPr>
        <w:t xml:space="preserve"> </w:t>
      </w:r>
      <w:r>
        <w:rPr>
          <w:sz w:val="18"/>
        </w:rPr>
        <w:t>approaches.</w:t>
      </w:r>
      <w:r>
        <w:rPr>
          <w:spacing w:val="-3"/>
          <w:sz w:val="18"/>
        </w:rPr>
        <w:t xml:space="preserve"> </w:t>
      </w:r>
      <w:r>
        <w:rPr>
          <w:sz w:val="18"/>
        </w:rPr>
        <w:t>CO5:</w:t>
      </w:r>
      <w:r>
        <w:rPr>
          <w:spacing w:val="-3"/>
          <w:sz w:val="18"/>
        </w:rPr>
        <w:t xml:space="preserve"> </w:t>
      </w:r>
      <w:r>
        <w:rPr>
          <w:sz w:val="18"/>
        </w:rPr>
        <w:t>Build and deploy real-time data analytics pipelines for practical applications.</w:t>
      </w:r>
    </w:p>
    <w:p w14:paraId="6F787C6C" w14:textId="77777777" w:rsidR="00B33515" w:rsidRDefault="009A2725">
      <w:pPr>
        <w:spacing w:before="5" w:line="235" w:lineRule="auto"/>
        <w:ind w:left="165" w:right="821"/>
        <w:rPr>
          <w:sz w:val="18"/>
        </w:rPr>
      </w:pPr>
      <w:r>
        <w:rPr>
          <w:sz w:val="18"/>
        </w:rPr>
        <w:t>CO6:</w:t>
      </w:r>
      <w:r>
        <w:rPr>
          <w:spacing w:val="-8"/>
          <w:sz w:val="18"/>
        </w:rPr>
        <w:t xml:space="preserve"> </w:t>
      </w:r>
      <w:r>
        <w:rPr>
          <w:sz w:val="18"/>
        </w:rPr>
        <w:t>Analyze</w:t>
      </w:r>
      <w:r>
        <w:rPr>
          <w:spacing w:val="-6"/>
          <w:sz w:val="18"/>
        </w:rPr>
        <w:t xml:space="preserve"> </w:t>
      </w:r>
      <w:r>
        <w:rPr>
          <w:sz w:val="18"/>
        </w:rPr>
        <w:t>and</w:t>
      </w:r>
      <w:r>
        <w:rPr>
          <w:spacing w:val="-8"/>
          <w:sz w:val="18"/>
        </w:rPr>
        <w:t xml:space="preserve"> </w:t>
      </w:r>
      <w:r>
        <w:rPr>
          <w:sz w:val="18"/>
        </w:rPr>
        <w:t>interpret</w:t>
      </w:r>
      <w:r>
        <w:rPr>
          <w:spacing w:val="-6"/>
          <w:sz w:val="18"/>
        </w:rPr>
        <w:t xml:space="preserve"> </w:t>
      </w:r>
      <w:r>
        <w:rPr>
          <w:sz w:val="18"/>
        </w:rPr>
        <w:t>the</w:t>
      </w:r>
      <w:r>
        <w:rPr>
          <w:spacing w:val="-6"/>
          <w:sz w:val="18"/>
        </w:rPr>
        <w:t xml:space="preserve"> </w:t>
      </w:r>
      <w:r>
        <w:rPr>
          <w:sz w:val="18"/>
        </w:rPr>
        <w:t>performance</w:t>
      </w:r>
      <w:r>
        <w:rPr>
          <w:spacing w:val="-7"/>
          <w:sz w:val="18"/>
        </w:rPr>
        <w:t xml:space="preserve"> </w:t>
      </w:r>
      <w:r>
        <w:rPr>
          <w:sz w:val="18"/>
        </w:rPr>
        <w:t>and</w:t>
      </w:r>
      <w:r>
        <w:rPr>
          <w:spacing w:val="-8"/>
          <w:sz w:val="18"/>
        </w:rPr>
        <w:t xml:space="preserve"> </w:t>
      </w:r>
      <w:r>
        <w:rPr>
          <w:sz w:val="18"/>
        </w:rPr>
        <w:t>limitations</w:t>
      </w:r>
      <w:r>
        <w:rPr>
          <w:spacing w:val="-7"/>
          <w:sz w:val="18"/>
        </w:rPr>
        <w:t xml:space="preserve"> </w:t>
      </w:r>
      <w:r>
        <w:rPr>
          <w:sz w:val="18"/>
        </w:rPr>
        <w:t>of</w:t>
      </w:r>
      <w:r>
        <w:rPr>
          <w:spacing w:val="-5"/>
          <w:sz w:val="18"/>
        </w:rPr>
        <w:t xml:space="preserve"> </w:t>
      </w:r>
      <w:r>
        <w:rPr>
          <w:sz w:val="18"/>
        </w:rPr>
        <w:t>scalable</w:t>
      </w:r>
      <w:r>
        <w:rPr>
          <w:spacing w:val="-7"/>
          <w:sz w:val="18"/>
        </w:rPr>
        <w:t xml:space="preserve"> </w:t>
      </w:r>
      <w:r>
        <w:rPr>
          <w:sz w:val="18"/>
        </w:rPr>
        <w:t>ML</w:t>
      </w:r>
      <w:r>
        <w:rPr>
          <w:spacing w:val="-8"/>
          <w:sz w:val="18"/>
        </w:rPr>
        <w:t xml:space="preserve"> </w:t>
      </w:r>
      <w:r>
        <w:rPr>
          <w:sz w:val="18"/>
        </w:rPr>
        <w:t>models</w:t>
      </w:r>
      <w:r>
        <w:rPr>
          <w:spacing w:val="-6"/>
          <w:sz w:val="18"/>
        </w:rPr>
        <w:t xml:space="preserve"> </w:t>
      </w:r>
      <w:r>
        <w:rPr>
          <w:sz w:val="18"/>
        </w:rPr>
        <w:t>using</w:t>
      </w:r>
      <w:r>
        <w:rPr>
          <w:spacing w:val="-6"/>
          <w:sz w:val="18"/>
        </w:rPr>
        <w:t xml:space="preserve"> </w:t>
      </w:r>
      <w:r>
        <w:rPr>
          <w:sz w:val="18"/>
        </w:rPr>
        <w:t>appropriate</w:t>
      </w:r>
      <w:r>
        <w:rPr>
          <w:spacing w:val="-4"/>
          <w:sz w:val="18"/>
        </w:rPr>
        <w:t xml:space="preserve"> </w:t>
      </w:r>
      <w:r>
        <w:rPr>
          <w:sz w:val="18"/>
        </w:rPr>
        <w:t>metrics</w:t>
      </w:r>
      <w:r>
        <w:rPr>
          <w:spacing w:val="-3"/>
          <w:sz w:val="18"/>
        </w:rPr>
        <w:t xml:space="preserve"> </w:t>
      </w:r>
      <w:r>
        <w:rPr>
          <w:sz w:val="18"/>
        </w:rPr>
        <w:t xml:space="preserve">and </w:t>
      </w:r>
      <w:r>
        <w:rPr>
          <w:spacing w:val="-2"/>
          <w:sz w:val="18"/>
        </w:rPr>
        <w:t>techniques.</w:t>
      </w:r>
    </w:p>
    <w:p w14:paraId="6F787C6D" w14:textId="77777777" w:rsidR="00B33515" w:rsidRDefault="00B33515">
      <w:pPr>
        <w:spacing w:before="81"/>
        <w:rPr>
          <w:sz w:val="18"/>
        </w:rPr>
      </w:pPr>
    </w:p>
    <w:p w14:paraId="6F787C6E" w14:textId="77777777" w:rsidR="00B33515" w:rsidRDefault="009A2725">
      <w:pPr>
        <w:pStyle w:val="Heading3"/>
        <w:spacing w:after="42"/>
        <w:ind w:left="165"/>
      </w:pPr>
      <w:r>
        <w:rPr>
          <w:color w:val="0E4660"/>
        </w:rPr>
        <w:t>Course</w:t>
      </w:r>
      <w:r>
        <w:rPr>
          <w:color w:val="0E4660"/>
          <w:spacing w:val="-11"/>
        </w:rPr>
        <w:t xml:space="preserve"> </w:t>
      </w:r>
      <w:r>
        <w:rPr>
          <w:color w:val="0E4660"/>
          <w:spacing w:val="-2"/>
        </w:rPr>
        <w:t>Scheme:</w:t>
      </w: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0"/>
        <w:gridCol w:w="2569"/>
        <w:gridCol w:w="2382"/>
        <w:gridCol w:w="2421"/>
      </w:tblGrid>
      <w:tr w:rsidR="00B33515" w14:paraId="6F787C71" w14:textId="77777777">
        <w:trPr>
          <w:trHeight w:val="299"/>
        </w:trPr>
        <w:tc>
          <w:tcPr>
            <w:tcW w:w="4549" w:type="dxa"/>
            <w:gridSpan w:val="2"/>
            <w:shd w:val="clear" w:color="auto" w:fill="C1E2F5"/>
          </w:tcPr>
          <w:p w14:paraId="6F787C6F" w14:textId="77777777" w:rsidR="00B33515" w:rsidRDefault="009A2725">
            <w:pPr>
              <w:pStyle w:val="TableParagraph"/>
              <w:spacing w:before="12"/>
              <w:ind w:left="16"/>
              <w:rPr>
                <w:b/>
                <w:sz w:val="20"/>
              </w:rPr>
            </w:pPr>
            <w:r>
              <w:rPr>
                <w:b/>
                <w:spacing w:val="-2"/>
                <w:sz w:val="20"/>
              </w:rPr>
              <w:t>Contact</w:t>
            </w:r>
            <w:r>
              <w:rPr>
                <w:b/>
                <w:spacing w:val="-14"/>
                <w:sz w:val="20"/>
              </w:rPr>
              <w:t xml:space="preserve"> </w:t>
            </w:r>
            <w:r>
              <w:rPr>
                <w:b/>
                <w:spacing w:val="-2"/>
                <w:sz w:val="20"/>
              </w:rPr>
              <w:t>Hours</w:t>
            </w:r>
          </w:p>
        </w:tc>
        <w:tc>
          <w:tcPr>
            <w:tcW w:w="4803" w:type="dxa"/>
            <w:gridSpan w:val="2"/>
            <w:shd w:val="clear" w:color="auto" w:fill="C1E2F5"/>
          </w:tcPr>
          <w:p w14:paraId="6F787C70" w14:textId="77777777" w:rsidR="00B33515" w:rsidRDefault="009A2725">
            <w:pPr>
              <w:pStyle w:val="TableParagraph"/>
              <w:spacing w:before="12"/>
              <w:ind w:left="6"/>
              <w:rPr>
                <w:b/>
                <w:sz w:val="20"/>
              </w:rPr>
            </w:pPr>
            <w:r>
              <w:rPr>
                <w:b/>
                <w:spacing w:val="-2"/>
                <w:sz w:val="20"/>
              </w:rPr>
              <w:t>Credits</w:t>
            </w:r>
            <w:r>
              <w:rPr>
                <w:b/>
                <w:spacing w:val="-4"/>
                <w:sz w:val="20"/>
              </w:rPr>
              <w:t xml:space="preserve"> </w:t>
            </w:r>
            <w:r>
              <w:rPr>
                <w:b/>
                <w:spacing w:val="-2"/>
                <w:sz w:val="20"/>
              </w:rPr>
              <w:t>Assigned</w:t>
            </w:r>
          </w:p>
        </w:tc>
      </w:tr>
      <w:tr w:rsidR="00B33515" w14:paraId="6F787C76" w14:textId="77777777">
        <w:trPr>
          <w:trHeight w:val="301"/>
        </w:trPr>
        <w:tc>
          <w:tcPr>
            <w:tcW w:w="1980" w:type="dxa"/>
          </w:tcPr>
          <w:p w14:paraId="6F787C72" w14:textId="77777777" w:rsidR="00B33515" w:rsidRDefault="009A2725">
            <w:pPr>
              <w:pStyle w:val="TableParagraph"/>
              <w:spacing w:before="14"/>
              <w:ind w:left="16"/>
              <w:rPr>
                <w:sz w:val="20"/>
              </w:rPr>
            </w:pPr>
            <w:r>
              <w:rPr>
                <w:spacing w:val="-2"/>
                <w:sz w:val="20"/>
              </w:rPr>
              <w:t>Theory</w:t>
            </w:r>
          </w:p>
        </w:tc>
        <w:tc>
          <w:tcPr>
            <w:tcW w:w="2569" w:type="dxa"/>
          </w:tcPr>
          <w:p w14:paraId="6F787C73" w14:textId="77777777" w:rsidR="00B33515" w:rsidRDefault="009A2725">
            <w:pPr>
              <w:pStyle w:val="TableParagraph"/>
              <w:spacing w:before="14"/>
              <w:ind w:left="62"/>
              <w:rPr>
                <w:sz w:val="20"/>
              </w:rPr>
            </w:pPr>
            <w:r>
              <w:rPr>
                <w:spacing w:val="-2"/>
                <w:sz w:val="20"/>
              </w:rPr>
              <w:t>Practical</w:t>
            </w:r>
          </w:p>
        </w:tc>
        <w:tc>
          <w:tcPr>
            <w:tcW w:w="2382" w:type="dxa"/>
          </w:tcPr>
          <w:p w14:paraId="6F787C74" w14:textId="77777777" w:rsidR="00B33515" w:rsidRDefault="009A2725">
            <w:pPr>
              <w:pStyle w:val="TableParagraph"/>
              <w:spacing w:before="14"/>
              <w:ind w:left="6"/>
              <w:rPr>
                <w:sz w:val="20"/>
              </w:rPr>
            </w:pPr>
            <w:r>
              <w:rPr>
                <w:spacing w:val="-2"/>
                <w:sz w:val="20"/>
              </w:rPr>
              <w:t>Theory</w:t>
            </w:r>
          </w:p>
        </w:tc>
        <w:tc>
          <w:tcPr>
            <w:tcW w:w="2421" w:type="dxa"/>
          </w:tcPr>
          <w:p w14:paraId="6F787C75" w14:textId="77777777" w:rsidR="00B33515" w:rsidRDefault="009A2725">
            <w:pPr>
              <w:pStyle w:val="TableParagraph"/>
              <w:spacing w:before="14"/>
              <w:ind w:left="8"/>
              <w:rPr>
                <w:sz w:val="20"/>
              </w:rPr>
            </w:pPr>
            <w:r>
              <w:rPr>
                <w:spacing w:val="-2"/>
                <w:sz w:val="20"/>
              </w:rPr>
              <w:t>Practical</w:t>
            </w:r>
          </w:p>
        </w:tc>
      </w:tr>
      <w:tr w:rsidR="00B33515" w14:paraId="6F787C7B" w14:textId="77777777">
        <w:trPr>
          <w:trHeight w:val="299"/>
        </w:trPr>
        <w:tc>
          <w:tcPr>
            <w:tcW w:w="1980" w:type="dxa"/>
          </w:tcPr>
          <w:p w14:paraId="6F787C77" w14:textId="77777777" w:rsidR="00B33515" w:rsidRDefault="009A2725">
            <w:pPr>
              <w:pStyle w:val="TableParagraph"/>
              <w:spacing w:before="12"/>
              <w:ind w:left="16"/>
              <w:rPr>
                <w:sz w:val="20"/>
              </w:rPr>
            </w:pPr>
            <w:r>
              <w:rPr>
                <w:spacing w:val="-10"/>
                <w:sz w:val="20"/>
              </w:rPr>
              <w:t>-</w:t>
            </w:r>
          </w:p>
        </w:tc>
        <w:tc>
          <w:tcPr>
            <w:tcW w:w="2569" w:type="dxa"/>
          </w:tcPr>
          <w:p w14:paraId="6F787C78" w14:textId="77777777" w:rsidR="00B33515" w:rsidRDefault="009A2725">
            <w:pPr>
              <w:pStyle w:val="TableParagraph"/>
              <w:spacing w:before="12"/>
              <w:ind w:left="9"/>
              <w:rPr>
                <w:sz w:val="20"/>
              </w:rPr>
            </w:pPr>
            <w:r>
              <w:rPr>
                <w:spacing w:val="-10"/>
                <w:sz w:val="20"/>
              </w:rPr>
              <w:t>2</w:t>
            </w:r>
          </w:p>
        </w:tc>
        <w:tc>
          <w:tcPr>
            <w:tcW w:w="2382" w:type="dxa"/>
          </w:tcPr>
          <w:p w14:paraId="6F787C79" w14:textId="77777777" w:rsidR="00B33515" w:rsidRDefault="009A2725">
            <w:pPr>
              <w:pStyle w:val="TableParagraph"/>
              <w:spacing w:before="12"/>
              <w:ind w:left="6"/>
              <w:rPr>
                <w:sz w:val="20"/>
              </w:rPr>
            </w:pPr>
            <w:r>
              <w:rPr>
                <w:spacing w:val="-10"/>
                <w:sz w:val="20"/>
              </w:rPr>
              <w:t>-</w:t>
            </w:r>
          </w:p>
        </w:tc>
        <w:tc>
          <w:tcPr>
            <w:tcW w:w="2421" w:type="dxa"/>
          </w:tcPr>
          <w:p w14:paraId="6F787C7A" w14:textId="77777777" w:rsidR="00B33515" w:rsidRDefault="009A2725">
            <w:pPr>
              <w:pStyle w:val="TableParagraph"/>
              <w:spacing w:before="12"/>
              <w:ind w:left="8"/>
              <w:rPr>
                <w:sz w:val="20"/>
              </w:rPr>
            </w:pPr>
            <w:r>
              <w:rPr>
                <w:spacing w:val="-10"/>
                <w:sz w:val="20"/>
              </w:rPr>
              <w:t>1</w:t>
            </w:r>
          </w:p>
        </w:tc>
      </w:tr>
    </w:tbl>
    <w:p w14:paraId="6F787C7C" w14:textId="77777777" w:rsidR="00B33515" w:rsidRDefault="009A2725">
      <w:pPr>
        <w:spacing w:before="242"/>
        <w:ind w:left="165"/>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37"/>
        <w:gridCol w:w="1683"/>
        <w:gridCol w:w="1304"/>
        <w:gridCol w:w="1860"/>
        <w:gridCol w:w="2237"/>
      </w:tblGrid>
      <w:tr w:rsidR="00B33515" w14:paraId="6F787C82" w14:textId="77777777">
        <w:trPr>
          <w:trHeight w:val="299"/>
        </w:trPr>
        <w:tc>
          <w:tcPr>
            <w:tcW w:w="2237" w:type="dxa"/>
            <w:shd w:val="clear" w:color="auto" w:fill="C1E2F5"/>
          </w:tcPr>
          <w:p w14:paraId="6F787C7D" w14:textId="77777777" w:rsidR="00B33515" w:rsidRDefault="009A2725">
            <w:pPr>
              <w:pStyle w:val="TableParagraph"/>
              <w:spacing w:before="12"/>
              <w:ind w:left="16"/>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83" w:type="dxa"/>
            <w:shd w:val="clear" w:color="auto" w:fill="C1E2F5"/>
          </w:tcPr>
          <w:p w14:paraId="6F787C7E" w14:textId="77777777" w:rsidR="00B33515" w:rsidRDefault="009A2725">
            <w:pPr>
              <w:pStyle w:val="TableParagraph"/>
              <w:spacing w:before="12"/>
              <w:ind w:left="9"/>
              <w:rPr>
                <w:b/>
                <w:sz w:val="20"/>
              </w:rPr>
            </w:pPr>
            <w:r>
              <w:rPr>
                <w:b/>
                <w:spacing w:val="-5"/>
                <w:sz w:val="20"/>
              </w:rPr>
              <w:t>ISA</w:t>
            </w:r>
          </w:p>
        </w:tc>
        <w:tc>
          <w:tcPr>
            <w:tcW w:w="1304" w:type="dxa"/>
            <w:shd w:val="clear" w:color="auto" w:fill="C1E2F5"/>
          </w:tcPr>
          <w:p w14:paraId="6F787C7F" w14:textId="77777777" w:rsidR="00B33515" w:rsidRDefault="009A2725">
            <w:pPr>
              <w:pStyle w:val="TableParagraph"/>
              <w:spacing w:before="12"/>
              <w:ind w:left="6"/>
              <w:rPr>
                <w:b/>
                <w:sz w:val="20"/>
              </w:rPr>
            </w:pPr>
            <w:r>
              <w:rPr>
                <w:b/>
                <w:spacing w:val="-5"/>
                <w:sz w:val="20"/>
              </w:rPr>
              <w:t>MSE</w:t>
            </w:r>
          </w:p>
        </w:tc>
        <w:tc>
          <w:tcPr>
            <w:tcW w:w="1860" w:type="dxa"/>
            <w:shd w:val="clear" w:color="auto" w:fill="C1E2F5"/>
          </w:tcPr>
          <w:p w14:paraId="6F787C80" w14:textId="77777777" w:rsidR="00B33515" w:rsidRDefault="009A2725">
            <w:pPr>
              <w:pStyle w:val="TableParagraph"/>
              <w:spacing w:before="12"/>
              <w:ind w:left="3"/>
              <w:rPr>
                <w:b/>
                <w:sz w:val="20"/>
              </w:rPr>
            </w:pPr>
            <w:r>
              <w:rPr>
                <w:b/>
                <w:spacing w:val="-5"/>
                <w:sz w:val="20"/>
              </w:rPr>
              <w:t>ESE</w:t>
            </w:r>
          </w:p>
        </w:tc>
        <w:tc>
          <w:tcPr>
            <w:tcW w:w="2237" w:type="dxa"/>
            <w:shd w:val="clear" w:color="auto" w:fill="C1E2F5"/>
          </w:tcPr>
          <w:p w14:paraId="6F787C81" w14:textId="77777777" w:rsidR="00B33515" w:rsidRDefault="009A2725">
            <w:pPr>
              <w:pStyle w:val="TableParagraph"/>
              <w:spacing w:before="12"/>
              <w:ind w:left="3"/>
              <w:rPr>
                <w:b/>
                <w:sz w:val="20"/>
              </w:rPr>
            </w:pPr>
            <w:r>
              <w:rPr>
                <w:b/>
                <w:spacing w:val="-2"/>
                <w:sz w:val="20"/>
              </w:rPr>
              <w:t>Total</w:t>
            </w:r>
          </w:p>
        </w:tc>
      </w:tr>
      <w:tr w:rsidR="00B33515" w14:paraId="6F787C88" w14:textId="77777777">
        <w:trPr>
          <w:trHeight w:val="301"/>
        </w:trPr>
        <w:tc>
          <w:tcPr>
            <w:tcW w:w="2237" w:type="dxa"/>
          </w:tcPr>
          <w:p w14:paraId="6F787C83" w14:textId="77777777" w:rsidR="00B33515" w:rsidRDefault="009A2725">
            <w:pPr>
              <w:pStyle w:val="TableParagraph"/>
              <w:spacing w:before="14"/>
              <w:ind w:left="16"/>
              <w:rPr>
                <w:sz w:val="20"/>
              </w:rPr>
            </w:pPr>
            <w:r>
              <w:rPr>
                <w:spacing w:val="-2"/>
                <w:sz w:val="20"/>
              </w:rPr>
              <w:t>Practical</w:t>
            </w:r>
          </w:p>
        </w:tc>
        <w:tc>
          <w:tcPr>
            <w:tcW w:w="1683" w:type="dxa"/>
          </w:tcPr>
          <w:p w14:paraId="6F787C84" w14:textId="77777777" w:rsidR="00B33515" w:rsidRDefault="009A2725">
            <w:pPr>
              <w:pStyle w:val="TableParagraph"/>
              <w:spacing w:before="14"/>
              <w:ind w:left="9"/>
              <w:rPr>
                <w:sz w:val="20"/>
              </w:rPr>
            </w:pPr>
            <w:r>
              <w:rPr>
                <w:spacing w:val="-5"/>
                <w:sz w:val="20"/>
              </w:rPr>
              <w:t>25</w:t>
            </w:r>
          </w:p>
        </w:tc>
        <w:tc>
          <w:tcPr>
            <w:tcW w:w="1304" w:type="dxa"/>
          </w:tcPr>
          <w:p w14:paraId="6F787C85" w14:textId="77777777" w:rsidR="00B33515" w:rsidRDefault="009A2725">
            <w:pPr>
              <w:pStyle w:val="TableParagraph"/>
              <w:spacing w:before="14"/>
              <w:ind w:left="6"/>
              <w:rPr>
                <w:sz w:val="20"/>
              </w:rPr>
            </w:pPr>
            <w:r>
              <w:rPr>
                <w:spacing w:val="-10"/>
                <w:sz w:val="20"/>
              </w:rPr>
              <w:t>-</w:t>
            </w:r>
          </w:p>
        </w:tc>
        <w:tc>
          <w:tcPr>
            <w:tcW w:w="1860" w:type="dxa"/>
          </w:tcPr>
          <w:p w14:paraId="6F787C86" w14:textId="77777777" w:rsidR="00B33515" w:rsidRDefault="009A2725">
            <w:pPr>
              <w:pStyle w:val="TableParagraph"/>
              <w:spacing w:before="14"/>
              <w:ind w:left="3"/>
              <w:rPr>
                <w:sz w:val="20"/>
              </w:rPr>
            </w:pPr>
            <w:r>
              <w:rPr>
                <w:spacing w:val="-5"/>
                <w:sz w:val="20"/>
              </w:rPr>
              <w:t>25</w:t>
            </w:r>
          </w:p>
        </w:tc>
        <w:tc>
          <w:tcPr>
            <w:tcW w:w="2237" w:type="dxa"/>
          </w:tcPr>
          <w:p w14:paraId="6F787C87" w14:textId="77777777" w:rsidR="00B33515" w:rsidRDefault="009A2725">
            <w:pPr>
              <w:pStyle w:val="TableParagraph"/>
              <w:spacing w:before="14"/>
              <w:ind w:left="3"/>
              <w:rPr>
                <w:sz w:val="20"/>
              </w:rPr>
            </w:pPr>
            <w:r>
              <w:rPr>
                <w:spacing w:val="-5"/>
                <w:sz w:val="20"/>
              </w:rPr>
              <w:t>50</w:t>
            </w:r>
          </w:p>
        </w:tc>
      </w:tr>
    </w:tbl>
    <w:p w14:paraId="6F787C89" w14:textId="77777777" w:rsidR="00B33515" w:rsidRDefault="00B33515">
      <w:pPr>
        <w:pStyle w:val="TableParagraph"/>
        <w:rPr>
          <w:sz w:val="20"/>
        </w:rPr>
        <w:sectPr w:rsidR="00B33515">
          <w:pgSz w:w="12240" w:h="15840"/>
          <w:pgMar w:top="1300" w:right="850" w:bottom="2140" w:left="1275" w:header="746" w:footer="1890" w:gutter="0"/>
          <w:cols w:space="720"/>
        </w:sectPr>
      </w:pPr>
    </w:p>
    <w:p w14:paraId="6F787C8A" w14:textId="77777777" w:rsidR="00B33515" w:rsidRDefault="009A2725">
      <w:pPr>
        <w:spacing w:before="121"/>
        <w:ind w:left="165" w:right="583"/>
        <w:jc w:val="both"/>
        <w:rPr>
          <w:sz w:val="18"/>
        </w:rPr>
      </w:pPr>
      <w:r>
        <w:rPr>
          <w:sz w:val="18"/>
        </w:rPr>
        <w:lastRenderedPageBreak/>
        <w:t>The assessment/evaluation guidelines for the courses of different credits are mentioned in the above table. Notwithstanding the above, each course faculty shall decide her/his assessment methodology based on the course's nature.</w:t>
      </w:r>
      <w:r>
        <w:rPr>
          <w:spacing w:val="-7"/>
          <w:sz w:val="18"/>
        </w:rPr>
        <w:t xml:space="preserve"> </w:t>
      </w:r>
      <w:r>
        <w:rPr>
          <w:sz w:val="18"/>
        </w:rPr>
        <w:t>Faculty</w:t>
      </w:r>
      <w:r>
        <w:rPr>
          <w:spacing w:val="-7"/>
          <w:sz w:val="18"/>
        </w:rPr>
        <w:t xml:space="preserve"> </w:t>
      </w:r>
      <w:r>
        <w:rPr>
          <w:sz w:val="18"/>
        </w:rPr>
        <w:t>may</w:t>
      </w:r>
      <w:r>
        <w:rPr>
          <w:spacing w:val="-7"/>
          <w:sz w:val="18"/>
        </w:rPr>
        <w:t xml:space="preserve"> </w:t>
      </w:r>
      <w:r>
        <w:rPr>
          <w:sz w:val="18"/>
        </w:rPr>
        <w:t>propose</w:t>
      </w:r>
      <w:r>
        <w:rPr>
          <w:spacing w:val="-7"/>
          <w:sz w:val="18"/>
        </w:rPr>
        <w:t xml:space="preserve"> </w:t>
      </w:r>
      <w:r>
        <w:rPr>
          <w:sz w:val="18"/>
        </w:rPr>
        <w:t>the</w:t>
      </w:r>
      <w:r>
        <w:rPr>
          <w:spacing w:val="-7"/>
          <w:sz w:val="18"/>
        </w:rPr>
        <w:t xml:space="preserve"> </w:t>
      </w:r>
      <w:r>
        <w:rPr>
          <w:sz w:val="18"/>
        </w:rPr>
        <w:t>revised</w:t>
      </w:r>
      <w:r>
        <w:rPr>
          <w:spacing w:val="-7"/>
          <w:sz w:val="18"/>
        </w:rPr>
        <w:t xml:space="preserve"> </w:t>
      </w:r>
      <w:r>
        <w:rPr>
          <w:sz w:val="18"/>
        </w:rPr>
        <w:t>assessment</w:t>
      </w:r>
      <w:r>
        <w:rPr>
          <w:spacing w:val="-7"/>
          <w:sz w:val="18"/>
        </w:rPr>
        <w:t xml:space="preserve"> </w:t>
      </w:r>
      <w:r>
        <w:rPr>
          <w:sz w:val="18"/>
        </w:rPr>
        <w:t>methodology</w:t>
      </w:r>
      <w:r>
        <w:rPr>
          <w:spacing w:val="-7"/>
          <w:sz w:val="18"/>
        </w:rPr>
        <w:t xml:space="preserve"> </w:t>
      </w:r>
      <w:r>
        <w:rPr>
          <w:sz w:val="18"/>
        </w:rPr>
        <w:t>for</w:t>
      </w:r>
      <w:r>
        <w:rPr>
          <w:spacing w:val="-7"/>
          <w:sz w:val="18"/>
        </w:rPr>
        <w:t xml:space="preserve"> </w:t>
      </w:r>
      <w:r>
        <w:rPr>
          <w:sz w:val="18"/>
        </w:rPr>
        <w:t>his/her</w:t>
      </w:r>
      <w:r>
        <w:rPr>
          <w:spacing w:val="-7"/>
          <w:sz w:val="18"/>
        </w:rPr>
        <w:t xml:space="preserve"> </w:t>
      </w:r>
      <w:r>
        <w:rPr>
          <w:sz w:val="18"/>
        </w:rPr>
        <w:t>course.</w:t>
      </w:r>
      <w:r>
        <w:rPr>
          <w:spacing w:val="33"/>
          <w:sz w:val="18"/>
        </w:rPr>
        <w:t xml:space="preserve"> </w:t>
      </w:r>
      <w:r>
        <w:rPr>
          <w:sz w:val="18"/>
        </w:rPr>
        <w:t>However,</w:t>
      </w:r>
      <w:r>
        <w:rPr>
          <w:spacing w:val="-7"/>
          <w:sz w:val="18"/>
        </w:rPr>
        <w:t xml:space="preserve"> </w:t>
      </w:r>
      <w:r>
        <w:rPr>
          <w:sz w:val="18"/>
        </w:rPr>
        <w:t>the</w:t>
      </w:r>
      <w:r>
        <w:rPr>
          <w:spacing w:val="-7"/>
          <w:sz w:val="18"/>
        </w:rPr>
        <w:t xml:space="preserve"> </w:t>
      </w:r>
      <w:r>
        <w:rPr>
          <w:sz w:val="18"/>
        </w:rPr>
        <w:t>revised</w:t>
      </w:r>
      <w:r>
        <w:rPr>
          <w:spacing w:val="-7"/>
          <w:sz w:val="18"/>
        </w:rPr>
        <w:t xml:space="preserve"> </w:t>
      </w:r>
      <w:r>
        <w:rPr>
          <w:sz w:val="18"/>
        </w:rPr>
        <w:t>assessment methodology shall be approved by a panel constituted at institute level and published to the learners before the commencement of the semester.</w:t>
      </w:r>
    </w:p>
    <w:p w14:paraId="6F787C8B" w14:textId="77777777" w:rsidR="00B33515" w:rsidRDefault="00B33515">
      <w:pPr>
        <w:spacing w:before="29"/>
        <w:rPr>
          <w:sz w:val="18"/>
        </w:rPr>
      </w:pPr>
    </w:p>
    <w:p w14:paraId="6F787C8C" w14:textId="77777777" w:rsidR="00B33515" w:rsidRDefault="009A2725">
      <w:pPr>
        <w:pStyle w:val="Heading3"/>
        <w:ind w:left="165"/>
      </w:pPr>
      <w:r>
        <w:rPr>
          <w:color w:val="0E4660"/>
        </w:rPr>
        <w:t>Suggested</w:t>
      </w:r>
      <w:r>
        <w:rPr>
          <w:color w:val="0E4660"/>
          <w:spacing w:val="-9"/>
        </w:rPr>
        <w:t xml:space="preserve"> </w:t>
      </w:r>
      <w:r>
        <w:rPr>
          <w:color w:val="0E4660"/>
        </w:rPr>
        <w:t>list</w:t>
      </w:r>
      <w:r>
        <w:rPr>
          <w:color w:val="0E4660"/>
          <w:spacing w:val="-7"/>
        </w:rPr>
        <w:t xml:space="preserve"> </w:t>
      </w:r>
      <w:r>
        <w:rPr>
          <w:color w:val="0E4660"/>
        </w:rPr>
        <w:t>of</w:t>
      </w:r>
      <w:r>
        <w:rPr>
          <w:color w:val="0E4660"/>
          <w:spacing w:val="-7"/>
        </w:rPr>
        <w:t xml:space="preserve"> </w:t>
      </w:r>
      <w:r>
        <w:rPr>
          <w:color w:val="0E4660"/>
          <w:spacing w:val="-2"/>
        </w:rPr>
        <w:t>experiments:</w:t>
      </w:r>
    </w:p>
    <w:p w14:paraId="6F787C8D" w14:textId="77777777" w:rsidR="00B33515" w:rsidRDefault="00B33515">
      <w:pPr>
        <w:pStyle w:val="BodyText"/>
        <w:spacing w:before="49"/>
        <w:rPr>
          <w:i/>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7"/>
        <w:gridCol w:w="8493"/>
      </w:tblGrid>
      <w:tr w:rsidR="00B33515" w14:paraId="6F787C90" w14:textId="77777777">
        <w:trPr>
          <w:trHeight w:val="299"/>
        </w:trPr>
        <w:tc>
          <w:tcPr>
            <w:tcW w:w="857" w:type="dxa"/>
            <w:shd w:val="clear" w:color="auto" w:fill="C1E2F5"/>
          </w:tcPr>
          <w:p w14:paraId="6F787C8E" w14:textId="77777777" w:rsidR="00B33515" w:rsidRDefault="009A2725">
            <w:pPr>
              <w:pStyle w:val="TableParagraph"/>
              <w:spacing w:before="9"/>
              <w:ind w:left="16"/>
              <w:rPr>
                <w:b/>
                <w:sz w:val="20"/>
              </w:rPr>
            </w:pPr>
            <w:r>
              <w:rPr>
                <w:b/>
                <w:sz w:val="20"/>
              </w:rPr>
              <w:t>Sr.</w:t>
            </w:r>
            <w:r>
              <w:rPr>
                <w:b/>
                <w:spacing w:val="-4"/>
                <w:sz w:val="20"/>
              </w:rPr>
              <w:t xml:space="preserve"> </w:t>
            </w:r>
            <w:r>
              <w:rPr>
                <w:b/>
                <w:spacing w:val="-5"/>
                <w:sz w:val="20"/>
              </w:rPr>
              <w:t>No.</w:t>
            </w:r>
          </w:p>
        </w:tc>
        <w:tc>
          <w:tcPr>
            <w:tcW w:w="8493" w:type="dxa"/>
            <w:shd w:val="clear" w:color="auto" w:fill="C1E2F5"/>
          </w:tcPr>
          <w:p w14:paraId="6F787C8F" w14:textId="77777777" w:rsidR="00B33515" w:rsidRDefault="009A2725">
            <w:pPr>
              <w:pStyle w:val="TableParagraph"/>
              <w:spacing w:before="9"/>
              <w:ind w:left="16"/>
              <w:rPr>
                <w:b/>
                <w:sz w:val="20"/>
              </w:rPr>
            </w:pPr>
            <w:r>
              <w:rPr>
                <w:b/>
                <w:sz w:val="20"/>
              </w:rPr>
              <w:t>List</w:t>
            </w:r>
            <w:r>
              <w:rPr>
                <w:b/>
                <w:spacing w:val="-9"/>
                <w:sz w:val="20"/>
              </w:rPr>
              <w:t xml:space="preserve"> </w:t>
            </w:r>
            <w:r>
              <w:rPr>
                <w:b/>
                <w:sz w:val="20"/>
              </w:rPr>
              <w:t>of</w:t>
            </w:r>
            <w:r>
              <w:rPr>
                <w:b/>
                <w:spacing w:val="-6"/>
                <w:sz w:val="20"/>
              </w:rPr>
              <w:t xml:space="preserve"> </w:t>
            </w:r>
            <w:r>
              <w:rPr>
                <w:b/>
                <w:spacing w:val="-2"/>
                <w:sz w:val="20"/>
              </w:rPr>
              <w:t>experiments</w:t>
            </w:r>
          </w:p>
        </w:tc>
      </w:tr>
      <w:tr w:rsidR="00B33515" w14:paraId="6F787C93" w14:textId="77777777">
        <w:trPr>
          <w:trHeight w:val="299"/>
        </w:trPr>
        <w:tc>
          <w:tcPr>
            <w:tcW w:w="857" w:type="dxa"/>
          </w:tcPr>
          <w:p w14:paraId="6F787C91" w14:textId="77777777" w:rsidR="00B33515" w:rsidRDefault="009A2725">
            <w:pPr>
              <w:pStyle w:val="TableParagraph"/>
              <w:spacing w:before="9"/>
              <w:ind w:left="16"/>
              <w:rPr>
                <w:sz w:val="20"/>
              </w:rPr>
            </w:pPr>
            <w:r>
              <w:rPr>
                <w:spacing w:val="-10"/>
                <w:sz w:val="20"/>
              </w:rPr>
              <w:t>1</w:t>
            </w:r>
          </w:p>
        </w:tc>
        <w:tc>
          <w:tcPr>
            <w:tcW w:w="8493" w:type="dxa"/>
          </w:tcPr>
          <w:p w14:paraId="6F787C92" w14:textId="77777777" w:rsidR="00B33515" w:rsidRDefault="009A2725">
            <w:pPr>
              <w:pStyle w:val="TableParagraph"/>
              <w:spacing w:before="9"/>
              <w:ind w:left="16"/>
              <w:rPr>
                <w:sz w:val="20"/>
              </w:rPr>
            </w:pPr>
            <w:r>
              <w:rPr>
                <w:sz w:val="20"/>
              </w:rPr>
              <w:t>Perform</w:t>
            </w:r>
            <w:r>
              <w:rPr>
                <w:spacing w:val="-9"/>
                <w:sz w:val="20"/>
              </w:rPr>
              <w:t xml:space="preserve"> </w:t>
            </w:r>
            <w:r>
              <w:rPr>
                <w:sz w:val="20"/>
              </w:rPr>
              <w:t>file</w:t>
            </w:r>
            <w:r>
              <w:rPr>
                <w:spacing w:val="-14"/>
                <w:sz w:val="20"/>
              </w:rPr>
              <w:t xml:space="preserve"> </w:t>
            </w:r>
            <w:r>
              <w:rPr>
                <w:sz w:val="20"/>
              </w:rPr>
              <w:t>operations</w:t>
            </w:r>
            <w:r>
              <w:rPr>
                <w:spacing w:val="-12"/>
                <w:sz w:val="20"/>
              </w:rPr>
              <w:t xml:space="preserve"> </w:t>
            </w:r>
            <w:r>
              <w:rPr>
                <w:sz w:val="20"/>
              </w:rPr>
              <w:t>on</w:t>
            </w:r>
            <w:r>
              <w:rPr>
                <w:spacing w:val="-8"/>
                <w:sz w:val="20"/>
              </w:rPr>
              <w:t xml:space="preserve"> </w:t>
            </w:r>
            <w:r>
              <w:rPr>
                <w:sz w:val="20"/>
              </w:rPr>
              <w:t>HDFS</w:t>
            </w:r>
            <w:r>
              <w:rPr>
                <w:spacing w:val="-7"/>
                <w:sz w:val="20"/>
              </w:rPr>
              <w:t xml:space="preserve"> </w:t>
            </w:r>
            <w:r>
              <w:rPr>
                <w:sz w:val="20"/>
              </w:rPr>
              <w:t>–</w:t>
            </w:r>
            <w:r>
              <w:rPr>
                <w:spacing w:val="-10"/>
                <w:sz w:val="20"/>
              </w:rPr>
              <w:t xml:space="preserve"> </w:t>
            </w:r>
            <w:r>
              <w:rPr>
                <w:sz w:val="20"/>
              </w:rPr>
              <w:t>uploading,</w:t>
            </w:r>
            <w:r>
              <w:rPr>
                <w:spacing w:val="-12"/>
                <w:sz w:val="20"/>
              </w:rPr>
              <w:t xml:space="preserve"> </w:t>
            </w:r>
            <w:r>
              <w:rPr>
                <w:sz w:val="20"/>
              </w:rPr>
              <w:t>reading,</w:t>
            </w:r>
            <w:r>
              <w:rPr>
                <w:spacing w:val="-8"/>
                <w:sz w:val="20"/>
              </w:rPr>
              <w:t xml:space="preserve"> </w:t>
            </w:r>
            <w:r>
              <w:rPr>
                <w:sz w:val="20"/>
              </w:rPr>
              <w:t>and</w:t>
            </w:r>
            <w:r>
              <w:rPr>
                <w:spacing w:val="-13"/>
                <w:sz w:val="20"/>
              </w:rPr>
              <w:t xml:space="preserve"> </w:t>
            </w:r>
            <w:r>
              <w:rPr>
                <w:sz w:val="20"/>
              </w:rPr>
              <w:t>deleting</w:t>
            </w:r>
            <w:r>
              <w:rPr>
                <w:spacing w:val="-11"/>
                <w:sz w:val="20"/>
              </w:rPr>
              <w:t xml:space="preserve"> </w:t>
            </w:r>
            <w:r>
              <w:rPr>
                <w:spacing w:val="-2"/>
                <w:sz w:val="20"/>
              </w:rPr>
              <w:t>files.</w:t>
            </w:r>
          </w:p>
        </w:tc>
      </w:tr>
      <w:tr w:rsidR="00B33515" w14:paraId="6F787C96" w14:textId="77777777">
        <w:trPr>
          <w:trHeight w:val="297"/>
        </w:trPr>
        <w:tc>
          <w:tcPr>
            <w:tcW w:w="857" w:type="dxa"/>
          </w:tcPr>
          <w:p w14:paraId="6F787C94" w14:textId="77777777" w:rsidR="00B33515" w:rsidRDefault="009A2725">
            <w:pPr>
              <w:pStyle w:val="TableParagraph"/>
              <w:spacing w:before="9"/>
              <w:ind w:left="16"/>
              <w:rPr>
                <w:sz w:val="20"/>
              </w:rPr>
            </w:pPr>
            <w:r>
              <w:rPr>
                <w:spacing w:val="-10"/>
                <w:sz w:val="20"/>
              </w:rPr>
              <w:t>2</w:t>
            </w:r>
          </w:p>
        </w:tc>
        <w:tc>
          <w:tcPr>
            <w:tcW w:w="8493" w:type="dxa"/>
          </w:tcPr>
          <w:p w14:paraId="6F787C95" w14:textId="77777777" w:rsidR="00B33515" w:rsidRDefault="009A2725">
            <w:pPr>
              <w:pStyle w:val="TableParagraph"/>
              <w:spacing w:before="9"/>
              <w:ind w:left="16"/>
              <w:rPr>
                <w:sz w:val="20"/>
              </w:rPr>
            </w:pPr>
            <w:r>
              <w:rPr>
                <w:sz w:val="20"/>
              </w:rPr>
              <w:t>Write</w:t>
            </w:r>
            <w:r>
              <w:rPr>
                <w:spacing w:val="-11"/>
                <w:sz w:val="20"/>
              </w:rPr>
              <w:t xml:space="preserve"> </w:t>
            </w:r>
            <w:r>
              <w:rPr>
                <w:sz w:val="20"/>
              </w:rPr>
              <w:t>a</w:t>
            </w:r>
            <w:r>
              <w:rPr>
                <w:spacing w:val="-9"/>
                <w:sz w:val="20"/>
              </w:rPr>
              <w:t xml:space="preserve"> </w:t>
            </w:r>
            <w:r>
              <w:rPr>
                <w:sz w:val="20"/>
              </w:rPr>
              <w:t>MapReduce</w:t>
            </w:r>
            <w:r>
              <w:rPr>
                <w:spacing w:val="-10"/>
                <w:sz w:val="20"/>
              </w:rPr>
              <w:t xml:space="preserve"> </w:t>
            </w:r>
            <w:r>
              <w:rPr>
                <w:sz w:val="20"/>
              </w:rPr>
              <w:t>program</w:t>
            </w:r>
            <w:r>
              <w:rPr>
                <w:spacing w:val="-6"/>
                <w:sz w:val="20"/>
              </w:rPr>
              <w:t xml:space="preserve"> </w:t>
            </w:r>
            <w:r>
              <w:rPr>
                <w:sz w:val="20"/>
              </w:rPr>
              <w:t>to</w:t>
            </w:r>
            <w:r>
              <w:rPr>
                <w:spacing w:val="-8"/>
                <w:sz w:val="20"/>
              </w:rPr>
              <w:t xml:space="preserve"> </w:t>
            </w:r>
            <w:r>
              <w:rPr>
                <w:sz w:val="20"/>
              </w:rPr>
              <w:t>count</w:t>
            </w:r>
            <w:r>
              <w:rPr>
                <w:spacing w:val="-11"/>
                <w:sz w:val="20"/>
              </w:rPr>
              <w:t xml:space="preserve"> </w:t>
            </w:r>
            <w:r>
              <w:rPr>
                <w:sz w:val="20"/>
              </w:rPr>
              <w:t>word</w:t>
            </w:r>
            <w:r>
              <w:rPr>
                <w:spacing w:val="-9"/>
                <w:sz w:val="20"/>
              </w:rPr>
              <w:t xml:space="preserve"> </w:t>
            </w:r>
            <w:r>
              <w:rPr>
                <w:sz w:val="20"/>
              </w:rPr>
              <w:t>frequency</w:t>
            </w:r>
            <w:r>
              <w:rPr>
                <w:spacing w:val="-5"/>
                <w:sz w:val="20"/>
              </w:rPr>
              <w:t xml:space="preserve"> </w:t>
            </w:r>
            <w:r>
              <w:rPr>
                <w:sz w:val="20"/>
              </w:rPr>
              <w:t>in</w:t>
            </w:r>
            <w:r>
              <w:rPr>
                <w:spacing w:val="-9"/>
                <w:sz w:val="20"/>
              </w:rPr>
              <w:t xml:space="preserve"> </w:t>
            </w:r>
            <w:r>
              <w:rPr>
                <w:sz w:val="20"/>
              </w:rPr>
              <w:t>a</w:t>
            </w:r>
            <w:r>
              <w:rPr>
                <w:spacing w:val="-10"/>
                <w:sz w:val="20"/>
              </w:rPr>
              <w:t xml:space="preserve"> </w:t>
            </w:r>
            <w:r>
              <w:rPr>
                <w:sz w:val="20"/>
              </w:rPr>
              <w:t>large</w:t>
            </w:r>
            <w:r>
              <w:rPr>
                <w:spacing w:val="-7"/>
                <w:sz w:val="20"/>
              </w:rPr>
              <w:t xml:space="preserve"> </w:t>
            </w:r>
            <w:r>
              <w:rPr>
                <w:sz w:val="20"/>
              </w:rPr>
              <w:t>text</w:t>
            </w:r>
            <w:r>
              <w:rPr>
                <w:spacing w:val="-10"/>
                <w:sz w:val="20"/>
              </w:rPr>
              <w:t xml:space="preserve"> </w:t>
            </w:r>
            <w:r>
              <w:rPr>
                <w:spacing w:val="-2"/>
                <w:sz w:val="20"/>
              </w:rPr>
              <w:t>file.</w:t>
            </w:r>
          </w:p>
        </w:tc>
      </w:tr>
      <w:tr w:rsidR="00B33515" w14:paraId="6F787C99" w14:textId="77777777">
        <w:trPr>
          <w:trHeight w:val="301"/>
        </w:trPr>
        <w:tc>
          <w:tcPr>
            <w:tcW w:w="857" w:type="dxa"/>
          </w:tcPr>
          <w:p w14:paraId="6F787C97" w14:textId="77777777" w:rsidR="00B33515" w:rsidRDefault="009A2725">
            <w:pPr>
              <w:pStyle w:val="TableParagraph"/>
              <w:spacing w:before="14"/>
              <w:ind w:left="16"/>
              <w:rPr>
                <w:sz w:val="20"/>
              </w:rPr>
            </w:pPr>
            <w:r>
              <w:rPr>
                <w:spacing w:val="-10"/>
                <w:sz w:val="20"/>
              </w:rPr>
              <w:t>3</w:t>
            </w:r>
          </w:p>
        </w:tc>
        <w:tc>
          <w:tcPr>
            <w:tcW w:w="8493" w:type="dxa"/>
          </w:tcPr>
          <w:p w14:paraId="6F787C98" w14:textId="77777777" w:rsidR="00B33515" w:rsidRDefault="009A2725">
            <w:pPr>
              <w:pStyle w:val="TableParagraph"/>
              <w:spacing w:before="14"/>
              <w:ind w:left="16"/>
              <w:rPr>
                <w:sz w:val="20"/>
              </w:rPr>
            </w:pPr>
            <w:r>
              <w:rPr>
                <w:sz w:val="20"/>
              </w:rPr>
              <w:t>Use</w:t>
            </w:r>
            <w:r>
              <w:rPr>
                <w:spacing w:val="-14"/>
                <w:sz w:val="20"/>
              </w:rPr>
              <w:t xml:space="preserve"> </w:t>
            </w:r>
            <w:r>
              <w:rPr>
                <w:sz w:val="20"/>
              </w:rPr>
              <w:t>Spark</w:t>
            </w:r>
            <w:r>
              <w:rPr>
                <w:spacing w:val="-13"/>
                <w:sz w:val="20"/>
              </w:rPr>
              <w:t xml:space="preserve"> </w:t>
            </w:r>
            <w:r>
              <w:rPr>
                <w:sz w:val="20"/>
              </w:rPr>
              <w:t>RDDs</w:t>
            </w:r>
            <w:r>
              <w:rPr>
                <w:spacing w:val="-13"/>
                <w:sz w:val="20"/>
              </w:rPr>
              <w:t xml:space="preserve"> </w:t>
            </w:r>
            <w:r>
              <w:rPr>
                <w:sz w:val="20"/>
              </w:rPr>
              <w:t>and</w:t>
            </w:r>
            <w:r>
              <w:rPr>
                <w:spacing w:val="-10"/>
                <w:sz w:val="20"/>
              </w:rPr>
              <w:t xml:space="preserve"> </w:t>
            </w:r>
            <w:r>
              <w:rPr>
                <w:sz w:val="20"/>
              </w:rPr>
              <w:t>DataFrames</w:t>
            </w:r>
            <w:r>
              <w:rPr>
                <w:spacing w:val="-7"/>
                <w:sz w:val="20"/>
              </w:rPr>
              <w:t xml:space="preserve"> </w:t>
            </w:r>
            <w:r>
              <w:rPr>
                <w:sz w:val="20"/>
              </w:rPr>
              <w:t>to</w:t>
            </w:r>
            <w:r>
              <w:rPr>
                <w:spacing w:val="-9"/>
                <w:sz w:val="20"/>
              </w:rPr>
              <w:t xml:space="preserve"> </w:t>
            </w:r>
            <w:r>
              <w:rPr>
                <w:sz w:val="20"/>
              </w:rPr>
              <w:t>perform</w:t>
            </w:r>
            <w:r>
              <w:rPr>
                <w:spacing w:val="-9"/>
                <w:sz w:val="20"/>
              </w:rPr>
              <w:t xml:space="preserve"> </w:t>
            </w:r>
            <w:r>
              <w:rPr>
                <w:sz w:val="20"/>
              </w:rPr>
              <w:t>transformations</w:t>
            </w:r>
            <w:r>
              <w:rPr>
                <w:spacing w:val="-12"/>
                <w:sz w:val="20"/>
              </w:rPr>
              <w:t xml:space="preserve"> </w:t>
            </w:r>
            <w:r>
              <w:rPr>
                <w:sz w:val="20"/>
              </w:rPr>
              <w:t>and</w:t>
            </w:r>
            <w:r>
              <w:rPr>
                <w:spacing w:val="-9"/>
                <w:sz w:val="20"/>
              </w:rPr>
              <w:t xml:space="preserve"> </w:t>
            </w:r>
            <w:r>
              <w:rPr>
                <w:sz w:val="20"/>
              </w:rPr>
              <w:t>actions</w:t>
            </w:r>
            <w:r>
              <w:rPr>
                <w:spacing w:val="-12"/>
                <w:sz w:val="20"/>
              </w:rPr>
              <w:t xml:space="preserve"> </w:t>
            </w:r>
            <w:r>
              <w:rPr>
                <w:sz w:val="20"/>
              </w:rPr>
              <w:t>on</w:t>
            </w:r>
            <w:r>
              <w:rPr>
                <w:spacing w:val="-11"/>
                <w:sz w:val="20"/>
              </w:rPr>
              <w:t xml:space="preserve"> </w:t>
            </w:r>
            <w:r>
              <w:rPr>
                <w:sz w:val="20"/>
              </w:rPr>
              <w:t>a</w:t>
            </w:r>
            <w:r>
              <w:rPr>
                <w:spacing w:val="-12"/>
                <w:sz w:val="20"/>
              </w:rPr>
              <w:t xml:space="preserve"> </w:t>
            </w:r>
            <w:r>
              <w:rPr>
                <w:sz w:val="20"/>
              </w:rPr>
              <w:t>large</w:t>
            </w:r>
            <w:r>
              <w:rPr>
                <w:spacing w:val="-13"/>
                <w:sz w:val="20"/>
              </w:rPr>
              <w:t xml:space="preserve"> </w:t>
            </w:r>
            <w:r>
              <w:rPr>
                <w:spacing w:val="-2"/>
                <w:sz w:val="20"/>
              </w:rPr>
              <w:t>dataset</w:t>
            </w:r>
          </w:p>
        </w:tc>
      </w:tr>
      <w:tr w:rsidR="00B33515" w14:paraId="6F787C9C" w14:textId="77777777">
        <w:trPr>
          <w:trHeight w:val="299"/>
        </w:trPr>
        <w:tc>
          <w:tcPr>
            <w:tcW w:w="857" w:type="dxa"/>
          </w:tcPr>
          <w:p w14:paraId="6F787C9A" w14:textId="77777777" w:rsidR="00B33515" w:rsidRDefault="009A2725">
            <w:pPr>
              <w:pStyle w:val="TableParagraph"/>
              <w:spacing w:before="12"/>
              <w:ind w:left="16"/>
              <w:rPr>
                <w:sz w:val="20"/>
              </w:rPr>
            </w:pPr>
            <w:r>
              <w:rPr>
                <w:spacing w:val="-10"/>
                <w:sz w:val="20"/>
              </w:rPr>
              <w:t>4</w:t>
            </w:r>
          </w:p>
        </w:tc>
        <w:tc>
          <w:tcPr>
            <w:tcW w:w="8493" w:type="dxa"/>
          </w:tcPr>
          <w:p w14:paraId="6F787C9B" w14:textId="77777777" w:rsidR="00B33515" w:rsidRDefault="009A2725">
            <w:pPr>
              <w:pStyle w:val="TableParagraph"/>
              <w:spacing w:before="12"/>
              <w:ind w:left="16"/>
              <w:rPr>
                <w:sz w:val="20"/>
              </w:rPr>
            </w:pPr>
            <w:r>
              <w:rPr>
                <w:sz w:val="20"/>
              </w:rPr>
              <w:t>Apply</w:t>
            </w:r>
            <w:r>
              <w:rPr>
                <w:spacing w:val="-16"/>
                <w:sz w:val="20"/>
              </w:rPr>
              <w:t xml:space="preserve"> </w:t>
            </w:r>
            <w:r>
              <w:rPr>
                <w:sz w:val="20"/>
              </w:rPr>
              <w:t>Logistic</w:t>
            </w:r>
            <w:r>
              <w:rPr>
                <w:spacing w:val="-14"/>
                <w:sz w:val="20"/>
              </w:rPr>
              <w:t xml:space="preserve"> </w:t>
            </w:r>
            <w:r>
              <w:rPr>
                <w:sz w:val="20"/>
              </w:rPr>
              <w:t>Regression</w:t>
            </w:r>
            <w:r>
              <w:rPr>
                <w:spacing w:val="-10"/>
                <w:sz w:val="20"/>
              </w:rPr>
              <w:t xml:space="preserve"> </w:t>
            </w:r>
            <w:r>
              <w:rPr>
                <w:sz w:val="20"/>
              </w:rPr>
              <w:t>and</w:t>
            </w:r>
            <w:r>
              <w:rPr>
                <w:spacing w:val="-13"/>
                <w:sz w:val="20"/>
              </w:rPr>
              <w:t xml:space="preserve"> </w:t>
            </w:r>
            <w:r>
              <w:rPr>
                <w:sz w:val="20"/>
              </w:rPr>
              <w:t>Decision</w:t>
            </w:r>
            <w:r>
              <w:rPr>
                <w:spacing w:val="-13"/>
                <w:sz w:val="20"/>
              </w:rPr>
              <w:t xml:space="preserve"> </w:t>
            </w:r>
            <w:r>
              <w:rPr>
                <w:sz w:val="20"/>
              </w:rPr>
              <w:t>Trees</w:t>
            </w:r>
            <w:r>
              <w:rPr>
                <w:spacing w:val="-11"/>
                <w:sz w:val="20"/>
              </w:rPr>
              <w:t xml:space="preserve"> </w:t>
            </w:r>
            <w:r>
              <w:rPr>
                <w:sz w:val="20"/>
              </w:rPr>
              <w:t>using</w:t>
            </w:r>
            <w:r>
              <w:rPr>
                <w:spacing w:val="-11"/>
                <w:sz w:val="20"/>
              </w:rPr>
              <w:t xml:space="preserve"> </w:t>
            </w:r>
            <w:r>
              <w:rPr>
                <w:sz w:val="20"/>
              </w:rPr>
              <w:t>Spark</w:t>
            </w:r>
            <w:r>
              <w:rPr>
                <w:spacing w:val="-13"/>
                <w:sz w:val="20"/>
              </w:rPr>
              <w:t xml:space="preserve"> </w:t>
            </w:r>
            <w:r>
              <w:rPr>
                <w:sz w:val="20"/>
              </w:rPr>
              <w:t>MLlib</w:t>
            </w:r>
            <w:r>
              <w:rPr>
                <w:spacing w:val="-13"/>
                <w:sz w:val="20"/>
              </w:rPr>
              <w:t xml:space="preserve"> </w:t>
            </w:r>
            <w:r>
              <w:rPr>
                <w:sz w:val="20"/>
              </w:rPr>
              <w:t>on</w:t>
            </w:r>
            <w:r>
              <w:rPr>
                <w:spacing w:val="-11"/>
                <w:sz w:val="20"/>
              </w:rPr>
              <w:t xml:space="preserve"> </w:t>
            </w:r>
            <w:r>
              <w:rPr>
                <w:sz w:val="20"/>
              </w:rPr>
              <w:t>a</w:t>
            </w:r>
            <w:r>
              <w:rPr>
                <w:spacing w:val="-13"/>
                <w:sz w:val="20"/>
              </w:rPr>
              <w:t xml:space="preserve"> </w:t>
            </w:r>
            <w:r>
              <w:rPr>
                <w:sz w:val="20"/>
              </w:rPr>
              <w:t>classification</w:t>
            </w:r>
            <w:r>
              <w:rPr>
                <w:spacing w:val="-7"/>
                <w:sz w:val="20"/>
              </w:rPr>
              <w:t xml:space="preserve"> </w:t>
            </w:r>
            <w:r>
              <w:rPr>
                <w:spacing w:val="-2"/>
                <w:sz w:val="20"/>
              </w:rPr>
              <w:t>dataset.</w:t>
            </w:r>
          </w:p>
        </w:tc>
      </w:tr>
      <w:tr w:rsidR="00B33515" w14:paraId="6F787C9F" w14:textId="77777777">
        <w:trPr>
          <w:trHeight w:val="300"/>
        </w:trPr>
        <w:tc>
          <w:tcPr>
            <w:tcW w:w="857" w:type="dxa"/>
          </w:tcPr>
          <w:p w14:paraId="6F787C9D" w14:textId="77777777" w:rsidR="00B33515" w:rsidRDefault="009A2725">
            <w:pPr>
              <w:pStyle w:val="TableParagraph"/>
              <w:spacing w:before="12"/>
              <w:ind w:left="16"/>
              <w:rPr>
                <w:sz w:val="20"/>
              </w:rPr>
            </w:pPr>
            <w:r>
              <w:rPr>
                <w:spacing w:val="-10"/>
                <w:sz w:val="20"/>
              </w:rPr>
              <w:t>5</w:t>
            </w:r>
          </w:p>
        </w:tc>
        <w:tc>
          <w:tcPr>
            <w:tcW w:w="8493" w:type="dxa"/>
          </w:tcPr>
          <w:p w14:paraId="6F787C9E" w14:textId="77777777" w:rsidR="00B33515" w:rsidRDefault="009A2725">
            <w:pPr>
              <w:pStyle w:val="TableParagraph"/>
              <w:spacing w:before="12"/>
              <w:ind w:left="16"/>
              <w:rPr>
                <w:sz w:val="20"/>
              </w:rPr>
            </w:pPr>
            <w:r>
              <w:rPr>
                <w:spacing w:val="-2"/>
                <w:sz w:val="20"/>
              </w:rPr>
              <w:t>Cluster</w:t>
            </w:r>
            <w:r>
              <w:rPr>
                <w:sz w:val="20"/>
              </w:rPr>
              <w:t xml:space="preserve"> </w:t>
            </w:r>
            <w:r>
              <w:rPr>
                <w:spacing w:val="-2"/>
                <w:sz w:val="20"/>
              </w:rPr>
              <w:t>high-dimensional</w:t>
            </w:r>
            <w:r>
              <w:rPr>
                <w:spacing w:val="-1"/>
                <w:sz w:val="20"/>
              </w:rPr>
              <w:t xml:space="preserve"> </w:t>
            </w:r>
            <w:r>
              <w:rPr>
                <w:spacing w:val="-2"/>
                <w:sz w:val="20"/>
              </w:rPr>
              <w:t>data</w:t>
            </w:r>
            <w:r>
              <w:rPr>
                <w:spacing w:val="-3"/>
                <w:sz w:val="20"/>
              </w:rPr>
              <w:t xml:space="preserve"> </w:t>
            </w:r>
            <w:r>
              <w:rPr>
                <w:spacing w:val="-2"/>
                <w:sz w:val="20"/>
              </w:rPr>
              <w:t>using</w:t>
            </w:r>
            <w:r>
              <w:rPr>
                <w:spacing w:val="-1"/>
                <w:sz w:val="20"/>
              </w:rPr>
              <w:t xml:space="preserve"> </w:t>
            </w:r>
            <w:r>
              <w:rPr>
                <w:spacing w:val="-2"/>
                <w:sz w:val="20"/>
              </w:rPr>
              <w:t>K-Means</w:t>
            </w:r>
            <w:r>
              <w:rPr>
                <w:spacing w:val="-1"/>
                <w:sz w:val="20"/>
              </w:rPr>
              <w:t xml:space="preserve"> </w:t>
            </w:r>
            <w:r>
              <w:rPr>
                <w:spacing w:val="-2"/>
                <w:sz w:val="20"/>
              </w:rPr>
              <w:t>in</w:t>
            </w:r>
            <w:r>
              <w:rPr>
                <w:spacing w:val="-1"/>
                <w:sz w:val="20"/>
              </w:rPr>
              <w:t xml:space="preserve"> </w:t>
            </w:r>
            <w:r>
              <w:rPr>
                <w:spacing w:val="-2"/>
                <w:sz w:val="20"/>
              </w:rPr>
              <w:t>Spark,</w:t>
            </w:r>
            <w:r>
              <w:rPr>
                <w:spacing w:val="5"/>
                <w:sz w:val="20"/>
              </w:rPr>
              <w:t xml:space="preserve"> </w:t>
            </w:r>
            <w:r>
              <w:rPr>
                <w:spacing w:val="-2"/>
                <w:sz w:val="20"/>
              </w:rPr>
              <w:t>visualize</w:t>
            </w:r>
            <w:r>
              <w:rPr>
                <w:spacing w:val="2"/>
                <w:sz w:val="20"/>
              </w:rPr>
              <w:t xml:space="preserve"> </w:t>
            </w:r>
            <w:r>
              <w:rPr>
                <w:spacing w:val="-2"/>
                <w:sz w:val="20"/>
              </w:rPr>
              <w:t>clusters</w:t>
            </w:r>
            <w:r>
              <w:rPr>
                <w:spacing w:val="-1"/>
                <w:sz w:val="20"/>
              </w:rPr>
              <w:t xml:space="preserve"> </w:t>
            </w:r>
            <w:r>
              <w:rPr>
                <w:spacing w:val="-2"/>
                <w:sz w:val="20"/>
              </w:rPr>
              <w:t>using</w:t>
            </w:r>
            <w:r>
              <w:rPr>
                <w:spacing w:val="1"/>
                <w:sz w:val="20"/>
              </w:rPr>
              <w:t xml:space="preserve"> </w:t>
            </w:r>
            <w:r>
              <w:rPr>
                <w:spacing w:val="-2"/>
                <w:sz w:val="20"/>
              </w:rPr>
              <w:t>t-SNE/PCA.</w:t>
            </w:r>
          </w:p>
        </w:tc>
      </w:tr>
      <w:tr w:rsidR="00B33515" w14:paraId="6F787CA2" w14:textId="77777777">
        <w:trPr>
          <w:trHeight w:val="299"/>
        </w:trPr>
        <w:tc>
          <w:tcPr>
            <w:tcW w:w="857" w:type="dxa"/>
          </w:tcPr>
          <w:p w14:paraId="6F787CA0" w14:textId="77777777" w:rsidR="00B33515" w:rsidRDefault="009A2725">
            <w:pPr>
              <w:pStyle w:val="TableParagraph"/>
              <w:spacing w:before="9"/>
              <w:ind w:left="16"/>
              <w:rPr>
                <w:sz w:val="20"/>
              </w:rPr>
            </w:pPr>
            <w:r>
              <w:rPr>
                <w:spacing w:val="-10"/>
                <w:sz w:val="20"/>
              </w:rPr>
              <w:t>6</w:t>
            </w:r>
          </w:p>
        </w:tc>
        <w:tc>
          <w:tcPr>
            <w:tcW w:w="8493" w:type="dxa"/>
          </w:tcPr>
          <w:p w14:paraId="6F787CA1" w14:textId="77777777" w:rsidR="00B33515" w:rsidRDefault="009A2725">
            <w:pPr>
              <w:pStyle w:val="TableParagraph"/>
              <w:spacing w:before="9"/>
              <w:ind w:left="16"/>
              <w:rPr>
                <w:sz w:val="20"/>
              </w:rPr>
            </w:pPr>
            <w:r>
              <w:rPr>
                <w:sz w:val="20"/>
              </w:rPr>
              <w:t>Compare</w:t>
            </w:r>
            <w:r>
              <w:rPr>
                <w:spacing w:val="-13"/>
                <w:sz w:val="20"/>
              </w:rPr>
              <w:t xml:space="preserve"> </w:t>
            </w:r>
            <w:r>
              <w:rPr>
                <w:sz w:val="20"/>
              </w:rPr>
              <w:t>the</w:t>
            </w:r>
            <w:r>
              <w:rPr>
                <w:spacing w:val="-13"/>
                <w:sz w:val="20"/>
              </w:rPr>
              <w:t xml:space="preserve"> </w:t>
            </w:r>
            <w:r>
              <w:rPr>
                <w:sz w:val="20"/>
              </w:rPr>
              <w:t>performance</w:t>
            </w:r>
            <w:r>
              <w:rPr>
                <w:spacing w:val="-8"/>
                <w:sz w:val="20"/>
              </w:rPr>
              <w:t xml:space="preserve"> </w:t>
            </w:r>
            <w:r>
              <w:rPr>
                <w:sz w:val="20"/>
              </w:rPr>
              <w:t>of</w:t>
            </w:r>
            <w:r>
              <w:rPr>
                <w:spacing w:val="-13"/>
                <w:sz w:val="20"/>
              </w:rPr>
              <w:t xml:space="preserve"> </w:t>
            </w:r>
            <w:r>
              <w:rPr>
                <w:sz w:val="20"/>
              </w:rPr>
              <w:t>Random</w:t>
            </w:r>
            <w:r>
              <w:rPr>
                <w:spacing w:val="-9"/>
                <w:sz w:val="20"/>
              </w:rPr>
              <w:t xml:space="preserve"> </w:t>
            </w:r>
            <w:r>
              <w:rPr>
                <w:sz w:val="20"/>
              </w:rPr>
              <w:t>Forest</w:t>
            </w:r>
            <w:r>
              <w:rPr>
                <w:spacing w:val="-11"/>
                <w:sz w:val="20"/>
              </w:rPr>
              <w:t xml:space="preserve"> </w:t>
            </w:r>
            <w:r>
              <w:rPr>
                <w:sz w:val="20"/>
              </w:rPr>
              <w:t>and</w:t>
            </w:r>
            <w:r>
              <w:rPr>
                <w:spacing w:val="-12"/>
                <w:sz w:val="20"/>
              </w:rPr>
              <w:t xml:space="preserve"> </w:t>
            </w:r>
            <w:r>
              <w:rPr>
                <w:sz w:val="20"/>
              </w:rPr>
              <w:t>Gradient</w:t>
            </w:r>
            <w:r>
              <w:rPr>
                <w:spacing w:val="-12"/>
                <w:sz w:val="20"/>
              </w:rPr>
              <w:t xml:space="preserve"> </w:t>
            </w:r>
            <w:r>
              <w:rPr>
                <w:sz w:val="20"/>
              </w:rPr>
              <w:t>Boosting</w:t>
            </w:r>
            <w:r>
              <w:rPr>
                <w:spacing w:val="-12"/>
                <w:sz w:val="20"/>
              </w:rPr>
              <w:t xml:space="preserve"> </w:t>
            </w:r>
            <w:r>
              <w:rPr>
                <w:sz w:val="20"/>
              </w:rPr>
              <w:t>using</w:t>
            </w:r>
            <w:r>
              <w:rPr>
                <w:spacing w:val="-13"/>
                <w:sz w:val="20"/>
              </w:rPr>
              <w:t xml:space="preserve"> </w:t>
            </w:r>
            <w:r>
              <w:rPr>
                <w:sz w:val="20"/>
              </w:rPr>
              <w:t>large</w:t>
            </w:r>
            <w:r>
              <w:rPr>
                <w:spacing w:val="-10"/>
                <w:sz w:val="20"/>
              </w:rPr>
              <w:t xml:space="preserve"> </w:t>
            </w:r>
            <w:r>
              <w:rPr>
                <w:spacing w:val="-2"/>
                <w:sz w:val="20"/>
              </w:rPr>
              <w:t>datasets.</w:t>
            </w:r>
          </w:p>
        </w:tc>
      </w:tr>
      <w:tr w:rsidR="00B33515" w14:paraId="6F787CA5" w14:textId="77777777">
        <w:trPr>
          <w:trHeight w:val="301"/>
        </w:trPr>
        <w:tc>
          <w:tcPr>
            <w:tcW w:w="857" w:type="dxa"/>
          </w:tcPr>
          <w:p w14:paraId="6F787CA3" w14:textId="77777777" w:rsidR="00B33515" w:rsidRDefault="009A2725">
            <w:pPr>
              <w:pStyle w:val="TableParagraph"/>
              <w:spacing w:before="12"/>
              <w:ind w:left="16"/>
              <w:rPr>
                <w:sz w:val="20"/>
              </w:rPr>
            </w:pPr>
            <w:r>
              <w:rPr>
                <w:spacing w:val="-10"/>
                <w:sz w:val="20"/>
              </w:rPr>
              <w:t>7</w:t>
            </w:r>
          </w:p>
        </w:tc>
        <w:tc>
          <w:tcPr>
            <w:tcW w:w="8493" w:type="dxa"/>
          </w:tcPr>
          <w:p w14:paraId="6F787CA4" w14:textId="77777777" w:rsidR="00B33515" w:rsidRDefault="009A2725">
            <w:pPr>
              <w:pStyle w:val="TableParagraph"/>
              <w:spacing w:before="12"/>
              <w:ind w:left="16"/>
              <w:rPr>
                <w:sz w:val="20"/>
              </w:rPr>
            </w:pPr>
            <w:r>
              <w:rPr>
                <w:spacing w:val="-2"/>
                <w:sz w:val="20"/>
              </w:rPr>
              <w:t>Implement</w:t>
            </w:r>
            <w:r>
              <w:rPr>
                <w:sz w:val="20"/>
              </w:rPr>
              <w:t xml:space="preserve"> </w:t>
            </w:r>
            <w:r>
              <w:rPr>
                <w:spacing w:val="-2"/>
                <w:sz w:val="20"/>
              </w:rPr>
              <w:t>feature</w:t>
            </w:r>
            <w:r>
              <w:rPr>
                <w:spacing w:val="3"/>
                <w:sz w:val="20"/>
              </w:rPr>
              <w:t xml:space="preserve"> </w:t>
            </w:r>
            <w:r>
              <w:rPr>
                <w:spacing w:val="-2"/>
                <w:sz w:val="20"/>
              </w:rPr>
              <w:t>selection</w:t>
            </w:r>
            <w:r>
              <w:rPr>
                <w:spacing w:val="4"/>
                <w:sz w:val="20"/>
              </w:rPr>
              <w:t xml:space="preserve"> </w:t>
            </w:r>
            <w:r>
              <w:rPr>
                <w:spacing w:val="-2"/>
                <w:sz w:val="20"/>
              </w:rPr>
              <w:t>and</w:t>
            </w:r>
            <w:r>
              <w:rPr>
                <w:spacing w:val="-1"/>
                <w:sz w:val="20"/>
              </w:rPr>
              <w:t xml:space="preserve"> </w:t>
            </w:r>
            <w:r>
              <w:rPr>
                <w:spacing w:val="-2"/>
                <w:sz w:val="20"/>
              </w:rPr>
              <w:t>normalization</w:t>
            </w:r>
            <w:r>
              <w:rPr>
                <w:spacing w:val="2"/>
                <w:sz w:val="20"/>
              </w:rPr>
              <w:t xml:space="preserve"> </w:t>
            </w:r>
            <w:r>
              <w:rPr>
                <w:spacing w:val="-2"/>
                <w:sz w:val="20"/>
              </w:rPr>
              <w:t>pipelines</w:t>
            </w:r>
            <w:r>
              <w:rPr>
                <w:sz w:val="20"/>
              </w:rPr>
              <w:t xml:space="preserve"> </w:t>
            </w:r>
            <w:r>
              <w:rPr>
                <w:spacing w:val="-2"/>
                <w:sz w:val="20"/>
              </w:rPr>
              <w:t>using</w:t>
            </w:r>
            <w:r>
              <w:rPr>
                <w:spacing w:val="1"/>
                <w:sz w:val="20"/>
              </w:rPr>
              <w:t xml:space="preserve"> </w:t>
            </w:r>
            <w:r>
              <w:rPr>
                <w:spacing w:val="-2"/>
                <w:sz w:val="20"/>
              </w:rPr>
              <w:t>Spark</w:t>
            </w:r>
            <w:r>
              <w:rPr>
                <w:spacing w:val="-1"/>
                <w:sz w:val="20"/>
              </w:rPr>
              <w:t xml:space="preserve"> </w:t>
            </w:r>
            <w:r>
              <w:rPr>
                <w:spacing w:val="-5"/>
                <w:sz w:val="20"/>
              </w:rPr>
              <w:t>ML.</w:t>
            </w:r>
          </w:p>
        </w:tc>
      </w:tr>
      <w:tr w:rsidR="00B33515" w14:paraId="6F787CA8" w14:textId="77777777">
        <w:trPr>
          <w:trHeight w:val="297"/>
        </w:trPr>
        <w:tc>
          <w:tcPr>
            <w:tcW w:w="857" w:type="dxa"/>
          </w:tcPr>
          <w:p w14:paraId="6F787CA6" w14:textId="77777777" w:rsidR="00B33515" w:rsidRDefault="009A2725">
            <w:pPr>
              <w:pStyle w:val="TableParagraph"/>
              <w:spacing w:before="9"/>
              <w:ind w:left="16"/>
              <w:rPr>
                <w:sz w:val="20"/>
              </w:rPr>
            </w:pPr>
            <w:r>
              <w:rPr>
                <w:spacing w:val="-10"/>
                <w:sz w:val="20"/>
              </w:rPr>
              <w:t>8</w:t>
            </w:r>
          </w:p>
        </w:tc>
        <w:tc>
          <w:tcPr>
            <w:tcW w:w="8493" w:type="dxa"/>
          </w:tcPr>
          <w:p w14:paraId="6F787CA7" w14:textId="77777777" w:rsidR="00B33515" w:rsidRDefault="009A2725">
            <w:pPr>
              <w:pStyle w:val="TableParagraph"/>
              <w:spacing w:before="9"/>
              <w:ind w:left="16"/>
              <w:rPr>
                <w:sz w:val="20"/>
              </w:rPr>
            </w:pPr>
            <w:r>
              <w:rPr>
                <w:sz w:val="20"/>
              </w:rPr>
              <w:t>Build</w:t>
            </w:r>
            <w:r>
              <w:rPr>
                <w:spacing w:val="-13"/>
                <w:sz w:val="20"/>
              </w:rPr>
              <w:t xml:space="preserve"> </w:t>
            </w:r>
            <w:r>
              <w:rPr>
                <w:sz w:val="20"/>
              </w:rPr>
              <w:t>a</w:t>
            </w:r>
            <w:r>
              <w:rPr>
                <w:spacing w:val="-13"/>
                <w:sz w:val="20"/>
              </w:rPr>
              <w:t xml:space="preserve"> </w:t>
            </w:r>
            <w:r>
              <w:rPr>
                <w:sz w:val="20"/>
              </w:rPr>
              <w:t>simple</w:t>
            </w:r>
            <w:r>
              <w:rPr>
                <w:spacing w:val="-13"/>
                <w:sz w:val="20"/>
              </w:rPr>
              <w:t xml:space="preserve"> </w:t>
            </w:r>
            <w:r>
              <w:rPr>
                <w:sz w:val="20"/>
              </w:rPr>
              <w:t>deep</w:t>
            </w:r>
            <w:r>
              <w:rPr>
                <w:spacing w:val="-9"/>
                <w:sz w:val="20"/>
              </w:rPr>
              <w:t xml:space="preserve"> </w:t>
            </w:r>
            <w:r>
              <w:rPr>
                <w:sz w:val="20"/>
              </w:rPr>
              <w:t>learning</w:t>
            </w:r>
            <w:r>
              <w:rPr>
                <w:spacing w:val="-10"/>
                <w:sz w:val="20"/>
              </w:rPr>
              <w:t xml:space="preserve"> </w:t>
            </w:r>
            <w:r>
              <w:rPr>
                <w:sz w:val="20"/>
              </w:rPr>
              <w:t>model</w:t>
            </w:r>
            <w:r>
              <w:rPr>
                <w:spacing w:val="-12"/>
                <w:sz w:val="20"/>
              </w:rPr>
              <w:t xml:space="preserve"> </w:t>
            </w:r>
            <w:r>
              <w:rPr>
                <w:sz w:val="20"/>
              </w:rPr>
              <w:t>(e.g.,</w:t>
            </w:r>
            <w:r>
              <w:rPr>
                <w:spacing w:val="-11"/>
                <w:sz w:val="20"/>
              </w:rPr>
              <w:t xml:space="preserve"> </w:t>
            </w:r>
            <w:r>
              <w:rPr>
                <w:sz w:val="20"/>
              </w:rPr>
              <w:t>MNIST</w:t>
            </w:r>
            <w:r>
              <w:rPr>
                <w:spacing w:val="-9"/>
                <w:sz w:val="20"/>
              </w:rPr>
              <w:t xml:space="preserve"> </w:t>
            </w:r>
            <w:r>
              <w:rPr>
                <w:sz w:val="20"/>
              </w:rPr>
              <w:t>classifier)</w:t>
            </w:r>
            <w:r>
              <w:rPr>
                <w:spacing w:val="-12"/>
                <w:sz w:val="20"/>
              </w:rPr>
              <w:t xml:space="preserve"> </w:t>
            </w:r>
            <w:r>
              <w:rPr>
                <w:sz w:val="20"/>
              </w:rPr>
              <w:t>using</w:t>
            </w:r>
            <w:r>
              <w:rPr>
                <w:spacing w:val="-10"/>
                <w:sz w:val="20"/>
              </w:rPr>
              <w:t xml:space="preserve"> </w:t>
            </w:r>
            <w:r>
              <w:rPr>
                <w:sz w:val="20"/>
              </w:rPr>
              <w:t>TensorFlow</w:t>
            </w:r>
            <w:r>
              <w:rPr>
                <w:spacing w:val="-11"/>
                <w:sz w:val="20"/>
              </w:rPr>
              <w:t xml:space="preserve"> </w:t>
            </w:r>
            <w:r>
              <w:rPr>
                <w:sz w:val="20"/>
              </w:rPr>
              <w:t>or</w:t>
            </w:r>
            <w:r>
              <w:rPr>
                <w:spacing w:val="-12"/>
                <w:sz w:val="20"/>
              </w:rPr>
              <w:t xml:space="preserve"> </w:t>
            </w:r>
            <w:r>
              <w:rPr>
                <w:spacing w:val="-2"/>
                <w:sz w:val="20"/>
              </w:rPr>
              <w:t>PyTorch.</w:t>
            </w:r>
          </w:p>
        </w:tc>
      </w:tr>
      <w:tr w:rsidR="00B33515" w14:paraId="6F787CAB" w14:textId="77777777">
        <w:trPr>
          <w:trHeight w:val="299"/>
        </w:trPr>
        <w:tc>
          <w:tcPr>
            <w:tcW w:w="857" w:type="dxa"/>
          </w:tcPr>
          <w:p w14:paraId="6F787CA9" w14:textId="77777777" w:rsidR="00B33515" w:rsidRDefault="009A2725">
            <w:pPr>
              <w:pStyle w:val="TableParagraph"/>
              <w:spacing w:before="12"/>
              <w:ind w:left="16"/>
              <w:rPr>
                <w:sz w:val="20"/>
              </w:rPr>
            </w:pPr>
            <w:r>
              <w:rPr>
                <w:spacing w:val="-10"/>
                <w:sz w:val="20"/>
              </w:rPr>
              <w:t>9</w:t>
            </w:r>
          </w:p>
        </w:tc>
        <w:tc>
          <w:tcPr>
            <w:tcW w:w="8493" w:type="dxa"/>
          </w:tcPr>
          <w:p w14:paraId="6F787CAA" w14:textId="77777777" w:rsidR="00B33515" w:rsidRDefault="009A2725">
            <w:pPr>
              <w:pStyle w:val="TableParagraph"/>
              <w:spacing w:before="12"/>
              <w:ind w:left="16"/>
              <w:rPr>
                <w:sz w:val="20"/>
              </w:rPr>
            </w:pPr>
            <w:r>
              <w:rPr>
                <w:sz w:val="20"/>
              </w:rPr>
              <w:t>Integrate</w:t>
            </w:r>
            <w:r>
              <w:rPr>
                <w:spacing w:val="-8"/>
                <w:sz w:val="20"/>
              </w:rPr>
              <w:t xml:space="preserve"> </w:t>
            </w:r>
            <w:r>
              <w:rPr>
                <w:sz w:val="20"/>
              </w:rPr>
              <w:t>a</w:t>
            </w:r>
            <w:r>
              <w:rPr>
                <w:spacing w:val="-12"/>
                <w:sz w:val="20"/>
              </w:rPr>
              <w:t xml:space="preserve"> </w:t>
            </w:r>
            <w:r>
              <w:rPr>
                <w:sz w:val="20"/>
              </w:rPr>
              <w:t>deep</w:t>
            </w:r>
            <w:r>
              <w:rPr>
                <w:spacing w:val="-8"/>
                <w:sz w:val="20"/>
              </w:rPr>
              <w:t xml:space="preserve"> </w:t>
            </w:r>
            <w:r>
              <w:rPr>
                <w:sz w:val="20"/>
              </w:rPr>
              <w:t>learning</w:t>
            </w:r>
            <w:r>
              <w:rPr>
                <w:spacing w:val="-9"/>
                <w:sz w:val="20"/>
              </w:rPr>
              <w:t xml:space="preserve"> </w:t>
            </w:r>
            <w:r>
              <w:rPr>
                <w:sz w:val="20"/>
              </w:rPr>
              <w:t>model</w:t>
            </w:r>
            <w:r>
              <w:rPr>
                <w:spacing w:val="-9"/>
                <w:sz w:val="20"/>
              </w:rPr>
              <w:t xml:space="preserve"> </w:t>
            </w:r>
            <w:r>
              <w:rPr>
                <w:sz w:val="20"/>
              </w:rPr>
              <w:t>with</w:t>
            </w:r>
            <w:r>
              <w:rPr>
                <w:spacing w:val="-9"/>
                <w:sz w:val="20"/>
              </w:rPr>
              <w:t xml:space="preserve"> </w:t>
            </w:r>
            <w:r>
              <w:rPr>
                <w:sz w:val="20"/>
              </w:rPr>
              <w:t>Spark</w:t>
            </w:r>
            <w:r>
              <w:rPr>
                <w:spacing w:val="-12"/>
                <w:sz w:val="20"/>
              </w:rPr>
              <w:t xml:space="preserve"> </w:t>
            </w:r>
            <w:r>
              <w:rPr>
                <w:sz w:val="20"/>
              </w:rPr>
              <w:t>for</w:t>
            </w:r>
            <w:r>
              <w:rPr>
                <w:spacing w:val="-7"/>
                <w:sz w:val="20"/>
              </w:rPr>
              <w:t xml:space="preserve"> </w:t>
            </w:r>
            <w:r>
              <w:rPr>
                <w:sz w:val="20"/>
              </w:rPr>
              <w:t>inference</w:t>
            </w:r>
            <w:r>
              <w:rPr>
                <w:spacing w:val="-11"/>
                <w:sz w:val="20"/>
              </w:rPr>
              <w:t xml:space="preserve"> </w:t>
            </w:r>
            <w:r>
              <w:rPr>
                <w:sz w:val="20"/>
              </w:rPr>
              <w:t>on</w:t>
            </w:r>
            <w:r>
              <w:rPr>
                <w:spacing w:val="-9"/>
                <w:sz w:val="20"/>
              </w:rPr>
              <w:t xml:space="preserve"> </w:t>
            </w:r>
            <w:r>
              <w:rPr>
                <w:sz w:val="20"/>
              </w:rPr>
              <w:t>streaming</w:t>
            </w:r>
            <w:r>
              <w:rPr>
                <w:spacing w:val="-8"/>
                <w:sz w:val="20"/>
              </w:rPr>
              <w:t xml:space="preserve"> </w:t>
            </w:r>
            <w:r>
              <w:rPr>
                <w:sz w:val="20"/>
              </w:rPr>
              <w:t>or</w:t>
            </w:r>
            <w:r>
              <w:rPr>
                <w:spacing w:val="-10"/>
                <w:sz w:val="20"/>
              </w:rPr>
              <w:t xml:space="preserve"> </w:t>
            </w:r>
            <w:r>
              <w:rPr>
                <w:sz w:val="20"/>
              </w:rPr>
              <w:t>batch</w:t>
            </w:r>
            <w:r>
              <w:rPr>
                <w:spacing w:val="-8"/>
                <w:sz w:val="20"/>
              </w:rPr>
              <w:t xml:space="preserve"> </w:t>
            </w:r>
            <w:r>
              <w:rPr>
                <w:spacing w:val="-2"/>
                <w:sz w:val="20"/>
              </w:rPr>
              <w:t>data.</w:t>
            </w:r>
          </w:p>
        </w:tc>
      </w:tr>
      <w:tr w:rsidR="00B33515" w14:paraId="6F787CAE" w14:textId="77777777">
        <w:trPr>
          <w:trHeight w:val="301"/>
        </w:trPr>
        <w:tc>
          <w:tcPr>
            <w:tcW w:w="857" w:type="dxa"/>
          </w:tcPr>
          <w:p w14:paraId="6F787CAC" w14:textId="77777777" w:rsidR="00B33515" w:rsidRDefault="009A2725">
            <w:pPr>
              <w:pStyle w:val="TableParagraph"/>
              <w:spacing w:before="14"/>
              <w:ind w:left="16"/>
              <w:rPr>
                <w:sz w:val="20"/>
              </w:rPr>
            </w:pPr>
            <w:r>
              <w:rPr>
                <w:spacing w:val="-5"/>
                <w:sz w:val="20"/>
              </w:rPr>
              <w:t>10</w:t>
            </w:r>
          </w:p>
        </w:tc>
        <w:tc>
          <w:tcPr>
            <w:tcW w:w="8493" w:type="dxa"/>
          </w:tcPr>
          <w:p w14:paraId="6F787CAD" w14:textId="77777777" w:rsidR="00B33515" w:rsidRDefault="009A2725">
            <w:pPr>
              <w:pStyle w:val="TableParagraph"/>
              <w:spacing w:before="14"/>
              <w:ind w:left="16"/>
              <w:rPr>
                <w:sz w:val="20"/>
              </w:rPr>
            </w:pPr>
            <w:r>
              <w:rPr>
                <w:sz w:val="20"/>
              </w:rPr>
              <w:t>Mini</w:t>
            </w:r>
            <w:r>
              <w:rPr>
                <w:spacing w:val="-12"/>
                <w:sz w:val="20"/>
              </w:rPr>
              <w:t xml:space="preserve"> </w:t>
            </w:r>
            <w:r>
              <w:rPr>
                <w:spacing w:val="-2"/>
                <w:sz w:val="20"/>
              </w:rPr>
              <w:t>Project</w:t>
            </w:r>
          </w:p>
        </w:tc>
      </w:tr>
    </w:tbl>
    <w:p w14:paraId="6F787CAF" w14:textId="77777777" w:rsidR="00B33515" w:rsidRDefault="009A2725">
      <w:pPr>
        <w:spacing w:before="246"/>
        <w:ind w:left="165"/>
        <w:rPr>
          <w:rFonts w:ascii="Times New Roman"/>
          <w:b/>
          <w:sz w:val="20"/>
        </w:rPr>
      </w:pPr>
      <w:r>
        <w:rPr>
          <w:rFonts w:ascii="Times New Roman"/>
          <w:b/>
          <w:spacing w:val="-2"/>
          <w:sz w:val="20"/>
        </w:rPr>
        <w:t>Textbooks:</w:t>
      </w:r>
    </w:p>
    <w:p w14:paraId="6F787CB0" w14:textId="77777777" w:rsidR="00B33515" w:rsidRDefault="009A2725">
      <w:pPr>
        <w:pStyle w:val="ListParagraph"/>
        <w:numPr>
          <w:ilvl w:val="0"/>
          <w:numId w:val="52"/>
        </w:numPr>
        <w:tabs>
          <w:tab w:val="left" w:pos="368"/>
        </w:tabs>
        <w:spacing w:line="263" w:lineRule="exact"/>
        <w:ind w:left="368" w:hanging="203"/>
        <w:rPr>
          <w:sz w:val="20"/>
        </w:rPr>
      </w:pPr>
      <w:r>
        <w:rPr>
          <w:sz w:val="20"/>
        </w:rPr>
        <w:t>Sandy</w:t>
      </w:r>
      <w:r>
        <w:rPr>
          <w:spacing w:val="-11"/>
          <w:sz w:val="20"/>
        </w:rPr>
        <w:t xml:space="preserve"> </w:t>
      </w:r>
      <w:r>
        <w:rPr>
          <w:sz w:val="20"/>
        </w:rPr>
        <w:t>Ryza,</w:t>
      </w:r>
      <w:r>
        <w:rPr>
          <w:spacing w:val="-11"/>
          <w:sz w:val="20"/>
        </w:rPr>
        <w:t xml:space="preserve"> </w:t>
      </w:r>
      <w:r>
        <w:rPr>
          <w:sz w:val="20"/>
        </w:rPr>
        <w:t>Uri</w:t>
      </w:r>
      <w:r>
        <w:rPr>
          <w:spacing w:val="-10"/>
          <w:sz w:val="20"/>
        </w:rPr>
        <w:t xml:space="preserve"> </w:t>
      </w:r>
      <w:r>
        <w:rPr>
          <w:sz w:val="20"/>
        </w:rPr>
        <w:t>Laserson,</w:t>
      </w:r>
      <w:r>
        <w:rPr>
          <w:spacing w:val="-8"/>
          <w:sz w:val="20"/>
        </w:rPr>
        <w:t xml:space="preserve"> </w:t>
      </w:r>
      <w:r>
        <w:rPr>
          <w:sz w:val="20"/>
        </w:rPr>
        <w:t>Sean</w:t>
      </w:r>
      <w:r>
        <w:rPr>
          <w:spacing w:val="-8"/>
          <w:sz w:val="20"/>
        </w:rPr>
        <w:t xml:space="preserve"> </w:t>
      </w:r>
      <w:r>
        <w:rPr>
          <w:sz w:val="20"/>
        </w:rPr>
        <w:t>Owen,</w:t>
      </w:r>
      <w:r>
        <w:rPr>
          <w:spacing w:val="-9"/>
          <w:sz w:val="20"/>
        </w:rPr>
        <w:t xml:space="preserve"> </w:t>
      </w:r>
      <w:r>
        <w:rPr>
          <w:sz w:val="20"/>
        </w:rPr>
        <w:t>Josh</w:t>
      </w:r>
      <w:r>
        <w:rPr>
          <w:spacing w:val="-11"/>
          <w:sz w:val="20"/>
        </w:rPr>
        <w:t xml:space="preserve"> </w:t>
      </w:r>
      <w:r>
        <w:rPr>
          <w:sz w:val="20"/>
        </w:rPr>
        <w:t>Wills,</w:t>
      </w:r>
      <w:r>
        <w:rPr>
          <w:spacing w:val="-12"/>
          <w:sz w:val="20"/>
        </w:rPr>
        <w:t xml:space="preserve"> </w:t>
      </w:r>
      <w:r>
        <w:rPr>
          <w:sz w:val="20"/>
        </w:rPr>
        <w:t>"Advanced</w:t>
      </w:r>
      <w:r>
        <w:rPr>
          <w:spacing w:val="-8"/>
          <w:sz w:val="20"/>
        </w:rPr>
        <w:t xml:space="preserve"> </w:t>
      </w:r>
      <w:r>
        <w:rPr>
          <w:sz w:val="20"/>
        </w:rPr>
        <w:t>Analytics</w:t>
      </w:r>
      <w:r>
        <w:rPr>
          <w:spacing w:val="-12"/>
          <w:sz w:val="20"/>
        </w:rPr>
        <w:t xml:space="preserve"> </w:t>
      </w:r>
      <w:r>
        <w:rPr>
          <w:sz w:val="20"/>
        </w:rPr>
        <w:t>with</w:t>
      </w:r>
      <w:r>
        <w:rPr>
          <w:spacing w:val="-11"/>
          <w:sz w:val="20"/>
        </w:rPr>
        <w:t xml:space="preserve"> </w:t>
      </w:r>
      <w:r>
        <w:rPr>
          <w:sz w:val="20"/>
        </w:rPr>
        <w:t>Spark:</w:t>
      </w:r>
      <w:r>
        <w:rPr>
          <w:spacing w:val="-12"/>
          <w:sz w:val="20"/>
        </w:rPr>
        <w:t xml:space="preserve"> </w:t>
      </w:r>
      <w:r>
        <w:rPr>
          <w:sz w:val="20"/>
        </w:rPr>
        <w:t>Patterns</w:t>
      </w:r>
      <w:r>
        <w:rPr>
          <w:spacing w:val="-11"/>
          <w:sz w:val="20"/>
        </w:rPr>
        <w:t xml:space="preserve"> </w:t>
      </w:r>
      <w:r>
        <w:rPr>
          <w:sz w:val="20"/>
        </w:rPr>
        <w:t>for</w:t>
      </w:r>
      <w:r>
        <w:rPr>
          <w:spacing w:val="-10"/>
          <w:sz w:val="20"/>
        </w:rPr>
        <w:t xml:space="preserve"> </w:t>
      </w:r>
      <w:r>
        <w:rPr>
          <w:spacing w:val="-2"/>
          <w:sz w:val="20"/>
        </w:rPr>
        <w:t>Learning</w:t>
      </w:r>
    </w:p>
    <w:p w14:paraId="6F787CB1" w14:textId="77777777" w:rsidR="00B33515" w:rsidRDefault="009A2725">
      <w:pPr>
        <w:spacing w:line="236" w:lineRule="exact"/>
        <w:ind w:left="165"/>
        <w:jc w:val="both"/>
        <w:rPr>
          <w:sz w:val="18"/>
        </w:rPr>
      </w:pPr>
      <w:r>
        <w:rPr>
          <w:sz w:val="18"/>
        </w:rPr>
        <w:t>from</w:t>
      </w:r>
      <w:r>
        <w:rPr>
          <w:spacing w:val="-6"/>
          <w:sz w:val="18"/>
        </w:rPr>
        <w:t xml:space="preserve"> </w:t>
      </w:r>
      <w:r>
        <w:rPr>
          <w:sz w:val="18"/>
        </w:rPr>
        <w:t>Data</w:t>
      </w:r>
      <w:r>
        <w:rPr>
          <w:spacing w:val="-9"/>
          <w:sz w:val="18"/>
        </w:rPr>
        <w:t xml:space="preserve"> </w:t>
      </w:r>
      <w:r>
        <w:rPr>
          <w:sz w:val="18"/>
        </w:rPr>
        <w:t>at</w:t>
      </w:r>
      <w:r>
        <w:rPr>
          <w:spacing w:val="-7"/>
          <w:sz w:val="18"/>
        </w:rPr>
        <w:t xml:space="preserve"> </w:t>
      </w:r>
      <w:r>
        <w:rPr>
          <w:sz w:val="18"/>
        </w:rPr>
        <w:t>Scale",</w:t>
      </w:r>
      <w:r>
        <w:rPr>
          <w:spacing w:val="-8"/>
          <w:sz w:val="18"/>
        </w:rPr>
        <w:t xml:space="preserve"> </w:t>
      </w:r>
      <w:r>
        <w:rPr>
          <w:sz w:val="18"/>
        </w:rPr>
        <w:t>O’Reilly</w:t>
      </w:r>
      <w:r>
        <w:rPr>
          <w:spacing w:val="-7"/>
          <w:sz w:val="18"/>
        </w:rPr>
        <w:t xml:space="preserve"> </w:t>
      </w:r>
      <w:r>
        <w:rPr>
          <w:spacing w:val="-2"/>
          <w:sz w:val="18"/>
        </w:rPr>
        <w:t>Media</w:t>
      </w:r>
    </w:p>
    <w:p w14:paraId="6F787CB2" w14:textId="77777777" w:rsidR="00B33515" w:rsidRDefault="009A2725">
      <w:pPr>
        <w:pStyle w:val="ListParagraph"/>
        <w:numPr>
          <w:ilvl w:val="0"/>
          <w:numId w:val="52"/>
        </w:numPr>
        <w:tabs>
          <w:tab w:val="left" w:pos="368"/>
        </w:tabs>
        <w:spacing w:before="1" w:line="263" w:lineRule="exact"/>
        <w:ind w:left="368" w:hanging="203"/>
        <w:rPr>
          <w:sz w:val="20"/>
        </w:rPr>
      </w:pPr>
      <w:r>
        <w:rPr>
          <w:spacing w:val="-2"/>
          <w:sz w:val="20"/>
        </w:rPr>
        <w:t>Nick</w:t>
      </w:r>
      <w:r>
        <w:rPr>
          <w:spacing w:val="2"/>
          <w:sz w:val="20"/>
        </w:rPr>
        <w:t xml:space="preserve"> </w:t>
      </w:r>
      <w:r>
        <w:rPr>
          <w:spacing w:val="-2"/>
          <w:sz w:val="20"/>
        </w:rPr>
        <w:t>Pentreath,""Machine</w:t>
      </w:r>
      <w:r>
        <w:rPr>
          <w:spacing w:val="2"/>
          <w:sz w:val="20"/>
        </w:rPr>
        <w:t xml:space="preserve"> </w:t>
      </w:r>
      <w:r>
        <w:rPr>
          <w:spacing w:val="-2"/>
          <w:sz w:val="20"/>
        </w:rPr>
        <w:t>Learning</w:t>
      </w:r>
      <w:r>
        <w:rPr>
          <w:spacing w:val="2"/>
          <w:sz w:val="20"/>
        </w:rPr>
        <w:t xml:space="preserve"> </w:t>
      </w:r>
      <w:r>
        <w:rPr>
          <w:spacing w:val="-2"/>
          <w:sz w:val="20"/>
        </w:rPr>
        <w:t>with</w:t>
      </w:r>
      <w:r>
        <w:rPr>
          <w:spacing w:val="2"/>
          <w:sz w:val="20"/>
        </w:rPr>
        <w:t xml:space="preserve"> </w:t>
      </w:r>
      <w:r>
        <w:rPr>
          <w:spacing w:val="-2"/>
          <w:sz w:val="20"/>
        </w:rPr>
        <w:t>Spark",</w:t>
      </w:r>
      <w:r>
        <w:rPr>
          <w:spacing w:val="3"/>
          <w:sz w:val="20"/>
        </w:rPr>
        <w:t xml:space="preserve"> </w:t>
      </w:r>
      <w:r>
        <w:rPr>
          <w:spacing w:val="-2"/>
          <w:sz w:val="20"/>
        </w:rPr>
        <w:t>Packt</w:t>
      </w:r>
      <w:r>
        <w:rPr>
          <w:spacing w:val="2"/>
          <w:sz w:val="20"/>
        </w:rPr>
        <w:t xml:space="preserve"> </w:t>
      </w:r>
      <w:r>
        <w:rPr>
          <w:spacing w:val="-2"/>
          <w:sz w:val="20"/>
        </w:rPr>
        <w:t>Publishing</w:t>
      </w:r>
    </w:p>
    <w:p w14:paraId="6F787CB3" w14:textId="77777777" w:rsidR="00B33515" w:rsidRDefault="009A2725">
      <w:pPr>
        <w:pStyle w:val="ListParagraph"/>
        <w:numPr>
          <w:ilvl w:val="0"/>
          <w:numId w:val="52"/>
        </w:numPr>
        <w:tabs>
          <w:tab w:val="left" w:pos="368"/>
        </w:tabs>
        <w:spacing w:line="263" w:lineRule="exact"/>
        <w:ind w:left="368" w:hanging="203"/>
        <w:rPr>
          <w:sz w:val="20"/>
        </w:rPr>
      </w:pPr>
      <w:r>
        <w:rPr>
          <w:spacing w:val="-2"/>
          <w:sz w:val="20"/>
        </w:rPr>
        <w:t>Jure</w:t>
      </w:r>
      <w:r>
        <w:rPr>
          <w:spacing w:val="-1"/>
          <w:sz w:val="20"/>
        </w:rPr>
        <w:t xml:space="preserve"> </w:t>
      </w:r>
      <w:r>
        <w:rPr>
          <w:spacing w:val="-2"/>
          <w:sz w:val="20"/>
        </w:rPr>
        <w:t>Leskovec,</w:t>
      </w:r>
      <w:r>
        <w:rPr>
          <w:sz w:val="20"/>
        </w:rPr>
        <w:t xml:space="preserve"> </w:t>
      </w:r>
      <w:r>
        <w:rPr>
          <w:spacing w:val="-2"/>
          <w:sz w:val="20"/>
        </w:rPr>
        <w:t>Anand</w:t>
      </w:r>
      <w:r>
        <w:rPr>
          <w:spacing w:val="3"/>
          <w:sz w:val="20"/>
        </w:rPr>
        <w:t xml:space="preserve"> </w:t>
      </w:r>
      <w:r>
        <w:rPr>
          <w:spacing w:val="-2"/>
          <w:sz w:val="20"/>
        </w:rPr>
        <w:t>Rajaraman,</w:t>
      </w:r>
      <w:r>
        <w:rPr>
          <w:sz w:val="20"/>
        </w:rPr>
        <w:t xml:space="preserve"> </w:t>
      </w:r>
      <w:r>
        <w:rPr>
          <w:spacing w:val="-2"/>
          <w:sz w:val="20"/>
        </w:rPr>
        <w:t>Jeff</w:t>
      </w:r>
      <w:r>
        <w:rPr>
          <w:spacing w:val="3"/>
          <w:sz w:val="20"/>
        </w:rPr>
        <w:t xml:space="preserve"> </w:t>
      </w:r>
      <w:r>
        <w:rPr>
          <w:spacing w:val="-2"/>
          <w:sz w:val="20"/>
        </w:rPr>
        <w:t>Ullman,"Mining</w:t>
      </w:r>
      <w:r>
        <w:rPr>
          <w:spacing w:val="2"/>
          <w:sz w:val="20"/>
        </w:rPr>
        <w:t xml:space="preserve"> </w:t>
      </w:r>
      <w:r>
        <w:rPr>
          <w:spacing w:val="-2"/>
          <w:sz w:val="20"/>
        </w:rPr>
        <w:t>of</w:t>
      </w:r>
      <w:r>
        <w:rPr>
          <w:spacing w:val="-1"/>
          <w:sz w:val="20"/>
        </w:rPr>
        <w:t xml:space="preserve"> </w:t>
      </w:r>
      <w:r>
        <w:rPr>
          <w:spacing w:val="-2"/>
          <w:sz w:val="20"/>
        </w:rPr>
        <w:t>Massive</w:t>
      </w:r>
      <w:r>
        <w:rPr>
          <w:spacing w:val="3"/>
          <w:sz w:val="20"/>
        </w:rPr>
        <w:t xml:space="preserve"> </w:t>
      </w:r>
      <w:r>
        <w:rPr>
          <w:spacing w:val="-2"/>
          <w:sz w:val="20"/>
        </w:rPr>
        <w:t>Datasets",</w:t>
      </w:r>
      <w:r>
        <w:rPr>
          <w:spacing w:val="2"/>
          <w:sz w:val="20"/>
        </w:rPr>
        <w:t xml:space="preserve"> </w:t>
      </w:r>
      <w:r>
        <w:rPr>
          <w:spacing w:val="-2"/>
          <w:sz w:val="20"/>
        </w:rPr>
        <w:t>Cambridge</w:t>
      </w:r>
      <w:r>
        <w:rPr>
          <w:sz w:val="20"/>
        </w:rPr>
        <w:t xml:space="preserve"> </w:t>
      </w:r>
      <w:r>
        <w:rPr>
          <w:spacing w:val="-2"/>
          <w:sz w:val="20"/>
        </w:rPr>
        <w:t>University</w:t>
      </w:r>
      <w:r>
        <w:rPr>
          <w:spacing w:val="1"/>
          <w:sz w:val="20"/>
        </w:rPr>
        <w:t xml:space="preserve"> </w:t>
      </w:r>
      <w:r>
        <w:rPr>
          <w:spacing w:val="-2"/>
          <w:sz w:val="20"/>
        </w:rPr>
        <w:t>Press</w:t>
      </w:r>
    </w:p>
    <w:p w14:paraId="6F787CB4" w14:textId="77777777" w:rsidR="00B33515" w:rsidRDefault="00B33515">
      <w:pPr>
        <w:pStyle w:val="BodyText"/>
        <w:spacing w:before="26"/>
      </w:pPr>
    </w:p>
    <w:p w14:paraId="6F787CB5" w14:textId="77777777" w:rsidR="00B33515" w:rsidRDefault="009A2725">
      <w:pPr>
        <w:pStyle w:val="Heading3"/>
        <w:spacing w:before="1"/>
        <w:ind w:left="165"/>
      </w:pPr>
      <w:r>
        <w:rPr>
          <w:color w:val="0E4660"/>
        </w:rPr>
        <w:t>Reference</w:t>
      </w:r>
      <w:r>
        <w:rPr>
          <w:color w:val="0E4660"/>
          <w:spacing w:val="-12"/>
        </w:rPr>
        <w:t xml:space="preserve"> </w:t>
      </w:r>
      <w:r>
        <w:rPr>
          <w:color w:val="0E4660"/>
          <w:spacing w:val="-2"/>
        </w:rPr>
        <w:t>Books:</w:t>
      </w:r>
    </w:p>
    <w:p w14:paraId="6F787CB6" w14:textId="77777777" w:rsidR="00B33515" w:rsidRDefault="009A2725">
      <w:pPr>
        <w:pStyle w:val="ListParagraph"/>
        <w:numPr>
          <w:ilvl w:val="0"/>
          <w:numId w:val="51"/>
        </w:numPr>
        <w:tabs>
          <w:tab w:val="left" w:pos="368"/>
        </w:tabs>
        <w:spacing w:before="48" w:line="232" w:lineRule="auto"/>
        <w:ind w:right="1646" w:firstLine="0"/>
        <w:rPr>
          <w:sz w:val="20"/>
        </w:rPr>
      </w:pPr>
      <w:r>
        <w:rPr>
          <w:sz w:val="20"/>
        </w:rPr>
        <w:t>Rajkumar</w:t>
      </w:r>
      <w:r>
        <w:rPr>
          <w:spacing w:val="-7"/>
          <w:sz w:val="20"/>
        </w:rPr>
        <w:t xml:space="preserve"> </w:t>
      </w:r>
      <w:r>
        <w:rPr>
          <w:sz w:val="20"/>
        </w:rPr>
        <w:t>Buyya,</w:t>
      </w:r>
      <w:r>
        <w:rPr>
          <w:spacing w:val="-7"/>
          <w:sz w:val="20"/>
        </w:rPr>
        <w:t xml:space="preserve"> </w:t>
      </w:r>
      <w:r>
        <w:rPr>
          <w:sz w:val="20"/>
        </w:rPr>
        <w:t>Rodrigo</w:t>
      </w:r>
      <w:r>
        <w:rPr>
          <w:spacing w:val="-6"/>
          <w:sz w:val="20"/>
        </w:rPr>
        <w:t xml:space="preserve"> </w:t>
      </w:r>
      <w:r>
        <w:rPr>
          <w:sz w:val="20"/>
        </w:rPr>
        <w:t>N.</w:t>
      </w:r>
      <w:r>
        <w:rPr>
          <w:spacing w:val="-10"/>
          <w:sz w:val="20"/>
        </w:rPr>
        <w:t xml:space="preserve"> </w:t>
      </w:r>
      <w:r>
        <w:rPr>
          <w:sz w:val="20"/>
        </w:rPr>
        <w:t>Calheiros,</w:t>
      </w:r>
      <w:r>
        <w:rPr>
          <w:spacing w:val="-8"/>
          <w:sz w:val="20"/>
        </w:rPr>
        <w:t xml:space="preserve"> </w:t>
      </w:r>
      <w:r>
        <w:rPr>
          <w:sz w:val="20"/>
        </w:rPr>
        <w:t>Amir</w:t>
      </w:r>
      <w:r>
        <w:rPr>
          <w:spacing w:val="-8"/>
          <w:sz w:val="20"/>
        </w:rPr>
        <w:t xml:space="preserve"> </w:t>
      </w:r>
      <w:r>
        <w:rPr>
          <w:sz w:val="20"/>
        </w:rPr>
        <w:t>Vahid</w:t>
      </w:r>
      <w:r>
        <w:rPr>
          <w:spacing w:val="-6"/>
          <w:sz w:val="20"/>
        </w:rPr>
        <w:t xml:space="preserve"> </w:t>
      </w:r>
      <w:r>
        <w:rPr>
          <w:sz w:val="20"/>
        </w:rPr>
        <w:t>Dastjerdi,"Big</w:t>
      </w:r>
      <w:r>
        <w:rPr>
          <w:spacing w:val="-7"/>
          <w:sz w:val="20"/>
        </w:rPr>
        <w:t xml:space="preserve"> </w:t>
      </w:r>
      <w:r>
        <w:rPr>
          <w:sz w:val="20"/>
        </w:rPr>
        <w:t>Data:</w:t>
      </w:r>
      <w:r>
        <w:rPr>
          <w:spacing w:val="-9"/>
          <w:sz w:val="20"/>
        </w:rPr>
        <w:t xml:space="preserve"> </w:t>
      </w:r>
      <w:r>
        <w:rPr>
          <w:sz w:val="20"/>
        </w:rPr>
        <w:t>Principles</w:t>
      </w:r>
      <w:r>
        <w:rPr>
          <w:spacing w:val="-7"/>
          <w:sz w:val="20"/>
        </w:rPr>
        <w:t xml:space="preserve"> </w:t>
      </w:r>
      <w:r>
        <w:rPr>
          <w:sz w:val="20"/>
        </w:rPr>
        <w:t>and</w:t>
      </w:r>
      <w:r>
        <w:rPr>
          <w:spacing w:val="-7"/>
          <w:sz w:val="20"/>
        </w:rPr>
        <w:t xml:space="preserve"> </w:t>
      </w:r>
      <w:r>
        <w:rPr>
          <w:sz w:val="20"/>
        </w:rPr>
        <w:t>Paradigms", Morgan Kaufmann</w:t>
      </w:r>
    </w:p>
    <w:p w14:paraId="6F787CB7" w14:textId="77777777" w:rsidR="00B33515" w:rsidRDefault="009A2725">
      <w:pPr>
        <w:pStyle w:val="ListParagraph"/>
        <w:numPr>
          <w:ilvl w:val="0"/>
          <w:numId w:val="51"/>
        </w:numPr>
        <w:tabs>
          <w:tab w:val="left" w:pos="368"/>
        </w:tabs>
        <w:spacing w:before="2" w:line="263" w:lineRule="exact"/>
        <w:ind w:left="368" w:hanging="203"/>
        <w:rPr>
          <w:sz w:val="20"/>
        </w:rPr>
      </w:pPr>
      <w:r>
        <w:rPr>
          <w:sz w:val="20"/>
        </w:rPr>
        <w:t>Vijay</w:t>
      </w:r>
      <w:r>
        <w:rPr>
          <w:spacing w:val="-11"/>
          <w:sz w:val="20"/>
        </w:rPr>
        <w:t xml:space="preserve"> </w:t>
      </w:r>
      <w:r>
        <w:rPr>
          <w:sz w:val="20"/>
        </w:rPr>
        <w:t>Kotu,</w:t>
      </w:r>
      <w:r>
        <w:rPr>
          <w:spacing w:val="-11"/>
          <w:sz w:val="20"/>
        </w:rPr>
        <w:t xml:space="preserve"> </w:t>
      </w:r>
      <w:r>
        <w:rPr>
          <w:sz w:val="20"/>
        </w:rPr>
        <w:t>"Data</w:t>
      </w:r>
      <w:r>
        <w:rPr>
          <w:spacing w:val="-11"/>
          <w:sz w:val="20"/>
        </w:rPr>
        <w:t xml:space="preserve"> </w:t>
      </w:r>
      <w:r>
        <w:rPr>
          <w:sz w:val="20"/>
        </w:rPr>
        <w:t>Science</w:t>
      </w:r>
      <w:r>
        <w:rPr>
          <w:spacing w:val="-9"/>
          <w:sz w:val="20"/>
        </w:rPr>
        <w:t xml:space="preserve"> </w:t>
      </w:r>
      <w:r>
        <w:rPr>
          <w:sz w:val="20"/>
        </w:rPr>
        <w:t>for</w:t>
      </w:r>
      <w:r>
        <w:rPr>
          <w:spacing w:val="-9"/>
          <w:sz w:val="20"/>
        </w:rPr>
        <w:t xml:space="preserve"> </w:t>
      </w:r>
      <w:r>
        <w:rPr>
          <w:sz w:val="20"/>
        </w:rPr>
        <w:t>Engineers",</w:t>
      </w:r>
      <w:r>
        <w:rPr>
          <w:spacing w:val="-10"/>
          <w:sz w:val="20"/>
        </w:rPr>
        <w:t xml:space="preserve"> </w:t>
      </w:r>
      <w:r>
        <w:rPr>
          <w:spacing w:val="-2"/>
          <w:sz w:val="20"/>
        </w:rPr>
        <w:t>Elsevier</w:t>
      </w:r>
    </w:p>
    <w:p w14:paraId="6F787CB8" w14:textId="77777777" w:rsidR="00B33515" w:rsidRDefault="009A2725">
      <w:pPr>
        <w:pStyle w:val="ListParagraph"/>
        <w:numPr>
          <w:ilvl w:val="0"/>
          <w:numId w:val="51"/>
        </w:numPr>
        <w:tabs>
          <w:tab w:val="left" w:pos="368"/>
        </w:tabs>
        <w:spacing w:line="263" w:lineRule="exact"/>
        <w:ind w:left="368" w:hanging="203"/>
        <w:rPr>
          <w:sz w:val="20"/>
        </w:rPr>
      </w:pPr>
      <w:r>
        <w:rPr>
          <w:sz w:val="20"/>
        </w:rPr>
        <w:t>Tomasz</w:t>
      </w:r>
      <w:r>
        <w:rPr>
          <w:spacing w:val="-13"/>
          <w:sz w:val="20"/>
        </w:rPr>
        <w:t xml:space="preserve"> </w:t>
      </w:r>
      <w:r>
        <w:rPr>
          <w:sz w:val="20"/>
        </w:rPr>
        <w:t>Drabas,</w:t>
      </w:r>
      <w:r>
        <w:rPr>
          <w:spacing w:val="-12"/>
          <w:sz w:val="20"/>
        </w:rPr>
        <w:t xml:space="preserve"> </w:t>
      </w:r>
      <w:r>
        <w:rPr>
          <w:sz w:val="20"/>
        </w:rPr>
        <w:t>Denny</w:t>
      </w:r>
      <w:r>
        <w:rPr>
          <w:spacing w:val="-11"/>
          <w:sz w:val="20"/>
        </w:rPr>
        <w:t xml:space="preserve"> </w:t>
      </w:r>
      <w:r>
        <w:rPr>
          <w:sz w:val="20"/>
        </w:rPr>
        <w:t>Lee,</w:t>
      </w:r>
      <w:r>
        <w:rPr>
          <w:spacing w:val="-11"/>
          <w:sz w:val="20"/>
        </w:rPr>
        <w:t xml:space="preserve"> </w:t>
      </w:r>
      <w:r>
        <w:rPr>
          <w:sz w:val="20"/>
        </w:rPr>
        <w:t>"Deep</w:t>
      </w:r>
      <w:r>
        <w:rPr>
          <w:spacing w:val="-12"/>
          <w:sz w:val="20"/>
        </w:rPr>
        <w:t xml:space="preserve"> </w:t>
      </w:r>
      <w:r>
        <w:rPr>
          <w:sz w:val="20"/>
        </w:rPr>
        <w:t>Learning</w:t>
      </w:r>
      <w:r>
        <w:rPr>
          <w:spacing w:val="-10"/>
          <w:sz w:val="20"/>
        </w:rPr>
        <w:t xml:space="preserve"> </w:t>
      </w:r>
      <w:r>
        <w:rPr>
          <w:sz w:val="20"/>
        </w:rPr>
        <w:t>with</w:t>
      </w:r>
      <w:r>
        <w:rPr>
          <w:spacing w:val="-11"/>
          <w:sz w:val="20"/>
        </w:rPr>
        <w:t xml:space="preserve"> </w:t>
      </w:r>
      <w:r>
        <w:rPr>
          <w:sz w:val="20"/>
        </w:rPr>
        <w:t>PyTorch</w:t>
      </w:r>
      <w:r>
        <w:rPr>
          <w:spacing w:val="-10"/>
          <w:sz w:val="20"/>
        </w:rPr>
        <w:t xml:space="preserve"> </w:t>
      </w:r>
      <w:r>
        <w:rPr>
          <w:sz w:val="20"/>
        </w:rPr>
        <w:t>and</w:t>
      </w:r>
      <w:r>
        <w:rPr>
          <w:spacing w:val="-11"/>
          <w:sz w:val="20"/>
        </w:rPr>
        <w:t xml:space="preserve"> </w:t>
      </w:r>
      <w:r>
        <w:rPr>
          <w:sz w:val="20"/>
        </w:rPr>
        <w:t>Spark",</w:t>
      </w:r>
      <w:r>
        <w:rPr>
          <w:spacing w:val="-13"/>
          <w:sz w:val="20"/>
        </w:rPr>
        <w:t xml:space="preserve"> </w:t>
      </w:r>
      <w:r>
        <w:rPr>
          <w:sz w:val="20"/>
        </w:rPr>
        <w:t>O’Reilly</w:t>
      </w:r>
      <w:r>
        <w:rPr>
          <w:spacing w:val="-9"/>
          <w:sz w:val="20"/>
        </w:rPr>
        <w:t xml:space="preserve"> </w:t>
      </w:r>
      <w:r>
        <w:rPr>
          <w:spacing w:val="-2"/>
          <w:sz w:val="20"/>
        </w:rPr>
        <w:t>Media</w:t>
      </w:r>
    </w:p>
    <w:p w14:paraId="6F787CB9" w14:textId="77777777" w:rsidR="00B33515" w:rsidRDefault="00B33515">
      <w:pPr>
        <w:pStyle w:val="ListParagraph"/>
        <w:spacing w:line="263" w:lineRule="exact"/>
        <w:rPr>
          <w:sz w:val="20"/>
        </w:rPr>
        <w:sectPr w:rsidR="00B33515">
          <w:pgSz w:w="12240" w:h="15840"/>
          <w:pgMar w:top="1300" w:right="850" w:bottom="2140" w:left="1275" w:header="746" w:footer="1890" w:gutter="0"/>
          <w:cols w:space="720"/>
        </w:sectPr>
      </w:pPr>
    </w:p>
    <w:p w14:paraId="6F787CBA" w14:textId="77777777" w:rsidR="00B33515" w:rsidRDefault="009A2725">
      <w:pPr>
        <w:spacing w:before="121"/>
        <w:ind w:left="165"/>
        <w:jc w:val="both"/>
        <w:rPr>
          <w:sz w:val="18"/>
        </w:rPr>
      </w:pPr>
      <w:r>
        <w:rPr>
          <w:b/>
          <w:sz w:val="18"/>
        </w:rPr>
        <w:lastRenderedPageBreak/>
        <w:t>Course</w:t>
      </w:r>
      <w:r>
        <w:rPr>
          <w:b/>
          <w:spacing w:val="-10"/>
          <w:sz w:val="18"/>
        </w:rPr>
        <w:t xml:space="preserve"> </w:t>
      </w:r>
      <w:r>
        <w:rPr>
          <w:b/>
          <w:sz w:val="18"/>
        </w:rPr>
        <w:t>Name</w:t>
      </w:r>
      <w:r>
        <w:rPr>
          <w:sz w:val="18"/>
        </w:rPr>
        <w:t>:</w:t>
      </w:r>
      <w:r>
        <w:rPr>
          <w:spacing w:val="-10"/>
          <w:sz w:val="18"/>
        </w:rPr>
        <w:t xml:space="preserve"> </w:t>
      </w:r>
      <w:r>
        <w:rPr>
          <w:sz w:val="18"/>
        </w:rPr>
        <w:t>Time</w:t>
      </w:r>
      <w:r>
        <w:rPr>
          <w:spacing w:val="-9"/>
          <w:sz w:val="18"/>
        </w:rPr>
        <w:t xml:space="preserve"> </w:t>
      </w:r>
      <w:r>
        <w:rPr>
          <w:sz w:val="18"/>
        </w:rPr>
        <w:t>Series</w:t>
      </w:r>
      <w:r>
        <w:rPr>
          <w:spacing w:val="-7"/>
          <w:sz w:val="18"/>
        </w:rPr>
        <w:t xml:space="preserve"> </w:t>
      </w:r>
      <w:r>
        <w:rPr>
          <w:sz w:val="18"/>
        </w:rPr>
        <w:t>and</w:t>
      </w:r>
      <w:r>
        <w:rPr>
          <w:spacing w:val="-6"/>
          <w:sz w:val="18"/>
        </w:rPr>
        <w:t xml:space="preserve"> </w:t>
      </w:r>
      <w:r>
        <w:rPr>
          <w:sz w:val="18"/>
        </w:rPr>
        <w:t>Forecasting</w:t>
      </w:r>
      <w:r>
        <w:rPr>
          <w:spacing w:val="-2"/>
          <w:sz w:val="18"/>
        </w:rPr>
        <w:t xml:space="preserve"> </w:t>
      </w:r>
      <w:r>
        <w:rPr>
          <w:sz w:val="18"/>
        </w:rPr>
        <w:t>&amp;</w:t>
      </w:r>
      <w:r>
        <w:rPr>
          <w:spacing w:val="-10"/>
          <w:sz w:val="18"/>
        </w:rPr>
        <w:t xml:space="preserve"> </w:t>
      </w:r>
      <w:r>
        <w:rPr>
          <w:sz w:val="18"/>
        </w:rPr>
        <w:t>Time</w:t>
      </w:r>
      <w:r>
        <w:rPr>
          <w:spacing w:val="-9"/>
          <w:sz w:val="18"/>
        </w:rPr>
        <w:t xml:space="preserve"> </w:t>
      </w:r>
      <w:r>
        <w:rPr>
          <w:sz w:val="18"/>
        </w:rPr>
        <w:t>Series</w:t>
      </w:r>
      <w:r>
        <w:rPr>
          <w:spacing w:val="-9"/>
          <w:sz w:val="18"/>
        </w:rPr>
        <w:t xml:space="preserve"> </w:t>
      </w:r>
      <w:r>
        <w:rPr>
          <w:sz w:val="18"/>
        </w:rPr>
        <w:t>and</w:t>
      </w:r>
      <w:r>
        <w:rPr>
          <w:spacing w:val="-8"/>
          <w:sz w:val="18"/>
        </w:rPr>
        <w:t xml:space="preserve"> </w:t>
      </w:r>
      <w:r>
        <w:rPr>
          <w:sz w:val="18"/>
        </w:rPr>
        <w:t>Forecasting</w:t>
      </w:r>
      <w:r>
        <w:rPr>
          <w:spacing w:val="-3"/>
          <w:sz w:val="18"/>
        </w:rPr>
        <w:t xml:space="preserve"> </w:t>
      </w:r>
      <w:r>
        <w:rPr>
          <w:spacing w:val="-5"/>
          <w:sz w:val="18"/>
        </w:rPr>
        <w:t>Lab</w:t>
      </w:r>
    </w:p>
    <w:p w14:paraId="6F787CBB" w14:textId="77777777" w:rsidR="00B33515" w:rsidRDefault="00B33515">
      <w:pPr>
        <w:spacing w:before="1"/>
        <w:rPr>
          <w:sz w:val="18"/>
        </w:rPr>
      </w:pPr>
    </w:p>
    <w:p w14:paraId="6F787CBC" w14:textId="77777777" w:rsidR="00B33515" w:rsidRDefault="009A2725">
      <w:pPr>
        <w:spacing w:before="1"/>
        <w:ind w:left="165"/>
        <w:rPr>
          <w:rFonts w:ascii="Times New Roman"/>
          <w:sz w:val="20"/>
        </w:rPr>
      </w:pPr>
      <w:r>
        <w:rPr>
          <w:rFonts w:ascii="Times New Roman"/>
          <w:b/>
          <w:sz w:val="20"/>
        </w:rPr>
        <w:t>Course</w:t>
      </w:r>
      <w:r>
        <w:rPr>
          <w:rFonts w:ascii="Times New Roman"/>
          <w:b/>
          <w:spacing w:val="-11"/>
          <w:sz w:val="20"/>
        </w:rPr>
        <w:t xml:space="preserve"> </w:t>
      </w:r>
      <w:r>
        <w:rPr>
          <w:rFonts w:ascii="Times New Roman"/>
          <w:b/>
          <w:sz w:val="20"/>
        </w:rPr>
        <w:t>Code:</w:t>
      </w:r>
      <w:r>
        <w:rPr>
          <w:rFonts w:ascii="Times New Roman"/>
          <w:b/>
          <w:spacing w:val="40"/>
          <w:sz w:val="20"/>
        </w:rPr>
        <w:t xml:space="preserve"> </w:t>
      </w:r>
      <w:r>
        <w:rPr>
          <w:rFonts w:ascii="Times New Roman"/>
          <w:sz w:val="20"/>
        </w:rPr>
        <w:t>HMIT11T</w:t>
      </w:r>
      <w:r>
        <w:rPr>
          <w:rFonts w:ascii="Times New Roman"/>
          <w:spacing w:val="-3"/>
          <w:sz w:val="20"/>
        </w:rPr>
        <w:t xml:space="preserve"> </w:t>
      </w:r>
      <w:r>
        <w:rPr>
          <w:rFonts w:ascii="Times New Roman"/>
          <w:sz w:val="20"/>
        </w:rPr>
        <w:t>&amp;</w:t>
      </w:r>
      <w:r>
        <w:rPr>
          <w:rFonts w:ascii="Times New Roman"/>
          <w:spacing w:val="-8"/>
          <w:sz w:val="20"/>
        </w:rPr>
        <w:t xml:space="preserve"> </w:t>
      </w:r>
      <w:r>
        <w:rPr>
          <w:rFonts w:ascii="Times New Roman"/>
          <w:spacing w:val="-2"/>
          <w:sz w:val="20"/>
        </w:rPr>
        <w:t>HMIT11P</w:t>
      </w:r>
    </w:p>
    <w:p w14:paraId="6F787CBD" w14:textId="77777777" w:rsidR="00B33515" w:rsidRDefault="00B33515">
      <w:pPr>
        <w:pStyle w:val="BodyText"/>
        <w:spacing w:before="9"/>
      </w:pPr>
    </w:p>
    <w:p w14:paraId="6F787CBE" w14:textId="77777777" w:rsidR="00B33515" w:rsidRDefault="009A2725">
      <w:pPr>
        <w:pStyle w:val="Heading3"/>
        <w:ind w:left="165"/>
      </w:pPr>
      <w:r>
        <w:rPr>
          <w:color w:val="0E4660"/>
        </w:rPr>
        <w:t>Vertical/</w:t>
      </w:r>
      <w:r>
        <w:rPr>
          <w:color w:val="0E4660"/>
          <w:spacing w:val="-14"/>
        </w:rPr>
        <w:t xml:space="preserve"> </w:t>
      </w:r>
      <w:r>
        <w:rPr>
          <w:color w:val="0E4660"/>
        </w:rPr>
        <w:t>Sub-</w:t>
      </w:r>
      <w:r>
        <w:rPr>
          <w:color w:val="0E4660"/>
          <w:spacing w:val="-2"/>
        </w:rPr>
        <w:t>Vertical:</w:t>
      </w:r>
    </w:p>
    <w:p w14:paraId="6F787CBF" w14:textId="77777777" w:rsidR="00B33515" w:rsidRDefault="009A2725">
      <w:pPr>
        <w:pStyle w:val="ListParagraph"/>
        <w:numPr>
          <w:ilvl w:val="2"/>
          <w:numId w:val="50"/>
        </w:numPr>
        <w:tabs>
          <w:tab w:val="left" w:pos="760"/>
        </w:tabs>
        <w:spacing w:before="238"/>
        <w:ind w:left="760" w:hanging="595"/>
        <w:rPr>
          <w:sz w:val="20"/>
        </w:rPr>
      </w:pPr>
      <w:r>
        <w:rPr>
          <w:b/>
          <w:sz w:val="20"/>
        </w:rPr>
        <w:t>Mapping:</w:t>
      </w:r>
      <w:r>
        <w:rPr>
          <w:b/>
          <w:spacing w:val="-12"/>
          <w:sz w:val="20"/>
        </w:rPr>
        <w:t xml:space="preserve"> </w:t>
      </w:r>
      <w:r>
        <w:rPr>
          <w:sz w:val="20"/>
        </w:rPr>
        <w:t>Knowledge</w:t>
      </w:r>
      <w:r>
        <w:rPr>
          <w:spacing w:val="-11"/>
          <w:sz w:val="20"/>
        </w:rPr>
        <w:t xml:space="preserve"> </w:t>
      </w:r>
      <w:r>
        <w:rPr>
          <w:sz w:val="20"/>
        </w:rPr>
        <w:t>&amp;</w:t>
      </w:r>
      <w:r>
        <w:rPr>
          <w:spacing w:val="-11"/>
          <w:sz w:val="20"/>
        </w:rPr>
        <w:t xml:space="preserve"> </w:t>
      </w:r>
      <w:r>
        <w:rPr>
          <w:spacing w:val="-4"/>
          <w:sz w:val="20"/>
        </w:rPr>
        <w:t>Skill</w:t>
      </w:r>
    </w:p>
    <w:p w14:paraId="6F787CC0" w14:textId="77777777" w:rsidR="00B33515" w:rsidRDefault="00B33515">
      <w:pPr>
        <w:pStyle w:val="BodyText"/>
        <w:spacing w:before="6"/>
      </w:pPr>
    </w:p>
    <w:p w14:paraId="6F787CC1" w14:textId="77777777" w:rsidR="00B33515" w:rsidRDefault="009A2725">
      <w:pPr>
        <w:ind w:left="165"/>
        <w:rPr>
          <w:rFonts w:ascii="Times New Roman"/>
          <w:sz w:val="20"/>
        </w:rPr>
      </w:pPr>
      <w:r>
        <w:rPr>
          <w:rFonts w:ascii="Times New Roman"/>
          <w:b/>
          <w:spacing w:val="-2"/>
          <w:sz w:val="20"/>
        </w:rPr>
        <w:t>Pre-requisite</w:t>
      </w:r>
      <w:r>
        <w:rPr>
          <w:rFonts w:ascii="Times New Roman"/>
          <w:b/>
          <w:spacing w:val="2"/>
          <w:sz w:val="20"/>
        </w:rPr>
        <w:t xml:space="preserve"> </w:t>
      </w:r>
      <w:r>
        <w:rPr>
          <w:rFonts w:ascii="Times New Roman"/>
          <w:b/>
          <w:spacing w:val="-2"/>
          <w:sz w:val="20"/>
        </w:rPr>
        <w:t>required:</w:t>
      </w:r>
      <w:r>
        <w:rPr>
          <w:rFonts w:ascii="Times New Roman"/>
          <w:b/>
          <w:spacing w:val="5"/>
          <w:sz w:val="20"/>
        </w:rPr>
        <w:t xml:space="preserve"> </w:t>
      </w:r>
      <w:r>
        <w:rPr>
          <w:rFonts w:ascii="Times New Roman"/>
          <w:spacing w:val="-2"/>
          <w:sz w:val="20"/>
        </w:rPr>
        <w:t>Probability</w:t>
      </w:r>
      <w:r>
        <w:rPr>
          <w:rFonts w:ascii="Times New Roman"/>
          <w:spacing w:val="4"/>
          <w:sz w:val="20"/>
        </w:rPr>
        <w:t xml:space="preserve"> </w:t>
      </w:r>
      <w:r>
        <w:rPr>
          <w:rFonts w:ascii="Times New Roman"/>
          <w:spacing w:val="-2"/>
          <w:sz w:val="20"/>
        </w:rPr>
        <w:t>and</w:t>
      </w:r>
      <w:r>
        <w:rPr>
          <w:rFonts w:ascii="Times New Roman"/>
          <w:spacing w:val="2"/>
          <w:sz w:val="20"/>
        </w:rPr>
        <w:t xml:space="preserve"> </w:t>
      </w:r>
      <w:r>
        <w:rPr>
          <w:rFonts w:ascii="Times New Roman"/>
          <w:spacing w:val="-2"/>
          <w:sz w:val="20"/>
        </w:rPr>
        <w:t>Statistics,</w:t>
      </w:r>
      <w:r>
        <w:rPr>
          <w:rFonts w:ascii="Times New Roman"/>
          <w:spacing w:val="2"/>
          <w:sz w:val="20"/>
        </w:rPr>
        <w:t xml:space="preserve"> </w:t>
      </w:r>
      <w:r>
        <w:rPr>
          <w:rFonts w:ascii="Times New Roman"/>
          <w:spacing w:val="-2"/>
          <w:sz w:val="20"/>
        </w:rPr>
        <w:t>Linear</w:t>
      </w:r>
      <w:r>
        <w:rPr>
          <w:rFonts w:ascii="Times New Roman"/>
          <w:spacing w:val="3"/>
          <w:sz w:val="20"/>
        </w:rPr>
        <w:t xml:space="preserve"> </w:t>
      </w:r>
      <w:r>
        <w:rPr>
          <w:rFonts w:ascii="Times New Roman"/>
          <w:spacing w:val="-2"/>
          <w:sz w:val="20"/>
        </w:rPr>
        <w:t>Algebra,</w:t>
      </w:r>
      <w:r>
        <w:rPr>
          <w:rFonts w:ascii="Times New Roman"/>
          <w:spacing w:val="4"/>
          <w:sz w:val="20"/>
        </w:rPr>
        <w:t xml:space="preserve"> </w:t>
      </w:r>
      <w:r>
        <w:rPr>
          <w:rFonts w:ascii="Times New Roman"/>
          <w:spacing w:val="-2"/>
          <w:sz w:val="20"/>
        </w:rPr>
        <w:t>Calculus</w:t>
      </w:r>
    </w:p>
    <w:p w14:paraId="6F787CC2" w14:textId="77777777" w:rsidR="00B33515" w:rsidRDefault="00B33515">
      <w:pPr>
        <w:pStyle w:val="BodyText"/>
        <w:spacing w:before="10"/>
      </w:pPr>
    </w:p>
    <w:p w14:paraId="6F787CC3" w14:textId="77777777" w:rsidR="00B33515" w:rsidRDefault="009A2725">
      <w:pPr>
        <w:ind w:left="165" w:right="667"/>
        <w:jc w:val="both"/>
        <w:rPr>
          <w:sz w:val="18"/>
        </w:rPr>
      </w:pPr>
      <w:r>
        <w:rPr>
          <w:b/>
          <w:sz w:val="18"/>
        </w:rPr>
        <w:t>Pre-requisite</w:t>
      </w:r>
      <w:r>
        <w:rPr>
          <w:b/>
          <w:spacing w:val="-4"/>
          <w:sz w:val="18"/>
        </w:rPr>
        <w:t xml:space="preserve"> </w:t>
      </w:r>
      <w:r>
        <w:rPr>
          <w:b/>
          <w:sz w:val="18"/>
        </w:rPr>
        <w:t>for:</w:t>
      </w:r>
      <w:r>
        <w:rPr>
          <w:b/>
          <w:spacing w:val="-4"/>
          <w:sz w:val="18"/>
        </w:rPr>
        <w:t xml:space="preserve"> </w:t>
      </w:r>
      <w:r>
        <w:rPr>
          <w:sz w:val="18"/>
        </w:rPr>
        <w:t>Advanced</w:t>
      </w:r>
      <w:r>
        <w:rPr>
          <w:spacing w:val="-4"/>
          <w:sz w:val="18"/>
        </w:rPr>
        <w:t xml:space="preserve"> </w:t>
      </w:r>
      <w:r>
        <w:rPr>
          <w:sz w:val="18"/>
        </w:rPr>
        <w:t>Forecasting</w:t>
      </w:r>
      <w:r>
        <w:rPr>
          <w:spacing w:val="-4"/>
          <w:sz w:val="18"/>
        </w:rPr>
        <w:t xml:space="preserve"> </w:t>
      </w:r>
      <w:r>
        <w:rPr>
          <w:sz w:val="18"/>
        </w:rPr>
        <w:t>Techniques,</w:t>
      </w:r>
      <w:r>
        <w:rPr>
          <w:spacing w:val="-4"/>
          <w:sz w:val="18"/>
        </w:rPr>
        <w:t xml:space="preserve"> </w:t>
      </w:r>
      <w:r>
        <w:rPr>
          <w:sz w:val="18"/>
        </w:rPr>
        <w:t>Financial</w:t>
      </w:r>
      <w:r>
        <w:rPr>
          <w:spacing w:val="-4"/>
          <w:sz w:val="18"/>
        </w:rPr>
        <w:t xml:space="preserve"> </w:t>
      </w:r>
      <w:r>
        <w:rPr>
          <w:sz w:val="18"/>
        </w:rPr>
        <w:t>Analytics</w:t>
      </w:r>
      <w:r>
        <w:rPr>
          <w:spacing w:val="-3"/>
          <w:sz w:val="18"/>
        </w:rPr>
        <w:t xml:space="preserve"> </w:t>
      </w:r>
      <w:r>
        <w:rPr>
          <w:sz w:val="18"/>
        </w:rPr>
        <w:t>/</w:t>
      </w:r>
      <w:r>
        <w:rPr>
          <w:spacing w:val="-4"/>
          <w:sz w:val="18"/>
        </w:rPr>
        <w:t xml:space="preserve"> </w:t>
      </w:r>
      <w:r>
        <w:rPr>
          <w:sz w:val="18"/>
        </w:rPr>
        <w:t>Quantitative</w:t>
      </w:r>
      <w:r>
        <w:rPr>
          <w:spacing w:val="-4"/>
          <w:sz w:val="18"/>
        </w:rPr>
        <w:t xml:space="preserve"> </w:t>
      </w:r>
      <w:r>
        <w:rPr>
          <w:sz w:val="18"/>
        </w:rPr>
        <w:t>Finance,</w:t>
      </w:r>
      <w:r>
        <w:rPr>
          <w:spacing w:val="-4"/>
          <w:sz w:val="18"/>
        </w:rPr>
        <w:t xml:space="preserve"> </w:t>
      </w:r>
      <w:r>
        <w:rPr>
          <w:sz w:val="18"/>
        </w:rPr>
        <w:t>Machine</w:t>
      </w:r>
      <w:r>
        <w:rPr>
          <w:spacing w:val="-4"/>
          <w:sz w:val="18"/>
        </w:rPr>
        <w:t xml:space="preserve"> </w:t>
      </w:r>
      <w:r>
        <w:rPr>
          <w:sz w:val="18"/>
        </w:rPr>
        <w:t>Learning</w:t>
      </w:r>
      <w:r>
        <w:rPr>
          <w:spacing w:val="-4"/>
          <w:sz w:val="18"/>
        </w:rPr>
        <w:t xml:space="preserve"> </w:t>
      </w:r>
      <w:r>
        <w:rPr>
          <w:sz w:val="18"/>
        </w:rPr>
        <w:t>for Sequential Data</w:t>
      </w:r>
    </w:p>
    <w:p w14:paraId="6F787CC4" w14:textId="77777777" w:rsidR="00B33515" w:rsidRDefault="00B33515">
      <w:pPr>
        <w:spacing w:before="2"/>
        <w:rPr>
          <w:sz w:val="18"/>
        </w:rPr>
      </w:pPr>
    </w:p>
    <w:p w14:paraId="6F787CC5" w14:textId="77777777" w:rsidR="00B33515" w:rsidRDefault="009A2725">
      <w:pPr>
        <w:spacing w:before="1"/>
        <w:ind w:left="165"/>
        <w:rPr>
          <w:rFonts w:ascii="Times New Roman"/>
          <w:sz w:val="20"/>
        </w:rPr>
      </w:pPr>
      <w:r>
        <w:rPr>
          <w:rFonts w:ascii="Times New Roman"/>
          <w:b/>
          <w:spacing w:val="-2"/>
          <w:sz w:val="20"/>
        </w:rPr>
        <w:t>Recommended</w:t>
      </w:r>
      <w:r>
        <w:rPr>
          <w:rFonts w:ascii="Times New Roman"/>
          <w:b/>
          <w:spacing w:val="-6"/>
          <w:sz w:val="20"/>
        </w:rPr>
        <w:t xml:space="preserve"> </w:t>
      </w:r>
      <w:r>
        <w:rPr>
          <w:rFonts w:ascii="Times New Roman"/>
          <w:b/>
          <w:spacing w:val="-2"/>
          <w:sz w:val="20"/>
        </w:rPr>
        <w:t>Semester:</w:t>
      </w:r>
      <w:r>
        <w:rPr>
          <w:rFonts w:ascii="Times New Roman"/>
          <w:b/>
          <w:spacing w:val="2"/>
          <w:sz w:val="20"/>
        </w:rPr>
        <w:t xml:space="preserve"> </w:t>
      </w:r>
      <w:r>
        <w:rPr>
          <w:rFonts w:ascii="Times New Roman"/>
          <w:spacing w:val="-10"/>
          <w:sz w:val="20"/>
        </w:rPr>
        <w:t>7</w:t>
      </w:r>
    </w:p>
    <w:p w14:paraId="6F787CC6" w14:textId="77777777" w:rsidR="00B33515" w:rsidRDefault="00B33515">
      <w:pPr>
        <w:pStyle w:val="BodyText"/>
        <w:spacing w:before="10"/>
      </w:pPr>
    </w:p>
    <w:p w14:paraId="6F787CC7" w14:textId="77777777" w:rsidR="00B33515" w:rsidRDefault="009A2725">
      <w:pPr>
        <w:spacing w:before="1"/>
        <w:ind w:left="165"/>
        <w:rPr>
          <w:rFonts w:ascii="Times New Roman"/>
          <w:b/>
          <w:sz w:val="20"/>
        </w:rPr>
      </w:pPr>
      <w:r>
        <w:rPr>
          <w:rFonts w:ascii="Times New Roman"/>
          <w:b/>
          <w:spacing w:val="-2"/>
          <w:sz w:val="20"/>
        </w:rPr>
        <w:t>Course</w:t>
      </w:r>
      <w:r>
        <w:rPr>
          <w:rFonts w:ascii="Times New Roman"/>
          <w:b/>
          <w:spacing w:val="-4"/>
          <w:sz w:val="20"/>
        </w:rPr>
        <w:t xml:space="preserve"> </w:t>
      </w:r>
      <w:r>
        <w:rPr>
          <w:rFonts w:ascii="Times New Roman"/>
          <w:b/>
          <w:spacing w:val="-2"/>
          <w:sz w:val="20"/>
        </w:rPr>
        <w:t>Scheme:</w:t>
      </w: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5"/>
        <w:gridCol w:w="1378"/>
        <w:gridCol w:w="1784"/>
        <w:gridCol w:w="1628"/>
        <w:gridCol w:w="1681"/>
      </w:tblGrid>
      <w:tr w:rsidR="00B33515" w14:paraId="6F787CCB" w14:textId="77777777">
        <w:trPr>
          <w:trHeight w:val="263"/>
        </w:trPr>
        <w:tc>
          <w:tcPr>
            <w:tcW w:w="2525" w:type="dxa"/>
            <w:vMerge w:val="restart"/>
            <w:tcBorders>
              <w:bottom w:val="single" w:sz="4" w:space="0" w:color="000000"/>
            </w:tcBorders>
            <w:shd w:val="clear" w:color="auto" w:fill="C1E2F5"/>
          </w:tcPr>
          <w:p w14:paraId="6F787CC8" w14:textId="77777777" w:rsidR="00B33515" w:rsidRDefault="009A2725">
            <w:pPr>
              <w:pStyle w:val="TableParagraph"/>
              <w:spacing w:before="139"/>
              <w:ind w:left="678"/>
              <w:rPr>
                <w:b/>
                <w:sz w:val="20"/>
              </w:rPr>
            </w:pPr>
            <w:r>
              <w:rPr>
                <w:b/>
                <w:spacing w:val="-2"/>
                <w:sz w:val="20"/>
              </w:rPr>
              <w:t>Course</w:t>
            </w:r>
            <w:r>
              <w:rPr>
                <w:b/>
                <w:spacing w:val="-5"/>
                <w:sz w:val="20"/>
              </w:rPr>
              <w:t xml:space="preserve"> </w:t>
            </w:r>
            <w:r>
              <w:rPr>
                <w:b/>
                <w:spacing w:val="-4"/>
                <w:sz w:val="20"/>
              </w:rPr>
              <w:t>Code</w:t>
            </w:r>
          </w:p>
        </w:tc>
        <w:tc>
          <w:tcPr>
            <w:tcW w:w="3162" w:type="dxa"/>
            <w:gridSpan w:val="2"/>
            <w:shd w:val="clear" w:color="auto" w:fill="C1E2F5"/>
          </w:tcPr>
          <w:p w14:paraId="6F787CC9" w14:textId="77777777" w:rsidR="00B33515" w:rsidRDefault="009A2725">
            <w:pPr>
              <w:pStyle w:val="TableParagraph"/>
              <w:spacing w:line="243" w:lineRule="exact"/>
              <w:ind w:left="888"/>
              <w:rPr>
                <w:b/>
                <w:sz w:val="20"/>
              </w:rPr>
            </w:pPr>
            <w:r>
              <w:rPr>
                <w:b/>
                <w:spacing w:val="-2"/>
                <w:sz w:val="20"/>
              </w:rPr>
              <w:t>Contact</w:t>
            </w:r>
            <w:r>
              <w:rPr>
                <w:b/>
                <w:spacing w:val="-14"/>
                <w:sz w:val="20"/>
              </w:rPr>
              <w:t xml:space="preserve"> </w:t>
            </w:r>
            <w:r>
              <w:rPr>
                <w:b/>
                <w:spacing w:val="-2"/>
                <w:sz w:val="20"/>
              </w:rPr>
              <w:t>Hours</w:t>
            </w:r>
          </w:p>
        </w:tc>
        <w:tc>
          <w:tcPr>
            <w:tcW w:w="3309" w:type="dxa"/>
            <w:gridSpan w:val="2"/>
            <w:shd w:val="clear" w:color="auto" w:fill="C1E2F5"/>
          </w:tcPr>
          <w:p w14:paraId="6F787CCA" w14:textId="77777777" w:rsidR="00B33515" w:rsidRDefault="009A2725">
            <w:pPr>
              <w:pStyle w:val="TableParagraph"/>
              <w:spacing w:line="243" w:lineRule="exact"/>
              <w:ind w:left="846"/>
              <w:rPr>
                <w:b/>
                <w:sz w:val="20"/>
              </w:rPr>
            </w:pPr>
            <w:r>
              <w:rPr>
                <w:b/>
                <w:spacing w:val="-2"/>
                <w:sz w:val="20"/>
              </w:rPr>
              <w:t>Credits</w:t>
            </w:r>
            <w:r>
              <w:rPr>
                <w:b/>
                <w:spacing w:val="-4"/>
                <w:sz w:val="20"/>
              </w:rPr>
              <w:t xml:space="preserve"> </w:t>
            </w:r>
            <w:r>
              <w:rPr>
                <w:b/>
                <w:spacing w:val="-2"/>
                <w:sz w:val="20"/>
              </w:rPr>
              <w:t>Assigned</w:t>
            </w:r>
          </w:p>
        </w:tc>
      </w:tr>
      <w:tr w:rsidR="00B33515" w14:paraId="6F787CD1" w14:textId="77777777">
        <w:trPr>
          <w:trHeight w:val="265"/>
        </w:trPr>
        <w:tc>
          <w:tcPr>
            <w:tcW w:w="2525" w:type="dxa"/>
            <w:vMerge/>
            <w:tcBorders>
              <w:top w:val="nil"/>
              <w:bottom w:val="single" w:sz="4" w:space="0" w:color="000000"/>
            </w:tcBorders>
            <w:shd w:val="clear" w:color="auto" w:fill="C1E2F5"/>
          </w:tcPr>
          <w:p w14:paraId="6F787CCC" w14:textId="77777777" w:rsidR="00B33515" w:rsidRDefault="00B33515">
            <w:pPr>
              <w:rPr>
                <w:sz w:val="2"/>
                <w:szCs w:val="2"/>
              </w:rPr>
            </w:pPr>
          </w:p>
        </w:tc>
        <w:tc>
          <w:tcPr>
            <w:tcW w:w="1378" w:type="dxa"/>
            <w:tcBorders>
              <w:bottom w:val="single" w:sz="4" w:space="0" w:color="000000"/>
            </w:tcBorders>
            <w:shd w:val="clear" w:color="auto" w:fill="C1E2F5"/>
          </w:tcPr>
          <w:p w14:paraId="6F787CCD" w14:textId="77777777" w:rsidR="00B33515" w:rsidRDefault="009A2725">
            <w:pPr>
              <w:pStyle w:val="TableParagraph"/>
              <w:spacing w:line="246" w:lineRule="exact"/>
              <w:ind w:right="22"/>
              <w:jc w:val="center"/>
              <w:rPr>
                <w:b/>
                <w:sz w:val="20"/>
              </w:rPr>
            </w:pPr>
            <w:r>
              <w:rPr>
                <w:b/>
                <w:spacing w:val="-2"/>
                <w:sz w:val="20"/>
              </w:rPr>
              <w:t>Theory</w:t>
            </w:r>
          </w:p>
        </w:tc>
        <w:tc>
          <w:tcPr>
            <w:tcW w:w="1784" w:type="dxa"/>
            <w:tcBorders>
              <w:bottom w:val="single" w:sz="4" w:space="0" w:color="000000"/>
            </w:tcBorders>
            <w:shd w:val="clear" w:color="auto" w:fill="C1E2F5"/>
          </w:tcPr>
          <w:p w14:paraId="6F787CCE" w14:textId="77777777" w:rsidR="00B33515" w:rsidRDefault="009A2725">
            <w:pPr>
              <w:pStyle w:val="TableParagraph"/>
              <w:spacing w:line="246" w:lineRule="exact"/>
              <w:ind w:left="18" w:right="4"/>
              <w:jc w:val="center"/>
              <w:rPr>
                <w:b/>
                <w:sz w:val="20"/>
              </w:rPr>
            </w:pPr>
            <w:r>
              <w:rPr>
                <w:b/>
                <w:spacing w:val="-2"/>
                <w:sz w:val="20"/>
              </w:rPr>
              <w:t>Practical</w:t>
            </w:r>
          </w:p>
        </w:tc>
        <w:tc>
          <w:tcPr>
            <w:tcW w:w="1628" w:type="dxa"/>
            <w:tcBorders>
              <w:bottom w:val="single" w:sz="4" w:space="0" w:color="000000"/>
            </w:tcBorders>
            <w:shd w:val="clear" w:color="auto" w:fill="C1E2F5"/>
          </w:tcPr>
          <w:p w14:paraId="6F787CCF" w14:textId="77777777" w:rsidR="00B33515" w:rsidRDefault="009A2725">
            <w:pPr>
              <w:pStyle w:val="TableParagraph"/>
              <w:spacing w:line="246" w:lineRule="exact"/>
              <w:ind w:right="87"/>
              <w:jc w:val="center"/>
              <w:rPr>
                <w:b/>
                <w:sz w:val="20"/>
              </w:rPr>
            </w:pPr>
            <w:r>
              <w:rPr>
                <w:b/>
                <w:spacing w:val="-2"/>
                <w:sz w:val="20"/>
              </w:rPr>
              <w:t>Theory</w:t>
            </w:r>
          </w:p>
        </w:tc>
        <w:tc>
          <w:tcPr>
            <w:tcW w:w="1681" w:type="dxa"/>
            <w:tcBorders>
              <w:bottom w:val="single" w:sz="4" w:space="0" w:color="000000"/>
            </w:tcBorders>
            <w:shd w:val="clear" w:color="auto" w:fill="C1E2F5"/>
          </w:tcPr>
          <w:p w14:paraId="6F787CD0" w14:textId="77777777" w:rsidR="00B33515" w:rsidRDefault="009A2725">
            <w:pPr>
              <w:pStyle w:val="TableParagraph"/>
              <w:spacing w:line="246" w:lineRule="exact"/>
              <w:ind w:left="43" w:right="73"/>
              <w:jc w:val="center"/>
              <w:rPr>
                <w:b/>
                <w:sz w:val="20"/>
              </w:rPr>
            </w:pPr>
            <w:r>
              <w:rPr>
                <w:b/>
                <w:spacing w:val="-2"/>
                <w:sz w:val="20"/>
              </w:rPr>
              <w:t>Practical</w:t>
            </w:r>
          </w:p>
        </w:tc>
      </w:tr>
      <w:tr w:rsidR="00B33515" w14:paraId="6F787CD7" w14:textId="77777777">
        <w:trPr>
          <w:trHeight w:val="265"/>
        </w:trPr>
        <w:tc>
          <w:tcPr>
            <w:tcW w:w="2525" w:type="dxa"/>
            <w:tcBorders>
              <w:top w:val="single" w:sz="4" w:space="0" w:color="000000"/>
              <w:left w:val="single" w:sz="4" w:space="0" w:color="000000"/>
              <w:bottom w:val="single" w:sz="4" w:space="0" w:color="000000"/>
              <w:right w:val="single" w:sz="4" w:space="0" w:color="000000"/>
            </w:tcBorders>
          </w:tcPr>
          <w:p w14:paraId="6F787CD2" w14:textId="77777777" w:rsidR="00B33515" w:rsidRDefault="009A2725">
            <w:pPr>
              <w:pStyle w:val="TableParagraph"/>
              <w:spacing w:line="246" w:lineRule="exact"/>
              <w:ind w:left="34" w:right="7"/>
              <w:jc w:val="center"/>
              <w:rPr>
                <w:sz w:val="20"/>
              </w:rPr>
            </w:pPr>
            <w:r>
              <w:rPr>
                <w:spacing w:val="-2"/>
                <w:sz w:val="20"/>
              </w:rPr>
              <w:t>IT56T</w:t>
            </w:r>
          </w:p>
        </w:tc>
        <w:tc>
          <w:tcPr>
            <w:tcW w:w="1378" w:type="dxa"/>
            <w:tcBorders>
              <w:top w:val="single" w:sz="4" w:space="0" w:color="000000"/>
              <w:left w:val="single" w:sz="4" w:space="0" w:color="000000"/>
              <w:bottom w:val="single" w:sz="4" w:space="0" w:color="000000"/>
              <w:right w:val="single" w:sz="4" w:space="0" w:color="000000"/>
            </w:tcBorders>
          </w:tcPr>
          <w:p w14:paraId="6F787CD3" w14:textId="77777777" w:rsidR="00B33515" w:rsidRDefault="009A2725">
            <w:pPr>
              <w:pStyle w:val="TableParagraph"/>
              <w:spacing w:line="246" w:lineRule="exact"/>
              <w:ind w:left="36" w:right="46"/>
              <w:jc w:val="center"/>
              <w:rPr>
                <w:sz w:val="20"/>
              </w:rPr>
            </w:pPr>
            <w:r>
              <w:rPr>
                <w:spacing w:val="-10"/>
                <w:sz w:val="20"/>
              </w:rPr>
              <w:t>2</w:t>
            </w:r>
          </w:p>
        </w:tc>
        <w:tc>
          <w:tcPr>
            <w:tcW w:w="1784" w:type="dxa"/>
            <w:tcBorders>
              <w:top w:val="single" w:sz="4" w:space="0" w:color="000000"/>
              <w:left w:val="single" w:sz="4" w:space="0" w:color="000000"/>
              <w:bottom w:val="single" w:sz="4" w:space="0" w:color="000000"/>
              <w:right w:val="single" w:sz="4" w:space="0" w:color="000000"/>
            </w:tcBorders>
          </w:tcPr>
          <w:p w14:paraId="6F787CD4" w14:textId="77777777" w:rsidR="00B33515" w:rsidRDefault="009A2725">
            <w:pPr>
              <w:pStyle w:val="TableParagraph"/>
              <w:spacing w:line="246" w:lineRule="exact"/>
              <w:ind w:left="250" w:right="258"/>
              <w:jc w:val="center"/>
              <w:rPr>
                <w:sz w:val="20"/>
              </w:rPr>
            </w:pPr>
            <w:r>
              <w:rPr>
                <w:spacing w:val="-10"/>
                <w:sz w:val="20"/>
              </w:rPr>
              <w:t>-</w:t>
            </w:r>
          </w:p>
        </w:tc>
        <w:tc>
          <w:tcPr>
            <w:tcW w:w="1628" w:type="dxa"/>
            <w:tcBorders>
              <w:top w:val="single" w:sz="4" w:space="0" w:color="000000"/>
              <w:left w:val="single" w:sz="4" w:space="0" w:color="000000"/>
              <w:bottom w:val="single" w:sz="4" w:space="0" w:color="000000"/>
              <w:right w:val="single" w:sz="4" w:space="0" w:color="000000"/>
            </w:tcBorders>
          </w:tcPr>
          <w:p w14:paraId="6F787CD5" w14:textId="77777777" w:rsidR="00B33515" w:rsidRDefault="009A2725">
            <w:pPr>
              <w:pStyle w:val="TableParagraph"/>
              <w:spacing w:line="246" w:lineRule="exact"/>
              <w:ind w:left="44" w:right="56"/>
              <w:jc w:val="center"/>
              <w:rPr>
                <w:sz w:val="20"/>
              </w:rPr>
            </w:pPr>
            <w:r>
              <w:rPr>
                <w:spacing w:val="-10"/>
                <w:sz w:val="20"/>
              </w:rPr>
              <w:t>2</w:t>
            </w:r>
          </w:p>
        </w:tc>
        <w:tc>
          <w:tcPr>
            <w:tcW w:w="1681" w:type="dxa"/>
            <w:tcBorders>
              <w:top w:val="single" w:sz="4" w:space="0" w:color="000000"/>
              <w:left w:val="single" w:sz="4" w:space="0" w:color="000000"/>
              <w:bottom w:val="single" w:sz="4" w:space="0" w:color="000000"/>
              <w:right w:val="single" w:sz="4" w:space="0" w:color="000000"/>
            </w:tcBorders>
          </w:tcPr>
          <w:p w14:paraId="6F787CD6" w14:textId="77777777" w:rsidR="00B33515" w:rsidRDefault="009A2725">
            <w:pPr>
              <w:pStyle w:val="TableParagraph"/>
              <w:spacing w:line="246" w:lineRule="exact"/>
              <w:ind w:left="47" w:right="47"/>
              <w:jc w:val="center"/>
              <w:rPr>
                <w:sz w:val="20"/>
              </w:rPr>
            </w:pPr>
            <w:r>
              <w:rPr>
                <w:spacing w:val="-10"/>
                <w:sz w:val="20"/>
              </w:rPr>
              <w:t>-</w:t>
            </w:r>
          </w:p>
        </w:tc>
      </w:tr>
      <w:tr w:rsidR="00B33515" w14:paraId="6F787CDD" w14:textId="77777777">
        <w:trPr>
          <w:trHeight w:val="266"/>
        </w:trPr>
        <w:tc>
          <w:tcPr>
            <w:tcW w:w="2525" w:type="dxa"/>
            <w:tcBorders>
              <w:top w:val="single" w:sz="4" w:space="0" w:color="000000"/>
              <w:left w:val="single" w:sz="4" w:space="0" w:color="000000"/>
              <w:bottom w:val="single" w:sz="4" w:space="0" w:color="000000"/>
              <w:right w:val="single" w:sz="4" w:space="0" w:color="000000"/>
            </w:tcBorders>
          </w:tcPr>
          <w:p w14:paraId="6F787CD8" w14:textId="77777777" w:rsidR="00B33515" w:rsidRDefault="009A2725">
            <w:pPr>
              <w:pStyle w:val="TableParagraph"/>
              <w:spacing w:line="246" w:lineRule="exact"/>
              <w:ind w:left="34" w:right="5"/>
              <w:jc w:val="center"/>
              <w:rPr>
                <w:sz w:val="20"/>
              </w:rPr>
            </w:pPr>
            <w:r>
              <w:rPr>
                <w:spacing w:val="-2"/>
                <w:sz w:val="20"/>
              </w:rPr>
              <w:t>IT56P</w:t>
            </w:r>
          </w:p>
        </w:tc>
        <w:tc>
          <w:tcPr>
            <w:tcW w:w="1378" w:type="dxa"/>
            <w:tcBorders>
              <w:top w:val="single" w:sz="4" w:space="0" w:color="000000"/>
              <w:left w:val="single" w:sz="4" w:space="0" w:color="000000"/>
              <w:bottom w:val="single" w:sz="4" w:space="0" w:color="000000"/>
              <w:right w:val="single" w:sz="4" w:space="0" w:color="000000"/>
            </w:tcBorders>
          </w:tcPr>
          <w:p w14:paraId="6F787CD9" w14:textId="77777777" w:rsidR="00B33515" w:rsidRDefault="009A2725">
            <w:pPr>
              <w:pStyle w:val="TableParagraph"/>
              <w:spacing w:line="246" w:lineRule="exact"/>
              <w:ind w:left="46" w:right="10"/>
              <w:jc w:val="center"/>
              <w:rPr>
                <w:sz w:val="20"/>
              </w:rPr>
            </w:pPr>
            <w:r>
              <w:rPr>
                <w:spacing w:val="-10"/>
                <w:sz w:val="20"/>
              </w:rPr>
              <w:t>-</w:t>
            </w:r>
          </w:p>
        </w:tc>
        <w:tc>
          <w:tcPr>
            <w:tcW w:w="1784" w:type="dxa"/>
            <w:tcBorders>
              <w:top w:val="single" w:sz="4" w:space="0" w:color="000000"/>
              <w:left w:val="single" w:sz="4" w:space="0" w:color="000000"/>
              <w:bottom w:val="single" w:sz="4" w:space="0" w:color="000000"/>
              <w:right w:val="single" w:sz="4" w:space="0" w:color="000000"/>
            </w:tcBorders>
          </w:tcPr>
          <w:p w14:paraId="6F787CDA" w14:textId="77777777" w:rsidR="00B33515" w:rsidRDefault="009A2725">
            <w:pPr>
              <w:pStyle w:val="TableParagraph"/>
              <w:spacing w:line="246" w:lineRule="exact"/>
              <w:ind w:left="250" w:right="214"/>
              <w:jc w:val="center"/>
              <w:rPr>
                <w:sz w:val="20"/>
              </w:rPr>
            </w:pPr>
            <w:r>
              <w:rPr>
                <w:spacing w:val="-10"/>
                <w:sz w:val="20"/>
              </w:rPr>
              <w:t>2</w:t>
            </w:r>
          </w:p>
        </w:tc>
        <w:tc>
          <w:tcPr>
            <w:tcW w:w="1628" w:type="dxa"/>
            <w:tcBorders>
              <w:top w:val="single" w:sz="4" w:space="0" w:color="000000"/>
              <w:left w:val="single" w:sz="4" w:space="0" w:color="000000"/>
              <w:bottom w:val="single" w:sz="4" w:space="0" w:color="000000"/>
              <w:right w:val="single" w:sz="4" w:space="0" w:color="000000"/>
            </w:tcBorders>
          </w:tcPr>
          <w:p w14:paraId="6F787CDB" w14:textId="77777777" w:rsidR="00B33515" w:rsidRDefault="009A2725">
            <w:pPr>
              <w:pStyle w:val="TableParagraph"/>
              <w:spacing w:line="246" w:lineRule="exact"/>
              <w:ind w:left="56" w:right="12"/>
              <w:jc w:val="center"/>
              <w:rPr>
                <w:sz w:val="20"/>
              </w:rPr>
            </w:pPr>
            <w:r>
              <w:rPr>
                <w:spacing w:val="-10"/>
                <w:sz w:val="20"/>
              </w:rPr>
              <w:t>-</w:t>
            </w:r>
          </w:p>
        </w:tc>
        <w:tc>
          <w:tcPr>
            <w:tcW w:w="1681" w:type="dxa"/>
            <w:tcBorders>
              <w:top w:val="single" w:sz="4" w:space="0" w:color="000000"/>
              <w:left w:val="single" w:sz="4" w:space="0" w:color="000000"/>
              <w:bottom w:val="single" w:sz="4" w:space="0" w:color="000000"/>
              <w:right w:val="single" w:sz="4" w:space="0" w:color="000000"/>
            </w:tcBorders>
          </w:tcPr>
          <w:p w14:paraId="6F787CDC" w14:textId="77777777" w:rsidR="00B33515" w:rsidRDefault="009A2725">
            <w:pPr>
              <w:pStyle w:val="TableParagraph"/>
              <w:spacing w:line="246" w:lineRule="exact"/>
              <w:ind w:left="52" w:right="5"/>
              <w:jc w:val="center"/>
              <w:rPr>
                <w:sz w:val="20"/>
              </w:rPr>
            </w:pPr>
            <w:r>
              <w:rPr>
                <w:spacing w:val="-10"/>
                <w:sz w:val="20"/>
              </w:rPr>
              <w:t>1</w:t>
            </w:r>
          </w:p>
        </w:tc>
      </w:tr>
    </w:tbl>
    <w:p w14:paraId="6F787CDE" w14:textId="77777777" w:rsidR="00B33515" w:rsidRDefault="00B33515">
      <w:pPr>
        <w:pStyle w:val="BodyText"/>
        <w:spacing w:before="12"/>
        <w:rPr>
          <w:b/>
        </w:rPr>
      </w:pPr>
    </w:p>
    <w:p w14:paraId="6F787CDF" w14:textId="77777777" w:rsidR="00B33515" w:rsidRDefault="009A2725">
      <w:pPr>
        <w:spacing w:after="2"/>
        <w:ind w:left="165"/>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48"/>
        <w:gridCol w:w="1621"/>
        <w:gridCol w:w="1260"/>
        <w:gridCol w:w="1803"/>
        <w:gridCol w:w="2163"/>
      </w:tblGrid>
      <w:tr w:rsidR="00B33515" w14:paraId="6F787CE5" w14:textId="77777777">
        <w:trPr>
          <w:trHeight w:val="296"/>
        </w:trPr>
        <w:tc>
          <w:tcPr>
            <w:tcW w:w="2148" w:type="dxa"/>
            <w:shd w:val="clear" w:color="auto" w:fill="D9E0F3"/>
          </w:tcPr>
          <w:p w14:paraId="6F787CE0" w14:textId="77777777" w:rsidR="00B33515" w:rsidRDefault="009A2725">
            <w:pPr>
              <w:pStyle w:val="TableParagraph"/>
              <w:spacing w:before="9"/>
              <w:ind w:left="57" w:right="106"/>
              <w:jc w:val="center"/>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1" w:type="dxa"/>
            <w:shd w:val="clear" w:color="auto" w:fill="D9E0F3"/>
          </w:tcPr>
          <w:p w14:paraId="6F787CE1" w14:textId="77777777" w:rsidR="00B33515" w:rsidRDefault="009A2725">
            <w:pPr>
              <w:pStyle w:val="TableParagraph"/>
              <w:spacing w:before="9"/>
              <w:ind w:left="68" w:right="103"/>
              <w:jc w:val="center"/>
              <w:rPr>
                <w:b/>
                <w:sz w:val="20"/>
              </w:rPr>
            </w:pPr>
            <w:r>
              <w:rPr>
                <w:b/>
                <w:spacing w:val="-5"/>
                <w:sz w:val="20"/>
              </w:rPr>
              <w:t>ISA</w:t>
            </w:r>
          </w:p>
        </w:tc>
        <w:tc>
          <w:tcPr>
            <w:tcW w:w="1260" w:type="dxa"/>
            <w:shd w:val="clear" w:color="auto" w:fill="D9E0F3"/>
          </w:tcPr>
          <w:p w14:paraId="6F787CE2" w14:textId="77777777" w:rsidR="00B33515" w:rsidRDefault="009A2725">
            <w:pPr>
              <w:pStyle w:val="TableParagraph"/>
              <w:spacing w:before="9"/>
              <w:ind w:right="44"/>
              <w:jc w:val="center"/>
              <w:rPr>
                <w:b/>
                <w:sz w:val="20"/>
              </w:rPr>
            </w:pPr>
            <w:r>
              <w:rPr>
                <w:b/>
                <w:spacing w:val="-5"/>
                <w:sz w:val="20"/>
              </w:rPr>
              <w:t>MSE</w:t>
            </w:r>
          </w:p>
        </w:tc>
        <w:tc>
          <w:tcPr>
            <w:tcW w:w="1803" w:type="dxa"/>
            <w:shd w:val="clear" w:color="auto" w:fill="C1E2F5"/>
          </w:tcPr>
          <w:p w14:paraId="6F787CE3" w14:textId="77777777" w:rsidR="00B33515" w:rsidRDefault="009A2725">
            <w:pPr>
              <w:pStyle w:val="TableParagraph"/>
              <w:spacing w:before="9"/>
              <w:ind w:left="189" w:right="220"/>
              <w:jc w:val="center"/>
              <w:rPr>
                <w:b/>
                <w:sz w:val="20"/>
              </w:rPr>
            </w:pPr>
            <w:r>
              <w:rPr>
                <w:b/>
                <w:spacing w:val="-5"/>
                <w:sz w:val="20"/>
              </w:rPr>
              <w:t>ESE</w:t>
            </w:r>
          </w:p>
        </w:tc>
        <w:tc>
          <w:tcPr>
            <w:tcW w:w="2163" w:type="dxa"/>
            <w:shd w:val="clear" w:color="auto" w:fill="D9E0F3"/>
          </w:tcPr>
          <w:p w14:paraId="6F787CE4" w14:textId="77777777" w:rsidR="00B33515" w:rsidRDefault="009A2725">
            <w:pPr>
              <w:pStyle w:val="TableParagraph"/>
              <w:spacing w:before="9"/>
              <w:ind w:left="5" w:right="54"/>
              <w:jc w:val="center"/>
              <w:rPr>
                <w:b/>
                <w:sz w:val="20"/>
              </w:rPr>
            </w:pPr>
            <w:r>
              <w:rPr>
                <w:b/>
                <w:spacing w:val="-2"/>
                <w:sz w:val="20"/>
              </w:rPr>
              <w:t>Total</w:t>
            </w:r>
          </w:p>
        </w:tc>
      </w:tr>
      <w:tr w:rsidR="00B33515" w14:paraId="6F787CEB" w14:textId="77777777">
        <w:trPr>
          <w:trHeight w:val="299"/>
        </w:trPr>
        <w:tc>
          <w:tcPr>
            <w:tcW w:w="2148" w:type="dxa"/>
          </w:tcPr>
          <w:p w14:paraId="6F787CE6" w14:textId="77777777" w:rsidR="00B33515" w:rsidRDefault="009A2725">
            <w:pPr>
              <w:pStyle w:val="TableParagraph"/>
              <w:spacing w:before="12"/>
              <w:ind w:left="57" w:right="50"/>
              <w:jc w:val="center"/>
              <w:rPr>
                <w:sz w:val="20"/>
              </w:rPr>
            </w:pPr>
            <w:r>
              <w:rPr>
                <w:sz w:val="20"/>
              </w:rPr>
              <w:t>Theory</w:t>
            </w:r>
            <w:r>
              <w:rPr>
                <w:spacing w:val="-14"/>
                <w:sz w:val="20"/>
              </w:rPr>
              <w:t xml:space="preserve"> </w:t>
            </w:r>
            <w:r>
              <w:rPr>
                <w:spacing w:val="-2"/>
                <w:sz w:val="20"/>
              </w:rPr>
              <w:t>(IT56T)</w:t>
            </w:r>
          </w:p>
        </w:tc>
        <w:tc>
          <w:tcPr>
            <w:tcW w:w="1621" w:type="dxa"/>
          </w:tcPr>
          <w:p w14:paraId="6F787CE7" w14:textId="77777777" w:rsidR="00B33515" w:rsidRDefault="009A2725">
            <w:pPr>
              <w:pStyle w:val="TableParagraph"/>
              <w:spacing w:before="12"/>
              <w:ind w:left="115" w:right="103"/>
              <w:jc w:val="center"/>
              <w:rPr>
                <w:sz w:val="20"/>
              </w:rPr>
            </w:pPr>
            <w:r>
              <w:rPr>
                <w:sz w:val="20"/>
              </w:rPr>
              <w:t>15</w:t>
            </w:r>
            <w:r>
              <w:rPr>
                <w:spacing w:val="-5"/>
                <w:sz w:val="20"/>
              </w:rPr>
              <w:t xml:space="preserve"> </w:t>
            </w:r>
            <w:r>
              <w:rPr>
                <w:spacing w:val="-2"/>
                <w:sz w:val="20"/>
              </w:rPr>
              <w:t>(20%)</w:t>
            </w:r>
          </w:p>
        </w:tc>
        <w:tc>
          <w:tcPr>
            <w:tcW w:w="1260" w:type="dxa"/>
          </w:tcPr>
          <w:p w14:paraId="6F787CE8" w14:textId="77777777" w:rsidR="00B33515" w:rsidRDefault="009A2725">
            <w:pPr>
              <w:pStyle w:val="TableParagraph"/>
              <w:spacing w:before="12"/>
              <w:ind w:right="44"/>
              <w:jc w:val="center"/>
              <w:rPr>
                <w:sz w:val="20"/>
              </w:rPr>
            </w:pPr>
            <w:r>
              <w:rPr>
                <w:sz w:val="20"/>
              </w:rPr>
              <w:t>20</w:t>
            </w:r>
            <w:r>
              <w:rPr>
                <w:spacing w:val="-5"/>
                <w:sz w:val="20"/>
              </w:rPr>
              <w:t xml:space="preserve"> </w:t>
            </w:r>
            <w:r>
              <w:rPr>
                <w:spacing w:val="-2"/>
                <w:sz w:val="20"/>
              </w:rPr>
              <w:t>(30%)</w:t>
            </w:r>
          </w:p>
        </w:tc>
        <w:tc>
          <w:tcPr>
            <w:tcW w:w="1803" w:type="dxa"/>
          </w:tcPr>
          <w:p w14:paraId="6F787CE9" w14:textId="77777777" w:rsidR="00B33515" w:rsidRDefault="009A2725">
            <w:pPr>
              <w:pStyle w:val="TableParagraph"/>
              <w:spacing w:before="12"/>
              <w:ind w:left="181" w:right="220"/>
              <w:jc w:val="center"/>
              <w:rPr>
                <w:sz w:val="20"/>
              </w:rPr>
            </w:pPr>
            <w:r>
              <w:rPr>
                <w:sz w:val="20"/>
              </w:rPr>
              <w:t>40</w:t>
            </w:r>
            <w:r>
              <w:rPr>
                <w:spacing w:val="-5"/>
                <w:sz w:val="20"/>
              </w:rPr>
              <w:t xml:space="preserve"> </w:t>
            </w:r>
            <w:r>
              <w:rPr>
                <w:spacing w:val="-2"/>
                <w:sz w:val="20"/>
              </w:rPr>
              <w:t>(50%)</w:t>
            </w:r>
          </w:p>
        </w:tc>
        <w:tc>
          <w:tcPr>
            <w:tcW w:w="2163" w:type="dxa"/>
          </w:tcPr>
          <w:p w14:paraId="6F787CEA" w14:textId="77777777" w:rsidR="00B33515" w:rsidRDefault="009A2725">
            <w:pPr>
              <w:pStyle w:val="TableParagraph"/>
              <w:spacing w:before="12"/>
              <w:ind w:left="5" w:right="55"/>
              <w:jc w:val="center"/>
              <w:rPr>
                <w:sz w:val="20"/>
              </w:rPr>
            </w:pPr>
            <w:r>
              <w:rPr>
                <w:sz w:val="20"/>
              </w:rPr>
              <w:t>75</w:t>
            </w:r>
            <w:r>
              <w:rPr>
                <w:spacing w:val="-5"/>
                <w:sz w:val="20"/>
              </w:rPr>
              <w:t xml:space="preserve"> </w:t>
            </w:r>
            <w:r>
              <w:rPr>
                <w:spacing w:val="-2"/>
                <w:sz w:val="20"/>
              </w:rPr>
              <w:t>(100%)</w:t>
            </w:r>
          </w:p>
        </w:tc>
      </w:tr>
      <w:tr w:rsidR="00B33515" w14:paraId="6F787CF1" w14:textId="77777777">
        <w:trPr>
          <w:trHeight w:val="301"/>
        </w:trPr>
        <w:tc>
          <w:tcPr>
            <w:tcW w:w="2148" w:type="dxa"/>
          </w:tcPr>
          <w:p w14:paraId="6F787CEC" w14:textId="77777777" w:rsidR="00B33515" w:rsidRDefault="009A2725">
            <w:pPr>
              <w:pStyle w:val="TableParagraph"/>
              <w:spacing w:before="12"/>
              <w:ind w:left="106" w:right="49"/>
              <w:jc w:val="center"/>
              <w:rPr>
                <w:sz w:val="20"/>
              </w:rPr>
            </w:pPr>
            <w:r>
              <w:rPr>
                <w:spacing w:val="-2"/>
                <w:sz w:val="20"/>
              </w:rPr>
              <w:t>Practical</w:t>
            </w:r>
            <w:r>
              <w:rPr>
                <w:spacing w:val="-5"/>
                <w:sz w:val="20"/>
              </w:rPr>
              <w:t xml:space="preserve"> </w:t>
            </w:r>
            <w:r>
              <w:rPr>
                <w:spacing w:val="-2"/>
                <w:sz w:val="20"/>
              </w:rPr>
              <w:t>(IT56P)</w:t>
            </w:r>
          </w:p>
        </w:tc>
        <w:tc>
          <w:tcPr>
            <w:tcW w:w="1621" w:type="dxa"/>
          </w:tcPr>
          <w:p w14:paraId="6F787CED" w14:textId="77777777" w:rsidR="00B33515" w:rsidRDefault="009A2725">
            <w:pPr>
              <w:pStyle w:val="TableParagraph"/>
              <w:spacing w:before="12"/>
              <w:ind w:left="115" w:right="103"/>
              <w:jc w:val="center"/>
              <w:rPr>
                <w:sz w:val="20"/>
              </w:rPr>
            </w:pPr>
            <w:r>
              <w:rPr>
                <w:sz w:val="20"/>
              </w:rPr>
              <w:t>25</w:t>
            </w:r>
            <w:r>
              <w:rPr>
                <w:spacing w:val="-5"/>
                <w:sz w:val="20"/>
              </w:rPr>
              <w:t xml:space="preserve"> </w:t>
            </w:r>
            <w:r>
              <w:rPr>
                <w:spacing w:val="-2"/>
                <w:sz w:val="20"/>
              </w:rPr>
              <w:t>(50%)</w:t>
            </w:r>
          </w:p>
        </w:tc>
        <w:tc>
          <w:tcPr>
            <w:tcW w:w="1260" w:type="dxa"/>
          </w:tcPr>
          <w:p w14:paraId="6F787CEE" w14:textId="77777777" w:rsidR="00B33515" w:rsidRDefault="009A2725">
            <w:pPr>
              <w:pStyle w:val="TableParagraph"/>
              <w:spacing w:before="12"/>
              <w:ind w:left="23"/>
              <w:jc w:val="center"/>
              <w:rPr>
                <w:sz w:val="20"/>
              </w:rPr>
            </w:pPr>
            <w:r>
              <w:rPr>
                <w:spacing w:val="-10"/>
                <w:sz w:val="20"/>
              </w:rPr>
              <w:t>-</w:t>
            </w:r>
          </w:p>
        </w:tc>
        <w:tc>
          <w:tcPr>
            <w:tcW w:w="1803" w:type="dxa"/>
          </w:tcPr>
          <w:p w14:paraId="6F787CEF" w14:textId="77777777" w:rsidR="00B33515" w:rsidRDefault="009A2725">
            <w:pPr>
              <w:pStyle w:val="TableParagraph"/>
              <w:spacing w:before="12"/>
              <w:ind w:left="231" w:right="220"/>
              <w:jc w:val="center"/>
              <w:rPr>
                <w:sz w:val="20"/>
              </w:rPr>
            </w:pPr>
            <w:r>
              <w:rPr>
                <w:sz w:val="20"/>
              </w:rPr>
              <w:t>25</w:t>
            </w:r>
            <w:r>
              <w:rPr>
                <w:spacing w:val="-5"/>
                <w:sz w:val="20"/>
              </w:rPr>
              <w:t xml:space="preserve"> </w:t>
            </w:r>
            <w:r>
              <w:rPr>
                <w:spacing w:val="-2"/>
                <w:sz w:val="20"/>
              </w:rPr>
              <w:t>(50%)</w:t>
            </w:r>
          </w:p>
        </w:tc>
        <w:tc>
          <w:tcPr>
            <w:tcW w:w="2163" w:type="dxa"/>
          </w:tcPr>
          <w:p w14:paraId="6F787CF0" w14:textId="77777777" w:rsidR="00B33515" w:rsidRDefault="009A2725">
            <w:pPr>
              <w:pStyle w:val="TableParagraph"/>
              <w:spacing w:before="12"/>
              <w:ind w:left="55" w:right="50"/>
              <w:jc w:val="center"/>
              <w:rPr>
                <w:sz w:val="20"/>
              </w:rPr>
            </w:pPr>
            <w:r>
              <w:rPr>
                <w:sz w:val="20"/>
              </w:rPr>
              <w:t>50</w:t>
            </w:r>
            <w:r>
              <w:rPr>
                <w:spacing w:val="-4"/>
                <w:sz w:val="20"/>
              </w:rPr>
              <w:t xml:space="preserve"> </w:t>
            </w:r>
            <w:r>
              <w:rPr>
                <w:spacing w:val="-2"/>
                <w:sz w:val="20"/>
              </w:rPr>
              <w:t>(100%)</w:t>
            </w:r>
          </w:p>
        </w:tc>
      </w:tr>
    </w:tbl>
    <w:p w14:paraId="6F787CF2" w14:textId="77777777" w:rsidR="00B33515" w:rsidRDefault="00B33515">
      <w:pPr>
        <w:pStyle w:val="BodyText"/>
        <w:spacing w:before="11"/>
        <w:rPr>
          <w:b/>
        </w:rPr>
      </w:pPr>
    </w:p>
    <w:p w14:paraId="6F787CF3" w14:textId="77777777" w:rsidR="00B33515" w:rsidRDefault="009A2725">
      <w:pPr>
        <w:ind w:left="165" w:right="582"/>
        <w:jc w:val="both"/>
        <w:rPr>
          <w:sz w:val="18"/>
        </w:rPr>
      </w:pPr>
      <w:r>
        <w:rPr>
          <w:sz w:val="18"/>
        </w:rPr>
        <w:t>The assessment guidelines for the courses of different credits are mentioned above. Notwithstanding the above,</w:t>
      </w:r>
      <w:r>
        <w:rPr>
          <w:spacing w:val="-1"/>
          <w:sz w:val="18"/>
        </w:rPr>
        <w:t xml:space="preserve"> </w:t>
      </w:r>
      <w:r>
        <w:rPr>
          <w:sz w:val="18"/>
        </w:rPr>
        <w:t>each course faculty shall have the choice to propose her/his assessment methodology based on the nature of the course. However, the proposed assessment methodology shall be approved by a panel constituted at Institute level and published to the learners before the commencement of the semester.</w:t>
      </w:r>
    </w:p>
    <w:p w14:paraId="6F787CF4" w14:textId="77777777" w:rsidR="00B33515" w:rsidRDefault="00B33515">
      <w:pPr>
        <w:spacing w:before="3"/>
        <w:rPr>
          <w:sz w:val="18"/>
        </w:rPr>
      </w:pPr>
    </w:p>
    <w:p w14:paraId="6F787CF5" w14:textId="77777777" w:rsidR="00B33515" w:rsidRDefault="009A2725">
      <w:pPr>
        <w:pStyle w:val="Heading3"/>
        <w:ind w:left="165"/>
      </w:pPr>
      <w:r>
        <w:rPr>
          <w:color w:val="0E4660"/>
          <w:spacing w:val="-2"/>
        </w:rPr>
        <w:t>Preamble:</w:t>
      </w:r>
    </w:p>
    <w:p w14:paraId="6F787CF6" w14:textId="77777777" w:rsidR="00B33515" w:rsidRDefault="009A2725">
      <w:pPr>
        <w:spacing w:before="238"/>
        <w:ind w:left="165" w:right="584"/>
        <w:jc w:val="both"/>
        <w:rPr>
          <w:sz w:val="18"/>
        </w:rPr>
      </w:pPr>
      <w:r>
        <w:rPr>
          <w:sz w:val="18"/>
        </w:rPr>
        <w:t>The course Time Series and Forecasting introduces students to the analysis of time-dependent data, focusing on identifying patterns, modeling trends and seasonality, and forecasting future values. It combines</w:t>
      </w:r>
      <w:r>
        <w:rPr>
          <w:spacing w:val="-1"/>
          <w:sz w:val="18"/>
        </w:rPr>
        <w:t xml:space="preserve"> </w:t>
      </w:r>
      <w:r>
        <w:rPr>
          <w:sz w:val="18"/>
        </w:rPr>
        <w:t>statistical</w:t>
      </w:r>
      <w:r>
        <w:rPr>
          <w:spacing w:val="-9"/>
          <w:sz w:val="18"/>
        </w:rPr>
        <w:t xml:space="preserve"> </w:t>
      </w:r>
      <w:r>
        <w:rPr>
          <w:sz w:val="18"/>
        </w:rPr>
        <w:t>techniques with practical implementation using tools like Python/R, preparing students for real-world applications in finance, economics, environmental science, and engineering.</w:t>
      </w:r>
    </w:p>
    <w:p w14:paraId="6F787CF7" w14:textId="77777777" w:rsidR="00B33515" w:rsidRDefault="00B33515">
      <w:pPr>
        <w:spacing w:before="2"/>
        <w:rPr>
          <w:sz w:val="18"/>
        </w:rPr>
      </w:pPr>
    </w:p>
    <w:p w14:paraId="6F787CF8" w14:textId="77777777" w:rsidR="00B33515" w:rsidRDefault="009A2725">
      <w:pPr>
        <w:pStyle w:val="Heading3"/>
        <w:ind w:left="165"/>
      </w:pPr>
      <w:r>
        <w:rPr>
          <w:color w:val="0E4660"/>
        </w:rPr>
        <w:t>Course</w:t>
      </w:r>
      <w:r>
        <w:rPr>
          <w:color w:val="0E4660"/>
          <w:spacing w:val="-11"/>
        </w:rPr>
        <w:t xml:space="preserve"> </w:t>
      </w:r>
      <w:r>
        <w:rPr>
          <w:color w:val="0E4660"/>
          <w:spacing w:val="-2"/>
        </w:rPr>
        <w:t>Objectives:</w:t>
      </w:r>
    </w:p>
    <w:p w14:paraId="6F787CF9" w14:textId="77777777" w:rsidR="00B33515" w:rsidRDefault="009A2725">
      <w:pPr>
        <w:pStyle w:val="ListParagraph"/>
        <w:numPr>
          <w:ilvl w:val="3"/>
          <w:numId w:val="50"/>
        </w:numPr>
        <w:tabs>
          <w:tab w:val="left" w:pos="885"/>
        </w:tabs>
        <w:spacing w:before="242" w:line="273" w:lineRule="auto"/>
        <w:ind w:right="1168"/>
        <w:rPr>
          <w:sz w:val="20"/>
        </w:rPr>
      </w:pPr>
      <w:r>
        <w:rPr>
          <w:sz w:val="20"/>
        </w:rPr>
        <w:t>To</w:t>
      </w:r>
      <w:r>
        <w:rPr>
          <w:spacing w:val="-4"/>
          <w:sz w:val="20"/>
        </w:rPr>
        <w:t xml:space="preserve"> </w:t>
      </w:r>
      <w:r>
        <w:rPr>
          <w:sz w:val="20"/>
        </w:rPr>
        <w:t>develop</w:t>
      </w:r>
      <w:r>
        <w:rPr>
          <w:spacing w:val="-4"/>
          <w:sz w:val="20"/>
        </w:rPr>
        <w:t xml:space="preserve"> </w:t>
      </w:r>
      <w:r>
        <w:rPr>
          <w:sz w:val="20"/>
        </w:rPr>
        <w:t>a</w:t>
      </w:r>
      <w:r>
        <w:rPr>
          <w:spacing w:val="-5"/>
          <w:sz w:val="20"/>
        </w:rPr>
        <w:t xml:space="preserve"> </w:t>
      </w:r>
      <w:r>
        <w:rPr>
          <w:sz w:val="20"/>
        </w:rPr>
        <w:t>strong</w:t>
      </w:r>
      <w:r>
        <w:rPr>
          <w:spacing w:val="-4"/>
          <w:sz w:val="20"/>
        </w:rPr>
        <w:t xml:space="preserve"> </w:t>
      </w:r>
      <w:r>
        <w:rPr>
          <w:sz w:val="20"/>
        </w:rPr>
        <w:t>foundation</w:t>
      </w:r>
      <w:r>
        <w:rPr>
          <w:spacing w:val="-4"/>
          <w:sz w:val="20"/>
        </w:rPr>
        <w:t xml:space="preserve"> </w:t>
      </w:r>
      <w:r>
        <w:rPr>
          <w:sz w:val="20"/>
        </w:rPr>
        <w:t>in</w:t>
      </w:r>
      <w:r>
        <w:rPr>
          <w:spacing w:val="-4"/>
          <w:sz w:val="20"/>
        </w:rPr>
        <w:t xml:space="preserve"> </w:t>
      </w:r>
      <w:r>
        <w:rPr>
          <w:sz w:val="20"/>
        </w:rPr>
        <w:t>time</w:t>
      </w:r>
      <w:r>
        <w:rPr>
          <w:spacing w:val="-5"/>
          <w:sz w:val="20"/>
        </w:rPr>
        <w:t xml:space="preserve"> </w:t>
      </w:r>
      <w:r>
        <w:rPr>
          <w:sz w:val="20"/>
        </w:rPr>
        <w:t>series</w:t>
      </w:r>
      <w:r>
        <w:rPr>
          <w:spacing w:val="-5"/>
          <w:sz w:val="20"/>
        </w:rPr>
        <w:t xml:space="preserve"> </w:t>
      </w:r>
      <w:r>
        <w:rPr>
          <w:sz w:val="20"/>
        </w:rPr>
        <w:t>concepts,</w:t>
      </w:r>
      <w:r>
        <w:rPr>
          <w:spacing w:val="-5"/>
          <w:sz w:val="20"/>
        </w:rPr>
        <w:t xml:space="preserve"> </w:t>
      </w:r>
      <w:r>
        <w:rPr>
          <w:sz w:val="20"/>
        </w:rPr>
        <w:t>including</w:t>
      </w:r>
      <w:r>
        <w:rPr>
          <w:spacing w:val="-4"/>
          <w:sz w:val="20"/>
        </w:rPr>
        <w:t xml:space="preserve"> </w:t>
      </w:r>
      <w:r>
        <w:rPr>
          <w:sz w:val="20"/>
        </w:rPr>
        <w:t>trend,</w:t>
      </w:r>
      <w:r>
        <w:rPr>
          <w:spacing w:val="-5"/>
          <w:sz w:val="20"/>
        </w:rPr>
        <w:t xml:space="preserve"> </w:t>
      </w:r>
      <w:r>
        <w:rPr>
          <w:sz w:val="20"/>
        </w:rPr>
        <w:t>seasonality,</w:t>
      </w:r>
      <w:r>
        <w:rPr>
          <w:spacing w:val="-5"/>
          <w:sz w:val="20"/>
        </w:rPr>
        <w:t xml:space="preserve"> </w:t>
      </w:r>
      <w:r>
        <w:rPr>
          <w:sz w:val="20"/>
        </w:rPr>
        <w:t>stationarity,</w:t>
      </w:r>
      <w:r>
        <w:rPr>
          <w:spacing w:val="-5"/>
          <w:sz w:val="20"/>
        </w:rPr>
        <w:t xml:space="preserve"> </w:t>
      </w:r>
      <w:r>
        <w:rPr>
          <w:sz w:val="20"/>
        </w:rPr>
        <w:t>and autocorrelation, along with their significance in real-world data analysis.</w:t>
      </w:r>
    </w:p>
    <w:p w14:paraId="6F787CFA" w14:textId="77777777" w:rsidR="00B33515" w:rsidRDefault="009A2725">
      <w:pPr>
        <w:pStyle w:val="ListParagraph"/>
        <w:numPr>
          <w:ilvl w:val="3"/>
          <w:numId w:val="50"/>
        </w:numPr>
        <w:tabs>
          <w:tab w:val="left" w:pos="885"/>
        </w:tabs>
        <w:spacing w:before="1" w:line="273" w:lineRule="auto"/>
        <w:ind w:right="1453"/>
        <w:rPr>
          <w:sz w:val="20"/>
        </w:rPr>
      </w:pPr>
      <w:r>
        <w:rPr>
          <w:sz w:val="20"/>
        </w:rPr>
        <w:t>To</w:t>
      </w:r>
      <w:r>
        <w:rPr>
          <w:spacing w:val="-3"/>
          <w:sz w:val="20"/>
        </w:rPr>
        <w:t xml:space="preserve"> </w:t>
      </w:r>
      <w:r>
        <w:rPr>
          <w:sz w:val="20"/>
        </w:rPr>
        <w:t>equip</w:t>
      </w:r>
      <w:r>
        <w:rPr>
          <w:spacing w:val="-6"/>
          <w:sz w:val="20"/>
        </w:rPr>
        <w:t xml:space="preserve"> </w:t>
      </w:r>
      <w:r>
        <w:rPr>
          <w:sz w:val="20"/>
        </w:rPr>
        <w:t>students</w:t>
      </w:r>
      <w:r>
        <w:rPr>
          <w:spacing w:val="-5"/>
          <w:sz w:val="20"/>
        </w:rPr>
        <w:t xml:space="preserve"> </w:t>
      </w:r>
      <w:r>
        <w:rPr>
          <w:sz w:val="20"/>
        </w:rPr>
        <w:t>with</w:t>
      </w:r>
      <w:r>
        <w:rPr>
          <w:spacing w:val="-3"/>
          <w:sz w:val="20"/>
        </w:rPr>
        <w:t xml:space="preserve"> </w:t>
      </w:r>
      <w:r>
        <w:rPr>
          <w:sz w:val="20"/>
        </w:rPr>
        <w:t>practical</w:t>
      </w:r>
      <w:r>
        <w:rPr>
          <w:spacing w:val="-4"/>
          <w:sz w:val="20"/>
        </w:rPr>
        <w:t xml:space="preserve"> </w:t>
      </w:r>
      <w:r>
        <w:rPr>
          <w:sz w:val="20"/>
        </w:rPr>
        <w:t>skills</w:t>
      </w:r>
      <w:r>
        <w:rPr>
          <w:spacing w:val="-6"/>
          <w:sz w:val="20"/>
        </w:rPr>
        <w:t xml:space="preserve"> </w:t>
      </w:r>
      <w:r>
        <w:rPr>
          <w:sz w:val="20"/>
        </w:rPr>
        <w:t>to</w:t>
      </w:r>
      <w:r>
        <w:rPr>
          <w:spacing w:val="-3"/>
          <w:sz w:val="20"/>
        </w:rPr>
        <w:t xml:space="preserve"> </w:t>
      </w:r>
      <w:r>
        <w:rPr>
          <w:sz w:val="20"/>
        </w:rPr>
        <w:t>apply</w:t>
      </w:r>
      <w:r>
        <w:rPr>
          <w:spacing w:val="-3"/>
          <w:sz w:val="20"/>
        </w:rPr>
        <w:t xml:space="preserve"> </w:t>
      </w:r>
      <w:r>
        <w:rPr>
          <w:sz w:val="20"/>
        </w:rPr>
        <w:t>statistical</w:t>
      </w:r>
      <w:r>
        <w:rPr>
          <w:spacing w:val="-4"/>
          <w:sz w:val="20"/>
        </w:rPr>
        <w:t xml:space="preserve"> </w:t>
      </w:r>
      <w:r>
        <w:rPr>
          <w:sz w:val="20"/>
        </w:rPr>
        <w:t>and</w:t>
      </w:r>
      <w:r>
        <w:rPr>
          <w:spacing w:val="-3"/>
          <w:sz w:val="20"/>
        </w:rPr>
        <w:t xml:space="preserve"> </w:t>
      </w:r>
      <w:r>
        <w:rPr>
          <w:sz w:val="20"/>
        </w:rPr>
        <w:t>machine</w:t>
      </w:r>
      <w:r>
        <w:rPr>
          <w:spacing w:val="-4"/>
          <w:sz w:val="20"/>
        </w:rPr>
        <w:t xml:space="preserve"> </w:t>
      </w:r>
      <w:r>
        <w:rPr>
          <w:sz w:val="20"/>
        </w:rPr>
        <w:t>learning-based</w:t>
      </w:r>
      <w:r>
        <w:rPr>
          <w:spacing w:val="-3"/>
          <w:sz w:val="20"/>
        </w:rPr>
        <w:t xml:space="preserve"> </w:t>
      </w:r>
      <w:r>
        <w:rPr>
          <w:sz w:val="20"/>
        </w:rPr>
        <w:t>forecasting techniques using tools like Python or R.</w:t>
      </w:r>
    </w:p>
    <w:p w14:paraId="6F787CFB" w14:textId="77777777" w:rsidR="00B33515" w:rsidRDefault="009A2725">
      <w:pPr>
        <w:pStyle w:val="ListParagraph"/>
        <w:numPr>
          <w:ilvl w:val="3"/>
          <w:numId w:val="50"/>
        </w:numPr>
        <w:tabs>
          <w:tab w:val="left" w:pos="885"/>
        </w:tabs>
        <w:spacing w:before="1" w:line="273" w:lineRule="auto"/>
        <w:ind w:right="729"/>
        <w:rPr>
          <w:sz w:val="20"/>
        </w:rPr>
      </w:pPr>
      <w:r>
        <w:rPr>
          <w:sz w:val="20"/>
        </w:rPr>
        <w:t>To</w:t>
      </w:r>
      <w:r>
        <w:rPr>
          <w:spacing w:val="-3"/>
          <w:sz w:val="20"/>
        </w:rPr>
        <w:t xml:space="preserve"> </w:t>
      </w:r>
      <w:r>
        <w:rPr>
          <w:sz w:val="20"/>
        </w:rPr>
        <w:t>enable</w:t>
      </w:r>
      <w:r>
        <w:rPr>
          <w:spacing w:val="-3"/>
          <w:sz w:val="20"/>
        </w:rPr>
        <w:t xml:space="preserve"> </w:t>
      </w:r>
      <w:r>
        <w:rPr>
          <w:sz w:val="20"/>
        </w:rPr>
        <w:t>critical</w:t>
      </w:r>
      <w:r>
        <w:rPr>
          <w:spacing w:val="-3"/>
          <w:sz w:val="20"/>
        </w:rPr>
        <w:t xml:space="preserve"> </w:t>
      </w:r>
      <w:r>
        <w:rPr>
          <w:sz w:val="20"/>
        </w:rPr>
        <w:t>thinking</w:t>
      </w:r>
      <w:r>
        <w:rPr>
          <w:spacing w:val="-3"/>
          <w:sz w:val="20"/>
        </w:rPr>
        <w:t xml:space="preserve"> </w:t>
      </w:r>
      <w:r>
        <w:rPr>
          <w:sz w:val="20"/>
        </w:rPr>
        <w:t>and</w:t>
      </w:r>
      <w:r>
        <w:rPr>
          <w:spacing w:val="-4"/>
          <w:sz w:val="20"/>
        </w:rPr>
        <w:t xml:space="preserve"> </w:t>
      </w:r>
      <w:r>
        <w:rPr>
          <w:sz w:val="20"/>
        </w:rPr>
        <w:t>problem-solving</w:t>
      </w:r>
      <w:r>
        <w:rPr>
          <w:spacing w:val="-4"/>
          <w:sz w:val="20"/>
        </w:rPr>
        <w:t xml:space="preserve"> </w:t>
      </w:r>
      <w:r>
        <w:rPr>
          <w:sz w:val="20"/>
        </w:rPr>
        <w:t>by</w:t>
      </w:r>
      <w:r>
        <w:rPr>
          <w:spacing w:val="-3"/>
          <w:sz w:val="20"/>
        </w:rPr>
        <w:t xml:space="preserve"> </w:t>
      </w:r>
      <w:r>
        <w:rPr>
          <w:sz w:val="20"/>
        </w:rPr>
        <w:t>analyzing</w:t>
      </w:r>
      <w:r>
        <w:rPr>
          <w:spacing w:val="-4"/>
          <w:sz w:val="20"/>
        </w:rPr>
        <w:t xml:space="preserve"> </w:t>
      </w:r>
      <w:r>
        <w:rPr>
          <w:sz w:val="20"/>
        </w:rPr>
        <w:t>time-dependent</w:t>
      </w:r>
      <w:r>
        <w:rPr>
          <w:spacing w:val="-4"/>
          <w:sz w:val="20"/>
        </w:rPr>
        <w:t xml:space="preserve"> </w:t>
      </w:r>
      <w:r>
        <w:rPr>
          <w:sz w:val="20"/>
        </w:rPr>
        <w:t>data</w:t>
      </w:r>
      <w:r>
        <w:rPr>
          <w:spacing w:val="-3"/>
          <w:sz w:val="20"/>
        </w:rPr>
        <w:t xml:space="preserve"> </w:t>
      </w:r>
      <w:r>
        <w:rPr>
          <w:sz w:val="20"/>
        </w:rPr>
        <w:t>and</w:t>
      </w:r>
      <w:r>
        <w:rPr>
          <w:spacing w:val="-4"/>
          <w:sz w:val="20"/>
        </w:rPr>
        <w:t xml:space="preserve"> </w:t>
      </w:r>
      <w:r>
        <w:rPr>
          <w:sz w:val="20"/>
        </w:rPr>
        <w:t>designing</w:t>
      </w:r>
      <w:r>
        <w:rPr>
          <w:spacing w:val="-3"/>
          <w:sz w:val="20"/>
        </w:rPr>
        <w:t xml:space="preserve"> </w:t>
      </w:r>
      <w:r>
        <w:rPr>
          <w:sz w:val="20"/>
        </w:rPr>
        <w:t>effective forecasting models for domains such as finance, healthcare, environment, and operations.</w:t>
      </w:r>
    </w:p>
    <w:p w14:paraId="6F787CFC" w14:textId="77777777" w:rsidR="00B33515" w:rsidRDefault="00B33515">
      <w:pPr>
        <w:pStyle w:val="ListParagraph"/>
        <w:spacing w:line="273" w:lineRule="auto"/>
        <w:rPr>
          <w:sz w:val="20"/>
        </w:rPr>
        <w:sectPr w:rsidR="00B33515">
          <w:pgSz w:w="12240" w:h="15840"/>
          <w:pgMar w:top="1300" w:right="850" w:bottom="2140" w:left="1275" w:header="746" w:footer="1890" w:gutter="0"/>
          <w:cols w:space="720"/>
        </w:sectPr>
      </w:pPr>
    </w:p>
    <w:p w14:paraId="6F787CFD" w14:textId="77777777" w:rsidR="00B33515" w:rsidRDefault="009A2725">
      <w:pPr>
        <w:pStyle w:val="Heading3"/>
        <w:spacing w:before="123"/>
        <w:ind w:left="165"/>
      </w:pPr>
      <w:r>
        <w:rPr>
          <w:color w:val="0E4660"/>
        </w:rPr>
        <w:lastRenderedPageBreak/>
        <w:t>Course</w:t>
      </w:r>
      <w:r>
        <w:rPr>
          <w:color w:val="0E4660"/>
          <w:spacing w:val="-11"/>
        </w:rPr>
        <w:t xml:space="preserve"> </w:t>
      </w:r>
      <w:r>
        <w:rPr>
          <w:color w:val="0E4660"/>
          <w:spacing w:val="-2"/>
        </w:rPr>
        <w:t>Outcomes:</w:t>
      </w:r>
    </w:p>
    <w:p w14:paraId="6F787CFE" w14:textId="77777777" w:rsidR="00B33515" w:rsidRDefault="009A2725">
      <w:pPr>
        <w:spacing w:before="238"/>
        <w:ind w:left="165"/>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CFF" w14:textId="77777777" w:rsidR="00B33515" w:rsidRDefault="00B33515">
      <w:pPr>
        <w:spacing w:before="217"/>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6753"/>
        <w:gridCol w:w="1527"/>
      </w:tblGrid>
      <w:tr w:rsidR="00B33515" w14:paraId="6F787D04" w14:textId="77777777">
        <w:trPr>
          <w:trHeight w:val="611"/>
        </w:trPr>
        <w:tc>
          <w:tcPr>
            <w:tcW w:w="1078" w:type="dxa"/>
            <w:shd w:val="clear" w:color="auto" w:fill="C1E2F5"/>
          </w:tcPr>
          <w:p w14:paraId="6F787D00" w14:textId="77777777" w:rsidR="00B33515" w:rsidRDefault="009A2725">
            <w:pPr>
              <w:pStyle w:val="TableParagraph"/>
              <w:ind w:left="220"/>
              <w:rPr>
                <w:b/>
                <w:sz w:val="20"/>
              </w:rPr>
            </w:pPr>
            <w:r>
              <w:rPr>
                <w:b/>
                <w:spacing w:val="-2"/>
                <w:sz w:val="20"/>
              </w:rPr>
              <w:t>Course</w:t>
            </w:r>
          </w:p>
          <w:p w14:paraId="6F787D01" w14:textId="77777777" w:rsidR="00B33515" w:rsidRDefault="009A2725">
            <w:pPr>
              <w:pStyle w:val="TableParagraph"/>
              <w:spacing w:before="36"/>
              <w:ind w:left="112"/>
              <w:rPr>
                <w:b/>
                <w:sz w:val="20"/>
              </w:rPr>
            </w:pPr>
            <w:r>
              <w:rPr>
                <w:b/>
                <w:spacing w:val="-2"/>
                <w:sz w:val="20"/>
              </w:rPr>
              <w:t>Outcome</w:t>
            </w:r>
          </w:p>
        </w:tc>
        <w:tc>
          <w:tcPr>
            <w:tcW w:w="6753" w:type="dxa"/>
            <w:shd w:val="clear" w:color="auto" w:fill="C1E2F5"/>
          </w:tcPr>
          <w:p w14:paraId="6F787D02" w14:textId="77777777" w:rsidR="00B33515" w:rsidRDefault="009A2725">
            <w:pPr>
              <w:pStyle w:val="TableParagraph"/>
              <w:spacing w:before="151"/>
              <w:ind w:left="8"/>
              <w:jc w:val="center"/>
              <w:rPr>
                <w:b/>
                <w:sz w:val="20"/>
              </w:rPr>
            </w:pPr>
            <w:r>
              <w:rPr>
                <w:b/>
                <w:spacing w:val="-2"/>
                <w:sz w:val="20"/>
              </w:rPr>
              <w:t>Course</w:t>
            </w:r>
            <w:r>
              <w:rPr>
                <w:b/>
                <w:spacing w:val="-6"/>
                <w:sz w:val="20"/>
              </w:rPr>
              <w:t xml:space="preserve"> </w:t>
            </w:r>
            <w:r>
              <w:rPr>
                <w:b/>
                <w:spacing w:val="-2"/>
                <w:sz w:val="20"/>
              </w:rPr>
              <w:t>Outcome</w:t>
            </w:r>
            <w:r>
              <w:rPr>
                <w:b/>
                <w:spacing w:val="-4"/>
                <w:sz w:val="20"/>
              </w:rPr>
              <w:t xml:space="preserve"> </w:t>
            </w:r>
            <w:r>
              <w:rPr>
                <w:b/>
                <w:spacing w:val="-2"/>
                <w:sz w:val="20"/>
              </w:rPr>
              <w:t>Statement</w:t>
            </w:r>
          </w:p>
        </w:tc>
        <w:tc>
          <w:tcPr>
            <w:tcW w:w="1527" w:type="dxa"/>
            <w:shd w:val="clear" w:color="auto" w:fill="C1E2F5"/>
          </w:tcPr>
          <w:p w14:paraId="6F787D03" w14:textId="77777777" w:rsidR="00B33515" w:rsidRDefault="009A2725">
            <w:pPr>
              <w:pStyle w:val="TableParagraph"/>
              <w:spacing w:before="151"/>
              <w:ind w:left="9" w:right="1"/>
              <w:jc w:val="center"/>
              <w:rPr>
                <w:b/>
                <w:sz w:val="20"/>
              </w:rPr>
            </w:pPr>
            <w:r>
              <w:rPr>
                <w:b/>
                <w:spacing w:val="-2"/>
                <w:sz w:val="20"/>
              </w:rPr>
              <w:t>Bloom’s</w:t>
            </w:r>
            <w:r>
              <w:rPr>
                <w:b/>
                <w:spacing w:val="-5"/>
                <w:sz w:val="20"/>
              </w:rPr>
              <w:t xml:space="preserve"> </w:t>
            </w:r>
            <w:r>
              <w:rPr>
                <w:b/>
                <w:spacing w:val="-2"/>
                <w:sz w:val="20"/>
              </w:rPr>
              <w:t>Level</w:t>
            </w:r>
          </w:p>
        </w:tc>
      </w:tr>
      <w:tr w:rsidR="00B33515" w14:paraId="6F787D08" w14:textId="77777777">
        <w:trPr>
          <w:trHeight w:val="530"/>
        </w:trPr>
        <w:tc>
          <w:tcPr>
            <w:tcW w:w="1078" w:type="dxa"/>
          </w:tcPr>
          <w:p w14:paraId="6F787D05" w14:textId="77777777" w:rsidR="00B33515" w:rsidRDefault="009A2725">
            <w:pPr>
              <w:pStyle w:val="TableParagraph"/>
              <w:spacing w:before="110"/>
              <w:ind w:left="22"/>
              <w:jc w:val="center"/>
              <w:rPr>
                <w:sz w:val="20"/>
              </w:rPr>
            </w:pPr>
            <w:r>
              <w:rPr>
                <w:spacing w:val="-5"/>
                <w:sz w:val="20"/>
              </w:rPr>
              <w:t>CO1</w:t>
            </w:r>
          </w:p>
        </w:tc>
        <w:tc>
          <w:tcPr>
            <w:tcW w:w="6753" w:type="dxa"/>
          </w:tcPr>
          <w:p w14:paraId="6F787D06" w14:textId="77777777" w:rsidR="00B33515" w:rsidRDefault="009A2725">
            <w:pPr>
              <w:pStyle w:val="TableParagraph"/>
              <w:spacing w:line="264" w:lineRule="exact"/>
              <w:ind w:left="112" w:right="194"/>
              <w:rPr>
                <w:sz w:val="20"/>
              </w:rPr>
            </w:pPr>
            <w:r>
              <w:rPr>
                <w:sz w:val="20"/>
              </w:rPr>
              <w:t>To</w:t>
            </w:r>
            <w:r>
              <w:rPr>
                <w:spacing w:val="-11"/>
                <w:sz w:val="20"/>
              </w:rPr>
              <w:t xml:space="preserve"> </w:t>
            </w:r>
            <w:r>
              <w:rPr>
                <w:sz w:val="20"/>
              </w:rPr>
              <w:t>recall</w:t>
            </w:r>
            <w:r>
              <w:rPr>
                <w:spacing w:val="-12"/>
                <w:sz w:val="20"/>
              </w:rPr>
              <w:t xml:space="preserve"> </w:t>
            </w:r>
            <w:r>
              <w:rPr>
                <w:sz w:val="20"/>
              </w:rPr>
              <w:t>fundamental</w:t>
            </w:r>
            <w:r>
              <w:rPr>
                <w:spacing w:val="-6"/>
                <w:sz w:val="20"/>
              </w:rPr>
              <w:t xml:space="preserve"> </w:t>
            </w:r>
            <w:r>
              <w:rPr>
                <w:sz w:val="20"/>
              </w:rPr>
              <w:t>concepts</w:t>
            </w:r>
            <w:r>
              <w:rPr>
                <w:spacing w:val="-10"/>
                <w:sz w:val="20"/>
              </w:rPr>
              <w:t xml:space="preserve"> </w:t>
            </w:r>
            <w:r>
              <w:rPr>
                <w:sz w:val="20"/>
              </w:rPr>
              <w:t>and</w:t>
            </w:r>
            <w:r>
              <w:rPr>
                <w:spacing w:val="-10"/>
                <w:sz w:val="20"/>
              </w:rPr>
              <w:t xml:space="preserve"> </w:t>
            </w:r>
            <w:r>
              <w:rPr>
                <w:sz w:val="20"/>
              </w:rPr>
              <w:t>terminology</w:t>
            </w:r>
            <w:r>
              <w:rPr>
                <w:spacing w:val="-11"/>
                <w:sz w:val="20"/>
              </w:rPr>
              <w:t xml:space="preserve"> </w:t>
            </w:r>
            <w:r>
              <w:rPr>
                <w:sz w:val="20"/>
              </w:rPr>
              <w:t>related</w:t>
            </w:r>
            <w:r>
              <w:rPr>
                <w:spacing w:val="-11"/>
                <w:sz w:val="20"/>
              </w:rPr>
              <w:t xml:space="preserve"> </w:t>
            </w:r>
            <w:r>
              <w:rPr>
                <w:sz w:val="20"/>
              </w:rPr>
              <w:t>to</w:t>
            </w:r>
            <w:r>
              <w:rPr>
                <w:spacing w:val="-11"/>
                <w:sz w:val="20"/>
              </w:rPr>
              <w:t xml:space="preserve"> </w:t>
            </w:r>
            <w:r>
              <w:rPr>
                <w:sz w:val="20"/>
              </w:rPr>
              <w:t>time</w:t>
            </w:r>
            <w:r>
              <w:rPr>
                <w:spacing w:val="-13"/>
                <w:sz w:val="20"/>
              </w:rPr>
              <w:t xml:space="preserve"> </w:t>
            </w:r>
            <w:r>
              <w:rPr>
                <w:sz w:val="20"/>
              </w:rPr>
              <w:t>series data and forecasting methods.</w:t>
            </w:r>
          </w:p>
        </w:tc>
        <w:tc>
          <w:tcPr>
            <w:tcW w:w="1527" w:type="dxa"/>
          </w:tcPr>
          <w:p w14:paraId="6F787D07" w14:textId="77777777" w:rsidR="00B33515" w:rsidRDefault="009A2725">
            <w:pPr>
              <w:pStyle w:val="TableParagraph"/>
              <w:spacing w:before="110"/>
              <w:ind w:left="9" w:right="5"/>
              <w:jc w:val="center"/>
              <w:rPr>
                <w:sz w:val="20"/>
              </w:rPr>
            </w:pPr>
            <w:r>
              <w:rPr>
                <w:spacing w:val="-2"/>
                <w:sz w:val="20"/>
              </w:rPr>
              <w:t>Remembering</w:t>
            </w:r>
          </w:p>
        </w:tc>
      </w:tr>
      <w:tr w:rsidR="00B33515" w14:paraId="6F787D0D" w14:textId="77777777">
        <w:trPr>
          <w:trHeight w:val="614"/>
        </w:trPr>
        <w:tc>
          <w:tcPr>
            <w:tcW w:w="1078" w:type="dxa"/>
          </w:tcPr>
          <w:p w14:paraId="6F787D09" w14:textId="77777777" w:rsidR="00B33515" w:rsidRDefault="009A2725">
            <w:pPr>
              <w:pStyle w:val="TableParagraph"/>
              <w:spacing w:before="151"/>
              <w:ind w:left="22"/>
              <w:jc w:val="center"/>
              <w:rPr>
                <w:sz w:val="20"/>
              </w:rPr>
            </w:pPr>
            <w:r>
              <w:rPr>
                <w:spacing w:val="-5"/>
                <w:sz w:val="20"/>
              </w:rPr>
              <w:t>CO2</w:t>
            </w:r>
          </w:p>
        </w:tc>
        <w:tc>
          <w:tcPr>
            <w:tcW w:w="6753" w:type="dxa"/>
          </w:tcPr>
          <w:p w14:paraId="6F787D0A" w14:textId="77777777" w:rsidR="00B33515" w:rsidRDefault="009A2725">
            <w:pPr>
              <w:pStyle w:val="TableParagraph"/>
              <w:ind w:left="112"/>
              <w:rPr>
                <w:sz w:val="20"/>
              </w:rPr>
            </w:pPr>
            <w:r>
              <w:rPr>
                <w:sz w:val="20"/>
              </w:rPr>
              <w:t>To</w:t>
            </w:r>
            <w:r>
              <w:rPr>
                <w:spacing w:val="62"/>
                <w:sz w:val="20"/>
              </w:rPr>
              <w:t xml:space="preserve"> </w:t>
            </w:r>
            <w:r>
              <w:rPr>
                <w:sz w:val="20"/>
              </w:rPr>
              <w:t>explain</w:t>
            </w:r>
            <w:r>
              <w:rPr>
                <w:spacing w:val="64"/>
                <w:sz w:val="20"/>
              </w:rPr>
              <w:t xml:space="preserve"> </w:t>
            </w:r>
            <w:r>
              <w:rPr>
                <w:sz w:val="20"/>
              </w:rPr>
              <w:t>the</w:t>
            </w:r>
            <w:r>
              <w:rPr>
                <w:spacing w:val="65"/>
                <w:sz w:val="20"/>
              </w:rPr>
              <w:t xml:space="preserve"> </w:t>
            </w:r>
            <w:r>
              <w:rPr>
                <w:sz w:val="20"/>
              </w:rPr>
              <w:t>components</w:t>
            </w:r>
            <w:r>
              <w:rPr>
                <w:spacing w:val="62"/>
                <w:sz w:val="20"/>
              </w:rPr>
              <w:t xml:space="preserve"> </w:t>
            </w:r>
            <w:r>
              <w:rPr>
                <w:sz w:val="20"/>
              </w:rPr>
              <w:t>of</w:t>
            </w:r>
            <w:r>
              <w:rPr>
                <w:spacing w:val="61"/>
                <w:sz w:val="20"/>
              </w:rPr>
              <w:t xml:space="preserve"> </w:t>
            </w:r>
            <w:r>
              <w:rPr>
                <w:sz w:val="20"/>
              </w:rPr>
              <w:t>time</w:t>
            </w:r>
            <w:r>
              <w:rPr>
                <w:spacing w:val="62"/>
                <w:sz w:val="20"/>
              </w:rPr>
              <w:t xml:space="preserve"> </w:t>
            </w:r>
            <w:r>
              <w:rPr>
                <w:sz w:val="20"/>
              </w:rPr>
              <w:t>series</w:t>
            </w:r>
            <w:r>
              <w:rPr>
                <w:spacing w:val="62"/>
                <w:sz w:val="20"/>
              </w:rPr>
              <w:t xml:space="preserve"> </w:t>
            </w:r>
            <w:r>
              <w:rPr>
                <w:sz w:val="20"/>
              </w:rPr>
              <w:t>data</w:t>
            </w:r>
            <w:r>
              <w:rPr>
                <w:spacing w:val="67"/>
                <w:sz w:val="20"/>
              </w:rPr>
              <w:t xml:space="preserve"> </w:t>
            </w:r>
            <w:r>
              <w:rPr>
                <w:sz w:val="20"/>
              </w:rPr>
              <w:t>and</w:t>
            </w:r>
            <w:r>
              <w:rPr>
                <w:spacing w:val="62"/>
                <w:sz w:val="20"/>
              </w:rPr>
              <w:t xml:space="preserve"> </w:t>
            </w:r>
            <w:r>
              <w:rPr>
                <w:sz w:val="20"/>
              </w:rPr>
              <w:t>the</w:t>
            </w:r>
            <w:r>
              <w:rPr>
                <w:spacing w:val="60"/>
                <w:sz w:val="20"/>
              </w:rPr>
              <w:t xml:space="preserve"> </w:t>
            </w:r>
            <w:r>
              <w:rPr>
                <w:spacing w:val="-2"/>
                <w:sz w:val="20"/>
              </w:rPr>
              <w:t>theoretical</w:t>
            </w:r>
          </w:p>
          <w:p w14:paraId="6F787D0B" w14:textId="77777777" w:rsidR="00B33515" w:rsidRDefault="009A2725">
            <w:pPr>
              <w:pStyle w:val="TableParagraph"/>
              <w:spacing w:before="38"/>
              <w:ind w:left="112"/>
              <w:rPr>
                <w:sz w:val="20"/>
              </w:rPr>
            </w:pPr>
            <w:r>
              <w:rPr>
                <w:spacing w:val="-2"/>
                <w:sz w:val="20"/>
              </w:rPr>
              <w:t>foundations</w:t>
            </w:r>
            <w:r>
              <w:rPr>
                <w:spacing w:val="-3"/>
                <w:sz w:val="20"/>
              </w:rPr>
              <w:t xml:space="preserve"> </w:t>
            </w:r>
            <w:r>
              <w:rPr>
                <w:spacing w:val="-2"/>
                <w:sz w:val="20"/>
              </w:rPr>
              <w:t>of</w:t>
            </w:r>
            <w:r>
              <w:rPr>
                <w:spacing w:val="-1"/>
                <w:sz w:val="20"/>
              </w:rPr>
              <w:t xml:space="preserve"> </w:t>
            </w:r>
            <w:r>
              <w:rPr>
                <w:spacing w:val="-2"/>
                <w:sz w:val="20"/>
              </w:rPr>
              <w:t>various</w:t>
            </w:r>
            <w:r>
              <w:rPr>
                <w:spacing w:val="-1"/>
                <w:sz w:val="20"/>
              </w:rPr>
              <w:t xml:space="preserve"> </w:t>
            </w:r>
            <w:r>
              <w:rPr>
                <w:spacing w:val="-2"/>
                <w:sz w:val="20"/>
              </w:rPr>
              <w:t>forecasting</w:t>
            </w:r>
            <w:r>
              <w:rPr>
                <w:spacing w:val="-1"/>
                <w:sz w:val="20"/>
              </w:rPr>
              <w:t xml:space="preserve"> </w:t>
            </w:r>
            <w:r>
              <w:rPr>
                <w:spacing w:val="-2"/>
                <w:sz w:val="20"/>
              </w:rPr>
              <w:t>models.</w:t>
            </w:r>
          </w:p>
        </w:tc>
        <w:tc>
          <w:tcPr>
            <w:tcW w:w="1527" w:type="dxa"/>
          </w:tcPr>
          <w:p w14:paraId="6F787D0C" w14:textId="77777777" w:rsidR="00B33515" w:rsidRDefault="009A2725">
            <w:pPr>
              <w:pStyle w:val="TableParagraph"/>
              <w:spacing w:before="151"/>
              <w:ind w:left="9" w:right="2"/>
              <w:jc w:val="center"/>
              <w:rPr>
                <w:sz w:val="20"/>
              </w:rPr>
            </w:pPr>
            <w:r>
              <w:rPr>
                <w:spacing w:val="-2"/>
                <w:sz w:val="20"/>
              </w:rPr>
              <w:t>Understanding</w:t>
            </w:r>
          </w:p>
        </w:tc>
      </w:tr>
      <w:tr w:rsidR="00B33515" w14:paraId="6F787D12" w14:textId="77777777">
        <w:trPr>
          <w:trHeight w:val="611"/>
        </w:trPr>
        <w:tc>
          <w:tcPr>
            <w:tcW w:w="1078" w:type="dxa"/>
          </w:tcPr>
          <w:p w14:paraId="6F787D0E" w14:textId="77777777" w:rsidR="00B33515" w:rsidRDefault="009A2725">
            <w:pPr>
              <w:pStyle w:val="TableParagraph"/>
              <w:spacing w:before="148"/>
              <w:ind w:left="22"/>
              <w:jc w:val="center"/>
              <w:rPr>
                <w:sz w:val="20"/>
              </w:rPr>
            </w:pPr>
            <w:r>
              <w:rPr>
                <w:spacing w:val="-5"/>
                <w:sz w:val="20"/>
              </w:rPr>
              <w:t>CO3</w:t>
            </w:r>
          </w:p>
        </w:tc>
        <w:tc>
          <w:tcPr>
            <w:tcW w:w="6753" w:type="dxa"/>
          </w:tcPr>
          <w:p w14:paraId="6F787D0F" w14:textId="77777777" w:rsidR="00B33515" w:rsidRDefault="009A2725">
            <w:pPr>
              <w:pStyle w:val="TableParagraph"/>
              <w:ind w:left="112"/>
              <w:rPr>
                <w:sz w:val="20"/>
              </w:rPr>
            </w:pPr>
            <w:r>
              <w:rPr>
                <w:spacing w:val="-4"/>
                <w:sz w:val="20"/>
              </w:rPr>
              <w:t>To</w:t>
            </w:r>
            <w:r>
              <w:rPr>
                <w:spacing w:val="-1"/>
                <w:sz w:val="20"/>
              </w:rPr>
              <w:t xml:space="preserve"> </w:t>
            </w:r>
            <w:r>
              <w:rPr>
                <w:spacing w:val="-4"/>
                <w:sz w:val="20"/>
              </w:rPr>
              <w:t>apply</w:t>
            </w:r>
            <w:r>
              <w:rPr>
                <w:sz w:val="20"/>
              </w:rPr>
              <w:t xml:space="preserve"> </w:t>
            </w:r>
            <w:r>
              <w:rPr>
                <w:spacing w:val="-4"/>
                <w:sz w:val="20"/>
              </w:rPr>
              <w:t>classical</w:t>
            </w:r>
            <w:r>
              <w:rPr>
                <w:spacing w:val="-2"/>
                <w:sz w:val="20"/>
              </w:rPr>
              <w:t xml:space="preserve"> </w:t>
            </w:r>
            <w:r>
              <w:rPr>
                <w:spacing w:val="-4"/>
                <w:sz w:val="20"/>
              </w:rPr>
              <w:t>and</w:t>
            </w:r>
            <w:r>
              <w:rPr>
                <w:spacing w:val="1"/>
                <w:sz w:val="20"/>
              </w:rPr>
              <w:t xml:space="preserve"> </w:t>
            </w:r>
            <w:r>
              <w:rPr>
                <w:spacing w:val="-4"/>
                <w:sz w:val="20"/>
              </w:rPr>
              <w:t>modern</w:t>
            </w:r>
            <w:r>
              <w:rPr>
                <w:spacing w:val="-1"/>
                <w:sz w:val="20"/>
              </w:rPr>
              <w:t xml:space="preserve"> </w:t>
            </w:r>
            <w:r>
              <w:rPr>
                <w:spacing w:val="-4"/>
                <w:sz w:val="20"/>
              </w:rPr>
              <w:t>forecasting</w:t>
            </w:r>
            <w:r>
              <w:rPr>
                <w:spacing w:val="-1"/>
                <w:sz w:val="20"/>
              </w:rPr>
              <w:t xml:space="preserve"> </w:t>
            </w:r>
            <w:r>
              <w:rPr>
                <w:spacing w:val="-4"/>
                <w:sz w:val="20"/>
              </w:rPr>
              <w:t>models</w:t>
            </w:r>
            <w:r>
              <w:rPr>
                <w:spacing w:val="-2"/>
                <w:sz w:val="20"/>
              </w:rPr>
              <w:t xml:space="preserve"> </w:t>
            </w:r>
            <w:r>
              <w:rPr>
                <w:spacing w:val="-4"/>
                <w:sz w:val="20"/>
              </w:rPr>
              <w:t>(e.g.,</w:t>
            </w:r>
            <w:r>
              <w:rPr>
                <w:spacing w:val="1"/>
                <w:sz w:val="20"/>
              </w:rPr>
              <w:t xml:space="preserve"> </w:t>
            </w:r>
            <w:r>
              <w:rPr>
                <w:spacing w:val="-4"/>
                <w:sz w:val="20"/>
              </w:rPr>
              <w:t>ARIMA,</w:t>
            </w:r>
            <w:r>
              <w:rPr>
                <w:spacing w:val="-2"/>
                <w:sz w:val="20"/>
              </w:rPr>
              <w:t xml:space="preserve"> </w:t>
            </w:r>
            <w:r>
              <w:rPr>
                <w:spacing w:val="-4"/>
                <w:sz w:val="20"/>
              </w:rPr>
              <w:t>exponential</w:t>
            </w:r>
          </w:p>
          <w:p w14:paraId="6F787D10" w14:textId="77777777" w:rsidR="00B33515" w:rsidRDefault="009A2725">
            <w:pPr>
              <w:pStyle w:val="TableParagraph"/>
              <w:spacing w:before="38"/>
              <w:ind w:left="112"/>
              <w:rPr>
                <w:sz w:val="20"/>
              </w:rPr>
            </w:pPr>
            <w:r>
              <w:rPr>
                <w:spacing w:val="-2"/>
                <w:sz w:val="20"/>
              </w:rPr>
              <w:t>smoothing) to</w:t>
            </w:r>
            <w:r>
              <w:rPr>
                <w:sz w:val="20"/>
              </w:rPr>
              <w:t xml:space="preserve"> </w:t>
            </w:r>
            <w:r>
              <w:rPr>
                <w:spacing w:val="-2"/>
                <w:sz w:val="20"/>
              </w:rPr>
              <w:t>real-world</w:t>
            </w:r>
            <w:r>
              <w:rPr>
                <w:spacing w:val="2"/>
                <w:sz w:val="20"/>
              </w:rPr>
              <w:t xml:space="preserve"> </w:t>
            </w:r>
            <w:r>
              <w:rPr>
                <w:spacing w:val="-2"/>
                <w:sz w:val="20"/>
              </w:rPr>
              <w:t>time</w:t>
            </w:r>
            <w:r>
              <w:rPr>
                <w:spacing w:val="-3"/>
                <w:sz w:val="20"/>
              </w:rPr>
              <w:t xml:space="preserve"> </w:t>
            </w:r>
            <w:r>
              <w:rPr>
                <w:spacing w:val="-2"/>
                <w:sz w:val="20"/>
              </w:rPr>
              <w:t>series datasets.</w:t>
            </w:r>
          </w:p>
        </w:tc>
        <w:tc>
          <w:tcPr>
            <w:tcW w:w="1527" w:type="dxa"/>
          </w:tcPr>
          <w:p w14:paraId="6F787D11" w14:textId="77777777" w:rsidR="00B33515" w:rsidRDefault="009A2725">
            <w:pPr>
              <w:pStyle w:val="TableParagraph"/>
              <w:spacing w:before="148"/>
              <w:ind w:left="9" w:right="2"/>
              <w:jc w:val="center"/>
              <w:rPr>
                <w:sz w:val="20"/>
              </w:rPr>
            </w:pPr>
            <w:r>
              <w:rPr>
                <w:spacing w:val="-2"/>
                <w:sz w:val="20"/>
              </w:rPr>
              <w:t>Applying</w:t>
            </w:r>
          </w:p>
        </w:tc>
      </w:tr>
      <w:tr w:rsidR="00B33515" w14:paraId="6F787D17" w14:textId="77777777">
        <w:trPr>
          <w:trHeight w:val="609"/>
        </w:trPr>
        <w:tc>
          <w:tcPr>
            <w:tcW w:w="1078" w:type="dxa"/>
          </w:tcPr>
          <w:p w14:paraId="6F787D13" w14:textId="77777777" w:rsidR="00B33515" w:rsidRDefault="009A2725">
            <w:pPr>
              <w:pStyle w:val="TableParagraph"/>
              <w:spacing w:before="151"/>
              <w:ind w:left="22"/>
              <w:jc w:val="center"/>
              <w:rPr>
                <w:sz w:val="20"/>
              </w:rPr>
            </w:pPr>
            <w:r>
              <w:rPr>
                <w:spacing w:val="-5"/>
                <w:sz w:val="20"/>
              </w:rPr>
              <w:t>CO4</w:t>
            </w:r>
          </w:p>
        </w:tc>
        <w:tc>
          <w:tcPr>
            <w:tcW w:w="6753" w:type="dxa"/>
          </w:tcPr>
          <w:p w14:paraId="6F787D14" w14:textId="77777777" w:rsidR="00B33515" w:rsidRDefault="009A2725">
            <w:pPr>
              <w:pStyle w:val="TableParagraph"/>
              <w:ind w:left="112"/>
              <w:rPr>
                <w:sz w:val="20"/>
              </w:rPr>
            </w:pPr>
            <w:r>
              <w:rPr>
                <w:sz w:val="20"/>
              </w:rPr>
              <w:t>To</w:t>
            </w:r>
            <w:r>
              <w:rPr>
                <w:spacing w:val="29"/>
                <w:sz w:val="20"/>
              </w:rPr>
              <w:t xml:space="preserve"> </w:t>
            </w:r>
            <w:r>
              <w:rPr>
                <w:sz w:val="20"/>
              </w:rPr>
              <w:t>analyze</w:t>
            </w:r>
            <w:r>
              <w:rPr>
                <w:spacing w:val="32"/>
                <w:sz w:val="20"/>
              </w:rPr>
              <w:t xml:space="preserve"> </w:t>
            </w:r>
            <w:r>
              <w:rPr>
                <w:sz w:val="20"/>
              </w:rPr>
              <w:t>time</w:t>
            </w:r>
            <w:r>
              <w:rPr>
                <w:spacing w:val="30"/>
                <w:sz w:val="20"/>
              </w:rPr>
              <w:t xml:space="preserve"> </w:t>
            </w:r>
            <w:r>
              <w:rPr>
                <w:sz w:val="20"/>
              </w:rPr>
              <w:t>series</w:t>
            </w:r>
            <w:r>
              <w:rPr>
                <w:spacing w:val="28"/>
                <w:sz w:val="20"/>
              </w:rPr>
              <w:t xml:space="preserve"> </w:t>
            </w:r>
            <w:r>
              <w:rPr>
                <w:sz w:val="20"/>
              </w:rPr>
              <w:t>data</w:t>
            </w:r>
            <w:r>
              <w:rPr>
                <w:spacing w:val="29"/>
                <w:sz w:val="20"/>
              </w:rPr>
              <w:t xml:space="preserve"> </w:t>
            </w:r>
            <w:r>
              <w:rPr>
                <w:sz w:val="20"/>
              </w:rPr>
              <w:t>using</w:t>
            </w:r>
            <w:r>
              <w:rPr>
                <w:spacing w:val="31"/>
                <w:sz w:val="20"/>
              </w:rPr>
              <w:t xml:space="preserve"> </w:t>
            </w:r>
            <w:r>
              <w:rPr>
                <w:sz w:val="20"/>
              </w:rPr>
              <w:t>decomposition,</w:t>
            </w:r>
            <w:r>
              <w:rPr>
                <w:spacing w:val="32"/>
                <w:sz w:val="20"/>
              </w:rPr>
              <w:t xml:space="preserve"> </w:t>
            </w:r>
            <w:r>
              <w:rPr>
                <w:sz w:val="20"/>
              </w:rPr>
              <w:t>autocorrelation,</w:t>
            </w:r>
            <w:r>
              <w:rPr>
                <w:spacing w:val="34"/>
                <w:sz w:val="20"/>
              </w:rPr>
              <w:t xml:space="preserve"> </w:t>
            </w:r>
            <w:r>
              <w:rPr>
                <w:spacing w:val="-5"/>
                <w:sz w:val="20"/>
              </w:rPr>
              <w:t>and</w:t>
            </w:r>
          </w:p>
          <w:p w14:paraId="6F787D15" w14:textId="77777777" w:rsidR="00B33515" w:rsidRDefault="009A2725">
            <w:pPr>
              <w:pStyle w:val="TableParagraph"/>
              <w:spacing w:before="36"/>
              <w:ind w:left="112"/>
              <w:rPr>
                <w:sz w:val="20"/>
              </w:rPr>
            </w:pPr>
            <w:r>
              <w:rPr>
                <w:sz w:val="20"/>
              </w:rPr>
              <w:t>diagnostic</w:t>
            </w:r>
            <w:r>
              <w:rPr>
                <w:spacing w:val="-14"/>
                <w:sz w:val="20"/>
              </w:rPr>
              <w:t xml:space="preserve"> </w:t>
            </w:r>
            <w:r>
              <w:rPr>
                <w:sz w:val="20"/>
              </w:rPr>
              <w:t>tools</w:t>
            </w:r>
            <w:r>
              <w:rPr>
                <w:spacing w:val="-14"/>
                <w:sz w:val="20"/>
              </w:rPr>
              <w:t xml:space="preserve"> </w:t>
            </w:r>
            <w:r>
              <w:rPr>
                <w:sz w:val="20"/>
              </w:rPr>
              <w:t>to</w:t>
            </w:r>
            <w:r>
              <w:rPr>
                <w:spacing w:val="-13"/>
                <w:sz w:val="20"/>
              </w:rPr>
              <w:t xml:space="preserve"> </w:t>
            </w:r>
            <w:r>
              <w:rPr>
                <w:sz w:val="20"/>
              </w:rPr>
              <w:t>identify</w:t>
            </w:r>
            <w:r>
              <w:rPr>
                <w:spacing w:val="-12"/>
                <w:sz w:val="20"/>
              </w:rPr>
              <w:t xml:space="preserve"> </w:t>
            </w:r>
            <w:r>
              <w:rPr>
                <w:sz w:val="20"/>
              </w:rPr>
              <w:t>suitable</w:t>
            </w:r>
            <w:r>
              <w:rPr>
                <w:spacing w:val="-13"/>
                <w:sz w:val="20"/>
              </w:rPr>
              <w:t xml:space="preserve"> </w:t>
            </w:r>
            <w:r>
              <w:rPr>
                <w:sz w:val="20"/>
              </w:rPr>
              <w:t>forecasting</w:t>
            </w:r>
            <w:r>
              <w:rPr>
                <w:spacing w:val="-11"/>
                <w:sz w:val="20"/>
              </w:rPr>
              <w:t xml:space="preserve"> </w:t>
            </w:r>
            <w:r>
              <w:rPr>
                <w:spacing w:val="-2"/>
                <w:sz w:val="20"/>
              </w:rPr>
              <w:t>techniques.</w:t>
            </w:r>
          </w:p>
        </w:tc>
        <w:tc>
          <w:tcPr>
            <w:tcW w:w="1527" w:type="dxa"/>
          </w:tcPr>
          <w:p w14:paraId="6F787D16" w14:textId="77777777" w:rsidR="00B33515" w:rsidRDefault="009A2725">
            <w:pPr>
              <w:pStyle w:val="TableParagraph"/>
              <w:spacing w:before="151"/>
              <w:ind w:left="9" w:right="2"/>
              <w:jc w:val="center"/>
              <w:rPr>
                <w:sz w:val="20"/>
              </w:rPr>
            </w:pPr>
            <w:r>
              <w:rPr>
                <w:spacing w:val="-2"/>
                <w:sz w:val="20"/>
              </w:rPr>
              <w:t>Analysing</w:t>
            </w:r>
          </w:p>
        </w:tc>
      </w:tr>
      <w:tr w:rsidR="00B33515" w14:paraId="6F787D1C" w14:textId="77777777">
        <w:trPr>
          <w:trHeight w:val="611"/>
        </w:trPr>
        <w:tc>
          <w:tcPr>
            <w:tcW w:w="1078" w:type="dxa"/>
          </w:tcPr>
          <w:p w14:paraId="6F787D18" w14:textId="77777777" w:rsidR="00B33515" w:rsidRDefault="009A2725">
            <w:pPr>
              <w:pStyle w:val="TableParagraph"/>
              <w:spacing w:before="153"/>
              <w:ind w:left="22"/>
              <w:jc w:val="center"/>
              <w:rPr>
                <w:sz w:val="20"/>
              </w:rPr>
            </w:pPr>
            <w:r>
              <w:rPr>
                <w:spacing w:val="-5"/>
                <w:sz w:val="20"/>
              </w:rPr>
              <w:t>CO5</w:t>
            </w:r>
          </w:p>
        </w:tc>
        <w:tc>
          <w:tcPr>
            <w:tcW w:w="6753" w:type="dxa"/>
          </w:tcPr>
          <w:p w14:paraId="6F787D19" w14:textId="77777777" w:rsidR="00B33515" w:rsidRDefault="009A2725">
            <w:pPr>
              <w:pStyle w:val="TableParagraph"/>
              <w:ind w:left="112"/>
              <w:rPr>
                <w:sz w:val="20"/>
              </w:rPr>
            </w:pPr>
            <w:r>
              <w:rPr>
                <w:sz w:val="20"/>
              </w:rPr>
              <w:t>To</w:t>
            </w:r>
            <w:r>
              <w:rPr>
                <w:spacing w:val="-8"/>
                <w:sz w:val="20"/>
              </w:rPr>
              <w:t xml:space="preserve"> </w:t>
            </w:r>
            <w:r>
              <w:rPr>
                <w:sz w:val="20"/>
              </w:rPr>
              <w:t>evaluate</w:t>
            </w:r>
            <w:r>
              <w:rPr>
                <w:spacing w:val="-11"/>
                <w:sz w:val="20"/>
              </w:rPr>
              <w:t xml:space="preserve"> </w:t>
            </w:r>
            <w:r>
              <w:rPr>
                <w:sz w:val="20"/>
              </w:rPr>
              <w:t>the</w:t>
            </w:r>
            <w:r>
              <w:rPr>
                <w:spacing w:val="-11"/>
                <w:sz w:val="20"/>
              </w:rPr>
              <w:t xml:space="preserve"> </w:t>
            </w:r>
            <w:r>
              <w:rPr>
                <w:sz w:val="20"/>
              </w:rPr>
              <w:t>accuracy</w:t>
            </w:r>
            <w:r>
              <w:rPr>
                <w:spacing w:val="-10"/>
                <w:sz w:val="20"/>
              </w:rPr>
              <w:t xml:space="preserve"> </w:t>
            </w:r>
            <w:r>
              <w:rPr>
                <w:sz w:val="20"/>
              </w:rPr>
              <w:t>and</w:t>
            </w:r>
            <w:r>
              <w:rPr>
                <w:spacing w:val="-7"/>
                <w:sz w:val="20"/>
              </w:rPr>
              <w:t xml:space="preserve"> </w:t>
            </w:r>
            <w:r>
              <w:rPr>
                <w:sz w:val="20"/>
              </w:rPr>
              <w:t>performance</w:t>
            </w:r>
            <w:r>
              <w:rPr>
                <w:spacing w:val="-10"/>
                <w:sz w:val="20"/>
              </w:rPr>
              <w:t xml:space="preserve"> </w:t>
            </w:r>
            <w:r>
              <w:rPr>
                <w:sz w:val="20"/>
              </w:rPr>
              <w:t>of</w:t>
            </w:r>
            <w:r>
              <w:rPr>
                <w:spacing w:val="-10"/>
                <w:sz w:val="20"/>
              </w:rPr>
              <w:t xml:space="preserve"> </w:t>
            </w:r>
            <w:r>
              <w:rPr>
                <w:sz w:val="20"/>
              </w:rPr>
              <w:t>different</w:t>
            </w:r>
            <w:r>
              <w:rPr>
                <w:spacing w:val="-7"/>
                <w:sz w:val="20"/>
              </w:rPr>
              <w:t xml:space="preserve"> </w:t>
            </w:r>
            <w:r>
              <w:rPr>
                <w:sz w:val="20"/>
              </w:rPr>
              <w:t>forecasting</w:t>
            </w:r>
            <w:r>
              <w:rPr>
                <w:spacing w:val="-9"/>
                <w:sz w:val="20"/>
              </w:rPr>
              <w:t xml:space="preserve"> </w:t>
            </w:r>
            <w:r>
              <w:rPr>
                <w:spacing w:val="-2"/>
                <w:sz w:val="20"/>
              </w:rPr>
              <w:t>models</w:t>
            </w:r>
          </w:p>
          <w:p w14:paraId="6F787D1A" w14:textId="77777777" w:rsidR="00B33515" w:rsidRDefault="009A2725">
            <w:pPr>
              <w:pStyle w:val="TableParagraph"/>
              <w:spacing w:before="38"/>
              <w:ind w:left="112"/>
              <w:rPr>
                <w:sz w:val="20"/>
              </w:rPr>
            </w:pPr>
            <w:r>
              <w:rPr>
                <w:sz w:val="20"/>
              </w:rPr>
              <w:t>using</w:t>
            </w:r>
            <w:r>
              <w:rPr>
                <w:spacing w:val="-14"/>
                <w:sz w:val="20"/>
              </w:rPr>
              <w:t xml:space="preserve"> </w:t>
            </w:r>
            <w:r>
              <w:rPr>
                <w:sz w:val="20"/>
              </w:rPr>
              <w:t>standard</w:t>
            </w:r>
            <w:r>
              <w:rPr>
                <w:spacing w:val="-13"/>
                <w:sz w:val="20"/>
              </w:rPr>
              <w:t xml:space="preserve"> </w:t>
            </w:r>
            <w:r>
              <w:rPr>
                <w:sz w:val="20"/>
              </w:rPr>
              <w:t>metrics</w:t>
            </w:r>
            <w:r>
              <w:rPr>
                <w:spacing w:val="-14"/>
                <w:sz w:val="20"/>
              </w:rPr>
              <w:t xml:space="preserve"> </w:t>
            </w:r>
            <w:r>
              <w:rPr>
                <w:sz w:val="20"/>
              </w:rPr>
              <w:t>and</w:t>
            </w:r>
            <w:r>
              <w:rPr>
                <w:spacing w:val="-10"/>
                <w:sz w:val="20"/>
              </w:rPr>
              <w:t xml:space="preserve"> </w:t>
            </w:r>
            <w:r>
              <w:rPr>
                <w:sz w:val="20"/>
              </w:rPr>
              <w:t>validation</w:t>
            </w:r>
            <w:r>
              <w:rPr>
                <w:spacing w:val="-13"/>
                <w:sz w:val="20"/>
              </w:rPr>
              <w:t xml:space="preserve"> </w:t>
            </w:r>
            <w:r>
              <w:rPr>
                <w:spacing w:val="-2"/>
                <w:sz w:val="20"/>
              </w:rPr>
              <w:t>methods.</w:t>
            </w:r>
          </w:p>
        </w:tc>
        <w:tc>
          <w:tcPr>
            <w:tcW w:w="1527" w:type="dxa"/>
          </w:tcPr>
          <w:p w14:paraId="6F787D1B" w14:textId="77777777" w:rsidR="00B33515" w:rsidRDefault="009A2725">
            <w:pPr>
              <w:pStyle w:val="TableParagraph"/>
              <w:spacing w:before="153"/>
              <w:ind w:left="9"/>
              <w:jc w:val="center"/>
              <w:rPr>
                <w:sz w:val="20"/>
              </w:rPr>
            </w:pPr>
            <w:r>
              <w:rPr>
                <w:spacing w:val="-2"/>
                <w:sz w:val="20"/>
              </w:rPr>
              <w:t>Evaluating</w:t>
            </w:r>
          </w:p>
        </w:tc>
      </w:tr>
      <w:tr w:rsidR="00B33515" w14:paraId="6F787D20" w14:textId="77777777">
        <w:trPr>
          <w:trHeight w:val="532"/>
        </w:trPr>
        <w:tc>
          <w:tcPr>
            <w:tcW w:w="1078" w:type="dxa"/>
          </w:tcPr>
          <w:p w14:paraId="6F787D1D" w14:textId="77777777" w:rsidR="00B33515" w:rsidRDefault="009A2725">
            <w:pPr>
              <w:pStyle w:val="TableParagraph"/>
              <w:spacing w:before="132"/>
              <w:ind w:left="22" w:right="2"/>
              <w:jc w:val="center"/>
              <w:rPr>
                <w:sz w:val="20"/>
              </w:rPr>
            </w:pPr>
            <w:r>
              <w:rPr>
                <w:sz w:val="20"/>
              </w:rPr>
              <w:t>CO</w:t>
            </w:r>
            <w:r>
              <w:rPr>
                <w:spacing w:val="-8"/>
                <w:sz w:val="20"/>
              </w:rPr>
              <w:t xml:space="preserve"> </w:t>
            </w:r>
            <w:r>
              <w:rPr>
                <w:spacing w:val="-10"/>
                <w:sz w:val="20"/>
              </w:rPr>
              <w:t>6</w:t>
            </w:r>
          </w:p>
        </w:tc>
        <w:tc>
          <w:tcPr>
            <w:tcW w:w="6753" w:type="dxa"/>
          </w:tcPr>
          <w:p w14:paraId="6F787D1E" w14:textId="77777777" w:rsidR="00B33515" w:rsidRDefault="009A2725">
            <w:pPr>
              <w:pStyle w:val="TableParagraph"/>
              <w:spacing w:line="266" w:lineRule="exact"/>
              <w:ind w:left="112" w:right="194"/>
              <w:rPr>
                <w:sz w:val="20"/>
              </w:rPr>
            </w:pPr>
            <w:r>
              <w:rPr>
                <w:sz w:val="20"/>
              </w:rPr>
              <w:t>To</w:t>
            </w:r>
            <w:r>
              <w:rPr>
                <w:spacing w:val="35"/>
                <w:sz w:val="20"/>
              </w:rPr>
              <w:t xml:space="preserve"> </w:t>
            </w:r>
            <w:r>
              <w:rPr>
                <w:sz w:val="20"/>
              </w:rPr>
              <w:t>design</w:t>
            </w:r>
            <w:r>
              <w:rPr>
                <w:spacing w:val="34"/>
                <w:sz w:val="20"/>
              </w:rPr>
              <w:t xml:space="preserve"> </w:t>
            </w:r>
            <w:r>
              <w:rPr>
                <w:sz w:val="20"/>
              </w:rPr>
              <w:t>and</w:t>
            </w:r>
            <w:r>
              <w:rPr>
                <w:spacing w:val="34"/>
                <w:sz w:val="20"/>
              </w:rPr>
              <w:t xml:space="preserve"> </w:t>
            </w:r>
            <w:r>
              <w:rPr>
                <w:sz w:val="20"/>
              </w:rPr>
              <w:t>implement</w:t>
            </w:r>
            <w:r>
              <w:rPr>
                <w:spacing w:val="37"/>
                <w:sz w:val="20"/>
              </w:rPr>
              <w:t xml:space="preserve"> </w:t>
            </w:r>
            <w:r>
              <w:rPr>
                <w:sz w:val="20"/>
              </w:rPr>
              <w:t>complete</w:t>
            </w:r>
            <w:r>
              <w:rPr>
                <w:spacing w:val="33"/>
                <w:sz w:val="20"/>
              </w:rPr>
              <w:t xml:space="preserve"> </w:t>
            </w:r>
            <w:r>
              <w:rPr>
                <w:sz w:val="20"/>
              </w:rPr>
              <w:t>forecasting</w:t>
            </w:r>
            <w:r>
              <w:rPr>
                <w:spacing w:val="35"/>
                <w:sz w:val="20"/>
              </w:rPr>
              <w:t xml:space="preserve"> </w:t>
            </w:r>
            <w:r>
              <w:rPr>
                <w:sz w:val="20"/>
              </w:rPr>
              <w:t>solutions</w:t>
            </w:r>
            <w:r>
              <w:rPr>
                <w:spacing w:val="34"/>
                <w:sz w:val="20"/>
              </w:rPr>
              <w:t xml:space="preserve"> </w:t>
            </w:r>
            <w:r>
              <w:rPr>
                <w:sz w:val="20"/>
              </w:rPr>
              <w:t>for</w:t>
            </w:r>
            <w:r>
              <w:rPr>
                <w:spacing w:val="34"/>
                <w:sz w:val="20"/>
              </w:rPr>
              <w:t xml:space="preserve"> </w:t>
            </w:r>
            <w:r>
              <w:rPr>
                <w:sz w:val="20"/>
              </w:rPr>
              <w:t>practical problems using programming tools and domain-specific data.</w:t>
            </w:r>
          </w:p>
        </w:tc>
        <w:tc>
          <w:tcPr>
            <w:tcW w:w="1527" w:type="dxa"/>
          </w:tcPr>
          <w:p w14:paraId="6F787D1F" w14:textId="77777777" w:rsidR="00B33515" w:rsidRDefault="009A2725">
            <w:pPr>
              <w:pStyle w:val="TableParagraph"/>
              <w:spacing w:before="132"/>
              <w:ind w:left="9"/>
              <w:jc w:val="center"/>
              <w:rPr>
                <w:sz w:val="20"/>
              </w:rPr>
            </w:pPr>
            <w:r>
              <w:rPr>
                <w:spacing w:val="-2"/>
                <w:sz w:val="20"/>
              </w:rPr>
              <w:t>Creating</w:t>
            </w:r>
          </w:p>
        </w:tc>
      </w:tr>
    </w:tbl>
    <w:p w14:paraId="6F787D21" w14:textId="77777777" w:rsidR="00B33515" w:rsidRDefault="009A2725">
      <w:pPr>
        <w:spacing w:before="245"/>
        <w:ind w:left="165"/>
        <w:rPr>
          <w:rFonts w:ascii="Times New Roman"/>
          <w:b/>
          <w:sz w:val="20"/>
        </w:rPr>
      </w:pPr>
      <w:r>
        <w:rPr>
          <w:rFonts w:ascii="Times New Roman"/>
          <w:b/>
          <w:spacing w:val="-2"/>
          <w:sz w:val="20"/>
        </w:rPr>
        <w:t>Detailed</w:t>
      </w:r>
      <w:r>
        <w:rPr>
          <w:rFonts w:ascii="Times New Roman"/>
          <w:b/>
          <w:spacing w:val="-5"/>
          <w:sz w:val="20"/>
        </w:rPr>
        <w:t xml:space="preserve"> </w:t>
      </w:r>
      <w:r>
        <w:rPr>
          <w:rFonts w:ascii="Times New Roman"/>
          <w:b/>
          <w:spacing w:val="-2"/>
          <w:sz w:val="20"/>
        </w:rPr>
        <w:t>Syllabus:</w:t>
      </w:r>
    </w:p>
    <w:p w14:paraId="6F787D22" w14:textId="77777777" w:rsidR="00B33515" w:rsidRDefault="00B33515">
      <w:pPr>
        <w:pStyle w:val="BodyText"/>
        <w:spacing w:before="10"/>
        <w:rPr>
          <w:b/>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90"/>
        <w:gridCol w:w="5118"/>
        <w:gridCol w:w="1267"/>
      </w:tblGrid>
      <w:tr w:rsidR="00B33515" w14:paraId="6F787D27" w14:textId="77777777">
        <w:trPr>
          <w:trHeight w:val="539"/>
        </w:trPr>
        <w:tc>
          <w:tcPr>
            <w:tcW w:w="977" w:type="dxa"/>
            <w:shd w:val="clear" w:color="auto" w:fill="D9E0F3"/>
          </w:tcPr>
          <w:p w14:paraId="6F787D23" w14:textId="77777777" w:rsidR="00B33515" w:rsidRDefault="009A2725">
            <w:pPr>
              <w:pStyle w:val="TableParagraph"/>
              <w:spacing w:line="266" w:lineRule="exact"/>
              <w:ind w:left="294" w:right="116" w:hanging="168"/>
              <w:rPr>
                <w:b/>
                <w:sz w:val="20"/>
              </w:rPr>
            </w:pPr>
            <w:r>
              <w:rPr>
                <w:b/>
                <w:spacing w:val="-4"/>
                <w:sz w:val="20"/>
              </w:rPr>
              <w:t>Module No.</w:t>
            </w:r>
          </w:p>
        </w:tc>
        <w:tc>
          <w:tcPr>
            <w:tcW w:w="1990" w:type="dxa"/>
            <w:shd w:val="clear" w:color="auto" w:fill="D9E0F3"/>
          </w:tcPr>
          <w:p w14:paraId="6F787D24" w14:textId="77777777" w:rsidR="00B33515" w:rsidRDefault="009A2725">
            <w:pPr>
              <w:pStyle w:val="TableParagraph"/>
              <w:spacing w:before="136"/>
              <w:ind w:left="232"/>
              <w:rPr>
                <w:b/>
                <w:sz w:val="20"/>
              </w:rPr>
            </w:pPr>
            <w:r>
              <w:rPr>
                <w:b/>
                <w:spacing w:val="-2"/>
                <w:sz w:val="20"/>
              </w:rPr>
              <w:t>Module</w:t>
            </w:r>
            <w:r>
              <w:rPr>
                <w:b/>
                <w:spacing w:val="-3"/>
                <w:sz w:val="20"/>
              </w:rPr>
              <w:t xml:space="preserve"> </w:t>
            </w:r>
            <w:r>
              <w:rPr>
                <w:b/>
                <w:spacing w:val="-4"/>
                <w:sz w:val="20"/>
              </w:rPr>
              <w:t>Name</w:t>
            </w:r>
          </w:p>
        </w:tc>
        <w:tc>
          <w:tcPr>
            <w:tcW w:w="5118" w:type="dxa"/>
            <w:shd w:val="clear" w:color="auto" w:fill="D9E0F3"/>
          </w:tcPr>
          <w:p w14:paraId="6F787D25" w14:textId="77777777" w:rsidR="00B33515" w:rsidRDefault="009A2725">
            <w:pPr>
              <w:pStyle w:val="TableParagraph"/>
              <w:spacing w:before="136"/>
              <w:ind w:left="77" w:right="5"/>
              <w:jc w:val="center"/>
              <w:rPr>
                <w:b/>
                <w:sz w:val="20"/>
              </w:rPr>
            </w:pPr>
            <w:r>
              <w:rPr>
                <w:b/>
                <w:spacing w:val="-2"/>
                <w:sz w:val="20"/>
              </w:rPr>
              <w:t>Content</w:t>
            </w:r>
          </w:p>
        </w:tc>
        <w:tc>
          <w:tcPr>
            <w:tcW w:w="1267" w:type="dxa"/>
            <w:shd w:val="clear" w:color="auto" w:fill="D9E0F3"/>
          </w:tcPr>
          <w:p w14:paraId="6F787D26" w14:textId="77777777" w:rsidR="00B33515" w:rsidRDefault="009A2725">
            <w:pPr>
              <w:pStyle w:val="TableParagraph"/>
              <w:spacing w:before="136"/>
              <w:ind w:right="27"/>
              <w:jc w:val="center"/>
              <w:rPr>
                <w:b/>
                <w:sz w:val="20"/>
              </w:rPr>
            </w:pPr>
            <w:r>
              <w:rPr>
                <w:b/>
                <w:sz w:val="20"/>
              </w:rPr>
              <w:t>No</w:t>
            </w:r>
            <w:r>
              <w:rPr>
                <w:b/>
                <w:spacing w:val="-5"/>
                <w:sz w:val="20"/>
              </w:rPr>
              <w:t xml:space="preserve"> </w:t>
            </w:r>
            <w:r>
              <w:rPr>
                <w:b/>
                <w:sz w:val="20"/>
              </w:rPr>
              <w:t>of</w:t>
            </w:r>
            <w:r>
              <w:rPr>
                <w:b/>
                <w:spacing w:val="-4"/>
                <w:sz w:val="20"/>
              </w:rPr>
              <w:t xml:space="preserve"> </w:t>
            </w:r>
            <w:r>
              <w:rPr>
                <w:b/>
                <w:spacing w:val="-2"/>
                <w:sz w:val="20"/>
              </w:rPr>
              <w:t>Hours</w:t>
            </w:r>
          </w:p>
        </w:tc>
      </w:tr>
      <w:tr w:rsidR="00B33515" w14:paraId="6F787D31" w14:textId="77777777">
        <w:trPr>
          <w:trHeight w:val="2649"/>
        </w:trPr>
        <w:tc>
          <w:tcPr>
            <w:tcW w:w="977" w:type="dxa"/>
          </w:tcPr>
          <w:p w14:paraId="6F787D28" w14:textId="77777777" w:rsidR="00B33515" w:rsidRDefault="009A2725">
            <w:pPr>
              <w:pStyle w:val="TableParagraph"/>
              <w:ind w:left="114"/>
              <w:jc w:val="center"/>
              <w:rPr>
                <w:sz w:val="20"/>
              </w:rPr>
            </w:pPr>
            <w:r>
              <w:rPr>
                <w:spacing w:val="-10"/>
                <w:sz w:val="20"/>
              </w:rPr>
              <w:t>1</w:t>
            </w:r>
          </w:p>
        </w:tc>
        <w:tc>
          <w:tcPr>
            <w:tcW w:w="1990" w:type="dxa"/>
          </w:tcPr>
          <w:p w14:paraId="6F787D29" w14:textId="77777777" w:rsidR="00B33515" w:rsidRDefault="009A2725">
            <w:pPr>
              <w:pStyle w:val="TableParagraph"/>
              <w:spacing w:line="237" w:lineRule="auto"/>
              <w:ind w:left="421" w:hanging="269"/>
              <w:rPr>
                <w:sz w:val="20"/>
              </w:rPr>
            </w:pPr>
            <w:r>
              <w:rPr>
                <w:spacing w:val="-2"/>
                <w:sz w:val="20"/>
              </w:rPr>
              <w:t>Introduction</w:t>
            </w:r>
            <w:r>
              <w:rPr>
                <w:spacing w:val="-14"/>
                <w:sz w:val="20"/>
              </w:rPr>
              <w:t xml:space="preserve"> </w:t>
            </w:r>
            <w:r>
              <w:rPr>
                <w:spacing w:val="-2"/>
                <w:sz w:val="20"/>
              </w:rPr>
              <w:t>to</w:t>
            </w:r>
            <w:r>
              <w:rPr>
                <w:spacing w:val="-13"/>
                <w:sz w:val="20"/>
              </w:rPr>
              <w:t xml:space="preserve"> </w:t>
            </w:r>
            <w:r>
              <w:rPr>
                <w:spacing w:val="-2"/>
                <w:sz w:val="20"/>
              </w:rPr>
              <w:t xml:space="preserve">Time </w:t>
            </w:r>
            <w:r>
              <w:rPr>
                <w:sz w:val="20"/>
              </w:rPr>
              <w:t>Series Analysis</w:t>
            </w:r>
          </w:p>
        </w:tc>
        <w:tc>
          <w:tcPr>
            <w:tcW w:w="5118" w:type="dxa"/>
          </w:tcPr>
          <w:p w14:paraId="6F787D2A" w14:textId="77777777" w:rsidR="00B33515" w:rsidRDefault="009A2725">
            <w:pPr>
              <w:pStyle w:val="TableParagraph"/>
              <w:spacing w:before="2"/>
              <w:ind w:left="119" w:right="604"/>
              <w:rPr>
                <w:sz w:val="20"/>
              </w:rPr>
            </w:pPr>
            <w:r>
              <w:rPr>
                <w:sz w:val="20"/>
              </w:rPr>
              <w:t xml:space="preserve">Definition and examples of time series </w:t>
            </w:r>
            <w:r>
              <w:rPr>
                <w:spacing w:val="-2"/>
                <w:sz w:val="20"/>
              </w:rPr>
              <w:t>Components:</w:t>
            </w:r>
            <w:r>
              <w:rPr>
                <w:spacing w:val="-6"/>
                <w:sz w:val="20"/>
              </w:rPr>
              <w:t xml:space="preserve"> </w:t>
            </w:r>
            <w:r>
              <w:rPr>
                <w:spacing w:val="-2"/>
                <w:sz w:val="20"/>
              </w:rPr>
              <w:t>trend,</w:t>
            </w:r>
            <w:r>
              <w:rPr>
                <w:spacing w:val="-6"/>
                <w:sz w:val="20"/>
              </w:rPr>
              <w:t xml:space="preserve"> </w:t>
            </w:r>
            <w:r>
              <w:rPr>
                <w:spacing w:val="-2"/>
                <w:sz w:val="20"/>
              </w:rPr>
              <w:t>seasonality,</w:t>
            </w:r>
            <w:r>
              <w:rPr>
                <w:spacing w:val="-3"/>
                <w:sz w:val="20"/>
              </w:rPr>
              <w:t xml:space="preserve"> </w:t>
            </w:r>
            <w:r>
              <w:rPr>
                <w:spacing w:val="-2"/>
                <w:sz w:val="20"/>
              </w:rPr>
              <w:t>cyclicity,</w:t>
            </w:r>
            <w:r>
              <w:rPr>
                <w:sz w:val="20"/>
              </w:rPr>
              <w:t xml:space="preserve"> </w:t>
            </w:r>
            <w:r>
              <w:rPr>
                <w:spacing w:val="-2"/>
                <w:sz w:val="20"/>
              </w:rPr>
              <w:t>noise</w:t>
            </w:r>
          </w:p>
          <w:p w14:paraId="6F787D2B" w14:textId="77777777" w:rsidR="00B33515" w:rsidRDefault="009A2725">
            <w:pPr>
              <w:pStyle w:val="TableParagraph"/>
              <w:ind w:left="119"/>
              <w:rPr>
                <w:sz w:val="20"/>
              </w:rPr>
            </w:pPr>
            <w:r>
              <w:rPr>
                <w:sz w:val="20"/>
              </w:rPr>
              <w:t>Types:</w:t>
            </w:r>
            <w:r>
              <w:rPr>
                <w:spacing w:val="-14"/>
                <w:sz w:val="20"/>
              </w:rPr>
              <w:t xml:space="preserve"> </w:t>
            </w:r>
            <w:r>
              <w:rPr>
                <w:sz w:val="20"/>
              </w:rPr>
              <w:t>univariate</w:t>
            </w:r>
            <w:r>
              <w:rPr>
                <w:spacing w:val="-14"/>
                <w:sz w:val="20"/>
              </w:rPr>
              <w:t xml:space="preserve"> </w:t>
            </w:r>
            <w:r>
              <w:rPr>
                <w:sz w:val="20"/>
              </w:rPr>
              <w:t>vs.</w:t>
            </w:r>
            <w:r>
              <w:rPr>
                <w:spacing w:val="-14"/>
                <w:sz w:val="20"/>
              </w:rPr>
              <w:t xml:space="preserve"> </w:t>
            </w:r>
            <w:r>
              <w:rPr>
                <w:sz w:val="20"/>
              </w:rPr>
              <w:t>multivariate,</w:t>
            </w:r>
            <w:r>
              <w:rPr>
                <w:spacing w:val="-13"/>
                <w:sz w:val="20"/>
              </w:rPr>
              <w:t xml:space="preserve"> </w:t>
            </w:r>
            <w:r>
              <w:rPr>
                <w:sz w:val="20"/>
              </w:rPr>
              <w:t>discrete</w:t>
            </w:r>
            <w:r>
              <w:rPr>
                <w:spacing w:val="-14"/>
                <w:sz w:val="20"/>
              </w:rPr>
              <w:t xml:space="preserve"> </w:t>
            </w:r>
            <w:r>
              <w:rPr>
                <w:sz w:val="20"/>
              </w:rPr>
              <w:t>vs.</w:t>
            </w:r>
            <w:r>
              <w:rPr>
                <w:spacing w:val="-12"/>
                <w:sz w:val="20"/>
              </w:rPr>
              <w:t xml:space="preserve"> </w:t>
            </w:r>
            <w:r>
              <w:rPr>
                <w:sz w:val="20"/>
              </w:rPr>
              <w:t>continuous Time series visualization</w:t>
            </w:r>
          </w:p>
          <w:p w14:paraId="6F787D2C" w14:textId="77777777" w:rsidR="00B33515" w:rsidRDefault="009A2725">
            <w:pPr>
              <w:pStyle w:val="TableParagraph"/>
              <w:spacing w:line="232" w:lineRule="auto"/>
              <w:ind w:left="119" w:right="708"/>
              <w:rPr>
                <w:sz w:val="20"/>
              </w:rPr>
            </w:pPr>
            <w:r>
              <w:rPr>
                <w:sz w:val="20"/>
              </w:rPr>
              <w:t>Applications</w:t>
            </w:r>
            <w:r>
              <w:rPr>
                <w:spacing w:val="-14"/>
                <w:sz w:val="20"/>
              </w:rPr>
              <w:t xml:space="preserve"> </w:t>
            </w:r>
            <w:r>
              <w:rPr>
                <w:sz w:val="20"/>
              </w:rPr>
              <w:t>across</w:t>
            </w:r>
            <w:r>
              <w:rPr>
                <w:spacing w:val="-15"/>
                <w:sz w:val="20"/>
              </w:rPr>
              <w:t xml:space="preserve"> </w:t>
            </w:r>
            <w:r>
              <w:rPr>
                <w:sz w:val="20"/>
              </w:rPr>
              <w:t>domains</w:t>
            </w:r>
            <w:r>
              <w:rPr>
                <w:spacing w:val="-14"/>
                <w:sz w:val="20"/>
              </w:rPr>
              <w:t xml:space="preserve"> </w:t>
            </w:r>
            <w:r>
              <w:rPr>
                <w:sz w:val="20"/>
              </w:rPr>
              <w:t>(finance,</w:t>
            </w:r>
            <w:r>
              <w:rPr>
                <w:spacing w:val="-14"/>
                <w:sz w:val="20"/>
              </w:rPr>
              <w:t xml:space="preserve"> </w:t>
            </w:r>
            <w:r>
              <w:rPr>
                <w:sz w:val="20"/>
              </w:rPr>
              <w:t xml:space="preserve">healthcare, </w:t>
            </w:r>
            <w:r>
              <w:rPr>
                <w:spacing w:val="-2"/>
                <w:sz w:val="20"/>
              </w:rPr>
              <w:t>environment)</w:t>
            </w:r>
          </w:p>
          <w:p w14:paraId="6F787D2D" w14:textId="77777777" w:rsidR="00B33515" w:rsidRDefault="009A2725">
            <w:pPr>
              <w:pStyle w:val="TableParagraph"/>
              <w:numPr>
                <w:ilvl w:val="0"/>
                <w:numId w:val="49"/>
              </w:numPr>
              <w:tabs>
                <w:tab w:val="left" w:pos="729"/>
              </w:tabs>
              <w:rPr>
                <w:b/>
                <w:sz w:val="20"/>
              </w:rPr>
            </w:pPr>
            <w:r>
              <w:rPr>
                <w:b/>
                <w:spacing w:val="-2"/>
                <w:sz w:val="20"/>
              </w:rPr>
              <w:t>Self-Learning</w:t>
            </w:r>
            <w:r>
              <w:rPr>
                <w:b/>
                <w:spacing w:val="-10"/>
                <w:sz w:val="20"/>
              </w:rPr>
              <w:t xml:space="preserve"> </w:t>
            </w:r>
            <w:r>
              <w:rPr>
                <w:b/>
                <w:spacing w:val="-2"/>
                <w:sz w:val="20"/>
              </w:rPr>
              <w:t>Topics:</w:t>
            </w:r>
          </w:p>
          <w:p w14:paraId="6F787D2E" w14:textId="77777777" w:rsidR="00B33515" w:rsidRDefault="009A2725">
            <w:pPr>
              <w:pStyle w:val="TableParagraph"/>
              <w:numPr>
                <w:ilvl w:val="1"/>
                <w:numId w:val="49"/>
              </w:numPr>
              <w:tabs>
                <w:tab w:val="left" w:pos="1448"/>
              </w:tabs>
              <w:spacing w:line="272" w:lineRule="exact"/>
              <w:ind w:left="1448" w:hanging="357"/>
              <w:rPr>
                <w:sz w:val="20"/>
              </w:rPr>
            </w:pPr>
            <w:r>
              <w:rPr>
                <w:sz w:val="20"/>
              </w:rPr>
              <w:t>Exploring</w:t>
            </w:r>
            <w:r>
              <w:rPr>
                <w:spacing w:val="-10"/>
                <w:sz w:val="20"/>
              </w:rPr>
              <w:t xml:space="preserve"> </w:t>
            </w:r>
            <w:r>
              <w:rPr>
                <w:sz w:val="20"/>
              </w:rPr>
              <w:t>open</w:t>
            </w:r>
            <w:r>
              <w:rPr>
                <w:spacing w:val="-11"/>
                <w:sz w:val="20"/>
              </w:rPr>
              <w:t xml:space="preserve"> </w:t>
            </w:r>
            <w:r>
              <w:rPr>
                <w:sz w:val="20"/>
              </w:rPr>
              <w:t>time</w:t>
            </w:r>
            <w:r>
              <w:rPr>
                <w:spacing w:val="-11"/>
                <w:sz w:val="20"/>
              </w:rPr>
              <w:t xml:space="preserve"> </w:t>
            </w:r>
            <w:r>
              <w:rPr>
                <w:sz w:val="20"/>
              </w:rPr>
              <w:t>series</w:t>
            </w:r>
            <w:r>
              <w:rPr>
                <w:spacing w:val="-9"/>
                <w:sz w:val="20"/>
              </w:rPr>
              <w:t xml:space="preserve"> </w:t>
            </w:r>
            <w:r>
              <w:rPr>
                <w:spacing w:val="-2"/>
                <w:sz w:val="20"/>
              </w:rPr>
              <w:t>datasets</w:t>
            </w:r>
          </w:p>
          <w:p w14:paraId="6F787D2F" w14:textId="77777777" w:rsidR="00B33515" w:rsidRDefault="009A2725">
            <w:pPr>
              <w:pStyle w:val="TableParagraph"/>
              <w:numPr>
                <w:ilvl w:val="1"/>
                <w:numId w:val="49"/>
              </w:numPr>
              <w:tabs>
                <w:tab w:val="left" w:pos="1448"/>
              </w:tabs>
              <w:spacing w:line="272" w:lineRule="exact"/>
              <w:ind w:left="1448" w:hanging="357"/>
              <w:rPr>
                <w:sz w:val="20"/>
              </w:rPr>
            </w:pPr>
            <w:r>
              <w:rPr>
                <w:spacing w:val="-2"/>
                <w:sz w:val="20"/>
              </w:rPr>
              <w:t>Domain-wise</w:t>
            </w:r>
            <w:r>
              <w:rPr>
                <w:spacing w:val="-5"/>
                <w:sz w:val="20"/>
              </w:rPr>
              <w:t xml:space="preserve"> </w:t>
            </w:r>
            <w:r>
              <w:rPr>
                <w:spacing w:val="-2"/>
                <w:sz w:val="20"/>
              </w:rPr>
              <w:t>application</w:t>
            </w:r>
            <w:r>
              <w:rPr>
                <w:spacing w:val="-3"/>
                <w:sz w:val="20"/>
              </w:rPr>
              <w:t xml:space="preserve"> </w:t>
            </w:r>
            <w:r>
              <w:rPr>
                <w:spacing w:val="-2"/>
                <w:sz w:val="20"/>
              </w:rPr>
              <w:t>studies</w:t>
            </w:r>
          </w:p>
        </w:tc>
        <w:tc>
          <w:tcPr>
            <w:tcW w:w="1267" w:type="dxa"/>
          </w:tcPr>
          <w:p w14:paraId="6F787D30" w14:textId="77777777" w:rsidR="00B33515" w:rsidRDefault="009A2725">
            <w:pPr>
              <w:pStyle w:val="TableParagraph"/>
              <w:ind w:left="12" w:right="27"/>
              <w:jc w:val="center"/>
              <w:rPr>
                <w:sz w:val="20"/>
              </w:rPr>
            </w:pPr>
            <w:r>
              <w:rPr>
                <w:spacing w:val="-10"/>
                <w:sz w:val="20"/>
              </w:rPr>
              <w:t>2</w:t>
            </w:r>
          </w:p>
        </w:tc>
      </w:tr>
    </w:tbl>
    <w:p w14:paraId="6F787D32" w14:textId="77777777" w:rsidR="00B33515" w:rsidRDefault="00B33515">
      <w:pPr>
        <w:pStyle w:val="TableParagraph"/>
        <w:jc w:val="center"/>
        <w:rPr>
          <w:sz w:val="20"/>
        </w:rPr>
        <w:sectPr w:rsidR="00B33515">
          <w:pgSz w:w="12240" w:h="15840"/>
          <w:pgMar w:top="1300" w:right="850" w:bottom="2140" w:left="1275" w:header="746" w:footer="1890" w:gutter="0"/>
          <w:cols w:space="720"/>
        </w:sectPr>
      </w:pPr>
    </w:p>
    <w:p w14:paraId="6F787D33" w14:textId="77777777" w:rsidR="00B33515" w:rsidRDefault="00B33515">
      <w:pPr>
        <w:pStyle w:val="BodyText"/>
        <w:spacing w:before="5" w:after="1"/>
        <w:rPr>
          <w:b/>
          <w:sz w:val="10"/>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90"/>
        <w:gridCol w:w="5118"/>
        <w:gridCol w:w="1267"/>
      </w:tblGrid>
      <w:tr w:rsidR="00B33515" w14:paraId="6F787D38" w14:textId="77777777">
        <w:trPr>
          <w:trHeight w:val="539"/>
        </w:trPr>
        <w:tc>
          <w:tcPr>
            <w:tcW w:w="977" w:type="dxa"/>
            <w:shd w:val="clear" w:color="auto" w:fill="D9E0F3"/>
          </w:tcPr>
          <w:p w14:paraId="6F787D34" w14:textId="77777777" w:rsidR="00B33515" w:rsidRDefault="009A2725">
            <w:pPr>
              <w:pStyle w:val="TableParagraph"/>
              <w:spacing w:line="260" w:lineRule="atLeast"/>
              <w:ind w:left="294" w:right="116" w:hanging="168"/>
              <w:rPr>
                <w:b/>
                <w:sz w:val="20"/>
              </w:rPr>
            </w:pPr>
            <w:r>
              <w:rPr>
                <w:b/>
                <w:spacing w:val="-4"/>
                <w:sz w:val="20"/>
              </w:rPr>
              <w:t>Module No.</w:t>
            </w:r>
          </w:p>
        </w:tc>
        <w:tc>
          <w:tcPr>
            <w:tcW w:w="1990" w:type="dxa"/>
            <w:shd w:val="clear" w:color="auto" w:fill="D9E0F3"/>
          </w:tcPr>
          <w:p w14:paraId="6F787D35" w14:textId="77777777" w:rsidR="00B33515" w:rsidRDefault="009A2725">
            <w:pPr>
              <w:pStyle w:val="TableParagraph"/>
              <w:spacing w:before="139"/>
              <w:ind w:left="232"/>
              <w:rPr>
                <w:b/>
                <w:sz w:val="20"/>
              </w:rPr>
            </w:pPr>
            <w:r>
              <w:rPr>
                <w:b/>
                <w:spacing w:val="-2"/>
                <w:sz w:val="20"/>
              </w:rPr>
              <w:t>Module</w:t>
            </w:r>
            <w:r>
              <w:rPr>
                <w:b/>
                <w:spacing w:val="-3"/>
                <w:sz w:val="20"/>
              </w:rPr>
              <w:t xml:space="preserve"> </w:t>
            </w:r>
            <w:r>
              <w:rPr>
                <w:b/>
                <w:spacing w:val="-4"/>
                <w:sz w:val="20"/>
              </w:rPr>
              <w:t>Name</w:t>
            </w:r>
          </w:p>
        </w:tc>
        <w:tc>
          <w:tcPr>
            <w:tcW w:w="5118" w:type="dxa"/>
            <w:shd w:val="clear" w:color="auto" w:fill="D9E0F3"/>
          </w:tcPr>
          <w:p w14:paraId="6F787D36" w14:textId="77777777" w:rsidR="00B33515" w:rsidRDefault="009A2725">
            <w:pPr>
              <w:pStyle w:val="TableParagraph"/>
              <w:spacing w:before="139"/>
              <w:ind w:left="77" w:right="5"/>
              <w:jc w:val="center"/>
              <w:rPr>
                <w:b/>
                <w:sz w:val="20"/>
              </w:rPr>
            </w:pPr>
            <w:r>
              <w:rPr>
                <w:b/>
                <w:spacing w:val="-2"/>
                <w:sz w:val="20"/>
              </w:rPr>
              <w:t>Content</w:t>
            </w:r>
          </w:p>
        </w:tc>
        <w:tc>
          <w:tcPr>
            <w:tcW w:w="1267" w:type="dxa"/>
            <w:shd w:val="clear" w:color="auto" w:fill="D9E0F3"/>
          </w:tcPr>
          <w:p w14:paraId="6F787D37" w14:textId="77777777" w:rsidR="00B33515" w:rsidRDefault="009A2725">
            <w:pPr>
              <w:pStyle w:val="TableParagraph"/>
              <w:spacing w:before="139"/>
              <w:ind w:left="42"/>
              <w:rPr>
                <w:b/>
                <w:sz w:val="20"/>
              </w:rPr>
            </w:pPr>
            <w:r>
              <w:rPr>
                <w:b/>
                <w:sz w:val="20"/>
              </w:rPr>
              <w:t>No</w:t>
            </w:r>
            <w:r>
              <w:rPr>
                <w:b/>
                <w:spacing w:val="-5"/>
                <w:sz w:val="20"/>
              </w:rPr>
              <w:t xml:space="preserve"> </w:t>
            </w:r>
            <w:r>
              <w:rPr>
                <w:b/>
                <w:sz w:val="20"/>
              </w:rPr>
              <w:t>of</w:t>
            </w:r>
            <w:r>
              <w:rPr>
                <w:b/>
                <w:spacing w:val="-4"/>
                <w:sz w:val="20"/>
              </w:rPr>
              <w:t xml:space="preserve"> </w:t>
            </w:r>
            <w:r>
              <w:rPr>
                <w:b/>
                <w:spacing w:val="-2"/>
                <w:sz w:val="20"/>
              </w:rPr>
              <w:t>Hours</w:t>
            </w:r>
          </w:p>
        </w:tc>
      </w:tr>
      <w:tr w:rsidR="00B33515" w14:paraId="6F787D44" w14:textId="77777777">
        <w:trPr>
          <w:trHeight w:val="3503"/>
        </w:trPr>
        <w:tc>
          <w:tcPr>
            <w:tcW w:w="977" w:type="dxa"/>
          </w:tcPr>
          <w:p w14:paraId="6F787D39" w14:textId="77777777" w:rsidR="00B33515" w:rsidRDefault="009A2725">
            <w:pPr>
              <w:pStyle w:val="TableParagraph"/>
              <w:ind w:right="368"/>
              <w:jc w:val="right"/>
              <w:rPr>
                <w:sz w:val="20"/>
              </w:rPr>
            </w:pPr>
            <w:r>
              <w:rPr>
                <w:spacing w:val="-10"/>
                <w:sz w:val="20"/>
              </w:rPr>
              <w:t>2</w:t>
            </w:r>
          </w:p>
        </w:tc>
        <w:tc>
          <w:tcPr>
            <w:tcW w:w="1990" w:type="dxa"/>
          </w:tcPr>
          <w:p w14:paraId="6F787D3A" w14:textId="77777777" w:rsidR="00B33515" w:rsidRDefault="009A2725">
            <w:pPr>
              <w:pStyle w:val="TableParagraph"/>
              <w:ind w:left="203" w:right="55" w:firstLine="1"/>
              <w:jc w:val="center"/>
              <w:rPr>
                <w:sz w:val="20"/>
              </w:rPr>
            </w:pPr>
            <w:r>
              <w:rPr>
                <w:sz w:val="20"/>
              </w:rPr>
              <w:t xml:space="preserve">Time Series </w:t>
            </w:r>
            <w:r>
              <w:rPr>
                <w:spacing w:val="-2"/>
                <w:sz w:val="20"/>
              </w:rPr>
              <w:t>Decomposition</w:t>
            </w:r>
            <w:r>
              <w:rPr>
                <w:spacing w:val="-13"/>
                <w:sz w:val="20"/>
              </w:rPr>
              <w:t xml:space="preserve"> </w:t>
            </w:r>
            <w:r>
              <w:rPr>
                <w:spacing w:val="-2"/>
                <w:sz w:val="20"/>
              </w:rPr>
              <w:t>and Smoothing</w:t>
            </w:r>
          </w:p>
        </w:tc>
        <w:tc>
          <w:tcPr>
            <w:tcW w:w="5118" w:type="dxa"/>
          </w:tcPr>
          <w:p w14:paraId="6F787D3B" w14:textId="77777777" w:rsidR="00B33515" w:rsidRDefault="009A2725">
            <w:pPr>
              <w:pStyle w:val="TableParagraph"/>
              <w:spacing w:before="2"/>
              <w:ind w:left="119"/>
              <w:rPr>
                <w:sz w:val="20"/>
              </w:rPr>
            </w:pPr>
            <w:r>
              <w:rPr>
                <w:sz w:val="20"/>
              </w:rPr>
              <w:t>Additive</w:t>
            </w:r>
            <w:r>
              <w:rPr>
                <w:spacing w:val="-7"/>
                <w:sz w:val="20"/>
              </w:rPr>
              <w:t xml:space="preserve"> </w:t>
            </w:r>
            <w:r>
              <w:rPr>
                <w:sz w:val="20"/>
              </w:rPr>
              <w:t>vs.</w:t>
            </w:r>
            <w:r>
              <w:rPr>
                <w:spacing w:val="-6"/>
                <w:sz w:val="20"/>
              </w:rPr>
              <w:t xml:space="preserve"> </w:t>
            </w:r>
            <w:r>
              <w:rPr>
                <w:sz w:val="20"/>
              </w:rPr>
              <w:t>multiplicative</w:t>
            </w:r>
            <w:r>
              <w:rPr>
                <w:spacing w:val="-4"/>
                <w:sz w:val="20"/>
              </w:rPr>
              <w:t xml:space="preserve"> </w:t>
            </w:r>
            <w:r>
              <w:rPr>
                <w:spacing w:val="-2"/>
                <w:sz w:val="20"/>
              </w:rPr>
              <w:t>models</w:t>
            </w:r>
          </w:p>
          <w:p w14:paraId="6F787D3C" w14:textId="77777777" w:rsidR="00B33515" w:rsidRDefault="009A2725">
            <w:pPr>
              <w:pStyle w:val="TableParagraph"/>
              <w:spacing w:before="3" w:line="242" w:lineRule="auto"/>
              <w:ind w:left="119" w:right="325"/>
              <w:rPr>
                <w:sz w:val="20"/>
              </w:rPr>
            </w:pPr>
            <w:r>
              <w:rPr>
                <w:sz w:val="20"/>
              </w:rPr>
              <w:t>Moving average, weighted moving average Exponential</w:t>
            </w:r>
            <w:r>
              <w:rPr>
                <w:spacing w:val="-7"/>
                <w:sz w:val="20"/>
              </w:rPr>
              <w:t xml:space="preserve"> </w:t>
            </w:r>
            <w:r>
              <w:rPr>
                <w:sz w:val="20"/>
              </w:rPr>
              <w:t>smoothing:</w:t>
            </w:r>
            <w:r>
              <w:rPr>
                <w:spacing w:val="-5"/>
                <w:sz w:val="20"/>
              </w:rPr>
              <w:t xml:space="preserve"> </w:t>
            </w:r>
            <w:r>
              <w:rPr>
                <w:sz w:val="20"/>
              </w:rPr>
              <w:t>SES,</w:t>
            </w:r>
            <w:r>
              <w:rPr>
                <w:spacing w:val="-7"/>
                <w:sz w:val="20"/>
              </w:rPr>
              <w:t xml:space="preserve"> </w:t>
            </w:r>
            <w:r>
              <w:rPr>
                <w:sz w:val="20"/>
              </w:rPr>
              <w:t>DES</w:t>
            </w:r>
            <w:r>
              <w:rPr>
                <w:spacing w:val="-8"/>
                <w:sz w:val="20"/>
              </w:rPr>
              <w:t xml:space="preserve"> </w:t>
            </w:r>
            <w:r>
              <w:rPr>
                <w:sz w:val="20"/>
              </w:rPr>
              <w:t>(Holt),</w:t>
            </w:r>
            <w:r>
              <w:rPr>
                <w:spacing w:val="-7"/>
                <w:sz w:val="20"/>
              </w:rPr>
              <w:t xml:space="preserve"> </w:t>
            </w:r>
            <w:r>
              <w:rPr>
                <w:sz w:val="20"/>
              </w:rPr>
              <w:t>TES</w:t>
            </w:r>
            <w:r>
              <w:rPr>
                <w:spacing w:val="-7"/>
                <w:sz w:val="20"/>
              </w:rPr>
              <w:t xml:space="preserve"> </w:t>
            </w:r>
            <w:r>
              <w:rPr>
                <w:sz w:val="20"/>
              </w:rPr>
              <w:t xml:space="preserve">(Holt- </w:t>
            </w:r>
            <w:r>
              <w:rPr>
                <w:spacing w:val="-2"/>
                <w:sz w:val="20"/>
              </w:rPr>
              <w:t>Winters)</w:t>
            </w:r>
          </w:p>
          <w:p w14:paraId="6F787D3D" w14:textId="77777777" w:rsidR="00B33515" w:rsidRDefault="009A2725">
            <w:pPr>
              <w:pStyle w:val="TableParagraph"/>
              <w:spacing w:before="5"/>
              <w:ind w:left="119"/>
              <w:rPr>
                <w:sz w:val="20"/>
              </w:rPr>
            </w:pPr>
            <w:r>
              <w:rPr>
                <w:sz w:val="20"/>
              </w:rPr>
              <w:t>STL</w:t>
            </w:r>
            <w:r>
              <w:rPr>
                <w:spacing w:val="-12"/>
                <w:sz w:val="20"/>
              </w:rPr>
              <w:t xml:space="preserve"> </w:t>
            </w:r>
            <w:r>
              <w:rPr>
                <w:sz w:val="20"/>
              </w:rPr>
              <w:t>decomposition</w:t>
            </w:r>
            <w:r>
              <w:rPr>
                <w:spacing w:val="-11"/>
                <w:sz w:val="20"/>
              </w:rPr>
              <w:t xml:space="preserve"> </w:t>
            </w:r>
            <w:r>
              <w:rPr>
                <w:sz w:val="20"/>
              </w:rPr>
              <w:t>(Seasonal-Trend</w:t>
            </w:r>
            <w:r>
              <w:rPr>
                <w:spacing w:val="-11"/>
                <w:sz w:val="20"/>
              </w:rPr>
              <w:t xml:space="preserve"> </w:t>
            </w:r>
            <w:r>
              <w:rPr>
                <w:spacing w:val="-2"/>
                <w:sz w:val="20"/>
              </w:rPr>
              <w:t>decomposition)</w:t>
            </w:r>
          </w:p>
          <w:p w14:paraId="6F787D3E" w14:textId="77777777" w:rsidR="00B33515" w:rsidRDefault="00B33515">
            <w:pPr>
              <w:pStyle w:val="TableParagraph"/>
              <w:spacing w:before="51"/>
              <w:rPr>
                <w:rFonts w:ascii="Times New Roman"/>
                <w:b/>
                <w:sz w:val="20"/>
              </w:rPr>
            </w:pPr>
          </w:p>
          <w:p w14:paraId="6F787D3F" w14:textId="77777777" w:rsidR="00B33515" w:rsidRDefault="009A2725">
            <w:pPr>
              <w:pStyle w:val="TableParagraph"/>
              <w:ind w:left="11"/>
              <w:rPr>
                <w:b/>
                <w:sz w:val="20"/>
              </w:rPr>
            </w:pPr>
            <w:r>
              <w:rPr>
                <w:b/>
                <w:spacing w:val="-2"/>
                <w:sz w:val="20"/>
              </w:rPr>
              <w:t>Self-Learning</w:t>
            </w:r>
            <w:r>
              <w:rPr>
                <w:b/>
                <w:spacing w:val="-10"/>
                <w:sz w:val="20"/>
              </w:rPr>
              <w:t xml:space="preserve"> </w:t>
            </w:r>
            <w:r>
              <w:rPr>
                <w:b/>
                <w:spacing w:val="-2"/>
                <w:sz w:val="20"/>
              </w:rPr>
              <w:t>Topics:</w:t>
            </w:r>
          </w:p>
          <w:p w14:paraId="6F787D40" w14:textId="77777777" w:rsidR="00B33515" w:rsidRDefault="00B33515">
            <w:pPr>
              <w:pStyle w:val="TableParagraph"/>
              <w:spacing w:before="53"/>
              <w:rPr>
                <w:rFonts w:ascii="Times New Roman"/>
                <w:b/>
                <w:sz w:val="20"/>
              </w:rPr>
            </w:pPr>
          </w:p>
          <w:p w14:paraId="6F787D41" w14:textId="77777777" w:rsidR="00B33515" w:rsidRDefault="009A2725">
            <w:pPr>
              <w:pStyle w:val="TableParagraph"/>
              <w:numPr>
                <w:ilvl w:val="0"/>
                <w:numId w:val="48"/>
              </w:numPr>
              <w:tabs>
                <w:tab w:val="left" w:pos="731"/>
              </w:tabs>
              <w:spacing w:before="1" w:line="237" w:lineRule="auto"/>
              <w:ind w:right="932"/>
              <w:rPr>
                <w:sz w:val="20"/>
              </w:rPr>
            </w:pPr>
            <w:r>
              <w:rPr>
                <w:spacing w:val="-2"/>
                <w:sz w:val="20"/>
              </w:rPr>
              <w:t>Visualization</w:t>
            </w:r>
            <w:r>
              <w:rPr>
                <w:spacing w:val="-5"/>
                <w:sz w:val="20"/>
              </w:rPr>
              <w:t xml:space="preserve"> </w:t>
            </w:r>
            <w:r>
              <w:rPr>
                <w:spacing w:val="-2"/>
                <w:sz w:val="20"/>
              </w:rPr>
              <w:t>and</w:t>
            </w:r>
            <w:r>
              <w:rPr>
                <w:spacing w:val="-3"/>
                <w:sz w:val="20"/>
              </w:rPr>
              <w:t xml:space="preserve"> </w:t>
            </w:r>
            <w:r>
              <w:rPr>
                <w:spacing w:val="-2"/>
                <w:sz w:val="20"/>
              </w:rPr>
              <w:t>implementation</w:t>
            </w:r>
            <w:r>
              <w:rPr>
                <w:spacing w:val="-4"/>
                <w:sz w:val="20"/>
              </w:rPr>
              <w:t xml:space="preserve"> </w:t>
            </w:r>
            <w:r>
              <w:rPr>
                <w:spacing w:val="-2"/>
                <w:sz w:val="20"/>
              </w:rPr>
              <w:t>using Python/R/Excel</w:t>
            </w:r>
          </w:p>
          <w:p w14:paraId="6F787D42" w14:textId="77777777" w:rsidR="00B33515" w:rsidRDefault="009A2725">
            <w:pPr>
              <w:pStyle w:val="TableParagraph"/>
              <w:numPr>
                <w:ilvl w:val="0"/>
                <w:numId w:val="48"/>
              </w:numPr>
              <w:tabs>
                <w:tab w:val="left" w:pos="731"/>
              </w:tabs>
              <w:ind w:right="611"/>
              <w:rPr>
                <w:sz w:val="20"/>
              </w:rPr>
            </w:pPr>
            <w:r>
              <w:rPr>
                <w:spacing w:val="-2"/>
                <w:sz w:val="20"/>
              </w:rPr>
              <w:t>Hands-on</w:t>
            </w:r>
            <w:r>
              <w:rPr>
                <w:spacing w:val="-5"/>
                <w:sz w:val="20"/>
              </w:rPr>
              <w:t xml:space="preserve"> </w:t>
            </w:r>
            <w:r>
              <w:rPr>
                <w:spacing w:val="-2"/>
                <w:sz w:val="20"/>
              </w:rPr>
              <w:t>experimentation with</w:t>
            </w:r>
            <w:r>
              <w:rPr>
                <w:spacing w:val="-6"/>
                <w:sz w:val="20"/>
              </w:rPr>
              <w:t xml:space="preserve"> </w:t>
            </w:r>
            <w:r>
              <w:rPr>
                <w:spacing w:val="-2"/>
                <w:sz w:val="20"/>
              </w:rPr>
              <w:t>smoothing methods</w:t>
            </w:r>
          </w:p>
        </w:tc>
        <w:tc>
          <w:tcPr>
            <w:tcW w:w="1267" w:type="dxa"/>
          </w:tcPr>
          <w:p w14:paraId="6F787D43" w14:textId="77777777" w:rsidR="00B33515" w:rsidRDefault="009A2725">
            <w:pPr>
              <w:pStyle w:val="TableParagraph"/>
              <w:spacing w:line="275" w:lineRule="exact"/>
              <w:ind w:left="60" w:right="27"/>
              <w:jc w:val="center"/>
              <w:rPr>
                <w:rFonts w:ascii="Times New Roman"/>
                <w:sz w:val="24"/>
              </w:rPr>
            </w:pPr>
            <w:r>
              <w:rPr>
                <w:rFonts w:ascii="Times New Roman"/>
                <w:spacing w:val="-10"/>
                <w:sz w:val="24"/>
              </w:rPr>
              <w:t>5</w:t>
            </w:r>
          </w:p>
        </w:tc>
      </w:tr>
      <w:tr w:rsidR="00B33515" w14:paraId="6F787D54" w14:textId="77777777">
        <w:trPr>
          <w:trHeight w:val="3446"/>
        </w:trPr>
        <w:tc>
          <w:tcPr>
            <w:tcW w:w="977" w:type="dxa"/>
          </w:tcPr>
          <w:p w14:paraId="6F787D45" w14:textId="77777777" w:rsidR="00B33515" w:rsidRDefault="00B33515">
            <w:pPr>
              <w:pStyle w:val="TableParagraph"/>
              <w:spacing w:before="36"/>
              <w:rPr>
                <w:rFonts w:ascii="Times New Roman"/>
                <w:b/>
                <w:sz w:val="20"/>
              </w:rPr>
            </w:pPr>
          </w:p>
          <w:p w14:paraId="6F787D46" w14:textId="77777777" w:rsidR="00B33515" w:rsidRDefault="009A2725">
            <w:pPr>
              <w:pStyle w:val="TableParagraph"/>
              <w:ind w:right="368"/>
              <w:jc w:val="right"/>
              <w:rPr>
                <w:sz w:val="20"/>
              </w:rPr>
            </w:pPr>
            <w:r>
              <w:rPr>
                <w:spacing w:val="-10"/>
                <w:sz w:val="20"/>
              </w:rPr>
              <w:t>3</w:t>
            </w:r>
          </w:p>
        </w:tc>
        <w:tc>
          <w:tcPr>
            <w:tcW w:w="1990" w:type="dxa"/>
          </w:tcPr>
          <w:p w14:paraId="6F787D47" w14:textId="77777777" w:rsidR="00B33515" w:rsidRDefault="009A2725">
            <w:pPr>
              <w:pStyle w:val="TableParagraph"/>
              <w:spacing w:line="237" w:lineRule="auto"/>
              <w:ind w:left="306" w:firstLine="60"/>
              <w:rPr>
                <w:sz w:val="20"/>
              </w:rPr>
            </w:pPr>
            <w:r>
              <w:rPr>
                <w:sz w:val="20"/>
              </w:rPr>
              <w:t>Stationarity</w:t>
            </w:r>
            <w:r>
              <w:rPr>
                <w:spacing w:val="-2"/>
                <w:sz w:val="20"/>
              </w:rPr>
              <w:t xml:space="preserve"> </w:t>
            </w:r>
            <w:r>
              <w:rPr>
                <w:sz w:val="20"/>
              </w:rPr>
              <w:t>and ARIMA</w:t>
            </w:r>
            <w:r>
              <w:rPr>
                <w:spacing w:val="-9"/>
                <w:sz w:val="20"/>
              </w:rPr>
              <w:t xml:space="preserve"> </w:t>
            </w:r>
            <w:r>
              <w:rPr>
                <w:spacing w:val="-4"/>
                <w:sz w:val="20"/>
              </w:rPr>
              <w:t>Modeling</w:t>
            </w:r>
          </w:p>
        </w:tc>
        <w:tc>
          <w:tcPr>
            <w:tcW w:w="5118" w:type="dxa"/>
          </w:tcPr>
          <w:p w14:paraId="6F787D48" w14:textId="77777777" w:rsidR="00B33515" w:rsidRDefault="009A2725">
            <w:pPr>
              <w:pStyle w:val="TableParagraph"/>
              <w:spacing w:line="237" w:lineRule="auto"/>
              <w:ind w:left="6" w:right="880"/>
              <w:rPr>
                <w:sz w:val="20"/>
              </w:rPr>
            </w:pPr>
            <w:r>
              <w:rPr>
                <w:spacing w:val="-2"/>
                <w:sz w:val="20"/>
              </w:rPr>
              <w:t>Stationarity:</w:t>
            </w:r>
            <w:r>
              <w:rPr>
                <w:spacing w:val="-3"/>
                <w:sz w:val="20"/>
              </w:rPr>
              <w:t xml:space="preserve"> </w:t>
            </w:r>
            <w:r>
              <w:rPr>
                <w:spacing w:val="-2"/>
                <w:sz w:val="20"/>
              </w:rPr>
              <w:t>concept, importance, visual detection</w:t>
            </w:r>
          </w:p>
          <w:p w14:paraId="6F787D49" w14:textId="77777777" w:rsidR="00B33515" w:rsidRDefault="009A2725">
            <w:pPr>
              <w:pStyle w:val="TableParagraph"/>
              <w:spacing w:line="248" w:lineRule="exact"/>
              <w:ind w:left="6"/>
              <w:rPr>
                <w:sz w:val="20"/>
              </w:rPr>
            </w:pPr>
            <w:r>
              <w:rPr>
                <w:sz w:val="20"/>
              </w:rPr>
              <w:t>Differencing</w:t>
            </w:r>
            <w:r>
              <w:rPr>
                <w:spacing w:val="-14"/>
                <w:sz w:val="20"/>
              </w:rPr>
              <w:t xml:space="preserve"> </w:t>
            </w:r>
            <w:r>
              <w:rPr>
                <w:sz w:val="20"/>
              </w:rPr>
              <w:t>and</w:t>
            </w:r>
            <w:r>
              <w:rPr>
                <w:spacing w:val="-14"/>
                <w:sz w:val="20"/>
              </w:rPr>
              <w:t xml:space="preserve"> </w:t>
            </w:r>
            <w:r>
              <w:rPr>
                <w:spacing w:val="-2"/>
                <w:sz w:val="20"/>
              </w:rPr>
              <w:t>transformations</w:t>
            </w:r>
          </w:p>
          <w:p w14:paraId="6F787D4A" w14:textId="77777777" w:rsidR="00B33515" w:rsidRDefault="009A2725">
            <w:pPr>
              <w:pStyle w:val="TableParagraph"/>
              <w:spacing w:line="265" w:lineRule="exact"/>
              <w:ind w:left="6"/>
              <w:rPr>
                <w:sz w:val="20"/>
              </w:rPr>
            </w:pPr>
            <w:r>
              <w:rPr>
                <w:sz w:val="20"/>
              </w:rPr>
              <w:t>ACF</w:t>
            </w:r>
            <w:r>
              <w:rPr>
                <w:spacing w:val="-6"/>
                <w:sz w:val="20"/>
              </w:rPr>
              <w:t xml:space="preserve"> </w:t>
            </w:r>
            <w:r>
              <w:rPr>
                <w:sz w:val="20"/>
              </w:rPr>
              <w:t>and</w:t>
            </w:r>
            <w:r>
              <w:rPr>
                <w:spacing w:val="-8"/>
                <w:sz w:val="20"/>
              </w:rPr>
              <w:t xml:space="preserve"> </w:t>
            </w:r>
            <w:r>
              <w:rPr>
                <w:spacing w:val="-4"/>
                <w:sz w:val="20"/>
              </w:rPr>
              <w:t>PACF</w:t>
            </w:r>
          </w:p>
          <w:p w14:paraId="6F787D4B" w14:textId="77777777" w:rsidR="00B33515" w:rsidRDefault="009A2725">
            <w:pPr>
              <w:pStyle w:val="TableParagraph"/>
              <w:spacing w:line="265" w:lineRule="exact"/>
              <w:ind w:left="6"/>
              <w:rPr>
                <w:sz w:val="20"/>
              </w:rPr>
            </w:pPr>
            <w:r>
              <w:rPr>
                <w:sz w:val="20"/>
              </w:rPr>
              <w:t>Unit</w:t>
            </w:r>
            <w:r>
              <w:rPr>
                <w:spacing w:val="-11"/>
                <w:sz w:val="20"/>
              </w:rPr>
              <w:t xml:space="preserve"> </w:t>
            </w:r>
            <w:r>
              <w:rPr>
                <w:sz w:val="20"/>
              </w:rPr>
              <w:t>root</w:t>
            </w:r>
            <w:r>
              <w:rPr>
                <w:spacing w:val="-10"/>
                <w:sz w:val="20"/>
              </w:rPr>
              <w:t xml:space="preserve"> </w:t>
            </w:r>
            <w:r>
              <w:rPr>
                <w:sz w:val="20"/>
              </w:rPr>
              <w:t>tests:</w:t>
            </w:r>
            <w:r>
              <w:rPr>
                <w:spacing w:val="-10"/>
                <w:sz w:val="20"/>
              </w:rPr>
              <w:t xml:space="preserve"> </w:t>
            </w:r>
            <w:r>
              <w:rPr>
                <w:sz w:val="20"/>
              </w:rPr>
              <w:t>ADF,</w:t>
            </w:r>
            <w:r>
              <w:rPr>
                <w:spacing w:val="-11"/>
                <w:sz w:val="20"/>
              </w:rPr>
              <w:t xml:space="preserve"> </w:t>
            </w:r>
            <w:r>
              <w:rPr>
                <w:spacing w:val="-4"/>
                <w:sz w:val="20"/>
              </w:rPr>
              <w:t>KPSS</w:t>
            </w:r>
          </w:p>
          <w:p w14:paraId="6F787D4C" w14:textId="77777777" w:rsidR="00B33515" w:rsidRDefault="009A2725">
            <w:pPr>
              <w:pStyle w:val="TableParagraph"/>
              <w:ind w:left="6"/>
              <w:rPr>
                <w:sz w:val="20"/>
              </w:rPr>
            </w:pPr>
            <w:r>
              <w:rPr>
                <w:sz w:val="20"/>
              </w:rPr>
              <w:t>AR,</w:t>
            </w:r>
            <w:r>
              <w:rPr>
                <w:spacing w:val="-9"/>
                <w:sz w:val="20"/>
              </w:rPr>
              <w:t xml:space="preserve"> </w:t>
            </w:r>
            <w:r>
              <w:rPr>
                <w:sz w:val="20"/>
              </w:rPr>
              <w:t>MA,</w:t>
            </w:r>
            <w:r>
              <w:rPr>
                <w:spacing w:val="-9"/>
                <w:sz w:val="20"/>
              </w:rPr>
              <w:t xml:space="preserve"> </w:t>
            </w:r>
            <w:r>
              <w:rPr>
                <w:sz w:val="20"/>
              </w:rPr>
              <w:t>ARMA,</w:t>
            </w:r>
            <w:r>
              <w:rPr>
                <w:spacing w:val="-8"/>
                <w:sz w:val="20"/>
              </w:rPr>
              <w:t xml:space="preserve"> </w:t>
            </w:r>
            <w:r>
              <w:rPr>
                <w:sz w:val="20"/>
              </w:rPr>
              <w:t>ARIMA</w:t>
            </w:r>
            <w:r>
              <w:rPr>
                <w:spacing w:val="-6"/>
                <w:sz w:val="20"/>
              </w:rPr>
              <w:t xml:space="preserve"> </w:t>
            </w:r>
            <w:r>
              <w:rPr>
                <w:spacing w:val="-2"/>
                <w:sz w:val="20"/>
              </w:rPr>
              <w:t>models</w:t>
            </w:r>
          </w:p>
          <w:p w14:paraId="6F787D4D" w14:textId="77777777" w:rsidR="00B33515" w:rsidRDefault="009A2725">
            <w:pPr>
              <w:pStyle w:val="TableParagraph"/>
              <w:ind w:left="6"/>
              <w:rPr>
                <w:sz w:val="20"/>
              </w:rPr>
            </w:pPr>
            <w:r>
              <w:rPr>
                <w:sz w:val="20"/>
              </w:rPr>
              <w:t>Model</w:t>
            </w:r>
            <w:r>
              <w:rPr>
                <w:spacing w:val="-14"/>
                <w:sz w:val="20"/>
              </w:rPr>
              <w:t xml:space="preserve"> </w:t>
            </w:r>
            <w:r>
              <w:rPr>
                <w:sz w:val="20"/>
              </w:rPr>
              <w:t>selection:</w:t>
            </w:r>
            <w:r>
              <w:rPr>
                <w:spacing w:val="-13"/>
                <w:sz w:val="20"/>
              </w:rPr>
              <w:t xml:space="preserve"> </w:t>
            </w:r>
            <w:r>
              <w:rPr>
                <w:sz w:val="20"/>
              </w:rPr>
              <w:t>AIC,</w:t>
            </w:r>
            <w:r>
              <w:rPr>
                <w:spacing w:val="-14"/>
                <w:sz w:val="20"/>
              </w:rPr>
              <w:t xml:space="preserve"> </w:t>
            </w:r>
            <w:r>
              <w:rPr>
                <w:spacing w:val="-5"/>
                <w:sz w:val="20"/>
              </w:rPr>
              <w:t>BIC</w:t>
            </w:r>
          </w:p>
          <w:p w14:paraId="6F787D4E" w14:textId="77777777" w:rsidR="00B33515" w:rsidRDefault="00B33515">
            <w:pPr>
              <w:pStyle w:val="TableParagraph"/>
              <w:spacing w:before="52"/>
              <w:rPr>
                <w:rFonts w:ascii="Times New Roman"/>
                <w:b/>
                <w:sz w:val="20"/>
              </w:rPr>
            </w:pPr>
          </w:p>
          <w:p w14:paraId="6F787D4F" w14:textId="77777777" w:rsidR="00B33515" w:rsidRDefault="009A2725">
            <w:pPr>
              <w:pStyle w:val="TableParagraph"/>
              <w:ind w:left="11"/>
              <w:rPr>
                <w:b/>
                <w:sz w:val="20"/>
              </w:rPr>
            </w:pPr>
            <w:r>
              <w:rPr>
                <w:b/>
                <w:spacing w:val="-2"/>
                <w:sz w:val="20"/>
              </w:rPr>
              <w:t>Self-Learning</w:t>
            </w:r>
            <w:r>
              <w:rPr>
                <w:b/>
                <w:spacing w:val="-10"/>
                <w:sz w:val="20"/>
              </w:rPr>
              <w:t xml:space="preserve"> </w:t>
            </w:r>
            <w:r>
              <w:rPr>
                <w:b/>
                <w:spacing w:val="-2"/>
                <w:sz w:val="20"/>
              </w:rPr>
              <w:t>Topics:</w:t>
            </w:r>
          </w:p>
          <w:p w14:paraId="6F787D50" w14:textId="77777777" w:rsidR="00B33515" w:rsidRDefault="00B33515">
            <w:pPr>
              <w:pStyle w:val="TableParagraph"/>
              <w:spacing w:before="48"/>
              <w:rPr>
                <w:rFonts w:ascii="Times New Roman"/>
                <w:b/>
                <w:sz w:val="20"/>
              </w:rPr>
            </w:pPr>
          </w:p>
          <w:p w14:paraId="6F787D51" w14:textId="77777777" w:rsidR="00B33515" w:rsidRDefault="009A2725">
            <w:pPr>
              <w:pStyle w:val="TableParagraph"/>
              <w:numPr>
                <w:ilvl w:val="0"/>
                <w:numId w:val="47"/>
              </w:numPr>
              <w:tabs>
                <w:tab w:val="left" w:pos="729"/>
              </w:tabs>
              <w:rPr>
                <w:sz w:val="20"/>
              </w:rPr>
            </w:pPr>
            <w:r>
              <w:rPr>
                <w:spacing w:val="-2"/>
                <w:sz w:val="20"/>
              </w:rPr>
              <w:t>ACF/PACF</w:t>
            </w:r>
            <w:r>
              <w:rPr>
                <w:spacing w:val="-1"/>
                <w:sz w:val="20"/>
              </w:rPr>
              <w:t xml:space="preserve"> </w:t>
            </w:r>
            <w:r>
              <w:rPr>
                <w:spacing w:val="-2"/>
                <w:sz w:val="20"/>
              </w:rPr>
              <w:t>analysis</w:t>
            </w:r>
            <w:r>
              <w:rPr>
                <w:spacing w:val="-3"/>
                <w:sz w:val="20"/>
              </w:rPr>
              <w:t xml:space="preserve"> </w:t>
            </w:r>
            <w:r>
              <w:rPr>
                <w:spacing w:val="-2"/>
                <w:sz w:val="20"/>
              </w:rPr>
              <w:t>on sample</w:t>
            </w:r>
            <w:r>
              <w:rPr>
                <w:spacing w:val="-4"/>
                <w:sz w:val="20"/>
              </w:rPr>
              <w:t xml:space="preserve"> </w:t>
            </w:r>
            <w:r>
              <w:rPr>
                <w:spacing w:val="-2"/>
                <w:sz w:val="20"/>
              </w:rPr>
              <w:t>datasets</w:t>
            </w:r>
          </w:p>
          <w:p w14:paraId="6F787D52" w14:textId="77777777" w:rsidR="00B33515" w:rsidRDefault="009A2725">
            <w:pPr>
              <w:pStyle w:val="TableParagraph"/>
              <w:numPr>
                <w:ilvl w:val="0"/>
                <w:numId w:val="47"/>
              </w:numPr>
              <w:tabs>
                <w:tab w:val="left" w:pos="729"/>
              </w:tabs>
              <w:spacing w:before="1"/>
              <w:rPr>
                <w:sz w:val="20"/>
              </w:rPr>
            </w:pPr>
            <w:r>
              <w:rPr>
                <w:spacing w:val="-2"/>
                <w:sz w:val="20"/>
              </w:rPr>
              <w:t>Using Python</w:t>
            </w:r>
            <w:r>
              <w:rPr>
                <w:spacing w:val="-1"/>
                <w:sz w:val="20"/>
              </w:rPr>
              <w:t xml:space="preserve"> </w:t>
            </w:r>
            <w:r>
              <w:rPr>
                <w:spacing w:val="-2"/>
                <w:sz w:val="20"/>
              </w:rPr>
              <w:t>(statsmodels)</w:t>
            </w:r>
            <w:r>
              <w:rPr>
                <w:spacing w:val="3"/>
                <w:sz w:val="20"/>
              </w:rPr>
              <w:t xml:space="preserve"> </w:t>
            </w:r>
            <w:r>
              <w:rPr>
                <w:spacing w:val="-2"/>
                <w:sz w:val="20"/>
              </w:rPr>
              <w:t xml:space="preserve">for </w:t>
            </w:r>
            <w:r>
              <w:rPr>
                <w:spacing w:val="-4"/>
                <w:sz w:val="20"/>
              </w:rPr>
              <w:t>ARIMA</w:t>
            </w:r>
          </w:p>
        </w:tc>
        <w:tc>
          <w:tcPr>
            <w:tcW w:w="1267" w:type="dxa"/>
          </w:tcPr>
          <w:p w14:paraId="6F787D53" w14:textId="77777777" w:rsidR="00B33515" w:rsidRDefault="009A2725">
            <w:pPr>
              <w:pStyle w:val="TableParagraph"/>
              <w:spacing w:line="275" w:lineRule="exact"/>
              <w:ind w:left="60" w:right="27"/>
              <w:jc w:val="center"/>
              <w:rPr>
                <w:rFonts w:ascii="Times New Roman"/>
                <w:sz w:val="24"/>
              </w:rPr>
            </w:pPr>
            <w:r>
              <w:rPr>
                <w:rFonts w:ascii="Times New Roman"/>
                <w:spacing w:val="-10"/>
                <w:sz w:val="24"/>
              </w:rPr>
              <w:t>5</w:t>
            </w:r>
          </w:p>
        </w:tc>
      </w:tr>
      <w:tr w:rsidR="00B33515" w14:paraId="6F787D6B" w14:textId="77777777">
        <w:trPr>
          <w:trHeight w:val="3736"/>
        </w:trPr>
        <w:tc>
          <w:tcPr>
            <w:tcW w:w="977" w:type="dxa"/>
          </w:tcPr>
          <w:p w14:paraId="6F787D55" w14:textId="77777777" w:rsidR="00B33515" w:rsidRDefault="009A2725">
            <w:pPr>
              <w:pStyle w:val="TableParagraph"/>
              <w:ind w:left="9"/>
              <w:rPr>
                <w:sz w:val="20"/>
              </w:rPr>
            </w:pPr>
            <w:r>
              <w:rPr>
                <w:spacing w:val="-10"/>
                <w:sz w:val="20"/>
              </w:rPr>
              <w:t>4</w:t>
            </w:r>
          </w:p>
        </w:tc>
        <w:tc>
          <w:tcPr>
            <w:tcW w:w="1990" w:type="dxa"/>
          </w:tcPr>
          <w:p w14:paraId="6F787D56" w14:textId="77777777" w:rsidR="00B33515" w:rsidRDefault="009A2725">
            <w:pPr>
              <w:pStyle w:val="TableParagraph"/>
              <w:spacing w:before="1" w:line="235" w:lineRule="auto"/>
              <w:ind w:left="306" w:firstLine="60"/>
              <w:rPr>
                <w:sz w:val="20"/>
              </w:rPr>
            </w:pPr>
            <w:r>
              <w:rPr>
                <w:spacing w:val="-2"/>
                <w:sz w:val="20"/>
              </w:rPr>
              <w:t>Advanced</w:t>
            </w:r>
            <w:r>
              <w:rPr>
                <w:spacing w:val="-14"/>
                <w:sz w:val="20"/>
              </w:rPr>
              <w:t xml:space="preserve"> </w:t>
            </w:r>
            <w:r>
              <w:rPr>
                <w:spacing w:val="-2"/>
                <w:sz w:val="20"/>
              </w:rPr>
              <w:t xml:space="preserve">Time </w:t>
            </w:r>
            <w:r>
              <w:rPr>
                <w:sz w:val="20"/>
              </w:rPr>
              <w:t>Series Models</w:t>
            </w:r>
          </w:p>
        </w:tc>
        <w:tc>
          <w:tcPr>
            <w:tcW w:w="5118" w:type="dxa"/>
            <w:tcBorders>
              <w:bottom w:val="single" w:sz="4" w:space="0" w:color="000000"/>
            </w:tcBorders>
          </w:tcPr>
          <w:p w14:paraId="6F787D57" w14:textId="77777777" w:rsidR="00B33515" w:rsidRDefault="009A2725">
            <w:pPr>
              <w:pStyle w:val="TableParagraph"/>
              <w:spacing w:line="261" w:lineRule="exact"/>
              <w:ind w:left="6"/>
              <w:rPr>
                <w:sz w:val="20"/>
              </w:rPr>
            </w:pPr>
            <w:r>
              <w:rPr>
                <w:sz w:val="20"/>
              </w:rPr>
              <w:t>Seasonal</w:t>
            </w:r>
            <w:r>
              <w:rPr>
                <w:spacing w:val="-9"/>
                <w:sz w:val="20"/>
              </w:rPr>
              <w:t xml:space="preserve"> </w:t>
            </w:r>
            <w:r>
              <w:rPr>
                <w:sz w:val="20"/>
              </w:rPr>
              <w:t>ARIMA</w:t>
            </w:r>
            <w:r>
              <w:rPr>
                <w:spacing w:val="-7"/>
                <w:sz w:val="20"/>
              </w:rPr>
              <w:t xml:space="preserve"> </w:t>
            </w:r>
            <w:r>
              <w:rPr>
                <w:sz w:val="20"/>
              </w:rPr>
              <w:t>(SARIMA),</w:t>
            </w:r>
            <w:r>
              <w:rPr>
                <w:spacing w:val="-7"/>
                <w:sz w:val="20"/>
              </w:rPr>
              <w:t xml:space="preserve"> </w:t>
            </w:r>
            <w:r>
              <w:rPr>
                <w:spacing w:val="-2"/>
                <w:sz w:val="20"/>
              </w:rPr>
              <w:t>SARIMAX</w:t>
            </w:r>
          </w:p>
          <w:p w14:paraId="6F787D58" w14:textId="77777777" w:rsidR="00B33515" w:rsidRDefault="009A2725">
            <w:pPr>
              <w:pStyle w:val="TableParagraph"/>
              <w:spacing w:line="237" w:lineRule="auto"/>
              <w:ind w:left="6" w:right="2408"/>
              <w:rPr>
                <w:sz w:val="20"/>
              </w:rPr>
            </w:pPr>
            <w:r>
              <w:rPr>
                <w:sz w:val="20"/>
              </w:rPr>
              <w:t>Vector</w:t>
            </w:r>
            <w:r>
              <w:rPr>
                <w:spacing w:val="-14"/>
                <w:sz w:val="20"/>
              </w:rPr>
              <w:t xml:space="preserve"> </w:t>
            </w:r>
            <w:r>
              <w:rPr>
                <w:sz w:val="20"/>
              </w:rPr>
              <w:t>Autoregression</w:t>
            </w:r>
            <w:r>
              <w:rPr>
                <w:spacing w:val="-14"/>
                <w:sz w:val="20"/>
              </w:rPr>
              <w:t xml:space="preserve"> </w:t>
            </w:r>
            <w:r>
              <w:rPr>
                <w:sz w:val="20"/>
              </w:rPr>
              <w:t xml:space="preserve">(VAR) Granger causality </w:t>
            </w:r>
            <w:r>
              <w:rPr>
                <w:spacing w:val="-2"/>
                <w:sz w:val="20"/>
              </w:rPr>
              <w:t>Cointegration</w:t>
            </w:r>
          </w:p>
          <w:p w14:paraId="6F787D59" w14:textId="77777777" w:rsidR="00B33515" w:rsidRDefault="009A2725">
            <w:pPr>
              <w:pStyle w:val="TableParagraph"/>
              <w:spacing w:before="1" w:line="235" w:lineRule="auto"/>
              <w:ind w:left="6" w:right="604"/>
              <w:rPr>
                <w:sz w:val="20"/>
              </w:rPr>
            </w:pPr>
            <w:r>
              <w:rPr>
                <w:sz w:val="20"/>
              </w:rPr>
              <w:t>Introduction</w:t>
            </w:r>
            <w:r>
              <w:rPr>
                <w:spacing w:val="-6"/>
                <w:sz w:val="20"/>
              </w:rPr>
              <w:t xml:space="preserve"> </w:t>
            </w:r>
            <w:r>
              <w:rPr>
                <w:sz w:val="20"/>
              </w:rPr>
              <w:t>to</w:t>
            </w:r>
            <w:r>
              <w:rPr>
                <w:spacing w:val="-6"/>
                <w:sz w:val="20"/>
              </w:rPr>
              <w:t xml:space="preserve"> </w:t>
            </w:r>
            <w:r>
              <w:rPr>
                <w:sz w:val="20"/>
              </w:rPr>
              <w:t>state</w:t>
            </w:r>
            <w:r>
              <w:rPr>
                <w:spacing w:val="-8"/>
                <w:sz w:val="20"/>
              </w:rPr>
              <w:t xml:space="preserve"> </w:t>
            </w:r>
            <w:r>
              <w:rPr>
                <w:sz w:val="20"/>
              </w:rPr>
              <w:t>space</w:t>
            </w:r>
            <w:r>
              <w:rPr>
                <w:spacing w:val="-6"/>
                <w:sz w:val="20"/>
              </w:rPr>
              <w:t xml:space="preserve"> </w:t>
            </w:r>
            <w:r>
              <w:rPr>
                <w:sz w:val="20"/>
              </w:rPr>
              <w:t>models</w:t>
            </w:r>
            <w:r>
              <w:rPr>
                <w:spacing w:val="-7"/>
                <w:sz w:val="20"/>
              </w:rPr>
              <w:t xml:space="preserve"> </w:t>
            </w:r>
            <w:r>
              <w:rPr>
                <w:sz w:val="20"/>
              </w:rPr>
              <w:t>and</w:t>
            </w:r>
            <w:r>
              <w:rPr>
                <w:spacing w:val="-8"/>
                <w:sz w:val="20"/>
              </w:rPr>
              <w:t xml:space="preserve"> </w:t>
            </w:r>
            <w:r>
              <w:rPr>
                <w:sz w:val="20"/>
              </w:rPr>
              <w:t xml:space="preserve">Kalman </w:t>
            </w:r>
            <w:r>
              <w:rPr>
                <w:spacing w:val="-2"/>
                <w:sz w:val="20"/>
              </w:rPr>
              <w:t>filters</w:t>
            </w:r>
          </w:p>
          <w:p w14:paraId="6F787D5A" w14:textId="77777777" w:rsidR="00B33515" w:rsidRDefault="00B33515">
            <w:pPr>
              <w:pStyle w:val="TableParagraph"/>
              <w:spacing w:before="53"/>
              <w:rPr>
                <w:rFonts w:ascii="Times New Roman"/>
                <w:b/>
                <w:sz w:val="20"/>
              </w:rPr>
            </w:pPr>
          </w:p>
          <w:p w14:paraId="6F787D5B" w14:textId="77777777" w:rsidR="00B33515" w:rsidRDefault="009A2725">
            <w:pPr>
              <w:pStyle w:val="TableParagraph"/>
              <w:ind w:left="11"/>
              <w:rPr>
                <w:b/>
                <w:sz w:val="20"/>
              </w:rPr>
            </w:pPr>
            <w:r>
              <w:rPr>
                <w:b/>
                <w:spacing w:val="-2"/>
                <w:sz w:val="20"/>
              </w:rPr>
              <w:t>Self-Learning</w:t>
            </w:r>
            <w:r>
              <w:rPr>
                <w:b/>
                <w:spacing w:val="-10"/>
                <w:sz w:val="20"/>
              </w:rPr>
              <w:t xml:space="preserve"> </w:t>
            </w:r>
            <w:r>
              <w:rPr>
                <w:b/>
                <w:spacing w:val="-2"/>
                <w:sz w:val="20"/>
              </w:rPr>
              <w:t>Topics:</w:t>
            </w:r>
          </w:p>
          <w:p w14:paraId="6F787D5C" w14:textId="77777777" w:rsidR="00B33515" w:rsidRDefault="00B33515">
            <w:pPr>
              <w:pStyle w:val="TableParagraph"/>
              <w:spacing w:before="63"/>
              <w:rPr>
                <w:rFonts w:ascii="Times New Roman"/>
                <w:b/>
                <w:sz w:val="20"/>
              </w:rPr>
            </w:pPr>
          </w:p>
          <w:p w14:paraId="6F787D5D" w14:textId="77777777" w:rsidR="00B33515" w:rsidRDefault="009A2725">
            <w:pPr>
              <w:pStyle w:val="TableParagraph"/>
              <w:numPr>
                <w:ilvl w:val="0"/>
                <w:numId w:val="46"/>
              </w:numPr>
              <w:tabs>
                <w:tab w:val="left" w:pos="1451"/>
              </w:tabs>
              <w:spacing w:before="1" w:line="223" w:lineRule="auto"/>
              <w:ind w:right="79"/>
              <w:rPr>
                <w:sz w:val="20"/>
              </w:rPr>
            </w:pPr>
            <w:r>
              <w:rPr>
                <w:sz w:val="20"/>
              </w:rPr>
              <w:t>Application</w:t>
            </w:r>
            <w:r>
              <w:rPr>
                <w:spacing w:val="-14"/>
                <w:sz w:val="20"/>
              </w:rPr>
              <w:t xml:space="preserve"> </w:t>
            </w:r>
            <w:r>
              <w:rPr>
                <w:sz w:val="20"/>
              </w:rPr>
              <w:t>of</w:t>
            </w:r>
            <w:r>
              <w:rPr>
                <w:spacing w:val="-14"/>
                <w:sz w:val="20"/>
              </w:rPr>
              <w:t xml:space="preserve"> </w:t>
            </w:r>
            <w:r>
              <w:rPr>
                <w:sz w:val="20"/>
              </w:rPr>
              <w:t>VAR</w:t>
            </w:r>
            <w:r>
              <w:rPr>
                <w:spacing w:val="-14"/>
                <w:sz w:val="20"/>
              </w:rPr>
              <w:t xml:space="preserve"> </w:t>
            </w:r>
            <w:r>
              <w:rPr>
                <w:sz w:val="20"/>
              </w:rPr>
              <w:t>and</w:t>
            </w:r>
            <w:r>
              <w:rPr>
                <w:spacing w:val="-13"/>
                <w:sz w:val="20"/>
              </w:rPr>
              <w:t xml:space="preserve"> </w:t>
            </w:r>
            <w:r>
              <w:rPr>
                <w:sz w:val="20"/>
              </w:rPr>
              <w:t>SARIMAX</w:t>
            </w:r>
            <w:r>
              <w:rPr>
                <w:spacing w:val="-14"/>
                <w:sz w:val="20"/>
              </w:rPr>
              <w:t xml:space="preserve"> </w:t>
            </w:r>
            <w:r>
              <w:rPr>
                <w:sz w:val="20"/>
              </w:rPr>
              <w:t>in</w:t>
            </w:r>
            <w:r>
              <w:rPr>
                <w:spacing w:val="-14"/>
                <w:sz w:val="20"/>
              </w:rPr>
              <w:t xml:space="preserve"> </w:t>
            </w:r>
            <w:r>
              <w:rPr>
                <w:sz w:val="20"/>
              </w:rPr>
              <w:t>real- world datasets</w:t>
            </w:r>
          </w:p>
          <w:p w14:paraId="6F787D5E" w14:textId="77777777" w:rsidR="00B33515" w:rsidRDefault="009A2725">
            <w:pPr>
              <w:pStyle w:val="TableParagraph"/>
              <w:numPr>
                <w:ilvl w:val="0"/>
                <w:numId w:val="46"/>
              </w:numPr>
              <w:tabs>
                <w:tab w:val="left" w:pos="1448"/>
              </w:tabs>
              <w:spacing w:before="2"/>
              <w:ind w:left="1448" w:hanging="357"/>
              <w:rPr>
                <w:sz w:val="20"/>
              </w:rPr>
            </w:pPr>
            <w:r>
              <w:rPr>
                <w:spacing w:val="-2"/>
                <w:sz w:val="20"/>
              </w:rPr>
              <w:t>Financial</w:t>
            </w:r>
            <w:r>
              <w:rPr>
                <w:spacing w:val="-4"/>
                <w:sz w:val="20"/>
              </w:rPr>
              <w:t xml:space="preserve"> </w:t>
            </w:r>
            <w:r>
              <w:rPr>
                <w:spacing w:val="-2"/>
                <w:sz w:val="20"/>
              </w:rPr>
              <w:t>time series</w:t>
            </w:r>
            <w:r>
              <w:rPr>
                <w:spacing w:val="2"/>
                <w:sz w:val="20"/>
              </w:rPr>
              <w:t xml:space="preserve"> </w:t>
            </w:r>
            <w:r>
              <w:rPr>
                <w:spacing w:val="-2"/>
                <w:sz w:val="20"/>
              </w:rPr>
              <w:t>examples</w:t>
            </w:r>
          </w:p>
        </w:tc>
        <w:tc>
          <w:tcPr>
            <w:tcW w:w="1267" w:type="dxa"/>
          </w:tcPr>
          <w:p w14:paraId="6F787D5F" w14:textId="77777777" w:rsidR="00B33515" w:rsidRDefault="00B33515">
            <w:pPr>
              <w:pStyle w:val="TableParagraph"/>
              <w:rPr>
                <w:rFonts w:ascii="Times New Roman"/>
                <w:b/>
                <w:sz w:val="20"/>
              </w:rPr>
            </w:pPr>
          </w:p>
          <w:p w14:paraId="6F787D60" w14:textId="77777777" w:rsidR="00B33515" w:rsidRDefault="00B33515">
            <w:pPr>
              <w:pStyle w:val="TableParagraph"/>
              <w:rPr>
                <w:rFonts w:ascii="Times New Roman"/>
                <w:b/>
                <w:sz w:val="20"/>
              </w:rPr>
            </w:pPr>
          </w:p>
          <w:p w14:paraId="6F787D61" w14:textId="77777777" w:rsidR="00B33515" w:rsidRDefault="00B33515">
            <w:pPr>
              <w:pStyle w:val="TableParagraph"/>
              <w:rPr>
                <w:rFonts w:ascii="Times New Roman"/>
                <w:b/>
                <w:sz w:val="20"/>
              </w:rPr>
            </w:pPr>
          </w:p>
          <w:p w14:paraId="6F787D62" w14:textId="77777777" w:rsidR="00B33515" w:rsidRDefault="00B33515">
            <w:pPr>
              <w:pStyle w:val="TableParagraph"/>
              <w:rPr>
                <w:rFonts w:ascii="Times New Roman"/>
                <w:b/>
                <w:sz w:val="20"/>
              </w:rPr>
            </w:pPr>
          </w:p>
          <w:p w14:paraId="6F787D63" w14:textId="77777777" w:rsidR="00B33515" w:rsidRDefault="00B33515">
            <w:pPr>
              <w:pStyle w:val="TableParagraph"/>
              <w:rPr>
                <w:rFonts w:ascii="Times New Roman"/>
                <w:b/>
                <w:sz w:val="20"/>
              </w:rPr>
            </w:pPr>
          </w:p>
          <w:p w14:paraId="6F787D64" w14:textId="77777777" w:rsidR="00B33515" w:rsidRDefault="00B33515">
            <w:pPr>
              <w:pStyle w:val="TableParagraph"/>
              <w:rPr>
                <w:rFonts w:ascii="Times New Roman"/>
                <w:b/>
                <w:sz w:val="20"/>
              </w:rPr>
            </w:pPr>
          </w:p>
          <w:p w14:paraId="6F787D65" w14:textId="77777777" w:rsidR="00B33515" w:rsidRDefault="00B33515">
            <w:pPr>
              <w:pStyle w:val="TableParagraph"/>
              <w:rPr>
                <w:rFonts w:ascii="Times New Roman"/>
                <w:b/>
                <w:sz w:val="20"/>
              </w:rPr>
            </w:pPr>
          </w:p>
          <w:p w14:paraId="6F787D66" w14:textId="77777777" w:rsidR="00B33515" w:rsidRDefault="00B33515">
            <w:pPr>
              <w:pStyle w:val="TableParagraph"/>
              <w:rPr>
                <w:rFonts w:ascii="Times New Roman"/>
                <w:b/>
                <w:sz w:val="20"/>
              </w:rPr>
            </w:pPr>
          </w:p>
          <w:p w14:paraId="6F787D67" w14:textId="77777777" w:rsidR="00B33515" w:rsidRDefault="00B33515">
            <w:pPr>
              <w:pStyle w:val="TableParagraph"/>
              <w:rPr>
                <w:rFonts w:ascii="Times New Roman"/>
                <w:b/>
                <w:sz w:val="20"/>
              </w:rPr>
            </w:pPr>
          </w:p>
          <w:p w14:paraId="6F787D68" w14:textId="77777777" w:rsidR="00B33515" w:rsidRDefault="00B33515">
            <w:pPr>
              <w:pStyle w:val="TableParagraph"/>
              <w:rPr>
                <w:rFonts w:ascii="Times New Roman"/>
                <w:b/>
                <w:sz w:val="20"/>
              </w:rPr>
            </w:pPr>
          </w:p>
          <w:p w14:paraId="6F787D69" w14:textId="77777777" w:rsidR="00B33515" w:rsidRDefault="00B33515">
            <w:pPr>
              <w:pStyle w:val="TableParagraph"/>
              <w:spacing w:before="172"/>
              <w:rPr>
                <w:rFonts w:ascii="Times New Roman"/>
                <w:b/>
                <w:sz w:val="20"/>
              </w:rPr>
            </w:pPr>
          </w:p>
          <w:p w14:paraId="6F787D6A" w14:textId="77777777" w:rsidR="00B33515" w:rsidRDefault="009A2725">
            <w:pPr>
              <w:pStyle w:val="TableParagraph"/>
              <w:ind w:left="6"/>
              <w:rPr>
                <w:sz w:val="20"/>
              </w:rPr>
            </w:pPr>
            <w:r>
              <w:rPr>
                <w:spacing w:val="-10"/>
                <w:sz w:val="20"/>
              </w:rPr>
              <w:t>6</w:t>
            </w:r>
          </w:p>
        </w:tc>
      </w:tr>
      <w:tr w:rsidR="00B33515" w14:paraId="6F787D70" w14:textId="77777777">
        <w:trPr>
          <w:trHeight w:val="839"/>
        </w:trPr>
        <w:tc>
          <w:tcPr>
            <w:tcW w:w="977" w:type="dxa"/>
          </w:tcPr>
          <w:p w14:paraId="6F787D6C" w14:textId="77777777" w:rsidR="00B33515" w:rsidRDefault="009A2725">
            <w:pPr>
              <w:pStyle w:val="TableParagraph"/>
              <w:spacing w:before="2"/>
              <w:ind w:left="9"/>
              <w:rPr>
                <w:sz w:val="20"/>
              </w:rPr>
            </w:pPr>
            <w:r>
              <w:rPr>
                <w:spacing w:val="-10"/>
                <w:sz w:val="20"/>
              </w:rPr>
              <w:t>5</w:t>
            </w:r>
          </w:p>
        </w:tc>
        <w:tc>
          <w:tcPr>
            <w:tcW w:w="1990" w:type="dxa"/>
            <w:tcBorders>
              <w:right w:val="single" w:sz="4" w:space="0" w:color="000000"/>
            </w:tcBorders>
          </w:tcPr>
          <w:p w14:paraId="6F787D6D" w14:textId="77777777" w:rsidR="00B33515" w:rsidRDefault="009A2725">
            <w:pPr>
              <w:pStyle w:val="TableParagraph"/>
              <w:spacing w:before="2" w:line="237" w:lineRule="auto"/>
              <w:ind w:left="306" w:firstLine="60"/>
              <w:rPr>
                <w:sz w:val="20"/>
              </w:rPr>
            </w:pPr>
            <w:r>
              <w:rPr>
                <w:spacing w:val="-2"/>
                <w:sz w:val="20"/>
              </w:rPr>
              <w:t>Machine</w:t>
            </w:r>
            <w:r>
              <w:rPr>
                <w:spacing w:val="-15"/>
                <w:sz w:val="20"/>
              </w:rPr>
              <w:t xml:space="preserve"> </w:t>
            </w:r>
            <w:r>
              <w:rPr>
                <w:spacing w:val="-2"/>
                <w:sz w:val="20"/>
              </w:rPr>
              <w:t xml:space="preserve">Learning </w:t>
            </w:r>
            <w:r>
              <w:rPr>
                <w:sz w:val="20"/>
              </w:rPr>
              <w:t xml:space="preserve">for Time Series </w:t>
            </w:r>
            <w:r>
              <w:rPr>
                <w:spacing w:val="-2"/>
                <w:sz w:val="20"/>
              </w:rPr>
              <w:t>Forecasting</w:t>
            </w:r>
          </w:p>
        </w:tc>
        <w:tc>
          <w:tcPr>
            <w:tcW w:w="5118" w:type="dxa"/>
            <w:tcBorders>
              <w:top w:val="single" w:sz="4" w:space="0" w:color="000000"/>
              <w:left w:val="single" w:sz="4" w:space="0" w:color="000000"/>
              <w:bottom w:val="nil"/>
              <w:right w:val="single" w:sz="4" w:space="0" w:color="000000"/>
            </w:tcBorders>
          </w:tcPr>
          <w:p w14:paraId="6F787D6E" w14:textId="77777777" w:rsidR="00B33515" w:rsidRDefault="00B33515">
            <w:pPr>
              <w:pStyle w:val="TableParagraph"/>
              <w:rPr>
                <w:rFonts w:ascii="Times New Roman"/>
                <w:sz w:val="20"/>
              </w:rPr>
            </w:pPr>
          </w:p>
        </w:tc>
        <w:tc>
          <w:tcPr>
            <w:tcW w:w="1267" w:type="dxa"/>
            <w:tcBorders>
              <w:left w:val="single" w:sz="4" w:space="0" w:color="000000"/>
            </w:tcBorders>
          </w:tcPr>
          <w:p w14:paraId="6F787D6F" w14:textId="77777777" w:rsidR="00B33515" w:rsidRDefault="009A2725">
            <w:pPr>
              <w:pStyle w:val="TableParagraph"/>
              <w:spacing w:before="2"/>
              <w:ind w:left="9"/>
              <w:rPr>
                <w:b/>
                <w:sz w:val="20"/>
              </w:rPr>
            </w:pPr>
            <w:r>
              <w:rPr>
                <w:b/>
                <w:spacing w:val="-10"/>
                <w:sz w:val="20"/>
              </w:rPr>
              <w:t>5</w:t>
            </w:r>
          </w:p>
        </w:tc>
      </w:tr>
    </w:tbl>
    <w:p w14:paraId="6F787D71" w14:textId="77777777" w:rsidR="00B33515" w:rsidRDefault="00B33515">
      <w:pPr>
        <w:pStyle w:val="TableParagraph"/>
        <w:rPr>
          <w:b/>
          <w:sz w:val="20"/>
        </w:rPr>
        <w:sectPr w:rsidR="00B33515">
          <w:pgSz w:w="12240" w:h="15840"/>
          <w:pgMar w:top="1300" w:right="850" w:bottom="2140" w:left="1275" w:header="746" w:footer="1890" w:gutter="0"/>
          <w:cols w:space="720"/>
        </w:sectPr>
      </w:pPr>
    </w:p>
    <w:p w14:paraId="6F787D72" w14:textId="77777777" w:rsidR="00B33515" w:rsidRDefault="00B33515">
      <w:pPr>
        <w:pStyle w:val="BodyText"/>
        <w:spacing w:before="9"/>
        <w:rPr>
          <w:b/>
          <w:sz w:val="2"/>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90"/>
        <w:gridCol w:w="5118"/>
        <w:gridCol w:w="1267"/>
      </w:tblGrid>
      <w:tr w:rsidR="00B33515" w14:paraId="6F787D7A" w14:textId="77777777">
        <w:trPr>
          <w:trHeight w:val="1821"/>
        </w:trPr>
        <w:tc>
          <w:tcPr>
            <w:tcW w:w="977" w:type="dxa"/>
            <w:vMerge w:val="restart"/>
          </w:tcPr>
          <w:p w14:paraId="6F787D73" w14:textId="77777777" w:rsidR="00B33515" w:rsidRDefault="00B33515">
            <w:pPr>
              <w:pStyle w:val="TableParagraph"/>
              <w:rPr>
                <w:rFonts w:ascii="Times New Roman"/>
                <w:sz w:val="20"/>
              </w:rPr>
            </w:pPr>
          </w:p>
        </w:tc>
        <w:tc>
          <w:tcPr>
            <w:tcW w:w="1990" w:type="dxa"/>
            <w:vMerge w:val="restart"/>
            <w:tcBorders>
              <w:right w:val="single" w:sz="4" w:space="0" w:color="000000"/>
            </w:tcBorders>
          </w:tcPr>
          <w:p w14:paraId="6F787D74" w14:textId="77777777" w:rsidR="00B33515" w:rsidRDefault="00B33515">
            <w:pPr>
              <w:pStyle w:val="TableParagraph"/>
              <w:rPr>
                <w:rFonts w:ascii="Times New Roman"/>
                <w:sz w:val="20"/>
              </w:rPr>
            </w:pPr>
          </w:p>
        </w:tc>
        <w:tc>
          <w:tcPr>
            <w:tcW w:w="5118" w:type="dxa"/>
            <w:tcBorders>
              <w:top w:val="nil"/>
              <w:left w:val="single" w:sz="4" w:space="0" w:color="000000"/>
              <w:bottom w:val="nil"/>
              <w:right w:val="single" w:sz="4" w:space="0" w:color="000000"/>
            </w:tcBorders>
          </w:tcPr>
          <w:p w14:paraId="6F787D75" w14:textId="77777777" w:rsidR="00B33515" w:rsidRDefault="009A2725">
            <w:pPr>
              <w:pStyle w:val="TableParagraph"/>
              <w:spacing w:before="141" w:line="237" w:lineRule="auto"/>
              <w:ind w:left="6" w:right="843"/>
              <w:rPr>
                <w:sz w:val="20"/>
              </w:rPr>
            </w:pPr>
            <w:r>
              <w:rPr>
                <w:spacing w:val="-2"/>
                <w:sz w:val="20"/>
              </w:rPr>
              <w:t>Time-based feature engineering (lags,</w:t>
            </w:r>
            <w:r>
              <w:rPr>
                <w:spacing w:val="-3"/>
                <w:sz w:val="20"/>
              </w:rPr>
              <w:t xml:space="preserve"> </w:t>
            </w:r>
            <w:r>
              <w:rPr>
                <w:spacing w:val="-2"/>
                <w:sz w:val="20"/>
              </w:rPr>
              <w:t>rolling windows)</w:t>
            </w:r>
          </w:p>
          <w:p w14:paraId="6F787D76" w14:textId="77777777" w:rsidR="00B33515" w:rsidRDefault="009A2725">
            <w:pPr>
              <w:pStyle w:val="TableParagraph"/>
              <w:spacing w:before="2"/>
              <w:ind w:left="6"/>
              <w:rPr>
                <w:sz w:val="20"/>
              </w:rPr>
            </w:pPr>
            <w:r>
              <w:rPr>
                <w:sz w:val="20"/>
              </w:rPr>
              <w:t>Train-test</w:t>
            </w:r>
            <w:r>
              <w:rPr>
                <w:spacing w:val="-11"/>
                <w:sz w:val="20"/>
              </w:rPr>
              <w:t xml:space="preserve"> </w:t>
            </w:r>
            <w:r>
              <w:rPr>
                <w:sz w:val="20"/>
              </w:rPr>
              <w:t>split</w:t>
            </w:r>
            <w:r>
              <w:rPr>
                <w:spacing w:val="-11"/>
                <w:sz w:val="20"/>
              </w:rPr>
              <w:t xml:space="preserve"> </w:t>
            </w:r>
            <w:r>
              <w:rPr>
                <w:sz w:val="20"/>
              </w:rPr>
              <w:t>for</w:t>
            </w:r>
            <w:r>
              <w:rPr>
                <w:spacing w:val="-10"/>
                <w:sz w:val="20"/>
              </w:rPr>
              <w:t xml:space="preserve"> </w:t>
            </w:r>
            <w:r>
              <w:rPr>
                <w:sz w:val="20"/>
              </w:rPr>
              <w:t>time</w:t>
            </w:r>
            <w:r>
              <w:rPr>
                <w:spacing w:val="-11"/>
                <w:sz w:val="20"/>
              </w:rPr>
              <w:t xml:space="preserve"> </w:t>
            </w:r>
            <w:r>
              <w:rPr>
                <w:spacing w:val="-2"/>
                <w:sz w:val="20"/>
              </w:rPr>
              <w:t>series</w:t>
            </w:r>
          </w:p>
          <w:p w14:paraId="6F787D77" w14:textId="77777777" w:rsidR="00B33515" w:rsidRDefault="009A2725">
            <w:pPr>
              <w:pStyle w:val="TableParagraph"/>
              <w:ind w:left="6" w:right="764"/>
              <w:rPr>
                <w:sz w:val="20"/>
              </w:rPr>
            </w:pPr>
            <w:r>
              <w:rPr>
                <w:sz w:val="20"/>
              </w:rPr>
              <w:t>Regression</w:t>
            </w:r>
            <w:r>
              <w:rPr>
                <w:spacing w:val="-14"/>
                <w:sz w:val="20"/>
              </w:rPr>
              <w:t xml:space="preserve"> </w:t>
            </w:r>
            <w:r>
              <w:rPr>
                <w:sz w:val="20"/>
              </w:rPr>
              <w:t>models:</w:t>
            </w:r>
            <w:r>
              <w:rPr>
                <w:spacing w:val="-14"/>
                <w:sz w:val="20"/>
              </w:rPr>
              <w:t xml:space="preserve"> </w:t>
            </w:r>
            <w:r>
              <w:rPr>
                <w:sz w:val="20"/>
              </w:rPr>
              <w:t>Decision</w:t>
            </w:r>
            <w:r>
              <w:rPr>
                <w:spacing w:val="-14"/>
                <w:sz w:val="20"/>
              </w:rPr>
              <w:t xml:space="preserve"> </w:t>
            </w:r>
            <w:r>
              <w:rPr>
                <w:sz w:val="20"/>
              </w:rPr>
              <w:t>Tree,</w:t>
            </w:r>
            <w:r>
              <w:rPr>
                <w:spacing w:val="-13"/>
                <w:sz w:val="20"/>
              </w:rPr>
              <w:t xml:space="preserve"> </w:t>
            </w:r>
            <w:r>
              <w:rPr>
                <w:sz w:val="20"/>
              </w:rPr>
              <w:t>Random</w:t>
            </w:r>
            <w:r>
              <w:rPr>
                <w:spacing w:val="-14"/>
                <w:sz w:val="20"/>
              </w:rPr>
              <w:t xml:space="preserve"> </w:t>
            </w:r>
            <w:r>
              <w:rPr>
                <w:sz w:val="20"/>
              </w:rPr>
              <w:t>Forest Basics of deep learning: RNN, LSTM</w:t>
            </w:r>
          </w:p>
          <w:p w14:paraId="6F787D78" w14:textId="77777777" w:rsidR="00B33515" w:rsidRDefault="009A2725">
            <w:pPr>
              <w:pStyle w:val="TableParagraph"/>
              <w:spacing w:before="18"/>
              <w:ind w:left="6"/>
              <w:rPr>
                <w:sz w:val="20"/>
              </w:rPr>
            </w:pPr>
            <w:r>
              <w:rPr>
                <w:sz w:val="20"/>
              </w:rPr>
              <w:t>Evaluation</w:t>
            </w:r>
            <w:r>
              <w:rPr>
                <w:spacing w:val="-14"/>
                <w:sz w:val="20"/>
              </w:rPr>
              <w:t xml:space="preserve"> </w:t>
            </w:r>
            <w:r>
              <w:rPr>
                <w:sz w:val="20"/>
              </w:rPr>
              <w:t>metrics:</w:t>
            </w:r>
            <w:r>
              <w:rPr>
                <w:spacing w:val="-13"/>
                <w:sz w:val="20"/>
              </w:rPr>
              <w:t xml:space="preserve"> </w:t>
            </w:r>
            <w:r>
              <w:rPr>
                <w:sz w:val="20"/>
              </w:rPr>
              <w:t>RMSE,</w:t>
            </w:r>
            <w:r>
              <w:rPr>
                <w:spacing w:val="-9"/>
                <w:sz w:val="20"/>
              </w:rPr>
              <w:t xml:space="preserve"> </w:t>
            </w:r>
            <w:r>
              <w:rPr>
                <w:sz w:val="20"/>
              </w:rPr>
              <w:t>MAE,</w:t>
            </w:r>
            <w:r>
              <w:rPr>
                <w:spacing w:val="-13"/>
                <w:sz w:val="20"/>
              </w:rPr>
              <w:t xml:space="preserve"> </w:t>
            </w:r>
            <w:r>
              <w:rPr>
                <w:spacing w:val="-4"/>
                <w:sz w:val="20"/>
              </w:rPr>
              <w:t>MAPE</w:t>
            </w:r>
          </w:p>
        </w:tc>
        <w:tc>
          <w:tcPr>
            <w:tcW w:w="1267" w:type="dxa"/>
            <w:vMerge w:val="restart"/>
            <w:tcBorders>
              <w:left w:val="single" w:sz="4" w:space="0" w:color="000000"/>
            </w:tcBorders>
          </w:tcPr>
          <w:p w14:paraId="6F787D79" w14:textId="77777777" w:rsidR="00B33515" w:rsidRDefault="00B33515">
            <w:pPr>
              <w:pStyle w:val="TableParagraph"/>
              <w:rPr>
                <w:rFonts w:ascii="Times New Roman"/>
                <w:sz w:val="20"/>
              </w:rPr>
            </w:pPr>
          </w:p>
        </w:tc>
      </w:tr>
      <w:tr w:rsidR="00B33515" w14:paraId="6F787D82" w14:textId="77777777">
        <w:trPr>
          <w:trHeight w:val="1544"/>
        </w:trPr>
        <w:tc>
          <w:tcPr>
            <w:tcW w:w="977" w:type="dxa"/>
            <w:vMerge/>
            <w:tcBorders>
              <w:top w:val="nil"/>
            </w:tcBorders>
          </w:tcPr>
          <w:p w14:paraId="6F787D7B" w14:textId="77777777" w:rsidR="00B33515" w:rsidRDefault="00B33515">
            <w:pPr>
              <w:rPr>
                <w:sz w:val="2"/>
                <w:szCs w:val="2"/>
              </w:rPr>
            </w:pPr>
          </w:p>
        </w:tc>
        <w:tc>
          <w:tcPr>
            <w:tcW w:w="1990" w:type="dxa"/>
            <w:vMerge/>
            <w:tcBorders>
              <w:top w:val="nil"/>
              <w:right w:val="single" w:sz="4" w:space="0" w:color="000000"/>
            </w:tcBorders>
          </w:tcPr>
          <w:p w14:paraId="6F787D7C" w14:textId="77777777" w:rsidR="00B33515" w:rsidRDefault="00B33515">
            <w:pPr>
              <w:rPr>
                <w:sz w:val="2"/>
                <w:szCs w:val="2"/>
              </w:rPr>
            </w:pPr>
          </w:p>
        </w:tc>
        <w:tc>
          <w:tcPr>
            <w:tcW w:w="5118" w:type="dxa"/>
            <w:tcBorders>
              <w:top w:val="nil"/>
              <w:left w:val="single" w:sz="4" w:space="0" w:color="000000"/>
              <w:bottom w:val="single" w:sz="4" w:space="0" w:color="000000"/>
              <w:right w:val="single" w:sz="4" w:space="0" w:color="000000"/>
            </w:tcBorders>
          </w:tcPr>
          <w:p w14:paraId="6F787D7D" w14:textId="77777777" w:rsidR="00B33515" w:rsidRDefault="009A2725">
            <w:pPr>
              <w:pStyle w:val="TableParagraph"/>
              <w:spacing w:before="69"/>
              <w:ind w:left="11"/>
              <w:rPr>
                <w:b/>
                <w:sz w:val="20"/>
              </w:rPr>
            </w:pPr>
            <w:r>
              <w:rPr>
                <w:b/>
                <w:spacing w:val="-2"/>
                <w:sz w:val="20"/>
              </w:rPr>
              <w:t>Self-Learning</w:t>
            </w:r>
            <w:r>
              <w:rPr>
                <w:b/>
                <w:spacing w:val="-10"/>
                <w:sz w:val="20"/>
              </w:rPr>
              <w:t xml:space="preserve"> </w:t>
            </w:r>
            <w:r>
              <w:rPr>
                <w:b/>
                <w:spacing w:val="-2"/>
                <w:sz w:val="20"/>
              </w:rPr>
              <w:t>Topics:</w:t>
            </w:r>
          </w:p>
          <w:p w14:paraId="6F787D7E" w14:textId="77777777" w:rsidR="00B33515" w:rsidRDefault="00B33515">
            <w:pPr>
              <w:pStyle w:val="TableParagraph"/>
              <w:spacing w:before="55"/>
              <w:rPr>
                <w:rFonts w:ascii="Times New Roman"/>
                <w:b/>
                <w:sz w:val="20"/>
              </w:rPr>
            </w:pPr>
          </w:p>
          <w:p w14:paraId="6F787D7F" w14:textId="77777777" w:rsidR="00B33515" w:rsidRDefault="009A2725">
            <w:pPr>
              <w:pStyle w:val="TableParagraph"/>
              <w:numPr>
                <w:ilvl w:val="0"/>
                <w:numId w:val="45"/>
              </w:numPr>
              <w:tabs>
                <w:tab w:val="left" w:pos="731"/>
              </w:tabs>
              <w:spacing w:line="235" w:lineRule="auto"/>
              <w:ind w:right="244"/>
              <w:rPr>
                <w:sz w:val="20"/>
              </w:rPr>
            </w:pPr>
            <w:r>
              <w:rPr>
                <w:sz w:val="20"/>
              </w:rPr>
              <w:t>Hands-on</w:t>
            </w:r>
            <w:r>
              <w:rPr>
                <w:spacing w:val="-14"/>
                <w:sz w:val="20"/>
              </w:rPr>
              <w:t xml:space="preserve"> </w:t>
            </w:r>
            <w:r>
              <w:rPr>
                <w:sz w:val="20"/>
              </w:rPr>
              <w:t>with</w:t>
            </w:r>
            <w:r>
              <w:rPr>
                <w:spacing w:val="-14"/>
                <w:sz w:val="20"/>
              </w:rPr>
              <w:t xml:space="preserve"> </w:t>
            </w:r>
            <w:r>
              <w:rPr>
                <w:sz w:val="20"/>
              </w:rPr>
              <w:t>ML</w:t>
            </w:r>
            <w:r>
              <w:rPr>
                <w:spacing w:val="-14"/>
                <w:sz w:val="20"/>
              </w:rPr>
              <w:t xml:space="preserve"> </w:t>
            </w:r>
            <w:r>
              <w:rPr>
                <w:sz w:val="20"/>
              </w:rPr>
              <w:t>models</w:t>
            </w:r>
            <w:r>
              <w:rPr>
                <w:spacing w:val="-10"/>
                <w:sz w:val="20"/>
              </w:rPr>
              <w:t xml:space="preserve"> </w:t>
            </w:r>
            <w:r>
              <w:rPr>
                <w:sz w:val="20"/>
              </w:rPr>
              <w:t>using</w:t>
            </w:r>
            <w:r>
              <w:rPr>
                <w:spacing w:val="-14"/>
                <w:sz w:val="20"/>
              </w:rPr>
              <w:t xml:space="preserve"> </w:t>
            </w:r>
            <w:r>
              <w:rPr>
                <w:sz w:val="20"/>
              </w:rPr>
              <w:t>Python</w:t>
            </w:r>
            <w:r>
              <w:rPr>
                <w:spacing w:val="-13"/>
                <w:sz w:val="20"/>
              </w:rPr>
              <w:t xml:space="preserve"> </w:t>
            </w:r>
            <w:r>
              <w:rPr>
                <w:sz w:val="20"/>
              </w:rPr>
              <w:t>(scikit- learn, Keras)</w:t>
            </w:r>
          </w:p>
          <w:p w14:paraId="6F787D80" w14:textId="77777777" w:rsidR="00B33515" w:rsidRDefault="009A2725">
            <w:pPr>
              <w:pStyle w:val="TableParagraph"/>
              <w:numPr>
                <w:ilvl w:val="0"/>
                <w:numId w:val="45"/>
              </w:numPr>
              <w:tabs>
                <w:tab w:val="left" w:pos="731"/>
              </w:tabs>
              <w:spacing w:before="139" w:line="244" w:lineRule="exact"/>
              <w:rPr>
                <w:sz w:val="20"/>
              </w:rPr>
            </w:pPr>
            <w:r>
              <w:rPr>
                <w:spacing w:val="-2"/>
                <w:sz w:val="20"/>
              </w:rPr>
              <w:t>Walk-forward</w:t>
            </w:r>
            <w:r>
              <w:rPr>
                <w:spacing w:val="-1"/>
                <w:sz w:val="20"/>
              </w:rPr>
              <w:t xml:space="preserve"> </w:t>
            </w:r>
            <w:r>
              <w:rPr>
                <w:spacing w:val="-2"/>
                <w:sz w:val="20"/>
              </w:rPr>
              <w:t>validation</w:t>
            </w:r>
            <w:r>
              <w:rPr>
                <w:sz w:val="20"/>
              </w:rPr>
              <w:t xml:space="preserve"> </w:t>
            </w:r>
            <w:r>
              <w:rPr>
                <w:spacing w:val="-2"/>
                <w:sz w:val="20"/>
              </w:rPr>
              <w:t>techniques</w:t>
            </w:r>
          </w:p>
        </w:tc>
        <w:tc>
          <w:tcPr>
            <w:tcW w:w="1267" w:type="dxa"/>
            <w:vMerge/>
            <w:tcBorders>
              <w:top w:val="nil"/>
              <w:left w:val="single" w:sz="4" w:space="0" w:color="000000"/>
            </w:tcBorders>
          </w:tcPr>
          <w:p w14:paraId="6F787D81" w14:textId="77777777" w:rsidR="00B33515" w:rsidRDefault="00B33515">
            <w:pPr>
              <w:rPr>
                <w:sz w:val="2"/>
                <w:szCs w:val="2"/>
              </w:rPr>
            </w:pPr>
          </w:p>
        </w:tc>
      </w:tr>
      <w:tr w:rsidR="00B33515" w14:paraId="6F787D8E" w14:textId="77777777">
        <w:trPr>
          <w:trHeight w:val="3097"/>
        </w:trPr>
        <w:tc>
          <w:tcPr>
            <w:tcW w:w="977" w:type="dxa"/>
            <w:vMerge w:val="restart"/>
          </w:tcPr>
          <w:p w14:paraId="6F787D83" w14:textId="77777777" w:rsidR="00B33515" w:rsidRDefault="009A2725">
            <w:pPr>
              <w:pStyle w:val="TableParagraph"/>
              <w:spacing w:before="2"/>
              <w:ind w:left="9"/>
              <w:rPr>
                <w:sz w:val="20"/>
              </w:rPr>
            </w:pPr>
            <w:r>
              <w:rPr>
                <w:spacing w:val="-10"/>
                <w:sz w:val="20"/>
              </w:rPr>
              <w:t>6</w:t>
            </w:r>
          </w:p>
        </w:tc>
        <w:tc>
          <w:tcPr>
            <w:tcW w:w="1990" w:type="dxa"/>
            <w:vMerge w:val="restart"/>
            <w:tcBorders>
              <w:right w:val="single" w:sz="4" w:space="0" w:color="000000"/>
            </w:tcBorders>
          </w:tcPr>
          <w:p w14:paraId="6F787D84" w14:textId="77777777" w:rsidR="00B33515" w:rsidRDefault="009A2725">
            <w:pPr>
              <w:pStyle w:val="TableParagraph"/>
              <w:spacing w:before="4" w:line="237" w:lineRule="auto"/>
              <w:ind w:left="306" w:firstLine="60"/>
              <w:rPr>
                <w:sz w:val="20"/>
              </w:rPr>
            </w:pPr>
            <w:r>
              <w:rPr>
                <w:spacing w:val="-2"/>
                <w:sz w:val="20"/>
              </w:rPr>
              <w:t>Applications,</w:t>
            </w:r>
            <w:r>
              <w:rPr>
                <w:spacing w:val="-14"/>
                <w:sz w:val="20"/>
              </w:rPr>
              <w:t xml:space="preserve"> </w:t>
            </w:r>
            <w:r>
              <w:rPr>
                <w:spacing w:val="-2"/>
                <w:sz w:val="20"/>
              </w:rPr>
              <w:t xml:space="preserve">Case </w:t>
            </w:r>
            <w:r>
              <w:rPr>
                <w:sz w:val="20"/>
              </w:rPr>
              <w:t xml:space="preserve">Studies &amp; Project </w:t>
            </w:r>
            <w:r>
              <w:rPr>
                <w:spacing w:val="-4"/>
                <w:sz w:val="20"/>
              </w:rPr>
              <w:t>Work</w:t>
            </w:r>
          </w:p>
        </w:tc>
        <w:tc>
          <w:tcPr>
            <w:tcW w:w="5118" w:type="dxa"/>
            <w:tcBorders>
              <w:top w:val="single" w:sz="4" w:space="0" w:color="000000"/>
              <w:left w:val="single" w:sz="4" w:space="0" w:color="000000"/>
              <w:bottom w:val="nil"/>
              <w:right w:val="single" w:sz="4" w:space="0" w:color="000000"/>
            </w:tcBorders>
          </w:tcPr>
          <w:p w14:paraId="6F787D85" w14:textId="77777777" w:rsidR="00B33515" w:rsidRDefault="00B33515">
            <w:pPr>
              <w:pStyle w:val="TableParagraph"/>
              <w:rPr>
                <w:rFonts w:ascii="Times New Roman"/>
                <w:b/>
                <w:sz w:val="20"/>
              </w:rPr>
            </w:pPr>
          </w:p>
          <w:p w14:paraId="6F787D86" w14:textId="77777777" w:rsidR="00B33515" w:rsidRDefault="00B33515">
            <w:pPr>
              <w:pStyle w:val="TableParagraph"/>
              <w:rPr>
                <w:rFonts w:ascii="Times New Roman"/>
                <w:b/>
                <w:sz w:val="20"/>
              </w:rPr>
            </w:pPr>
          </w:p>
          <w:p w14:paraId="6F787D87" w14:textId="77777777" w:rsidR="00B33515" w:rsidRDefault="00B33515">
            <w:pPr>
              <w:pStyle w:val="TableParagraph"/>
              <w:rPr>
                <w:rFonts w:ascii="Times New Roman"/>
                <w:b/>
                <w:sz w:val="20"/>
              </w:rPr>
            </w:pPr>
          </w:p>
          <w:p w14:paraId="6F787D88" w14:textId="77777777" w:rsidR="00B33515" w:rsidRDefault="00B33515">
            <w:pPr>
              <w:pStyle w:val="TableParagraph"/>
              <w:spacing w:before="76"/>
              <w:rPr>
                <w:rFonts w:ascii="Times New Roman"/>
                <w:b/>
                <w:sz w:val="20"/>
              </w:rPr>
            </w:pPr>
          </w:p>
          <w:p w14:paraId="6F787D89" w14:textId="77777777" w:rsidR="00B33515" w:rsidRDefault="009A2725">
            <w:pPr>
              <w:pStyle w:val="TableParagraph"/>
              <w:ind w:left="6" w:right="764"/>
              <w:rPr>
                <w:sz w:val="20"/>
              </w:rPr>
            </w:pPr>
            <w:r>
              <w:rPr>
                <w:sz w:val="20"/>
              </w:rPr>
              <w:t>Case</w:t>
            </w:r>
            <w:r>
              <w:rPr>
                <w:spacing w:val="-14"/>
                <w:sz w:val="20"/>
              </w:rPr>
              <w:t xml:space="preserve"> </w:t>
            </w:r>
            <w:r>
              <w:rPr>
                <w:sz w:val="20"/>
              </w:rPr>
              <w:t>studies:</w:t>
            </w:r>
            <w:r>
              <w:rPr>
                <w:spacing w:val="-14"/>
                <w:sz w:val="20"/>
              </w:rPr>
              <w:t xml:space="preserve"> </w:t>
            </w:r>
            <w:r>
              <w:rPr>
                <w:sz w:val="20"/>
              </w:rPr>
              <w:t>stock</w:t>
            </w:r>
            <w:r>
              <w:rPr>
                <w:spacing w:val="-14"/>
                <w:sz w:val="20"/>
              </w:rPr>
              <w:t xml:space="preserve"> </w:t>
            </w:r>
            <w:r>
              <w:rPr>
                <w:sz w:val="20"/>
              </w:rPr>
              <w:t>market,</w:t>
            </w:r>
            <w:r>
              <w:rPr>
                <w:spacing w:val="-13"/>
                <w:sz w:val="20"/>
              </w:rPr>
              <w:t xml:space="preserve"> </w:t>
            </w:r>
            <w:r>
              <w:rPr>
                <w:sz w:val="20"/>
              </w:rPr>
              <w:t>weather</w:t>
            </w:r>
            <w:r>
              <w:rPr>
                <w:spacing w:val="-14"/>
                <w:sz w:val="20"/>
              </w:rPr>
              <w:t xml:space="preserve"> </w:t>
            </w:r>
            <w:r>
              <w:rPr>
                <w:sz w:val="20"/>
              </w:rPr>
              <w:t>prediction, demand forecasting</w:t>
            </w:r>
          </w:p>
          <w:p w14:paraId="6F787D8A" w14:textId="77777777" w:rsidR="00B33515" w:rsidRDefault="009A2725">
            <w:pPr>
              <w:pStyle w:val="TableParagraph"/>
              <w:spacing w:before="1"/>
              <w:ind w:left="6" w:right="843"/>
              <w:rPr>
                <w:sz w:val="20"/>
              </w:rPr>
            </w:pPr>
            <w:r>
              <w:rPr>
                <w:spacing w:val="-2"/>
                <w:sz w:val="20"/>
              </w:rPr>
              <w:t>Forecasting</w:t>
            </w:r>
            <w:r>
              <w:rPr>
                <w:spacing w:val="-7"/>
                <w:sz w:val="20"/>
              </w:rPr>
              <w:t xml:space="preserve"> </w:t>
            </w:r>
            <w:r>
              <w:rPr>
                <w:spacing w:val="-2"/>
                <w:sz w:val="20"/>
              </w:rPr>
              <w:t>dashboard</w:t>
            </w:r>
            <w:r>
              <w:rPr>
                <w:spacing w:val="-7"/>
                <w:sz w:val="20"/>
              </w:rPr>
              <w:t xml:space="preserve"> </w:t>
            </w:r>
            <w:r>
              <w:rPr>
                <w:spacing w:val="-2"/>
                <w:sz w:val="20"/>
              </w:rPr>
              <w:t>basics</w:t>
            </w:r>
            <w:r>
              <w:rPr>
                <w:spacing w:val="-4"/>
                <w:sz w:val="20"/>
              </w:rPr>
              <w:t xml:space="preserve"> </w:t>
            </w:r>
            <w:r>
              <w:rPr>
                <w:spacing w:val="-2"/>
                <w:sz w:val="20"/>
              </w:rPr>
              <w:t xml:space="preserve">(e.g., </w:t>
            </w:r>
            <w:r>
              <w:rPr>
                <w:sz w:val="20"/>
              </w:rPr>
              <w:t>Streamlit/Flask for Python)</w:t>
            </w:r>
          </w:p>
          <w:p w14:paraId="6F787D8B" w14:textId="77777777" w:rsidR="00B33515" w:rsidRDefault="009A2725">
            <w:pPr>
              <w:pStyle w:val="TableParagraph"/>
              <w:spacing w:line="262" w:lineRule="exact"/>
              <w:ind w:left="6"/>
              <w:rPr>
                <w:sz w:val="20"/>
              </w:rPr>
            </w:pPr>
            <w:r>
              <w:rPr>
                <w:sz w:val="20"/>
              </w:rPr>
              <w:t>Ethics</w:t>
            </w:r>
            <w:r>
              <w:rPr>
                <w:spacing w:val="-9"/>
                <w:sz w:val="20"/>
              </w:rPr>
              <w:t xml:space="preserve"> </w:t>
            </w:r>
            <w:r>
              <w:rPr>
                <w:sz w:val="20"/>
              </w:rPr>
              <w:t>in</w:t>
            </w:r>
            <w:r>
              <w:rPr>
                <w:spacing w:val="-6"/>
                <w:sz w:val="20"/>
              </w:rPr>
              <w:t xml:space="preserve"> </w:t>
            </w:r>
            <w:r>
              <w:rPr>
                <w:spacing w:val="-2"/>
                <w:sz w:val="20"/>
              </w:rPr>
              <w:t>forecasting</w:t>
            </w:r>
          </w:p>
          <w:p w14:paraId="6F787D8C" w14:textId="77777777" w:rsidR="00B33515" w:rsidRDefault="009A2725">
            <w:pPr>
              <w:pStyle w:val="TableParagraph"/>
              <w:spacing w:before="144" w:line="237" w:lineRule="auto"/>
              <w:ind w:left="6" w:right="-15"/>
              <w:rPr>
                <w:sz w:val="20"/>
              </w:rPr>
            </w:pPr>
            <w:r>
              <w:rPr>
                <w:sz w:val="20"/>
              </w:rPr>
              <w:t>Mini-project:</w:t>
            </w:r>
            <w:r>
              <w:rPr>
                <w:spacing w:val="-14"/>
                <w:sz w:val="20"/>
              </w:rPr>
              <w:t xml:space="preserve"> </w:t>
            </w:r>
            <w:r>
              <w:rPr>
                <w:sz w:val="20"/>
              </w:rPr>
              <w:t>problem</w:t>
            </w:r>
            <w:r>
              <w:rPr>
                <w:spacing w:val="-14"/>
                <w:sz w:val="20"/>
              </w:rPr>
              <w:t xml:space="preserve"> </w:t>
            </w:r>
            <w:r>
              <w:rPr>
                <w:sz w:val="20"/>
              </w:rPr>
              <w:t>selection,</w:t>
            </w:r>
            <w:r>
              <w:rPr>
                <w:spacing w:val="-14"/>
                <w:sz w:val="20"/>
              </w:rPr>
              <w:t xml:space="preserve"> </w:t>
            </w:r>
            <w:r>
              <w:rPr>
                <w:sz w:val="20"/>
              </w:rPr>
              <w:t>modeling,</w:t>
            </w:r>
            <w:r>
              <w:rPr>
                <w:spacing w:val="-14"/>
                <w:sz w:val="20"/>
              </w:rPr>
              <w:t xml:space="preserve"> </w:t>
            </w:r>
            <w:r>
              <w:rPr>
                <w:sz w:val="20"/>
              </w:rPr>
              <w:t>evaluation,</w:t>
            </w:r>
            <w:r>
              <w:rPr>
                <w:spacing w:val="-13"/>
                <w:sz w:val="20"/>
              </w:rPr>
              <w:t xml:space="preserve"> </w:t>
            </w:r>
            <w:r>
              <w:rPr>
                <w:sz w:val="20"/>
              </w:rPr>
              <w:t xml:space="preserve">and </w:t>
            </w:r>
            <w:r>
              <w:rPr>
                <w:spacing w:val="-2"/>
                <w:sz w:val="20"/>
              </w:rPr>
              <w:t>presentation</w:t>
            </w:r>
          </w:p>
        </w:tc>
        <w:tc>
          <w:tcPr>
            <w:tcW w:w="1267" w:type="dxa"/>
            <w:vMerge w:val="restart"/>
            <w:tcBorders>
              <w:left w:val="single" w:sz="4" w:space="0" w:color="000000"/>
            </w:tcBorders>
          </w:tcPr>
          <w:p w14:paraId="6F787D8D" w14:textId="77777777" w:rsidR="00B33515" w:rsidRDefault="009A2725">
            <w:pPr>
              <w:pStyle w:val="TableParagraph"/>
              <w:spacing w:before="2"/>
              <w:ind w:left="6"/>
              <w:rPr>
                <w:b/>
                <w:sz w:val="20"/>
              </w:rPr>
            </w:pPr>
            <w:r>
              <w:rPr>
                <w:b/>
                <w:spacing w:val="-10"/>
                <w:sz w:val="20"/>
              </w:rPr>
              <w:t>2</w:t>
            </w:r>
          </w:p>
        </w:tc>
      </w:tr>
      <w:tr w:rsidR="00B33515" w14:paraId="6F787D96" w14:textId="77777777">
        <w:trPr>
          <w:trHeight w:val="1318"/>
        </w:trPr>
        <w:tc>
          <w:tcPr>
            <w:tcW w:w="977" w:type="dxa"/>
            <w:vMerge/>
            <w:tcBorders>
              <w:top w:val="nil"/>
            </w:tcBorders>
          </w:tcPr>
          <w:p w14:paraId="6F787D8F" w14:textId="77777777" w:rsidR="00B33515" w:rsidRDefault="00B33515">
            <w:pPr>
              <w:rPr>
                <w:sz w:val="2"/>
                <w:szCs w:val="2"/>
              </w:rPr>
            </w:pPr>
          </w:p>
        </w:tc>
        <w:tc>
          <w:tcPr>
            <w:tcW w:w="1990" w:type="dxa"/>
            <w:vMerge/>
            <w:tcBorders>
              <w:top w:val="nil"/>
              <w:right w:val="single" w:sz="4" w:space="0" w:color="000000"/>
            </w:tcBorders>
          </w:tcPr>
          <w:p w14:paraId="6F787D90" w14:textId="77777777" w:rsidR="00B33515" w:rsidRDefault="00B33515">
            <w:pPr>
              <w:rPr>
                <w:sz w:val="2"/>
                <w:szCs w:val="2"/>
              </w:rPr>
            </w:pPr>
          </w:p>
        </w:tc>
        <w:tc>
          <w:tcPr>
            <w:tcW w:w="5118" w:type="dxa"/>
            <w:tcBorders>
              <w:top w:val="nil"/>
              <w:left w:val="single" w:sz="4" w:space="0" w:color="000000"/>
              <w:right w:val="single" w:sz="4" w:space="0" w:color="000000"/>
            </w:tcBorders>
          </w:tcPr>
          <w:p w14:paraId="6F787D91" w14:textId="77777777" w:rsidR="00B33515" w:rsidRDefault="009A2725">
            <w:pPr>
              <w:pStyle w:val="TableParagraph"/>
              <w:spacing w:before="101"/>
              <w:ind w:left="11"/>
              <w:rPr>
                <w:b/>
                <w:sz w:val="20"/>
              </w:rPr>
            </w:pPr>
            <w:r>
              <w:rPr>
                <w:b/>
                <w:spacing w:val="-2"/>
                <w:sz w:val="20"/>
              </w:rPr>
              <w:t>Self-Learning</w:t>
            </w:r>
            <w:r>
              <w:rPr>
                <w:b/>
                <w:spacing w:val="-10"/>
                <w:sz w:val="20"/>
              </w:rPr>
              <w:t xml:space="preserve"> </w:t>
            </w:r>
            <w:r>
              <w:rPr>
                <w:b/>
                <w:spacing w:val="-2"/>
                <w:sz w:val="20"/>
              </w:rPr>
              <w:t>Topics:</w:t>
            </w:r>
          </w:p>
          <w:p w14:paraId="6F787D92" w14:textId="77777777" w:rsidR="00B33515" w:rsidRDefault="00B33515">
            <w:pPr>
              <w:pStyle w:val="TableParagraph"/>
              <w:spacing w:before="49"/>
              <w:rPr>
                <w:rFonts w:ascii="Times New Roman"/>
                <w:b/>
                <w:sz w:val="20"/>
              </w:rPr>
            </w:pPr>
          </w:p>
          <w:p w14:paraId="6F787D93" w14:textId="77777777" w:rsidR="00B33515" w:rsidRDefault="009A2725">
            <w:pPr>
              <w:pStyle w:val="TableParagraph"/>
              <w:numPr>
                <w:ilvl w:val="0"/>
                <w:numId w:val="44"/>
              </w:numPr>
              <w:tabs>
                <w:tab w:val="left" w:pos="729"/>
              </w:tabs>
              <w:rPr>
                <w:sz w:val="20"/>
              </w:rPr>
            </w:pPr>
            <w:r>
              <w:rPr>
                <w:sz w:val="20"/>
              </w:rPr>
              <w:t>Deployment</w:t>
            </w:r>
            <w:r>
              <w:rPr>
                <w:spacing w:val="-13"/>
                <w:sz w:val="20"/>
              </w:rPr>
              <w:t xml:space="preserve"> </w:t>
            </w:r>
            <w:r>
              <w:rPr>
                <w:sz w:val="20"/>
              </w:rPr>
              <w:t>tools</w:t>
            </w:r>
            <w:r>
              <w:rPr>
                <w:spacing w:val="-13"/>
                <w:sz w:val="20"/>
              </w:rPr>
              <w:t xml:space="preserve"> </w:t>
            </w:r>
            <w:r>
              <w:rPr>
                <w:sz w:val="20"/>
              </w:rPr>
              <w:t>for</w:t>
            </w:r>
            <w:r>
              <w:rPr>
                <w:spacing w:val="-13"/>
                <w:sz w:val="20"/>
              </w:rPr>
              <w:t xml:space="preserve"> </w:t>
            </w:r>
            <w:r>
              <w:rPr>
                <w:sz w:val="20"/>
              </w:rPr>
              <w:t>model</w:t>
            </w:r>
            <w:r>
              <w:rPr>
                <w:spacing w:val="-13"/>
                <w:sz w:val="20"/>
              </w:rPr>
              <w:t xml:space="preserve"> </w:t>
            </w:r>
            <w:r>
              <w:rPr>
                <w:spacing w:val="-2"/>
                <w:sz w:val="20"/>
              </w:rPr>
              <w:t>sharing</w:t>
            </w:r>
          </w:p>
          <w:p w14:paraId="6F787D94" w14:textId="77777777" w:rsidR="00B33515" w:rsidRDefault="009A2725">
            <w:pPr>
              <w:pStyle w:val="TableParagraph"/>
              <w:numPr>
                <w:ilvl w:val="0"/>
                <w:numId w:val="44"/>
              </w:numPr>
              <w:tabs>
                <w:tab w:val="left" w:pos="731"/>
              </w:tabs>
              <w:spacing w:before="140" w:line="246" w:lineRule="exact"/>
              <w:ind w:left="731" w:hanging="360"/>
              <w:rPr>
                <w:sz w:val="20"/>
              </w:rPr>
            </w:pPr>
            <w:r>
              <w:rPr>
                <w:spacing w:val="-2"/>
                <w:sz w:val="20"/>
              </w:rPr>
              <w:t>Business</w:t>
            </w:r>
            <w:r>
              <w:rPr>
                <w:spacing w:val="-3"/>
                <w:sz w:val="20"/>
              </w:rPr>
              <w:t xml:space="preserve"> </w:t>
            </w:r>
            <w:r>
              <w:rPr>
                <w:spacing w:val="-2"/>
                <w:sz w:val="20"/>
              </w:rPr>
              <w:t>storytelling</w:t>
            </w:r>
            <w:r>
              <w:rPr>
                <w:sz w:val="20"/>
              </w:rPr>
              <w:t xml:space="preserve"> </w:t>
            </w:r>
            <w:r>
              <w:rPr>
                <w:spacing w:val="-2"/>
                <w:sz w:val="20"/>
              </w:rPr>
              <w:t>with</w:t>
            </w:r>
            <w:r>
              <w:rPr>
                <w:spacing w:val="-3"/>
                <w:sz w:val="20"/>
              </w:rPr>
              <w:t xml:space="preserve"> </w:t>
            </w:r>
            <w:r>
              <w:rPr>
                <w:spacing w:val="-4"/>
                <w:sz w:val="20"/>
              </w:rPr>
              <w:t>data</w:t>
            </w:r>
          </w:p>
        </w:tc>
        <w:tc>
          <w:tcPr>
            <w:tcW w:w="1267" w:type="dxa"/>
            <w:vMerge/>
            <w:tcBorders>
              <w:top w:val="nil"/>
              <w:left w:val="single" w:sz="4" w:space="0" w:color="000000"/>
            </w:tcBorders>
          </w:tcPr>
          <w:p w14:paraId="6F787D95" w14:textId="77777777" w:rsidR="00B33515" w:rsidRDefault="00B33515">
            <w:pPr>
              <w:rPr>
                <w:sz w:val="2"/>
                <w:szCs w:val="2"/>
              </w:rPr>
            </w:pPr>
          </w:p>
        </w:tc>
      </w:tr>
      <w:tr w:rsidR="00B33515" w14:paraId="6F787D99" w14:textId="77777777">
        <w:trPr>
          <w:trHeight w:val="839"/>
        </w:trPr>
        <w:tc>
          <w:tcPr>
            <w:tcW w:w="8085" w:type="dxa"/>
            <w:gridSpan w:val="3"/>
            <w:tcBorders>
              <w:right w:val="single" w:sz="4" w:space="0" w:color="000000"/>
            </w:tcBorders>
          </w:tcPr>
          <w:p w14:paraId="6F787D97" w14:textId="77777777" w:rsidR="00B33515" w:rsidRDefault="009A2725">
            <w:pPr>
              <w:pStyle w:val="TableParagraph"/>
              <w:spacing w:before="204"/>
              <w:ind w:left="14"/>
              <w:rPr>
                <w:b/>
                <w:sz w:val="20"/>
              </w:rPr>
            </w:pPr>
            <w:r>
              <w:rPr>
                <w:b/>
                <w:spacing w:val="-2"/>
                <w:sz w:val="20"/>
              </w:rPr>
              <w:t>Total</w:t>
            </w:r>
          </w:p>
        </w:tc>
        <w:tc>
          <w:tcPr>
            <w:tcW w:w="1267" w:type="dxa"/>
            <w:tcBorders>
              <w:left w:val="single" w:sz="4" w:space="0" w:color="000000"/>
            </w:tcBorders>
          </w:tcPr>
          <w:p w14:paraId="6F787D98" w14:textId="77777777" w:rsidR="00B33515" w:rsidRDefault="009A2725">
            <w:pPr>
              <w:pStyle w:val="TableParagraph"/>
              <w:ind w:left="9"/>
              <w:rPr>
                <w:b/>
                <w:sz w:val="20"/>
              </w:rPr>
            </w:pPr>
            <w:r>
              <w:rPr>
                <w:b/>
                <w:spacing w:val="-5"/>
                <w:sz w:val="20"/>
              </w:rPr>
              <w:t>30</w:t>
            </w:r>
          </w:p>
        </w:tc>
      </w:tr>
    </w:tbl>
    <w:p w14:paraId="6F787D9A" w14:textId="77777777" w:rsidR="00B33515" w:rsidRDefault="00B33515">
      <w:pPr>
        <w:pStyle w:val="TableParagraph"/>
        <w:rPr>
          <w:b/>
          <w:sz w:val="20"/>
        </w:rPr>
        <w:sectPr w:rsidR="00B33515">
          <w:pgSz w:w="12240" w:h="15840"/>
          <w:pgMar w:top="1300" w:right="850" w:bottom="2140" w:left="1275" w:header="746" w:footer="1890" w:gutter="0"/>
          <w:cols w:space="720"/>
        </w:sectPr>
      </w:pPr>
    </w:p>
    <w:p w14:paraId="6F787D9B" w14:textId="77777777" w:rsidR="00B33515" w:rsidRDefault="00B33515">
      <w:pPr>
        <w:pStyle w:val="BodyText"/>
        <w:spacing w:before="45"/>
        <w:rPr>
          <w:b/>
        </w:rPr>
      </w:pPr>
    </w:p>
    <w:p w14:paraId="6F787D9C" w14:textId="77777777" w:rsidR="00B33515" w:rsidRDefault="009A2725">
      <w:pPr>
        <w:ind w:left="165"/>
        <w:rPr>
          <w:rFonts w:ascii="Times New Roman"/>
          <w:b/>
          <w:sz w:val="20"/>
        </w:rPr>
      </w:pPr>
      <w:r>
        <w:rPr>
          <w:rFonts w:ascii="Times New Roman"/>
          <w:b/>
          <w:sz w:val="20"/>
        </w:rPr>
        <w:t>Suggested</w:t>
      </w:r>
      <w:r>
        <w:rPr>
          <w:rFonts w:ascii="Times New Roman"/>
          <w:b/>
          <w:spacing w:val="-12"/>
          <w:sz w:val="20"/>
        </w:rPr>
        <w:t xml:space="preserve"> </w:t>
      </w:r>
      <w:r>
        <w:rPr>
          <w:rFonts w:ascii="Times New Roman"/>
          <w:b/>
          <w:sz w:val="20"/>
        </w:rPr>
        <w:t>List</w:t>
      </w:r>
      <w:r>
        <w:rPr>
          <w:rFonts w:ascii="Times New Roman"/>
          <w:b/>
          <w:spacing w:val="-10"/>
          <w:sz w:val="20"/>
        </w:rPr>
        <w:t xml:space="preserve"> </w:t>
      </w:r>
      <w:r>
        <w:rPr>
          <w:rFonts w:ascii="Times New Roman"/>
          <w:b/>
          <w:sz w:val="20"/>
        </w:rPr>
        <w:t>of</w:t>
      </w:r>
      <w:r>
        <w:rPr>
          <w:rFonts w:ascii="Times New Roman"/>
          <w:b/>
          <w:spacing w:val="-11"/>
          <w:sz w:val="20"/>
        </w:rPr>
        <w:t xml:space="preserve"> </w:t>
      </w:r>
      <w:r>
        <w:rPr>
          <w:rFonts w:ascii="Times New Roman"/>
          <w:b/>
          <w:spacing w:val="-2"/>
          <w:sz w:val="20"/>
        </w:rPr>
        <w:t>Practicals:</w:t>
      </w:r>
    </w:p>
    <w:p w14:paraId="6F787D9D" w14:textId="77777777" w:rsidR="00B33515" w:rsidRDefault="00B33515">
      <w:pPr>
        <w:pStyle w:val="BodyText"/>
        <w:rPr>
          <w:b/>
        </w:rPr>
      </w:pPr>
    </w:p>
    <w:p w14:paraId="6F787D9E" w14:textId="77777777" w:rsidR="00B33515" w:rsidRDefault="00B33515">
      <w:pPr>
        <w:pStyle w:val="BodyText"/>
        <w:spacing w:before="13"/>
        <w:rPr>
          <w:b/>
        </w:rPr>
      </w:pPr>
    </w:p>
    <w:tbl>
      <w:tblPr>
        <w:tblW w:w="0" w:type="auto"/>
        <w:tblInd w:w="194"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1E0" w:firstRow="1" w:lastRow="1" w:firstColumn="1" w:lastColumn="1" w:noHBand="0" w:noVBand="0"/>
      </w:tblPr>
      <w:tblGrid>
        <w:gridCol w:w="1006"/>
        <w:gridCol w:w="8484"/>
      </w:tblGrid>
      <w:tr w:rsidR="00B33515" w14:paraId="6F787DA1" w14:textId="77777777">
        <w:trPr>
          <w:trHeight w:val="280"/>
        </w:trPr>
        <w:tc>
          <w:tcPr>
            <w:tcW w:w="1006" w:type="dxa"/>
            <w:shd w:val="clear" w:color="auto" w:fill="D9E0F3"/>
          </w:tcPr>
          <w:p w14:paraId="6F787D9F" w14:textId="77777777" w:rsidR="00B33515" w:rsidRDefault="009A2725">
            <w:pPr>
              <w:pStyle w:val="TableParagraph"/>
              <w:spacing w:before="12" w:line="248" w:lineRule="exact"/>
              <w:ind w:left="227"/>
              <w:rPr>
                <w:b/>
                <w:sz w:val="20"/>
              </w:rPr>
            </w:pPr>
            <w:r>
              <w:rPr>
                <w:b/>
                <w:sz w:val="20"/>
              </w:rPr>
              <w:t>Sr</w:t>
            </w:r>
            <w:r>
              <w:rPr>
                <w:b/>
                <w:spacing w:val="-4"/>
                <w:sz w:val="20"/>
              </w:rPr>
              <w:t xml:space="preserve"> </w:t>
            </w:r>
            <w:r>
              <w:rPr>
                <w:b/>
                <w:spacing w:val="-5"/>
                <w:sz w:val="20"/>
              </w:rPr>
              <w:t>No.</w:t>
            </w:r>
          </w:p>
        </w:tc>
        <w:tc>
          <w:tcPr>
            <w:tcW w:w="8484" w:type="dxa"/>
            <w:shd w:val="clear" w:color="auto" w:fill="D9E0F3"/>
          </w:tcPr>
          <w:p w14:paraId="6F787DA0" w14:textId="77777777" w:rsidR="00B33515" w:rsidRDefault="009A2725">
            <w:pPr>
              <w:pStyle w:val="TableParagraph"/>
              <w:spacing w:before="12" w:line="248" w:lineRule="exact"/>
              <w:ind w:right="28"/>
              <w:jc w:val="center"/>
              <w:rPr>
                <w:b/>
                <w:sz w:val="20"/>
              </w:rPr>
            </w:pPr>
            <w:r>
              <w:rPr>
                <w:b/>
                <w:spacing w:val="-2"/>
                <w:sz w:val="20"/>
              </w:rPr>
              <w:t>Suggested</w:t>
            </w:r>
            <w:r>
              <w:rPr>
                <w:b/>
                <w:spacing w:val="-10"/>
                <w:sz w:val="20"/>
              </w:rPr>
              <w:t xml:space="preserve"> </w:t>
            </w:r>
            <w:r>
              <w:rPr>
                <w:b/>
                <w:spacing w:val="-2"/>
                <w:sz w:val="20"/>
              </w:rPr>
              <w:t>Topic(s)</w:t>
            </w:r>
          </w:p>
        </w:tc>
      </w:tr>
      <w:tr w:rsidR="00B33515" w14:paraId="6F787DA4" w14:textId="77777777">
        <w:trPr>
          <w:trHeight w:val="378"/>
        </w:trPr>
        <w:tc>
          <w:tcPr>
            <w:tcW w:w="1006" w:type="dxa"/>
          </w:tcPr>
          <w:p w14:paraId="6F787DA2" w14:textId="77777777" w:rsidR="00B33515" w:rsidRDefault="009A2725">
            <w:pPr>
              <w:pStyle w:val="TableParagraph"/>
              <w:ind w:left="5" w:right="21"/>
              <w:jc w:val="center"/>
              <w:rPr>
                <w:b/>
                <w:sz w:val="20"/>
              </w:rPr>
            </w:pPr>
            <w:r>
              <w:rPr>
                <w:spacing w:val="-5"/>
                <w:sz w:val="20"/>
              </w:rPr>
              <w:t>1</w:t>
            </w:r>
            <w:r>
              <w:rPr>
                <w:b/>
                <w:spacing w:val="-5"/>
                <w:sz w:val="20"/>
              </w:rPr>
              <w:t>.</w:t>
            </w:r>
          </w:p>
        </w:tc>
        <w:tc>
          <w:tcPr>
            <w:tcW w:w="8484" w:type="dxa"/>
          </w:tcPr>
          <w:p w14:paraId="6F787DA3" w14:textId="77777777" w:rsidR="00B33515" w:rsidRDefault="009A2725">
            <w:pPr>
              <w:pStyle w:val="TableParagraph"/>
              <w:ind w:left="13"/>
              <w:rPr>
                <w:sz w:val="20"/>
              </w:rPr>
            </w:pPr>
            <w:r>
              <w:rPr>
                <w:spacing w:val="-2"/>
                <w:sz w:val="20"/>
              </w:rPr>
              <w:t>Time</w:t>
            </w:r>
            <w:r>
              <w:rPr>
                <w:spacing w:val="-4"/>
                <w:sz w:val="20"/>
              </w:rPr>
              <w:t xml:space="preserve"> </w:t>
            </w:r>
            <w:r>
              <w:rPr>
                <w:spacing w:val="-2"/>
                <w:sz w:val="20"/>
              </w:rPr>
              <w:t>Series</w:t>
            </w:r>
            <w:r>
              <w:rPr>
                <w:spacing w:val="-4"/>
                <w:sz w:val="20"/>
              </w:rPr>
              <w:t xml:space="preserve"> </w:t>
            </w:r>
            <w:r>
              <w:rPr>
                <w:spacing w:val="-2"/>
                <w:sz w:val="20"/>
              </w:rPr>
              <w:t>Visualization</w:t>
            </w:r>
            <w:r>
              <w:rPr>
                <w:sz w:val="20"/>
              </w:rPr>
              <w:t xml:space="preserve"> </w:t>
            </w:r>
            <w:r>
              <w:rPr>
                <w:spacing w:val="-2"/>
                <w:sz w:val="20"/>
              </w:rPr>
              <w:t>and</w:t>
            </w:r>
            <w:r>
              <w:rPr>
                <w:sz w:val="20"/>
              </w:rPr>
              <w:t xml:space="preserve"> </w:t>
            </w:r>
            <w:r>
              <w:rPr>
                <w:spacing w:val="-2"/>
                <w:sz w:val="20"/>
              </w:rPr>
              <w:t>Component</w:t>
            </w:r>
            <w:r>
              <w:rPr>
                <w:spacing w:val="-3"/>
                <w:sz w:val="20"/>
              </w:rPr>
              <w:t xml:space="preserve"> </w:t>
            </w:r>
            <w:r>
              <w:rPr>
                <w:spacing w:val="-2"/>
                <w:sz w:val="20"/>
              </w:rPr>
              <w:t>Analysi</w:t>
            </w:r>
          </w:p>
        </w:tc>
      </w:tr>
      <w:tr w:rsidR="00B33515" w14:paraId="6F787DA8" w14:textId="77777777">
        <w:trPr>
          <w:trHeight w:val="688"/>
        </w:trPr>
        <w:tc>
          <w:tcPr>
            <w:tcW w:w="1006" w:type="dxa"/>
          </w:tcPr>
          <w:p w14:paraId="6F787DA5" w14:textId="77777777" w:rsidR="00B33515" w:rsidRDefault="00B33515">
            <w:pPr>
              <w:pStyle w:val="TableParagraph"/>
              <w:spacing w:before="36"/>
              <w:rPr>
                <w:rFonts w:ascii="Times New Roman"/>
                <w:b/>
                <w:sz w:val="20"/>
              </w:rPr>
            </w:pPr>
          </w:p>
          <w:p w14:paraId="6F787DA6" w14:textId="77777777" w:rsidR="00B33515" w:rsidRDefault="009A2725">
            <w:pPr>
              <w:pStyle w:val="TableParagraph"/>
              <w:ind w:right="21"/>
              <w:jc w:val="center"/>
              <w:rPr>
                <w:sz w:val="20"/>
              </w:rPr>
            </w:pPr>
            <w:r>
              <w:rPr>
                <w:spacing w:val="-5"/>
                <w:sz w:val="20"/>
              </w:rPr>
              <w:t>2.</w:t>
            </w:r>
          </w:p>
        </w:tc>
        <w:tc>
          <w:tcPr>
            <w:tcW w:w="8484" w:type="dxa"/>
          </w:tcPr>
          <w:p w14:paraId="6F787DA7" w14:textId="77777777" w:rsidR="00B33515" w:rsidRDefault="009A2725">
            <w:pPr>
              <w:pStyle w:val="TableParagraph"/>
              <w:ind w:left="13"/>
              <w:rPr>
                <w:sz w:val="20"/>
              </w:rPr>
            </w:pPr>
            <w:r>
              <w:rPr>
                <w:sz w:val="20"/>
              </w:rPr>
              <w:t>Smoothing</w:t>
            </w:r>
            <w:r>
              <w:rPr>
                <w:spacing w:val="-14"/>
                <w:sz w:val="20"/>
              </w:rPr>
              <w:t xml:space="preserve"> </w:t>
            </w:r>
            <w:r>
              <w:rPr>
                <w:sz w:val="20"/>
              </w:rPr>
              <w:t>Techniques:</w:t>
            </w:r>
            <w:r>
              <w:rPr>
                <w:spacing w:val="-14"/>
                <w:sz w:val="20"/>
              </w:rPr>
              <w:t xml:space="preserve"> </w:t>
            </w:r>
            <w:r>
              <w:rPr>
                <w:sz w:val="20"/>
              </w:rPr>
              <w:t>MA,</w:t>
            </w:r>
            <w:r>
              <w:rPr>
                <w:spacing w:val="-13"/>
                <w:sz w:val="20"/>
              </w:rPr>
              <w:t xml:space="preserve"> </w:t>
            </w:r>
            <w:r>
              <w:rPr>
                <w:sz w:val="20"/>
              </w:rPr>
              <w:t>WMA,</w:t>
            </w:r>
            <w:r>
              <w:rPr>
                <w:spacing w:val="-14"/>
                <w:sz w:val="20"/>
              </w:rPr>
              <w:t xml:space="preserve"> </w:t>
            </w:r>
            <w:r>
              <w:rPr>
                <w:sz w:val="20"/>
              </w:rPr>
              <w:t>and</w:t>
            </w:r>
            <w:r>
              <w:rPr>
                <w:spacing w:val="-14"/>
                <w:sz w:val="20"/>
              </w:rPr>
              <w:t xml:space="preserve"> </w:t>
            </w:r>
            <w:r>
              <w:rPr>
                <w:sz w:val="20"/>
              </w:rPr>
              <w:t>Exponential</w:t>
            </w:r>
            <w:r>
              <w:rPr>
                <w:spacing w:val="-13"/>
                <w:sz w:val="20"/>
              </w:rPr>
              <w:t xml:space="preserve"> </w:t>
            </w:r>
            <w:r>
              <w:rPr>
                <w:spacing w:val="-2"/>
                <w:sz w:val="20"/>
              </w:rPr>
              <w:t>Smoothing</w:t>
            </w:r>
          </w:p>
        </w:tc>
      </w:tr>
      <w:tr w:rsidR="00B33515" w14:paraId="6F787DAB" w14:textId="77777777">
        <w:trPr>
          <w:trHeight w:val="690"/>
        </w:trPr>
        <w:tc>
          <w:tcPr>
            <w:tcW w:w="1006" w:type="dxa"/>
          </w:tcPr>
          <w:p w14:paraId="6F787DA9" w14:textId="77777777" w:rsidR="00B33515" w:rsidRDefault="009A2725">
            <w:pPr>
              <w:pStyle w:val="TableParagraph"/>
              <w:spacing w:before="2"/>
              <w:ind w:left="9"/>
              <w:rPr>
                <w:sz w:val="20"/>
              </w:rPr>
            </w:pPr>
            <w:r>
              <w:rPr>
                <w:spacing w:val="-5"/>
                <w:sz w:val="20"/>
              </w:rPr>
              <w:t>3.</w:t>
            </w:r>
          </w:p>
        </w:tc>
        <w:tc>
          <w:tcPr>
            <w:tcW w:w="8484" w:type="dxa"/>
          </w:tcPr>
          <w:p w14:paraId="6F787DAA" w14:textId="77777777" w:rsidR="00B33515" w:rsidRDefault="009A2725">
            <w:pPr>
              <w:pStyle w:val="TableParagraph"/>
              <w:spacing w:before="2"/>
              <w:ind w:left="13"/>
              <w:rPr>
                <w:sz w:val="20"/>
              </w:rPr>
            </w:pPr>
            <w:r>
              <w:rPr>
                <w:sz w:val="20"/>
              </w:rPr>
              <w:t>Stationarity</w:t>
            </w:r>
            <w:r>
              <w:rPr>
                <w:spacing w:val="-14"/>
                <w:sz w:val="20"/>
              </w:rPr>
              <w:t xml:space="preserve"> </w:t>
            </w:r>
            <w:r>
              <w:rPr>
                <w:sz w:val="20"/>
              </w:rPr>
              <w:t>Testing</w:t>
            </w:r>
            <w:r>
              <w:rPr>
                <w:spacing w:val="-11"/>
                <w:sz w:val="20"/>
              </w:rPr>
              <w:t xml:space="preserve"> </w:t>
            </w:r>
            <w:r>
              <w:rPr>
                <w:sz w:val="20"/>
              </w:rPr>
              <w:t>using</w:t>
            </w:r>
            <w:r>
              <w:rPr>
                <w:spacing w:val="-13"/>
                <w:sz w:val="20"/>
              </w:rPr>
              <w:t xml:space="preserve"> </w:t>
            </w:r>
            <w:r>
              <w:rPr>
                <w:sz w:val="20"/>
              </w:rPr>
              <w:t>ADF</w:t>
            </w:r>
            <w:r>
              <w:rPr>
                <w:spacing w:val="-11"/>
                <w:sz w:val="20"/>
              </w:rPr>
              <w:t xml:space="preserve"> </w:t>
            </w:r>
            <w:r>
              <w:rPr>
                <w:sz w:val="20"/>
              </w:rPr>
              <w:t>and</w:t>
            </w:r>
            <w:r>
              <w:rPr>
                <w:spacing w:val="-14"/>
                <w:sz w:val="20"/>
              </w:rPr>
              <w:t xml:space="preserve"> </w:t>
            </w:r>
            <w:r>
              <w:rPr>
                <w:sz w:val="20"/>
              </w:rPr>
              <w:t>KPSS</w:t>
            </w:r>
            <w:r>
              <w:rPr>
                <w:spacing w:val="-13"/>
                <w:sz w:val="20"/>
              </w:rPr>
              <w:t xml:space="preserve"> </w:t>
            </w:r>
            <w:r>
              <w:rPr>
                <w:spacing w:val="-4"/>
                <w:sz w:val="20"/>
              </w:rPr>
              <w:t>Tests</w:t>
            </w:r>
          </w:p>
        </w:tc>
      </w:tr>
      <w:tr w:rsidR="00B33515" w14:paraId="6F787DAE" w14:textId="77777777">
        <w:trPr>
          <w:trHeight w:val="688"/>
        </w:trPr>
        <w:tc>
          <w:tcPr>
            <w:tcW w:w="1006" w:type="dxa"/>
          </w:tcPr>
          <w:p w14:paraId="6F787DAC" w14:textId="77777777" w:rsidR="00B33515" w:rsidRDefault="009A2725">
            <w:pPr>
              <w:pStyle w:val="TableParagraph"/>
              <w:ind w:left="9"/>
              <w:rPr>
                <w:sz w:val="20"/>
              </w:rPr>
            </w:pPr>
            <w:r>
              <w:rPr>
                <w:spacing w:val="-5"/>
                <w:sz w:val="20"/>
              </w:rPr>
              <w:t>4.</w:t>
            </w:r>
          </w:p>
        </w:tc>
        <w:tc>
          <w:tcPr>
            <w:tcW w:w="8484" w:type="dxa"/>
          </w:tcPr>
          <w:p w14:paraId="6F787DAD" w14:textId="77777777" w:rsidR="00B33515" w:rsidRDefault="009A2725">
            <w:pPr>
              <w:pStyle w:val="TableParagraph"/>
              <w:ind w:left="13"/>
              <w:rPr>
                <w:sz w:val="20"/>
              </w:rPr>
            </w:pPr>
            <w:r>
              <w:rPr>
                <w:spacing w:val="-2"/>
                <w:sz w:val="20"/>
              </w:rPr>
              <w:t>ARIMA</w:t>
            </w:r>
            <w:r>
              <w:rPr>
                <w:spacing w:val="-3"/>
                <w:sz w:val="20"/>
              </w:rPr>
              <w:t xml:space="preserve"> </w:t>
            </w:r>
            <w:r>
              <w:rPr>
                <w:spacing w:val="-2"/>
                <w:sz w:val="20"/>
              </w:rPr>
              <w:t>Model</w:t>
            </w:r>
            <w:r>
              <w:rPr>
                <w:spacing w:val="-7"/>
                <w:sz w:val="20"/>
              </w:rPr>
              <w:t xml:space="preserve"> </w:t>
            </w:r>
            <w:r>
              <w:rPr>
                <w:spacing w:val="-2"/>
                <w:sz w:val="20"/>
              </w:rPr>
              <w:t>Building</w:t>
            </w:r>
            <w:r>
              <w:rPr>
                <w:spacing w:val="-6"/>
                <w:sz w:val="20"/>
              </w:rPr>
              <w:t xml:space="preserve"> </w:t>
            </w:r>
            <w:r>
              <w:rPr>
                <w:spacing w:val="-2"/>
                <w:sz w:val="20"/>
              </w:rPr>
              <w:t>and</w:t>
            </w:r>
            <w:r>
              <w:rPr>
                <w:spacing w:val="-3"/>
                <w:sz w:val="20"/>
              </w:rPr>
              <w:t xml:space="preserve"> </w:t>
            </w:r>
            <w:r>
              <w:rPr>
                <w:spacing w:val="-2"/>
                <w:sz w:val="20"/>
              </w:rPr>
              <w:t>Forecasting</w:t>
            </w:r>
          </w:p>
        </w:tc>
      </w:tr>
      <w:tr w:rsidR="00B33515" w14:paraId="6F787DB2" w14:textId="77777777">
        <w:trPr>
          <w:trHeight w:val="688"/>
        </w:trPr>
        <w:tc>
          <w:tcPr>
            <w:tcW w:w="1006" w:type="dxa"/>
          </w:tcPr>
          <w:p w14:paraId="6F787DAF" w14:textId="77777777" w:rsidR="00B33515" w:rsidRDefault="00B33515">
            <w:pPr>
              <w:pStyle w:val="TableParagraph"/>
              <w:spacing w:before="168"/>
              <w:rPr>
                <w:rFonts w:ascii="Times New Roman"/>
                <w:b/>
                <w:sz w:val="20"/>
              </w:rPr>
            </w:pPr>
          </w:p>
          <w:p w14:paraId="6F787DB0" w14:textId="77777777" w:rsidR="00B33515" w:rsidRDefault="009A2725">
            <w:pPr>
              <w:pStyle w:val="TableParagraph"/>
              <w:ind w:left="9"/>
              <w:rPr>
                <w:sz w:val="20"/>
              </w:rPr>
            </w:pPr>
            <w:r>
              <w:rPr>
                <w:spacing w:val="-5"/>
                <w:sz w:val="20"/>
              </w:rPr>
              <w:t>5.</w:t>
            </w:r>
          </w:p>
        </w:tc>
        <w:tc>
          <w:tcPr>
            <w:tcW w:w="8484" w:type="dxa"/>
          </w:tcPr>
          <w:p w14:paraId="6F787DB1" w14:textId="77777777" w:rsidR="00B33515" w:rsidRDefault="009A2725">
            <w:pPr>
              <w:pStyle w:val="TableParagraph"/>
              <w:ind w:left="13"/>
              <w:rPr>
                <w:sz w:val="20"/>
              </w:rPr>
            </w:pPr>
            <w:r>
              <w:rPr>
                <w:spacing w:val="-2"/>
                <w:sz w:val="20"/>
              </w:rPr>
              <w:t>Seasonal ARIMA</w:t>
            </w:r>
            <w:r>
              <w:rPr>
                <w:spacing w:val="1"/>
                <w:sz w:val="20"/>
              </w:rPr>
              <w:t xml:space="preserve"> </w:t>
            </w:r>
            <w:r>
              <w:rPr>
                <w:spacing w:val="-2"/>
                <w:sz w:val="20"/>
              </w:rPr>
              <w:t>(SARIMA) Model for</w:t>
            </w:r>
            <w:r>
              <w:rPr>
                <w:spacing w:val="-1"/>
                <w:sz w:val="20"/>
              </w:rPr>
              <w:t xml:space="preserve"> </w:t>
            </w:r>
            <w:r>
              <w:rPr>
                <w:spacing w:val="-2"/>
                <w:sz w:val="20"/>
              </w:rPr>
              <w:t>Periodic</w:t>
            </w:r>
            <w:r>
              <w:rPr>
                <w:spacing w:val="-3"/>
                <w:sz w:val="20"/>
              </w:rPr>
              <w:t xml:space="preserve"> </w:t>
            </w:r>
            <w:r>
              <w:rPr>
                <w:spacing w:val="-4"/>
                <w:sz w:val="20"/>
              </w:rPr>
              <w:t>Data</w:t>
            </w:r>
          </w:p>
        </w:tc>
      </w:tr>
      <w:tr w:rsidR="00B33515" w14:paraId="6F787DB5" w14:textId="77777777">
        <w:trPr>
          <w:trHeight w:val="690"/>
        </w:trPr>
        <w:tc>
          <w:tcPr>
            <w:tcW w:w="1006" w:type="dxa"/>
          </w:tcPr>
          <w:p w14:paraId="6F787DB3" w14:textId="77777777" w:rsidR="00B33515" w:rsidRDefault="009A2725">
            <w:pPr>
              <w:pStyle w:val="TableParagraph"/>
              <w:spacing w:before="2"/>
              <w:ind w:left="9"/>
              <w:rPr>
                <w:sz w:val="20"/>
              </w:rPr>
            </w:pPr>
            <w:r>
              <w:rPr>
                <w:spacing w:val="-5"/>
                <w:sz w:val="20"/>
              </w:rPr>
              <w:t>6.</w:t>
            </w:r>
          </w:p>
        </w:tc>
        <w:tc>
          <w:tcPr>
            <w:tcW w:w="8484" w:type="dxa"/>
          </w:tcPr>
          <w:p w14:paraId="6F787DB4" w14:textId="77777777" w:rsidR="00B33515" w:rsidRDefault="009A2725">
            <w:pPr>
              <w:pStyle w:val="TableParagraph"/>
              <w:spacing w:before="2"/>
              <w:ind w:left="13"/>
              <w:rPr>
                <w:sz w:val="20"/>
              </w:rPr>
            </w:pPr>
            <w:r>
              <w:rPr>
                <w:spacing w:val="-2"/>
                <w:sz w:val="20"/>
              </w:rPr>
              <w:t>Vector</w:t>
            </w:r>
            <w:r>
              <w:rPr>
                <w:spacing w:val="1"/>
                <w:sz w:val="20"/>
              </w:rPr>
              <w:t xml:space="preserve"> </w:t>
            </w:r>
            <w:r>
              <w:rPr>
                <w:spacing w:val="-2"/>
                <w:sz w:val="20"/>
              </w:rPr>
              <w:t>Autoregression</w:t>
            </w:r>
            <w:r>
              <w:rPr>
                <w:spacing w:val="1"/>
                <w:sz w:val="20"/>
              </w:rPr>
              <w:t xml:space="preserve"> </w:t>
            </w:r>
            <w:r>
              <w:rPr>
                <w:spacing w:val="-2"/>
                <w:sz w:val="20"/>
              </w:rPr>
              <w:t>(VAR)</w:t>
            </w:r>
            <w:r>
              <w:rPr>
                <w:sz w:val="20"/>
              </w:rPr>
              <w:t xml:space="preserve"> </w:t>
            </w:r>
            <w:r>
              <w:rPr>
                <w:spacing w:val="-2"/>
                <w:sz w:val="20"/>
              </w:rPr>
              <w:t>for</w:t>
            </w:r>
            <w:r>
              <w:rPr>
                <w:spacing w:val="3"/>
                <w:sz w:val="20"/>
              </w:rPr>
              <w:t xml:space="preserve"> </w:t>
            </w:r>
            <w:r>
              <w:rPr>
                <w:spacing w:val="-2"/>
                <w:sz w:val="20"/>
              </w:rPr>
              <w:t>Multivariate</w:t>
            </w:r>
            <w:r>
              <w:rPr>
                <w:spacing w:val="-1"/>
                <w:sz w:val="20"/>
              </w:rPr>
              <w:t xml:space="preserve"> </w:t>
            </w:r>
            <w:r>
              <w:rPr>
                <w:spacing w:val="-2"/>
                <w:sz w:val="20"/>
              </w:rPr>
              <w:t>Time</w:t>
            </w:r>
            <w:r>
              <w:rPr>
                <w:sz w:val="20"/>
              </w:rPr>
              <w:t xml:space="preserve"> </w:t>
            </w:r>
            <w:r>
              <w:rPr>
                <w:spacing w:val="-2"/>
                <w:sz w:val="20"/>
              </w:rPr>
              <w:t>Series</w:t>
            </w:r>
          </w:p>
        </w:tc>
      </w:tr>
      <w:tr w:rsidR="00B33515" w14:paraId="6F787DB9" w14:textId="77777777">
        <w:trPr>
          <w:trHeight w:val="688"/>
        </w:trPr>
        <w:tc>
          <w:tcPr>
            <w:tcW w:w="1006" w:type="dxa"/>
          </w:tcPr>
          <w:p w14:paraId="6F787DB6" w14:textId="77777777" w:rsidR="00B33515" w:rsidRDefault="00B33515">
            <w:pPr>
              <w:pStyle w:val="TableParagraph"/>
              <w:spacing w:before="115"/>
              <w:rPr>
                <w:rFonts w:ascii="Times New Roman"/>
                <w:b/>
                <w:sz w:val="20"/>
              </w:rPr>
            </w:pPr>
          </w:p>
          <w:p w14:paraId="6F787DB7" w14:textId="77777777" w:rsidR="00B33515" w:rsidRDefault="009A2725">
            <w:pPr>
              <w:pStyle w:val="TableParagraph"/>
              <w:ind w:left="9"/>
              <w:rPr>
                <w:sz w:val="20"/>
              </w:rPr>
            </w:pPr>
            <w:r>
              <w:rPr>
                <w:spacing w:val="-5"/>
                <w:sz w:val="20"/>
              </w:rPr>
              <w:t>7.</w:t>
            </w:r>
          </w:p>
        </w:tc>
        <w:tc>
          <w:tcPr>
            <w:tcW w:w="8484" w:type="dxa"/>
          </w:tcPr>
          <w:p w14:paraId="6F787DB8" w14:textId="77777777" w:rsidR="00B33515" w:rsidRDefault="009A2725">
            <w:pPr>
              <w:pStyle w:val="TableParagraph"/>
              <w:ind w:left="13"/>
              <w:rPr>
                <w:i/>
                <w:sz w:val="18"/>
              </w:rPr>
            </w:pPr>
            <w:r>
              <w:rPr>
                <w:i/>
                <w:sz w:val="18"/>
              </w:rPr>
              <w:t>Feature</w:t>
            </w:r>
            <w:r>
              <w:rPr>
                <w:i/>
                <w:spacing w:val="-11"/>
                <w:sz w:val="18"/>
              </w:rPr>
              <w:t xml:space="preserve"> </w:t>
            </w:r>
            <w:r>
              <w:rPr>
                <w:i/>
                <w:sz w:val="18"/>
              </w:rPr>
              <w:t>Engineering</w:t>
            </w:r>
            <w:r>
              <w:rPr>
                <w:i/>
                <w:spacing w:val="-10"/>
                <w:sz w:val="18"/>
              </w:rPr>
              <w:t xml:space="preserve"> </w:t>
            </w:r>
            <w:r>
              <w:rPr>
                <w:i/>
                <w:sz w:val="18"/>
              </w:rPr>
              <w:t>for</w:t>
            </w:r>
            <w:r>
              <w:rPr>
                <w:i/>
                <w:spacing w:val="-10"/>
                <w:sz w:val="18"/>
              </w:rPr>
              <w:t xml:space="preserve"> </w:t>
            </w:r>
            <w:r>
              <w:rPr>
                <w:i/>
                <w:sz w:val="18"/>
              </w:rPr>
              <w:t>ML-based</w:t>
            </w:r>
            <w:r>
              <w:rPr>
                <w:i/>
                <w:spacing w:val="-11"/>
                <w:sz w:val="18"/>
              </w:rPr>
              <w:t xml:space="preserve"> </w:t>
            </w:r>
            <w:r>
              <w:rPr>
                <w:i/>
                <w:sz w:val="18"/>
              </w:rPr>
              <w:t>Time</w:t>
            </w:r>
            <w:r>
              <w:rPr>
                <w:i/>
                <w:spacing w:val="-10"/>
                <w:sz w:val="18"/>
              </w:rPr>
              <w:t xml:space="preserve"> </w:t>
            </w:r>
            <w:r>
              <w:rPr>
                <w:i/>
                <w:sz w:val="18"/>
              </w:rPr>
              <w:t>Series</w:t>
            </w:r>
            <w:r>
              <w:rPr>
                <w:i/>
                <w:spacing w:val="-12"/>
                <w:sz w:val="18"/>
              </w:rPr>
              <w:t xml:space="preserve"> </w:t>
            </w:r>
            <w:r>
              <w:rPr>
                <w:i/>
                <w:spacing w:val="-2"/>
                <w:sz w:val="18"/>
              </w:rPr>
              <w:t>Forecasting</w:t>
            </w:r>
          </w:p>
        </w:tc>
      </w:tr>
      <w:tr w:rsidR="00B33515" w14:paraId="6F787DBC" w14:textId="77777777">
        <w:trPr>
          <w:trHeight w:val="688"/>
        </w:trPr>
        <w:tc>
          <w:tcPr>
            <w:tcW w:w="1006" w:type="dxa"/>
          </w:tcPr>
          <w:p w14:paraId="6F787DBA" w14:textId="77777777" w:rsidR="00B33515" w:rsidRDefault="009A2725">
            <w:pPr>
              <w:pStyle w:val="TableParagraph"/>
              <w:ind w:left="9"/>
              <w:rPr>
                <w:sz w:val="20"/>
              </w:rPr>
            </w:pPr>
            <w:r>
              <w:rPr>
                <w:spacing w:val="-5"/>
                <w:sz w:val="20"/>
              </w:rPr>
              <w:t>8.</w:t>
            </w:r>
          </w:p>
        </w:tc>
        <w:tc>
          <w:tcPr>
            <w:tcW w:w="8484" w:type="dxa"/>
          </w:tcPr>
          <w:p w14:paraId="6F787DBB" w14:textId="77777777" w:rsidR="00B33515" w:rsidRDefault="009A2725">
            <w:pPr>
              <w:pStyle w:val="TableParagraph"/>
              <w:ind w:left="13"/>
              <w:rPr>
                <w:sz w:val="20"/>
              </w:rPr>
            </w:pPr>
            <w:r>
              <w:rPr>
                <w:sz w:val="20"/>
              </w:rPr>
              <w:t>Forecasting</w:t>
            </w:r>
            <w:r>
              <w:rPr>
                <w:spacing w:val="-14"/>
                <w:sz w:val="20"/>
              </w:rPr>
              <w:t xml:space="preserve"> </w:t>
            </w:r>
            <w:r>
              <w:rPr>
                <w:sz w:val="20"/>
              </w:rPr>
              <w:t>using</w:t>
            </w:r>
            <w:r>
              <w:rPr>
                <w:spacing w:val="-14"/>
                <w:sz w:val="20"/>
              </w:rPr>
              <w:t xml:space="preserve"> </w:t>
            </w:r>
            <w:r>
              <w:rPr>
                <w:sz w:val="20"/>
              </w:rPr>
              <w:t>Decision</w:t>
            </w:r>
            <w:r>
              <w:rPr>
                <w:spacing w:val="-12"/>
                <w:sz w:val="20"/>
              </w:rPr>
              <w:t xml:space="preserve"> </w:t>
            </w:r>
            <w:r>
              <w:rPr>
                <w:sz w:val="20"/>
              </w:rPr>
              <w:t>Tree</w:t>
            </w:r>
            <w:r>
              <w:rPr>
                <w:spacing w:val="-14"/>
                <w:sz w:val="20"/>
              </w:rPr>
              <w:t xml:space="preserve"> </w:t>
            </w:r>
            <w:r>
              <w:rPr>
                <w:sz w:val="20"/>
              </w:rPr>
              <w:t>and</w:t>
            </w:r>
            <w:r>
              <w:rPr>
                <w:spacing w:val="-13"/>
                <w:sz w:val="20"/>
              </w:rPr>
              <w:t xml:space="preserve"> </w:t>
            </w:r>
            <w:r>
              <w:rPr>
                <w:sz w:val="20"/>
              </w:rPr>
              <w:t>Random</w:t>
            </w:r>
            <w:r>
              <w:rPr>
                <w:spacing w:val="-13"/>
                <w:sz w:val="20"/>
              </w:rPr>
              <w:t xml:space="preserve"> </w:t>
            </w:r>
            <w:r>
              <w:rPr>
                <w:spacing w:val="-2"/>
                <w:sz w:val="20"/>
              </w:rPr>
              <w:t>Forest</w:t>
            </w:r>
          </w:p>
        </w:tc>
      </w:tr>
      <w:tr w:rsidR="00B33515" w14:paraId="6F787DBF" w14:textId="77777777">
        <w:trPr>
          <w:trHeight w:val="691"/>
        </w:trPr>
        <w:tc>
          <w:tcPr>
            <w:tcW w:w="1006" w:type="dxa"/>
          </w:tcPr>
          <w:p w14:paraId="6F787DBD" w14:textId="77777777" w:rsidR="00B33515" w:rsidRDefault="009A2725">
            <w:pPr>
              <w:pStyle w:val="TableParagraph"/>
              <w:spacing w:before="2"/>
              <w:ind w:left="9"/>
              <w:rPr>
                <w:sz w:val="20"/>
              </w:rPr>
            </w:pPr>
            <w:r>
              <w:rPr>
                <w:spacing w:val="-5"/>
                <w:sz w:val="20"/>
              </w:rPr>
              <w:t>9.</w:t>
            </w:r>
          </w:p>
        </w:tc>
        <w:tc>
          <w:tcPr>
            <w:tcW w:w="8484" w:type="dxa"/>
          </w:tcPr>
          <w:p w14:paraId="6F787DBE" w14:textId="77777777" w:rsidR="00B33515" w:rsidRDefault="009A2725">
            <w:pPr>
              <w:pStyle w:val="TableParagraph"/>
              <w:spacing w:before="2"/>
              <w:ind w:left="13"/>
              <w:rPr>
                <w:sz w:val="20"/>
              </w:rPr>
            </w:pPr>
            <w:r>
              <w:rPr>
                <w:sz w:val="20"/>
              </w:rPr>
              <w:t>LSTM</w:t>
            </w:r>
            <w:r>
              <w:rPr>
                <w:spacing w:val="-16"/>
                <w:sz w:val="20"/>
              </w:rPr>
              <w:t xml:space="preserve"> </w:t>
            </w:r>
            <w:r>
              <w:rPr>
                <w:sz w:val="20"/>
              </w:rPr>
              <w:t>Model</w:t>
            </w:r>
            <w:r>
              <w:rPr>
                <w:spacing w:val="-13"/>
                <w:sz w:val="20"/>
              </w:rPr>
              <w:t xml:space="preserve"> </w:t>
            </w:r>
            <w:r>
              <w:rPr>
                <w:sz w:val="20"/>
              </w:rPr>
              <w:t>for</w:t>
            </w:r>
            <w:r>
              <w:rPr>
                <w:spacing w:val="-13"/>
                <w:sz w:val="20"/>
              </w:rPr>
              <w:t xml:space="preserve"> </w:t>
            </w:r>
            <w:r>
              <w:rPr>
                <w:sz w:val="20"/>
              </w:rPr>
              <w:t>Sequence</w:t>
            </w:r>
            <w:r>
              <w:rPr>
                <w:spacing w:val="-13"/>
                <w:sz w:val="20"/>
              </w:rPr>
              <w:t xml:space="preserve"> </w:t>
            </w:r>
            <w:r>
              <w:rPr>
                <w:sz w:val="20"/>
              </w:rPr>
              <w:t>Forecasting</w:t>
            </w:r>
            <w:r>
              <w:rPr>
                <w:spacing w:val="-13"/>
                <w:sz w:val="20"/>
              </w:rPr>
              <w:t xml:space="preserve"> </w:t>
            </w:r>
            <w:r>
              <w:rPr>
                <w:sz w:val="20"/>
              </w:rPr>
              <w:t>(Deep</w:t>
            </w:r>
            <w:r>
              <w:rPr>
                <w:spacing w:val="-12"/>
                <w:sz w:val="20"/>
              </w:rPr>
              <w:t xml:space="preserve"> </w:t>
            </w:r>
            <w:r>
              <w:rPr>
                <w:spacing w:val="-2"/>
                <w:sz w:val="20"/>
              </w:rPr>
              <w:t>Learning)</w:t>
            </w:r>
          </w:p>
        </w:tc>
      </w:tr>
      <w:tr w:rsidR="00B33515" w14:paraId="6F787DC2" w14:textId="77777777">
        <w:trPr>
          <w:trHeight w:val="688"/>
        </w:trPr>
        <w:tc>
          <w:tcPr>
            <w:tcW w:w="1006" w:type="dxa"/>
          </w:tcPr>
          <w:p w14:paraId="6F787DC0" w14:textId="77777777" w:rsidR="00B33515" w:rsidRDefault="009A2725">
            <w:pPr>
              <w:pStyle w:val="TableParagraph"/>
              <w:ind w:left="9"/>
              <w:rPr>
                <w:sz w:val="20"/>
              </w:rPr>
            </w:pPr>
            <w:r>
              <w:rPr>
                <w:spacing w:val="-5"/>
                <w:sz w:val="20"/>
              </w:rPr>
              <w:t>10.</w:t>
            </w:r>
          </w:p>
        </w:tc>
        <w:tc>
          <w:tcPr>
            <w:tcW w:w="8484" w:type="dxa"/>
          </w:tcPr>
          <w:p w14:paraId="6F787DC1" w14:textId="77777777" w:rsidR="00B33515" w:rsidRDefault="009A2725">
            <w:pPr>
              <w:pStyle w:val="TableParagraph"/>
              <w:ind w:left="13"/>
              <w:rPr>
                <w:sz w:val="20"/>
              </w:rPr>
            </w:pPr>
            <w:r>
              <w:rPr>
                <w:spacing w:val="-2"/>
                <w:sz w:val="20"/>
              </w:rPr>
              <w:t>Mini-Project:</w:t>
            </w:r>
            <w:r>
              <w:rPr>
                <w:spacing w:val="-5"/>
                <w:sz w:val="20"/>
              </w:rPr>
              <w:t xml:space="preserve"> </w:t>
            </w:r>
            <w:r>
              <w:rPr>
                <w:spacing w:val="-2"/>
                <w:sz w:val="20"/>
              </w:rPr>
              <w:t>End-to-End</w:t>
            </w:r>
            <w:r>
              <w:rPr>
                <w:spacing w:val="-1"/>
                <w:sz w:val="20"/>
              </w:rPr>
              <w:t xml:space="preserve"> </w:t>
            </w:r>
            <w:r>
              <w:rPr>
                <w:spacing w:val="-2"/>
                <w:sz w:val="20"/>
              </w:rPr>
              <w:t>Forecasting</w:t>
            </w:r>
            <w:r>
              <w:rPr>
                <w:spacing w:val="-1"/>
                <w:sz w:val="20"/>
              </w:rPr>
              <w:t xml:space="preserve"> </w:t>
            </w:r>
            <w:r>
              <w:rPr>
                <w:spacing w:val="-2"/>
                <w:sz w:val="20"/>
              </w:rPr>
              <w:t>Pipeline</w:t>
            </w:r>
          </w:p>
        </w:tc>
      </w:tr>
    </w:tbl>
    <w:p w14:paraId="6F787DC3" w14:textId="77777777" w:rsidR="00B33515" w:rsidRDefault="00B33515">
      <w:pPr>
        <w:pStyle w:val="TableParagraph"/>
        <w:rPr>
          <w:sz w:val="20"/>
        </w:rPr>
        <w:sectPr w:rsidR="00B33515">
          <w:pgSz w:w="12240" w:h="15840"/>
          <w:pgMar w:top="1300" w:right="850" w:bottom="2140" w:left="1275" w:header="746" w:footer="1890" w:gutter="0"/>
          <w:cols w:space="720"/>
        </w:sectPr>
      </w:pPr>
    </w:p>
    <w:p w14:paraId="6F787DC4" w14:textId="77777777" w:rsidR="00B33515" w:rsidRDefault="00B33515">
      <w:pPr>
        <w:pStyle w:val="BodyText"/>
        <w:spacing w:before="144"/>
        <w:rPr>
          <w:b/>
          <w:sz w:val="18"/>
        </w:rPr>
      </w:pPr>
    </w:p>
    <w:p w14:paraId="6F787DC5" w14:textId="77777777" w:rsidR="00B33515" w:rsidRDefault="009A2725">
      <w:pPr>
        <w:spacing w:before="1"/>
        <w:ind w:left="151"/>
        <w:jc w:val="both"/>
        <w:rPr>
          <w:sz w:val="18"/>
        </w:rPr>
      </w:pPr>
      <w:r>
        <w:rPr>
          <w:b/>
          <w:sz w:val="18"/>
        </w:rPr>
        <w:t>Course</w:t>
      </w:r>
      <w:r>
        <w:rPr>
          <w:b/>
          <w:spacing w:val="-13"/>
          <w:sz w:val="18"/>
        </w:rPr>
        <w:t xml:space="preserve"> </w:t>
      </w:r>
      <w:r>
        <w:rPr>
          <w:b/>
          <w:sz w:val="18"/>
        </w:rPr>
        <w:t>Name</w:t>
      </w:r>
      <w:r>
        <w:rPr>
          <w:sz w:val="18"/>
        </w:rPr>
        <w:t>:</w:t>
      </w:r>
      <w:r>
        <w:rPr>
          <w:spacing w:val="-12"/>
          <w:sz w:val="18"/>
        </w:rPr>
        <w:t xml:space="preserve"> </w:t>
      </w:r>
      <w:r>
        <w:rPr>
          <w:sz w:val="18"/>
        </w:rPr>
        <w:t>Advanced</w:t>
      </w:r>
      <w:r>
        <w:rPr>
          <w:spacing w:val="-10"/>
          <w:sz w:val="18"/>
        </w:rPr>
        <w:t xml:space="preserve"> </w:t>
      </w:r>
      <w:r>
        <w:rPr>
          <w:sz w:val="18"/>
        </w:rPr>
        <w:t>Threat</w:t>
      </w:r>
      <w:r>
        <w:rPr>
          <w:spacing w:val="-11"/>
          <w:sz w:val="18"/>
        </w:rPr>
        <w:t xml:space="preserve"> </w:t>
      </w:r>
      <w:r>
        <w:rPr>
          <w:sz w:val="18"/>
        </w:rPr>
        <w:t>Intelligence</w:t>
      </w:r>
      <w:r>
        <w:rPr>
          <w:spacing w:val="-10"/>
          <w:sz w:val="18"/>
        </w:rPr>
        <w:t xml:space="preserve"> </w:t>
      </w:r>
      <w:r>
        <w:rPr>
          <w:sz w:val="18"/>
        </w:rPr>
        <w:t>and</w:t>
      </w:r>
      <w:r>
        <w:rPr>
          <w:spacing w:val="-10"/>
          <w:sz w:val="18"/>
        </w:rPr>
        <w:t xml:space="preserve"> </w:t>
      </w:r>
      <w:r>
        <w:rPr>
          <w:sz w:val="18"/>
        </w:rPr>
        <w:t>Penetration</w:t>
      </w:r>
      <w:r>
        <w:rPr>
          <w:spacing w:val="-10"/>
          <w:sz w:val="18"/>
        </w:rPr>
        <w:t xml:space="preserve"> </w:t>
      </w:r>
      <w:r>
        <w:rPr>
          <w:spacing w:val="-2"/>
          <w:sz w:val="18"/>
        </w:rPr>
        <w:t>Testing</w:t>
      </w:r>
    </w:p>
    <w:p w14:paraId="6F787DC6" w14:textId="77777777" w:rsidR="00B33515" w:rsidRDefault="00B33515">
      <w:pPr>
        <w:spacing w:before="1"/>
        <w:rPr>
          <w:sz w:val="18"/>
        </w:rPr>
      </w:pPr>
    </w:p>
    <w:p w14:paraId="6F787DC7" w14:textId="77777777" w:rsidR="00B33515" w:rsidRDefault="009A2725">
      <w:pPr>
        <w:ind w:left="165"/>
        <w:rPr>
          <w:rFonts w:ascii="Times New Roman"/>
          <w:sz w:val="20"/>
        </w:rPr>
      </w:pPr>
      <w:r>
        <w:rPr>
          <w:rFonts w:ascii="Times New Roman"/>
          <w:b/>
          <w:sz w:val="20"/>
        </w:rPr>
        <w:t>Course</w:t>
      </w:r>
      <w:r>
        <w:rPr>
          <w:rFonts w:ascii="Times New Roman"/>
          <w:b/>
          <w:spacing w:val="-11"/>
          <w:sz w:val="20"/>
        </w:rPr>
        <w:t xml:space="preserve"> </w:t>
      </w:r>
      <w:r>
        <w:rPr>
          <w:rFonts w:ascii="Times New Roman"/>
          <w:b/>
          <w:sz w:val="20"/>
        </w:rPr>
        <w:t>Code:</w:t>
      </w:r>
      <w:r>
        <w:rPr>
          <w:rFonts w:ascii="Times New Roman"/>
          <w:b/>
          <w:spacing w:val="40"/>
          <w:sz w:val="20"/>
        </w:rPr>
        <w:t xml:space="preserve"> </w:t>
      </w:r>
      <w:r>
        <w:rPr>
          <w:rFonts w:ascii="Times New Roman"/>
          <w:sz w:val="20"/>
        </w:rPr>
        <w:t>HMIT14T</w:t>
      </w:r>
      <w:r>
        <w:rPr>
          <w:rFonts w:ascii="Times New Roman"/>
          <w:spacing w:val="-3"/>
          <w:sz w:val="20"/>
        </w:rPr>
        <w:t xml:space="preserve"> </w:t>
      </w:r>
      <w:r>
        <w:rPr>
          <w:rFonts w:ascii="Times New Roman"/>
          <w:sz w:val="20"/>
        </w:rPr>
        <w:t>and</w:t>
      </w:r>
      <w:r>
        <w:rPr>
          <w:rFonts w:ascii="Times New Roman"/>
          <w:spacing w:val="-9"/>
          <w:sz w:val="20"/>
        </w:rPr>
        <w:t xml:space="preserve"> </w:t>
      </w:r>
      <w:r>
        <w:rPr>
          <w:rFonts w:ascii="Times New Roman"/>
          <w:spacing w:val="-2"/>
          <w:sz w:val="20"/>
        </w:rPr>
        <w:t>HMIT14P</w:t>
      </w:r>
    </w:p>
    <w:p w14:paraId="6F787DC8" w14:textId="77777777" w:rsidR="00B33515" w:rsidRDefault="00B33515">
      <w:pPr>
        <w:pStyle w:val="BodyText"/>
        <w:spacing w:before="33"/>
      </w:pPr>
    </w:p>
    <w:p w14:paraId="6F787DC9" w14:textId="77777777" w:rsidR="00B33515" w:rsidRDefault="009A2725">
      <w:pPr>
        <w:pStyle w:val="Heading3"/>
        <w:ind w:left="165"/>
      </w:pPr>
      <w:r>
        <w:rPr>
          <w:color w:val="0E4660"/>
        </w:rPr>
        <w:t>Vertical/</w:t>
      </w:r>
      <w:r>
        <w:rPr>
          <w:color w:val="0E4660"/>
          <w:spacing w:val="-14"/>
        </w:rPr>
        <w:t xml:space="preserve"> </w:t>
      </w:r>
      <w:r>
        <w:rPr>
          <w:color w:val="0E4660"/>
        </w:rPr>
        <w:t>Sub-Vertical:</w:t>
      </w:r>
      <w:r>
        <w:rPr>
          <w:color w:val="0E4660"/>
          <w:spacing w:val="-12"/>
        </w:rPr>
        <w:t xml:space="preserve"> </w:t>
      </w:r>
      <w:r>
        <w:rPr>
          <w:color w:val="0E4660"/>
          <w:spacing w:val="-5"/>
        </w:rPr>
        <w:t>PE</w:t>
      </w:r>
    </w:p>
    <w:p w14:paraId="6F787DCA" w14:textId="77777777" w:rsidR="00B33515" w:rsidRDefault="00B33515">
      <w:pPr>
        <w:pStyle w:val="BodyText"/>
        <w:spacing w:before="6"/>
        <w:rPr>
          <w:i/>
          <w:sz w:val="24"/>
        </w:rPr>
      </w:pPr>
    </w:p>
    <w:p w14:paraId="6F787DCB" w14:textId="77777777" w:rsidR="00B33515" w:rsidRDefault="009A2725">
      <w:pPr>
        <w:pStyle w:val="ListParagraph"/>
        <w:numPr>
          <w:ilvl w:val="2"/>
          <w:numId w:val="43"/>
        </w:numPr>
        <w:tabs>
          <w:tab w:val="left" w:pos="760"/>
        </w:tabs>
        <w:ind w:left="760" w:hanging="595"/>
        <w:rPr>
          <w:sz w:val="20"/>
        </w:rPr>
      </w:pPr>
      <w:r>
        <w:rPr>
          <w:b/>
          <w:sz w:val="20"/>
        </w:rPr>
        <w:t>Mapping:</w:t>
      </w:r>
      <w:r>
        <w:rPr>
          <w:b/>
          <w:spacing w:val="-12"/>
          <w:sz w:val="20"/>
        </w:rPr>
        <w:t xml:space="preserve"> </w:t>
      </w:r>
      <w:r>
        <w:rPr>
          <w:sz w:val="20"/>
        </w:rPr>
        <w:t>Knowledge</w:t>
      </w:r>
      <w:r>
        <w:rPr>
          <w:spacing w:val="-11"/>
          <w:sz w:val="20"/>
        </w:rPr>
        <w:t xml:space="preserve"> </w:t>
      </w:r>
      <w:r>
        <w:rPr>
          <w:sz w:val="20"/>
        </w:rPr>
        <w:t>&amp;</w:t>
      </w:r>
      <w:r>
        <w:rPr>
          <w:spacing w:val="-11"/>
          <w:sz w:val="20"/>
        </w:rPr>
        <w:t xml:space="preserve"> </w:t>
      </w:r>
      <w:r>
        <w:rPr>
          <w:spacing w:val="-4"/>
          <w:sz w:val="20"/>
        </w:rPr>
        <w:t>Skill</w:t>
      </w:r>
    </w:p>
    <w:p w14:paraId="6F787DCC" w14:textId="77777777" w:rsidR="00B33515" w:rsidRDefault="00B33515">
      <w:pPr>
        <w:pStyle w:val="BodyText"/>
        <w:spacing w:before="3"/>
      </w:pPr>
    </w:p>
    <w:p w14:paraId="6F787DCD" w14:textId="77777777" w:rsidR="00B33515" w:rsidRDefault="009A2725">
      <w:pPr>
        <w:spacing w:before="1"/>
        <w:ind w:left="165"/>
        <w:rPr>
          <w:rFonts w:ascii="Times New Roman"/>
          <w:sz w:val="20"/>
        </w:rPr>
      </w:pPr>
      <w:r>
        <w:rPr>
          <w:rFonts w:ascii="Times New Roman"/>
          <w:b/>
          <w:spacing w:val="-2"/>
          <w:sz w:val="20"/>
        </w:rPr>
        <w:t>Pre-requisite</w:t>
      </w:r>
      <w:r>
        <w:rPr>
          <w:rFonts w:ascii="Times New Roman"/>
          <w:b/>
          <w:spacing w:val="-3"/>
          <w:sz w:val="20"/>
        </w:rPr>
        <w:t xml:space="preserve"> </w:t>
      </w:r>
      <w:r>
        <w:rPr>
          <w:rFonts w:ascii="Times New Roman"/>
          <w:b/>
          <w:spacing w:val="-2"/>
          <w:sz w:val="20"/>
        </w:rPr>
        <w:t>required:</w:t>
      </w:r>
      <w:r>
        <w:rPr>
          <w:rFonts w:ascii="Times New Roman"/>
          <w:b/>
          <w:spacing w:val="-18"/>
          <w:sz w:val="20"/>
        </w:rPr>
        <w:t xml:space="preserve"> </w:t>
      </w:r>
      <w:r>
        <w:rPr>
          <w:rFonts w:ascii="Times New Roman"/>
          <w:spacing w:val="-2"/>
          <w:sz w:val="20"/>
        </w:rPr>
        <w:t>Computer</w:t>
      </w:r>
      <w:r>
        <w:rPr>
          <w:rFonts w:ascii="Times New Roman"/>
          <w:sz w:val="20"/>
        </w:rPr>
        <w:t xml:space="preserve"> </w:t>
      </w:r>
      <w:r>
        <w:rPr>
          <w:rFonts w:ascii="Times New Roman"/>
          <w:spacing w:val="-2"/>
          <w:sz w:val="20"/>
        </w:rPr>
        <w:t>Networks</w:t>
      </w:r>
      <w:r>
        <w:rPr>
          <w:rFonts w:ascii="Times New Roman"/>
          <w:sz w:val="20"/>
        </w:rPr>
        <w:t xml:space="preserve"> </w:t>
      </w:r>
      <w:r>
        <w:rPr>
          <w:rFonts w:ascii="Times New Roman"/>
          <w:spacing w:val="-2"/>
          <w:sz w:val="20"/>
        </w:rPr>
        <w:t>(IT06T)</w:t>
      </w:r>
    </w:p>
    <w:p w14:paraId="6F787DCE" w14:textId="77777777" w:rsidR="00B33515" w:rsidRDefault="00B33515">
      <w:pPr>
        <w:pStyle w:val="BodyText"/>
        <w:spacing w:before="34"/>
      </w:pPr>
    </w:p>
    <w:p w14:paraId="6F787DCF" w14:textId="77777777" w:rsidR="00B33515" w:rsidRDefault="009A2725">
      <w:pPr>
        <w:ind w:left="165"/>
        <w:rPr>
          <w:rFonts w:ascii="Times New Roman"/>
          <w:sz w:val="20"/>
        </w:rPr>
      </w:pPr>
      <w:r>
        <w:rPr>
          <w:rFonts w:ascii="Times New Roman"/>
          <w:b/>
          <w:sz w:val="20"/>
        </w:rPr>
        <w:t>Pre-requisite</w:t>
      </w:r>
      <w:r>
        <w:rPr>
          <w:rFonts w:ascii="Times New Roman"/>
          <w:b/>
          <w:spacing w:val="-13"/>
          <w:sz w:val="20"/>
        </w:rPr>
        <w:t xml:space="preserve"> </w:t>
      </w:r>
      <w:r>
        <w:rPr>
          <w:rFonts w:ascii="Times New Roman"/>
          <w:b/>
          <w:sz w:val="20"/>
        </w:rPr>
        <w:t>for:</w:t>
      </w:r>
      <w:r>
        <w:rPr>
          <w:rFonts w:ascii="Times New Roman"/>
          <w:b/>
          <w:spacing w:val="-11"/>
          <w:sz w:val="20"/>
        </w:rPr>
        <w:t xml:space="preserve"> </w:t>
      </w:r>
      <w:r>
        <w:rPr>
          <w:rFonts w:ascii="Times New Roman"/>
          <w:sz w:val="20"/>
        </w:rPr>
        <w:t>IT62T</w:t>
      </w:r>
      <w:r>
        <w:rPr>
          <w:rFonts w:ascii="Times New Roman"/>
          <w:spacing w:val="-9"/>
          <w:sz w:val="20"/>
        </w:rPr>
        <w:t xml:space="preserve"> </w:t>
      </w:r>
      <w:r>
        <w:rPr>
          <w:rFonts w:ascii="Times New Roman"/>
          <w:sz w:val="20"/>
        </w:rPr>
        <w:t>(Detection</w:t>
      </w:r>
      <w:r>
        <w:rPr>
          <w:rFonts w:ascii="Times New Roman"/>
          <w:spacing w:val="-9"/>
          <w:sz w:val="20"/>
        </w:rPr>
        <w:t xml:space="preserve"> </w:t>
      </w:r>
      <w:r>
        <w:rPr>
          <w:rFonts w:ascii="Times New Roman"/>
          <w:sz w:val="20"/>
        </w:rPr>
        <w:t>&amp;</w:t>
      </w:r>
      <w:r>
        <w:rPr>
          <w:rFonts w:ascii="Times New Roman"/>
          <w:spacing w:val="-11"/>
          <w:sz w:val="20"/>
        </w:rPr>
        <w:t xml:space="preserve"> </w:t>
      </w:r>
      <w:r>
        <w:rPr>
          <w:rFonts w:ascii="Times New Roman"/>
          <w:sz w:val="20"/>
        </w:rPr>
        <w:t>Mitigation</w:t>
      </w:r>
      <w:r>
        <w:rPr>
          <w:rFonts w:ascii="Times New Roman"/>
          <w:spacing w:val="-12"/>
          <w:sz w:val="20"/>
        </w:rPr>
        <w:t xml:space="preserve"> </w:t>
      </w:r>
      <w:r>
        <w:rPr>
          <w:rFonts w:ascii="Times New Roman"/>
          <w:sz w:val="20"/>
        </w:rPr>
        <w:t>of</w:t>
      </w:r>
      <w:r>
        <w:rPr>
          <w:rFonts w:ascii="Times New Roman"/>
          <w:spacing w:val="-11"/>
          <w:sz w:val="20"/>
        </w:rPr>
        <w:t xml:space="preserve"> </w:t>
      </w:r>
      <w:r>
        <w:rPr>
          <w:rFonts w:ascii="Times New Roman"/>
          <w:sz w:val="20"/>
        </w:rPr>
        <w:t>Cyber</w:t>
      </w:r>
      <w:r>
        <w:rPr>
          <w:rFonts w:ascii="Times New Roman"/>
          <w:spacing w:val="-13"/>
          <w:sz w:val="20"/>
        </w:rPr>
        <w:t xml:space="preserve"> </w:t>
      </w:r>
      <w:r>
        <w:rPr>
          <w:rFonts w:ascii="Times New Roman"/>
          <w:spacing w:val="-2"/>
          <w:sz w:val="20"/>
        </w:rPr>
        <w:t>Threats)</w:t>
      </w:r>
    </w:p>
    <w:p w14:paraId="6F787DD0" w14:textId="77777777" w:rsidR="00B33515" w:rsidRDefault="00B33515">
      <w:pPr>
        <w:pStyle w:val="BodyText"/>
        <w:spacing w:before="10"/>
      </w:pPr>
    </w:p>
    <w:p w14:paraId="6F787DD1" w14:textId="77777777" w:rsidR="00B33515" w:rsidRDefault="009A2725">
      <w:pPr>
        <w:ind w:left="165"/>
        <w:rPr>
          <w:rFonts w:ascii="Times New Roman"/>
          <w:sz w:val="20"/>
        </w:rPr>
      </w:pPr>
      <w:r>
        <w:rPr>
          <w:rFonts w:ascii="Times New Roman"/>
          <w:b/>
          <w:spacing w:val="-2"/>
          <w:sz w:val="20"/>
        </w:rPr>
        <w:t>Recommended</w:t>
      </w:r>
      <w:r>
        <w:rPr>
          <w:rFonts w:ascii="Times New Roman"/>
          <w:b/>
          <w:spacing w:val="-6"/>
          <w:sz w:val="20"/>
        </w:rPr>
        <w:t xml:space="preserve"> </w:t>
      </w:r>
      <w:r>
        <w:rPr>
          <w:rFonts w:ascii="Times New Roman"/>
          <w:b/>
          <w:spacing w:val="-2"/>
          <w:sz w:val="20"/>
        </w:rPr>
        <w:t>Semester:</w:t>
      </w:r>
      <w:r>
        <w:rPr>
          <w:rFonts w:ascii="Times New Roman"/>
          <w:b/>
          <w:spacing w:val="2"/>
          <w:sz w:val="20"/>
        </w:rPr>
        <w:t xml:space="preserve"> </w:t>
      </w:r>
      <w:r>
        <w:rPr>
          <w:rFonts w:ascii="Times New Roman"/>
          <w:spacing w:val="-10"/>
          <w:sz w:val="20"/>
        </w:rPr>
        <w:t>7</w:t>
      </w:r>
    </w:p>
    <w:p w14:paraId="6F787DD2" w14:textId="77777777" w:rsidR="00B33515" w:rsidRDefault="00B33515">
      <w:pPr>
        <w:pStyle w:val="BodyText"/>
        <w:spacing w:before="11"/>
      </w:pPr>
    </w:p>
    <w:p w14:paraId="6F787DD3" w14:textId="77777777" w:rsidR="00B33515" w:rsidRDefault="009A2725">
      <w:pPr>
        <w:ind w:left="165"/>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Scheme:</w:t>
      </w:r>
    </w:p>
    <w:p w14:paraId="6F787DD4" w14:textId="77777777" w:rsidR="00B33515" w:rsidRDefault="00B33515">
      <w:pPr>
        <w:pStyle w:val="BodyText"/>
        <w:spacing w:before="34"/>
        <w:rPr>
          <w:b/>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3"/>
        <w:gridCol w:w="1380"/>
        <w:gridCol w:w="1772"/>
        <w:gridCol w:w="1620"/>
        <w:gridCol w:w="1683"/>
      </w:tblGrid>
      <w:tr w:rsidR="00B33515" w14:paraId="6F787DD8" w14:textId="77777777">
        <w:trPr>
          <w:trHeight w:val="301"/>
        </w:trPr>
        <w:tc>
          <w:tcPr>
            <w:tcW w:w="2523" w:type="dxa"/>
            <w:vMerge w:val="restart"/>
            <w:shd w:val="clear" w:color="auto" w:fill="DBE3EF"/>
          </w:tcPr>
          <w:p w14:paraId="6F787DD5" w14:textId="77777777" w:rsidR="00B33515" w:rsidRDefault="009A2725">
            <w:pPr>
              <w:pStyle w:val="TableParagraph"/>
              <w:spacing w:before="175"/>
              <w:ind w:left="16"/>
              <w:rPr>
                <w:b/>
                <w:sz w:val="20"/>
              </w:rPr>
            </w:pPr>
            <w:r>
              <w:rPr>
                <w:b/>
                <w:spacing w:val="-2"/>
                <w:sz w:val="20"/>
              </w:rPr>
              <w:t>Course</w:t>
            </w:r>
            <w:r>
              <w:rPr>
                <w:b/>
                <w:spacing w:val="-6"/>
                <w:sz w:val="20"/>
              </w:rPr>
              <w:t xml:space="preserve"> </w:t>
            </w:r>
            <w:r>
              <w:rPr>
                <w:b/>
                <w:spacing w:val="-4"/>
                <w:sz w:val="20"/>
              </w:rPr>
              <w:t>Code</w:t>
            </w:r>
          </w:p>
        </w:tc>
        <w:tc>
          <w:tcPr>
            <w:tcW w:w="3152" w:type="dxa"/>
            <w:gridSpan w:val="2"/>
            <w:shd w:val="clear" w:color="auto" w:fill="DBE3EF"/>
          </w:tcPr>
          <w:p w14:paraId="6F787DD6" w14:textId="77777777" w:rsidR="00B33515" w:rsidRDefault="009A2725">
            <w:pPr>
              <w:pStyle w:val="TableParagraph"/>
              <w:spacing w:before="12"/>
              <w:ind w:left="14"/>
              <w:rPr>
                <w:b/>
                <w:sz w:val="20"/>
              </w:rPr>
            </w:pPr>
            <w:r>
              <w:rPr>
                <w:b/>
                <w:spacing w:val="-2"/>
                <w:sz w:val="20"/>
              </w:rPr>
              <w:t>Contact</w:t>
            </w:r>
            <w:r>
              <w:rPr>
                <w:b/>
                <w:spacing w:val="-14"/>
                <w:sz w:val="20"/>
              </w:rPr>
              <w:t xml:space="preserve"> </w:t>
            </w:r>
            <w:r>
              <w:rPr>
                <w:b/>
                <w:spacing w:val="-2"/>
                <w:sz w:val="20"/>
              </w:rPr>
              <w:t>Hours</w:t>
            </w:r>
          </w:p>
        </w:tc>
        <w:tc>
          <w:tcPr>
            <w:tcW w:w="3303" w:type="dxa"/>
            <w:gridSpan w:val="2"/>
            <w:shd w:val="clear" w:color="auto" w:fill="DBE3EF"/>
          </w:tcPr>
          <w:p w14:paraId="6F787DD7" w14:textId="77777777" w:rsidR="00B33515" w:rsidRDefault="009A2725">
            <w:pPr>
              <w:pStyle w:val="TableParagraph"/>
              <w:spacing w:before="12"/>
              <w:ind w:left="4"/>
              <w:rPr>
                <w:b/>
                <w:sz w:val="20"/>
              </w:rPr>
            </w:pPr>
            <w:r>
              <w:rPr>
                <w:b/>
                <w:spacing w:val="-2"/>
                <w:sz w:val="20"/>
              </w:rPr>
              <w:t>Credits</w:t>
            </w:r>
            <w:r>
              <w:rPr>
                <w:b/>
                <w:spacing w:val="-4"/>
                <w:sz w:val="20"/>
              </w:rPr>
              <w:t xml:space="preserve"> </w:t>
            </w:r>
            <w:r>
              <w:rPr>
                <w:b/>
                <w:spacing w:val="-2"/>
                <w:sz w:val="20"/>
              </w:rPr>
              <w:t>Assigned</w:t>
            </w:r>
          </w:p>
        </w:tc>
      </w:tr>
      <w:tr w:rsidR="00B33515" w14:paraId="6F787DDE" w14:textId="77777777">
        <w:trPr>
          <w:trHeight w:val="297"/>
        </w:trPr>
        <w:tc>
          <w:tcPr>
            <w:tcW w:w="2523" w:type="dxa"/>
            <w:vMerge/>
            <w:tcBorders>
              <w:top w:val="nil"/>
            </w:tcBorders>
            <w:shd w:val="clear" w:color="auto" w:fill="DBE3EF"/>
          </w:tcPr>
          <w:p w14:paraId="6F787DD9" w14:textId="77777777" w:rsidR="00B33515" w:rsidRDefault="00B33515">
            <w:pPr>
              <w:rPr>
                <w:sz w:val="2"/>
                <w:szCs w:val="2"/>
              </w:rPr>
            </w:pPr>
          </w:p>
        </w:tc>
        <w:tc>
          <w:tcPr>
            <w:tcW w:w="1380" w:type="dxa"/>
            <w:shd w:val="clear" w:color="auto" w:fill="DBE3EF"/>
          </w:tcPr>
          <w:p w14:paraId="6F787DDA" w14:textId="77777777" w:rsidR="00B33515" w:rsidRDefault="009A2725">
            <w:pPr>
              <w:pStyle w:val="TableParagraph"/>
              <w:spacing w:before="9"/>
              <w:ind w:left="14"/>
              <w:rPr>
                <w:b/>
                <w:sz w:val="20"/>
              </w:rPr>
            </w:pPr>
            <w:r>
              <w:rPr>
                <w:b/>
                <w:spacing w:val="-2"/>
                <w:sz w:val="20"/>
              </w:rPr>
              <w:t>Theory</w:t>
            </w:r>
          </w:p>
        </w:tc>
        <w:tc>
          <w:tcPr>
            <w:tcW w:w="1772" w:type="dxa"/>
            <w:shd w:val="clear" w:color="auto" w:fill="DBE3EF"/>
          </w:tcPr>
          <w:p w14:paraId="6F787DDB" w14:textId="77777777" w:rsidR="00B33515" w:rsidRDefault="009A2725">
            <w:pPr>
              <w:pStyle w:val="TableParagraph"/>
              <w:spacing w:before="9"/>
              <w:ind w:left="30"/>
              <w:rPr>
                <w:b/>
                <w:sz w:val="20"/>
              </w:rPr>
            </w:pPr>
            <w:r>
              <w:rPr>
                <w:b/>
                <w:spacing w:val="-2"/>
                <w:sz w:val="20"/>
              </w:rPr>
              <w:t>Practical</w:t>
            </w:r>
          </w:p>
        </w:tc>
        <w:tc>
          <w:tcPr>
            <w:tcW w:w="1620" w:type="dxa"/>
            <w:shd w:val="clear" w:color="auto" w:fill="DBE3EF"/>
          </w:tcPr>
          <w:p w14:paraId="6F787DDC" w14:textId="77777777" w:rsidR="00B33515" w:rsidRDefault="009A2725">
            <w:pPr>
              <w:pStyle w:val="TableParagraph"/>
              <w:spacing w:before="9"/>
              <w:ind w:left="4"/>
              <w:rPr>
                <w:b/>
                <w:sz w:val="20"/>
              </w:rPr>
            </w:pPr>
            <w:r>
              <w:rPr>
                <w:b/>
                <w:spacing w:val="-2"/>
                <w:sz w:val="20"/>
              </w:rPr>
              <w:t>Theory</w:t>
            </w:r>
          </w:p>
        </w:tc>
        <w:tc>
          <w:tcPr>
            <w:tcW w:w="1683" w:type="dxa"/>
            <w:shd w:val="clear" w:color="auto" w:fill="DBE3EF"/>
          </w:tcPr>
          <w:p w14:paraId="6F787DDD" w14:textId="77777777" w:rsidR="00B33515" w:rsidRDefault="009A2725">
            <w:pPr>
              <w:pStyle w:val="TableParagraph"/>
              <w:spacing w:before="9"/>
              <w:ind w:left="4"/>
              <w:rPr>
                <w:b/>
                <w:sz w:val="20"/>
              </w:rPr>
            </w:pPr>
            <w:r>
              <w:rPr>
                <w:b/>
                <w:spacing w:val="-2"/>
                <w:sz w:val="20"/>
              </w:rPr>
              <w:t>Practical</w:t>
            </w:r>
          </w:p>
        </w:tc>
      </w:tr>
      <w:tr w:rsidR="00B33515" w14:paraId="6F787DE4" w14:textId="77777777">
        <w:trPr>
          <w:trHeight w:val="299"/>
        </w:trPr>
        <w:tc>
          <w:tcPr>
            <w:tcW w:w="2523" w:type="dxa"/>
          </w:tcPr>
          <w:p w14:paraId="6F787DDF" w14:textId="77777777" w:rsidR="00B33515" w:rsidRDefault="009A2725">
            <w:pPr>
              <w:pStyle w:val="TableParagraph"/>
              <w:ind w:left="16"/>
              <w:rPr>
                <w:sz w:val="20"/>
              </w:rPr>
            </w:pPr>
            <w:r>
              <w:rPr>
                <w:spacing w:val="-2"/>
                <w:sz w:val="20"/>
              </w:rPr>
              <w:t>IT40T</w:t>
            </w:r>
          </w:p>
        </w:tc>
        <w:tc>
          <w:tcPr>
            <w:tcW w:w="1380" w:type="dxa"/>
          </w:tcPr>
          <w:p w14:paraId="6F787DE0" w14:textId="77777777" w:rsidR="00B33515" w:rsidRDefault="009A2725">
            <w:pPr>
              <w:pStyle w:val="TableParagraph"/>
              <w:spacing w:before="12"/>
              <w:ind w:left="14"/>
              <w:rPr>
                <w:sz w:val="20"/>
              </w:rPr>
            </w:pPr>
            <w:r>
              <w:rPr>
                <w:spacing w:val="-10"/>
                <w:sz w:val="20"/>
              </w:rPr>
              <w:t>2</w:t>
            </w:r>
          </w:p>
        </w:tc>
        <w:tc>
          <w:tcPr>
            <w:tcW w:w="1772" w:type="dxa"/>
          </w:tcPr>
          <w:p w14:paraId="6F787DE1" w14:textId="77777777" w:rsidR="00B33515" w:rsidRDefault="009A2725">
            <w:pPr>
              <w:pStyle w:val="TableParagraph"/>
              <w:spacing w:before="12"/>
              <w:ind w:left="14"/>
              <w:rPr>
                <w:sz w:val="20"/>
              </w:rPr>
            </w:pPr>
            <w:r>
              <w:rPr>
                <w:spacing w:val="-10"/>
                <w:sz w:val="20"/>
              </w:rPr>
              <w:t>-</w:t>
            </w:r>
          </w:p>
        </w:tc>
        <w:tc>
          <w:tcPr>
            <w:tcW w:w="1620" w:type="dxa"/>
          </w:tcPr>
          <w:p w14:paraId="6F787DE2" w14:textId="77777777" w:rsidR="00B33515" w:rsidRDefault="009A2725">
            <w:pPr>
              <w:pStyle w:val="TableParagraph"/>
              <w:spacing w:before="12"/>
              <w:ind w:left="13"/>
              <w:rPr>
                <w:sz w:val="20"/>
              </w:rPr>
            </w:pPr>
            <w:r>
              <w:rPr>
                <w:spacing w:val="-10"/>
                <w:sz w:val="20"/>
              </w:rPr>
              <w:t>2</w:t>
            </w:r>
          </w:p>
        </w:tc>
        <w:tc>
          <w:tcPr>
            <w:tcW w:w="1683" w:type="dxa"/>
          </w:tcPr>
          <w:p w14:paraId="6F787DE3" w14:textId="77777777" w:rsidR="00B33515" w:rsidRDefault="009A2725">
            <w:pPr>
              <w:pStyle w:val="TableParagraph"/>
              <w:spacing w:before="12"/>
              <w:ind w:left="13"/>
              <w:rPr>
                <w:sz w:val="20"/>
              </w:rPr>
            </w:pPr>
            <w:r>
              <w:rPr>
                <w:spacing w:val="-10"/>
                <w:sz w:val="20"/>
              </w:rPr>
              <w:t>-</w:t>
            </w:r>
          </w:p>
        </w:tc>
      </w:tr>
      <w:tr w:rsidR="00B33515" w14:paraId="6F787DEA" w14:textId="77777777">
        <w:trPr>
          <w:trHeight w:val="301"/>
        </w:trPr>
        <w:tc>
          <w:tcPr>
            <w:tcW w:w="2523" w:type="dxa"/>
          </w:tcPr>
          <w:p w14:paraId="6F787DE5" w14:textId="77777777" w:rsidR="00B33515" w:rsidRDefault="009A2725">
            <w:pPr>
              <w:pStyle w:val="TableParagraph"/>
              <w:ind w:left="16"/>
              <w:rPr>
                <w:sz w:val="20"/>
              </w:rPr>
            </w:pPr>
            <w:r>
              <w:rPr>
                <w:spacing w:val="-2"/>
                <w:sz w:val="20"/>
              </w:rPr>
              <w:t>IT40P</w:t>
            </w:r>
          </w:p>
        </w:tc>
        <w:tc>
          <w:tcPr>
            <w:tcW w:w="1380" w:type="dxa"/>
          </w:tcPr>
          <w:p w14:paraId="6F787DE6" w14:textId="77777777" w:rsidR="00B33515" w:rsidRDefault="009A2725">
            <w:pPr>
              <w:pStyle w:val="TableParagraph"/>
              <w:spacing w:before="12"/>
              <w:ind w:left="14"/>
              <w:rPr>
                <w:sz w:val="20"/>
              </w:rPr>
            </w:pPr>
            <w:r>
              <w:rPr>
                <w:spacing w:val="-10"/>
                <w:sz w:val="20"/>
              </w:rPr>
              <w:t>-</w:t>
            </w:r>
          </w:p>
        </w:tc>
        <w:tc>
          <w:tcPr>
            <w:tcW w:w="1772" w:type="dxa"/>
          </w:tcPr>
          <w:p w14:paraId="6F787DE7" w14:textId="77777777" w:rsidR="00B33515" w:rsidRDefault="009A2725">
            <w:pPr>
              <w:pStyle w:val="TableParagraph"/>
              <w:spacing w:before="12"/>
              <w:ind w:left="14"/>
              <w:rPr>
                <w:sz w:val="20"/>
              </w:rPr>
            </w:pPr>
            <w:r>
              <w:rPr>
                <w:spacing w:val="-10"/>
                <w:sz w:val="20"/>
              </w:rPr>
              <w:t>2</w:t>
            </w:r>
          </w:p>
        </w:tc>
        <w:tc>
          <w:tcPr>
            <w:tcW w:w="1620" w:type="dxa"/>
          </w:tcPr>
          <w:p w14:paraId="6F787DE8" w14:textId="77777777" w:rsidR="00B33515" w:rsidRDefault="009A2725">
            <w:pPr>
              <w:pStyle w:val="TableParagraph"/>
              <w:spacing w:before="12"/>
              <w:ind w:left="13"/>
              <w:rPr>
                <w:sz w:val="20"/>
              </w:rPr>
            </w:pPr>
            <w:r>
              <w:rPr>
                <w:spacing w:val="-10"/>
                <w:sz w:val="20"/>
              </w:rPr>
              <w:t>-</w:t>
            </w:r>
          </w:p>
        </w:tc>
        <w:tc>
          <w:tcPr>
            <w:tcW w:w="1683" w:type="dxa"/>
          </w:tcPr>
          <w:p w14:paraId="6F787DE9" w14:textId="77777777" w:rsidR="00B33515" w:rsidRDefault="009A2725">
            <w:pPr>
              <w:pStyle w:val="TableParagraph"/>
              <w:spacing w:before="12"/>
              <w:ind w:left="13"/>
              <w:rPr>
                <w:sz w:val="20"/>
              </w:rPr>
            </w:pPr>
            <w:r>
              <w:rPr>
                <w:spacing w:val="-10"/>
                <w:sz w:val="20"/>
              </w:rPr>
              <w:t>1</w:t>
            </w:r>
          </w:p>
        </w:tc>
      </w:tr>
    </w:tbl>
    <w:p w14:paraId="6F787DEB" w14:textId="77777777" w:rsidR="00B33515" w:rsidRDefault="00B33515">
      <w:pPr>
        <w:pStyle w:val="BodyText"/>
        <w:spacing w:before="38"/>
        <w:rPr>
          <w:b/>
        </w:rPr>
      </w:pPr>
    </w:p>
    <w:p w14:paraId="6F787DEC" w14:textId="77777777" w:rsidR="00B33515" w:rsidRDefault="009A2725">
      <w:pPr>
        <w:ind w:left="165"/>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7DED" w14:textId="77777777" w:rsidR="00B33515" w:rsidRDefault="00B33515">
      <w:pPr>
        <w:pStyle w:val="BodyText"/>
        <w:spacing w:before="10"/>
        <w:rPr>
          <w:b/>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48"/>
        <w:gridCol w:w="1621"/>
        <w:gridCol w:w="1260"/>
        <w:gridCol w:w="1803"/>
        <w:gridCol w:w="2163"/>
      </w:tblGrid>
      <w:tr w:rsidR="00B33515" w14:paraId="6F787DF3" w14:textId="77777777">
        <w:trPr>
          <w:trHeight w:val="297"/>
        </w:trPr>
        <w:tc>
          <w:tcPr>
            <w:tcW w:w="2148" w:type="dxa"/>
            <w:shd w:val="clear" w:color="auto" w:fill="D9E0F3"/>
          </w:tcPr>
          <w:p w14:paraId="6F787DEE" w14:textId="77777777" w:rsidR="00B33515" w:rsidRDefault="009A2725">
            <w:pPr>
              <w:pStyle w:val="TableParagraph"/>
              <w:spacing w:before="9"/>
              <w:ind w:left="16"/>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1" w:type="dxa"/>
            <w:shd w:val="clear" w:color="auto" w:fill="D9E0F3"/>
          </w:tcPr>
          <w:p w14:paraId="6F787DEF" w14:textId="77777777" w:rsidR="00B33515" w:rsidRDefault="009A2725">
            <w:pPr>
              <w:pStyle w:val="TableParagraph"/>
              <w:spacing w:before="9"/>
              <w:ind w:left="6"/>
              <w:rPr>
                <w:b/>
                <w:sz w:val="20"/>
              </w:rPr>
            </w:pPr>
            <w:r>
              <w:rPr>
                <w:b/>
                <w:spacing w:val="-5"/>
                <w:sz w:val="20"/>
              </w:rPr>
              <w:t>ISA</w:t>
            </w:r>
          </w:p>
        </w:tc>
        <w:tc>
          <w:tcPr>
            <w:tcW w:w="1260" w:type="dxa"/>
            <w:shd w:val="clear" w:color="auto" w:fill="D9E0F3"/>
          </w:tcPr>
          <w:p w14:paraId="6F787DF0" w14:textId="77777777" w:rsidR="00B33515" w:rsidRDefault="009A2725">
            <w:pPr>
              <w:pStyle w:val="TableParagraph"/>
              <w:spacing w:before="9"/>
              <w:ind w:left="4"/>
              <w:rPr>
                <w:b/>
                <w:sz w:val="20"/>
              </w:rPr>
            </w:pPr>
            <w:r>
              <w:rPr>
                <w:b/>
                <w:spacing w:val="-5"/>
                <w:sz w:val="20"/>
              </w:rPr>
              <w:t>MSE</w:t>
            </w:r>
          </w:p>
        </w:tc>
        <w:tc>
          <w:tcPr>
            <w:tcW w:w="1803" w:type="dxa"/>
            <w:shd w:val="clear" w:color="auto" w:fill="DBE3EF"/>
          </w:tcPr>
          <w:p w14:paraId="6F787DF1" w14:textId="77777777" w:rsidR="00B33515" w:rsidRDefault="009A2725">
            <w:pPr>
              <w:pStyle w:val="TableParagraph"/>
              <w:spacing w:before="9"/>
              <w:ind w:left="6"/>
              <w:rPr>
                <w:b/>
                <w:sz w:val="20"/>
              </w:rPr>
            </w:pPr>
            <w:r>
              <w:rPr>
                <w:b/>
                <w:spacing w:val="-5"/>
                <w:sz w:val="20"/>
              </w:rPr>
              <w:t>ESE</w:t>
            </w:r>
          </w:p>
        </w:tc>
        <w:tc>
          <w:tcPr>
            <w:tcW w:w="2163" w:type="dxa"/>
            <w:shd w:val="clear" w:color="auto" w:fill="D9E0F3"/>
          </w:tcPr>
          <w:p w14:paraId="6F787DF2" w14:textId="77777777" w:rsidR="00B33515" w:rsidRDefault="009A2725">
            <w:pPr>
              <w:pStyle w:val="TableParagraph"/>
              <w:spacing w:before="9"/>
              <w:ind w:left="3"/>
              <w:rPr>
                <w:b/>
                <w:sz w:val="20"/>
              </w:rPr>
            </w:pPr>
            <w:r>
              <w:rPr>
                <w:b/>
                <w:spacing w:val="-2"/>
                <w:sz w:val="20"/>
              </w:rPr>
              <w:t>Total</w:t>
            </w:r>
          </w:p>
        </w:tc>
      </w:tr>
      <w:tr w:rsidR="00B33515" w14:paraId="6F787DF9" w14:textId="77777777">
        <w:trPr>
          <w:trHeight w:val="301"/>
        </w:trPr>
        <w:tc>
          <w:tcPr>
            <w:tcW w:w="2148" w:type="dxa"/>
          </w:tcPr>
          <w:p w14:paraId="6F787DF4" w14:textId="77777777" w:rsidR="00B33515" w:rsidRDefault="009A2725">
            <w:pPr>
              <w:pStyle w:val="TableParagraph"/>
              <w:spacing w:before="14"/>
              <w:ind w:left="16"/>
              <w:rPr>
                <w:sz w:val="20"/>
              </w:rPr>
            </w:pPr>
            <w:r>
              <w:rPr>
                <w:sz w:val="20"/>
              </w:rPr>
              <w:t>Theory</w:t>
            </w:r>
            <w:r>
              <w:rPr>
                <w:spacing w:val="-14"/>
                <w:sz w:val="20"/>
              </w:rPr>
              <w:t xml:space="preserve"> </w:t>
            </w:r>
            <w:r>
              <w:rPr>
                <w:spacing w:val="-2"/>
                <w:sz w:val="20"/>
              </w:rPr>
              <w:t>(IT40T)</w:t>
            </w:r>
          </w:p>
        </w:tc>
        <w:tc>
          <w:tcPr>
            <w:tcW w:w="1621" w:type="dxa"/>
          </w:tcPr>
          <w:p w14:paraId="6F787DF5" w14:textId="77777777" w:rsidR="00B33515" w:rsidRDefault="009A2725">
            <w:pPr>
              <w:pStyle w:val="TableParagraph"/>
              <w:spacing w:before="14"/>
              <w:ind w:left="6"/>
              <w:rPr>
                <w:sz w:val="20"/>
              </w:rPr>
            </w:pPr>
            <w:r>
              <w:rPr>
                <w:spacing w:val="-4"/>
                <w:sz w:val="20"/>
              </w:rPr>
              <w:t>15</w:t>
            </w:r>
            <w:r>
              <w:rPr>
                <w:spacing w:val="-25"/>
                <w:sz w:val="20"/>
              </w:rPr>
              <w:t xml:space="preserve"> </w:t>
            </w:r>
            <w:r>
              <w:rPr>
                <w:spacing w:val="-2"/>
                <w:sz w:val="20"/>
              </w:rPr>
              <w:t>(20%)</w:t>
            </w:r>
          </w:p>
        </w:tc>
        <w:tc>
          <w:tcPr>
            <w:tcW w:w="1260" w:type="dxa"/>
          </w:tcPr>
          <w:p w14:paraId="6F787DF6" w14:textId="77777777" w:rsidR="00B33515" w:rsidRDefault="009A2725">
            <w:pPr>
              <w:pStyle w:val="TableParagraph"/>
              <w:spacing w:before="14"/>
              <w:ind w:left="4"/>
              <w:rPr>
                <w:sz w:val="20"/>
              </w:rPr>
            </w:pPr>
            <w:r>
              <w:rPr>
                <w:sz w:val="20"/>
              </w:rPr>
              <w:t>20</w:t>
            </w:r>
            <w:r>
              <w:rPr>
                <w:spacing w:val="-5"/>
                <w:sz w:val="20"/>
              </w:rPr>
              <w:t xml:space="preserve"> </w:t>
            </w:r>
            <w:r>
              <w:rPr>
                <w:spacing w:val="-2"/>
                <w:sz w:val="20"/>
              </w:rPr>
              <w:t>(30%)</w:t>
            </w:r>
          </w:p>
        </w:tc>
        <w:tc>
          <w:tcPr>
            <w:tcW w:w="1803" w:type="dxa"/>
          </w:tcPr>
          <w:p w14:paraId="6F787DF7" w14:textId="77777777" w:rsidR="00B33515" w:rsidRDefault="009A2725">
            <w:pPr>
              <w:pStyle w:val="TableParagraph"/>
              <w:spacing w:before="14"/>
              <w:ind w:left="6"/>
              <w:rPr>
                <w:sz w:val="20"/>
              </w:rPr>
            </w:pPr>
            <w:r>
              <w:rPr>
                <w:sz w:val="20"/>
              </w:rPr>
              <w:t>40</w:t>
            </w:r>
            <w:r>
              <w:rPr>
                <w:spacing w:val="-4"/>
                <w:sz w:val="20"/>
              </w:rPr>
              <w:t xml:space="preserve"> </w:t>
            </w:r>
            <w:r>
              <w:rPr>
                <w:spacing w:val="-2"/>
                <w:sz w:val="20"/>
              </w:rPr>
              <w:t>(50%)</w:t>
            </w:r>
          </w:p>
        </w:tc>
        <w:tc>
          <w:tcPr>
            <w:tcW w:w="2163" w:type="dxa"/>
          </w:tcPr>
          <w:p w14:paraId="6F787DF8" w14:textId="77777777" w:rsidR="00B33515" w:rsidRDefault="009A2725">
            <w:pPr>
              <w:pStyle w:val="TableParagraph"/>
              <w:spacing w:before="14"/>
              <w:ind w:left="3"/>
              <w:rPr>
                <w:sz w:val="20"/>
              </w:rPr>
            </w:pPr>
            <w:r>
              <w:rPr>
                <w:sz w:val="20"/>
              </w:rPr>
              <w:t>75</w:t>
            </w:r>
            <w:r>
              <w:rPr>
                <w:spacing w:val="-5"/>
                <w:sz w:val="20"/>
              </w:rPr>
              <w:t xml:space="preserve"> </w:t>
            </w:r>
            <w:r>
              <w:rPr>
                <w:spacing w:val="-2"/>
                <w:sz w:val="20"/>
              </w:rPr>
              <w:t>(100%)</w:t>
            </w:r>
          </w:p>
        </w:tc>
      </w:tr>
      <w:tr w:rsidR="00B33515" w14:paraId="6F787DFF" w14:textId="77777777">
        <w:trPr>
          <w:trHeight w:val="302"/>
        </w:trPr>
        <w:tc>
          <w:tcPr>
            <w:tcW w:w="2148" w:type="dxa"/>
          </w:tcPr>
          <w:p w14:paraId="6F787DFA" w14:textId="77777777" w:rsidR="00B33515" w:rsidRDefault="009A2725">
            <w:pPr>
              <w:pStyle w:val="TableParagraph"/>
              <w:spacing w:before="12"/>
              <w:ind w:left="16"/>
              <w:rPr>
                <w:sz w:val="20"/>
              </w:rPr>
            </w:pPr>
            <w:r>
              <w:rPr>
                <w:spacing w:val="-2"/>
                <w:sz w:val="20"/>
              </w:rPr>
              <w:t>Practical</w:t>
            </w:r>
            <w:r>
              <w:rPr>
                <w:spacing w:val="-5"/>
                <w:sz w:val="20"/>
              </w:rPr>
              <w:t xml:space="preserve"> </w:t>
            </w:r>
            <w:r>
              <w:rPr>
                <w:spacing w:val="-2"/>
                <w:sz w:val="20"/>
              </w:rPr>
              <w:t>(IT40P)</w:t>
            </w:r>
          </w:p>
        </w:tc>
        <w:tc>
          <w:tcPr>
            <w:tcW w:w="1621" w:type="dxa"/>
          </w:tcPr>
          <w:p w14:paraId="6F787DFB" w14:textId="77777777" w:rsidR="00B33515" w:rsidRDefault="009A2725">
            <w:pPr>
              <w:pStyle w:val="TableParagraph"/>
              <w:spacing w:before="12"/>
              <w:ind w:left="6"/>
              <w:rPr>
                <w:sz w:val="20"/>
              </w:rPr>
            </w:pPr>
            <w:r>
              <w:rPr>
                <w:sz w:val="20"/>
              </w:rPr>
              <w:t>25</w:t>
            </w:r>
            <w:r>
              <w:rPr>
                <w:spacing w:val="-5"/>
                <w:sz w:val="20"/>
              </w:rPr>
              <w:t xml:space="preserve"> </w:t>
            </w:r>
            <w:r>
              <w:rPr>
                <w:spacing w:val="-2"/>
                <w:sz w:val="20"/>
              </w:rPr>
              <w:t>(50%)</w:t>
            </w:r>
          </w:p>
        </w:tc>
        <w:tc>
          <w:tcPr>
            <w:tcW w:w="1260" w:type="dxa"/>
          </w:tcPr>
          <w:p w14:paraId="6F787DFC" w14:textId="77777777" w:rsidR="00B33515" w:rsidRDefault="009A2725">
            <w:pPr>
              <w:pStyle w:val="TableParagraph"/>
              <w:spacing w:before="12"/>
              <w:ind w:left="4"/>
              <w:rPr>
                <w:sz w:val="20"/>
              </w:rPr>
            </w:pPr>
            <w:r>
              <w:rPr>
                <w:spacing w:val="-10"/>
                <w:sz w:val="20"/>
              </w:rPr>
              <w:t>-</w:t>
            </w:r>
          </w:p>
        </w:tc>
        <w:tc>
          <w:tcPr>
            <w:tcW w:w="1803" w:type="dxa"/>
          </w:tcPr>
          <w:p w14:paraId="6F787DFD" w14:textId="77777777" w:rsidR="00B33515" w:rsidRDefault="009A2725">
            <w:pPr>
              <w:pStyle w:val="TableParagraph"/>
              <w:spacing w:before="12"/>
              <w:ind w:left="6"/>
              <w:rPr>
                <w:sz w:val="20"/>
              </w:rPr>
            </w:pPr>
            <w:r>
              <w:rPr>
                <w:sz w:val="20"/>
              </w:rPr>
              <w:t>25</w:t>
            </w:r>
            <w:r>
              <w:rPr>
                <w:spacing w:val="-4"/>
                <w:sz w:val="20"/>
              </w:rPr>
              <w:t xml:space="preserve"> </w:t>
            </w:r>
            <w:r>
              <w:rPr>
                <w:spacing w:val="-2"/>
                <w:sz w:val="20"/>
              </w:rPr>
              <w:t>(50%)</w:t>
            </w:r>
          </w:p>
        </w:tc>
        <w:tc>
          <w:tcPr>
            <w:tcW w:w="2163" w:type="dxa"/>
          </w:tcPr>
          <w:p w14:paraId="6F787DFE" w14:textId="77777777" w:rsidR="00B33515" w:rsidRDefault="009A2725">
            <w:pPr>
              <w:pStyle w:val="TableParagraph"/>
              <w:spacing w:before="12"/>
              <w:ind w:left="3"/>
              <w:rPr>
                <w:sz w:val="20"/>
              </w:rPr>
            </w:pPr>
            <w:r>
              <w:rPr>
                <w:sz w:val="20"/>
              </w:rPr>
              <w:t>50</w:t>
            </w:r>
            <w:r>
              <w:rPr>
                <w:spacing w:val="-5"/>
                <w:sz w:val="20"/>
              </w:rPr>
              <w:t xml:space="preserve"> </w:t>
            </w:r>
            <w:r>
              <w:rPr>
                <w:spacing w:val="-2"/>
                <w:sz w:val="20"/>
              </w:rPr>
              <w:t>(100%)</w:t>
            </w:r>
          </w:p>
        </w:tc>
      </w:tr>
    </w:tbl>
    <w:p w14:paraId="6F787E00" w14:textId="77777777" w:rsidR="00B33515" w:rsidRDefault="00B33515">
      <w:pPr>
        <w:pStyle w:val="BodyText"/>
        <w:spacing w:before="8"/>
        <w:rPr>
          <w:b/>
        </w:rPr>
      </w:pPr>
    </w:p>
    <w:p w14:paraId="6F787E01" w14:textId="77777777" w:rsidR="00B33515" w:rsidRDefault="009A2725">
      <w:pPr>
        <w:ind w:left="165" w:right="584"/>
        <w:jc w:val="both"/>
        <w:rPr>
          <w:sz w:val="18"/>
        </w:rPr>
      </w:pPr>
      <w:r>
        <w:rPr>
          <w:sz w:val="18"/>
        </w:rPr>
        <w:t>The assessment guidelines for the courses of different credits are mentioned above. Notwithstanding the above,</w:t>
      </w:r>
      <w:r>
        <w:rPr>
          <w:spacing w:val="-1"/>
          <w:sz w:val="18"/>
        </w:rPr>
        <w:t xml:space="preserve"> </w:t>
      </w:r>
      <w:r>
        <w:rPr>
          <w:sz w:val="18"/>
        </w:rPr>
        <w:t>each course faculty shall have the choice to propose her/his assessment methodology based on the nature of the course. However, the proposed assessment methodology shall be approved by a panel constituted at Institute level and published to the learners before the commencement of the semester.</w:t>
      </w:r>
    </w:p>
    <w:p w14:paraId="6F787E02" w14:textId="77777777" w:rsidR="00B33515" w:rsidRDefault="00B33515">
      <w:pPr>
        <w:spacing w:before="26"/>
        <w:rPr>
          <w:sz w:val="18"/>
        </w:rPr>
      </w:pPr>
    </w:p>
    <w:p w14:paraId="6F787E03" w14:textId="77777777" w:rsidR="00B33515" w:rsidRDefault="009A2725">
      <w:pPr>
        <w:pStyle w:val="Heading3"/>
        <w:ind w:left="165"/>
      </w:pPr>
      <w:r>
        <w:rPr>
          <w:color w:val="0E4660"/>
          <w:spacing w:val="-2"/>
        </w:rPr>
        <w:t>Preamble:</w:t>
      </w:r>
    </w:p>
    <w:p w14:paraId="6F787E04" w14:textId="77777777" w:rsidR="00B33515" w:rsidRDefault="009A2725">
      <w:pPr>
        <w:spacing w:before="42"/>
        <w:ind w:left="165" w:right="582"/>
        <w:jc w:val="both"/>
        <w:rPr>
          <w:sz w:val="18"/>
        </w:rPr>
      </w:pPr>
      <w:r>
        <w:rPr>
          <w:sz w:val="18"/>
        </w:rPr>
        <w:t>This course explores the landscape of cyber threats and countermeasures. It introduces students to advanced threat intelligence concepts, attack simulation techniques, and penetration testing methodologies. Students gain hands-on experience in discovering, analysing, and mitigating real-world security vulnerabilities.</w:t>
      </w:r>
    </w:p>
    <w:p w14:paraId="6F787E05" w14:textId="77777777" w:rsidR="00B33515" w:rsidRDefault="00B33515">
      <w:pPr>
        <w:spacing w:before="78"/>
        <w:rPr>
          <w:sz w:val="18"/>
        </w:rPr>
      </w:pPr>
    </w:p>
    <w:p w14:paraId="6F787E06" w14:textId="77777777" w:rsidR="00B33515" w:rsidRDefault="009A2725">
      <w:pPr>
        <w:pStyle w:val="Heading3"/>
        <w:ind w:left="165"/>
      </w:pPr>
      <w:r>
        <w:rPr>
          <w:color w:val="0E4660"/>
        </w:rPr>
        <w:t>Course</w:t>
      </w:r>
      <w:r>
        <w:rPr>
          <w:color w:val="0E4660"/>
          <w:spacing w:val="-11"/>
        </w:rPr>
        <w:t xml:space="preserve"> </w:t>
      </w:r>
      <w:r>
        <w:rPr>
          <w:color w:val="0E4660"/>
          <w:spacing w:val="-2"/>
        </w:rPr>
        <w:t>Objectives:</w:t>
      </w:r>
    </w:p>
    <w:p w14:paraId="6F787E07" w14:textId="77777777" w:rsidR="00B33515" w:rsidRDefault="009A2725">
      <w:pPr>
        <w:pStyle w:val="ListParagraph"/>
        <w:numPr>
          <w:ilvl w:val="3"/>
          <w:numId w:val="43"/>
        </w:numPr>
        <w:tabs>
          <w:tab w:val="left" w:pos="885"/>
        </w:tabs>
        <w:spacing w:before="42" w:line="244" w:lineRule="exact"/>
        <w:rPr>
          <w:sz w:val="20"/>
        </w:rPr>
      </w:pPr>
      <w:r>
        <w:rPr>
          <w:sz w:val="20"/>
        </w:rPr>
        <w:t>Understand</w:t>
      </w:r>
      <w:r>
        <w:rPr>
          <w:spacing w:val="-10"/>
          <w:sz w:val="20"/>
        </w:rPr>
        <w:t xml:space="preserve"> </w:t>
      </w:r>
      <w:r>
        <w:rPr>
          <w:sz w:val="20"/>
        </w:rPr>
        <w:t>the</w:t>
      </w:r>
      <w:r>
        <w:rPr>
          <w:spacing w:val="-12"/>
          <w:sz w:val="20"/>
        </w:rPr>
        <w:t xml:space="preserve"> </w:t>
      </w:r>
      <w:r>
        <w:rPr>
          <w:sz w:val="20"/>
        </w:rPr>
        <w:t>advanced</w:t>
      </w:r>
      <w:r>
        <w:rPr>
          <w:spacing w:val="-9"/>
          <w:sz w:val="20"/>
        </w:rPr>
        <w:t xml:space="preserve"> </w:t>
      </w:r>
      <w:r>
        <w:rPr>
          <w:sz w:val="20"/>
        </w:rPr>
        <w:t>concepts</w:t>
      </w:r>
      <w:r>
        <w:rPr>
          <w:spacing w:val="-13"/>
          <w:sz w:val="20"/>
        </w:rPr>
        <w:t xml:space="preserve"> </w:t>
      </w:r>
      <w:r>
        <w:rPr>
          <w:sz w:val="20"/>
        </w:rPr>
        <w:t>in</w:t>
      </w:r>
      <w:r>
        <w:rPr>
          <w:spacing w:val="-10"/>
          <w:sz w:val="20"/>
        </w:rPr>
        <w:t xml:space="preserve"> </w:t>
      </w:r>
      <w:r>
        <w:rPr>
          <w:sz w:val="20"/>
        </w:rPr>
        <w:t>cyber</w:t>
      </w:r>
      <w:r>
        <w:rPr>
          <w:spacing w:val="-11"/>
          <w:sz w:val="20"/>
        </w:rPr>
        <w:t xml:space="preserve"> </w:t>
      </w:r>
      <w:r>
        <w:rPr>
          <w:sz w:val="20"/>
        </w:rPr>
        <w:t>threat</w:t>
      </w:r>
      <w:r>
        <w:rPr>
          <w:spacing w:val="-11"/>
          <w:sz w:val="20"/>
        </w:rPr>
        <w:t xml:space="preserve"> </w:t>
      </w:r>
      <w:r>
        <w:rPr>
          <w:sz w:val="20"/>
        </w:rPr>
        <w:t>intelligence</w:t>
      </w:r>
      <w:r>
        <w:rPr>
          <w:spacing w:val="-8"/>
          <w:sz w:val="20"/>
        </w:rPr>
        <w:t xml:space="preserve"> </w:t>
      </w:r>
      <w:r>
        <w:rPr>
          <w:sz w:val="20"/>
        </w:rPr>
        <w:t>and</w:t>
      </w:r>
      <w:r>
        <w:rPr>
          <w:spacing w:val="-11"/>
          <w:sz w:val="20"/>
        </w:rPr>
        <w:t xml:space="preserve"> </w:t>
      </w:r>
      <w:r>
        <w:rPr>
          <w:sz w:val="20"/>
        </w:rPr>
        <w:t>actor</w:t>
      </w:r>
      <w:r>
        <w:rPr>
          <w:spacing w:val="-10"/>
          <w:sz w:val="20"/>
        </w:rPr>
        <w:t xml:space="preserve"> </w:t>
      </w:r>
      <w:r>
        <w:rPr>
          <w:spacing w:val="-2"/>
          <w:sz w:val="20"/>
        </w:rPr>
        <w:t>profiling.</w:t>
      </w:r>
    </w:p>
    <w:p w14:paraId="6F787E08" w14:textId="77777777" w:rsidR="00B33515" w:rsidRDefault="009A2725">
      <w:pPr>
        <w:pStyle w:val="ListParagraph"/>
        <w:numPr>
          <w:ilvl w:val="3"/>
          <w:numId w:val="43"/>
        </w:numPr>
        <w:tabs>
          <w:tab w:val="left" w:pos="885"/>
        </w:tabs>
        <w:spacing w:line="244" w:lineRule="exact"/>
        <w:rPr>
          <w:sz w:val="20"/>
        </w:rPr>
      </w:pPr>
      <w:r>
        <w:rPr>
          <w:spacing w:val="-2"/>
          <w:sz w:val="20"/>
        </w:rPr>
        <w:t>Perform</w:t>
      </w:r>
      <w:r>
        <w:rPr>
          <w:sz w:val="20"/>
        </w:rPr>
        <w:t xml:space="preserve"> </w:t>
      </w:r>
      <w:r>
        <w:rPr>
          <w:spacing w:val="-2"/>
          <w:sz w:val="20"/>
        </w:rPr>
        <w:t>vulnerability</w:t>
      </w:r>
      <w:r>
        <w:rPr>
          <w:spacing w:val="2"/>
          <w:sz w:val="20"/>
        </w:rPr>
        <w:t xml:space="preserve"> </w:t>
      </w:r>
      <w:r>
        <w:rPr>
          <w:spacing w:val="-2"/>
          <w:sz w:val="20"/>
        </w:rPr>
        <w:t>assessments and</w:t>
      </w:r>
      <w:r>
        <w:rPr>
          <w:spacing w:val="3"/>
          <w:sz w:val="20"/>
        </w:rPr>
        <w:t xml:space="preserve"> </w:t>
      </w:r>
      <w:r>
        <w:rPr>
          <w:spacing w:val="-2"/>
          <w:sz w:val="20"/>
        </w:rPr>
        <w:t>penetration</w:t>
      </w:r>
      <w:r>
        <w:rPr>
          <w:spacing w:val="1"/>
          <w:sz w:val="20"/>
        </w:rPr>
        <w:t xml:space="preserve"> </w:t>
      </w:r>
      <w:r>
        <w:rPr>
          <w:spacing w:val="-2"/>
          <w:sz w:val="20"/>
        </w:rPr>
        <w:t>testing</w:t>
      </w:r>
      <w:r>
        <w:rPr>
          <w:spacing w:val="3"/>
          <w:sz w:val="20"/>
        </w:rPr>
        <w:t xml:space="preserve"> </w:t>
      </w:r>
      <w:r>
        <w:rPr>
          <w:spacing w:val="-2"/>
          <w:sz w:val="20"/>
        </w:rPr>
        <w:t>on</w:t>
      </w:r>
      <w:r>
        <w:rPr>
          <w:spacing w:val="1"/>
          <w:sz w:val="20"/>
        </w:rPr>
        <w:t xml:space="preserve"> </w:t>
      </w:r>
      <w:r>
        <w:rPr>
          <w:spacing w:val="-2"/>
          <w:sz w:val="20"/>
        </w:rPr>
        <w:t>networked</w:t>
      </w:r>
      <w:r>
        <w:rPr>
          <w:spacing w:val="1"/>
          <w:sz w:val="20"/>
        </w:rPr>
        <w:t xml:space="preserve"> </w:t>
      </w:r>
      <w:r>
        <w:rPr>
          <w:spacing w:val="-2"/>
          <w:sz w:val="20"/>
        </w:rPr>
        <w:t>environments.</w:t>
      </w:r>
    </w:p>
    <w:p w14:paraId="6F787E09" w14:textId="77777777" w:rsidR="00B33515" w:rsidRDefault="009A2725">
      <w:pPr>
        <w:pStyle w:val="ListParagraph"/>
        <w:numPr>
          <w:ilvl w:val="3"/>
          <w:numId w:val="43"/>
        </w:numPr>
        <w:tabs>
          <w:tab w:val="left" w:pos="885"/>
        </w:tabs>
        <w:spacing w:before="12"/>
        <w:rPr>
          <w:sz w:val="20"/>
        </w:rPr>
      </w:pPr>
      <w:r>
        <w:rPr>
          <w:sz w:val="20"/>
        </w:rPr>
        <w:t>Use</w:t>
      </w:r>
      <w:r>
        <w:rPr>
          <w:spacing w:val="-13"/>
          <w:sz w:val="20"/>
        </w:rPr>
        <w:t xml:space="preserve"> </w:t>
      </w:r>
      <w:r>
        <w:rPr>
          <w:sz w:val="20"/>
        </w:rPr>
        <w:t>industry-standard</w:t>
      </w:r>
      <w:r>
        <w:rPr>
          <w:spacing w:val="-11"/>
          <w:sz w:val="20"/>
        </w:rPr>
        <w:t xml:space="preserve"> </w:t>
      </w:r>
      <w:r>
        <w:rPr>
          <w:sz w:val="20"/>
        </w:rPr>
        <w:t>tools</w:t>
      </w:r>
      <w:r>
        <w:rPr>
          <w:spacing w:val="-10"/>
          <w:sz w:val="20"/>
        </w:rPr>
        <w:t xml:space="preserve"> </w:t>
      </w:r>
      <w:r>
        <w:rPr>
          <w:sz w:val="20"/>
        </w:rPr>
        <w:t>to</w:t>
      </w:r>
      <w:r>
        <w:rPr>
          <w:spacing w:val="-11"/>
          <w:sz w:val="20"/>
        </w:rPr>
        <w:t xml:space="preserve"> </w:t>
      </w:r>
      <w:r>
        <w:rPr>
          <w:sz w:val="20"/>
        </w:rPr>
        <w:t>collect,</w:t>
      </w:r>
      <w:r>
        <w:rPr>
          <w:spacing w:val="-11"/>
          <w:sz w:val="20"/>
        </w:rPr>
        <w:t xml:space="preserve"> </w:t>
      </w:r>
      <w:r>
        <w:rPr>
          <w:sz w:val="20"/>
        </w:rPr>
        <w:t>process,</w:t>
      </w:r>
      <w:r>
        <w:rPr>
          <w:spacing w:val="-9"/>
          <w:sz w:val="20"/>
        </w:rPr>
        <w:t xml:space="preserve"> </w:t>
      </w:r>
      <w:r>
        <w:rPr>
          <w:sz w:val="20"/>
        </w:rPr>
        <w:t>and</w:t>
      </w:r>
      <w:r>
        <w:rPr>
          <w:spacing w:val="-11"/>
          <w:sz w:val="20"/>
        </w:rPr>
        <w:t xml:space="preserve"> </w:t>
      </w:r>
      <w:r>
        <w:rPr>
          <w:sz w:val="20"/>
        </w:rPr>
        <w:t>report</w:t>
      </w:r>
      <w:r>
        <w:rPr>
          <w:spacing w:val="-12"/>
          <w:sz w:val="20"/>
        </w:rPr>
        <w:t xml:space="preserve"> </w:t>
      </w:r>
      <w:r>
        <w:rPr>
          <w:sz w:val="20"/>
        </w:rPr>
        <w:t>threat</w:t>
      </w:r>
      <w:r>
        <w:rPr>
          <w:spacing w:val="-12"/>
          <w:sz w:val="20"/>
        </w:rPr>
        <w:t xml:space="preserve"> </w:t>
      </w:r>
      <w:r>
        <w:rPr>
          <w:spacing w:val="-2"/>
          <w:sz w:val="20"/>
        </w:rPr>
        <w:t>intelligence.</w:t>
      </w:r>
    </w:p>
    <w:p w14:paraId="6F787E0A" w14:textId="77777777" w:rsidR="00B33515" w:rsidRDefault="009A2725">
      <w:pPr>
        <w:pStyle w:val="ListParagraph"/>
        <w:numPr>
          <w:ilvl w:val="3"/>
          <w:numId w:val="43"/>
        </w:numPr>
        <w:tabs>
          <w:tab w:val="left" w:pos="885"/>
        </w:tabs>
        <w:spacing w:before="19"/>
        <w:rPr>
          <w:sz w:val="20"/>
        </w:rPr>
      </w:pPr>
      <w:r>
        <w:rPr>
          <w:sz w:val="20"/>
        </w:rPr>
        <w:t>Apply</w:t>
      </w:r>
      <w:r>
        <w:rPr>
          <w:spacing w:val="-12"/>
          <w:sz w:val="20"/>
        </w:rPr>
        <w:t xml:space="preserve"> </w:t>
      </w:r>
      <w:r>
        <w:rPr>
          <w:sz w:val="20"/>
        </w:rPr>
        <w:t>ethical</w:t>
      </w:r>
      <w:r>
        <w:rPr>
          <w:spacing w:val="-10"/>
          <w:sz w:val="20"/>
        </w:rPr>
        <w:t xml:space="preserve"> </w:t>
      </w:r>
      <w:r>
        <w:rPr>
          <w:sz w:val="20"/>
        </w:rPr>
        <w:t>and</w:t>
      </w:r>
      <w:r>
        <w:rPr>
          <w:spacing w:val="-11"/>
          <w:sz w:val="20"/>
        </w:rPr>
        <w:t xml:space="preserve"> </w:t>
      </w:r>
      <w:r>
        <w:rPr>
          <w:sz w:val="20"/>
        </w:rPr>
        <w:t>legal</w:t>
      </w:r>
      <w:r>
        <w:rPr>
          <w:spacing w:val="-11"/>
          <w:sz w:val="20"/>
        </w:rPr>
        <w:t xml:space="preserve"> </w:t>
      </w:r>
      <w:r>
        <w:rPr>
          <w:sz w:val="20"/>
        </w:rPr>
        <w:t>considerations</w:t>
      </w:r>
      <w:r>
        <w:rPr>
          <w:spacing w:val="-12"/>
          <w:sz w:val="20"/>
        </w:rPr>
        <w:t xml:space="preserve"> </w:t>
      </w:r>
      <w:r>
        <w:rPr>
          <w:sz w:val="20"/>
        </w:rPr>
        <w:t>in</w:t>
      </w:r>
      <w:r>
        <w:rPr>
          <w:spacing w:val="-12"/>
          <w:sz w:val="20"/>
        </w:rPr>
        <w:t xml:space="preserve"> </w:t>
      </w:r>
      <w:r>
        <w:rPr>
          <w:sz w:val="20"/>
        </w:rPr>
        <w:t>offensive</w:t>
      </w:r>
      <w:r>
        <w:rPr>
          <w:spacing w:val="-12"/>
          <w:sz w:val="20"/>
        </w:rPr>
        <w:t xml:space="preserve"> </w:t>
      </w:r>
      <w:r>
        <w:rPr>
          <w:sz w:val="20"/>
        </w:rPr>
        <w:t>security</w:t>
      </w:r>
      <w:r>
        <w:rPr>
          <w:spacing w:val="-10"/>
          <w:sz w:val="20"/>
        </w:rPr>
        <w:t xml:space="preserve"> </w:t>
      </w:r>
      <w:r>
        <w:rPr>
          <w:spacing w:val="-2"/>
          <w:sz w:val="20"/>
        </w:rPr>
        <w:t>practices.</w:t>
      </w:r>
    </w:p>
    <w:p w14:paraId="6F787E0B" w14:textId="77777777" w:rsidR="00B33515" w:rsidRDefault="00B33515">
      <w:pPr>
        <w:pStyle w:val="ListParagraph"/>
        <w:rPr>
          <w:sz w:val="20"/>
        </w:rPr>
        <w:sectPr w:rsidR="00B33515">
          <w:pgSz w:w="12240" w:h="15840"/>
          <w:pgMar w:top="1300" w:right="850" w:bottom="2140" w:left="1275" w:header="746" w:footer="1890" w:gutter="0"/>
          <w:cols w:space="720"/>
        </w:sectPr>
      </w:pPr>
    </w:p>
    <w:p w14:paraId="6F787E0C" w14:textId="77777777" w:rsidR="00B33515" w:rsidRDefault="009A2725">
      <w:pPr>
        <w:pStyle w:val="Heading3"/>
        <w:spacing w:before="123"/>
        <w:ind w:left="165"/>
      </w:pPr>
      <w:r>
        <w:rPr>
          <w:color w:val="0E4660"/>
        </w:rPr>
        <w:lastRenderedPageBreak/>
        <w:t>Course</w:t>
      </w:r>
      <w:r>
        <w:rPr>
          <w:color w:val="0E4660"/>
          <w:spacing w:val="-11"/>
        </w:rPr>
        <w:t xml:space="preserve"> </w:t>
      </w:r>
      <w:r>
        <w:rPr>
          <w:color w:val="0E4660"/>
          <w:spacing w:val="-2"/>
        </w:rPr>
        <w:t>Outcomes:</w:t>
      </w:r>
    </w:p>
    <w:p w14:paraId="6F787E0D" w14:textId="77777777" w:rsidR="00B33515" w:rsidRDefault="00B33515">
      <w:pPr>
        <w:pStyle w:val="BodyText"/>
        <w:spacing w:before="3"/>
        <w:rPr>
          <w:i/>
          <w:sz w:val="24"/>
        </w:rPr>
      </w:pPr>
    </w:p>
    <w:p w14:paraId="6F787E0E" w14:textId="77777777" w:rsidR="00B33515" w:rsidRDefault="009A2725">
      <w:pPr>
        <w:ind w:left="165"/>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p w14:paraId="6F787E0F" w14:textId="77777777" w:rsidR="00B33515" w:rsidRDefault="00B33515">
      <w:pPr>
        <w:spacing w:before="12"/>
        <w:rPr>
          <w:sz w:val="19"/>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8"/>
        <w:gridCol w:w="6392"/>
        <w:gridCol w:w="1517"/>
      </w:tblGrid>
      <w:tr w:rsidR="00B33515" w14:paraId="6F787E13" w14:textId="77777777">
        <w:trPr>
          <w:trHeight w:val="532"/>
        </w:trPr>
        <w:tc>
          <w:tcPr>
            <w:tcW w:w="1068" w:type="dxa"/>
            <w:shd w:val="clear" w:color="auto" w:fill="DBE3EF"/>
          </w:tcPr>
          <w:p w14:paraId="6F787E10" w14:textId="77777777" w:rsidR="00B33515" w:rsidRDefault="009A2725">
            <w:pPr>
              <w:pStyle w:val="TableParagraph"/>
              <w:spacing w:line="266" w:lineRule="exact"/>
              <w:ind w:left="16" w:right="184"/>
              <w:rPr>
                <w:b/>
                <w:sz w:val="20"/>
              </w:rPr>
            </w:pPr>
            <w:r>
              <w:rPr>
                <w:b/>
                <w:spacing w:val="-2"/>
                <w:sz w:val="20"/>
              </w:rPr>
              <w:t xml:space="preserve">Course </w:t>
            </w:r>
            <w:r>
              <w:rPr>
                <w:b/>
                <w:spacing w:val="-4"/>
                <w:sz w:val="20"/>
              </w:rPr>
              <w:t>Outcome</w:t>
            </w:r>
          </w:p>
        </w:tc>
        <w:tc>
          <w:tcPr>
            <w:tcW w:w="6392" w:type="dxa"/>
            <w:shd w:val="clear" w:color="auto" w:fill="DBE3EF"/>
          </w:tcPr>
          <w:p w14:paraId="6F787E11" w14:textId="77777777" w:rsidR="00B33515" w:rsidRDefault="009A2725">
            <w:pPr>
              <w:pStyle w:val="TableParagraph"/>
              <w:spacing w:before="134"/>
              <w:ind w:left="14"/>
              <w:rPr>
                <w:b/>
                <w:sz w:val="20"/>
              </w:rPr>
            </w:pPr>
            <w:r>
              <w:rPr>
                <w:b/>
                <w:spacing w:val="-2"/>
                <w:sz w:val="20"/>
              </w:rPr>
              <w:t>Course</w:t>
            </w:r>
            <w:r>
              <w:rPr>
                <w:b/>
                <w:spacing w:val="-6"/>
                <w:sz w:val="20"/>
              </w:rPr>
              <w:t xml:space="preserve"> </w:t>
            </w:r>
            <w:r>
              <w:rPr>
                <w:b/>
                <w:spacing w:val="-2"/>
                <w:sz w:val="20"/>
              </w:rPr>
              <w:t>Outcome</w:t>
            </w:r>
            <w:r>
              <w:rPr>
                <w:b/>
                <w:spacing w:val="-6"/>
                <w:sz w:val="20"/>
              </w:rPr>
              <w:t xml:space="preserve"> </w:t>
            </w:r>
            <w:r>
              <w:rPr>
                <w:b/>
                <w:spacing w:val="-2"/>
                <w:sz w:val="20"/>
              </w:rPr>
              <w:t>Statement</w:t>
            </w:r>
          </w:p>
        </w:tc>
        <w:tc>
          <w:tcPr>
            <w:tcW w:w="1517" w:type="dxa"/>
            <w:shd w:val="clear" w:color="auto" w:fill="DBE3EF"/>
          </w:tcPr>
          <w:p w14:paraId="6F787E12" w14:textId="77777777" w:rsidR="00B33515" w:rsidRDefault="009A2725">
            <w:pPr>
              <w:pStyle w:val="TableParagraph"/>
              <w:spacing w:before="134"/>
              <w:ind w:left="11"/>
              <w:rPr>
                <w:b/>
                <w:sz w:val="20"/>
              </w:rPr>
            </w:pPr>
            <w:r>
              <w:rPr>
                <w:b/>
                <w:spacing w:val="-2"/>
                <w:sz w:val="20"/>
              </w:rPr>
              <w:t>Bloom’s</w:t>
            </w:r>
            <w:r>
              <w:rPr>
                <w:b/>
                <w:spacing w:val="-4"/>
                <w:sz w:val="20"/>
              </w:rPr>
              <w:t xml:space="preserve"> </w:t>
            </w:r>
            <w:r>
              <w:rPr>
                <w:b/>
                <w:spacing w:val="-2"/>
                <w:sz w:val="20"/>
              </w:rPr>
              <w:t>Level</w:t>
            </w:r>
          </w:p>
        </w:tc>
      </w:tr>
      <w:tr w:rsidR="00B33515" w14:paraId="6F787E17" w14:textId="77777777">
        <w:trPr>
          <w:trHeight w:val="301"/>
        </w:trPr>
        <w:tc>
          <w:tcPr>
            <w:tcW w:w="1068" w:type="dxa"/>
          </w:tcPr>
          <w:p w14:paraId="6F787E14" w14:textId="77777777" w:rsidR="00B33515" w:rsidRDefault="009A2725">
            <w:pPr>
              <w:pStyle w:val="TableParagraph"/>
              <w:spacing w:before="12"/>
              <w:ind w:left="16"/>
              <w:rPr>
                <w:sz w:val="20"/>
              </w:rPr>
            </w:pPr>
            <w:r>
              <w:rPr>
                <w:spacing w:val="-5"/>
                <w:sz w:val="20"/>
              </w:rPr>
              <w:t>CO1</w:t>
            </w:r>
          </w:p>
        </w:tc>
        <w:tc>
          <w:tcPr>
            <w:tcW w:w="6392" w:type="dxa"/>
          </w:tcPr>
          <w:p w14:paraId="6F787E15" w14:textId="77777777" w:rsidR="00B33515" w:rsidRDefault="009A2725">
            <w:pPr>
              <w:pStyle w:val="TableParagraph"/>
              <w:spacing w:before="12"/>
              <w:ind w:left="14"/>
              <w:rPr>
                <w:sz w:val="20"/>
              </w:rPr>
            </w:pPr>
            <w:r>
              <w:rPr>
                <w:sz w:val="20"/>
              </w:rPr>
              <w:t>Describe</w:t>
            </w:r>
            <w:r>
              <w:rPr>
                <w:spacing w:val="-13"/>
                <w:sz w:val="20"/>
              </w:rPr>
              <w:t xml:space="preserve"> </w:t>
            </w:r>
            <w:r>
              <w:rPr>
                <w:sz w:val="20"/>
              </w:rPr>
              <w:t>the</w:t>
            </w:r>
            <w:r>
              <w:rPr>
                <w:spacing w:val="-13"/>
                <w:sz w:val="20"/>
              </w:rPr>
              <w:t xml:space="preserve"> </w:t>
            </w:r>
            <w:r>
              <w:rPr>
                <w:sz w:val="20"/>
              </w:rPr>
              <w:t>principles</w:t>
            </w:r>
            <w:r>
              <w:rPr>
                <w:spacing w:val="-12"/>
                <w:sz w:val="20"/>
              </w:rPr>
              <w:t xml:space="preserve"> </w:t>
            </w:r>
            <w:r>
              <w:rPr>
                <w:sz w:val="20"/>
              </w:rPr>
              <w:t>of</w:t>
            </w:r>
            <w:r>
              <w:rPr>
                <w:spacing w:val="-12"/>
                <w:sz w:val="20"/>
              </w:rPr>
              <w:t xml:space="preserve"> </w:t>
            </w:r>
            <w:r>
              <w:rPr>
                <w:sz w:val="20"/>
              </w:rPr>
              <w:t>threat</w:t>
            </w:r>
            <w:r>
              <w:rPr>
                <w:spacing w:val="-12"/>
                <w:sz w:val="20"/>
              </w:rPr>
              <w:t xml:space="preserve"> </w:t>
            </w:r>
            <w:r>
              <w:rPr>
                <w:sz w:val="20"/>
              </w:rPr>
              <w:t>intelligence</w:t>
            </w:r>
            <w:r>
              <w:rPr>
                <w:spacing w:val="-12"/>
                <w:sz w:val="20"/>
              </w:rPr>
              <w:t xml:space="preserve"> </w:t>
            </w:r>
            <w:r>
              <w:rPr>
                <w:sz w:val="20"/>
              </w:rPr>
              <w:t>and</w:t>
            </w:r>
            <w:r>
              <w:rPr>
                <w:spacing w:val="-12"/>
                <w:sz w:val="20"/>
              </w:rPr>
              <w:t xml:space="preserve"> </w:t>
            </w:r>
            <w:r>
              <w:rPr>
                <w:sz w:val="20"/>
              </w:rPr>
              <w:t>penetration</w:t>
            </w:r>
            <w:r>
              <w:rPr>
                <w:spacing w:val="-9"/>
                <w:sz w:val="20"/>
              </w:rPr>
              <w:t xml:space="preserve"> </w:t>
            </w:r>
            <w:r>
              <w:rPr>
                <w:spacing w:val="-2"/>
                <w:sz w:val="20"/>
              </w:rPr>
              <w:t>testing</w:t>
            </w:r>
          </w:p>
        </w:tc>
        <w:tc>
          <w:tcPr>
            <w:tcW w:w="1517" w:type="dxa"/>
          </w:tcPr>
          <w:p w14:paraId="6F787E16" w14:textId="77777777" w:rsidR="00B33515" w:rsidRDefault="009A2725">
            <w:pPr>
              <w:pStyle w:val="TableParagraph"/>
              <w:spacing w:before="12"/>
              <w:ind w:left="11"/>
              <w:rPr>
                <w:sz w:val="20"/>
              </w:rPr>
            </w:pPr>
            <w:r>
              <w:rPr>
                <w:spacing w:val="-2"/>
                <w:sz w:val="20"/>
              </w:rPr>
              <w:t>Remembering</w:t>
            </w:r>
          </w:p>
        </w:tc>
      </w:tr>
      <w:tr w:rsidR="00B33515" w14:paraId="6F787E1C" w14:textId="77777777">
        <w:trPr>
          <w:trHeight w:val="529"/>
        </w:trPr>
        <w:tc>
          <w:tcPr>
            <w:tcW w:w="1068" w:type="dxa"/>
          </w:tcPr>
          <w:p w14:paraId="6F787E18" w14:textId="77777777" w:rsidR="00B33515" w:rsidRDefault="009A2725">
            <w:pPr>
              <w:pStyle w:val="TableParagraph"/>
              <w:spacing w:before="132"/>
              <w:ind w:left="16"/>
              <w:rPr>
                <w:sz w:val="20"/>
              </w:rPr>
            </w:pPr>
            <w:r>
              <w:rPr>
                <w:spacing w:val="-5"/>
                <w:sz w:val="20"/>
              </w:rPr>
              <w:t>CO2</w:t>
            </w:r>
          </w:p>
        </w:tc>
        <w:tc>
          <w:tcPr>
            <w:tcW w:w="6392" w:type="dxa"/>
          </w:tcPr>
          <w:p w14:paraId="6F787E19" w14:textId="77777777" w:rsidR="00B33515" w:rsidRDefault="009A2725">
            <w:pPr>
              <w:pStyle w:val="TableParagraph"/>
              <w:spacing w:line="260" w:lineRule="exact"/>
              <w:ind w:left="14"/>
              <w:rPr>
                <w:sz w:val="20"/>
              </w:rPr>
            </w:pPr>
            <w:r>
              <w:rPr>
                <w:sz w:val="20"/>
              </w:rPr>
              <w:t>Identify</w:t>
            </w:r>
            <w:r>
              <w:rPr>
                <w:spacing w:val="-11"/>
                <w:sz w:val="20"/>
              </w:rPr>
              <w:t xml:space="preserve"> </w:t>
            </w:r>
            <w:r>
              <w:rPr>
                <w:sz w:val="20"/>
              </w:rPr>
              <w:t>and</w:t>
            </w:r>
            <w:r>
              <w:rPr>
                <w:spacing w:val="-6"/>
                <w:sz w:val="20"/>
              </w:rPr>
              <w:t xml:space="preserve"> </w:t>
            </w:r>
            <w:r>
              <w:rPr>
                <w:sz w:val="20"/>
              </w:rPr>
              <w:t>classify</w:t>
            </w:r>
            <w:r>
              <w:rPr>
                <w:spacing w:val="-10"/>
                <w:sz w:val="20"/>
              </w:rPr>
              <w:t xml:space="preserve"> </w:t>
            </w:r>
            <w:r>
              <w:rPr>
                <w:sz w:val="20"/>
              </w:rPr>
              <w:t>threat</w:t>
            </w:r>
            <w:r>
              <w:rPr>
                <w:spacing w:val="-9"/>
                <w:sz w:val="20"/>
              </w:rPr>
              <w:t xml:space="preserve"> </w:t>
            </w:r>
            <w:r>
              <w:rPr>
                <w:sz w:val="20"/>
              </w:rPr>
              <w:t>actors,</w:t>
            </w:r>
            <w:r>
              <w:rPr>
                <w:spacing w:val="-10"/>
                <w:sz w:val="20"/>
              </w:rPr>
              <w:t xml:space="preserve"> </w:t>
            </w:r>
            <w:r>
              <w:rPr>
                <w:sz w:val="20"/>
              </w:rPr>
              <w:t>TTPs,</w:t>
            </w:r>
            <w:r>
              <w:rPr>
                <w:spacing w:val="-11"/>
                <w:sz w:val="20"/>
              </w:rPr>
              <w:t xml:space="preserve"> </w:t>
            </w:r>
            <w:r>
              <w:rPr>
                <w:sz w:val="20"/>
              </w:rPr>
              <w:t>and</w:t>
            </w:r>
            <w:r>
              <w:rPr>
                <w:spacing w:val="-10"/>
                <w:sz w:val="20"/>
              </w:rPr>
              <w:t xml:space="preserve"> </w:t>
            </w:r>
            <w:r>
              <w:rPr>
                <w:sz w:val="20"/>
              </w:rPr>
              <w:t>attack</w:t>
            </w:r>
            <w:r>
              <w:rPr>
                <w:spacing w:val="-11"/>
                <w:sz w:val="20"/>
              </w:rPr>
              <w:t xml:space="preserve"> </w:t>
            </w:r>
            <w:r>
              <w:rPr>
                <w:sz w:val="20"/>
              </w:rPr>
              <w:t>vectors</w:t>
            </w:r>
            <w:r>
              <w:rPr>
                <w:spacing w:val="-9"/>
                <w:sz w:val="20"/>
              </w:rPr>
              <w:t xml:space="preserve"> </w:t>
            </w:r>
            <w:r>
              <w:rPr>
                <w:sz w:val="20"/>
              </w:rPr>
              <w:t>using</w:t>
            </w:r>
            <w:r>
              <w:rPr>
                <w:spacing w:val="-11"/>
                <w:sz w:val="20"/>
              </w:rPr>
              <w:t xml:space="preserve"> </w:t>
            </w:r>
            <w:r>
              <w:rPr>
                <w:spacing w:val="-2"/>
                <w:sz w:val="20"/>
              </w:rPr>
              <w:t>threat</w:t>
            </w:r>
          </w:p>
          <w:p w14:paraId="6F787E1A" w14:textId="77777777" w:rsidR="00B33515" w:rsidRDefault="009A2725">
            <w:pPr>
              <w:pStyle w:val="TableParagraph"/>
              <w:spacing w:line="250" w:lineRule="exact"/>
              <w:ind w:left="14"/>
              <w:rPr>
                <w:sz w:val="20"/>
              </w:rPr>
            </w:pPr>
            <w:r>
              <w:rPr>
                <w:spacing w:val="-2"/>
                <w:sz w:val="20"/>
              </w:rPr>
              <w:t>models</w:t>
            </w:r>
          </w:p>
        </w:tc>
        <w:tc>
          <w:tcPr>
            <w:tcW w:w="1517" w:type="dxa"/>
          </w:tcPr>
          <w:p w14:paraId="6F787E1B" w14:textId="77777777" w:rsidR="00B33515" w:rsidRDefault="009A2725">
            <w:pPr>
              <w:pStyle w:val="TableParagraph"/>
              <w:spacing w:before="132"/>
              <w:ind w:left="11"/>
              <w:rPr>
                <w:sz w:val="20"/>
              </w:rPr>
            </w:pPr>
            <w:r>
              <w:rPr>
                <w:spacing w:val="-2"/>
                <w:sz w:val="20"/>
              </w:rPr>
              <w:t>Understanding</w:t>
            </w:r>
          </w:p>
        </w:tc>
      </w:tr>
      <w:tr w:rsidR="00B33515" w14:paraId="6F787E21" w14:textId="77777777">
        <w:trPr>
          <w:trHeight w:val="529"/>
        </w:trPr>
        <w:tc>
          <w:tcPr>
            <w:tcW w:w="1068" w:type="dxa"/>
          </w:tcPr>
          <w:p w14:paraId="6F787E1D" w14:textId="77777777" w:rsidR="00B33515" w:rsidRDefault="009A2725">
            <w:pPr>
              <w:pStyle w:val="TableParagraph"/>
              <w:spacing w:before="132"/>
              <w:ind w:left="16"/>
              <w:rPr>
                <w:sz w:val="20"/>
              </w:rPr>
            </w:pPr>
            <w:r>
              <w:rPr>
                <w:spacing w:val="-5"/>
                <w:sz w:val="20"/>
              </w:rPr>
              <w:t>CO3</w:t>
            </w:r>
          </w:p>
        </w:tc>
        <w:tc>
          <w:tcPr>
            <w:tcW w:w="6392" w:type="dxa"/>
          </w:tcPr>
          <w:p w14:paraId="6F787E1E" w14:textId="77777777" w:rsidR="00B33515" w:rsidRDefault="009A2725">
            <w:pPr>
              <w:pStyle w:val="TableParagraph"/>
              <w:spacing w:line="260" w:lineRule="exact"/>
              <w:ind w:left="14"/>
              <w:rPr>
                <w:sz w:val="20"/>
              </w:rPr>
            </w:pPr>
            <w:r>
              <w:rPr>
                <w:sz w:val="20"/>
              </w:rPr>
              <w:t>Conduct</w:t>
            </w:r>
            <w:r>
              <w:rPr>
                <w:spacing w:val="-13"/>
                <w:sz w:val="20"/>
              </w:rPr>
              <w:t xml:space="preserve"> </w:t>
            </w:r>
            <w:r>
              <w:rPr>
                <w:sz w:val="20"/>
              </w:rPr>
              <w:t>penetration</w:t>
            </w:r>
            <w:r>
              <w:rPr>
                <w:spacing w:val="-12"/>
                <w:sz w:val="20"/>
              </w:rPr>
              <w:t xml:space="preserve"> </w:t>
            </w:r>
            <w:r>
              <w:rPr>
                <w:sz w:val="20"/>
              </w:rPr>
              <w:t>tests</w:t>
            </w:r>
            <w:r>
              <w:rPr>
                <w:spacing w:val="-11"/>
                <w:sz w:val="20"/>
              </w:rPr>
              <w:t xml:space="preserve"> </w:t>
            </w:r>
            <w:r>
              <w:rPr>
                <w:sz w:val="20"/>
              </w:rPr>
              <w:t>using</w:t>
            </w:r>
            <w:r>
              <w:rPr>
                <w:spacing w:val="-12"/>
                <w:sz w:val="20"/>
              </w:rPr>
              <w:t xml:space="preserve"> </w:t>
            </w:r>
            <w:r>
              <w:rPr>
                <w:sz w:val="20"/>
              </w:rPr>
              <w:t>tools</w:t>
            </w:r>
            <w:r>
              <w:rPr>
                <w:spacing w:val="-13"/>
                <w:sz w:val="20"/>
              </w:rPr>
              <w:t xml:space="preserve"> </w:t>
            </w:r>
            <w:r>
              <w:rPr>
                <w:sz w:val="20"/>
              </w:rPr>
              <w:t>and</w:t>
            </w:r>
            <w:r>
              <w:rPr>
                <w:spacing w:val="-9"/>
                <w:sz w:val="20"/>
              </w:rPr>
              <w:t xml:space="preserve"> </w:t>
            </w:r>
            <w:r>
              <w:rPr>
                <w:sz w:val="20"/>
              </w:rPr>
              <w:t>techniques</w:t>
            </w:r>
            <w:r>
              <w:rPr>
                <w:spacing w:val="-12"/>
                <w:sz w:val="20"/>
              </w:rPr>
              <w:t xml:space="preserve"> </w:t>
            </w:r>
            <w:r>
              <w:rPr>
                <w:sz w:val="20"/>
              </w:rPr>
              <w:t>across</w:t>
            </w:r>
            <w:r>
              <w:rPr>
                <w:spacing w:val="-14"/>
                <w:sz w:val="20"/>
              </w:rPr>
              <w:t xml:space="preserve"> </w:t>
            </w:r>
            <w:r>
              <w:rPr>
                <w:spacing w:val="-2"/>
                <w:sz w:val="20"/>
              </w:rPr>
              <w:t>various</w:t>
            </w:r>
          </w:p>
          <w:p w14:paraId="6F787E1F" w14:textId="77777777" w:rsidR="00B33515" w:rsidRDefault="009A2725">
            <w:pPr>
              <w:pStyle w:val="TableParagraph"/>
              <w:spacing w:line="250" w:lineRule="exact"/>
              <w:ind w:left="14"/>
              <w:rPr>
                <w:sz w:val="20"/>
              </w:rPr>
            </w:pPr>
            <w:r>
              <w:rPr>
                <w:sz w:val="20"/>
              </w:rPr>
              <w:t>attack</w:t>
            </w:r>
            <w:r>
              <w:rPr>
                <w:spacing w:val="-8"/>
                <w:sz w:val="20"/>
              </w:rPr>
              <w:t xml:space="preserve"> </w:t>
            </w:r>
            <w:r>
              <w:rPr>
                <w:spacing w:val="-2"/>
                <w:sz w:val="20"/>
              </w:rPr>
              <w:t>surfaces</w:t>
            </w:r>
          </w:p>
        </w:tc>
        <w:tc>
          <w:tcPr>
            <w:tcW w:w="1517" w:type="dxa"/>
          </w:tcPr>
          <w:p w14:paraId="6F787E20" w14:textId="77777777" w:rsidR="00B33515" w:rsidRDefault="009A2725">
            <w:pPr>
              <w:pStyle w:val="TableParagraph"/>
              <w:spacing w:before="132"/>
              <w:ind w:left="11"/>
              <w:rPr>
                <w:sz w:val="20"/>
              </w:rPr>
            </w:pPr>
            <w:r>
              <w:rPr>
                <w:spacing w:val="-2"/>
                <w:sz w:val="20"/>
              </w:rPr>
              <w:t>Applying</w:t>
            </w:r>
          </w:p>
        </w:tc>
      </w:tr>
      <w:tr w:rsidR="00B33515" w14:paraId="6F787E25" w14:textId="77777777">
        <w:trPr>
          <w:trHeight w:val="532"/>
        </w:trPr>
        <w:tc>
          <w:tcPr>
            <w:tcW w:w="1068" w:type="dxa"/>
          </w:tcPr>
          <w:p w14:paraId="6F787E22" w14:textId="77777777" w:rsidR="00B33515" w:rsidRDefault="009A2725">
            <w:pPr>
              <w:pStyle w:val="TableParagraph"/>
              <w:spacing w:before="134"/>
              <w:ind w:left="16"/>
              <w:rPr>
                <w:sz w:val="20"/>
              </w:rPr>
            </w:pPr>
            <w:r>
              <w:rPr>
                <w:spacing w:val="-5"/>
                <w:sz w:val="20"/>
              </w:rPr>
              <w:t>CO4</w:t>
            </w:r>
          </w:p>
        </w:tc>
        <w:tc>
          <w:tcPr>
            <w:tcW w:w="6392" w:type="dxa"/>
          </w:tcPr>
          <w:p w14:paraId="6F787E23" w14:textId="77777777" w:rsidR="00B33515" w:rsidRDefault="009A2725">
            <w:pPr>
              <w:pStyle w:val="TableParagraph"/>
              <w:spacing w:line="264" w:lineRule="exact"/>
              <w:ind w:left="14"/>
              <w:rPr>
                <w:sz w:val="20"/>
              </w:rPr>
            </w:pPr>
            <w:r>
              <w:rPr>
                <w:sz w:val="20"/>
              </w:rPr>
              <w:t>Analyse</w:t>
            </w:r>
            <w:r>
              <w:rPr>
                <w:spacing w:val="-13"/>
                <w:sz w:val="20"/>
              </w:rPr>
              <w:t xml:space="preserve"> </w:t>
            </w:r>
            <w:r>
              <w:rPr>
                <w:sz w:val="20"/>
              </w:rPr>
              <w:t>threat</w:t>
            </w:r>
            <w:r>
              <w:rPr>
                <w:spacing w:val="-12"/>
                <w:sz w:val="20"/>
              </w:rPr>
              <w:t xml:space="preserve"> </w:t>
            </w:r>
            <w:r>
              <w:rPr>
                <w:sz w:val="20"/>
              </w:rPr>
              <w:t>data</w:t>
            </w:r>
            <w:r>
              <w:rPr>
                <w:spacing w:val="-9"/>
                <w:sz w:val="20"/>
              </w:rPr>
              <w:t xml:space="preserve"> </w:t>
            </w:r>
            <w:r>
              <w:rPr>
                <w:sz w:val="20"/>
              </w:rPr>
              <w:t>and</w:t>
            </w:r>
            <w:r>
              <w:rPr>
                <w:spacing w:val="-10"/>
                <w:sz w:val="20"/>
              </w:rPr>
              <w:t xml:space="preserve"> </w:t>
            </w:r>
            <w:r>
              <w:rPr>
                <w:sz w:val="20"/>
              </w:rPr>
              <w:t>penetration</w:t>
            </w:r>
            <w:r>
              <w:rPr>
                <w:spacing w:val="-9"/>
                <w:sz w:val="20"/>
              </w:rPr>
              <w:t xml:space="preserve"> </w:t>
            </w:r>
            <w:r>
              <w:rPr>
                <w:sz w:val="20"/>
              </w:rPr>
              <w:t>test</w:t>
            </w:r>
            <w:r>
              <w:rPr>
                <w:spacing w:val="-13"/>
                <w:sz w:val="20"/>
              </w:rPr>
              <w:t xml:space="preserve"> </w:t>
            </w:r>
            <w:r>
              <w:rPr>
                <w:sz w:val="20"/>
              </w:rPr>
              <w:t>results</w:t>
            </w:r>
            <w:r>
              <w:rPr>
                <w:spacing w:val="-10"/>
                <w:sz w:val="20"/>
              </w:rPr>
              <w:t xml:space="preserve"> </w:t>
            </w:r>
            <w:r>
              <w:rPr>
                <w:sz w:val="20"/>
              </w:rPr>
              <w:t>to</w:t>
            </w:r>
            <w:r>
              <w:rPr>
                <w:spacing w:val="-9"/>
                <w:sz w:val="20"/>
              </w:rPr>
              <w:t xml:space="preserve"> </w:t>
            </w:r>
            <w:r>
              <w:rPr>
                <w:sz w:val="20"/>
              </w:rPr>
              <w:t>assess</w:t>
            </w:r>
            <w:r>
              <w:rPr>
                <w:spacing w:val="-11"/>
                <w:sz w:val="20"/>
              </w:rPr>
              <w:t xml:space="preserve"> </w:t>
            </w:r>
            <w:r>
              <w:rPr>
                <w:sz w:val="20"/>
              </w:rPr>
              <w:t xml:space="preserve">organizational </w:t>
            </w:r>
            <w:r>
              <w:rPr>
                <w:spacing w:val="-2"/>
                <w:sz w:val="20"/>
              </w:rPr>
              <w:t>risks</w:t>
            </w:r>
          </w:p>
        </w:tc>
        <w:tc>
          <w:tcPr>
            <w:tcW w:w="1517" w:type="dxa"/>
          </w:tcPr>
          <w:p w14:paraId="6F787E24" w14:textId="77777777" w:rsidR="00B33515" w:rsidRDefault="009A2725">
            <w:pPr>
              <w:pStyle w:val="TableParagraph"/>
              <w:spacing w:before="134"/>
              <w:ind w:left="11"/>
              <w:rPr>
                <w:sz w:val="20"/>
              </w:rPr>
            </w:pPr>
            <w:r>
              <w:rPr>
                <w:spacing w:val="-2"/>
                <w:sz w:val="20"/>
              </w:rPr>
              <w:t>Applying</w:t>
            </w:r>
          </w:p>
        </w:tc>
      </w:tr>
      <w:tr w:rsidR="00B33515" w14:paraId="6F787E29" w14:textId="77777777">
        <w:trPr>
          <w:trHeight w:val="535"/>
        </w:trPr>
        <w:tc>
          <w:tcPr>
            <w:tcW w:w="1068" w:type="dxa"/>
          </w:tcPr>
          <w:p w14:paraId="6F787E26" w14:textId="77777777" w:rsidR="00B33515" w:rsidRDefault="009A2725">
            <w:pPr>
              <w:pStyle w:val="TableParagraph"/>
              <w:spacing w:before="135"/>
              <w:ind w:left="16"/>
              <w:rPr>
                <w:sz w:val="20"/>
              </w:rPr>
            </w:pPr>
            <w:r>
              <w:rPr>
                <w:spacing w:val="-5"/>
                <w:sz w:val="20"/>
              </w:rPr>
              <w:t>CO5</w:t>
            </w:r>
          </w:p>
        </w:tc>
        <w:tc>
          <w:tcPr>
            <w:tcW w:w="6392" w:type="dxa"/>
          </w:tcPr>
          <w:p w14:paraId="6F787E27" w14:textId="77777777" w:rsidR="00B33515" w:rsidRDefault="009A2725">
            <w:pPr>
              <w:pStyle w:val="TableParagraph"/>
              <w:spacing w:line="266" w:lineRule="exact"/>
              <w:ind w:left="14" w:right="6"/>
              <w:rPr>
                <w:sz w:val="20"/>
              </w:rPr>
            </w:pPr>
            <w:r>
              <w:rPr>
                <w:sz w:val="20"/>
              </w:rPr>
              <w:t>Design</w:t>
            </w:r>
            <w:r>
              <w:rPr>
                <w:spacing w:val="-13"/>
                <w:sz w:val="20"/>
              </w:rPr>
              <w:t xml:space="preserve"> </w:t>
            </w:r>
            <w:r>
              <w:rPr>
                <w:sz w:val="20"/>
              </w:rPr>
              <w:t>threat</w:t>
            </w:r>
            <w:r>
              <w:rPr>
                <w:spacing w:val="-13"/>
                <w:sz w:val="20"/>
              </w:rPr>
              <w:t xml:space="preserve"> </w:t>
            </w:r>
            <w:r>
              <w:rPr>
                <w:sz w:val="20"/>
              </w:rPr>
              <w:t>reports</w:t>
            </w:r>
            <w:r>
              <w:rPr>
                <w:spacing w:val="-13"/>
                <w:sz w:val="20"/>
              </w:rPr>
              <w:t xml:space="preserve"> </w:t>
            </w:r>
            <w:r>
              <w:rPr>
                <w:sz w:val="20"/>
              </w:rPr>
              <w:t>and</w:t>
            </w:r>
            <w:r>
              <w:rPr>
                <w:spacing w:val="-14"/>
                <w:sz w:val="20"/>
              </w:rPr>
              <w:t xml:space="preserve"> </w:t>
            </w:r>
            <w:r>
              <w:rPr>
                <w:sz w:val="20"/>
              </w:rPr>
              <w:t>penetration</w:t>
            </w:r>
            <w:r>
              <w:rPr>
                <w:spacing w:val="-10"/>
                <w:sz w:val="20"/>
              </w:rPr>
              <w:t xml:space="preserve"> </w:t>
            </w:r>
            <w:r>
              <w:rPr>
                <w:sz w:val="20"/>
              </w:rPr>
              <w:t>test</w:t>
            </w:r>
            <w:r>
              <w:rPr>
                <w:spacing w:val="-14"/>
                <w:sz w:val="20"/>
              </w:rPr>
              <w:t xml:space="preserve"> </w:t>
            </w:r>
            <w:r>
              <w:rPr>
                <w:sz w:val="20"/>
              </w:rPr>
              <w:t>documentation</w:t>
            </w:r>
            <w:r>
              <w:rPr>
                <w:spacing w:val="-12"/>
                <w:sz w:val="20"/>
              </w:rPr>
              <w:t xml:space="preserve"> </w:t>
            </w:r>
            <w:r>
              <w:rPr>
                <w:sz w:val="20"/>
              </w:rPr>
              <w:t>with actionable recommendations</w:t>
            </w:r>
          </w:p>
        </w:tc>
        <w:tc>
          <w:tcPr>
            <w:tcW w:w="1517" w:type="dxa"/>
          </w:tcPr>
          <w:p w14:paraId="6F787E28" w14:textId="77777777" w:rsidR="00B33515" w:rsidRDefault="009A2725">
            <w:pPr>
              <w:pStyle w:val="TableParagraph"/>
              <w:spacing w:before="135"/>
              <w:ind w:left="11"/>
              <w:rPr>
                <w:sz w:val="20"/>
              </w:rPr>
            </w:pPr>
            <w:r>
              <w:rPr>
                <w:spacing w:val="-2"/>
                <w:sz w:val="20"/>
              </w:rPr>
              <w:t>Creating</w:t>
            </w:r>
          </w:p>
        </w:tc>
      </w:tr>
    </w:tbl>
    <w:p w14:paraId="6F787E2A" w14:textId="77777777" w:rsidR="00B33515" w:rsidRDefault="00B33515">
      <w:pPr>
        <w:spacing w:before="3"/>
        <w:rPr>
          <w:sz w:val="18"/>
        </w:rPr>
      </w:pPr>
    </w:p>
    <w:p w14:paraId="6F787E2B" w14:textId="77777777" w:rsidR="00B33515" w:rsidRDefault="009A2725">
      <w:pPr>
        <w:ind w:left="165"/>
        <w:rPr>
          <w:rFonts w:ascii="Times New Roman"/>
          <w:b/>
          <w:sz w:val="20"/>
        </w:rPr>
      </w:pPr>
      <w:r>
        <w:rPr>
          <w:rFonts w:ascii="Times New Roman"/>
          <w:b/>
          <w:spacing w:val="-2"/>
          <w:sz w:val="20"/>
        </w:rPr>
        <w:t>Detailed</w:t>
      </w:r>
      <w:r>
        <w:rPr>
          <w:rFonts w:ascii="Times New Roman"/>
          <w:b/>
          <w:spacing w:val="-5"/>
          <w:sz w:val="20"/>
        </w:rPr>
        <w:t xml:space="preserve"> </w:t>
      </w:r>
      <w:r>
        <w:rPr>
          <w:rFonts w:ascii="Times New Roman"/>
          <w:b/>
          <w:spacing w:val="-2"/>
          <w:sz w:val="20"/>
        </w:rPr>
        <w:t>Syllabus:</w:t>
      </w:r>
    </w:p>
    <w:p w14:paraId="6F787E2C" w14:textId="77777777" w:rsidR="00B33515" w:rsidRDefault="00B33515">
      <w:pPr>
        <w:pStyle w:val="BodyText"/>
        <w:spacing w:before="10"/>
        <w:rPr>
          <w:b/>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83"/>
        <w:gridCol w:w="5118"/>
        <w:gridCol w:w="975"/>
      </w:tblGrid>
      <w:tr w:rsidR="00B33515" w14:paraId="6F787E31" w14:textId="77777777">
        <w:trPr>
          <w:trHeight w:val="532"/>
        </w:trPr>
        <w:tc>
          <w:tcPr>
            <w:tcW w:w="977" w:type="dxa"/>
            <w:shd w:val="clear" w:color="auto" w:fill="D9E0F3"/>
          </w:tcPr>
          <w:p w14:paraId="6F787E2D" w14:textId="77777777" w:rsidR="00B33515" w:rsidRDefault="009A2725">
            <w:pPr>
              <w:pStyle w:val="TableParagraph"/>
              <w:spacing w:line="266" w:lineRule="exact"/>
              <w:ind w:left="16" w:right="226"/>
              <w:rPr>
                <w:b/>
                <w:sz w:val="20"/>
              </w:rPr>
            </w:pPr>
            <w:r>
              <w:rPr>
                <w:b/>
                <w:spacing w:val="-4"/>
                <w:sz w:val="20"/>
              </w:rPr>
              <w:t>Module No.</w:t>
            </w:r>
          </w:p>
        </w:tc>
        <w:tc>
          <w:tcPr>
            <w:tcW w:w="1983" w:type="dxa"/>
            <w:shd w:val="clear" w:color="auto" w:fill="D9E0F3"/>
          </w:tcPr>
          <w:p w14:paraId="6F787E2E" w14:textId="77777777" w:rsidR="00B33515" w:rsidRDefault="009A2725">
            <w:pPr>
              <w:pStyle w:val="TableParagraph"/>
              <w:spacing w:before="134"/>
              <w:ind w:left="16"/>
              <w:rPr>
                <w:b/>
                <w:sz w:val="20"/>
              </w:rPr>
            </w:pPr>
            <w:r>
              <w:rPr>
                <w:b/>
                <w:spacing w:val="-2"/>
                <w:sz w:val="20"/>
              </w:rPr>
              <w:t>Module</w:t>
            </w:r>
            <w:r>
              <w:rPr>
                <w:b/>
                <w:spacing w:val="-3"/>
                <w:sz w:val="20"/>
              </w:rPr>
              <w:t xml:space="preserve"> </w:t>
            </w:r>
            <w:r>
              <w:rPr>
                <w:b/>
                <w:spacing w:val="-4"/>
                <w:sz w:val="20"/>
              </w:rPr>
              <w:t>Name</w:t>
            </w:r>
          </w:p>
        </w:tc>
        <w:tc>
          <w:tcPr>
            <w:tcW w:w="5118" w:type="dxa"/>
            <w:shd w:val="clear" w:color="auto" w:fill="D9E0F3"/>
          </w:tcPr>
          <w:p w14:paraId="6F787E2F" w14:textId="77777777" w:rsidR="00B33515" w:rsidRDefault="009A2725">
            <w:pPr>
              <w:pStyle w:val="TableParagraph"/>
              <w:spacing w:before="134"/>
              <w:ind w:left="13"/>
              <w:rPr>
                <w:b/>
                <w:sz w:val="20"/>
              </w:rPr>
            </w:pPr>
            <w:r>
              <w:rPr>
                <w:b/>
                <w:spacing w:val="-2"/>
                <w:sz w:val="20"/>
              </w:rPr>
              <w:t>Content</w:t>
            </w:r>
          </w:p>
        </w:tc>
        <w:tc>
          <w:tcPr>
            <w:tcW w:w="975" w:type="dxa"/>
            <w:shd w:val="clear" w:color="auto" w:fill="D9E0F3"/>
          </w:tcPr>
          <w:p w14:paraId="6F787E30" w14:textId="77777777" w:rsidR="00B33515" w:rsidRDefault="009A2725">
            <w:pPr>
              <w:pStyle w:val="TableParagraph"/>
              <w:spacing w:line="266" w:lineRule="exact"/>
              <w:ind w:left="11" w:right="389"/>
              <w:rPr>
                <w:b/>
                <w:sz w:val="20"/>
              </w:rPr>
            </w:pPr>
            <w:r>
              <w:rPr>
                <w:b/>
                <w:sz w:val="20"/>
              </w:rPr>
              <w:t>No</w:t>
            </w:r>
            <w:r>
              <w:rPr>
                <w:b/>
                <w:spacing w:val="-14"/>
                <w:sz w:val="20"/>
              </w:rPr>
              <w:t xml:space="preserve"> </w:t>
            </w:r>
            <w:r>
              <w:rPr>
                <w:b/>
                <w:sz w:val="20"/>
              </w:rPr>
              <w:t xml:space="preserve">of </w:t>
            </w:r>
            <w:r>
              <w:rPr>
                <w:b/>
                <w:spacing w:val="-5"/>
                <w:sz w:val="20"/>
              </w:rPr>
              <w:t>Hours</w:t>
            </w:r>
          </w:p>
        </w:tc>
      </w:tr>
      <w:tr w:rsidR="00B33515" w14:paraId="6F787E37" w14:textId="77777777">
        <w:trPr>
          <w:trHeight w:val="2222"/>
        </w:trPr>
        <w:tc>
          <w:tcPr>
            <w:tcW w:w="977" w:type="dxa"/>
          </w:tcPr>
          <w:p w14:paraId="6F787E32" w14:textId="77777777" w:rsidR="00B33515" w:rsidRDefault="009A2725">
            <w:pPr>
              <w:pStyle w:val="TableParagraph"/>
              <w:ind w:left="16"/>
              <w:rPr>
                <w:sz w:val="20"/>
              </w:rPr>
            </w:pPr>
            <w:r>
              <w:rPr>
                <w:spacing w:val="-10"/>
                <w:sz w:val="20"/>
              </w:rPr>
              <w:t>1</w:t>
            </w:r>
          </w:p>
        </w:tc>
        <w:tc>
          <w:tcPr>
            <w:tcW w:w="1983" w:type="dxa"/>
          </w:tcPr>
          <w:p w14:paraId="6F787E33" w14:textId="77777777" w:rsidR="00B33515" w:rsidRDefault="009A2725">
            <w:pPr>
              <w:pStyle w:val="TableParagraph"/>
              <w:spacing w:line="237" w:lineRule="auto"/>
              <w:ind w:left="16"/>
              <w:rPr>
                <w:sz w:val="20"/>
              </w:rPr>
            </w:pPr>
            <w:r>
              <w:rPr>
                <w:spacing w:val="-2"/>
                <w:sz w:val="20"/>
              </w:rPr>
              <w:t>Introduction</w:t>
            </w:r>
            <w:r>
              <w:rPr>
                <w:spacing w:val="-14"/>
                <w:sz w:val="20"/>
              </w:rPr>
              <w:t xml:space="preserve"> </w:t>
            </w:r>
            <w:r>
              <w:rPr>
                <w:spacing w:val="-2"/>
                <w:sz w:val="20"/>
              </w:rPr>
              <w:t>to</w:t>
            </w:r>
            <w:r>
              <w:rPr>
                <w:spacing w:val="-14"/>
                <w:sz w:val="20"/>
              </w:rPr>
              <w:t xml:space="preserve"> </w:t>
            </w:r>
            <w:r>
              <w:rPr>
                <w:spacing w:val="-2"/>
                <w:sz w:val="20"/>
              </w:rPr>
              <w:t>Threat Intelligence</w:t>
            </w:r>
          </w:p>
        </w:tc>
        <w:tc>
          <w:tcPr>
            <w:tcW w:w="5118" w:type="dxa"/>
          </w:tcPr>
          <w:p w14:paraId="6F787E34" w14:textId="77777777" w:rsidR="00B33515" w:rsidRDefault="009A2725">
            <w:pPr>
              <w:pStyle w:val="TableParagraph"/>
              <w:ind w:left="13"/>
              <w:rPr>
                <w:sz w:val="20"/>
              </w:rPr>
            </w:pPr>
            <w:r>
              <w:rPr>
                <w:sz w:val="20"/>
              </w:rPr>
              <w:t>Definitions</w:t>
            </w:r>
            <w:r>
              <w:rPr>
                <w:spacing w:val="-14"/>
                <w:sz w:val="20"/>
              </w:rPr>
              <w:t xml:space="preserve"> </w:t>
            </w:r>
            <w:r>
              <w:rPr>
                <w:sz w:val="20"/>
              </w:rPr>
              <w:t>and</w:t>
            </w:r>
            <w:r>
              <w:rPr>
                <w:spacing w:val="-14"/>
                <w:sz w:val="20"/>
              </w:rPr>
              <w:t xml:space="preserve"> </w:t>
            </w:r>
            <w:r>
              <w:rPr>
                <w:sz w:val="20"/>
              </w:rPr>
              <w:t>types</w:t>
            </w:r>
            <w:r>
              <w:rPr>
                <w:spacing w:val="-14"/>
                <w:sz w:val="20"/>
              </w:rPr>
              <w:t xml:space="preserve"> </w:t>
            </w:r>
            <w:r>
              <w:rPr>
                <w:sz w:val="20"/>
              </w:rPr>
              <w:t>of</w:t>
            </w:r>
            <w:r>
              <w:rPr>
                <w:spacing w:val="-13"/>
                <w:sz w:val="20"/>
              </w:rPr>
              <w:t xml:space="preserve"> </w:t>
            </w:r>
            <w:r>
              <w:rPr>
                <w:sz w:val="20"/>
              </w:rPr>
              <w:t>threat</w:t>
            </w:r>
            <w:r>
              <w:rPr>
                <w:spacing w:val="-14"/>
                <w:sz w:val="20"/>
              </w:rPr>
              <w:t xml:space="preserve"> </w:t>
            </w:r>
            <w:r>
              <w:rPr>
                <w:sz w:val="20"/>
              </w:rPr>
              <w:t>intelligence</w:t>
            </w:r>
            <w:r>
              <w:rPr>
                <w:spacing w:val="-14"/>
                <w:sz w:val="20"/>
              </w:rPr>
              <w:t xml:space="preserve"> </w:t>
            </w:r>
            <w:r>
              <w:rPr>
                <w:sz w:val="20"/>
              </w:rPr>
              <w:t>(Strategic, Tactical, Operational, Technical), Threat intelligence lifecycle, Threat actors and motivations</w:t>
            </w:r>
          </w:p>
          <w:p w14:paraId="6F787E35" w14:textId="77777777" w:rsidR="00B33515" w:rsidRDefault="009A2725">
            <w:pPr>
              <w:pStyle w:val="TableParagraph"/>
              <w:spacing w:before="1"/>
              <w:ind w:left="13"/>
              <w:rPr>
                <w:i/>
                <w:sz w:val="20"/>
              </w:rPr>
            </w:pPr>
            <w:r>
              <w:rPr>
                <w:b/>
                <w:i/>
                <w:sz w:val="20"/>
              </w:rPr>
              <w:t>Self-Learning</w:t>
            </w:r>
            <w:r>
              <w:rPr>
                <w:b/>
                <w:i/>
                <w:spacing w:val="-14"/>
                <w:sz w:val="20"/>
              </w:rPr>
              <w:t xml:space="preserve"> </w:t>
            </w:r>
            <w:r>
              <w:rPr>
                <w:b/>
                <w:i/>
                <w:sz w:val="20"/>
              </w:rPr>
              <w:t>Topics</w:t>
            </w:r>
            <w:r>
              <w:rPr>
                <w:sz w:val="20"/>
              </w:rPr>
              <w:t>:</w:t>
            </w:r>
            <w:r>
              <w:rPr>
                <w:spacing w:val="-14"/>
                <w:sz w:val="20"/>
              </w:rPr>
              <w:t xml:space="preserve"> </w:t>
            </w:r>
            <w:r>
              <w:rPr>
                <w:i/>
                <w:sz w:val="20"/>
              </w:rPr>
              <w:t>Cyber</w:t>
            </w:r>
            <w:r>
              <w:rPr>
                <w:i/>
                <w:spacing w:val="-14"/>
                <w:sz w:val="20"/>
              </w:rPr>
              <w:t xml:space="preserve"> </w:t>
            </w:r>
            <w:r>
              <w:rPr>
                <w:i/>
                <w:sz w:val="20"/>
              </w:rPr>
              <w:t>kill</w:t>
            </w:r>
            <w:r>
              <w:rPr>
                <w:i/>
                <w:spacing w:val="-13"/>
                <w:sz w:val="20"/>
              </w:rPr>
              <w:t xml:space="preserve"> </w:t>
            </w:r>
            <w:r>
              <w:rPr>
                <w:i/>
                <w:sz w:val="20"/>
              </w:rPr>
              <w:t>chain,</w:t>
            </w:r>
            <w:r>
              <w:rPr>
                <w:i/>
                <w:spacing w:val="-14"/>
                <w:sz w:val="20"/>
              </w:rPr>
              <w:t xml:space="preserve"> </w:t>
            </w:r>
            <w:r>
              <w:rPr>
                <w:i/>
                <w:sz w:val="20"/>
              </w:rPr>
              <w:t>Threat</w:t>
            </w:r>
            <w:r>
              <w:rPr>
                <w:i/>
                <w:spacing w:val="-13"/>
                <w:sz w:val="20"/>
              </w:rPr>
              <w:t xml:space="preserve"> </w:t>
            </w:r>
            <w:r>
              <w:rPr>
                <w:i/>
                <w:sz w:val="20"/>
              </w:rPr>
              <w:t xml:space="preserve">hunting </w:t>
            </w:r>
            <w:r>
              <w:rPr>
                <w:i/>
                <w:spacing w:val="-2"/>
                <w:sz w:val="20"/>
              </w:rPr>
              <w:t>basics</w:t>
            </w:r>
          </w:p>
        </w:tc>
        <w:tc>
          <w:tcPr>
            <w:tcW w:w="975" w:type="dxa"/>
          </w:tcPr>
          <w:p w14:paraId="6F787E36" w14:textId="77777777" w:rsidR="00B33515" w:rsidRDefault="009A2725">
            <w:pPr>
              <w:pStyle w:val="TableParagraph"/>
              <w:ind w:left="11"/>
              <w:rPr>
                <w:sz w:val="20"/>
              </w:rPr>
            </w:pPr>
            <w:r>
              <w:rPr>
                <w:spacing w:val="-10"/>
                <w:sz w:val="20"/>
              </w:rPr>
              <w:t>4</w:t>
            </w:r>
          </w:p>
        </w:tc>
      </w:tr>
      <w:tr w:rsidR="00B33515" w14:paraId="6F787E3D" w14:textId="77777777">
        <w:trPr>
          <w:trHeight w:val="2661"/>
        </w:trPr>
        <w:tc>
          <w:tcPr>
            <w:tcW w:w="977" w:type="dxa"/>
          </w:tcPr>
          <w:p w14:paraId="6F787E38" w14:textId="77777777" w:rsidR="00B33515" w:rsidRDefault="009A2725">
            <w:pPr>
              <w:pStyle w:val="TableParagraph"/>
              <w:ind w:left="16"/>
              <w:rPr>
                <w:sz w:val="20"/>
              </w:rPr>
            </w:pPr>
            <w:r>
              <w:rPr>
                <w:spacing w:val="-10"/>
                <w:sz w:val="20"/>
              </w:rPr>
              <w:t>2</w:t>
            </w:r>
          </w:p>
        </w:tc>
        <w:tc>
          <w:tcPr>
            <w:tcW w:w="1983" w:type="dxa"/>
          </w:tcPr>
          <w:p w14:paraId="6F787E39" w14:textId="77777777" w:rsidR="00B33515" w:rsidRDefault="009A2725">
            <w:pPr>
              <w:pStyle w:val="TableParagraph"/>
              <w:ind w:left="16" w:right="280"/>
              <w:rPr>
                <w:sz w:val="20"/>
              </w:rPr>
            </w:pPr>
            <w:r>
              <w:rPr>
                <w:spacing w:val="-2"/>
                <w:sz w:val="20"/>
              </w:rPr>
              <w:t>Threat</w:t>
            </w:r>
            <w:r>
              <w:rPr>
                <w:spacing w:val="-15"/>
                <w:sz w:val="20"/>
              </w:rPr>
              <w:t xml:space="preserve"> </w:t>
            </w:r>
            <w:r>
              <w:rPr>
                <w:spacing w:val="-2"/>
                <w:sz w:val="20"/>
              </w:rPr>
              <w:t xml:space="preserve">Intelligence </w:t>
            </w:r>
            <w:r>
              <w:rPr>
                <w:sz w:val="20"/>
              </w:rPr>
              <w:t xml:space="preserve">Tools and </w:t>
            </w:r>
            <w:r>
              <w:rPr>
                <w:spacing w:val="-2"/>
                <w:sz w:val="20"/>
              </w:rPr>
              <w:t>Techniques</w:t>
            </w:r>
          </w:p>
        </w:tc>
        <w:tc>
          <w:tcPr>
            <w:tcW w:w="5118" w:type="dxa"/>
          </w:tcPr>
          <w:p w14:paraId="6F787E3A" w14:textId="77777777" w:rsidR="00B33515" w:rsidRDefault="009A2725">
            <w:pPr>
              <w:pStyle w:val="TableParagraph"/>
              <w:ind w:left="13"/>
              <w:rPr>
                <w:sz w:val="20"/>
              </w:rPr>
            </w:pPr>
            <w:r>
              <w:rPr>
                <w:sz w:val="20"/>
              </w:rPr>
              <w:t>STIX/TAXII</w:t>
            </w:r>
            <w:r>
              <w:rPr>
                <w:spacing w:val="-14"/>
                <w:sz w:val="20"/>
              </w:rPr>
              <w:t xml:space="preserve"> </w:t>
            </w:r>
            <w:r>
              <w:rPr>
                <w:sz w:val="20"/>
              </w:rPr>
              <w:t>standards,</w:t>
            </w:r>
            <w:r>
              <w:rPr>
                <w:spacing w:val="-14"/>
                <w:sz w:val="20"/>
              </w:rPr>
              <w:t xml:space="preserve"> </w:t>
            </w:r>
            <w:r>
              <w:rPr>
                <w:sz w:val="20"/>
              </w:rPr>
              <w:t>MITRE</w:t>
            </w:r>
            <w:r>
              <w:rPr>
                <w:spacing w:val="-14"/>
                <w:sz w:val="20"/>
              </w:rPr>
              <w:t xml:space="preserve"> </w:t>
            </w:r>
            <w:r>
              <w:rPr>
                <w:sz w:val="20"/>
              </w:rPr>
              <w:t>ATT&amp;CK</w:t>
            </w:r>
            <w:r>
              <w:rPr>
                <w:spacing w:val="-13"/>
                <w:sz w:val="20"/>
              </w:rPr>
              <w:t xml:space="preserve"> </w:t>
            </w:r>
            <w:r>
              <w:rPr>
                <w:sz w:val="20"/>
              </w:rPr>
              <w:t>framework,</w:t>
            </w:r>
            <w:r>
              <w:rPr>
                <w:spacing w:val="-14"/>
                <w:sz w:val="20"/>
              </w:rPr>
              <w:t xml:space="preserve"> </w:t>
            </w:r>
            <w:r>
              <w:rPr>
                <w:sz w:val="20"/>
              </w:rPr>
              <w:t>MISP, OpenCTI, OSINT tools, IOCs and TTPs.</w:t>
            </w:r>
          </w:p>
          <w:p w14:paraId="6F787E3B" w14:textId="77777777" w:rsidR="00B33515" w:rsidRDefault="009A2725">
            <w:pPr>
              <w:pStyle w:val="TableParagraph"/>
              <w:ind w:left="13"/>
              <w:rPr>
                <w:i/>
                <w:sz w:val="20"/>
              </w:rPr>
            </w:pPr>
            <w:r>
              <w:rPr>
                <w:b/>
                <w:i/>
                <w:sz w:val="20"/>
              </w:rPr>
              <w:t>Self-Learning</w:t>
            </w:r>
            <w:r>
              <w:rPr>
                <w:b/>
                <w:i/>
                <w:spacing w:val="-14"/>
                <w:sz w:val="20"/>
              </w:rPr>
              <w:t xml:space="preserve"> </w:t>
            </w:r>
            <w:r>
              <w:rPr>
                <w:b/>
                <w:i/>
                <w:sz w:val="20"/>
              </w:rPr>
              <w:t>Topics:</w:t>
            </w:r>
            <w:r>
              <w:rPr>
                <w:b/>
                <w:i/>
                <w:spacing w:val="-11"/>
                <w:sz w:val="20"/>
              </w:rPr>
              <w:t xml:space="preserve"> </w:t>
            </w:r>
            <w:r>
              <w:rPr>
                <w:i/>
                <w:sz w:val="20"/>
              </w:rPr>
              <w:t>YARA</w:t>
            </w:r>
            <w:r>
              <w:rPr>
                <w:i/>
                <w:spacing w:val="-14"/>
                <w:sz w:val="20"/>
              </w:rPr>
              <w:t xml:space="preserve"> </w:t>
            </w:r>
            <w:r>
              <w:rPr>
                <w:i/>
                <w:sz w:val="20"/>
              </w:rPr>
              <w:t>rules,</w:t>
            </w:r>
            <w:r>
              <w:rPr>
                <w:i/>
                <w:spacing w:val="-13"/>
                <w:sz w:val="20"/>
              </w:rPr>
              <w:t xml:space="preserve"> </w:t>
            </w:r>
            <w:r>
              <w:rPr>
                <w:i/>
                <w:sz w:val="20"/>
              </w:rPr>
              <w:t>Passive</w:t>
            </w:r>
            <w:r>
              <w:rPr>
                <w:i/>
                <w:spacing w:val="-14"/>
                <w:sz w:val="20"/>
              </w:rPr>
              <w:t xml:space="preserve"> </w:t>
            </w:r>
            <w:r>
              <w:rPr>
                <w:i/>
                <w:sz w:val="20"/>
              </w:rPr>
              <w:t>DNS,</w:t>
            </w:r>
            <w:r>
              <w:rPr>
                <w:i/>
                <w:spacing w:val="-13"/>
                <w:sz w:val="20"/>
              </w:rPr>
              <w:t xml:space="preserve"> </w:t>
            </w:r>
            <w:r>
              <w:rPr>
                <w:i/>
                <w:sz w:val="20"/>
              </w:rPr>
              <w:t xml:space="preserve">WHOIS </w:t>
            </w:r>
            <w:r>
              <w:rPr>
                <w:i/>
                <w:spacing w:val="-2"/>
                <w:sz w:val="20"/>
              </w:rPr>
              <w:t>lookups</w:t>
            </w:r>
          </w:p>
        </w:tc>
        <w:tc>
          <w:tcPr>
            <w:tcW w:w="975" w:type="dxa"/>
          </w:tcPr>
          <w:p w14:paraId="6F787E3C" w14:textId="77777777" w:rsidR="00B33515" w:rsidRDefault="009A2725">
            <w:pPr>
              <w:pStyle w:val="TableParagraph"/>
              <w:ind w:left="11"/>
              <w:rPr>
                <w:sz w:val="20"/>
              </w:rPr>
            </w:pPr>
            <w:r>
              <w:rPr>
                <w:spacing w:val="-10"/>
                <w:sz w:val="20"/>
              </w:rPr>
              <w:t>6</w:t>
            </w:r>
          </w:p>
        </w:tc>
      </w:tr>
    </w:tbl>
    <w:p w14:paraId="6F787E3E" w14:textId="77777777" w:rsidR="00B33515" w:rsidRDefault="00B33515">
      <w:pPr>
        <w:pStyle w:val="TableParagraph"/>
        <w:rPr>
          <w:sz w:val="20"/>
        </w:rPr>
        <w:sectPr w:rsidR="00B33515">
          <w:pgSz w:w="12240" w:h="15840"/>
          <w:pgMar w:top="1300" w:right="850" w:bottom="2140" w:left="1275" w:header="746" w:footer="1890" w:gutter="0"/>
          <w:cols w:space="720"/>
        </w:sectPr>
      </w:pPr>
    </w:p>
    <w:p w14:paraId="6F787E3F" w14:textId="77777777" w:rsidR="00B33515" w:rsidRDefault="00B33515">
      <w:pPr>
        <w:pStyle w:val="BodyText"/>
        <w:spacing w:before="5" w:after="1"/>
        <w:rPr>
          <w:b/>
          <w:sz w:val="10"/>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83"/>
        <w:gridCol w:w="5118"/>
        <w:gridCol w:w="975"/>
      </w:tblGrid>
      <w:tr w:rsidR="00B33515" w14:paraId="6F787E45" w14:textId="77777777">
        <w:trPr>
          <w:trHeight w:val="2030"/>
        </w:trPr>
        <w:tc>
          <w:tcPr>
            <w:tcW w:w="977" w:type="dxa"/>
          </w:tcPr>
          <w:p w14:paraId="6F787E40" w14:textId="77777777" w:rsidR="00B33515" w:rsidRDefault="009A2725">
            <w:pPr>
              <w:pStyle w:val="TableParagraph"/>
              <w:ind w:left="16"/>
              <w:rPr>
                <w:sz w:val="20"/>
              </w:rPr>
            </w:pPr>
            <w:r>
              <w:rPr>
                <w:spacing w:val="-10"/>
                <w:sz w:val="20"/>
              </w:rPr>
              <w:t>3</w:t>
            </w:r>
          </w:p>
        </w:tc>
        <w:tc>
          <w:tcPr>
            <w:tcW w:w="1983" w:type="dxa"/>
          </w:tcPr>
          <w:p w14:paraId="6F787E41" w14:textId="77777777" w:rsidR="00B33515" w:rsidRDefault="009A2725">
            <w:pPr>
              <w:pStyle w:val="TableParagraph"/>
              <w:ind w:left="16"/>
              <w:rPr>
                <w:sz w:val="20"/>
              </w:rPr>
            </w:pPr>
            <w:r>
              <w:rPr>
                <w:sz w:val="20"/>
              </w:rPr>
              <w:t xml:space="preserve">Introduction to </w:t>
            </w:r>
            <w:r>
              <w:rPr>
                <w:spacing w:val="-2"/>
                <w:sz w:val="20"/>
              </w:rPr>
              <w:t>Penetration</w:t>
            </w:r>
            <w:r>
              <w:rPr>
                <w:spacing w:val="-14"/>
                <w:sz w:val="20"/>
              </w:rPr>
              <w:t xml:space="preserve"> </w:t>
            </w:r>
            <w:r>
              <w:rPr>
                <w:spacing w:val="-2"/>
                <w:sz w:val="20"/>
              </w:rPr>
              <w:t>Testing</w:t>
            </w:r>
          </w:p>
        </w:tc>
        <w:tc>
          <w:tcPr>
            <w:tcW w:w="5118" w:type="dxa"/>
          </w:tcPr>
          <w:p w14:paraId="6F787E42" w14:textId="77777777" w:rsidR="00B33515" w:rsidRDefault="009A2725">
            <w:pPr>
              <w:pStyle w:val="TableParagraph"/>
              <w:ind w:left="13" w:right="561"/>
              <w:rPr>
                <w:sz w:val="20"/>
              </w:rPr>
            </w:pPr>
            <w:r>
              <w:rPr>
                <w:sz w:val="20"/>
              </w:rPr>
              <w:t>Phases of penetration testing; ethics and legal considerations;</w:t>
            </w:r>
            <w:r>
              <w:rPr>
                <w:spacing w:val="-14"/>
                <w:sz w:val="20"/>
              </w:rPr>
              <w:t xml:space="preserve"> </w:t>
            </w:r>
            <w:r>
              <w:rPr>
                <w:sz w:val="20"/>
              </w:rPr>
              <w:t>vulnerability</w:t>
            </w:r>
            <w:r>
              <w:rPr>
                <w:spacing w:val="-14"/>
                <w:sz w:val="20"/>
              </w:rPr>
              <w:t xml:space="preserve"> </w:t>
            </w:r>
            <w:r>
              <w:rPr>
                <w:sz w:val="20"/>
              </w:rPr>
              <w:t>scanning</w:t>
            </w:r>
            <w:r>
              <w:rPr>
                <w:spacing w:val="-14"/>
                <w:sz w:val="20"/>
              </w:rPr>
              <w:t xml:space="preserve"> </w:t>
            </w:r>
            <w:r>
              <w:rPr>
                <w:sz w:val="20"/>
              </w:rPr>
              <w:t>tools</w:t>
            </w:r>
            <w:r>
              <w:rPr>
                <w:spacing w:val="-13"/>
                <w:sz w:val="20"/>
              </w:rPr>
              <w:t xml:space="preserve"> </w:t>
            </w:r>
            <w:r>
              <w:rPr>
                <w:sz w:val="20"/>
              </w:rPr>
              <w:t>(Nessus, OpenVAS); CVEs and CVSS; Metasploit basics.</w:t>
            </w:r>
          </w:p>
          <w:p w14:paraId="6F787E43" w14:textId="77777777" w:rsidR="00B33515" w:rsidRDefault="009A2725">
            <w:pPr>
              <w:pStyle w:val="TableParagraph"/>
              <w:spacing w:before="1"/>
              <w:ind w:left="13" w:right="112"/>
              <w:rPr>
                <w:i/>
                <w:sz w:val="20"/>
              </w:rPr>
            </w:pPr>
            <w:r>
              <w:rPr>
                <w:b/>
                <w:i/>
                <w:sz w:val="20"/>
              </w:rPr>
              <w:t>Self-Learning</w:t>
            </w:r>
            <w:r>
              <w:rPr>
                <w:b/>
                <w:i/>
                <w:spacing w:val="-14"/>
                <w:sz w:val="20"/>
              </w:rPr>
              <w:t xml:space="preserve"> </w:t>
            </w:r>
            <w:r>
              <w:rPr>
                <w:b/>
                <w:i/>
                <w:sz w:val="20"/>
              </w:rPr>
              <w:t>Topics:</w:t>
            </w:r>
            <w:r>
              <w:rPr>
                <w:b/>
                <w:i/>
                <w:spacing w:val="-14"/>
                <w:sz w:val="20"/>
              </w:rPr>
              <w:t xml:space="preserve"> </w:t>
            </w:r>
            <w:r>
              <w:rPr>
                <w:i/>
                <w:sz w:val="20"/>
              </w:rPr>
              <w:t>SAST</w:t>
            </w:r>
            <w:r>
              <w:rPr>
                <w:i/>
                <w:spacing w:val="-13"/>
                <w:sz w:val="20"/>
              </w:rPr>
              <w:t xml:space="preserve"> </w:t>
            </w:r>
            <w:r>
              <w:rPr>
                <w:i/>
                <w:sz w:val="20"/>
              </w:rPr>
              <w:t>vs.</w:t>
            </w:r>
            <w:r>
              <w:rPr>
                <w:i/>
                <w:spacing w:val="-13"/>
                <w:sz w:val="20"/>
              </w:rPr>
              <w:t xml:space="preserve"> </w:t>
            </w:r>
            <w:r>
              <w:rPr>
                <w:i/>
                <w:sz w:val="20"/>
              </w:rPr>
              <w:t>DAST,</w:t>
            </w:r>
            <w:r>
              <w:rPr>
                <w:i/>
                <w:spacing w:val="-14"/>
                <w:sz w:val="20"/>
              </w:rPr>
              <w:t xml:space="preserve"> </w:t>
            </w:r>
            <w:r>
              <w:rPr>
                <w:i/>
                <w:sz w:val="20"/>
              </w:rPr>
              <w:t>manual</w:t>
            </w:r>
            <w:r>
              <w:rPr>
                <w:i/>
                <w:spacing w:val="-14"/>
                <w:sz w:val="20"/>
              </w:rPr>
              <w:t xml:space="preserve"> </w:t>
            </w:r>
            <w:r>
              <w:rPr>
                <w:i/>
                <w:sz w:val="20"/>
              </w:rPr>
              <w:t>code reviews, OSCP/CEH overview</w:t>
            </w:r>
          </w:p>
        </w:tc>
        <w:tc>
          <w:tcPr>
            <w:tcW w:w="975" w:type="dxa"/>
          </w:tcPr>
          <w:p w14:paraId="6F787E44" w14:textId="77777777" w:rsidR="00B33515" w:rsidRDefault="009A2725">
            <w:pPr>
              <w:pStyle w:val="TableParagraph"/>
              <w:ind w:left="11"/>
              <w:rPr>
                <w:sz w:val="20"/>
              </w:rPr>
            </w:pPr>
            <w:r>
              <w:rPr>
                <w:spacing w:val="-10"/>
                <w:sz w:val="20"/>
              </w:rPr>
              <w:t>6</w:t>
            </w:r>
          </w:p>
        </w:tc>
      </w:tr>
      <w:tr w:rsidR="00B33515" w14:paraId="6F787E4B" w14:textId="77777777">
        <w:trPr>
          <w:trHeight w:val="1749"/>
        </w:trPr>
        <w:tc>
          <w:tcPr>
            <w:tcW w:w="977" w:type="dxa"/>
          </w:tcPr>
          <w:p w14:paraId="6F787E46" w14:textId="77777777" w:rsidR="00B33515" w:rsidRDefault="009A2725">
            <w:pPr>
              <w:pStyle w:val="TableParagraph"/>
              <w:spacing w:before="2"/>
              <w:ind w:left="16"/>
              <w:rPr>
                <w:sz w:val="20"/>
              </w:rPr>
            </w:pPr>
            <w:r>
              <w:rPr>
                <w:spacing w:val="-10"/>
                <w:sz w:val="20"/>
              </w:rPr>
              <w:t>4</w:t>
            </w:r>
          </w:p>
        </w:tc>
        <w:tc>
          <w:tcPr>
            <w:tcW w:w="1983" w:type="dxa"/>
          </w:tcPr>
          <w:p w14:paraId="6F787E47" w14:textId="77777777" w:rsidR="00B33515" w:rsidRDefault="009A2725">
            <w:pPr>
              <w:pStyle w:val="TableParagraph"/>
              <w:spacing w:before="4" w:line="237" w:lineRule="auto"/>
              <w:ind w:left="16"/>
              <w:rPr>
                <w:sz w:val="20"/>
              </w:rPr>
            </w:pPr>
            <w:r>
              <w:rPr>
                <w:sz w:val="20"/>
              </w:rPr>
              <w:t xml:space="preserve">Network and Web </w:t>
            </w:r>
            <w:r>
              <w:rPr>
                <w:spacing w:val="-2"/>
                <w:sz w:val="20"/>
              </w:rPr>
              <w:t>Application</w:t>
            </w:r>
            <w:r>
              <w:rPr>
                <w:spacing w:val="-5"/>
                <w:sz w:val="20"/>
              </w:rPr>
              <w:t xml:space="preserve"> </w:t>
            </w:r>
            <w:r>
              <w:rPr>
                <w:spacing w:val="-2"/>
                <w:sz w:val="20"/>
              </w:rPr>
              <w:t>Testing</w:t>
            </w:r>
          </w:p>
        </w:tc>
        <w:tc>
          <w:tcPr>
            <w:tcW w:w="5118" w:type="dxa"/>
          </w:tcPr>
          <w:p w14:paraId="6F787E48" w14:textId="77777777" w:rsidR="00B33515" w:rsidRDefault="009A2725">
            <w:pPr>
              <w:pStyle w:val="TableParagraph"/>
              <w:spacing w:before="2"/>
              <w:ind w:left="13" w:right="52"/>
              <w:jc w:val="both"/>
              <w:rPr>
                <w:sz w:val="20"/>
              </w:rPr>
            </w:pPr>
            <w:r>
              <w:rPr>
                <w:sz w:val="20"/>
              </w:rPr>
              <w:t>Network</w:t>
            </w:r>
            <w:r>
              <w:rPr>
                <w:spacing w:val="-8"/>
                <w:sz w:val="20"/>
              </w:rPr>
              <w:t xml:space="preserve"> </w:t>
            </w:r>
            <w:r>
              <w:rPr>
                <w:sz w:val="20"/>
              </w:rPr>
              <w:t>scanning</w:t>
            </w:r>
            <w:r>
              <w:rPr>
                <w:spacing w:val="-7"/>
                <w:sz w:val="20"/>
              </w:rPr>
              <w:t xml:space="preserve"> </w:t>
            </w:r>
            <w:r>
              <w:rPr>
                <w:sz w:val="20"/>
              </w:rPr>
              <w:t>(Nmap),</w:t>
            </w:r>
            <w:r>
              <w:rPr>
                <w:spacing w:val="-5"/>
                <w:sz w:val="20"/>
              </w:rPr>
              <w:t xml:space="preserve"> </w:t>
            </w:r>
            <w:r>
              <w:rPr>
                <w:sz w:val="20"/>
              </w:rPr>
              <w:t>Web</w:t>
            </w:r>
            <w:r>
              <w:rPr>
                <w:spacing w:val="-6"/>
                <w:sz w:val="20"/>
              </w:rPr>
              <w:t xml:space="preserve"> </w:t>
            </w:r>
            <w:r>
              <w:rPr>
                <w:sz w:val="20"/>
              </w:rPr>
              <w:t>application</w:t>
            </w:r>
            <w:r>
              <w:rPr>
                <w:spacing w:val="-6"/>
                <w:sz w:val="20"/>
              </w:rPr>
              <w:t xml:space="preserve"> </w:t>
            </w:r>
            <w:r>
              <w:rPr>
                <w:sz w:val="20"/>
              </w:rPr>
              <w:t>testing</w:t>
            </w:r>
            <w:r>
              <w:rPr>
                <w:spacing w:val="-7"/>
                <w:sz w:val="20"/>
              </w:rPr>
              <w:t xml:space="preserve"> </w:t>
            </w:r>
            <w:r>
              <w:rPr>
                <w:sz w:val="20"/>
              </w:rPr>
              <w:t>(Burp Suite,</w:t>
            </w:r>
            <w:r>
              <w:rPr>
                <w:spacing w:val="-5"/>
                <w:sz w:val="20"/>
              </w:rPr>
              <w:t xml:space="preserve"> </w:t>
            </w:r>
            <w:r>
              <w:rPr>
                <w:sz w:val="20"/>
              </w:rPr>
              <w:t>Nikto);</w:t>
            </w:r>
            <w:r>
              <w:rPr>
                <w:spacing w:val="-2"/>
                <w:sz w:val="20"/>
              </w:rPr>
              <w:t xml:space="preserve"> </w:t>
            </w:r>
            <w:r>
              <w:rPr>
                <w:sz w:val="20"/>
              </w:rPr>
              <w:t>OWASP</w:t>
            </w:r>
            <w:r>
              <w:rPr>
                <w:spacing w:val="-2"/>
                <w:sz w:val="20"/>
              </w:rPr>
              <w:t xml:space="preserve"> </w:t>
            </w:r>
            <w:r>
              <w:rPr>
                <w:sz w:val="20"/>
              </w:rPr>
              <w:t>Top</w:t>
            </w:r>
            <w:r>
              <w:rPr>
                <w:spacing w:val="-2"/>
                <w:sz w:val="20"/>
              </w:rPr>
              <w:t xml:space="preserve"> </w:t>
            </w:r>
            <w:r>
              <w:rPr>
                <w:sz w:val="20"/>
              </w:rPr>
              <w:t>10</w:t>
            </w:r>
            <w:r>
              <w:rPr>
                <w:spacing w:val="-2"/>
                <w:sz w:val="20"/>
              </w:rPr>
              <w:t xml:space="preserve"> </w:t>
            </w:r>
            <w:r>
              <w:rPr>
                <w:sz w:val="20"/>
              </w:rPr>
              <w:t>(SQLi,</w:t>
            </w:r>
            <w:r>
              <w:rPr>
                <w:spacing w:val="-5"/>
                <w:sz w:val="20"/>
              </w:rPr>
              <w:t xml:space="preserve"> </w:t>
            </w:r>
            <w:r>
              <w:rPr>
                <w:sz w:val="20"/>
              </w:rPr>
              <w:t>XSS,</w:t>
            </w:r>
            <w:r>
              <w:rPr>
                <w:spacing w:val="-5"/>
                <w:sz w:val="20"/>
              </w:rPr>
              <w:t xml:space="preserve"> </w:t>
            </w:r>
            <w:r>
              <w:rPr>
                <w:sz w:val="20"/>
              </w:rPr>
              <w:t>LFI);</w:t>
            </w:r>
            <w:r>
              <w:rPr>
                <w:spacing w:val="-1"/>
                <w:sz w:val="20"/>
              </w:rPr>
              <w:t xml:space="preserve"> </w:t>
            </w:r>
            <w:r>
              <w:rPr>
                <w:sz w:val="20"/>
              </w:rPr>
              <w:t xml:space="preserve">exploitation </w:t>
            </w:r>
            <w:r>
              <w:rPr>
                <w:spacing w:val="-2"/>
                <w:sz w:val="20"/>
              </w:rPr>
              <w:t>walkthroughs.</w:t>
            </w:r>
          </w:p>
          <w:p w14:paraId="6F787E49" w14:textId="77777777" w:rsidR="00B33515" w:rsidRDefault="009A2725">
            <w:pPr>
              <w:pStyle w:val="TableParagraph"/>
              <w:spacing w:line="262" w:lineRule="exact"/>
              <w:ind w:left="13"/>
              <w:jc w:val="both"/>
              <w:rPr>
                <w:i/>
                <w:sz w:val="20"/>
              </w:rPr>
            </w:pPr>
            <w:r>
              <w:rPr>
                <w:b/>
                <w:i/>
                <w:spacing w:val="-2"/>
                <w:sz w:val="20"/>
              </w:rPr>
              <w:t>Self-Learning</w:t>
            </w:r>
            <w:r>
              <w:rPr>
                <w:b/>
                <w:i/>
                <w:spacing w:val="-4"/>
                <w:sz w:val="20"/>
              </w:rPr>
              <w:t xml:space="preserve"> </w:t>
            </w:r>
            <w:r>
              <w:rPr>
                <w:b/>
                <w:i/>
                <w:spacing w:val="-2"/>
                <w:sz w:val="20"/>
              </w:rPr>
              <w:t>Topics:</w:t>
            </w:r>
            <w:r>
              <w:rPr>
                <w:b/>
                <w:i/>
                <w:spacing w:val="4"/>
                <w:sz w:val="20"/>
              </w:rPr>
              <w:t xml:space="preserve"> </w:t>
            </w:r>
            <w:r>
              <w:rPr>
                <w:i/>
                <w:spacing w:val="-2"/>
                <w:sz w:val="20"/>
              </w:rPr>
              <w:t>Gobuster,</w:t>
            </w:r>
            <w:r>
              <w:rPr>
                <w:i/>
                <w:spacing w:val="-3"/>
                <w:sz w:val="20"/>
              </w:rPr>
              <w:t xml:space="preserve"> </w:t>
            </w:r>
            <w:r>
              <w:rPr>
                <w:i/>
                <w:spacing w:val="-2"/>
                <w:sz w:val="20"/>
              </w:rPr>
              <w:t>Hydra,</w:t>
            </w:r>
            <w:r>
              <w:rPr>
                <w:i/>
                <w:spacing w:val="-4"/>
                <w:sz w:val="20"/>
              </w:rPr>
              <w:t xml:space="preserve"> </w:t>
            </w:r>
            <w:r>
              <w:rPr>
                <w:i/>
                <w:spacing w:val="-2"/>
                <w:sz w:val="20"/>
              </w:rPr>
              <w:t>ZAP</w:t>
            </w:r>
            <w:r>
              <w:rPr>
                <w:i/>
                <w:spacing w:val="-3"/>
                <w:sz w:val="20"/>
              </w:rPr>
              <w:t xml:space="preserve"> </w:t>
            </w:r>
            <w:r>
              <w:rPr>
                <w:i/>
                <w:spacing w:val="-4"/>
                <w:sz w:val="20"/>
              </w:rPr>
              <w:t>Proxy</w:t>
            </w:r>
          </w:p>
        </w:tc>
        <w:tc>
          <w:tcPr>
            <w:tcW w:w="975" w:type="dxa"/>
          </w:tcPr>
          <w:p w14:paraId="6F787E4A" w14:textId="77777777" w:rsidR="00B33515" w:rsidRDefault="009A2725">
            <w:pPr>
              <w:pStyle w:val="TableParagraph"/>
              <w:spacing w:before="2"/>
              <w:ind w:left="11"/>
              <w:rPr>
                <w:sz w:val="20"/>
              </w:rPr>
            </w:pPr>
            <w:r>
              <w:rPr>
                <w:spacing w:val="-10"/>
                <w:sz w:val="20"/>
              </w:rPr>
              <w:t>6</w:t>
            </w:r>
          </w:p>
        </w:tc>
      </w:tr>
      <w:tr w:rsidR="00B33515" w14:paraId="6F787E51" w14:textId="77777777">
        <w:trPr>
          <w:trHeight w:val="1732"/>
        </w:trPr>
        <w:tc>
          <w:tcPr>
            <w:tcW w:w="977" w:type="dxa"/>
          </w:tcPr>
          <w:p w14:paraId="6F787E4C" w14:textId="77777777" w:rsidR="00B33515" w:rsidRDefault="009A2725">
            <w:pPr>
              <w:pStyle w:val="TableParagraph"/>
              <w:ind w:left="16"/>
              <w:rPr>
                <w:sz w:val="20"/>
              </w:rPr>
            </w:pPr>
            <w:r>
              <w:rPr>
                <w:spacing w:val="-10"/>
                <w:sz w:val="20"/>
              </w:rPr>
              <w:t>5</w:t>
            </w:r>
          </w:p>
        </w:tc>
        <w:tc>
          <w:tcPr>
            <w:tcW w:w="1983" w:type="dxa"/>
          </w:tcPr>
          <w:p w14:paraId="6F787E4D" w14:textId="77777777" w:rsidR="00B33515" w:rsidRDefault="009A2725">
            <w:pPr>
              <w:pStyle w:val="TableParagraph"/>
              <w:ind w:left="16"/>
              <w:rPr>
                <w:sz w:val="20"/>
              </w:rPr>
            </w:pPr>
            <w:r>
              <w:rPr>
                <w:spacing w:val="-2"/>
                <w:sz w:val="20"/>
              </w:rPr>
              <w:t>Threat</w:t>
            </w:r>
            <w:r>
              <w:rPr>
                <w:spacing w:val="-15"/>
                <w:sz w:val="20"/>
              </w:rPr>
              <w:t xml:space="preserve"> </w:t>
            </w:r>
            <w:r>
              <w:rPr>
                <w:spacing w:val="-2"/>
                <w:sz w:val="20"/>
              </w:rPr>
              <w:t>Reporting</w:t>
            </w:r>
            <w:r>
              <w:rPr>
                <w:spacing w:val="-13"/>
                <w:sz w:val="20"/>
              </w:rPr>
              <w:t xml:space="preserve"> </w:t>
            </w:r>
            <w:r>
              <w:rPr>
                <w:spacing w:val="-2"/>
                <w:sz w:val="20"/>
              </w:rPr>
              <w:t xml:space="preserve">and </w:t>
            </w:r>
            <w:r>
              <w:rPr>
                <w:sz w:val="20"/>
              </w:rPr>
              <w:t>Risk Mitigation</w:t>
            </w:r>
          </w:p>
        </w:tc>
        <w:tc>
          <w:tcPr>
            <w:tcW w:w="5118" w:type="dxa"/>
          </w:tcPr>
          <w:p w14:paraId="6F787E4E" w14:textId="77777777" w:rsidR="00B33515" w:rsidRDefault="009A2725">
            <w:pPr>
              <w:pStyle w:val="TableParagraph"/>
              <w:ind w:left="13" w:right="195"/>
              <w:jc w:val="both"/>
              <w:rPr>
                <w:sz w:val="20"/>
              </w:rPr>
            </w:pPr>
            <w:r>
              <w:rPr>
                <w:sz w:val="20"/>
              </w:rPr>
              <w:t>Types of reports (technical, executive); report structure; TTP</w:t>
            </w:r>
            <w:r>
              <w:rPr>
                <w:spacing w:val="-6"/>
                <w:sz w:val="20"/>
              </w:rPr>
              <w:t xml:space="preserve"> </w:t>
            </w:r>
            <w:r>
              <w:rPr>
                <w:sz w:val="20"/>
              </w:rPr>
              <w:t>documentation;</w:t>
            </w:r>
            <w:r>
              <w:rPr>
                <w:spacing w:val="-7"/>
                <w:sz w:val="20"/>
              </w:rPr>
              <w:t xml:space="preserve"> </w:t>
            </w:r>
            <w:r>
              <w:rPr>
                <w:sz w:val="20"/>
              </w:rPr>
              <w:t>risk</w:t>
            </w:r>
            <w:r>
              <w:rPr>
                <w:spacing w:val="-9"/>
                <w:sz w:val="20"/>
              </w:rPr>
              <w:t xml:space="preserve"> </w:t>
            </w:r>
            <w:r>
              <w:rPr>
                <w:sz w:val="20"/>
              </w:rPr>
              <w:t>ratings</w:t>
            </w:r>
            <w:r>
              <w:rPr>
                <w:spacing w:val="-9"/>
                <w:sz w:val="20"/>
              </w:rPr>
              <w:t xml:space="preserve"> </w:t>
            </w:r>
            <w:r>
              <w:rPr>
                <w:sz w:val="20"/>
              </w:rPr>
              <w:t>and</w:t>
            </w:r>
            <w:r>
              <w:rPr>
                <w:spacing w:val="-6"/>
                <w:sz w:val="20"/>
              </w:rPr>
              <w:t xml:space="preserve"> </w:t>
            </w:r>
            <w:r>
              <w:rPr>
                <w:sz w:val="20"/>
              </w:rPr>
              <w:t>mitigation</w:t>
            </w:r>
            <w:r>
              <w:rPr>
                <w:spacing w:val="-4"/>
                <w:sz w:val="20"/>
              </w:rPr>
              <w:t xml:space="preserve"> </w:t>
            </w:r>
            <w:r>
              <w:rPr>
                <w:sz w:val="20"/>
              </w:rPr>
              <w:t xml:space="preserve">strategy </w:t>
            </w:r>
            <w:r>
              <w:rPr>
                <w:spacing w:val="-2"/>
                <w:sz w:val="20"/>
              </w:rPr>
              <w:t>formulation.</w:t>
            </w:r>
          </w:p>
          <w:p w14:paraId="6F787E4F" w14:textId="77777777" w:rsidR="00B33515" w:rsidRDefault="009A2725">
            <w:pPr>
              <w:pStyle w:val="TableParagraph"/>
              <w:spacing w:line="262" w:lineRule="exact"/>
              <w:ind w:left="13"/>
              <w:jc w:val="both"/>
              <w:rPr>
                <w:i/>
                <w:sz w:val="20"/>
              </w:rPr>
            </w:pPr>
            <w:r>
              <w:rPr>
                <w:b/>
                <w:i/>
                <w:spacing w:val="-2"/>
                <w:sz w:val="20"/>
              </w:rPr>
              <w:t>Self-Learning</w:t>
            </w:r>
            <w:r>
              <w:rPr>
                <w:b/>
                <w:i/>
                <w:spacing w:val="-5"/>
                <w:sz w:val="20"/>
              </w:rPr>
              <w:t xml:space="preserve"> </w:t>
            </w:r>
            <w:r>
              <w:rPr>
                <w:b/>
                <w:i/>
                <w:spacing w:val="-2"/>
                <w:sz w:val="20"/>
              </w:rPr>
              <w:t>Topics:</w:t>
            </w:r>
            <w:r>
              <w:rPr>
                <w:b/>
                <w:i/>
                <w:spacing w:val="3"/>
                <w:sz w:val="20"/>
              </w:rPr>
              <w:t xml:space="preserve"> </w:t>
            </w:r>
            <w:r>
              <w:rPr>
                <w:i/>
                <w:spacing w:val="-2"/>
                <w:sz w:val="20"/>
              </w:rPr>
              <w:t>NIST</w:t>
            </w:r>
            <w:r>
              <w:rPr>
                <w:i/>
                <w:spacing w:val="2"/>
                <w:sz w:val="20"/>
              </w:rPr>
              <w:t xml:space="preserve"> </w:t>
            </w:r>
            <w:r>
              <w:rPr>
                <w:i/>
                <w:spacing w:val="-2"/>
                <w:sz w:val="20"/>
              </w:rPr>
              <w:t>Framework,</w:t>
            </w:r>
            <w:r>
              <w:rPr>
                <w:i/>
                <w:spacing w:val="-5"/>
                <w:sz w:val="20"/>
              </w:rPr>
              <w:t xml:space="preserve"> </w:t>
            </w:r>
            <w:r>
              <w:rPr>
                <w:i/>
                <w:spacing w:val="-2"/>
                <w:sz w:val="20"/>
              </w:rPr>
              <w:t>ISO/IEC</w:t>
            </w:r>
            <w:r>
              <w:rPr>
                <w:i/>
                <w:spacing w:val="-1"/>
                <w:sz w:val="20"/>
              </w:rPr>
              <w:t xml:space="preserve"> </w:t>
            </w:r>
            <w:r>
              <w:rPr>
                <w:i/>
                <w:spacing w:val="-2"/>
                <w:sz w:val="20"/>
              </w:rPr>
              <w:t>27001</w:t>
            </w:r>
          </w:p>
        </w:tc>
        <w:tc>
          <w:tcPr>
            <w:tcW w:w="975" w:type="dxa"/>
          </w:tcPr>
          <w:p w14:paraId="6F787E50" w14:textId="77777777" w:rsidR="00B33515" w:rsidRDefault="009A2725">
            <w:pPr>
              <w:pStyle w:val="TableParagraph"/>
              <w:ind w:left="11"/>
              <w:rPr>
                <w:sz w:val="20"/>
              </w:rPr>
            </w:pPr>
            <w:r>
              <w:rPr>
                <w:spacing w:val="-10"/>
                <w:sz w:val="20"/>
              </w:rPr>
              <w:t>4</w:t>
            </w:r>
          </w:p>
        </w:tc>
      </w:tr>
      <w:tr w:rsidR="00B33515" w14:paraId="6F787E57" w14:textId="77777777">
        <w:trPr>
          <w:trHeight w:val="2030"/>
        </w:trPr>
        <w:tc>
          <w:tcPr>
            <w:tcW w:w="977" w:type="dxa"/>
          </w:tcPr>
          <w:p w14:paraId="6F787E52" w14:textId="77777777" w:rsidR="00B33515" w:rsidRDefault="009A2725">
            <w:pPr>
              <w:pStyle w:val="TableParagraph"/>
              <w:ind w:left="9"/>
              <w:rPr>
                <w:sz w:val="20"/>
              </w:rPr>
            </w:pPr>
            <w:r>
              <w:rPr>
                <w:spacing w:val="-10"/>
                <w:sz w:val="20"/>
              </w:rPr>
              <w:t>6</w:t>
            </w:r>
          </w:p>
        </w:tc>
        <w:tc>
          <w:tcPr>
            <w:tcW w:w="1983" w:type="dxa"/>
          </w:tcPr>
          <w:p w14:paraId="6F787E53" w14:textId="77777777" w:rsidR="00B33515" w:rsidRDefault="009A2725">
            <w:pPr>
              <w:pStyle w:val="TableParagraph"/>
              <w:ind w:left="9" w:right="487"/>
              <w:jc w:val="both"/>
              <w:rPr>
                <w:sz w:val="20"/>
              </w:rPr>
            </w:pPr>
            <w:r>
              <w:rPr>
                <w:spacing w:val="-2"/>
                <w:sz w:val="20"/>
              </w:rPr>
              <w:t>Case</w:t>
            </w:r>
            <w:r>
              <w:rPr>
                <w:spacing w:val="-12"/>
                <w:sz w:val="20"/>
              </w:rPr>
              <w:t xml:space="preserve"> </w:t>
            </w:r>
            <w:r>
              <w:rPr>
                <w:spacing w:val="-2"/>
                <w:sz w:val="20"/>
              </w:rPr>
              <w:t>Studies</w:t>
            </w:r>
            <w:r>
              <w:rPr>
                <w:spacing w:val="-12"/>
                <w:sz w:val="20"/>
              </w:rPr>
              <w:t xml:space="preserve"> </w:t>
            </w:r>
            <w:r>
              <w:rPr>
                <w:spacing w:val="-2"/>
                <w:sz w:val="20"/>
              </w:rPr>
              <w:t xml:space="preserve">and </w:t>
            </w:r>
            <w:r>
              <w:rPr>
                <w:sz w:val="20"/>
              </w:rPr>
              <w:t>Emerging</w:t>
            </w:r>
            <w:r>
              <w:rPr>
                <w:spacing w:val="-14"/>
                <w:sz w:val="20"/>
              </w:rPr>
              <w:t xml:space="preserve"> </w:t>
            </w:r>
            <w:r>
              <w:rPr>
                <w:sz w:val="20"/>
              </w:rPr>
              <w:t xml:space="preserve">Threat </w:t>
            </w:r>
            <w:r>
              <w:rPr>
                <w:spacing w:val="-2"/>
                <w:sz w:val="20"/>
              </w:rPr>
              <w:t>Trends</w:t>
            </w:r>
          </w:p>
        </w:tc>
        <w:tc>
          <w:tcPr>
            <w:tcW w:w="5118" w:type="dxa"/>
          </w:tcPr>
          <w:p w14:paraId="6F787E54" w14:textId="77777777" w:rsidR="00B33515" w:rsidRDefault="009A2725">
            <w:pPr>
              <w:pStyle w:val="TableParagraph"/>
              <w:ind w:left="13" w:right="112"/>
              <w:rPr>
                <w:sz w:val="20"/>
              </w:rPr>
            </w:pPr>
            <w:r>
              <w:rPr>
                <w:sz w:val="20"/>
              </w:rPr>
              <w:t>Case</w:t>
            </w:r>
            <w:r>
              <w:rPr>
                <w:spacing w:val="-14"/>
                <w:sz w:val="20"/>
              </w:rPr>
              <w:t xml:space="preserve"> </w:t>
            </w:r>
            <w:r>
              <w:rPr>
                <w:sz w:val="20"/>
              </w:rPr>
              <w:t>studies</w:t>
            </w:r>
            <w:r>
              <w:rPr>
                <w:spacing w:val="-14"/>
                <w:sz w:val="20"/>
              </w:rPr>
              <w:t xml:space="preserve"> </w:t>
            </w:r>
            <w:r>
              <w:rPr>
                <w:sz w:val="20"/>
              </w:rPr>
              <w:t>(APT29,</w:t>
            </w:r>
            <w:r>
              <w:rPr>
                <w:spacing w:val="-14"/>
                <w:sz w:val="20"/>
              </w:rPr>
              <w:t xml:space="preserve"> </w:t>
            </w:r>
            <w:r>
              <w:rPr>
                <w:sz w:val="20"/>
              </w:rPr>
              <w:t>Lazarus,</w:t>
            </w:r>
            <w:r>
              <w:rPr>
                <w:spacing w:val="-13"/>
                <w:sz w:val="20"/>
              </w:rPr>
              <w:t xml:space="preserve"> </w:t>
            </w:r>
            <w:r>
              <w:rPr>
                <w:sz w:val="20"/>
              </w:rPr>
              <w:t>SolarWinds);</w:t>
            </w:r>
            <w:r>
              <w:rPr>
                <w:spacing w:val="-14"/>
                <w:sz w:val="20"/>
              </w:rPr>
              <w:t xml:space="preserve"> </w:t>
            </w:r>
            <w:r>
              <w:rPr>
                <w:sz w:val="20"/>
              </w:rPr>
              <w:t>current</w:t>
            </w:r>
            <w:r>
              <w:rPr>
                <w:spacing w:val="-14"/>
                <w:sz w:val="20"/>
              </w:rPr>
              <w:t xml:space="preserve"> </w:t>
            </w:r>
            <w:r>
              <w:rPr>
                <w:sz w:val="20"/>
              </w:rPr>
              <w:t xml:space="preserve">threat landscapes; dark web intelligence; threat hunting </w:t>
            </w:r>
            <w:r>
              <w:rPr>
                <w:spacing w:val="-2"/>
                <w:sz w:val="20"/>
              </w:rPr>
              <w:t>practices.</w:t>
            </w:r>
          </w:p>
          <w:p w14:paraId="6F787E55" w14:textId="77777777" w:rsidR="00B33515" w:rsidRDefault="009A2725">
            <w:pPr>
              <w:pStyle w:val="TableParagraph"/>
              <w:spacing w:before="1"/>
              <w:ind w:left="13"/>
              <w:rPr>
                <w:i/>
                <w:sz w:val="20"/>
              </w:rPr>
            </w:pPr>
            <w:r>
              <w:rPr>
                <w:b/>
                <w:i/>
                <w:sz w:val="20"/>
              </w:rPr>
              <w:t>Self-Learning</w:t>
            </w:r>
            <w:r>
              <w:rPr>
                <w:b/>
                <w:i/>
                <w:spacing w:val="-14"/>
                <w:sz w:val="20"/>
              </w:rPr>
              <w:t xml:space="preserve"> </w:t>
            </w:r>
            <w:r>
              <w:rPr>
                <w:b/>
                <w:i/>
                <w:sz w:val="20"/>
              </w:rPr>
              <w:t>Topics:</w:t>
            </w:r>
            <w:r>
              <w:rPr>
                <w:b/>
                <w:i/>
                <w:spacing w:val="-14"/>
                <w:sz w:val="20"/>
              </w:rPr>
              <w:t xml:space="preserve"> </w:t>
            </w:r>
            <w:r>
              <w:rPr>
                <w:i/>
                <w:sz w:val="20"/>
              </w:rPr>
              <w:t>Threat</w:t>
            </w:r>
            <w:r>
              <w:rPr>
                <w:i/>
                <w:spacing w:val="-14"/>
                <w:sz w:val="20"/>
              </w:rPr>
              <w:t xml:space="preserve"> </w:t>
            </w:r>
            <w:r>
              <w:rPr>
                <w:i/>
                <w:sz w:val="20"/>
              </w:rPr>
              <w:t>feeds</w:t>
            </w:r>
            <w:r>
              <w:rPr>
                <w:i/>
                <w:spacing w:val="-13"/>
                <w:sz w:val="20"/>
              </w:rPr>
              <w:t xml:space="preserve"> </w:t>
            </w:r>
            <w:r>
              <w:rPr>
                <w:i/>
                <w:sz w:val="20"/>
              </w:rPr>
              <w:t>(VirusTotal,</w:t>
            </w:r>
            <w:r>
              <w:rPr>
                <w:i/>
                <w:spacing w:val="-14"/>
                <w:sz w:val="20"/>
              </w:rPr>
              <w:t xml:space="preserve"> </w:t>
            </w:r>
            <w:r>
              <w:rPr>
                <w:i/>
                <w:sz w:val="20"/>
              </w:rPr>
              <w:t>OTX), annual threat reports (Mandiant, DBIR)</w:t>
            </w:r>
          </w:p>
        </w:tc>
        <w:tc>
          <w:tcPr>
            <w:tcW w:w="975" w:type="dxa"/>
          </w:tcPr>
          <w:p w14:paraId="6F787E56" w14:textId="77777777" w:rsidR="00B33515" w:rsidRDefault="009A2725">
            <w:pPr>
              <w:pStyle w:val="TableParagraph"/>
              <w:ind w:left="6"/>
              <w:rPr>
                <w:sz w:val="20"/>
              </w:rPr>
            </w:pPr>
            <w:r>
              <w:rPr>
                <w:spacing w:val="-10"/>
                <w:sz w:val="20"/>
              </w:rPr>
              <w:t>4</w:t>
            </w:r>
          </w:p>
        </w:tc>
      </w:tr>
      <w:tr w:rsidR="00B33515" w14:paraId="6F787E5A" w14:textId="77777777">
        <w:trPr>
          <w:trHeight w:val="839"/>
        </w:trPr>
        <w:tc>
          <w:tcPr>
            <w:tcW w:w="8078" w:type="dxa"/>
            <w:gridSpan w:val="3"/>
          </w:tcPr>
          <w:p w14:paraId="6F787E58" w14:textId="77777777" w:rsidR="00B33515" w:rsidRDefault="009A2725">
            <w:pPr>
              <w:pStyle w:val="TableParagraph"/>
              <w:ind w:left="9"/>
              <w:rPr>
                <w:b/>
                <w:sz w:val="20"/>
              </w:rPr>
            </w:pPr>
            <w:r>
              <w:rPr>
                <w:b/>
                <w:spacing w:val="-2"/>
                <w:sz w:val="20"/>
              </w:rPr>
              <w:t>Total</w:t>
            </w:r>
          </w:p>
        </w:tc>
        <w:tc>
          <w:tcPr>
            <w:tcW w:w="975" w:type="dxa"/>
          </w:tcPr>
          <w:p w14:paraId="6F787E59" w14:textId="77777777" w:rsidR="00B33515" w:rsidRDefault="009A2725">
            <w:pPr>
              <w:pStyle w:val="TableParagraph"/>
              <w:ind w:left="6"/>
              <w:rPr>
                <w:b/>
                <w:sz w:val="20"/>
              </w:rPr>
            </w:pPr>
            <w:r>
              <w:rPr>
                <w:b/>
                <w:spacing w:val="-5"/>
                <w:sz w:val="20"/>
              </w:rPr>
              <w:t>30</w:t>
            </w:r>
          </w:p>
        </w:tc>
      </w:tr>
    </w:tbl>
    <w:p w14:paraId="6F787E5B" w14:textId="77777777" w:rsidR="00B33515" w:rsidRDefault="00B33515">
      <w:pPr>
        <w:pStyle w:val="TableParagraph"/>
        <w:rPr>
          <w:b/>
          <w:sz w:val="20"/>
        </w:rPr>
        <w:sectPr w:rsidR="00B33515">
          <w:pgSz w:w="12240" w:h="15840"/>
          <w:pgMar w:top="1300" w:right="850" w:bottom="2140" w:left="1275" w:header="746" w:footer="1890" w:gutter="0"/>
          <w:cols w:space="720"/>
        </w:sectPr>
      </w:pPr>
    </w:p>
    <w:p w14:paraId="6F787E5C" w14:textId="77777777" w:rsidR="00B33515" w:rsidRDefault="00B33515">
      <w:pPr>
        <w:pStyle w:val="BodyText"/>
        <w:spacing w:before="134"/>
        <w:rPr>
          <w:b/>
        </w:rPr>
      </w:pPr>
    </w:p>
    <w:p w14:paraId="6F787E5D" w14:textId="77777777" w:rsidR="00B33515" w:rsidRDefault="009A2725">
      <w:pPr>
        <w:ind w:left="165"/>
        <w:rPr>
          <w:rFonts w:ascii="Times New Roman"/>
          <w:b/>
          <w:sz w:val="20"/>
        </w:rPr>
      </w:pPr>
      <w:r>
        <w:rPr>
          <w:rFonts w:ascii="Times New Roman"/>
          <w:b/>
          <w:sz w:val="20"/>
        </w:rPr>
        <w:t>Suggested</w:t>
      </w:r>
      <w:r>
        <w:rPr>
          <w:rFonts w:ascii="Times New Roman"/>
          <w:b/>
          <w:spacing w:val="-12"/>
          <w:sz w:val="20"/>
        </w:rPr>
        <w:t xml:space="preserve"> </w:t>
      </w:r>
      <w:r>
        <w:rPr>
          <w:rFonts w:ascii="Times New Roman"/>
          <w:b/>
          <w:sz w:val="20"/>
        </w:rPr>
        <w:t>List</w:t>
      </w:r>
      <w:r>
        <w:rPr>
          <w:rFonts w:ascii="Times New Roman"/>
          <w:b/>
          <w:spacing w:val="-10"/>
          <w:sz w:val="20"/>
        </w:rPr>
        <w:t xml:space="preserve"> </w:t>
      </w:r>
      <w:r>
        <w:rPr>
          <w:rFonts w:ascii="Times New Roman"/>
          <w:b/>
          <w:sz w:val="20"/>
        </w:rPr>
        <w:t>of</w:t>
      </w:r>
      <w:r>
        <w:rPr>
          <w:rFonts w:ascii="Times New Roman"/>
          <w:b/>
          <w:spacing w:val="-11"/>
          <w:sz w:val="20"/>
        </w:rPr>
        <w:t xml:space="preserve"> </w:t>
      </w:r>
      <w:r>
        <w:rPr>
          <w:rFonts w:ascii="Times New Roman"/>
          <w:b/>
          <w:spacing w:val="-2"/>
          <w:sz w:val="20"/>
        </w:rPr>
        <w:t>Practicals:</w:t>
      </w:r>
    </w:p>
    <w:p w14:paraId="6F787E5E" w14:textId="77777777" w:rsidR="00B33515" w:rsidRDefault="00B33515">
      <w:pPr>
        <w:pStyle w:val="BodyText"/>
        <w:spacing w:before="10"/>
        <w:rPr>
          <w:b/>
        </w:rPr>
      </w:pPr>
    </w:p>
    <w:tbl>
      <w:tblPr>
        <w:tblW w:w="0" w:type="auto"/>
        <w:tblInd w:w="194"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1E0" w:firstRow="1" w:lastRow="1" w:firstColumn="1" w:lastColumn="1" w:noHBand="0" w:noVBand="0"/>
      </w:tblPr>
      <w:tblGrid>
        <w:gridCol w:w="991"/>
        <w:gridCol w:w="8058"/>
      </w:tblGrid>
      <w:tr w:rsidR="00B33515" w14:paraId="6F787E61" w14:textId="77777777">
        <w:trPr>
          <w:trHeight w:val="299"/>
        </w:trPr>
        <w:tc>
          <w:tcPr>
            <w:tcW w:w="991" w:type="dxa"/>
            <w:shd w:val="clear" w:color="auto" w:fill="D9E0F3"/>
          </w:tcPr>
          <w:p w14:paraId="6F787E5F" w14:textId="77777777" w:rsidR="00B33515" w:rsidRDefault="009A2725">
            <w:pPr>
              <w:pStyle w:val="TableParagraph"/>
              <w:spacing w:before="9"/>
              <w:ind w:left="42"/>
              <w:rPr>
                <w:b/>
                <w:sz w:val="20"/>
              </w:rPr>
            </w:pPr>
            <w:r>
              <w:rPr>
                <w:b/>
                <w:sz w:val="20"/>
              </w:rPr>
              <w:t>Sr</w:t>
            </w:r>
            <w:r>
              <w:rPr>
                <w:b/>
                <w:spacing w:val="-4"/>
                <w:sz w:val="20"/>
              </w:rPr>
              <w:t xml:space="preserve"> </w:t>
            </w:r>
            <w:r>
              <w:rPr>
                <w:b/>
                <w:spacing w:val="-5"/>
                <w:sz w:val="20"/>
              </w:rPr>
              <w:t>No.</w:t>
            </w:r>
          </w:p>
        </w:tc>
        <w:tc>
          <w:tcPr>
            <w:tcW w:w="8058" w:type="dxa"/>
            <w:shd w:val="clear" w:color="auto" w:fill="D9E0F3"/>
          </w:tcPr>
          <w:p w14:paraId="6F787E60" w14:textId="77777777" w:rsidR="00B33515" w:rsidRDefault="009A2725">
            <w:pPr>
              <w:pStyle w:val="TableParagraph"/>
              <w:spacing w:before="9"/>
              <w:ind w:left="14"/>
              <w:rPr>
                <w:b/>
                <w:sz w:val="20"/>
              </w:rPr>
            </w:pPr>
            <w:r>
              <w:rPr>
                <w:b/>
                <w:spacing w:val="-2"/>
                <w:sz w:val="20"/>
              </w:rPr>
              <w:t>Suggested</w:t>
            </w:r>
            <w:r>
              <w:rPr>
                <w:b/>
                <w:spacing w:val="-11"/>
                <w:sz w:val="20"/>
              </w:rPr>
              <w:t xml:space="preserve"> </w:t>
            </w:r>
            <w:r>
              <w:rPr>
                <w:b/>
                <w:spacing w:val="-2"/>
                <w:sz w:val="20"/>
              </w:rPr>
              <w:t>Topic(s)</w:t>
            </w:r>
          </w:p>
        </w:tc>
      </w:tr>
      <w:tr w:rsidR="00B33515" w14:paraId="6F787E65" w14:textId="77777777">
        <w:trPr>
          <w:trHeight w:val="664"/>
        </w:trPr>
        <w:tc>
          <w:tcPr>
            <w:tcW w:w="991" w:type="dxa"/>
          </w:tcPr>
          <w:p w14:paraId="6F787E62" w14:textId="77777777" w:rsidR="00B33515" w:rsidRDefault="00B33515">
            <w:pPr>
              <w:pStyle w:val="TableParagraph"/>
              <w:spacing w:before="168"/>
              <w:rPr>
                <w:rFonts w:ascii="Times New Roman"/>
                <w:b/>
                <w:sz w:val="20"/>
              </w:rPr>
            </w:pPr>
          </w:p>
          <w:p w14:paraId="6F787E63" w14:textId="77777777" w:rsidR="00B33515" w:rsidRDefault="009A2725">
            <w:pPr>
              <w:pStyle w:val="TableParagraph"/>
              <w:spacing w:line="246" w:lineRule="exact"/>
              <w:ind w:left="16"/>
              <w:rPr>
                <w:b/>
                <w:sz w:val="20"/>
              </w:rPr>
            </w:pPr>
            <w:r>
              <w:rPr>
                <w:spacing w:val="-5"/>
                <w:sz w:val="20"/>
              </w:rPr>
              <w:t>1</w:t>
            </w:r>
            <w:r>
              <w:rPr>
                <w:b/>
                <w:spacing w:val="-5"/>
                <w:sz w:val="20"/>
              </w:rPr>
              <w:t>.</w:t>
            </w:r>
          </w:p>
        </w:tc>
        <w:tc>
          <w:tcPr>
            <w:tcW w:w="8058" w:type="dxa"/>
          </w:tcPr>
          <w:p w14:paraId="6F787E64" w14:textId="77777777" w:rsidR="00B33515" w:rsidRDefault="009A2725">
            <w:pPr>
              <w:pStyle w:val="TableParagraph"/>
              <w:ind w:left="14"/>
              <w:rPr>
                <w:sz w:val="20"/>
              </w:rPr>
            </w:pPr>
            <w:r>
              <w:rPr>
                <w:sz w:val="20"/>
              </w:rPr>
              <w:t>Configure</w:t>
            </w:r>
            <w:r>
              <w:rPr>
                <w:spacing w:val="-13"/>
                <w:sz w:val="20"/>
              </w:rPr>
              <w:t xml:space="preserve"> </w:t>
            </w:r>
            <w:r>
              <w:rPr>
                <w:sz w:val="20"/>
              </w:rPr>
              <w:t>MISP</w:t>
            </w:r>
            <w:r>
              <w:rPr>
                <w:spacing w:val="-9"/>
                <w:sz w:val="20"/>
              </w:rPr>
              <w:t xml:space="preserve"> </w:t>
            </w:r>
            <w:r>
              <w:rPr>
                <w:sz w:val="20"/>
              </w:rPr>
              <w:t>and</w:t>
            </w:r>
            <w:r>
              <w:rPr>
                <w:spacing w:val="-9"/>
                <w:sz w:val="20"/>
              </w:rPr>
              <w:t xml:space="preserve"> </w:t>
            </w:r>
            <w:r>
              <w:rPr>
                <w:sz w:val="20"/>
              </w:rPr>
              <w:t>integrate</w:t>
            </w:r>
            <w:r>
              <w:rPr>
                <w:spacing w:val="-13"/>
                <w:sz w:val="20"/>
              </w:rPr>
              <w:t xml:space="preserve"> </w:t>
            </w:r>
            <w:r>
              <w:rPr>
                <w:sz w:val="20"/>
              </w:rPr>
              <w:t>a</w:t>
            </w:r>
            <w:r>
              <w:rPr>
                <w:spacing w:val="-10"/>
                <w:sz w:val="20"/>
              </w:rPr>
              <w:t xml:space="preserve"> </w:t>
            </w:r>
            <w:r>
              <w:rPr>
                <w:sz w:val="20"/>
              </w:rPr>
              <w:t>threat</w:t>
            </w:r>
            <w:r>
              <w:rPr>
                <w:spacing w:val="-9"/>
                <w:sz w:val="20"/>
              </w:rPr>
              <w:t xml:space="preserve"> </w:t>
            </w:r>
            <w:r>
              <w:rPr>
                <w:spacing w:val="-4"/>
                <w:sz w:val="20"/>
              </w:rPr>
              <w:t>feed</w:t>
            </w:r>
          </w:p>
        </w:tc>
      </w:tr>
      <w:tr w:rsidR="00B33515" w14:paraId="6F787E69" w14:textId="77777777">
        <w:trPr>
          <w:trHeight w:val="664"/>
        </w:trPr>
        <w:tc>
          <w:tcPr>
            <w:tcW w:w="991" w:type="dxa"/>
          </w:tcPr>
          <w:p w14:paraId="6F787E66" w14:textId="77777777" w:rsidR="00B33515" w:rsidRDefault="00B33515">
            <w:pPr>
              <w:pStyle w:val="TableParagraph"/>
              <w:spacing w:before="168"/>
              <w:rPr>
                <w:rFonts w:ascii="Times New Roman"/>
                <w:b/>
                <w:sz w:val="20"/>
              </w:rPr>
            </w:pPr>
          </w:p>
          <w:p w14:paraId="6F787E67" w14:textId="77777777" w:rsidR="00B33515" w:rsidRDefault="009A2725">
            <w:pPr>
              <w:pStyle w:val="TableParagraph"/>
              <w:spacing w:line="246" w:lineRule="exact"/>
              <w:ind w:left="16"/>
              <w:rPr>
                <w:sz w:val="20"/>
              </w:rPr>
            </w:pPr>
            <w:r>
              <w:rPr>
                <w:spacing w:val="-5"/>
                <w:sz w:val="20"/>
              </w:rPr>
              <w:t>2.</w:t>
            </w:r>
          </w:p>
        </w:tc>
        <w:tc>
          <w:tcPr>
            <w:tcW w:w="8058" w:type="dxa"/>
          </w:tcPr>
          <w:p w14:paraId="6F787E68" w14:textId="77777777" w:rsidR="00B33515" w:rsidRDefault="009A2725">
            <w:pPr>
              <w:pStyle w:val="TableParagraph"/>
              <w:ind w:left="14"/>
              <w:rPr>
                <w:sz w:val="20"/>
              </w:rPr>
            </w:pPr>
            <w:r>
              <w:rPr>
                <w:sz w:val="20"/>
              </w:rPr>
              <w:t>Map</w:t>
            </w:r>
            <w:r>
              <w:rPr>
                <w:spacing w:val="-14"/>
                <w:sz w:val="20"/>
              </w:rPr>
              <w:t xml:space="preserve"> </w:t>
            </w:r>
            <w:r>
              <w:rPr>
                <w:sz w:val="20"/>
              </w:rPr>
              <w:t>attacker</w:t>
            </w:r>
            <w:r>
              <w:rPr>
                <w:spacing w:val="-11"/>
                <w:sz w:val="20"/>
              </w:rPr>
              <w:t xml:space="preserve"> </w:t>
            </w:r>
            <w:r>
              <w:rPr>
                <w:sz w:val="20"/>
              </w:rPr>
              <w:t>techniques</w:t>
            </w:r>
            <w:r>
              <w:rPr>
                <w:spacing w:val="-13"/>
                <w:sz w:val="20"/>
              </w:rPr>
              <w:t xml:space="preserve"> </w:t>
            </w:r>
            <w:r>
              <w:rPr>
                <w:sz w:val="20"/>
              </w:rPr>
              <w:t>using</w:t>
            </w:r>
            <w:r>
              <w:rPr>
                <w:spacing w:val="-14"/>
                <w:sz w:val="20"/>
              </w:rPr>
              <w:t xml:space="preserve"> </w:t>
            </w:r>
            <w:r>
              <w:rPr>
                <w:sz w:val="20"/>
              </w:rPr>
              <w:t>MITRE</w:t>
            </w:r>
            <w:r>
              <w:rPr>
                <w:spacing w:val="-13"/>
                <w:sz w:val="20"/>
              </w:rPr>
              <w:t xml:space="preserve"> </w:t>
            </w:r>
            <w:r>
              <w:rPr>
                <w:sz w:val="20"/>
              </w:rPr>
              <w:t>ATT&amp;CK</w:t>
            </w:r>
            <w:r>
              <w:rPr>
                <w:spacing w:val="-14"/>
                <w:sz w:val="20"/>
              </w:rPr>
              <w:t xml:space="preserve"> </w:t>
            </w:r>
            <w:r>
              <w:rPr>
                <w:spacing w:val="-2"/>
                <w:sz w:val="20"/>
              </w:rPr>
              <w:t>Navigator</w:t>
            </w:r>
          </w:p>
        </w:tc>
      </w:tr>
      <w:tr w:rsidR="00B33515" w14:paraId="6F787E6D" w14:textId="77777777">
        <w:trPr>
          <w:trHeight w:val="664"/>
        </w:trPr>
        <w:tc>
          <w:tcPr>
            <w:tcW w:w="991" w:type="dxa"/>
          </w:tcPr>
          <w:p w14:paraId="6F787E6A" w14:textId="77777777" w:rsidR="00B33515" w:rsidRDefault="00B33515">
            <w:pPr>
              <w:pStyle w:val="TableParagraph"/>
              <w:spacing w:before="168"/>
              <w:rPr>
                <w:rFonts w:ascii="Times New Roman"/>
                <w:b/>
                <w:sz w:val="20"/>
              </w:rPr>
            </w:pPr>
          </w:p>
          <w:p w14:paraId="6F787E6B" w14:textId="77777777" w:rsidR="00B33515" w:rsidRDefault="009A2725">
            <w:pPr>
              <w:pStyle w:val="TableParagraph"/>
              <w:spacing w:line="246" w:lineRule="exact"/>
              <w:ind w:left="16"/>
              <w:rPr>
                <w:sz w:val="20"/>
              </w:rPr>
            </w:pPr>
            <w:r>
              <w:rPr>
                <w:spacing w:val="-5"/>
                <w:sz w:val="20"/>
              </w:rPr>
              <w:t>3.</w:t>
            </w:r>
          </w:p>
        </w:tc>
        <w:tc>
          <w:tcPr>
            <w:tcW w:w="8058" w:type="dxa"/>
          </w:tcPr>
          <w:p w14:paraId="6F787E6C" w14:textId="77777777" w:rsidR="00B33515" w:rsidRDefault="009A2725">
            <w:pPr>
              <w:pStyle w:val="TableParagraph"/>
              <w:ind w:left="14"/>
              <w:rPr>
                <w:sz w:val="20"/>
              </w:rPr>
            </w:pPr>
            <w:r>
              <w:rPr>
                <w:sz w:val="20"/>
              </w:rPr>
              <w:t>Perform</w:t>
            </w:r>
            <w:r>
              <w:rPr>
                <w:spacing w:val="-10"/>
                <w:sz w:val="20"/>
              </w:rPr>
              <w:t xml:space="preserve"> </w:t>
            </w:r>
            <w:r>
              <w:rPr>
                <w:sz w:val="20"/>
              </w:rPr>
              <w:t>active</w:t>
            </w:r>
            <w:r>
              <w:rPr>
                <w:spacing w:val="-11"/>
                <w:sz w:val="20"/>
              </w:rPr>
              <w:t xml:space="preserve"> </w:t>
            </w:r>
            <w:r>
              <w:rPr>
                <w:sz w:val="20"/>
              </w:rPr>
              <w:t>and</w:t>
            </w:r>
            <w:r>
              <w:rPr>
                <w:spacing w:val="-13"/>
                <w:sz w:val="20"/>
              </w:rPr>
              <w:t xml:space="preserve"> </w:t>
            </w:r>
            <w:r>
              <w:rPr>
                <w:sz w:val="20"/>
              </w:rPr>
              <w:t>passive</w:t>
            </w:r>
            <w:r>
              <w:rPr>
                <w:spacing w:val="-11"/>
                <w:sz w:val="20"/>
              </w:rPr>
              <w:t xml:space="preserve"> </w:t>
            </w:r>
            <w:r>
              <w:rPr>
                <w:sz w:val="20"/>
              </w:rPr>
              <w:t>OSINT</w:t>
            </w:r>
            <w:r>
              <w:rPr>
                <w:spacing w:val="-13"/>
                <w:sz w:val="20"/>
              </w:rPr>
              <w:t xml:space="preserve"> </w:t>
            </w:r>
            <w:r>
              <w:rPr>
                <w:sz w:val="20"/>
              </w:rPr>
              <w:t>collection</w:t>
            </w:r>
            <w:r>
              <w:rPr>
                <w:spacing w:val="-12"/>
                <w:sz w:val="20"/>
              </w:rPr>
              <w:t xml:space="preserve"> </w:t>
            </w:r>
            <w:r>
              <w:rPr>
                <w:sz w:val="20"/>
              </w:rPr>
              <w:t>(e.g.,</w:t>
            </w:r>
            <w:r>
              <w:rPr>
                <w:spacing w:val="-10"/>
                <w:sz w:val="20"/>
              </w:rPr>
              <w:t xml:space="preserve"> </w:t>
            </w:r>
            <w:r>
              <w:rPr>
                <w:sz w:val="20"/>
              </w:rPr>
              <w:t>Shodan,</w:t>
            </w:r>
            <w:r>
              <w:rPr>
                <w:spacing w:val="-12"/>
                <w:sz w:val="20"/>
              </w:rPr>
              <w:t xml:space="preserve"> </w:t>
            </w:r>
            <w:r>
              <w:rPr>
                <w:sz w:val="20"/>
              </w:rPr>
              <w:t>WHOIS,</w:t>
            </w:r>
            <w:r>
              <w:rPr>
                <w:spacing w:val="-13"/>
                <w:sz w:val="20"/>
              </w:rPr>
              <w:t xml:space="preserve"> </w:t>
            </w:r>
            <w:r>
              <w:rPr>
                <w:sz w:val="20"/>
              </w:rPr>
              <w:t>Google</w:t>
            </w:r>
            <w:r>
              <w:rPr>
                <w:spacing w:val="-11"/>
                <w:sz w:val="20"/>
              </w:rPr>
              <w:t xml:space="preserve"> </w:t>
            </w:r>
            <w:r>
              <w:rPr>
                <w:spacing w:val="-2"/>
                <w:sz w:val="20"/>
              </w:rPr>
              <w:t>Dorks)</w:t>
            </w:r>
          </w:p>
        </w:tc>
      </w:tr>
      <w:tr w:rsidR="00B33515" w14:paraId="6F787E72" w14:textId="77777777">
        <w:trPr>
          <w:trHeight w:val="799"/>
        </w:trPr>
        <w:tc>
          <w:tcPr>
            <w:tcW w:w="991" w:type="dxa"/>
          </w:tcPr>
          <w:p w14:paraId="6F787E6E" w14:textId="77777777" w:rsidR="00B33515" w:rsidRDefault="00B33515">
            <w:pPr>
              <w:pStyle w:val="TableParagraph"/>
              <w:rPr>
                <w:rFonts w:ascii="Times New Roman"/>
                <w:b/>
                <w:sz w:val="20"/>
              </w:rPr>
            </w:pPr>
          </w:p>
          <w:p w14:paraId="6F787E6F" w14:textId="77777777" w:rsidR="00B33515" w:rsidRDefault="00B33515">
            <w:pPr>
              <w:pStyle w:val="TableParagraph"/>
              <w:spacing w:before="73"/>
              <w:rPr>
                <w:rFonts w:ascii="Times New Roman"/>
                <w:b/>
                <w:sz w:val="20"/>
              </w:rPr>
            </w:pPr>
          </w:p>
          <w:p w14:paraId="6F787E70" w14:textId="77777777" w:rsidR="00B33515" w:rsidRDefault="009A2725">
            <w:pPr>
              <w:pStyle w:val="TableParagraph"/>
              <w:spacing w:line="246" w:lineRule="exact"/>
              <w:ind w:left="16"/>
              <w:rPr>
                <w:sz w:val="20"/>
              </w:rPr>
            </w:pPr>
            <w:r>
              <w:rPr>
                <w:spacing w:val="-5"/>
                <w:sz w:val="20"/>
              </w:rPr>
              <w:t>4.</w:t>
            </w:r>
          </w:p>
        </w:tc>
        <w:tc>
          <w:tcPr>
            <w:tcW w:w="8058" w:type="dxa"/>
          </w:tcPr>
          <w:p w14:paraId="6F787E71" w14:textId="77777777" w:rsidR="00B33515" w:rsidRDefault="009A2725">
            <w:pPr>
              <w:pStyle w:val="TableParagraph"/>
              <w:ind w:left="14"/>
              <w:rPr>
                <w:sz w:val="20"/>
              </w:rPr>
            </w:pPr>
            <w:r>
              <w:rPr>
                <w:sz w:val="20"/>
              </w:rPr>
              <w:t>Scan</w:t>
            </w:r>
            <w:r>
              <w:rPr>
                <w:spacing w:val="-9"/>
                <w:sz w:val="20"/>
              </w:rPr>
              <w:t xml:space="preserve"> </w:t>
            </w:r>
            <w:r>
              <w:rPr>
                <w:sz w:val="20"/>
              </w:rPr>
              <w:t>a</w:t>
            </w:r>
            <w:r>
              <w:rPr>
                <w:spacing w:val="-13"/>
                <w:sz w:val="20"/>
              </w:rPr>
              <w:t xml:space="preserve"> </w:t>
            </w:r>
            <w:r>
              <w:rPr>
                <w:sz w:val="20"/>
              </w:rPr>
              <w:t>network</w:t>
            </w:r>
            <w:r>
              <w:rPr>
                <w:spacing w:val="-13"/>
                <w:sz w:val="20"/>
              </w:rPr>
              <w:t xml:space="preserve"> </w:t>
            </w:r>
            <w:r>
              <w:rPr>
                <w:sz w:val="20"/>
              </w:rPr>
              <w:t>using</w:t>
            </w:r>
            <w:r>
              <w:rPr>
                <w:spacing w:val="-10"/>
                <w:sz w:val="20"/>
              </w:rPr>
              <w:t xml:space="preserve"> </w:t>
            </w:r>
            <w:r>
              <w:rPr>
                <w:sz w:val="20"/>
              </w:rPr>
              <w:t>Nmap</w:t>
            </w:r>
            <w:r>
              <w:rPr>
                <w:spacing w:val="-8"/>
                <w:sz w:val="20"/>
              </w:rPr>
              <w:t xml:space="preserve"> </w:t>
            </w:r>
            <w:r>
              <w:rPr>
                <w:sz w:val="20"/>
              </w:rPr>
              <w:t>and</w:t>
            </w:r>
            <w:r>
              <w:rPr>
                <w:spacing w:val="-13"/>
                <w:sz w:val="20"/>
              </w:rPr>
              <w:t xml:space="preserve"> </w:t>
            </w:r>
            <w:r>
              <w:rPr>
                <w:sz w:val="20"/>
              </w:rPr>
              <w:t>interpret</w:t>
            </w:r>
            <w:r>
              <w:rPr>
                <w:spacing w:val="-12"/>
                <w:sz w:val="20"/>
              </w:rPr>
              <w:t xml:space="preserve"> </w:t>
            </w:r>
            <w:r>
              <w:rPr>
                <w:sz w:val="20"/>
              </w:rPr>
              <w:t>port/service</w:t>
            </w:r>
            <w:r>
              <w:rPr>
                <w:spacing w:val="-10"/>
                <w:sz w:val="20"/>
              </w:rPr>
              <w:t xml:space="preserve"> </w:t>
            </w:r>
            <w:r>
              <w:rPr>
                <w:spacing w:val="-2"/>
                <w:sz w:val="20"/>
              </w:rPr>
              <w:t>results</w:t>
            </w:r>
          </w:p>
        </w:tc>
      </w:tr>
      <w:tr w:rsidR="00B33515" w14:paraId="6F787E77" w14:textId="77777777">
        <w:trPr>
          <w:trHeight w:val="798"/>
        </w:trPr>
        <w:tc>
          <w:tcPr>
            <w:tcW w:w="991" w:type="dxa"/>
          </w:tcPr>
          <w:p w14:paraId="6F787E73" w14:textId="77777777" w:rsidR="00B33515" w:rsidRDefault="00B33515">
            <w:pPr>
              <w:pStyle w:val="TableParagraph"/>
              <w:rPr>
                <w:rFonts w:ascii="Times New Roman"/>
                <w:b/>
                <w:sz w:val="20"/>
              </w:rPr>
            </w:pPr>
          </w:p>
          <w:p w14:paraId="6F787E74" w14:textId="77777777" w:rsidR="00B33515" w:rsidRDefault="00B33515">
            <w:pPr>
              <w:pStyle w:val="TableParagraph"/>
              <w:spacing w:before="72"/>
              <w:rPr>
                <w:rFonts w:ascii="Times New Roman"/>
                <w:b/>
                <w:sz w:val="20"/>
              </w:rPr>
            </w:pPr>
          </w:p>
          <w:p w14:paraId="6F787E75" w14:textId="77777777" w:rsidR="00B33515" w:rsidRDefault="009A2725">
            <w:pPr>
              <w:pStyle w:val="TableParagraph"/>
              <w:spacing w:line="246" w:lineRule="exact"/>
              <w:ind w:left="16"/>
              <w:rPr>
                <w:sz w:val="20"/>
              </w:rPr>
            </w:pPr>
            <w:r>
              <w:rPr>
                <w:spacing w:val="-5"/>
                <w:sz w:val="20"/>
              </w:rPr>
              <w:t>5.</w:t>
            </w:r>
          </w:p>
        </w:tc>
        <w:tc>
          <w:tcPr>
            <w:tcW w:w="8058" w:type="dxa"/>
          </w:tcPr>
          <w:p w14:paraId="6F787E76" w14:textId="77777777" w:rsidR="00B33515" w:rsidRDefault="009A2725">
            <w:pPr>
              <w:pStyle w:val="TableParagraph"/>
              <w:ind w:left="14"/>
              <w:rPr>
                <w:sz w:val="20"/>
              </w:rPr>
            </w:pPr>
            <w:r>
              <w:rPr>
                <w:spacing w:val="-2"/>
                <w:sz w:val="20"/>
              </w:rPr>
              <w:t>Perform</w:t>
            </w:r>
            <w:r>
              <w:rPr>
                <w:spacing w:val="1"/>
                <w:sz w:val="20"/>
              </w:rPr>
              <w:t xml:space="preserve"> </w:t>
            </w:r>
            <w:r>
              <w:rPr>
                <w:spacing w:val="-2"/>
                <w:sz w:val="20"/>
              </w:rPr>
              <w:t>vulnerability</w:t>
            </w:r>
            <w:r>
              <w:rPr>
                <w:spacing w:val="-1"/>
                <w:sz w:val="20"/>
              </w:rPr>
              <w:t xml:space="preserve"> </w:t>
            </w:r>
            <w:r>
              <w:rPr>
                <w:spacing w:val="-2"/>
                <w:sz w:val="20"/>
              </w:rPr>
              <w:t>assessment</w:t>
            </w:r>
            <w:r>
              <w:rPr>
                <w:sz w:val="20"/>
              </w:rPr>
              <w:t xml:space="preserve"> </w:t>
            </w:r>
            <w:r>
              <w:rPr>
                <w:spacing w:val="-2"/>
                <w:sz w:val="20"/>
              </w:rPr>
              <w:t>using</w:t>
            </w:r>
            <w:r>
              <w:rPr>
                <w:spacing w:val="-1"/>
                <w:sz w:val="20"/>
              </w:rPr>
              <w:t xml:space="preserve"> </w:t>
            </w:r>
            <w:r>
              <w:rPr>
                <w:spacing w:val="-2"/>
                <w:sz w:val="20"/>
              </w:rPr>
              <w:t>Nessus</w:t>
            </w:r>
            <w:r>
              <w:rPr>
                <w:spacing w:val="-1"/>
                <w:sz w:val="20"/>
              </w:rPr>
              <w:t xml:space="preserve"> </w:t>
            </w:r>
            <w:r>
              <w:rPr>
                <w:spacing w:val="-2"/>
                <w:sz w:val="20"/>
              </w:rPr>
              <w:t>or</w:t>
            </w:r>
            <w:r>
              <w:rPr>
                <w:spacing w:val="-1"/>
                <w:sz w:val="20"/>
              </w:rPr>
              <w:t xml:space="preserve"> </w:t>
            </w:r>
            <w:r>
              <w:rPr>
                <w:spacing w:val="-2"/>
                <w:sz w:val="20"/>
              </w:rPr>
              <w:t>OpenVAS</w:t>
            </w:r>
          </w:p>
        </w:tc>
      </w:tr>
      <w:tr w:rsidR="00B33515" w14:paraId="6F787E7A" w14:textId="77777777">
        <w:trPr>
          <w:trHeight w:val="532"/>
        </w:trPr>
        <w:tc>
          <w:tcPr>
            <w:tcW w:w="991" w:type="dxa"/>
          </w:tcPr>
          <w:p w14:paraId="6F787E78" w14:textId="77777777" w:rsidR="00B33515" w:rsidRDefault="009A2725">
            <w:pPr>
              <w:pStyle w:val="TableParagraph"/>
              <w:spacing w:before="132"/>
              <w:ind w:left="16"/>
              <w:rPr>
                <w:sz w:val="20"/>
              </w:rPr>
            </w:pPr>
            <w:r>
              <w:rPr>
                <w:spacing w:val="-5"/>
                <w:sz w:val="20"/>
              </w:rPr>
              <w:t>6.</w:t>
            </w:r>
          </w:p>
        </w:tc>
        <w:tc>
          <w:tcPr>
            <w:tcW w:w="8058" w:type="dxa"/>
          </w:tcPr>
          <w:p w14:paraId="6F787E79" w14:textId="77777777" w:rsidR="00B33515" w:rsidRDefault="009A2725">
            <w:pPr>
              <w:pStyle w:val="TableParagraph"/>
              <w:ind w:left="14"/>
              <w:rPr>
                <w:sz w:val="20"/>
              </w:rPr>
            </w:pPr>
            <w:r>
              <w:rPr>
                <w:sz w:val="20"/>
              </w:rPr>
              <w:t>Exploit</w:t>
            </w:r>
            <w:r>
              <w:rPr>
                <w:spacing w:val="-11"/>
                <w:sz w:val="20"/>
              </w:rPr>
              <w:t xml:space="preserve"> </w:t>
            </w:r>
            <w:r>
              <w:rPr>
                <w:sz w:val="20"/>
              </w:rPr>
              <w:t>a</w:t>
            </w:r>
            <w:r>
              <w:rPr>
                <w:spacing w:val="-12"/>
                <w:sz w:val="20"/>
              </w:rPr>
              <w:t xml:space="preserve"> </w:t>
            </w:r>
            <w:r>
              <w:rPr>
                <w:sz w:val="20"/>
              </w:rPr>
              <w:t>system</w:t>
            </w:r>
            <w:r>
              <w:rPr>
                <w:spacing w:val="-9"/>
                <w:sz w:val="20"/>
              </w:rPr>
              <w:t xml:space="preserve"> </w:t>
            </w:r>
            <w:r>
              <w:rPr>
                <w:sz w:val="20"/>
              </w:rPr>
              <w:t>using</w:t>
            </w:r>
            <w:r>
              <w:rPr>
                <w:spacing w:val="-10"/>
                <w:sz w:val="20"/>
              </w:rPr>
              <w:t xml:space="preserve"> </w:t>
            </w:r>
            <w:r>
              <w:rPr>
                <w:sz w:val="20"/>
              </w:rPr>
              <w:t>Metasploit</w:t>
            </w:r>
            <w:r>
              <w:rPr>
                <w:spacing w:val="-12"/>
                <w:sz w:val="20"/>
              </w:rPr>
              <w:t xml:space="preserve"> </w:t>
            </w:r>
            <w:r>
              <w:rPr>
                <w:sz w:val="20"/>
              </w:rPr>
              <w:t>(e.g.,</w:t>
            </w:r>
            <w:r>
              <w:rPr>
                <w:spacing w:val="-9"/>
                <w:sz w:val="20"/>
              </w:rPr>
              <w:t xml:space="preserve"> </w:t>
            </w:r>
            <w:r>
              <w:rPr>
                <w:sz w:val="20"/>
              </w:rPr>
              <w:t>SMB</w:t>
            </w:r>
            <w:r>
              <w:rPr>
                <w:spacing w:val="-9"/>
                <w:sz w:val="20"/>
              </w:rPr>
              <w:t xml:space="preserve"> </w:t>
            </w:r>
            <w:r>
              <w:rPr>
                <w:spacing w:val="-2"/>
                <w:sz w:val="20"/>
              </w:rPr>
              <w:t>exploit)</w:t>
            </w:r>
          </w:p>
        </w:tc>
      </w:tr>
      <w:tr w:rsidR="00B33515" w14:paraId="6F787E7F" w14:textId="77777777">
        <w:trPr>
          <w:trHeight w:val="796"/>
        </w:trPr>
        <w:tc>
          <w:tcPr>
            <w:tcW w:w="991" w:type="dxa"/>
          </w:tcPr>
          <w:p w14:paraId="6F787E7B" w14:textId="77777777" w:rsidR="00B33515" w:rsidRDefault="00B33515">
            <w:pPr>
              <w:pStyle w:val="TableParagraph"/>
              <w:rPr>
                <w:rFonts w:ascii="Times New Roman"/>
                <w:b/>
                <w:sz w:val="20"/>
              </w:rPr>
            </w:pPr>
          </w:p>
          <w:p w14:paraId="6F787E7C" w14:textId="77777777" w:rsidR="00B33515" w:rsidRDefault="00B33515">
            <w:pPr>
              <w:pStyle w:val="TableParagraph"/>
              <w:spacing w:before="70"/>
              <w:rPr>
                <w:rFonts w:ascii="Times New Roman"/>
                <w:b/>
                <w:sz w:val="20"/>
              </w:rPr>
            </w:pPr>
          </w:p>
          <w:p w14:paraId="6F787E7D" w14:textId="77777777" w:rsidR="00B33515" w:rsidRDefault="009A2725">
            <w:pPr>
              <w:pStyle w:val="TableParagraph"/>
              <w:spacing w:line="246" w:lineRule="exact"/>
              <w:ind w:left="16"/>
              <w:rPr>
                <w:sz w:val="20"/>
              </w:rPr>
            </w:pPr>
            <w:r>
              <w:rPr>
                <w:spacing w:val="-5"/>
                <w:sz w:val="20"/>
              </w:rPr>
              <w:t>7.</w:t>
            </w:r>
          </w:p>
        </w:tc>
        <w:tc>
          <w:tcPr>
            <w:tcW w:w="8058" w:type="dxa"/>
          </w:tcPr>
          <w:p w14:paraId="6F787E7E" w14:textId="77777777" w:rsidR="00B33515" w:rsidRDefault="009A2725">
            <w:pPr>
              <w:pStyle w:val="TableParagraph"/>
              <w:ind w:left="14"/>
              <w:rPr>
                <w:sz w:val="20"/>
              </w:rPr>
            </w:pPr>
            <w:r>
              <w:rPr>
                <w:sz w:val="20"/>
              </w:rPr>
              <w:t>Conduct</w:t>
            </w:r>
            <w:r>
              <w:rPr>
                <w:spacing w:val="-12"/>
                <w:sz w:val="20"/>
              </w:rPr>
              <w:t xml:space="preserve"> </w:t>
            </w:r>
            <w:r>
              <w:rPr>
                <w:sz w:val="20"/>
              </w:rPr>
              <w:t>a</w:t>
            </w:r>
            <w:r>
              <w:rPr>
                <w:spacing w:val="-10"/>
                <w:sz w:val="20"/>
              </w:rPr>
              <w:t xml:space="preserve"> </w:t>
            </w:r>
            <w:r>
              <w:rPr>
                <w:sz w:val="20"/>
              </w:rPr>
              <w:t>web</w:t>
            </w:r>
            <w:r>
              <w:rPr>
                <w:spacing w:val="-5"/>
                <w:sz w:val="20"/>
              </w:rPr>
              <w:t xml:space="preserve"> </w:t>
            </w:r>
            <w:r>
              <w:rPr>
                <w:sz w:val="20"/>
              </w:rPr>
              <w:t>application</w:t>
            </w:r>
            <w:r>
              <w:rPr>
                <w:spacing w:val="-4"/>
                <w:sz w:val="20"/>
              </w:rPr>
              <w:t xml:space="preserve"> </w:t>
            </w:r>
            <w:r>
              <w:rPr>
                <w:sz w:val="20"/>
              </w:rPr>
              <w:t>attack</w:t>
            </w:r>
            <w:r>
              <w:rPr>
                <w:spacing w:val="-10"/>
                <w:sz w:val="20"/>
              </w:rPr>
              <w:t xml:space="preserve"> </w:t>
            </w:r>
            <w:r>
              <w:rPr>
                <w:sz w:val="20"/>
              </w:rPr>
              <w:t>using</w:t>
            </w:r>
            <w:r>
              <w:rPr>
                <w:spacing w:val="-7"/>
                <w:sz w:val="20"/>
              </w:rPr>
              <w:t xml:space="preserve"> </w:t>
            </w:r>
            <w:r>
              <w:rPr>
                <w:sz w:val="20"/>
              </w:rPr>
              <w:t>Burp</w:t>
            </w:r>
            <w:r>
              <w:rPr>
                <w:spacing w:val="-9"/>
                <w:sz w:val="20"/>
              </w:rPr>
              <w:t xml:space="preserve"> </w:t>
            </w:r>
            <w:r>
              <w:rPr>
                <w:sz w:val="20"/>
              </w:rPr>
              <w:t>Suite</w:t>
            </w:r>
            <w:r>
              <w:rPr>
                <w:spacing w:val="-12"/>
                <w:sz w:val="20"/>
              </w:rPr>
              <w:t xml:space="preserve"> </w:t>
            </w:r>
            <w:r>
              <w:rPr>
                <w:sz w:val="20"/>
              </w:rPr>
              <w:t>(e.g.,</w:t>
            </w:r>
            <w:r>
              <w:rPr>
                <w:spacing w:val="-9"/>
                <w:sz w:val="20"/>
              </w:rPr>
              <w:t xml:space="preserve"> </w:t>
            </w:r>
            <w:r>
              <w:rPr>
                <w:sz w:val="20"/>
              </w:rPr>
              <w:t>SQLi</w:t>
            </w:r>
            <w:r>
              <w:rPr>
                <w:spacing w:val="-11"/>
                <w:sz w:val="20"/>
              </w:rPr>
              <w:t xml:space="preserve"> </w:t>
            </w:r>
            <w:r>
              <w:rPr>
                <w:sz w:val="20"/>
              </w:rPr>
              <w:t>or</w:t>
            </w:r>
            <w:r>
              <w:rPr>
                <w:spacing w:val="-10"/>
                <w:sz w:val="20"/>
              </w:rPr>
              <w:t xml:space="preserve"> </w:t>
            </w:r>
            <w:r>
              <w:rPr>
                <w:sz w:val="20"/>
              </w:rPr>
              <w:t>XSS</w:t>
            </w:r>
            <w:r>
              <w:rPr>
                <w:spacing w:val="-10"/>
                <w:sz w:val="20"/>
              </w:rPr>
              <w:t xml:space="preserve"> </w:t>
            </w:r>
            <w:r>
              <w:rPr>
                <w:sz w:val="20"/>
              </w:rPr>
              <w:t>on</w:t>
            </w:r>
            <w:r>
              <w:rPr>
                <w:spacing w:val="-10"/>
                <w:sz w:val="20"/>
              </w:rPr>
              <w:t xml:space="preserve"> </w:t>
            </w:r>
            <w:r>
              <w:rPr>
                <w:spacing w:val="-2"/>
                <w:sz w:val="20"/>
              </w:rPr>
              <w:t>DVWA)</w:t>
            </w:r>
          </w:p>
        </w:tc>
      </w:tr>
      <w:tr w:rsidR="00B33515" w14:paraId="6F787E84" w14:textId="77777777">
        <w:trPr>
          <w:trHeight w:val="796"/>
        </w:trPr>
        <w:tc>
          <w:tcPr>
            <w:tcW w:w="991" w:type="dxa"/>
          </w:tcPr>
          <w:p w14:paraId="6F787E80" w14:textId="77777777" w:rsidR="00B33515" w:rsidRDefault="00B33515">
            <w:pPr>
              <w:pStyle w:val="TableParagraph"/>
              <w:rPr>
                <w:rFonts w:ascii="Times New Roman"/>
                <w:b/>
                <w:sz w:val="20"/>
              </w:rPr>
            </w:pPr>
          </w:p>
          <w:p w14:paraId="6F787E81" w14:textId="77777777" w:rsidR="00B33515" w:rsidRDefault="00B33515">
            <w:pPr>
              <w:pStyle w:val="TableParagraph"/>
              <w:spacing w:before="70"/>
              <w:rPr>
                <w:rFonts w:ascii="Times New Roman"/>
                <w:b/>
                <w:sz w:val="20"/>
              </w:rPr>
            </w:pPr>
          </w:p>
          <w:p w14:paraId="6F787E82" w14:textId="77777777" w:rsidR="00B33515" w:rsidRDefault="009A2725">
            <w:pPr>
              <w:pStyle w:val="TableParagraph"/>
              <w:spacing w:line="246" w:lineRule="exact"/>
              <w:ind w:left="16"/>
              <w:rPr>
                <w:sz w:val="20"/>
              </w:rPr>
            </w:pPr>
            <w:r>
              <w:rPr>
                <w:spacing w:val="-5"/>
                <w:sz w:val="20"/>
              </w:rPr>
              <w:t>8.</w:t>
            </w:r>
          </w:p>
        </w:tc>
        <w:tc>
          <w:tcPr>
            <w:tcW w:w="8058" w:type="dxa"/>
          </w:tcPr>
          <w:p w14:paraId="6F787E83" w14:textId="77777777" w:rsidR="00B33515" w:rsidRDefault="009A2725">
            <w:pPr>
              <w:pStyle w:val="TableParagraph"/>
              <w:spacing w:line="261" w:lineRule="exact"/>
              <w:ind w:left="14"/>
              <w:rPr>
                <w:sz w:val="20"/>
              </w:rPr>
            </w:pPr>
            <w:r>
              <w:rPr>
                <w:sz w:val="20"/>
              </w:rPr>
              <w:t>Prepare</w:t>
            </w:r>
            <w:r>
              <w:rPr>
                <w:spacing w:val="-10"/>
                <w:sz w:val="20"/>
              </w:rPr>
              <w:t xml:space="preserve"> </w:t>
            </w:r>
            <w:r>
              <w:rPr>
                <w:sz w:val="20"/>
              </w:rPr>
              <w:t>a</w:t>
            </w:r>
            <w:r>
              <w:rPr>
                <w:spacing w:val="-8"/>
                <w:sz w:val="20"/>
              </w:rPr>
              <w:t xml:space="preserve"> </w:t>
            </w:r>
            <w:r>
              <w:rPr>
                <w:sz w:val="20"/>
              </w:rPr>
              <w:t>structured</w:t>
            </w:r>
            <w:r>
              <w:rPr>
                <w:spacing w:val="-9"/>
                <w:sz w:val="20"/>
              </w:rPr>
              <w:t xml:space="preserve"> </w:t>
            </w:r>
            <w:r>
              <w:rPr>
                <w:sz w:val="20"/>
              </w:rPr>
              <w:t>technical</w:t>
            </w:r>
            <w:r>
              <w:rPr>
                <w:spacing w:val="-11"/>
                <w:sz w:val="20"/>
              </w:rPr>
              <w:t xml:space="preserve"> </w:t>
            </w:r>
            <w:r>
              <w:rPr>
                <w:sz w:val="20"/>
              </w:rPr>
              <w:t>+</w:t>
            </w:r>
            <w:r>
              <w:rPr>
                <w:spacing w:val="-7"/>
                <w:sz w:val="20"/>
              </w:rPr>
              <w:t xml:space="preserve"> </w:t>
            </w:r>
            <w:r>
              <w:rPr>
                <w:sz w:val="20"/>
              </w:rPr>
              <w:t>executive</w:t>
            </w:r>
            <w:r>
              <w:rPr>
                <w:spacing w:val="-12"/>
                <w:sz w:val="20"/>
              </w:rPr>
              <w:t xml:space="preserve"> </w:t>
            </w:r>
            <w:r>
              <w:rPr>
                <w:sz w:val="20"/>
              </w:rPr>
              <w:t>report</w:t>
            </w:r>
            <w:r>
              <w:rPr>
                <w:spacing w:val="-9"/>
                <w:sz w:val="20"/>
              </w:rPr>
              <w:t xml:space="preserve"> </w:t>
            </w:r>
            <w:r>
              <w:rPr>
                <w:sz w:val="20"/>
              </w:rPr>
              <w:t>of</w:t>
            </w:r>
            <w:r>
              <w:rPr>
                <w:spacing w:val="-10"/>
                <w:sz w:val="20"/>
              </w:rPr>
              <w:t xml:space="preserve"> </w:t>
            </w:r>
            <w:r>
              <w:rPr>
                <w:sz w:val="20"/>
              </w:rPr>
              <w:t>test</w:t>
            </w:r>
            <w:r>
              <w:rPr>
                <w:spacing w:val="-11"/>
                <w:sz w:val="20"/>
              </w:rPr>
              <w:t xml:space="preserve"> </w:t>
            </w:r>
            <w:r>
              <w:rPr>
                <w:sz w:val="20"/>
              </w:rPr>
              <w:t>findings</w:t>
            </w:r>
            <w:r>
              <w:rPr>
                <w:spacing w:val="-10"/>
                <w:sz w:val="20"/>
              </w:rPr>
              <w:t xml:space="preserve"> </w:t>
            </w:r>
            <w:r>
              <w:rPr>
                <w:sz w:val="20"/>
              </w:rPr>
              <w:t>and</w:t>
            </w:r>
            <w:r>
              <w:rPr>
                <w:spacing w:val="-10"/>
                <w:sz w:val="20"/>
              </w:rPr>
              <w:t xml:space="preserve"> </w:t>
            </w:r>
            <w:r>
              <w:rPr>
                <w:spacing w:val="-2"/>
                <w:sz w:val="20"/>
              </w:rPr>
              <w:t>recommendations</w:t>
            </w:r>
          </w:p>
        </w:tc>
      </w:tr>
    </w:tbl>
    <w:p w14:paraId="6F787E85" w14:textId="77777777" w:rsidR="00B33515" w:rsidRDefault="00B33515">
      <w:pPr>
        <w:pStyle w:val="TableParagraph"/>
        <w:spacing w:line="261" w:lineRule="exact"/>
        <w:rPr>
          <w:sz w:val="20"/>
        </w:rPr>
        <w:sectPr w:rsidR="00B33515">
          <w:pgSz w:w="12240" w:h="15840"/>
          <w:pgMar w:top="1300" w:right="850" w:bottom="2140" w:left="1275" w:header="746" w:footer="1890" w:gutter="0"/>
          <w:cols w:space="720"/>
        </w:sectPr>
      </w:pPr>
    </w:p>
    <w:p w14:paraId="6F787E86" w14:textId="77777777" w:rsidR="00B33515" w:rsidRDefault="009A2725">
      <w:pPr>
        <w:spacing w:before="202"/>
        <w:ind w:left="165"/>
        <w:rPr>
          <w:rFonts w:ascii="Times New Roman"/>
          <w:sz w:val="24"/>
        </w:rPr>
      </w:pPr>
      <w:r>
        <w:rPr>
          <w:rFonts w:ascii="Times New Roman"/>
          <w:b/>
          <w:sz w:val="24"/>
        </w:rPr>
        <w:lastRenderedPageBreak/>
        <w:t>Course</w:t>
      </w:r>
      <w:r>
        <w:rPr>
          <w:rFonts w:ascii="Times New Roman"/>
          <w:b/>
          <w:spacing w:val="-6"/>
          <w:sz w:val="24"/>
        </w:rPr>
        <w:t xml:space="preserve"> </w:t>
      </w:r>
      <w:r>
        <w:rPr>
          <w:rFonts w:ascii="Times New Roman"/>
          <w:b/>
          <w:sz w:val="24"/>
        </w:rPr>
        <w:t>Name</w:t>
      </w:r>
      <w:r>
        <w:rPr>
          <w:rFonts w:ascii="Times New Roman"/>
          <w:sz w:val="24"/>
        </w:rPr>
        <w:t>:</w:t>
      </w:r>
      <w:r>
        <w:rPr>
          <w:rFonts w:ascii="Times New Roman"/>
          <w:spacing w:val="-3"/>
          <w:sz w:val="24"/>
        </w:rPr>
        <w:t xml:space="preserve"> </w:t>
      </w:r>
      <w:r>
        <w:rPr>
          <w:rFonts w:ascii="Times New Roman"/>
          <w:sz w:val="24"/>
        </w:rPr>
        <w:t>UX</w:t>
      </w:r>
      <w:r>
        <w:rPr>
          <w:rFonts w:ascii="Times New Roman"/>
          <w:spacing w:val="-4"/>
          <w:sz w:val="24"/>
        </w:rPr>
        <w:t xml:space="preserve"> </w:t>
      </w:r>
      <w:r>
        <w:rPr>
          <w:rFonts w:ascii="Times New Roman"/>
          <w:sz w:val="24"/>
        </w:rPr>
        <w:t>Design,</w:t>
      </w:r>
      <w:r>
        <w:rPr>
          <w:rFonts w:ascii="Times New Roman"/>
          <w:spacing w:val="-3"/>
          <w:sz w:val="24"/>
        </w:rPr>
        <w:t xml:space="preserve"> </w:t>
      </w:r>
      <w:r>
        <w:rPr>
          <w:rFonts w:ascii="Times New Roman"/>
          <w:sz w:val="24"/>
        </w:rPr>
        <w:t>Evaluation</w:t>
      </w:r>
      <w:r>
        <w:rPr>
          <w:rFonts w:ascii="Times New Roman"/>
          <w:spacing w:val="-3"/>
          <w:sz w:val="24"/>
        </w:rPr>
        <w:t xml:space="preserve"> </w:t>
      </w:r>
      <w:r>
        <w:rPr>
          <w:rFonts w:ascii="Times New Roman"/>
          <w:sz w:val="24"/>
        </w:rPr>
        <w:t>and</w:t>
      </w:r>
      <w:r>
        <w:rPr>
          <w:rFonts w:ascii="Times New Roman"/>
          <w:spacing w:val="-1"/>
          <w:sz w:val="24"/>
        </w:rPr>
        <w:t xml:space="preserve"> </w:t>
      </w:r>
      <w:r>
        <w:rPr>
          <w:rFonts w:ascii="Times New Roman"/>
          <w:sz w:val="24"/>
        </w:rPr>
        <w:t>AR-</w:t>
      </w:r>
      <w:r>
        <w:rPr>
          <w:rFonts w:ascii="Times New Roman"/>
          <w:spacing w:val="-5"/>
          <w:sz w:val="24"/>
        </w:rPr>
        <w:t>VR</w:t>
      </w:r>
    </w:p>
    <w:p w14:paraId="6F787E87" w14:textId="77777777" w:rsidR="00B33515" w:rsidRDefault="00B33515">
      <w:pPr>
        <w:pStyle w:val="BodyText"/>
        <w:spacing w:before="43"/>
        <w:rPr>
          <w:sz w:val="24"/>
        </w:rPr>
      </w:pPr>
    </w:p>
    <w:p w14:paraId="6F787E88" w14:textId="77777777" w:rsidR="00B33515" w:rsidRDefault="009A2725">
      <w:pPr>
        <w:ind w:left="165"/>
        <w:rPr>
          <w:rFonts w:ascii="Times New Roman"/>
          <w:sz w:val="24"/>
        </w:rPr>
      </w:pPr>
      <w:r>
        <w:rPr>
          <w:rFonts w:ascii="Times New Roman"/>
          <w:b/>
          <w:sz w:val="24"/>
        </w:rPr>
        <w:t>Course</w:t>
      </w:r>
      <w:r>
        <w:rPr>
          <w:rFonts w:ascii="Times New Roman"/>
          <w:b/>
          <w:spacing w:val="-2"/>
          <w:sz w:val="24"/>
        </w:rPr>
        <w:t xml:space="preserve"> </w:t>
      </w:r>
      <w:r>
        <w:rPr>
          <w:rFonts w:ascii="Times New Roman"/>
          <w:b/>
          <w:sz w:val="24"/>
        </w:rPr>
        <w:t>Code:</w:t>
      </w:r>
      <w:r>
        <w:rPr>
          <w:rFonts w:ascii="Times New Roman"/>
          <w:b/>
          <w:spacing w:val="-2"/>
          <w:sz w:val="24"/>
        </w:rPr>
        <w:t xml:space="preserve"> </w:t>
      </w:r>
      <w:r>
        <w:rPr>
          <w:rFonts w:ascii="Times New Roman"/>
          <w:spacing w:val="-2"/>
          <w:sz w:val="24"/>
        </w:rPr>
        <w:t>HMIT02T</w:t>
      </w:r>
    </w:p>
    <w:p w14:paraId="6F787E89" w14:textId="77777777" w:rsidR="00B33515" w:rsidRDefault="00B33515">
      <w:pPr>
        <w:pStyle w:val="BodyText"/>
        <w:spacing w:before="43"/>
        <w:rPr>
          <w:sz w:val="24"/>
        </w:rPr>
      </w:pPr>
    </w:p>
    <w:p w14:paraId="6F787E8A" w14:textId="77777777" w:rsidR="00B33515" w:rsidRDefault="009A2725">
      <w:pPr>
        <w:ind w:left="165"/>
        <w:rPr>
          <w:rFonts w:ascii="Times New Roman" w:hAnsi="Times New Roman"/>
          <w:sz w:val="24"/>
        </w:rPr>
      </w:pPr>
      <w:r>
        <w:rPr>
          <w:rFonts w:ascii="Times New Roman" w:hAnsi="Times New Roman"/>
          <w:b/>
          <w:sz w:val="24"/>
        </w:rPr>
        <w:t>Category:</w:t>
      </w:r>
      <w:r>
        <w:rPr>
          <w:rFonts w:ascii="Times New Roman" w:hAnsi="Times New Roman"/>
          <w:b/>
          <w:spacing w:val="-2"/>
          <w:sz w:val="24"/>
        </w:rPr>
        <w:t xml:space="preserve"> </w:t>
      </w:r>
      <w:r>
        <w:rPr>
          <w:rFonts w:ascii="Times New Roman" w:hAnsi="Times New Roman"/>
          <w:sz w:val="24"/>
        </w:rPr>
        <w:t>Honour</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 xml:space="preserve">Minor </w:t>
      </w:r>
      <w:r>
        <w:rPr>
          <w:rFonts w:ascii="Times New Roman" w:hAnsi="Times New Roman"/>
          <w:spacing w:val="-2"/>
          <w:sz w:val="24"/>
        </w:rPr>
        <w:t>(UI/UX)</w:t>
      </w:r>
    </w:p>
    <w:p w14:paraId="6F787E8B" w14:textId="77777777" w:rsidR="00B33515" w:rsidRDefault="00B33515">
      <w:pPr>
        <w:pStyle w:val="BodyText"/>
        <w:spacing w:before="204"/>
        <w:rPr>
          <w:sz w:val="24"/>
        </w:rPr>
      </w:pPr>
    </w:p>
    <w:p w14:paraId="6F787E8C" w14:textId="77777777" w:rsidR="00B33515" w:rsidRDefault="009A2725">
      <w:pPr>
        <w:pStyle w:val="Heading1"/>
        <w:spacing w:before="1"/>
      </w:pPr>
      <w:r>
        <w:rPr>
          <w:color w:val="0E4660"/>
          <w:spacing w:val="-2"/>
        </w:rPr>
        <w:t>Preamble:</w:t>
      </w:r>
    </w:p>
    <w:p w14:paraId="6F787E8D" w14:textId="77777777" w:rsidR="00B33515" w:rsidRDefault="00B33515">
      <w:pPr>
        <w:pStyle w:val="BodyText"/>
        <w:spacing w:before="46"/>
        <w:rPr>
          <w:rFonts w:ascii="Trebuchet MS"/>
          <w:sz w:val="32"/>
        </w:rPr>
      </w:pPr>
    </w:p>
    <w:p w14:paraId="6F787E8E" w14:textId="77777777" w:rsidR="00B33515" w:rsidRDefault="009A2725">
      <w:pPr>
        <w:ind w:left="165" w:right="587"/>
        <w:jc w:val="both"/>
        <w:rPr>
          <w:rFonts w:ascii="Times New Roman"/>
          <w:sz w:val="24"/>
        </w:rPr>
      </w:pPr>
      <w:r>
        <w:rPr>
          <w:rFonts w:ascii="Times New Roman"/>
          <w:color w:val="1F1F1F"/>
          <w:sz w:val="24"/>
        </w:rPr>
        <w:t>Usability</w:t>
      </w:r>
      <w:r>
        <w:rPr>
          <w:rFonts w:ascii="Times New Roman"/>
          <w:color w:val="1F1F1F"/>
          <w:spacing w:val="-11"/>
          <w:sz w:val="24"/>
        </w:rPr>
        <w:t xml:space="preserve"> </w:t>
      </w:r>
      <w:r>
        <w:rPr>
          <w:rFonts w:ascii="Times New Roman"/>
          <w:color w:val="1F1F1F"/>
          <w:sz w:val="24"/>
        </w:rPr>
        <w:t>engineering</w:t>
      </w:r>
      <w:r>
        <w:rPr>
          <w:rFonts w:ascii="Times New Roman"/>
          <w:color w:val="1F1F1F"/>
          <w:spacing w:val="-11"/>
          <w:sz w:val="24"/>
        </w:rPr>
        <w:t xml:space="preserve"> </w:t>
      </w:r>
      <w:r>
        <w:rPr>
          <w:rFonts w:ascii="Times New Roman"/>
          <w:color w:val="1F1F1F"/>
          <w:sz w:val="24"/>
        </w:rPr>
        <w:t>is</w:t>
      </w:r>
      <w:r>
        <w:rPr>
          <w:rFonts w:ascii="Times New Roman"/>
          <w:color w:val="1F1F1F"/>
          <w:spacing w:val="-11"/>
          <w:sz w:val="24"/>
        </w:rPr>
        <w:t xml:space="preserve"> </w:t>
      </w:r>
      <w:r>
        <w:rPr>
          <w:rFonts w:ascii="Times New Roman"/>
          <w:color w:val="040C28"/>
          <w:sz w:val="24"/>
        </w:rPr>
        <w:t>a</w:t>
      </w:r>
      <w:r>
        <w:rPr>
          <w:rFonts w:ascii="Times New Roman"/>
          <w:color w:val="040C28"/>
          <w:spacing w:val="-14"/>
          <w:sz w:val="24"/>
        </w:rPr>
        <w:t xml:space="preserve"> </w:t>
      </w:r>
      <w:r>
        <w:rPr>
          <w:rFonts w:ascii="Times New Roman"/>
          <w:color w:val="040C28"/>
          <w:sz w:val="24"/>
        </w:rPr>
        <w:t>framework</w:t>
      </w:r>
      <w:r>
        <w:rPr>
          <w:rFonts w:ascii="Times New Roman"/>
          <w:color w:val="040C28"/>
          <w:spacing w:val="-11"/>
          <w:sz w:val="24"/>
        </w:rPr>
        <w:t xml:space="preserve"> </w:t>
      </w:r>
      <w:r>
        <w:rPr>
          <w:rFonts w:ascii="Times New Roman"/>
          <w:color w:val="040C28"/>
          <w:sz w:val="24"/>
        </w:rPr>
        <w:t>for</w:t>
      </w:r>
      <w:r>
        <w:rPr>
          <w:rFonts w:ascii="Times New Roman"/>
          <w:color w:val="040C28"/>
          <w:spacing w:val="-12"/>
          <w:sz w:val="24"/>
        </w:rPr>
        <w:t xml:space="preserve"> </w:t>
      </w:r>
      <w:r>
        <w:rPr>
          <w:rFonts w:ascii="Times New Roman"/>
          <w:color w:val="040C28"/>
          <w:sz w:val="24"/>
        </w:rPr>
        <w:t>evaluating</w:t>
      </w:r>
      <w:r>
        <w:rPr>
          <w:rFonts w:ascii="Times New Roman"/>
          <w:color w:val="040C28"/>
          <w:spacing w:val="-11"/>
          <w:sz w:val="24"/>
        </w:rPr>
        <w:t xml:space="preserve"> </w:t>
      </w:r>
      <w:r>
        <w:rPr>
          <w:rFonts w:ascii="Times New Roman"/>
          <w:color w:val="040C28"/>
          <w:sz w:val="24"/>
        </w:rPr>
        <w:t>digital</w:t>
      </w:r>
      <w:r>
        <w:rPr>
          <w:rFonts w:ascii="Times New Roman"/>
          <w:color w:val="040C28"/>
          <w:spacing w:val="-11"/>
          <w:sz w:val="24"/>
        </w:rPr>
        <w:t xml:space="preserve"> </w:t>
      </w:r>
      <w:r>
        <w:rPr>
          <w:rFonts w:ascii="Times New Roman"/>
          <w:color w:val="040C28"/>
          <w:sz w:val="24"/>
        </w:rPr>
        <w:t>products</w:t>
      </w:r>
      <w:r>
        <w:rPr>
          <w:rFonts w:ascii="Times New Roman"/>
          <w:color w:val="040C28"/>
          <w:spacing w:val="-12"/>
          <w:sz w:val="24"/>
        </w:rPr>
        <w:t xml:space="preserve"> </w:t>
      </w:r>
      <w:r>
        <w:rPr>
          <w:rFonts w:ascii="Times New Roman"/>
          <w:color w:val="040C28"/>
          <w:sz w:val="24"/>
        </w:rPr>
        <w:t>or</w:t>
      </w:r>
      <w:r>
        <w:rPr>
          <w:rFonts w:ascii="Times New Roman"/>
          <w:color w:val="040C28"/>
          <w:spacing w:val="-11"/>
          <w:sz w:val="24"/>
        </w:rPr>
        <w:t xml:space="preserve"> </w:t>
      </w:r>
      <w:r>
        <w:rPr>
          <w:rFonts w:ascii="Times New Roman"/>
          <w:color w:val="040C28"/>
          <w:sz w:val="24"/>
        </w:rPr>
        <w:t>services</w:t>
      </w:r>
      <w:r>
        <w:rPr>
          <w:rFonts w:ascii="Times New Roman"/>
          <w:color w:val="040C28"/>
          <w:spacing w:val="-11"/>
          <w:sz w:val="24"/>
        </w:rPr>
        <w:t xml:space="preserve"> </w:t>
      </w:r>
      <w:r>
        <w:rPr>
          <w:rFonts w:ascii="Times New Roman"/>
          <w:color w:val="040C28"/>
          <w:sz w:val="24"/>
        </w:rPr>
        <w:t>that</w:t>
      </w:r>
      <w:r>
        <w:rPr>
          <w:rFonts w:ascii="Times New Roman"/>
          <w:color w:val="040C28"/>
          <w:spacing w:val="-11"/>
          <w:sz w:val="24"/>
        </w:rPr>
        <w:t xml:space="preserve"> </w:t>
      </w:r>
      <w:r>
        <w:rPr>
          <w:rFonts w:ascii="Times New Roman"/>
          <w:color w:val="040C28"/>
          <w:sz w:val="24"/>
        </w:rPr>
        <w:t>focuses</w:t>
      </w:r>
      <w:r>
        <w:rPr>
          <w:rFonts w:ascii="Times New Roman"/>
          <w:color w:val="040C28"/>
          <w:spacing w:val="-11"/>
          <w:sz w:val="24"/>
        </w:rPr>
        <w:t xml:space="preserve"> </w:t>
      </w:r>
      <w:r>
        <w:rPr>
          <w:rFonts w:ascii="Times New Roman"/>
          <w:color w:val="040C28"/>
          <w:sz w:val="24"/>
        </w:rPr>
        <w:t>on</w:t>
      </w:r>
      <w:r>
        <w:rPr>
          <w:rFonts w:ascii="Times New Roman"/>
          <w:color w:val="040C28"/>
          <w:spacing w:val="-11"/>
          <w:sz w:val="24"/>
        </w:rPr>
        <w:t xml:space="preserve"> </w:t>
      </w:r>
      <w:r>
        <w:rPr>
          <w:rFonts w:ascii="Times New Roman"/>
          <w:color w:val="040C28"/>
          <w:sz w:val="24"/>
        </w:rPr>
        <w:t>the optimization of usability</w:t>
      </w:r>
      <w:r>
        <w:rPr>
          <w:rFonts w:ascii="Times New Roman"/>
          <w:color w:val="1F1F1F"/>
          <w:sz w:val="24"/>
        </w:rPr>
        <w:t>. It incorporates theories from both psychology and computer science. It involves an iterative approach to design by considering</w:t>
      </w:r>
      <w:r>
        <w:rPr>
          <w:rFonts w:ascii="Times New Roman"/>
          <w:color w:val="1F1F1F"/>
          <w:spacing w:val="-1"/>
          <w:sz w:val="24"/>
        </w:rPr>
        <w:t xml:space="preserve"> </w:t>
      </w:r>
      <w:r>
        <w:rPr>
          <w:rFonts w:ascii="Times New Roman"/>
          <w:color w:val="1F1F1F"/>
          <w:sz w:val="24"/>
        </w:rPr>
        <w:t>the</w:t>
      </w:r>
      <w:r>
        <w:rPr>
          <w:rFonts w:ascii="Times New Roman"/>
          <w:color w:val="1F1F1F"/>
          <w:spacing w:val="-1"/>
          <w:sz w:val="24"/>
        </w:rPr>
        <w:t xml:space="preserve"> </w:t>
      </w:r>
      <w:r>
        <w:rPr>
          <w:rFonts w:ascii="Times New Roman"/>
          <w:color w:val="1F1F1F"/>
          <w:sz w:val="24"/>
        </w:rPr>
        <w:t>needs, abilities,</w:t>
      </w:r>
      <w:r>
        <w:rPr>
          <w:rFonts w:ascii="Times New Roman"/>
          <w:color w:val="1F1F1F"/>
          <w:spacing w:val="-1"/>
          <w:sz w:val="24"/>
        </w:rPr>
        <w:t xml:space="preserve"> </w:t>
      </w:r>
      <w:r>
        <w:rPr>
          <w:rFonts w:ascii="Times New Roman"/>
          <w:color w:val="1F1F1F"/>
          <w:sz w:val="24"/>
        </w:rPr>
        <w:t>or</w:t>
      </w:r>
      <w:r>
        <w:rPr>
          <w:rFonts w:ascii="Times New Roman"/>
          <w:color w:val="1F1F1F"/>
          <w:spacing w:val="-1"/>
          <w:sz w:val="24"/>
        </w:rPr>
        <w:t xml:space="preserve"> </w:t>
      </w:r>
      <w:r>
        <w:rPr>
          <w:rFonts w:ascii="Times New Roman"/>
          <w:color w:val="1F1F1F"/>
          <w:sz w:val="24"/>
        </w:rPr>
        <w:t xml:space="preserve">even limitations of the intended users. </w:t>
      </w:r>
      <w:r>
        <w:rPr>
          <w:rFonts w:ascii="Times New Roman"/>
          <w:color w:val="37393A"/>
          <w:sz w:val="24"/>
        </w:rPr>
        <w:t xml:space="preserve">UX designers focus on the interactions that people have with products like websites, mobile apps, and physical objects. UX designers make those everyday interactions </w:t>
      </w:r>
      <w:r>
        <w:rPr>
          <w:rFonts w:ascii="Times New Roman"/>
          <w:color w:val="37393A"/>
          <w:spacing w:val="-2"/>
          <w:sz w:val="24"/>
        </w:rPr>
        <w:t>usable.</w:t>
      </w:r>
    </w:p>
    <w:p w14:paraId="6F787E8F" w14:textId="77777777" w:rsidR="00B33515" w:rsidRDefault="00B33515">
      <w:pPr>
        <w:pStyle w:val="BodyText"/>
        <w:spacing w:before="205"/>
        <w:rPr>
          <w:sz w:val="24"/>
        </w:rPr>
      </w:pPr>
    </w:p>
    <w:p w14:paraId="6F787E90" w14:textId="77777777" w:rsidR="00B33515" w:rsidRDefault="009A2725">
      <w:pPr>
        <w:pStyle w:val="Heading1"/>
      </w:pPr>
      <w:r>
        <w:rPr>
          <w:color w:val="0E4660"/>
          <w:spacing w:val="-2"/>
          <w:w w:val="90"/>
        </w:rPr>
        <w:t>Pre-</w:t>
      </w:r>
      <w:r>
        <w:rPr>
          <w:color w:val="0E4660"/>
          <w:spacing w:val="-2"/>
        </w:rPr>
        <w:t>requisites:</w:t>
      </w:r>
    </w:p>
    <w:p w14:paraId="6F787E91" w14:textId="77777777" w:rsidR="00B33515" w:rsidRDefault="00B33515">
      <w:pPr>
        <w:pStyle w:val="BodyText"/>
        <w:spacing w:before="43"/>
        <w:rPr>
          <w:rFonts w:ascii="Trebuchet MS"/>
          <w:sz w:val="32"/>
        </w:rPr>
      </w:pPr>
    </w:p>
    <w:p w14:paraId="6F787E92" w14:textId="77777777" w:rsidR="00B33515" w:rsidRDefault="009A2725">
      <w:pPr>
        <w:pStyle w:val="ListParagraph"/>
        <w:numPr>
          <w:ilvl w:val="0"/>
          <w:numId w:val="42"/>
        </w:numPr>
        <w:tabs>
          <w:tab w:val="left" w:pos="885"/>
        </w:tabs>
        <w:rPr>
          <w:sz w:val="24"/>
        </w:rPr>
      </w:pPr>
      <w:r>
        <w:rPr>
          <w:sz w:val="24"/>
        </w:rPr>
        <w:t>Foundations</w:t>
      </w:r>
      <w:r>
        <w:rPr>
          <w:spacing w:val="-7"/>
          <w:sz w:val="24"/>
        </w:rPr>
        <w:t xml:space="preserve"> </w:t>
      </w:r>
      <w:r>
        <w:rPr>
          <w:sz w:val="24"/>
        </w:rPr>
        <w:t>of</w:t>
      </w:r>
      <w:r>
        <w:rPr>
          <w:spacing w:val="-5"/>
          <w:sz w:val="24"/>
        </w:rPr>
        <w:t xml:space="preserve"> </w:t>
      </w:r>
      <w:r>
        <w:rPr>
          <w:sz w:val="24"/>
        </w:rPr>
        <w:t>UI</w:t>
      </w:r>
      <w:r>
        <w:rPr>
          <w:spacing w:val="-4"/>
          <w:sz w:val="24"/>
        </w:rPr>
        <w:t xml:space="preserve"> </w:t>
      </w:r>
      <w:r>
        <w:rPr>
          <w:spacing w:val="-5"/>
          <w:sz w:val="24"/>
        </w:rPr>
        <w:t>/UX</w:t>
      </w:r>
    </w:p>
    <w:p w14:paraId="6F787E93" w14:textId="77777777" w:rsidR="00B33515" w:rsidRDefault="009A2725">
      <w:pPr>
        <w:pStyle w:val="ListParagraph"/>
        <w:numPr>
          <w:ilvl w:val="0"/>
          <w:numId w:val="42"/>
        </w:numPr>
        <w:tabs>
          <w:tab w:val="left" w:pos="885"/>
        </w:tabs>
        <w:spacing w:before="49"/>
        <w:rPr>
          <w:sz w:val="24"/>
        </w:rPr>
      </w:pPr>
      <w:r>
        <w:rPr>
          <w:sz w:val="24"/>
        </w:rPr>
        <w:t>Web</w:t>
      </w:r>
      <w:r>
        <w:rPr>
          <w:spacing w:val="-5"/>
          <w:sz w:val="24"/>
        </w:rPr>
        <w:t xml:space="preserve"> </w:t>
      </w:r>
      <w:r>
        <w:rPr>
          <w:spacing w:val="-2"/>
          <w:sz w:val="24"/>
        </w:rPr>
        <w:t>Technologies</w:t>
      </w:r>
    </w:p>
    <w:p w14:paraId="6F787E94" w14:textId="77777777" w:rsidR="00B33515" w:rsidRDefault="009A2725">
      <w:pPr>
        <w:pStyle w:val="ListParagraph"/>
        <w:numPr>
          <w:ilvl w:val="0"/>
          <w:numId w:val="42"/>
        </w:numPr>
        <w:tabs>
          <w:tab w:val="left" w:pos="885"/>
        </w:tabs>
        <w:spacing w:before="47"/>
        <w:rPr>
          <w:sz w:val="24"/>
        </w:rPr>
      </w:pPr>
      <w:r>
        <w:rPr>
          <w:sz w:val="24"/>
        </w:rPr>
        <w:t>Basic</w:t>
      </w:r>
      <w:r>
        <w:rPr>
          <w:spacing w:val="-9"/>
          <w:sz w:val="24"/>
        </w:rPr>
        <w:t xml:space="preserve"> </w:t>
      </w:r>
      <w:r>
        <w:rPr>
          <w:sz w:val="24"/>
        </w:rPr>
        <w:t>knowledge</w:t>
      </w:r>
      <w:r>
        <w:rPr>
          <w:spacing w:val="-2"/>
          <w:sz w:val="24"/>
        </w:rPr>
        <w:t xml:space="preserve"> </w:t>
      </w:r>
      <w:r>
        <w:rPr>
          <w:sz w:val="24"/>
        </w:rPr>
        <w:t>of</w:t>
      </w:r>
      <w:r>
        <w:rPr>
          <w:spacing w:val="-5"/>
          <w:sz w:val="24"/>
        </w:rPr>
        <w:t xml:space="preserve"> </w:t>
      </w:r>
      <w:r>
        <w:rPr>
          <w:sz w:val="24"/>
        </w:rPr>
        <w:t>designing</w:t>
      </w:r>
      <w:r>
        <w:rPr>
          <w:spacing w:val="-3"/>
          <w:sz w:val="24"/>
        </w:rPr>
        <w:t xml:space="preserve"> </w:t>
      </w:r>
      <w:r>
        <w:rPr>
          <w:sz w:val="24"/>
        </w:rPr>
        <w:t>tools</w:t>
      </w:r>
      <w:r>
        <w:rPr>
          <w:spacing w:val="-6"/>
          <w:sz w:val="24"/>
        </w:rPr>
        <w:t xml:space="preserve"> </w:t>
      </w:r>
      <w:r>
        <w:rPr>
          <w:sz w:val="24"/>
        </w:rPr>
        <w:t>and</w:t>
      </w:r>
      <w:r>
        <w:rPr>
          <w:spacing w:val="-3"/>
          <w:sz w:val="24"/>
        </w:rPr>
        <w:t xml:space="preserve"> </w:t>
      </w:r>
      <w:r>
        <w:rPr>
          <w:sz w:val="24"/>
        </w:rPr>
        <w:t>languages</w:t>
      </w:r>
      <w:r>
        <w:rPr>
          <w:spacing w:val="-5"/>
          <w:sz w:val="24"/>
        </w:rPr>
        <w:t xml:space="preserve"> </w:t>
      </w:r>
      <w:r>
        <w:rPr>
          <w:sz w:val="24"/>
        </w:rPr>
        <w:t>like</w:t>
      </w:r>
      <w:r>
        <w:rPr>
          <w:spacing w:val="-4"/>
          <w:sz w:val="24"/>
        </w:rPr>
        <w:t xml:space="preserve"> </w:t>
      </w:r>
      <w:r>
        <w:rPr>
          <w:spacing w:val="-2"/>
          <w:sz w:val="24"/>
        </w:rPr>
        <w:t>HTML,</w:t>
      </w:r>
    </w:p>
    <w:p w14:paraId="6F787E95" w14:textId="77777777" w:rsidR="00B33515" w:rsidRDefault="00B33515">
      <w:pPr>
        <w:pStyle w:val="BodyText"/>
        <w:spacing w:before="94"/>
        <w:rPr>
          <w:sz w:val="24"/>
        </w:rPr>
      </w:pPr>
    </w:p>
    <w:p w14:paraId="6F787E96" w14:textId="77777777" w:rsidR="00B33515" w:rsidRDefault="009A2725">
      <w:pPr>
        <w:pStyle w:val="Heading1"/>
        <w:ind w:left="232"/>
      </w:pPr>
      <w:r>
        <w:rPr>
          <w:color w:val="0E4660"/>
          <w:spacing w:val="-7"/>
        </w:rPr>
        <w:t>Course</w:t>
      </w:r>
      <w:r>
        <w:rPr>
          <w:color w:val="0E4660"/>
          <w:spacing w:val="-27"/>
        </w:rPr>
        <w:t xml:space="preserve"> </w:t>
      </w:r>
      <w:r>
        <w:rPr>
          <w:color w:val="0E4660"/>
          <w:spacing w:val="-2"/>
        </w:rPr>
        <w:t>Objectives:</w:t>
      </w:r>
    </w:p>
    <w:p w14:paraId="6F787E97" w14:textId="77777777" w:rsidR="00B33515" w:rsidRDefault="009A2725">
      <w:pPr>
        <w:pStyle w:val="ListParagraph"/>
        <w:numPr>
          <w:ilvl w:val="0"/>
          <w:numId w:val="42"/>
        </w:numPr>
        <w:tabs>
          <w:tab w:val="left" w:pos="885"/>
        </w:tabs>
        <w:spacing w:before="95"/>
        <w:rPr>
          <w:sz w:val="24"/>
        </w:rPr>
      </w:pPr>
      <w:r>
        <w:rPr>
          <w:sz w:val="24"/>
        </w:rPr>
        <w:t>Stress</w:t>
      </w:r>
      <w:r>
        <w:rPr>
          <w:spacing w:val="-11"/>
          <w:sz w:val="24"/>
        </w:rPr>
        <w:t xml:space="preserve"> </w:t>
      </w:r>
      <w:r>
        <w:rPr>
          <w:sz w:val="24"/>
        </w:rPr>
        <w:t>the</w:t>
      </w:r>
      <w:r>
        <w:rPr>
          <w:spacing w:val="-3"/>
          <w:sz w:val="24"/>
        </w:rPr>
        <w:t xml:space="preserve"> </w:t>
      </w:r>
      <w:r>
        <w:rPr>
          <w:sz w:val="24"/>
        </w:rPr>
        <w:t>importance</w:t>
      </w:r>
      <w:r>
        <w:rPr>
          <w:spacing w:val="-8"/>
          <w:sz w:val="24"/>
        </w:rPr>
        <w:t xml:space="preserve"> </w:t>
      </w:r>
      <w:r>
        <w:rPr>
          <w:sz w:val="24"/>
        </w:rPr>
        <w:t>of</w:t>
      </w:r>
      <w:r>
        <w:rPr>
          <w:spacing w:val="-3"/>
          <w:sz w:val="24"/>
        </w:rPr>
        <w:t xml:space="preserve"> </w:t>
      </w:r>
      <w:r>
        <w:rPr>
          <w:sz w:val="24"/>
        </w:rPr>
        <w:t>User</w:t>
      </w:r>
      <w:r>
        <w:rPr>
          <w:spacing w:val="-1"/>
          <w:sz w:val="24"/>
        </w:rPr>
        <w:t xml:space="preserve"> </w:t>
      </w:r>
      <w:r>
        <w:rPr>
          <w:sz w:val="24"/>
        </w:rPr>
        <w:t>Interface</w:t>
      </w:r>
      <w:r>
        <w:rPr>
          <w:spacing w:val="-8"/>
          <w:sz w:val="24"/>
        </w:rPr>
        <w:t xml:space="preserve"> </w:t>
      </w:r>
      <w:r>
        <w:rPr>
          <w:sz w:val="24"/>
        </w:rPr>
        <w:t>and</w:t>
      </w:r>
      <w:r>
        <w:rPr>
          <w:spacing w:val="-2"/>
          <w:sz w:val="24"/>
        </w:rPr>
        <w:t xml:space="preserve"> </w:t>
      </w:r>
      <w:r>
        <w:rPr>
          <w:sz w:val="24"/>
        </w:rPr>
        <w:t>User</w:t>
      </w:r>
      <w:r>
        <w:rPr>
          <w:spacing w:val="-2"/>
          <w:sz w:val="24"/>
        </w:rPr>
        <w:t xml:space="preserve"> Experience.</w:t>
      </w:r>
    </w:p>
    <w:p w14:paraId="6F787E98" w14:textId="77777777" w:rsidR="00B33515" w:rsidRDefault="009A2725">
      <w:pPr>
        <w:pStyle w:val="ListParagraph"/>
        <w:numPr>
          <w:ilvl w:val="0"/>
          <w:numId w:val="42"/>
        </w:numPr>
        <w:tabs>
          <w:tab w:val="left" w:pos="885"/>
        </w:tabs>
        <w:spacing w:before="47"/>
        <w:rPr>
          <w:sz w:val="24"/>
        </w:rPr>
      </w:pPr>
      <w:r>
        <w:rPr>
          <w:sz w:val="24"/>
        </w:rPr>
        <w:t>Evaluate</w:t>
      </w:r>
      <w:r>
        <w:rPr>
          <w:spacing w:val="-13"/>
          <w:sz w:val="24"/>
        </w:rPr>
        <w:t xml:space="preserve"> </w:t>
      </w:r>
      <w:r>
        <w:rPr>
          <w:sz w:val="24"/>
        </w:rPr>
        <w:t>designs</w:t>
      </w:r>
      <w:r>
        <w:rPr>
          <w:spacing w:val="-5"/>
          <w:sz w:val="24"/>
        </w:rPr>
        <w:t xml:space="preserve"> </w:t>
      </w:r>
      <w:r>
        <w:rPr>
          <w:sz w:val="24"/>
        </w:rPr>
        <w:t>based</w:t>
      </w:r>
      <w:r>
        <w:rPr>
          <w:spacing w:val="-3"/>
          <w:sz w:val="24"/>
        </w:rPr>
        <w:t xml:space="preserve"> </w:t>
      </w:r>
      <w:r>
        <w:rPr>
          <w:sz w:val="24"/>
        </w:rPr>
        <w:t>on</w:t>
      </w:r>
      <w:r>
        <w:rPr>
          <w:spacing w:val="-5"/>
          <w:sz w:val="24"/>
        </w:rPr>
        <w:t xml:space="preserve"> </w:t>
      </w:r>
      <w:r>
        <w:rPr>
          <w:sz w:val="24"/>
        </w:rPr>
        <w:t>usability</w:t>
      </w:r>
      <w:r>
        <w:rPr>
          <w:spacing w:val="-8"/>
          <w:sz w:val="24"/>
        </w:rPr>
        <w:t xml:space="preserve"> </w:t>
      </w:r>
      <w:r>
        <w:rPr>
          <w:sz w:val="24"/>
        </w:rPr>
        <w:t>and</w:t>
      </w:r>
      <w:r>
        <w:rPr>
          <w:spacing w:val="-4"/>
          <w:sz w:val="24"/>
        </w:rPr>
        <w:t xml:space="preserve"> </w:t>
      </w:r>
      <w:r>
        <w:rPr>
          <w:sz w:val="24"/>
        </w:rPr>
        <w:t>accessibility</w:t>
      </w:r>
      <w:r>
        <w:rPr>
          <w:spacing w:val="-3"/>
          <w:sz w:val="24"/>
        </w:rPr>
        <w:t xml:space="preserve"> </w:t>
      </w:r>
      <w:r>
        <w:rPr>
          <w:spacing w:val="-2"/>
          <w:sz w:val="24"/>
        </w:rPr>
        <w:t>metrics.</w:t>
      </w:r>
    </w:p>
    <w:p w14:paraId="6F787E99" w14:textId="77777777" w:rsidR="00B33515" w:rsidRDefault="009A2725">
      <w:pPr>
        <w:pStyle w:val="ListParagraph"/>
        <w:numPr>
          <w:ilvl w:val="0"/>
          <w:numId w:val="42"/>
        </w:numPr>
        <w:tabs>
          <w:tab w:val="left" w:pos="885"/>
        </w:tabs>
        <w:spacing w:before="47"/>
        <w:rPr>
          <w:sz w:val="24"/>
        </w:rPr>
      </w:pPr>
      <w:r>
        <w:rPr>
          <w:sz w:val="24"/>
        </w:rPr>
        <w:t>Eplore</w:t>
      </w:r>
      <w:r>
        <w:rPr>
          <w:spacing w:val="56"/>
          <w:sz w:val="24"/>
        </w:rPr>
        <w:t xml:space="preserve"> </w:t>
      </w:r>
      <w:r>
        <w:rPr>
          <w:sz w:val="24"/>
        </w:rPr>
        <w:t>the</w:t>
      </w:r>
      <w:r>
        <w:rPr>
          <w:spacing w:val="-3"/>
          <w:sz w:val="24"/>
        </w:rPr>
        <w:t xml:space="preserve"> </w:t>
      </w:r>
      <w:r>
        <w:rPr>
          <w:sz w:val="24"/>
        </w:rPr>
        <w:t>fundamentals</w:t>
      </w:r>
      <w:r>
        <w:rPr>
          <w:spacing w:val="-2"/>
          <w:sz w:val="24"/>
        </w:rPr>
        <w:t xml:space="preserve"> </w:t>
      </w:r>
      <w:r>
        <w:rPr>
          <w:sz w:val="24"/>
        </w:rPr>
        <w:t>of</w:t>
      </w:r>
      <w:r>
        <w:rPr>
          <w:spacing w:val="-5"/>
          <w:sz w:val="24"/>
        </w:rPr>
        <w:t xml:space="preserve"> </w:t>
      </w:r>
      <w:r>
        <w:rPr>
          <w:sz w:val="24"/>
        </w:rPr>
        <w:t>AR and</w:t>
      </w:r>
      <w:r>
        <w:rPr>
          <w:spacing w:val="-1"/>
          <w:sz w:val="24"/>
        </w:rPr>
        <w:t xml:space="preserve"> </w:t>
      </w:r>
      <w:r>
        <w:rPr>
          <w:sz w:val="24"/>
        </w:rPr>
        <w:t xml:space="preserve">VR </w:t>
      </w:r>
      <w:r>
        <w:rPr>
          <w:spacing w:val="-2"/>
          <w:sz w:val="24"/>
        </w:rPr>
        <w:t>technologies.</w:t>
      </w:r>
    </w:p>
    <w:p w14:paraId="6F787E9A" w14:textId="77777777" w:rsidR="00B33515" w:rsidRDefault="009A2725">
      <w:pPr>
        <w:pStyle w:val="ListParagraph"/>
        <w:numPr>
          <w:ilvl w:val="0"/>
          <w:numId w:val="42"/>
        </w:numPr>
        <w:tabs>
          <w:tab w:val="left" w:pos="885"/>
        </w:tabs>
        <w:spacing w:before="1" w:line="293" w:lineRule="exact"/>
        <w:rPr>
          <w:sz w:val="24"/>
        </w:rPr>
      </w:pPr>
      <w:r>
        <w:rPr>
          <w:sz w:val="24"/>
        </w:rPr>
        <w:t>Apply</w:t>
      </w:r>
      <w:r>
        <w:rPr>
          <w:spacing w:val="-10"/>
          <w:sz w:val="24"/>
        </w:rPr>
        <w:t xml:space="preserve"> </w:t>
      </w:r>
      <w:r>
        <w:rPr>
          <w:sz w:val="24"/>
        </w:rPr>
        <w:t>UX</w:t>
      </w:r>
      <w:r>
        <w:rPr>
          <w:spacing w:val="-4"/>
          <w:sz w:val="24"/>
        </w:rPr>
        <w:t xml:space="preserve"> </w:t>
      </w:r>
      <w:r>
        <w:rPr>
          <w:sz w:val="24"/>
        </w:rPr>
        <w:t>principles</w:t>
      </w:r>
      <w:r>
        <w:rPr>
          <w:spacing w:val="-3"/>
          <w:sz w:val="24"/>
        </w:rPr>
        <w:t xml:space="preserve"> </w:t>
      </w:r>
      <w:r>
        <w:rPr>
          <w:sz w:val="24"/>
        </w:rPr>
        <w:t>to</w:t>
      </w:r>
      <w:r>
        <w:rPr>
          <w:spacing w:val="-1"/>
          <w:sz w:val="24"/>
        </w:rPr>
        <w:t xml:space="preserve"> </w:t>
      </w:r>
      <w:r>
        <w:rPr>
          <w:sz w:val="24"/>
        </w:rPr>
        <w:t>create</w:t>
      </w:r>
      <w:r>
        <w:rPr>
          <w:spacing w:val="-4"/>
          <w:sz w:val="24"/>
        </w:rPr>
        <w:t xml:space="preserve"> </w:t>
      </w:r>
      <w:r>
        <w:rPr>
          <w:sz w:val="24"/>
        </w:rPr>
        <w:t>immersive</w:t>
      </w:r>
      <w:r>
        <w:rPr>
          <w:spacing w:val="-1"/>
          <w:sz w:val="24"/>
        </w:rPr>
        <w:t xml:space="preserve"> </w:t>
      </w:r>
      <w:r>
        <w:rPr>
          <w:sz w:val="24"/>
        </w:rPr>
        <w:t>AR/VR</w:t>
      </w:r>
      <w:r>
        <w:rPr>
          <w:spacing w:val="-3"/>
          <w:sz w:val="24"/>
        </w:rPr>
        <w:t xml:space="preserve"> </w:t>
      </w:r>
      <w:r>
        <w:rPr>
          <w:spacing w:val="-2"/>
          <w:sz w:val="24"/>
        </w:rPr>
        <w:t>applications.</w:t>
      </w:r>
    </w:p>
    <w:p w14:paraId="6F787E9B" w14:textId="77777777" w:rsidR="00B33515" w:rsidRDefault="009A2725">
      <w:pPr>
        <w:pStyle w:val="ListParagraph"/>
        <w:numPr>
          <w:ilvl w:val="0"/>
          <w:numId w:val="42"/>
        </w:numPr>
        <w:tabs>
          <w:tab w:val="left" w:pos="885"/>
        </w:tabs>
        <w:spacing w:line="293" w:lineRule="exact"/>
        <w:rPr>
          <w:sz w:val="24"/>
        </w:rPr>
      </w:pPr>
      <w:r>
        <w:rPr>
          <w:sz w:val="24"/>
        </w:rPr>
        <w:t>Analyze</w:t>
      </w:r>
      <w:r>
        <w:rPr>
          <w:spacing w:val="-10"/>
          <w:sz w:val="24"/>
        </w:rPr>
        <w:t xml:space="preserve"> </w:t>
      </w:r>
      <w:r>
        <w:rPr>
          <w:sz w:val="24"/>
        </w:rPr>
        <w:t>real-world case</w:t>
      </w:r>
      <w:r>
        <w:rPr>
          <w:spacing w:val="-4"/>
          <w:sz w:val="24"/>
        </w:rPr>
        <w:t xml:space="preserve"> </w:t>
      </w:r>
      <w:r>
        <w:rPr>
          <w:sz w:val="24"/>
        </w:rPr>
        <w:t>studies</w:t>
      </w:r>
      <w:r>
        <w:rPr>
          <w:spacing w:val="-4"/>
          <w:sz w:val="24"/>
        </w:rPr>
        <w:t xml:space="preserve"> </w:t>
      </w:r>
      <w:r>
        <w:rPr>
          <w:sz w:val="24"/>
        </w:rPr>
        <w:t>to</w:t>
      </w:r>
      <w:r>
        <w:rPr>
          <w:spacing w:val="-2"/>
          <w:sz w:val="24"/>
        </w:rPr>
        <w:t xml:space="preserve"> </w:t>
      </w:r>
      <w:r>
        <w:rPr>
          <w:sz w:val="24"/>
        </w:rPr>
        <w:t>bridge</w:t>
      </w:r>
      <w:r>
        <w:rPr>
          <w:spacing w:val="-7"/>
          <w:sz w:val="24"/>
        </w:rPr>
        <w:t xml:space="preserve"> </w:t>
      </w:r>
      <w:r>
        <w:rPr>
          <w:sz w:val="24"/>
        </w:rPr>
        <w:t>theory</w:t>
      </w:r>
      <w:r>
        <w:rPr>
          <w:spacing w:val="-3"/>
          <w:sz w:val="24"/>
        </w:rPr>
        <w:t xml:space="preserve"> </w:t>
      </w:r>
      <w:r>
        <w:rPr>
          <w:sz w:val="24"/>
        </w:rPr>
        <w:t>with</w:t>
      </w:r>
      <w:r>
        <w:rPr>
          <w:spacing w:val="-3"/>
          <w:sz w:val="24"/>
        </w:rPr>
        <w:t xml:space="preserve"> </w:t>
      </w:r>
      <w:r>
        <w:rPr>
          <w:spacing w:val="-2"/>
          <w:sz w:val="24"/>
        </w:rPr>
        <w:t>practice.</w:t>
      </w:r>
    </w:p>
    <w:p w14:paraId="6F787E9C" w14:textId="77777777" w:rsidR="00B33515" w:rsidRDefault="00B33515">
      <w:pPr>
        <w:pStyle w:val="BodyText"/>
        <w:rPr>
          <w:sz w:val="24"/>
        </w:rPr>
      </w:pPr>
    </w:p>
    <w:p w14:paraId="6F787E9D" w14:textId="77777777" w:rsidR="00B33515" w:rsidRDefault="00B33515">
      <w:pPr>
        <w:pStyle w:val="BodyText"/>
        <w:rPr>
          <w:sz w:val="24"/>
        </w:rPr>
      </w:pPr>
    </w:p>
    <w:p w14:paraId="6F787E9E" w14:textId="77777777" w:rsidR="00B33515" w:rsidRDefault="00B33515">
      <w:pPr>
        <w:pStyle w:val="BodyText"/>
        <w:spacing w:before="19"/>
        <w:rPr>
          <w:sz w:val="24"/>
        </w:rPr>
      </w:pPr>
    </w:p>
    <w:p w14:paraId="6F787E9F" w14:textId="77777777" w:rsidR="00B33515" w:rsidRDefault="009A2725">
      <w:pPr>
        <w:pStyle w:val="Heading1"/>
      </w:pPr>
      <w:r>
        <w:rPr>
          <w:color w:val="0E4660"/>
          <w:spacing w:val="-7"/>
        </w:rPr>
        <w:t>Course</w:t>
      </w:r>
      <w:r>
        <w:rPr>
          <w:color w:val="0E4660"/>
          <w:spacing w:val="-27"/>
        </w:rPr>
        <w:t xml:space="preserve"> </w:t>
      </w:r>
      <w:r>
        <w:rPr>
          <w:color w:val="0E4660"/>
          <w:spacing w:val="-2"/>
        </w:rPr>
        <w:t>Outcomes:</w:t>
      </w:r>
    </w:p>
    <w:p w14:paraId="6F787EA0" w14:textId="77777777" w:rsidR="00B33515" w:rsidRDefault="009A2725">
      <w:pPr>
        <w:spacing w:before="99"/>
        <w:ind w:left="165"/>
        <w:rPr>
          <w:rFonts w:ascii="Times New Roman"/>
          <w:sz w:val="24"/>
        </w:rPr>
      </w:pPr>
      <w:r>
        <w:rPr>
          <w:rFonts w:ascii="Times New Roman"/>
          <w:sz w:val="24"/>
        </w:rPr>
        <w:t>Learner</w:t>
      </w:r>
      <w:r>
        <w:rPr>
          <w:rFonts w:ascii="Times New Roman"/>
          <w:spacing w:val="-4"/>
          <w:sz w:val="24"/>
        </w:rPr>
        <w:t xml:space="preserve"> </w:t>
      </w:r>
      <w:r>
        <w:rPr>
          <w:rFonts w:ascii="Times New Roman"/>
          <w:sz w:val="24"/>
        </w:rPr>
        <w:t>will</w:t>
      </w:r>
      <w:r>
        <w:rPr>
          <w:rFonts w:ascii="Times New Roman"/>
          <w:spacing w:val="-4"/>
          <w:sz w:val="24"/>
        </w:rPr>
        <w:t xml:space="preserve"> </w:t>
      </w:r>
      <w:r>
        <w:rPr>
          <w:rFonts w:ascii="Times New Roman"/>
          <w:sz w:val="24"/>
        </w:rPr>
        <w:t>be</w:t>
      </w:r>
      <w:r>
        <w:rPr>
          <w:rFonts w:ascii="Times New Roman"/>
          <w:spacing w:val="-4"/>
          <w:sz w:val="24"/>
        </w:rPr>
        <w:t xml:space="preserve"> </w:t>
      </w:r>
      <w:r>
        <w:rPr>
          <w:rFonts w:ascii="Times New Roman"/>
          <w:sz w:val="24"/>
        </w:rPr>
        <w:t>able</w:t>
      </w:r>
      <w:r>
        <w:rPr>
          <w:rFonts w:ascii="Times New Roman"/>
          <w:spacing w:val="-4"/>
          <w:sz w:val="24"/>
        </w:rPr>
        <w:t xml:space="preserve"> </w:t>
      </w:r>
      <w:r>
        <w:rPr>
          <w:rFonts w:ascii="Times New Roman"/>
          <w:spacing w:val="-5"/>
          <w:sz w:val="24"/>
        </w:rPr>
        <w:t>to</w:t>
      </w:r>
    </w:p>
    <w:p w14:paraId="6F787EA1" w14:textId="77777777" w:rsidR="00B33515" w:rsidRDefault="009A2725">
      <w:pPr>
        <w:ind w:left="525" w:right="3894"/>
        <w:rPr>
          <w:rFonts w:ascii="Times New Roman"/>
          <w:sz w:val="24"/>
        </w:rPr>
      </w:pPr>
      <w:r>
        <w:rPr>
          <w:rFonts w:ascii="Times New Roman"/>
          <w:sz w:val="24"/>
        </w:rPr>
        <w:t>CO1</w:t>
      </w:r>
      <w:r>
        <w:rPr>
          <w:rFonts w:ascii="Times New Roman"/>
          <w:spacing w:val="-10"/>
          <w:sz w:val="24"/>
        </w:rPr>
        <w:t xml:space="preserve"> </w:t>
      </w:r>
      <w:r>
        <w:rPr>
          <w:rFonts w:ascii="Times New Roman"/>
          <w:sz w:val="24"/>
        </w:rPr>
        <w:t>:</w:t>
      </w:r>
      <w:r>
        <w:rPr>
          <w:rFonts w:ascii="Times New Roman"/>
          <w:spacing w:val="-9"/>
          <w:sz w:val="24"/>
        </w:rPr>
        <w:t xml:space="preserve"> </w:t>
      </w:r>
      <w:r>
        <w:rPr>
          <w:rFonts w:ascii="Times New Roman"/>
          <w:sz w:val="24"/>
        </w:rPr>
        <w:t>Understand</w:t>
      </w:r>
      <w:r>
        <w:rPr>
          <w:rFonts w:ascii="Times New Roman"/>
          <w:spacing w:val="-7"/>
          <w:sz w:val="24"/>
        </w:rPr>
        <w:t xml:space="preserve"> </w:t>
      </w:r>
      <w:r>
        <w:rPr>
          <w:rFonts w:ascii="Times New Roman"/>
          <w:sz w:val="24"/>
        </w:rPr>
        <w:t>UX</w:t>
      </w:r>
      <w:r>
        <w:rPr>
          <w:rFonts w:ascii="Times New Roman"/>
          <w:spacing w:val="-9"/>
          <w:sz w:val="24"/>
        </w:rPr>
        <w:t xml:space="preserve"> </w:t>
      </w:r>
      <w:r>
        <w:rPr>
          <w:rFonts w:ascii="Times New Roman"/>
          <w:sz w:val="24"/>
        </w:rPr>
        <w:t>Design</w:t>
      </w:r>
      <w:r>
        <w:rPr>
          <w:rFonts w:ascii="Times New Roman"/>
          <w:spacing w:val="-8"/>
          <w:sz w:val="24"/>
        </w:rPr>
        <w:t xml:space="preserve"> </w:t>
      </w:r>
      <w:r>
        <w:rPr>
          <w:rFonts w:ascii="Times New Roman"/>
          <w:sz w:val="24"/>
        </w:rPr>
        <w:t>and</w:t>
      </w:r>
      <w:r>
        <w:rPr>
          <w:rFonts w:ascii="Times New Roman"/>
          <w:spacing w:val="-9"/>
          <w:sz w:val="24"/>
        </w:rPr>
        <w:t xml:space="preserve"> </w:t>
      </w:r>
      <w:r>
        <w:rPr>
          <w:rFonts w:ascii="Times New Roman"/>
          <w:sz w:val="24"/>
        </w:rPr>
        <w:t>learn</w:t>
      </w:r>
      <w:r>
        <w:rPr>
          <w:rFonts w:ascii="Times New Roman"/>
          <w:spacing w:val="-10"/>
          <w:sz w:val="24"/>
        </w:rPr>
        <w:t xml:space="preserve"> </w:t>
      </w:r>
      <w:r>
        <w:rPr>
          <w:rFonts w:ascii="Times New Roman"/>
          <w:sz w:val="24"/>
        </w:rPr>
        <w:t>UX</w:t>
      </w:r>
      <w:r>
        <w:rPr>
          <w:rFonts w:ascii="Times New Roman"/>
          <w:spacing w:val="-10"/>
          <w:sz w:val="24"/>
        </w:rPr>
        <w:t xml:space="preserve"> </w:t>
      </w:r>
      <w:r>
        <w:rPr>
          <w:rFonts w:ascii="Times New Roman"/>
          <w:sz w:val="24"/>
        </w:rPr>
        <w:t>process</w:t>
      </w:r>
      <w:r>
        <w:rPr>
          <w:rFonts w:ascii="Times New Roman"/>
          <w:spacing w:val="-10"/>
          <w:sz w:val="24"/>
        </w:rPr>
        <w:t xml:space="preserve"> </w:t>
      </w:r>
      <w:r>
        <w:rPr>
          <w:rFonts w:ascii="Times New Roman"/>
          <w:sz w:val="24"/>
        </w:rPr>
        <w:t>.</w:t>
      </w:r>
      <w:r>
        <w:rPr>
          <w:rFonts w:ascii="Times New Roman"/>
          <w:spacing w:val="-4"/>
          <w:sz w:val="24"/>
        </w:rPr>
        <w:t xml:space="preserve"> </w:t>
      </w:r>
      <w:r>
        <w:rPr>
          <w:rFonts w:ascii="Times New Roman"/>
          <w:sz w:val="24"/>
        </w:rPr>
        <w:t>CO2: Apply UX Evaluation and Testing</w:t>
      </w:r>
    </w:p>
    <w:p w14:paraId="6F787EA2" w14:textId="77777777" w:rsidR="00B33515" w:rsidRDefault="009A2725">
      <w:pPr>
        <w:ind w:left="525" w:right="2397" w:firstLine="31"/>
        <w:rPr>
          <w:rFonts w:ascii="Times New Roman"/>
          <w:sz w:val="24"/>
        </w:rPr>
      </w:pPr>
      <w:r>
        <w:rPr>
          <w:rFonts w:ascii="Times New Roman"/>
          <w:sz w:val="24"/>
        </w:rPr>
        <w:t>CO3</w:t>
      </w:r>
      <w:r>
        <w:rPr>
          <w:rFonts w:ascii="Times New Roman"/>
          <w:spacing w:val="-6"/>
          <w:sz w:val="24"/>
        </w:rPr>
        <w:t xml:space="preserve"> </w:t>
      </w:r>
      <w:r>
        <w:rPr>
          <w:rFonts w:ascii="Times New Roman"/>
          <w:sz w:val="24"/>
        </w:rPr>
        <w:t>:</w:t>
      </w:r>
      <w:r>
        <w:rPr>
          <w:rFonts w:ascii="Times New Roman"/>
          <w:spacing w:val="-8"/>
          <w:sz w:val="24"/>
        </w:rPr>
        <w:t xml:space="preserve"> </w:t>
      </w:r>
      <w:r>
        <w:rPr>
          <w:rFonts w:ascii="Times New Roman"/>
          <w:sz w:val="24"/>
        </w:rPr>
        <w:t>Understand</w:t>
      </w:r>
      <w:r>
        <w:rPr>
          <w:rFonts w:ascii="Times New Roman"/>
          <w:spacing w:val="34"/>
          <w:sz w:val="24"/>
        </w:rPr>
        <w:t xml:space="preserve"> </w:t>
      </w:r>
      <w:r>
        <w:rPr>
          <w:rFonts w:ascii="Times New Roman"/>
          <w:sz w:val="24"/>
        </w:rPr>
        <w:t>the</w:t>
      </w:r>
      <w:r>
        <w:rPr>
          <w:rFonts w:ascii="Times New Roman"/>
          <w:spacing w:val="-8"/>
          <w:sz w:val="24"/>
        </w:rPr>
        <w:t xml:space="preserve"> </w:t>
      </w:r>
      <w:r>
        <w:rPr>
          <w:rFonts w:ascii="Times New Roman"/>
          <w:sz w:val="24"/>
        </w:rPr>
        <w:t>fundamentals</w:t>
      </w:r>
      <w:r>
        <w:rPr>
          <w:rFonts w:ascii="Times New Roman"/>
          <w:spacing w:val="-10"/>
          <w:sz w:val="24"/>
        </w:rPr>
        <w:t xml:space="preserve"> </w:t>
      </w:r>
      <w:r>
        <w:rPr>
          <w:rFonts w:ascii="Times New Roman"/>
          <w:sz w:val="24"/>
        </w:rPr>
        <w:t>of</w:t>
      </w:r>
      <w:r>
        <w:rPr>
          <w:rFonts w:ascii="Times New Roman"/>
          <w:spacing w:val="-9"/>
          <w:sz w:val="24"/>
        </w:rPr>
        <w:t xml:space="preserve"> </w:t>
      </w:r>
      <w:r>
        <w:rPr>
          <w:rFonts w:ascii="Times New Roman"/>
          <w:sz w:val="24"/>
        </w:rPr>
        <w:t>AR</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VR</w:t>
      </w:r>
      <w:r>
        <w:rPr>
          <w:rFonts w:ascii="Times New Roman"/>
          <w:spacing w:val="-7"/>
          <w:sz w:val="24"/>
        </w:rPr>
        <w:t xml:space="preserve"> </w:t>
      </w:r>
      <w:r>
        <w:rPr>
          <w:rFonts w:ascii="Times New Roman"/>
          <w:sz w:val="24"/>
        </w:rPr>
        <w:t>technologies.</w:t>
      </w:r>
      <w:r>
        <w:rPr>
          <w:rFonts w:ascii="Times New Roman"/>
          <w:spacing w:val="-4"/>
          <w:sz w:val="24"/>
        </w:rPr>
        <w:t xml:space="preserve"> </w:t>
      </w:r>
      <w:r>
        <w:rPr>
          <w:rFonts w:ascii="Times New Roman"/>
          <w:sz w:val="24"/>
        </w:rPr>
        <w:t>CO4</w:t>
      </w:r>
      <w:r>
        <w:rPr>
          <w:rFonts w:ascii="Times New Roman"/>
          <w:spacing w:val="-4"/>
          <w:sz w:val="24"/>
        </w:rPr>
        <w:t xml:space="preserve"> </w:t>
      </w:r>
      <w:r>
        <w:rPr>
          <w:rFonts w:ascii="Times New Roman"/>
          <w:sz w:val="24"/>
        </w:rPr>
        <w:t>: Learn Design principles of AR-VR</w:t>
      </w:r>
    </w:p>
    <w:p w14:paraId="6F787EA3" w14:textId="77777777" w:rsidR="00B33515" w:rsidRDefault="00B33515">
      <w:pPr>
        <w:rPr>
          <w:rFonts w:ascii="Times New Roman"/>
          <w:sz w:val="24"/>
        </w:rPr>
        <w:sectPr w:rsidR="00B33515">
          <w:pgSz w:w="12240" w:h="15840"/>
          <w:pgMar w:top="1300" w:right="850" w:bottom="2140" w:left="1275" w:header="746" w:footer="1890" w:gutter="0"/>
          <w:cols w:space="720"/>
        </w:sectPr>
      </w:pPr>
    </w:p>
    <w:p w14:paraId="6F787EA4" w14:textId="77777777" w:rsidR="00B33515" w:rsidRDefault="009A2725">
      <w:pPr>
        <w:spacing w:before="31"/>
        <w:ind w:left="525" w:right="2397"/>
        <w:rPr>
          <w:rFonts w:ascii="Times New Roman"/>
          <w:sz w:val="24"/>
        </w:rPr>
      </w:pPr>
      <w:r>
        <w:rPr>
          <w:rFonts w:ascii="Times New Roman"/>
          <w:sz w:val="24"/>
        </w:rPr>
        <w:lastRenderedPageBreak/>
        <w:t>CO5</w:t>
      </w:r>
      <w:r>
        <w:rPr>
          <w:rFonts w:ascii="Times New Roman"/>
          <w:spacing w:val="-10"/>
          <w:sz w:val="24"/>
        </w:rPr>
        <w:t xml:space="preserve"> </w:t>
      </w:r>
      <w:r>
        <w:rPr>
          <w:rFonts w:ascii="Times New Roman"/>
          <w:sz w:val="24"/>
        </w:rPr>
        <w:t>:</w:t>
      </w:r>
      <w:r>
        <w:rPr>
          <w:rFonts w:ascii="Times New Roman"/>
          <w:spacing w:val="-9"/>
          <w:sz w:val="24"/>
        </w:rPr>
        <w:t xml:space="preserve"> </w:t>
      </w:r>
      <w:r>
        <w:rPr>
          <w:rFonts w:ascii="Times New Roman"/>
          <w:sz w:val="24"/>
        </w:rPr>
        <w:t>Create</w:t>
      </w:r>
      <w:r>
        <w:rPr>
          <w:rFonts w:ascii="Times New Roman"/>
          <w:spacing w:val="34"/>
          <w:sz w:val="24"/>
        </w:rPr>
        <w:t xml:space="preserve"> </w:t>
      </w:r>
      <w:r>
        <w:rPr>
          <w:rFonts w:ascii="Times New Roman"/>
          <w:sz w:val="24"/>
        </w:rPr>
        <w:t>AR/VR</w:t>
      </w:r>
      <w:r>
        <w:rPr>
          <w:rFonts w:ascii="Times New Roman"/>
          <w:spacing w:val="-8"/>
          <w:sz w:val="24"/>
        </w:rPr>
        <w:t xml:space="preserve"> </w:t>
      </w:r>
      <w:r>
        <w:rPr>
          <w:rFonts w:ascii="Times New Roman"/>
          <w:sz w:val="24"/>
        </w:rPr>
        <w:t>system</w:t>
      </w:r>
      <w:r>
        <w:rPr>
          <w:rFonts w:ascii="Times New Roman"/>
          <w:spacing w:val="-11"/>
          <w:sz w:val="24"/>
        </w:rPr>
        <w:t xml:space="preserve"> </w:t>
      </w:r>
      <w:r>
        <w:rPr>
          <w:rFonts w:ascii="Times New Roman"/>
          <w:sz w:val="24"/>
        </w:rPr>
        <w:t>components</w:t>
      </w:r>
      <w:r>
        <w:rPr>
          <w:rFonts w:ascii="Times New Roman"/>
          <w:spacing w:val="-9"/>
          <w:sz w:val="24"/>
        </w:rPr>
        <w:t xml:space="preserve"> </w:t>
      </w:r>
      <w:r>
        <w:rPr>
          <w:rFonts w:ascii="Times New Roman"/>
          <w:sz w:val="24"/>
        </w:rPr>
        <w:t>and</w:t>
      </w:r>
      <w:r>
        <w:rPr>
          <w:rFonts w:ascii="Times New Roman"/>
          <w:spacing w:val="-9"/>
          <w:sz w:val="24"/>
        </w:rPr>
        <w:t xml:space="preserve"> </w:t>
      </w:r>
      <w:r>
        <w:rPr>
          <w:rFonts w:ascii="Times New Roman"/>
          <w:sz w:val="24"/>
        </w:rPr>
        <w:t>their</w:t>
      </w:r>
      <w:r>
        <w:rPr>
          <w:rFonts w:ascii="Times New Roman"/>
          <w:spacing w:val="-9"/>
          <w:sz w:val="24"/>
        </w:rPr>
        <w:t xml:space="preserve"> </w:t>
      </w:r>
      <w:r>
        <w:rPr>
          <w:rFonts w:ascii="Times New Roman"/>
          <w:sz w:val="24"/>
        </w:rPr>
        <w:t>applications.</w:t>
      </w:r>
      <w:r>
        <w:rPr>
          <w:rFonts w:ascii="Times New Roman"/>
          <w:spacing w:val="-4"/>
          <w:sz w:val="24"/>
        </w:rPr>
        <w:t xml:space="preserve"> </w:t>
      </w:r>
      <w:r>
        <w:rPr>
          <w:rFonts w:ascii="Times New Roman"/>
          <w:sz w:val="24"/>
        </w:rPr>
        <w:t>CO6</w:t>
      </w:r>
      <w:r>
        <w:rPr>
          <w:rFonts w:ascii="Times New Roman"/>
          <w:spacing w:val="-4"/>
          <w:sz w:val="24"/>
        </w:rPr>
        <w:t xml:space="preserve"> </w:t>
      </w:r>
      <w:r>
        <w:rPr>
          <w:rFonts w:ascii="Times New Roman"/>
          <w:sz w:val="24"/>
        </w:rPr>
        <w:t>: Understand Ethics and Trends in UX and AR-VR</w:t>
      </w:r>
    </w:p>
    <w:p w14:paraId="6F787EA5" w14:textId="77777777" w:rsidR="00B33515" w:rsidRDefault="00B33515">
      <w:pPr>
        <w:rPr>
          <w:rFonts w:ascii="Times New Roman"/>
          <w:sz w:val="24"/>
        </w:rPr>
        <w:sectPr w:rsidR="00B33515">
          <w:pgSz w:w="12240" w:h="15840"/>
          <w:pgMar w:top="1300" w:right="850" w:bottom="2140" w:left="1275" w:header="746" w:footer="1890" w:gutter="0"/>
          <w:cols w:space="720"/>
        </w:sectPr>
      </w:pPr>
    </w:p>
    <w:p w14:paraId="6F787EA6" w14:textId="77777777" w:rsidR="00B33515" w:rsidRDefault="00B33515">
      <w:pPr>
        <w:pStyle w:val="BodyText"/>
        <w:spacing w:before="131"/>
      </w:pPr>
    </w:p>
    <w:p w14:paraId="6F787EA7" w14:textId="77777777" w:rsidR="00B33515" w:rsidRDefault="009A2725">
      <w:pPr>
        <w:ind w:left="165"/>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Scheme:</w:t>
      </w:r>
    </w:p>
    <w:p w14:paraId="6F787EA8" w14:textId="77777777" w:rsidR="00B33515" w:rsidRDefault="00B33515">
      <w:pPr>
        <w:pStyle w:val="BodyText"/>
        <w:spacing w:before="13"/>
        <w:rPr>
          <w:b/>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0"/>
        <w:gridCol w:w="2477"/>
        <w:gridCol w:w="2323"/>
        <w:gridCol w:w="2328"/>
      </w:tblGrid>
      <w:tr w:rsidR="00B33515" w14:paraId="6F787EAB" w14:textId="77777777">
        <w:trPr>
          <w:trHeight w:val="263"/>
        </w:trPr>
        <w:tc>
          <w:tcPr>
            <w:tcW w:w="4397" w:type="dxa"/>
            <w:gridSpan w:val="2"/>
            <w:shd w:val="clear" w:color="auto" w:fill="D9E0F3"/>
          </w:tcPr>
          <w:p w14:paraId="6F787EA9" w14:textId="77777777" w:rsidR="00B33515" w:rsidRDefault="009A2725">
            <w:pPr>
              <w:pStyle w:val="TableParagraph"/>
              <w:spacing w:line="243" w:lineRule="exact"/>
              <w:ind w:left="1406"/>
              <w:rPr>
                <w:b/>
                <w:sz w:val="20"/>
              </w:rPr>
            </w:pPr>
            <w:r>
              <w:rPr>
                <w:b/>
                <w:spacing w:val="-2"/>
                <w:sz w:val="20"/>
              </w:rPr>
              <w:t>Contact</w:t>
            </w:r>
            <w:r>
              <w:rPr>
                <w:b/>
                <w:spacing w:val="-14"/>
                <w:sz w:val="20"/>
              </w:rPr>
              <w:t xml:space="preserve"> </w:t>
            </w:r>
            <w:r>
              <w:rPr>
                <w:b/>
                <w:spacing w:val="-2"/>
                <w:sz w:val="20"/>
              </w:rPr>
              <w:t>Hours</w:t>
            </w:r>
          </w:p>
        </w:tc>
        <w:tc>
          <w:tcPr>
            <w:tcW w:w="4651" w:type="dxa"/>
            <w:gridSpan w:val="2"/>
            <w:shd w:val="clear" w:color="auto" w:fill="D9E0F3"/>
          </w:tcPr>
          <w:p w14:paraId="6F787EAA" w14:textId="77777777" w:rsidR="00B33515" w:rsidRDefault="009A2725">
            <w:pPr>
              <w:pStyle w:val="TableParagraph"/>
              <w:spacing w:line="243" w:lineRule="exact"/>
              <w:ind w:left="1418"/>
              <w:rPr>
                <w:b/>
                <w:sz w:val="20"/>
              </w:rPr>
            </w:pPr>
            <w:r>
              <w:rPr>
                <w:b/>
                <w:spacing w:val="-2"/>
                <w:sz w:val="20"/>
              </w:rPr>
              <w:t>Credits</w:t>
            </w:r>
            <w:r>
              <w:rPr>
                <w:b/>
                <w:spacing w:val="-4"/>
                <w:sz w:val="20"/>
              </w:rPr>
              <w:t xml:space="preserve"> </w:t>
            </w:r>
            <w:r>
              <w:rPr>
                <w:b/>
                <w:spacing w:val="-2"/>
                <w:sz w:val="20"/>
              </w:rPr>
              <w:t>Assigned</w:t>
            </w:r>
          </w:p>
        </w:tc>
      </w:tr>
      <w:tr w:rsidR="00B33515" w14:paraId="6F787EB0" w14:textId="77777777">
        <w:trPr>
          <w:trHeight w:val="265"/>
        </w:trPr>
        <w:tc>
          <w:tcPr>
            <w:tcW w:w="1920" w:type="dxa"/>
          </w:tcPr>
          <w:p w14:paraId="6F787EAC" w14:textId="77777777" w:rsidR="00B33515" w:rsidRDefault="009A2725">
            <w:pPr>
              <w:pStyle w:val="TableParagraph"/>
              <w:spacing w:line="246" w:lineRule="exact"/>
              <w:ind w:right="214"/>
              <w:jc w:val="center"/>
              <w:rPr>
                <w:sz w:val="20"/>
              </w:rPr>
            </w:pPr>
            <w:r>
              <w:rPr>
                <w:spacing w:val="-2"/>
                <w:sz w:val="20"/>
              </w:rPr>
              <w:t>Theory</w:t>
            </w:r>
          </w:p>
        </w:tc>
        <w:tc>
          <w:tcPr>
            <w:tcW w:w="2477" w:type="dxa"/>
          </w:tcPr>
          <w:p w14:paraId="6F787EAD" w14:textId="77777777" w:rsidR="00B33515" w:rsidRDefault="009A2725">
            <w:pPr>
              <w:pStyle w:val="TableParagraph"/>
              <w:spacing w:line="246" w:lineRule="exact"/>
              <w:ind w:left="43" w:right="200"/>
              <w:jc w:val="center"/>
              <w:rPr>
                <w:sz w:val="20"/>
              </w:rPr>
            </w:pPr>
            <w:r>
              <w:rPr>
                <w:spacing w:val="-2"/>
                <w:sz w:val="20"/>
              </w:rPr>
              <w:t>Practical</w:t>
            </w:r>
          </w:p>
        </w:tc>
        <w:tc>
          <w:tcPr>
            <w:tcW w:w="2323" w:type="dxa"/>
          </w:tcPr>
          <w:p w14:paraId="6F787EAE" w14:textId="77777777" w:rsidR="00B33515" w:rsidRDefault="009A2725">
            <w:pPr>
              <w:pStyle w:val="TableParagraph"/>
              <w:spacing w:line="246" w:lineRule="exact"/>
              <w:ind w:right="271"/>
              <w:jc w:val="center"/>
              <w:rPr>
                <w:sz w:val="20"/>
              </w:rPr>
            </w:pPr>
            <w:r>
              <w:rPr>
                <w:spacing w:val="-2"/>
                <w:sz w:val="20"/>
              </w:rPr>
              <w:t>Theory</w:t>
            </w:r>
          </w:p>
        </w:tc>
        <w:tc>
          <w:tcPr>
            <w:tcW w:w="2328" w:type="dxa"/>
          </w:tcPr>
          <w:p w14:paraId="6F787EAF" w14:textId="77777777" w:rsidR="00B33515" w:rsidRDefault="009A2725">
            <w:pPr>
              <w:pStyle w:val="TableParagraph"/>
              <w:spacing w:line="246" w:lineRule="exact"/>
              <w:ind w:right="271"/>
              <w:jc w:val="center"/>
              <w:rPr>
                <w:sz w:val="20"/>
              </w:rPr>
            </w:pPr>
            <w:r>
              <w:rPr>
                <w:spacing w:val="-2"/>
                <w:sz w:val="20"/>
              </w:rPr>
              <w:t>Practical</w:t>
            </w:r>
          </w:p>
        </w:tc>
      </w:tr>
      <w:tr w:rsidR="00B33515" w14:paraId="6F787EB5" w14:textId="77777777">
        <w:trPr>
          <w:trHeight w:val="265"/>
        </w:trPr>
        <w:tc>
          <w:tcPr>
            <w:tcW w:w="1920" w:type="dxa"/>
          </w:tcPr>
          <w:p w14:paraId="6F787EB1" w14:textId="77777777" w:rsidR="00B33515" w:rsidRDefault="009A2725">
            <w:pPr>
              <w:pStyle w:val="TableParagraph"/>
              <w:spacing w:line="246" w:lineRule="exact"/>
              <w:ind w:left="7" w:right="214"/>
              <w:jc w:val="center"/>
              <w:rPr>
                <w:sz w:val="20"/>
              </w:rPr>
            </w:pPr>
            <w:r>
              <w:rPr>
                <w:spacing w:val="-10"/>
                <w:sz w:val="20"/>
              </w:rPr>
              <w:t>2</w:t>
            </w:r>
          </w:p>
        </w:tc>
        <w:tc>
          <w:tcPr>
            <w:tcW w:w="2477" w:type="dxa"/>
          </w:tcPr>
          <w:p w14:paraId="6F787EB2" w14:textId="77777777" w:rsidR="00B33515" w:rsidRDefault="009A2725">
            <w:pPr>
              <w:pStyle w:val="TableParagraph"/>
              <w:spacing w:line="246" w:lineRule="exact"/>
              <w:ind w:right="200"/>
              <w:jc w:val="center"/>
              <w:rPr>
                <w:sz w:val="20"/>
              </w:rPr>
            </w:pPr>
            <w:r>
              <w:rPr>
                <w:spacing w:val="-10"/>
                <w:sz w:val="20"/>
              </w:rPr>
              <w:t>-</w:t>
            </w:r>
          </w:p>
        </w:tc>
        <w:tc>
          <w:tcPr>
            <w:tcW w:w="2323" w:type="dxa"/>
          </w:tcPr>
          <w:p w14:paraId="6F787EB3" w14:textId="77777777" w:rsidR="00B33515" w:rsidRDefault="009A2725">
            <w:pPr>
              <w:pStyle w:val="TableParagraph"/>
              <w:spacing w:line="246" w:lineRule="exact"/>
              <w:ind w:left="66" w:right="271"/>
              <w:jc w:val="center"/>
              <w:rPr>
                <w:sz w:val="20"/>
              </w:rPr>
            </w:pPr>
            <w:r>
              <w:rPr>
                <w:spacing w:val="-10"/>
                <w:sz w:val="20"/>
              </w:rPr>
              <w:t>2</w:t>
            </w:r>
          </w:p>
        </w:tc>
        <w:tc>
          <w:tcPr>
            <w:tcW w:w="2328" w:type="dxa"/>
          </w:tcPr>
          <w:p w14:paraId="6F787EB4" w14:textId="77777777" w:rsidR="00B33515" w:rsidRDefault="009A2725">
            <w:pPr>
              <w:pStyle w:val="TableParagraph"/>
              <w:spacing w:line="246" w:lineRule="exact"/>
              <w:ind w:left="67" w:right="271"/>
              <w:jc w:val="center"/>
              <w:rPr>
                <w:sz w:val="20"/>
              </w:rPr>
            </w:pPr>
            <w:r>
              <w:rPr>
                <w:spacing w:val="-10"/>
                <w:sz w:val="20"/>
              </w:rPr>
              <w:t>-</w:t>
            </w:r>
          </w:p>
        </w:tc>
      </w:tr>
    </w:tbl>
    <w:p w14:paraId="6F787EB6" w14:textId="77777777" w:rsidR="00B33515" w:rsidRDefault="00B33515">
      <w:pPr>
        <w:pStyle w:val="BodyText"/>
        <w:spacing w:before="11"/>
        <w:rPr>
          <w:b/>
        </w:rPr>
      </w:pPr>
    </w:p>
    <w:p w14:paraId="6F787EB7" w14:textId="77777777" w:rsidR="00B33515" w:rsidRDefault="009A2725">
      <w:pPr>
        <w:spacing w:before="1"/>
        <w:ind w:left="165"/>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7EB8" w14:textId="77777777" w:rsidR="00B33515" w:rsidRDefault="00B33515">
      <w:pPr>
        <w:pStyle w:val="BodyText"/>
        <w:spacing w:before="9" w:after="1"/>
        <w:rPr>
          <w:b/>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1623"/>
        <w:gridCol w:w="1260"/>
        <w:gridCol w:w="1803"/>
        <w:gridCol w:w="2161"/>
      </w:tblGrid>
      <w:tr w:rsidR="00B33515" w14:paraId="6F787EBE" w14:textId="77777777">
        <w:trPr>
          <w:trHeight w:val="299"/>
        </w:trPr>
        <w:tc>
          <w:tcPr>
            <w:tcW w:w="2160" w:type="dxa"/>
            <w:shd w:val="clear" w:color="auto" w:fill="D9E0F3"/>
          </w:tcPr>
          <w:p w14:paraId="6F787EB9" w14:textId="77777777" w:rsidR="00B33515" w:rsidRDefault="009A2725">
            <w:pPr>
              <w:pStyle w:val="TableParagraph"/>
              <w:spacing w:before="12"/>
              <w:ind w:left="15" w:right="230"/>
              <w:jc w:val="center"/>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3" w:type="dxa"/>
            <w:shd w:val="clear" w:color="auto" w:fill="D9E0F3"/>
          </w:tcPr>
          <w:p w14:paraId="6F787EBA" w14:textId="77777777" w:rsidR="00B33515" w:rsidRDefault="009A2725">
            <w:pPr>
              <w:pStyle w:val="TableParagraph"/>
              <w:spacing w:before="12"/>
              <w:ind w:right="764"/>
              <w:jc w:val="right"/>
              <w:rPr>
                <w:b/>
                <w:sz w:val="20"/>
              </w:rPr>
            </w:pPr>
            <w:r>
              <w:rPr>
                <w:b/>
                <w:spacing w:val="-5"/>
                <w:sz w:val="20"/>
              </w:rPr>
              <w:t>ISA</w:t>
            </w:r>
          </w:p>
        </w:tc>
        <w:tc>
          <w:tcPr>
            <w:tcW w:w="1260" w:type="dxa"/>
            <w:shd w:val="clear" w:color="auto" w:fill="D9E0F3"/>
          </w:tcPr>
          <w:p w14:paraId="6F787EBB" w14:textId="77777777" w:rsidR="00B33515" w:rsidRDefault="009A2725">
            <w:pPr>
              <w:pStyle w:val="TableParagraph"/>
              <w:spacing w:before="12"/>
              <w:ind w:left="24" w:right="244"/>
              <w:jc w:val="center"/>
              <w:rPr>
                <w:b/>
                <w:sz w:val="20"/>
              </w:rPr>
            </w:pPr>
            <w:r>
              <w:rPr>
                <w:b/>
                <w:spacing w:val="-5"/>
                <w:sz w:val="20"/>
              </w:rPr>
              <w:t>MSE</w:t>
            </w:r>
          </w:p>
        </w:tc>
        <w:tc>
          <w:tcPr>
            <w:tcW w:w="1803" w:type="dxa"/>
            <w:shd w:val="clear" w:color="auto" w:fill="D9E0F3"/>
          </w:tcPr>
          <w:p w14:paraId="6F787EBC" w14:textId="77777777" w:rsidR="00B33515" w:rsidRDefault="009A2725">
            <w:pPr>
              <w:pStyle w:val="TableParagraph"/>
              <w:spacing w:before="12"/>
              <w:ind w:left="616"/>
              <w:rPr>
                <w:b/>
                <w:sz w:val="20"/>
              </w:rPr>
            </w:pPr>
            <w:r>
              <w:rPr>
                <w:b/>
                <w:spacing w:val="-5"/>
                <w:sz w:val="20"/>
              </w:rPr>
              <w:t>ESE</w:t>
            </w:r>
          </w:p>
        </w:tc>
        <w:tc>
          <w:tcPr>
            <w:tcW w:w="2161" w:type="dxa"/>
            <w:shd w:val="clear" w:color="auto" w:fill="D9E0F3"/>
          </w:tcPr>
          <w:p w14:paraId="6F787EBD" w14:textId="77777777" w:rsidR="00B33515" w:rsidRDefault="009A2725">
            <w:pPr>
              <w:pStyle w:val="TableParagraph"/>
              <w:spacing w:before="12"/>
              <w:ind w:left="10" w:right="238"/>
              <w:jc w:val="center"/>
              <w:rPr>
                <w:b/>
                <w:sz w:val="20"/>
              </w:rPr>
            </w:pPr>
            <w:r>
              <w:rPr>
                <w:b/>
                <w:spacing w:val="-2"/>
                <w:sz w:val="20"/>
              </w:rPr>
              <w:t>Total</w:t>
            </w:r>
          </w:p>
        </w:tc>
      </w:tr>
      <w:tr w:rsidR="00B33515" w14:paraId="6F787EC4" w14:textId="77777777">
        <w:trPr>
          <w:trHeight w:val="299"/>
        </w:trPr>
        <w:tc>
          <w:tcPr>
            <w:tcW w:w="2160" w:type="dxa"/>
          </w:tcPr>
          <w:p w14:paraId="6F787EBF" w14:textId="77777777" w:rsidR="00B33515" w:rsidRDefault="009A2725">
            <w:pPr>
              <w:pStyle w:val="TableParagraph"/>
              <w:spacing w:before="12"/>
              <w:ind w:left="15" w:right="229"/>
              <w:jc w:val="center"/>
              <w:rPr>
                <w:sz w:val="20"/>
              </w:rPr>
            </w:pPr>
            <w:r>
              <w:rPr>
                <w:spacing w:val="-2"/>
                <w:sz w:val="20"/>
              </w:rPr>
              <w:t>Theory</w:t>
            </w:r>
          </w:p>
        </w:tc>
        <w:tc>
          <w:tcPr>
            <w:tcW w:w="1623" w:type="dxa"/>
          </w:tcPr>
          <w:p w14:paraId="6F787EC0" w14:textId="77777777" w:rsidR="00B33515" w:rsidRDefault="009A2725">
            <w:pPr>
              <w:pStyle w:val="TableParagraph"/>
              <w:spacing w:before="12"/>
              <w:ind w:right="813"/>
              <w:jc w:val="right"/>
              <w:rPr>
                <w:sz w:val="20"/>
              </w:rPr>
            </w:pPr>
            <w:r>
              <w:rPr>
                <w:spacing w:val="-5"/>
                <w:sz w:val="20"/>
              </w:rPr>
              <w:t>15</w:t>
            </w:r>
          </w:p>
        </w:tc>
        <w:tc>
          <w:tcPr>
            <w:tcW w:w="1260" w:type="dxa"/>
          </w:tcPr>
          <w:p w14:paraId="6F787EC1" w14:textId="77777777" w:rsidR="00B33515" w:rsidRDefault="009A2725">
            <w:pPr>
              <w:pStyle w:val="TableParagraph"/>
              <w:spacing w:before="12"/>
              <w:ind w:left="24" w:right="245"/>
              <w:jc w:val="center"/>
              <w:rPr>
                <w:sz w:val="20"/>
              </w:rPr>
            </w:pPr>
            <w:r>
              <w:rPr>
                <w:spacing w:val="-5"/>
                <w:sz w:val="20"/>
              </w:rPr>
              <w:t>20</w:t>
            </w:r>
          </w:p>
        </w:tc>
        <w:tc>
          <w:tcPr>
            <w:tcW w:w="1803" w:type="dxa"/>
          </w:tcPr>
          <w:p w14:paraId="6F787EC2" w14:textId="77777777" w:rsidR="00B33515" w:rsidRDefault="009A2725">
            <w:pPr>
              <w:pStyle w:val="TableParagraph"/>
              <w:spacing w:before="12"/>
              <w:ind w:left="672"/>
              <w:rPr>
                <w:sz w:val="20"/>
              </w:rPr>
            </w:pPr>
            <w:r>
              <w:rPr>
                <w:spacing w:val="-5"/>
                <w:sz w:val="20"/>
              </w:rPr>
              <w:t>40</w:t>
            </w:r>
          </w:p>
        </w:tc>
        <w:tc>
          <w:tcPr>
            <w:tcW w:w="2161" w:type="dxa"/>
          </w:tcPr>
          <w:p w14:paraId="6F787EC3" w14:textId="77777777" w:rsidR="00B33515" w:rsidRDefault="009A2725">
            <w:pPr>
              <w:pStyle w:val="TableParagraph"/>
              <w:spacing w:before="12"/>
              <w:ind w:left="16" w:right="238"/>
              <w:jc w:val="center"/>
              <w:rPr>
                <w:sz w:val="20"/>
              </w:rPr>
            </w:pPr>
            <w:r>
              <w:rPr>
                <w:spacing w:val="-5"/>
                <w:sz w:val="20"/>
              </w:rPr>
              <w:t>075</w:t>
            </w:r>
          </w:p>
        </w:tc>
      </w:tr>
    </w:tbl>
    <w:p w14:paraId="6F787EC5" w14:textId="77777777" w:rsidR="00B33515" w:rsidRDefault="00B33515">
      <w:pPr>
        <w:pStyle w:val="BodyText"/>
        <w:spacing w:before="64"/>
        <w:rPr>
          <w:b/>
        </w:rPr>
      </w:pPr>
    </w:p>
    <w:p w14:paraId="6F787EC6" w14:textId="77777777" w:rsidR="00B33515" w:rsidRDefault="009A2725">
      <w:pPr>
        <w:ind w:left="165" w:right="586"/>
        <w:jc w:val="both"/>
        <w:rPr>
          <w:rFonts w:ascii="Times New Roman"/>
          <w:sz w:val="24"/>
        </w:rPr>
      </w:pPr>
      <w:r>
        <w:rPr>
          <w:rFonts w:ascii="Times New Roman"/>
          <w:sz w:val="24"/>
        </w:rPr>
        <w:t>The assessment/evaluation guidelines for the courses of different credits are mentioned in the above table. Notwithstanding the above, each course faculty shall decide her/his assessment methodology based on the course's nature. Faculty may propose the revised assessment methodology</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his/her</w:t>
      </w:r>
      <w:r>
        <w:rPr>
          <w:rFonts w:ascii="Times New Roman"/>
          <w:spacing w:val="-3"/>
          <w:sz w:val="24"/>
        </w:rPr>
        <w:t xml:space="preserve"> </w:t>
      </w:r>
      <w:r>
        <w:rPr>
          <w:rFonts w:ascii="Times New Roman"/>
          <w:sz w:val="24"/>
        </w:rPr>
        <w:t>course.</w:t>
      </w:r>
      <w:r>
        <w:rPr>
          <w:rFonts w:ascii="Times New Roman"/>
          <w:spacing w:val="-3"/>
          <w:sz w:val="24"/>
        </w:rPr>
        <w:t xml:space="preserve"> </w:t>
      </w:r>
      <w:r>
        <w:rPr>
          <w:rFonts w:ascii="Times New Roman"/>
          <w:sz w:val="24"/>
        </w:rPr>
        <w:t>However,</w:t>
      </w:r>
      <w:r>
        <w:rPr>
          <w:rFonts w:ascii="Times New Roman"/>
          <w:spacing w:val="-3"/>
          <w:sz w:val="24"/>
        </w:rPr>
        <w:t xml:space="preserve"> </w:t>
      </w:r>
      <w:r>
        <w:rPr>
          <w:rFonts w:ascii="Times New Roman"/>
          <w:sz w:val="24"/>
        </w:rPr>
        <w:t>the</w:t>
      </w:r>
      <w:r>
        <w:rPr>
          <w:rFonts w:ascii="Times New Roman"/>
          <w:spacing w:val="-5"/>
          <w:sz w:val="24"/>
        </w:rPr>
        <w:t xml:space="preserve"> </w:t>
      </w:r>
      <w:r>
        <w:rPr>
          <w:rFonts w:ascii="Times New Roman"/>
          <w:sz w:val="24"/>
        </w:rPr>
        <w:t>revised</w:t>
      </w:r>
      <w:r>
        <w:rPr>
          <w:rFonts w:ascii="Times New Roman"/>
          <w:spacing w:val="-3"/>
          <w:sz w:val="24"/>
        </w:rPr>
        <w:t xml:space="preserve"> </w:t>
      </w:r>
      <w:r>
        <w:rPr>
          <w:rFonts w:ascii="Times New Roman"/>
          <w:sz w:val="24"/>
        </w:rPr>
        <w:t>assessment</w:t>
      </w:r>
      <w:r>
        <w:rPr>
          <w:rFonts w:ascii="Times New Roman"/>
          <w:spacing w:val="-3"/>
          <w:sz w:val="24"/>
        </w:rPr>
        <w:t xml:space="preserve"> </w:t>
      </w:r>
      <w:r>
        <w:rPr>
          <w:rFonts w:ascii="Times New Roman"/>
          <w:sz w:val="24"/>
        </w:rPr>
        <w:t>methodology</w:t>
      </w:r>
      <w:r>
        <w:rPr>
          <w:rFonts w:ascii="Times New Roman"/>
          <w:spacing w:val="-8"/>
          <w:sz w:val="24"/>
        </w:rPr>
        <w:t xml:space="preserve"> </w:t>
      </w:r>
      <w:r>
        <w:rPr>
          <w:rFonts w:ascii="Times New Roman"/>
          <w:sz w:val="24"/>
        </w:rPr>
        <w:t>shall</w:t>
      </w:r>
      <w:r>
        <w:rPr>
          <w:rFonts w:ascii="Times New Roman"/>
          <w:spacing w:val="-9"/>
          <w:sz w:val="24"/>
        </w:rPr>
        <w:t xml:space="preserve"> </w:t>
      </w:r>
      <w:r>
        <w:rPr>
          <w:rFonts w:ascii="Times New Roman"/>
          <w:sz w:val="24"/>
        </w:rPr>
        <w:t>be</w:t>
      </w:r>
      <w:r>
        <w:rPr>
          <w:rFonts w:ascii="Times New Roman"/>
          <w:spacing w:val="-12"/>
          <w:sz w:val="24"/>
        </w:rPr>
        <w:t xml:space="preserve"> </w:t>
      </w:r>
      <w:r>
        <w:rPr>
          <w:rFonts w:ascii="Times New Roman"/>
          <w:sz w:val="24"/>
        </w:rPr>
        <w:t>approved by</w:t>
      </w:r>
      <w:r>
        <w:rPr>
          <w:rFonts w:ascii="Times New Roman"/>
          <w:spacing w:val="-7"/>
          <w:sz w:val="24"/>
        </w:rPr>
        <w:t xml:space="preserve"> </w:t>
      </w:r>
      <w:r>
        <w:rPr>
          <w:rFonts w:ascii="Times New Roman"/>
          <w:sz w:val="24"/>
        </w:rPr>
        <w:t>a</w:t>
      </w:r>
      <w:r>
        <w:rPr>
          <w:rFonts w:ascii="Times New Roman"/>
          <w:spacing w:val="-8"/>
          <w:sz w:val="24"/>
        </w:rPr>
        <w:t xml:space="preserve"> </w:t>
      </w:r>
      <w:r>
        <w:rPr>
          <w:rFonts w:ascii="Times New Roman"/>
          <w:sz w:val="24"/>
        </w:rPr>
        <w:t>panel</w:t>
      </w:r>
      <w:r>
        <w:rPr>
          <w:rFonts w:ascii="Times New Roman"/>
          <w:spacing w:val="-4"/>
          <w:sz w:val="24"/>
        </w:rPr>
        <w:t xml:space="preserve"> </w:t>
      </w:r>
      <w:r>
        <w:rPr>
          <w:rFonts w:ascii="Times New Roman"/>
          <w:sz w:val="24"/>
        </w:rPr>
        <w:t>constituted</w:t>
      </w:r>
      <w:r>
        <w:rPr>
          <w:rFonts w:ascii="Times New Roman"/>
          <w:spacing w:val="-7"/>
          <w:sz w:val="24"/>
        </w:rPr>
        <w:t xml:space="preserve"> </w:t>
      </w:r>
      <w:r>
        <w:rPr>
          <w:rFonts w:ascii="Times New Roman"/>
          <w:sz w:val="24"/>
        </w:rPr>
        <w:t>at</w:t>
      </w:r>
      <w:r>
        <w:rPr>
          <w:rFonts w:ascii="Times New Roman"/>
          <w:spacing w:val="-4"/>
          <w:sz w:val="24"/>
        </w:rPr>
        <w:t xml:space="preserve"> </w:t>
      </w:r>
      <w:r>
        <w:rPr>
          <w:rFonts w:ascii="Times New Roman"/>
          <w:sz w:val="24"/>
        </w:rPr>
        <w:t>institute</w:t>
      </w:r>
      <w:r>
        <w:rPr>
          <w:rFonts w:ascii="Times New Roman"/>
          <w:spacing w:val="-7"/>
          <w:sz w:val="24"/>
        </w:rPr>
        <w:t xml:space="preserve"> </w:t>
      </w:r>
      <w:r>
        <w:rPr>
          <w:rFonts w:ascii="Times New Roman"/>
          <w:sz w:val="24"/>
        </w:rPr>
        <w:t>level</w:t>
      </w:r>
      <w:r>
        <w:rPr>
          <w:rFonts w:ascii="Times New Roman"/>
          <w:spacing w:val="-7"/>
          <w:sz w:val="24"/>
        </w:rPr>
        <w:t xml:space="preserve"> </w:t>
      </w:r>
      <w:r>
        <w:rPr>
          <w:rFonts w:ascii="Times New Roman"/>
          <w:sz w:val="24"/>
        </w:rPr>
        <w:t>and</w:t>
      </w:r>
      <w:r>
        <w:rPr>
          <w:rFonts w:ascii="Times New Roman"/>
          <w:spacing w:val="-7"/>
          <w:sz w:val="24"/>
        </w:rPr>
        <w:t xml:space="preserve"> </w:t>
      </w:r>
      <w:r>
        <w:rPr>
          <w:rFonts w:ascii="Times New Roman"/>
          <w:sz w:val="24"/>
        </w:rPr>
        <w:t>published</w:t>
      </w:r>
      <w:r>
        <w:rPr>
          <w:rFonts w:ascii="Times New Roman"/>
          <w:spacing w:val="-7"/>
          <w:sz w:val="24"/>
        </w:rPr>
        <w:t xml:space="preserve"> </w:t>
      </w:r>
      <w:r>
        <w:rPr>
          <w:rFonts w:ascii="Times New Roman"/>
          <w:sz w:val="24"/>
        </w:rPr>
        <w:t>to the</w:t>
      </w:r>
      <w:r>
        <w:rPr>
          <w:rFonts w:ascii="Times New Roman"/>
          <w:spacing w:val="-1"/>
          <w:sz w:val="24"/>
        </w:rPr>
        <w:t xml:space="preserve"> </w:t>
      </w:r>
      <w:r>
        <w:rPr>
          <w:rFonts w:ascii="Times New Roman"/>
          <w:sz w:val="24"/>
        </w:rPr>
        <w:t>learners</w:t>
      </w:r>
      <w:r>
        <w:rPr>
          <w:rFonts w:ascii="Times New Roman"/>
          <w:spacing w:val="-1"/>
          <w:sz w:val="24"/>
        </w:rPr>
        <w:t xml:space="preserve"> </w:t>
      </w:r>
      <w:r>
        <w:rPr>
          <w:rFonts w:ascii="Times New Roman"/>
          <w:sz w:val="24"/>
        </w:rPr>
        <w:t>before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commencement of the semester.</w:t>
      </w:r>
    </w:p>
    <w:p w14:paraId="6F787EC7" w14:textId="77777777" w:rsidR="00B33515" w:rsidRDefault="00B33515">
      <w:pPr>
        <w:pStyle w:val="BodyText"/>
      </w:pPr>
    </w:p>
    <w:p w14:paraId="6F787EC8" w14:textId="77777777" w:rsidR="00B33515" w:rsidRDefault="00B33515">
      <w:pPr>
        <w:pStyle w:val="BodyText"/>
        <w:spacing w:before="125"/>
      </w:pPr>
    </w:p>
    <w:tbl>
      <w:tblPr>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850"/>
        <w:gridCol w:w="5055"/>
        <w:gridCol w:w="886"/>
        <w:gridCol w:w="1094"/>
      </w:tblGrid>
      <w:tr w:rsidR="00B33515" w14:paraId="6F787ED0" w14:textId="77777777">
        <w:trPr>
          <w:trHeight w:val="962"/>
        </w:trPr>
        <w:tc>
          <w:tcPr>
            <w:tcW w:w="566" w:type="dxa"/>
          </w:tcPr>
          <w:p w14:paraId="6F787EC9" w14:textId="77777777" w:rsidR="00B33515" w:rsidRDefault="009A2725">
            <w:pPr>
              <w:pStyle w:val="TableParagraph"/>
              <w:spacing w:before="2"/>
              <w:ind w:left="122" w:right="105" w:firstLine="7"/>
              <w:jc w:val="center"/>
              <w:rPr>
                <w:b/>
                <w:sz w:val="24"/>
              </w:rPr>
            </w:pPr>
            <w:r>
              <w:rPr>
                <w:b/>
                <w:spacing w:val="-4"/>
                <w:sz w:val="24"/>
              </w:rPr>
              <w:t xml:space="preserve">Sr. </w:t>
            </w:r>
            <w:r>
              <w:rPr>
                <w:b/>
                <w:spacing w:val="-10"/>
                <w:sz w:val="24"/>
              </w:rPr>
              <w:t>No</w:t>
            </w:r>
          </w:p>
          <w:p w14:paraId="6F787ECA" w14:textId="77777777" w:rsidR="00B33515" w:rsidRDefault="009A2725">
            <w:pPr>
              <w:pStyle w:val="TableParagraph"/>
              <w:spacing w:line="300" w:lineRule="exact"/>
              <w:ind w:left="22"/>
              <w:jc w:val="center"/>
              <w:rPr>
                <w:b/>
                <w:sz w:val="24"/>
              </w:rPr>
            </w:pPr>
            <w:r>
              <w:rPr>
                <w:b/>
                <w:spacing w:val="-10"/>
                <w:sz w:val="24"/>
              </w:rPr>
              <w:t>.</w:t>
            </w:r>
          </w:p>
        </w:tc>
        <w:tc>
          <w:tcPr>
            <w:tcW w:w="1850" w:type="dxa"/>
          </w:tcPr>
          <w:p w14:paraId="6F787ECB" w14:textId="77777777" w:rsidR="00B33515" w:rsidRDefault="009A2725">
            <w:pPr>
              <w:pStyle w:val="TableParagraph"/>
              <w:spacing w:before="2"/>
              <w:ind w:left="494"/>
              <w:rPr>
                <w:b/>
                <w:sz w:val="24"/>
              </w:rPr>
            </w:pPr>
            <w:r>
              <w:rPr>
                <w:b/>
                <w:spacing w:val="-2"/>
                <w:sz w:val="24"/>
              </w:rPr>
              <w:t>Module</w:t>
            </w:r>
          </w:p>
        </w:tc>
        <w:tc>
          <w:tcPr>
            <w:tcW w:w="5055" w:type="dxa"/>
          </w:tcPr>
          <w:p w14:paraId="6F787ECC" w14:textId="77777777" w:rsidR="00B33515" w:rsidRDefault="009A2725">
            <w:pPr>
              <w:pStyle w:val="TableParagraph"/>
              <w:spacing w:before="2"/>
              <w:ind w:left="1575"/>
              <w:rPr>
                <w:b/>
                <w:sz w:val="24"/>
              </w:rPr>
            </w:pPr>
            <w:r>
              <w:rPr>
                <w:b/>
                <w:sz w:val="24"/>
              </w:rPr>
              <w:t>Detailed</w:t>
            </w:r>
            <w:r>
              <w:rPr>
                <w:b/>
                <w:spacing w:val="-13"/>
                <w:sz w:val="24"/>
              </w:rPr>
              <w:t xml:space="preserve"> </w:t>
            </w:r>
            <w:r>
              <w:rPr>
                <w:b/>
                <w:spacing w:val="-2"/>
                <w:sz w:val="24"/>
              </w:rPr>
              <w:t>Content</w:t>
            </w:r>
          </w:p>
        </w:tc>
        <w:tc>
          <w:tcPr>
            <w:tcW w:w="886" w:type="dxa"/>
          </w:tcPr>
          <w:p w14:paraId="6F787ECD" w14:textId="77777777" w:rsidR="00B33515" w:rsidRDefault="009A2725">
            <w:pPr>
              <w:pStyle w:val="TableParagraph"/>
              <w:spacing w:before="2"/>
              <w:ind w:left="30"/>
              <w:jc w:val="center"/>
              <w:rPr>
                <w:b/>
                <w:sz w:val="24"/>
              </w:rPr>
            </w:pPr>
            <w:r>
              <w:rPr>
                <w:b/>
                <w:spacing w:val="-5"/>
                <w:sz w:val="24"/>
              </w:rPr>
              <w:t>Hrs</w:t>
            </w:r>
          </w:p>
        </w:tc>
        <w:tc>
          <w:tcPr>
            <w:tcW w:w="1094" w:type="dxa"/>
          </w:tcPr>
          <w:p w14:paraId="6F787ECE" w14:textId="77777777" w:rsidR="00B33515" w:rsidRDefault="009A2725">
            <w:pPr>
              <w:pStyle w:val="TableParagraph"/>
              <w:spacing w:before="2" w:line="318" w:lineRule="exact"/>
              <w:ind w:left="83" w:right="63"/>
              <w:jc w:val="center"/>
              <w:rPr>
                <w:b/>
                <w:sz w:val="24"/>
              </w:rPr>
            </w:pPr>
            <w:r>
              <w:rPr>
                <w:b/>
                <w:spacing w:val="-5"/>
                <w:sz w:val="24"/>
              </w:rPr>
              <w:t>CO</w:t>
            </w:r>
          </w:p>
          <w:p w14:paraId="6F787ECF" w14:textId="77777777" w:rsidR="00B33515" w:rsidRDefault="009A2725">
            <w:pPr>
              <w:pStyle w:val="TableParagraph"/>
              <w:spacing w:line="322" w:lineRule="exact"/>
              <w:ind w:left="83" w:right="56"/>
              <w:jc w:val="center"/>
              <w:rPr>
                <w:b/>
                <w:sz w:val="24"/>
              </w:rPr>
            </w:pPr>
            <w:r>
              <w:rPr>
                <w:b/>
                <w:spacing w:val="-4"/>
                <w:sz w:val="24"/>
              </w:rPr>
              <w:t xml:space="preserve">Mappin </w:t>
            </w:r>
            <w:r>
              <w:rPr>
                <w:b/>
                <w:spacing w:val="-10"/>
                <w:sz w:val="24"/>
              </w:rPr>
              <w:t>g</w:t>
            </w:r>
          </w:p>
        </w:tc>
      </w:tr>
      <w:tr w:rsidR="00B33515" w14:paraId="6F787EDA" w14:textId="77777777">
        <w:trPr>
          <w:trHeight w:val="2563"/>
        </w:trPr>
        <w:tc>
          <w:tcPr>
            <w:tcW w:w="566" w:type="dxa"/>
          </w:tcPr>
          <w:p w14:paraId="6F787ED1" w14:textId="77777777" w:rsidR="00B33515" w:rsidRDefault="009A2725">
            <w:pPr>
              <w:pStyle w:val="TableParagraph"/>
              <w:spacing w:line="312" w:lineRule="exact"/>
              <w:ind w:left="22" w:right="3"/>
              <w:jc w:val="center"/>
              <w:rPr>
                <w:sz w:val="24"/>
              </w:rPr>
            </w:pPr>
            <w:r>
              <w:rPr>
                <w:spacing w:val="-10"/>
                <w:sz w:val="24"/>
              </w:rPr>
              <w:t>1</w:t>
            </w:r>
          </w:p>
        </w:tc>
        <w:tc>
          <w:tcPr>
            <w:tcW w:w="1850" w:type="dxa"/>
          </w:tcPr>
          <w:p w14:paraId="6F787ED2" w14:textId="77777777" w:rsidR="00B33515" w:rsidRDefault="009A2725">
            <w:pPr>
              <w:pStyle w:val="TableParagraph"/>
              <w:ind w:left="112" w:right="112"/>
              <w:rPr>
                <w:b/>
                <w:sz w:val="24"/>
              </w:rPr>
            </w:pPr>
            <w:r>
              <w:rPr>
                <w:b/>
                <w:spacing w:val="-2"/>
                <w:sz w:val="24"/>
              </w:rPr>
              <w:t xml:space="preserve">Introduction </w:t>
            </w:r>
            <w:r>
              <w:rPr>
                <w:b/>
                <w:sz w:val="24"/>
              </w:rPr>
              <w:t>to</w:t>
            </w:r>
            <w:r>
              <w:rPr>
                <w:b/>
                <w:spacing w:val="-17"/>
                <w:sz w:val="24"/>
              </w:rPr>
              <w:t xml:space="preserve"> </w:t>
            </w:r>
            <w:r>
              <w:rPr>
                <w:b/>
                <w:sz w:val="24"/>
              </w:rPr>
              <w:t>UX</w:t>
            </w:r>
            <w:r>
              <w:rPr>
                <w:b/>
                <w:spacing w:val="-17"/>
                <w:sz w:val="24"/>
              </w:rPr>
              <w:t xml:space="preserve"> </w:t>
            </w:r>
            <w:r>
              <w:rPr>
                <w:b/>
                <w:sz w:val="24"/>
              </w:rPr>
              <w:t>Design</w:t>
            </w:r>
          </w:p>
        </w:tc>
        <w:tc>
          <w:tcPr>
            <w:tcW w:w="5055" w:type="dxa"/>
          </w:tcPr>
          <w:p w14:paraId="6F787ED3" w14:textId="77777777" w:rsidR="00B33515" w:rsidRDefault="009A2725">
            <w:pPr>
              <w:pStyle w:val="TableParagraph"/>
              <w:numPr>
                <w:ilvl w:val="0"/>
                <w:numId w:val="41"/>
              </w:numPr>
              <w:tabs>
                <w:tab w:val="left" w:pos="833"/>
                <w:tab w:val="left" w:pos="2053"/>
                <w:tab w:val="left" w:pos="2477"/>
                <w:tab w:val="left" w:pos="2999"/>
                <w:tab w:val="left" w:pos="3995"/>
              </w:tabs>
              <w:spacing w:line="276" w:lineRule="auto"/>
              <w:ind w:right="115"/>
              <w:rPr>
                <w:sz w:val="24"/>
              </w:rPr>
            </w:pPr>
            <w:r>
              <w:rPr>
                <w:spacing w:val="-2"/>
                <w:sz w:val="24"/>
              </w:rPr>
              <w:t>Principles</w:t>
            </w:r>
            <w:r>
              <w:rPr>
                <w:sz w:val="24"/>
              </w:rPr>
              <w:tab/>
            </w:r>
            <w:r>
              <w:rPr>
                <w:spacing w:val="-6"/>
                <w:sz w:val="24"/>
              </w:rPr>
              <w:t>of</w:t>
            </w:r>
            <w:r>
              <w:rPr>
                <w:sz w:val="24"/>
              </w:rPr>
              <w:tab/>
            </w:r>
            <w:r>
              <w:rPr>
                <w:spacing w:val="-6"/>
                <w:sz w:val="24"/>
              </w:rPr>
              <w:t>UX</w:t>
            </w:r>
            <w:r>
              <w:rPr>
                <w:sz w:val="24"/>
              </w:rPr>
              <w:tab/>
            </w:r>
            <w:r>
              <w:rPr>
                <w:spacing w:val="-2"/>
                <w:sz w:val="24"/>
              </w:rPr>
              <w:t>Design:</w:t>
            </w:r>
            <w:r>
              <w:rPr>
                <w:sz w:val="24"/>
              </w:rPr>
              <w:tab/>
            </w:r>
            <w:r>
              <w:rPr>
                <w:spacing w:val="-4"/>
                <w:sz w:val="24"/>
              </w:rPr>
              <w:t xml:space="preserve">Usability, </w:t>
            </w:r>
            <w:r>
              <w:rPr>
                <w:sz w:val="24"/>
              </w:rPr>
              <w:t>Accessibility, and Interaction Design.</w:t>
            </w:r>
          </w:p>
          <w:p w14:paraId="6F787ED4" w14:textId="77777777" w:rsidR="00B33515" w:rsidRDefault="009A2725">
            <w:pPr>
              <w:pStyle w:val="TableParagraph"/>
              <w:numPr>
                <w:ilvl w:val="0"/>
                <w:numId w:val="41"/>
              </w:numPr>
              <w:tabs>
                <w:tab w:val="left" w:pos="833"/>
              </w:tabs>
              <w:rPr>
                <w:sz w:val="24"/>
              </w:rPr>
            </w:pPr>
            <w:r>
              <w:rPr>
                <w:sz w:val="24"/>
              </w:rPr>
              <w:t>UX</w:t>
            </w:r>
            <w:r>
              <w:rPr>
                <w:spacing w:val="-5"/>
                <w:sz w:val="24"/>
              </w:rPr>
              <w:t xml:space="preserve"> </w:t>
            </w:r>
            <w:r>
              <w:rPr>
                <w:sz w:val="24"/>
              </w:rPr>
              <w:t>vs.</w:t>
            </w:r>
            <w:r>
              <w:rPr>
                <w:spacing w:val="-2"/>
                <w:sz w:val="24"/>
              </w:rPr>
              <w:t xml:space="preserve"> </w:t>
            </w:r>
            <w:r>
              <w:rPr>
                <w:sz w:val="24"/>
              </w:rPr>
              <w:t>UI:</w:t>
            </w:r>
            <w:r>
              <w:rPr>
                <w:spacing w:val="-4"/>
                <w:sz w:val="24"/>
              </w:rPr>
              <w:t xml:space="preserve"> </w:t>
            </w:r>
            <w:r>
              <w:rPr>
                <w:sz w:val="24"/>
              </w:rPr>
              <w:t>Differences</w:t>
            </w:r>
            <w:r>
              <w:rPr>
                <w:spacing w:val="-5"/>
                <w:sz w:val="24"/>
              </w:rPr>
              <w:t xml:space="preserve"> </w:t>
            </w:r>
            <w:r>
              <w:rPr>
                <w:sz w:val="24"/>
              </w:rPr>
              <w:t>and</w:t>
            </w:r>
            <w:r>
              <w:rPr>
                <w:spacing w:val="-1"/>
                <w:sz w:val="24"/>
              </w:rPr>
              <w:t xml:space="preserve"> </w:t>
            </w:r>
            <w:r>
              <w:rPr>
                <w:spacing w:val="-2"/>
                <w:sz w:val="24"/>
              </w:rPr>
              <w:t>overlaps.</w:t>
            </w:r>
          </w:p>
          <w:p w14:paraId="6F787ED5" w14:textId="77777777" w:rsidR="00B33515" w:rsidRDefault="009A2725">
            <w:pPr>
              <w:pStyle w:val="TableParagraph"/>
              <w:numPr>
                <w:ilvl w:val="0"/>
                <w:numId w:val="41"/>
              </w:numPr>
              <w:tabs>
                <w:tab w:val="left" w:pos="833"/>
              </w:tabs>
              <w:spacing w:before="46" w:line="276" w:lineRule="auto"/>
              <w:ind w:right="247"/>
              <w:rPr>
                <w:sz w:val="24"/>
              </w:rPr>
            </w:pPr>
            <w:r>
              <w:rPr>
                <w:sz w:val="24"/>
              </w:rPr>
              <w:t>Design</w:t>
            </w:r>
            <w:r>
              <w:rPr>
                <w:spacing w:val="27"/>
                <w:sz w:val="24"/>
              </w:rPr>
              <w:t xml:space="preserve"> </w:t>
            </w:r>
            <w:r>
              <w:rPr>
                <w:sz w:val="24"/>
              </w:rPr>
              <w:t>Thinking</w:t>
            </w:r>
            <w:r>
              <w:rPr>
                <w:spacing w:val="28"/>
                <w:sz w:val="24"/>
              </w:rPr>
              <w:t xml:space="preserve"> </w:t>
            </w:r>
            <w:r>
              <w:rPr>
                <w:sz w:val="24"/>
              </w:rPr>
              <w:t>Process:</w:t>
            </w:r>
            <w:r>
              <w:rPr>
                <w:spacing w:val="28"/>
                <w:sz w:val="24"/>
              </w:rPr>
              <w:t xml:space="preserve"> </w:t>
            </w:r>
            <w:r>
              <w:rPr>
                <w:sz w:val="24"/>
              </w:rPr>
              <w:t>Empathize, Define, Ideate, Prototype, and Test.</w:t>
            </w:r>
          </w:p>
          <w:p w14:paraId="6F787ED6" w14:textId="77777777" w:rsidR="00B33515" w:rsidRDefault="009A2725">
            <w:pPr>
              <w:pStyle w:val="TableParagraph"/>
              <w:numPr>
                <w:ilvl w:val="0"/>
                <w:numId w:val="41"/>
              </w:numPr>
              <w:tabs>
                <w:tab w:val="left" w:pos="833"/>
              </w:tabs>
              <w:spacing w:line="317" w:lineRule="exact"/>
              <w:rPr>
                <w:sz w:val="24"/>
              </w:rPr>
            </w:pPr>
            <w:r>
              <w:rPr>
                <w:sz w:val="24"/>
              </w:rPr>
              <w:t>Tools</w:t>
            </w:r>
            <w:r>
              <w:rPr>
                <w:spacing w:val="-11"/>
                <w:sz w:val="24"/>
              </w:rPr>
              <w:t xml:space="preserve"> </w:t>
            </w:r>
            <w:r>
              <w:rPr>
                <w:sz w:val="24"/>
              </w:rPr>
              <w:t>for</w:t>
            </w:r>
            <w:r>
              <w:rPr>
                <w:spacing w:val="1"/>
                <w:sz w:val="24"/>
              </w:rPr>
              <w:t xml:space="preserve"> </w:t>
            </w:r>
            <w:r>
              <w:rPr>
                <w:sz w:val="24"/>
              </w:rPr>
              <w:t>UX</w:t>
            </w:r>
            <w:r>
              <w:rPr>
                <w:spacing w:val="-1"/>
                <w:sz w:val="24"/>
              </w:rPr>
              <w:t xml:space="preserve"> </w:t>
            </w:r>
            <w:r>
              <w:rPr>
                <w:sz w:val="24"/>
              </w:rPr>
              <w:t>Design:</w:t>
            </w:r>
            <w:r>
              <w:rPr>
                <w:spacing w:val="-1"/>
                <w:sz w:val="24"/>
              </w:rPr>
              <w:t xml:space="preserve"> </w:t>
            </w:r>
            <w:r>
              <w:rPr>
                <w:sz w:val="24"/>
              </w:rPr>
              <w:t>Figma,</w:t>
            </w:r>
            <w:r>
              <w:rPr>
                <w:spacing w:val="-4"/>
                <w:sz w:val="24"/>
              </w:rPr>
              <w:t xml:space="preserve"> </w:t>
            </w:r>
            <w:r>
              <w:rPr>
                <w:sz w:val="24"/>
              </w:rPr>
              <w:t>Adobe</w:t>
            </w:r>
            <w:r>
              <w:rPr>
                <w:spacing w:val="-4"/>
                <w:sz w:val="24"/>
              </w:rPr>
              <w:t xml:space="preserve"> </w:t>
            </w:r>
            <w:r>
              <w:rPr>
                <w:spacing w:val="-5"/>
                <w:sz w:val="24"/>
              </w:rPr>
              <w:t>XD,</w:t>
            </w:r>
          </w:p>
          <w:p w14:paraId="6F787ED7" w14:textId="77777777" w:rsidR="00B33515" w:rsidRDefault="009A2725">
            <w:pPr>
              <w:pStyle w:val="TableParagraph"/>
              <w:spacing w:before="46"/>
              <w:ind w:left="833"/>
              <w:rPr>
                <w:sz w:val="24"/>
              </w:rPr>
            </w:pPr>
            <w:r>
              <w:rPr>
                <w:spacing w:val="-2"/>
                <w:sz w:val="24"/>
              </w:rPr>
              <w:t>Sketch.</w:t>
            </w:r>
          </w:p>
        </w:tc>
        <w:tc>
          <w:tcPr>
            <w:tcW w:w="886" w:type="dxa"/>
          </w:tcPr>
          <w:p w14:paraId="6F787ED8" w14:textId="77777777" w:rsidR="00B33515" w:rsidRDefault="009A2725">
            <w:pPr>
              <w:pStyle w:val="TableParagraph"/>
              <w:spacing w:line="312" w:lineRule="exact"/>
              <w:ind w:left="30" w:right="7"/>
              <w:jc w:val="center"/>
              <w:rPr>
                <w:sz w:val="24"/>
              </w:rPr>
            </w:pPr>
            <w:r>
              <w:rPr>
                <w:spacing w:val="-5"/>
                <w:sz w:val="24"/>
              </w:rPr>
              <w:t>05</w:t>
            </w:r>
          </w:p>
        </w:tc>
        <w:tc>
          <w:tcPr>
            <w:tcW w:w="1094" w:type="dxa"/>
          </w:tcPr>
          <w:p w14:paraId="6F787ED9" w14:textId="77777777" w:rsidR="00B33515" w:rsidRDefault="009A2725">
            <w:pPr>
              <w:pStyle w:val="TableParagraph"/>
              <w:spacing w:line="312" w:lineRule="exact"/>
              <w:ind w:left="83" w:right="59"/>
              <w:jc w:val="center"/>
              <w:rPr>
                <w:sz w:val="24"/>
              </w:rPr>
            </w:pPr>
            <w:r>
              <w:rPr>
                <w:spacing w:val="-5"/>
                <w:sz w:val="24"/>
              </w:rPr>
              <w:t>CO1</w:t>
            </w:r>
          </w:p>
        </w:tc>
      </w:tr>
      <w:tr w:rsidR="00B33515" w14:paraId="6F787EE4" w14:textId="77777777">
        <w:trPr>
          <w:trHeight w:val="2937"/>
        </w:trPr>
        <w:tc>
          <w:tcPr>
            <w:tcW w:w="566" w:type="dxa"/>
          </w:tcPr>
          <w:p w14:paraId="6F787EDB" w14:textId="77777777" w:rsidR="00B33515" w:rsidRDefault="009A2725">
            <w:pPr>
              <w:pStyle w:val="TableParagraph"/>
              <w:spacing w:before="2"/>
              <w:ind w:left="22" w:right="3"/>
              <w:jc w:val="center"/>
              <w:rPr>
                <w:sz w:val="24"/>
              </w:rPr>
            </w:pPr>
            <w:r>
              <w:rPr>
                <w:spacing w:val="-10"/>
                <w:sz w:val="24"/>
              </w:rPr>
              <w:t>2</w:t>
            </w:r>
          </w:p>
        </w:tc>
        <w:tc>
          <w:tcPr>
            <w:tcW w:w="1850" w:type="dxa"/>
          </w:tcPr>
          <w:p w14:paraId="6F787EDC" w14:textId="77777777" w:rsidR="00B33515" w:rsidRDefault="009A2725">
            <w:pPr>
              <w:pStyle w:val="TableParagraph"/>
              <w:spacing w:before="2"/>
              <w:ind w:left="112"/>
              <w:rPr>
                <w:b/>
                <w:sz w:val="24"/>
              </w:rPr>
            </w:pPr>
            <w:r>
              <w:rPr>
                <w:b/>
                <w:spacing w:val="-2"/>
                <w:sz w:val="24"/>
              </w:rPr>
              <w:t>UX</w:t>
            </w:r>
            <w:r>
              <w:rPr>
                <w:b/>
                <w:spacing w:val="-15"/>
                <w:sz w:val="24"/>
              </w:rPr>
              <w:t xml:space="preserve"> </w:t>
            </w:r>
            <w:r>
              <w:rPr>
                <w:b/>
                <w:spacing w:val="-2"/>
                <w:sz w:val="24"/>
              </w:rPr>
              <w:t xml:space="preserve">Evaluation </w:t>
            </w:r>
            <w:r>
              <w:rPr>
                <w:b/>
                <w:sz w:val="24"/>
              </w:rPr>
              <w:t>and Testing</w:t>
            </w:r>
          </w:p>
        </w:tc>
        <w:tc>
          <w:tcPr>
            <w:tcW w:w="5055" w:type="dxa"/>
          </w:tcPr>
          <w:p w14:paraId="6F787EDD" w14:textId="77777777" w:rsidR="00B33515" w:rsidRDefault="009A2725">
            <w:pPr>
              <w:pStyle w:val="TableParagraph"/>
              <w:numPr>
                <w:ilvl w:val="0"/>
                <w:numId w:val="40"/>
              </w:numPr>
              <w:tabs>
                <w:tab w:val="left" w:pos="833"/>
                <w:tab w:val="left" w:pos="2367"/>
                <w:tab w:val="left" w:pos="2905"/>
                <w:tab w:val="left" w:pos="4131"/>
              </w:tabs>
              <w:spacing w:before="2" w:line="276" w:lineRule="auto"/>
              <w:ind w:right="105"/>
              <w:rPr>
                <w:sz w:val="24"/>
              </w:rPr>
            </w:pPr>
            <w:r>
              <w:rPr>
                <w:spacing w:val="-2"/>
                <w:sz w:val="24"/>
              </w:rPr>
              <w:t>Importance</w:t>
            </w:r>
            <w:r>
              <w:rPr>
                <w:sz w:val="24"/>
              </w:rPr>
              <w:tab/>
            </w:r>
            <w:r>
              <w:rPr>
                <w:spacing w:val="-6"/>
                <w:sz w:val="24"/>
              </w:rPr>
              <w:t>of</w:t>
            </w:r>
            <w:r>
              <w:rPr>
                <w:sz w:val="24"/>
              </w:rPr>
              <w:tab/>
            </w:r>
            <w:r>
              <w:rPr>
                <w:spacing w:val="-2"/>
                <w:sz w:val="24"/>
              </w:rPr>
              <w:t>Usability</w:t>
            </w:r>
            <w:r>
              <w:rPr>
                <w:sz w:val="24"/>
              </w:rPr>
              <w:tab/>
            </w:r>
            <w:r>
              <w:rPr>
                <w:spacing w:val="-4"/>
                <w:sz w:val="24"/>
              </w:rPr>
              <w:t xml:space="preserve">Testing: </w:t>
            </w:r>
            <w:r>
              <w:rPr>
                <w:sz w:val="24"/>
              </w:rPr>
              <w:t>Metrics and Methods.</w:t>
            </w:r>
          </w:p>
          <w:p w14:paraId="6F787EDE" w14:textId="77777777" w:rsidR="00B33515" w:rsidRDefault="009A2725">
            <w:pPr>
              <w:pStyle w:val="TableParagraph"/>
              <w:numPr>
                <w:ilvl w:val="0"/>
                <w:numId w:val="40"/>
              </w:numPr>
              <w:tabs>
                <w:tab w:val="left" w:pos="833"/>
                <w:tab w:val="left" w:pos="1990"/>
                <w:tab w:val="left" w:pos="3315"/>
                <w:tab w:val="left" w:pos="3949"/>
              </w:tabs>
              <w:spacing w:before="3" w:line="273" w:lineRule="auto"/>
              <w:ind w:right="106"/>
              <w:rPr>
                <w:sz w:val="24"/>
              </w:rPr>
            </w:pPr>
            <w:r>
              <w:rPr>
                <w:spacing w:val="-2"/>
                <w:sz w:val="24"/>
              </w:rPr>
              <w:t>Heuristic</w:t>
            </w:r>
            <w:r>
              <w:rPr>
                <w:sz w:val="24"/>
              </w:rPr>
              <w:tab/>
            </w:r>
            <w:r>
              <w:rPr>
                <w:spacing w:val="-2"/>
                <w:sz w:val="24"/>
              </w:rPr>
              <w:t>Evaluation</w:t>
            </w:r>
            <w:r>
              <w:rPr>
                <w:sz w:val="24"/>
              </w:rPr>
              <w:tab/>
            </w:r>
            <w:r>
              <w:rPr>
                <w:spacing w:val="-4"/>
                <w:sz w:val="24"/>
              </w:rPr>
              <w:t>and</w:t>
            </w:r>
            <w:r>
              <w:rPr>
                <w:sz w:val="24"/>
              </w:rPr>
              <w:tab/>
            </w:r>
            <w:r>
              <w:rPr>
                <w:spacing w:val="-4"/>
                <w:sz w:val="24"/>
              </w:rPr>
              <w:t xml:space="preserve">Cognitive </w:t>
            </w:r>
            <w:r>
              <w:rPr>
                <w:spacing w:val="-2"/>
                <w:sz w:val="24"/>
              </w:rPr>
              <w:t>Walkthroughs.</w:t>
            </w:r>
          </w:p>
          <w:p w14:paraId="6F787EDF" w14:textId="77777777" w:rsidR="00B33515" w:rsidRDefault="009A2725">
            <w:pPr>
              <w:pStyle w:val="TableParagraph"/>
              <w:numPr>
                <w:ilvl w:val="0"/>
                <w:numId w:val="40"/>
              </w:numPr>
              <w:tabs>
                <w:tab w:val="left" w:pos="833"/>
              </w:tabs>
              <w:spacing w:before="2" w:line="276" w:lineRule="auto"/>
              <w:ind w:right="134"/>
              <w:rPr>
                <w:sz w:val="24"/>
              </w:rPr>
            </w:pPr>
            <w:r>
              <w:rPr>
                <w:sz w:val="24"/>
              </w:rPr>
              <w:t>User Testing Techniques: A/B Testing, Surveys, Focus Groups.</w:t>
            </w:r>
          </w:p>
          <w:p w14:paraId="6F787EE0" w14:textId="77777777" w:rsidR="00B33515" w:rsidRDefault="009A2725">
            <w:pPr>
              <w:pStyle w:val="TableParagraph"/>
              <w:numPr>
                <w:ilvl w:val="0"/>
                <w:numId w:val="40"/>
              </w:numPr>
              <w:tabs>
                <w:tab w:val="left" w:pos="833"/>
              </w:tabs>
              <w:rPr>
                <w:sz w:val="24"/>
              </w:rPr>
            </w:pPr>
            <w:r>
              <w:rPr>
                <w:sz w:val="24"/>
              </w:rPr>
              <w:t>Data</w:t>
            </w:r>
            <w:r>
              <w:rPr>
                <w:spacing w:val="32"/>
                <w:sz w:val="24"/>
              </w:rPr>
              <w:t xml:space="preserve"> </w:t>
            </w:r>
            <w:r>
              <w:rPr>
                <w:sz w:val="24"/>
              </w:rPr>
              <w:t>Analysis</w:t>
            </w:r>
            <w:r>
              <w:rPr>
                <w:spacing w:val="36"/>
                <w:sz w:val="24"/>
              </w:rPr>
              <w:t xml:space="preserve"> </w:t>
            </w:r>
            <w:r>
              <w:rPr>
                <w:sz w:val="24"/>
              </w:rPr>
              <w:t>in</w:t>
            </w:r>
            <w:r>
              <w:rPr>
                <w:spacing w:val="34"/>
                <w:sz w:val="24"/>
              </w:rPr>
              <w:t xml:space="preserve"> </w:t>
            </w:r>
            <w:r>
              <w:rPr>
                <w:sz w:val="24"/>
              </w:rPr>
              <w:t>UX:</w:t>
            </w:r>
            <w:r>
              <w:rPr>
                <w:spacing w:val="38"/>
                <w:sz w:val="24"/>
              </w:rPr>
              <w:t xml:space="preserve"> </w:t>
            </w:r>
            <w:r>
              <w:rPr>
                <w:sz w:val="24"/>
              </w:rPr>
              <w:t>Using</w:t>
            </w:r>
            <w:r>
              <w:rPr>
                <w:spacing w:val="36"/>
                <w:sz w:val="24"/>
              </w:rPr>
              <w:t xml:space="preserve"> </w:t>
            </w:r>
            <w:r>
              <w:rPr>
                <w:spacing w:val="-2"/>
                <w:sz w:val="24"/>
              </w:rPr>
              <w:t>heatmaps,</w:t>
            </w:r>
          </w:p>
          <w:p w14:paraId="6F787EE1" w14:textId="77777777" w:rsidR="00B33515" w:rsidRDefault="009A2725">
            <w:pPr>
              <w:pStyle w:val="TableParagraph"/>
              <w:spacing w:before="48"/>
              <w:ind w:left="833"/>
              <w:rPr>
                <w:sz w:val="24"/>
              </w:rPr>
            </w:pPr>
            <w:r>
              <w:rPr>
                <w:sz w:val="24"/>
              </w:rPr>
              <w:t>analytics,</w:t>
            </w:r>
            <w:r>
              <w:rPr>
                <w:spacing w:val="-6"/>
                <w:sz w:val="24"/>
              </w:rPr>
              <w:t xml:space="preserve"> </w:t>
            </w:r>
            <w:r>
              <w:rPr>
                <w:sz w:val="24"/>
              </w:rPr>
              <w:t>and</w:t>
            </w:r>
            <w:r>
              <w:rPr>
                <w:spacing w:val="-5"/>
                <w:sz w:val="24"/>
              </w:rPr>
              <w:t xml:space="preserve"> </w:t>
            </w:r>
            <w:r>
              <w:rPr>
                <w:spacing w:val="-2"/>
                <w:sz w:val="24"/>
              </w:rPr>
              <w:t>feedback.</w:t>
            </w:r>
          </w:p>
        </w:tc>
        <w:tc>
          <w:tcPr>
            <w:tcW w:w="886" w:type="dxa"/>
          </w:tcPr>
          <w:p w14:paraId="6F787EE2" w14:textId="77777777" w:rsidR="00B33515" w:rsidRDefault="009A2725">
            <w:pPr>
              <w:pStyle w:val="TableParagraph"/>
              <w:spacing w:before="2"/>
              <w:ind w:left="30" w:right="7"/>
              <w:jc w:val="center"/>
              <w:rPr>
                <w:sz w:val="24"/>
              </w:rPr>
            </w:pPr>
            <w:r>
              <w:rPr>
                <w:spacing w:val="-5"/>
                <w:sz w:val="24"/>
              </w:rPr>
              <w:t>05</w:t>
            </w:r>
          </w:p>
        </w:tc>
        <w:tc>
          <w:tcPr>
            <w:tcW w:w="1094" w:type="dxa"/>
          </w:tcPr>
          <w:p w14:paraId="6F787EE3" w14:textId="77777777" w:rsidR="00B33515" w:rsidRDefault="009A2725">
            <w:pPr>
              <w:pStyle w:val="TableParagraph"/>
              <w:spacing w:before="2"/>
              <w:ind w:left="83" w:right="59"/>
              <w:jc w:val="center"/>
              <w:rPr>
                <w:sz w:val="24"/>
              </w:rPr>
            </w:pPr>
            <w:r>
              <w:rPr>
                <w:spacing w:val="-5"/>
                <w:sz w:val="24"/>
              </w:rPr>
              <w:t>CO2</w:t>
            </w:r>
          </w:p>
        </w:tc>
      </w:tr>
    </w:tbl>
    <w:p w14:paraId="6F787EE5" w14:textId="77777777" w:rsidR="00B33515" w:rsidRDefault="00B33515">
      <w:pPr>
        <w:pStyle w:val="TableParagraph"/>
        <w:jc w:val="center"/>
        <w:rPr>
          <w:sz w:val="24"/>
        </w:rPr>
        <w:sectPr w:rsidR="00B33515">
          <w:pgSz w:w="12240" w:h="15840"/>
          <w:pgMar w:top="1300" w:right="850" w:bottom="2140" w:left="1275" w:header="746" w:footer="1890" w:gutter="0"/>
          <w:cols w:space="720"/>
        </w:sectPr>
      </w:pPr>
    </w:p>
    <w:p w14:paraId="6F787EE6" w14:textId="77777777" w:rsidR="00B33515" w:rsidRDefault="00B33515">
      <w:pPr>
        <w:pStyle w:val="BodyText"/>
        <w:spacing w:before="5" w:after="1"/>
        <w:rPr>
          <w:sz w:val="10"/>
        </w:rPr>
      </w:pPr>
    </w:p>
    <w:tbl>
      <w:tblPr>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850"/>
        <w:gridCol w:w="5055"/>
        <w:gridCol w:w="886"/>
        <w:gridCol w:w="1094"/>
      </w:tblGrid>
      <w:tr w:rsidR="00B33515" w14:paraId="6F787EED" w14:textId="77777777">
        <w:trPr>
          <w:trHeight w:val="734"/>
        </w:trPr>
        <w:tc>
          <w:tcPr>
            <w:tcW w:w="566" w:type="dxa"/>
          </w:tcPr>
          <w:p w14:paraId="6F787EE7" w14:textId="77777777" w:rsidR="00B33515" w:rsidRDefault="00B33515">
            <w:pPr>
              <w:pStyle w:val="TableParagraph"/>
              <w:rPr>
                <w:rFonts w:ascii="Times New Roman"/>
              </w:rPr>
            </w:pPr>
          </w:p>
        </w:tc>
        <w:tc>
          <w:tcPr>
            <w:tcW w:w="1850" w:type="dxa"/>
          </w:tcPr>
          <w:p w14:paraId="6F787EE8" w14:textId="77777777" w:rsidR="00B33515" w:rsidRDefault="00B33515">
            <w:pPr>
              <w:pStyle w:val="TableParagraph"/>
              <w:rPr>
                <w:rFonts w:ascii="Times New Roman"/>
              </w:rPr>
            </w:pPr>
          </w:p>
        </w:tc>
        <w:tc>
          <w:tcPr>
            <w:tcW w:w="5055" w:type="dxa"/>
          </w:tcPr>
          <w:p w14:paraId="6F787EE9" w14:textId="77777777" w:rsidR="00B33515" w:rsidRDefault="009A2725">
            <w:pPr>
              <w:pStyle w:val="TableParagraph"/>
              <w:numPr>
                <w:ilvl w:val="0"/>
                <w:numId w:val="39"/>
              </w:numPr>
              <w:tabs>
                <w:tab w:val="left" w:pos="833"/>
              </w:tabs>
              <w:spacing w:before="3"/>
              <w:rPr>
                <w:sz w:val="24"/>
              </w:rPr>
            </w:pPr>
            <w:r>
              <w:rPr>
                <w:spacing w:val="-2"/>
                <w:sz w:val="24"/>
              </w:rPr>
              <w:t>Hands-on: Conduct usability</w:t>
            </w:r>
            <w:r>
              <w:rPr>
                <w:spacing w:val="-3"/>
                <w:sz w:val="24"/>
              </w:rPr>
              <w:t xml:space="preserve"> </w:t>
            </w:r>
            <w:r>
              <w:rPr>
                <w:spacing w:val="-2"/>
                <w:sz w:val="24"/>
              </w:rPr>
              <w:t>testing</w:t>
            </w:r>
            <w:r>
              <w:rPr>
                <w:spacing w:val="2"/>
                <w:sz w:val="24"/>
              </w:rPr>
              <w:t xml:space="preserve"> </w:t>
            </w:r>
            <w:r>
              <w:rPr>
                <w:spacing w:val="-5"/>
                <w:sz w:val="24"/>
              </w:rPr>
              <w:t>for</w:t>
            </w:r>
          </w:p>
          <w:p w14:paraId="6F787EEA" w14:textId="77777777" w:rsidR="00B33515" w:rsidRDefault="009A2725">
            <w:pPr>
              <w:pStyle w:val="TableParagraph"/>
              <w:spacing w:before="47"/>
              <w:ind w:left="833"/>
              <w:rPr>
                <w:sz w:val="24"/>
              </w:rPr>
            </w:pPr>
            <w:r>
              <w:rPr>
                <w:sz w:val="24"/>
              </w:rPr>
              <w:t>a</w:t>
            </w:r>
            <w:r>
              <w:rPr>
                <w:spacing w:val="-6"/>
                <w:sz w:val="24"/>
              </w:rPr>
              <w:t xml:space="preserve"> </w:t>
            </w:r>
            <w:r>
              <w:rPr>
                <w:sz w:val="24"/>
              </w:rPr>
              <w:t>simple</w:t>
            </w:r>
            <w:r>
              <w:rPr>
                <w:spacing w:val="-3"/>
                <w:sz w:val="24"/>
              </w:rPr>
              <w:t xml:space="preserve"> </w:t>
            </w:r>
            <w:r>
              <w:rPr>
                <w:sz w:val="24"/>
              </w:rPr>
              <w:t>app</w:t>
            </w:r>
            <w:r>
              <w:rPr>
                <w:spacing w:val="-2"/>
                <w:sz w:val="24"/>
              </w:rPr>
              <w:t xml:space="preserve"> prototype.</w:t>
            </w:r>
          </w:p>
        </w:tc>
        <w:tc>
          <w:tcPr>
            <w:tcW w:w="886" w:type="dxa"/>
          </w:tcPr>
          <w:p w14:paraId="6F787EEB" w14:textId="77777777" w:rsidR="00B33515" w:rsidRDefault="00B33515">
            <w:pPr>
              <w:pStyle w:val="TableParagraph"/>
              <w:rPr>
                <w:rFonts w:ascii="Times New Roman"/>
              </w:rPr>
            </w:pPr>
          </w:p>
        </w:tc>
        <w:tc>
          <w:tcPr>
            <w:tcW w:w="1094" w:type="dxa"/>
          </w:tcPr>
          <w:p w14:paraId="6F787EEC" w14:textId="77777777" w:rsidR="00B33515" w:rsidRDefault="00B33515">
            <w:pPr>
              <w:pStyle w:val="TableParagraph"/>
              <w:rPr>
                <w:rFonts w:ascii="Times New Roman"/>
              </w:rPr>
            </w:pPr>
          </w:p>
        </w:tc>
      </w:tr>
      <w:tr w:rsidR="00B33515" w14:paraId="6F787EF7" w14:textId="77777777">
        <w:trPr>
          <w:trHeight w:val="3674"/>
        </w:trPr>
        <w:tc>
          <w:tcPr>
            <w:tcW w:w="566" w:type="dxa"/>
          </w:tcPr>
          <w:p w14:paraId="6F787EEE" w14:textId="77777777" w:rsidR="00B33515" w:rsidRDefault="009A2725">
            <w:pPr>
              <w:pStyle w:val="TableParagraph"/>
              <w:spacing w:before="2"/>
              <w:ind w:left="22" w:right="3"/>
              <w:jc w:val="center"/>
              <w:rPr>
                <w:sz w:val="24"/>
              </w:rPr>
            </w:pPr>
            <w:r>
              <w:rPr>
                <w:spacing w:val="-10"/>
                <w:sz w:val="24"/>
              </w:rPr>
              <w:t>3</w:t>
            </w:r>
          </w:p>
        </w:tc>
        <w:tc>
          <w:tcPr>
            <w:tcW w:w="1850" w:type="dxa"/>
          </w:tcPr>
          <w:p w14:paraId="6F787EEF" w14:textId="77777777" w:rsidR="00B33515" w:rsidRDefault="009A2725">
            <w:pPr>
              <w:pStyle w:val="TableParagraph"/>
              <w:spacing w:before="2"/>
              <w:ind w:left="112"/>
              <w:rPr>
                <w:b/>
                <w:sz w:val="24"/>
              </w:rPr>
            </w:pPr>
            <w:r>
              <w:rPr>
                <w:b/>
                <w:spacing w:val="-4"/>
                <w:sz w:val="24"/>
              </w:rPr>
              <w:t xml:space="preserve">Fundamentals </w:t>
            </w:r>
            <w:r>
              <w:rPr>
                <w:b/>
                <w:sz w:val="24"/>
              </w:rPr>
              <w:t>of AR and VR</w:t>
            </w:r>
          </w:p>
        </w:tc>
        <w:tc>
          <w:tcPr>
            <w:tcW w:w="5055" w:type="dxa"/>
          </w:tcPr>
          <w:p w14:paraId="6F787EF0" w14:textId="77777777" w:rsidR="00B33515" w:rsidRDefault="009A2725">
            <w:pPr>
              <w:pStyle w:val="TableParagraph"/>
              <w:numPr>
                <w:ilvl w:val="0"/>
                <w:numId w:val="38"/>
              </w:numPr>
              <w:tabs>
                <w:tab w:val="left" w:pos="833"/>
              </w:tabs>
              <w:spacing w:before="2" w:line="273" w:lineRule="auto"/>
              <w:ind w:right="96"/>
              <w:jc w:val="both"/>
              <w:rPr>
                <w:sz w:val="24"/>
              </w:rPr>
            </w:pPr>
            <w:r>
              <w:rPr>
                <w:sz w:val="24"/>
              </w:rPr>
              <w:t>Overview of Augmented Reality and Virtual Reality.</w:t>
            </w:r>
          </w:p>
          <w:p w14:paraId="6F787EF1" w14:textId="77777777" w:rsidR="00B33515" w:rsidRDefault="009A2725">
            <w:pPr>
              <w:pStyle w:val="TableParagraph"/>
              <w:numPr>
                <w:ilvl w:val="0"/>
                <w:numId w:val="38"/>
              </w:numPr>
              <w:tabs>
                <w:tab w:val="left" w:pos="833"/>
              </w:tabs>
              <w:spacing w:before="4" w:line="276" w:lineRule="auto"/>
              <w:ind w:right="91"/>
              <w:jc w:val="both"/>
              <w:rPr>
                <w:sz w:val="24"/>
              </w:rPr>
            </w:pPr>
            <w:r>
              <w:rPr>
                <w:sz w:val="24"/>
              </w:rPr>
              <w:t xml:space="preserve">Key Components: Hardware (e.g., headsets, controllers), Software, and </w:t>
            </w:r>
            <w:r>
              <w:rPr>
                <w:spacing w:val="-2"/>
                <w:sz w:val="24"/>
              </w:rPr>
              <w:t>Sensors.</w:t>
            </w:r>
          </w:p>
          <w:p w14:paraId="6F787EF2" w14:textId="77777777" w:rsidR="00B33515" w:rsidRDefault="009A2725">
            <w:pPr>
              <w:pStyle w:val="TableParagraph"/>
              <w:numPr>
                <w:ilvl w:val="0"/>
                <w:numId w:val="38"/>
              </w:numPr>
              <w:tabs>
                <w:tab w:val="left" w:pos="833"/>
              </w:tabs>
              <w:spacing w:before="1" w:line="276" w:lineRule="auto"/>
              <w:ind w:right="93"/>
              <w:jc w:val="both"/>
              <w:rPr>
                <w:sz w:val="24"/>
              </w:rPr>
            </w:pPr>
            <w:r>
              <w:rPr>
                <w:sz w:val="24"/>
              </w:rPr>
              <w:t>Differences Between AR and VR: Use cases and applications.</w:t>
            </w:r>
          </w:p>
          <w:p w14:paraId="6F787EF3" w14:textId="77777777" w:rsidR="00B33515" w:rsidRDefault="009A2725">
            <w:pPr>
              <w:pStyle w:val="TableParagraph"/>
              <w:numPr>
                <w:ilvl w:val="0"/>
                <w:numId w:val="38"/>
              </w:numPr>
              <w:tabs>
                <w:tab w:val="left" w:pos="833"/>
              </w:tabs>
              <w:jc w:val="both"/>
              <w:rPr>
                <w:sz w:val="24"/>
              </w:rPr>
            </w:pPr>
            <w:r>
              <w:rPr>
                <w:sz w:val="24"/>
              </w:rPr>
              <w:t>Introduction</w:t>
            </w:r>
            <w:r>
              <w:rPr>
                <w:spacing w:val="55"/>
                <w:sz w:val="24"/>
              </w:rPr>
              <w:t xml:space="preserve"> </w:t>
            </w:r>
            <w:r>
              <w:rPr>
                <w:sz w:val="24"/>
              </w:rPr>
              <w:t>to</w:t>
            </w:r>
            <w:r>
              <w:rPr>
                <w:spacing w:val="57"/>
                <w:sz w:val="24"/>
              </w:rPr>
              <w:t xml:space="preserve"> </w:t>
            </w:r>
            <w:r>
              <w:rPr>
                <w:sz w:val="24"/>
              </w:rPr>
              <w:t>AR</w:t>
            </w:r>
            <w:r>
              <w:rPr>
                <w:spacing w:val="55"/>
                <w:sz w:val="24"/>
              </w:rPr>
              <w:t xml:space="preserve"> </w:t>
            </w:r>
            <w:r>
              <w:rPr>
                <w:sz w:val="24"/>
              </w:rPr>
              <w:t>SDKs</w:t>
            </w:r>
            <w:r>
              <w:rPr>
                <w:spacing w:val="54"/>
                <w:sz w:val="24"/>
              </w:rPr>
              <w:t xml:space="preserve"> </w:t>
            </w:r>
            <w:r>
              <w:rPr>
                <w:sz w:val="24"/>
              </w:rPr>
              <w:t>(e.g.,</w:t>
            </w:r>
            <w:r>
              <w:rPr>
                <w:spacing w:val="57"/>
                <w:sz w:val="24"/>
              </w:rPr>
              <w:t xml:space="preserve"> </w:t>
            </w:r>
            <w:r>
              <w:rPr>
                <w:spacing w:val="-2"/>
                <w:sz w:val="24"/>
              </w:rPr>
              <w:t>ARKit,</w:t>
            </w:r>
          </w:p>
          <w:p w14:paraId="6F787EF4" w14:textId="77777777" w:rsidR="00B33515" w:rsidRDefault="009A2725">
            <w:pPr>
              <w:pStyle w:val="TableParagraph"/>
              <w:spacing w:before="10" w:line="360" w:lineRule="atLeast"/>
              <w:ind w:left="833" w:right="122"/>
              <w:jc w:val="both"/>
              <w:rPr>
                <w:sz w:val="24"/>
              </w:rPr>
            </w:pPr>
            <w:r>
              <w:rPr>
                <w:spacing w:val="-2"/>
                <w:sz w:val="24"/>
              </w:rPr>
              <w:t>ARCore)</w:t>
            </w:r>
            <w:r>
              <w:rPr>
                <w:spacing w:val="-11"/>
                <w:sz w:val="24"/>
              </w:rPr>
              <w:t xml:space="preserve"> </w:t>
            </w:r>
            <w:r>
              <w:rPr>
                <w:spacing w:val="-2"/>
                <w:sz w:val="24"/>
              </w:rPr>
              <w:t>and</w:t>
            </w:r>
            <w:r>
              <w:rPr>
                <w:spacing w:val="-11"/>
                <w:sz w:val="24"/>
              </w:rPr>
              <w:t xml:space="preserve"> </w:t>
            </w:r>
            <w:r>
              <w:rPr>
                <w:spacing w:val="-2"/>
                <w:sz w:val="24"/>
              </w:rPr>
              <w:t>VR</w:t>
            </w:r>
            <w:r>
              <w:rPr>
                <w:spacing w:val="-11"/>
                <w:sz w:val="24"/>
              </w:rPr>
              <w:t xml:space="preserve"> </w:t>
            </w:r>
            <w:r>
              <w:rPr>
                <w:spacing w:val="-2"/>
                <w:sz w:val="24"/>
              </w:rPr>
              <w:t>platforms</w:t>
            </w:r>
            <w:r>
              <w:rPr>
                <w:spacing w:val="-12"/>
                <w:sz w:val="24"/>
              </w:rPr>
              <w:t xml:space="preserve"> </w:t>
            </w:r>
            <w:r>
              <w:rPr>
                <w:spacing w:val="-2"/>
                <w:sz w:val="24"/>
              </w:rPr>
              <w:t>(e.g.,</w:t>
            </w:r>
            <w:r>
              <w:rPr>
                <w:spacing w:val="-9"/>
                <w:sz w:val="24"/>
              </w:rPr>
              <w:t xml:space="preserve"> </w:t>
            </w:r>
            <w:r>
              <w:rPr>
                <w:spacing w:val="-2"/>
                <w:sz w:val="24"/>
              </w:rPr>
              <w:t>Oculus, Unity).</w:t>
            </w:r>
          </w:p>
        </w:tc>
        <w:tc>
          <w:tcPr>
            <w:tcW w:w="886" w:type="dxa"/>
          </w:tcPr>
          <w:p w14:paraId="6F787EF5" w14:textId="77777777" w:rsidR="00B33515" w:rsidRDefault="009A2725">
            <w:pPr>
              <w:pStyle w:val="TableParagraph"/>
              <w:spacing w:before="2"/>
              <w:ind w:left="30" w:right="7"/>
              <w:jc w:val="center"/>
              <w:rPr>
                <w:sz w:val="24"/>
              </w:rPr>
            </w:pPr>
            <w:r>
              <w:rPr>
                <w:spacing w:val="-5"/>
                <w:sz w:val="24"/>
              </w:rPr>
              <w:t>05</w:t>
            </w:r>
          </w:p>
        </w:tc>
        <w:tc>
          <w:tcPr>
            <w:tcW w:w="1094" w:type="dxa"/>
          </w:tcPr>
          <w:p w14:paraId="6F787EF6" w14:textId="77777777" w:rsidR="00B33515" w:rsidRDefault="009A2725">
            <w:pPr>
              <w:pStyle w:val="TableParagraph"/>
              <w:spacing w:before="2"/>
              <w:ind w:left="83" w:right="59"/>
              <w:jc w:val="center"/>
              <w:rPr>
                <w:sz w:val="24"/>
              </w:rPr>
            </w:pPr>
            <w:r>
              <w:rPr>
                <w:spacing w:val="-5"/>
                <w:sz w:val="24"/>
              </w:rPr>
              <w:t>CO3</w:t>
            </w:r>
          </w:p>
        </w:tc>
      </w:tr>
      <w:tr w:rsidR="00B33515" w14:paraId="6F787F00" w14:textId="77777777">
        <w:trPr>
          <w:trHeight w:val="3254"/>
        </w:trPr>
        <w:tc>
          <w:tcPr>
            <w:tcW w:w="566" w:type="dxa"/>
          </w:tcPr>
          <w:p w14:paraId="6F787EF8" w14:textId="77777777" w:rsidR="00B33515" w:rsidRDefault="009A2725">
            <w:pPr>
              <w:pStyle w:val="TableParagraph"/>
              <w:ind w:left="22" w:right="3"/>
              <w:jc w:val="center"/>
              <w:rPr>
                <w:sz w:val="24"/>
              </w:rPr>
            </w:pPr>
            <w:r>
              <w:rPr>
                <w:spacing w:val="-10"/>
                <w:sz w:val="24"/>
              </w:rPr>
              <w:t>4</w:t>
            </w:r>
          </w:p>
        </w:tc>
        <w:tc>
          <w:tcPr>
            <w:tcW w:w="1850" w:type="dxa"/>
          </w:tcPr>
          <w:p w14:paraId="6F787EF9" w14:textId="77777777" w:rsidR="00B33515" w:rsidRDefault="009A2725">
            <w:pPr>
              <w:pStyle w:val="TableParagraph"/>
              <w:ind w:left="112"/>
              <w:rPr>
                <w:b/>
                <w:sz w:val="24"/>
              </w:rPr>
            </w:pPr>
            <w:r>
              <w:rPr>
                <w:b/>
                <w:spacing w:val="-2"/>
                <w:sz w:val="24"/>
              </w:rPr>
              <w:t>AR</w:t>
            </w:r>
            <w:r>
              <w:rPr>
                <w:b/>
                <w:spacing w:val="-19"/>
                <w:sz w:val="24"/>
              </w:rPr>
              <w:t xml:space="preserve"> </w:t>
            </w:r>
            <w:r>
              <w:rPr>
                <w:b/>
                <w:spacing w:val="-2"/>
                <w:sz w:val="24"/>
              </w:rPr>
              <w:t>and</w:t>
            </w:r>
            <w:r>
              <w:rPr>
                <w:b/>
                <w:spacing w:val="-16"/>
                <w:sz w:val="24"/>
              </w:rPr>
              <w:t xml:space="preserve"> </w:t>
            </w:r>
            <w:r>
              <w:rPr>
                <w:b/>
                <w:spacing w:val="-2"/>
                <w:sz w:val="24"/>
              </w:rPr>
              <w:t>VR Design Principles</w:t>
            </w:r>
          </w:p>
        </w:tc>
        <w:tc>
          <w:tcPr>
            <w:tcW w:w="5055" w:type="dxa"/>
          </w:tcPr>
          <w:p w14:paraId="6F787EFA" w14:textId="77777777" w:rsidR="00B33515" w:rsidRDefault="009A2725">
            <w:pPr>
              <w:pStyle w:val="TableParagraph"/>
              <w:numPr>
                <w:ilvl w:val="0"/>
                <w:numId w:val="37"/>
              </w:numPr>
              <w:tabs>
                <w:tab w:val="left" w:pos="833"/>
                <w:tab w:val="left" w:pos="1465"/>
                <w:tab w:val="left" w:pos="2089"/>
                <w:tab w:val="left" w:pos="3498"/>
              </w:tabs>
              <w:spacing w:line="276" w:lineRule="auto"/>
              <w:ind w:right="119"/>
              <w:rPr>
                <w:sz w:val="24"/>
              </w:rPr>
            </w:pPr>
            <w:r>
              <w:rPr>
                <w:spacing w:val="-6"/>
                <w:sz w:val="24"/>
              </w:rPr>
              <w:t>UX</w:t>
            </w:r>
            <w:r>
              <w:rPr>
                <w:sz w:val="24"/>
              </w:rPr>
              <w:tab/>
            </w:r>
            <w:r>
              <w:rPr>
                <w:spacing w:val="-4"/>
                <w:sz w:val="24"/>
              </w:rPr>
              <w:t>for</w:t>
            </w:r>
            <w:r>
              <w:rPr>
                <w:sz w:val="24"/>
              </w:rPr>
              <w:tab/>
            </w:r>
            <w:r>
              <w:rPr>
                <w:spacing w:val="-2"/>
                <w:sz w:val="24"/>
              </w:rPr>
              <w:t>Immersive</w:t>
            </w:r>
            <w:r>
              <w:rPr>
                <w:sz w:val="24"/>
              </w:rPr>
              <w:tab/>
            </w:r>
            <w:r>
              <w:rPr>
                <w:spacing w:val="-4"/>
                <w:sz w:val="24"/>
              </w:rPr>
              <w:t xml:space="preserve">Technologies: </w:t>
            </w:r>
            <w:r>
              <w:rPr>
                <w:sz w:val="24"/>
              </w:rPr>
              <w:t>Interaction design in 3D spaces.</w:t>
            </w:r>
          </w:p>
          <w:p w14:paraId="6F787EFB" w14:textId="77777777" w:rsidR="00B33515" w:rsidRDefault="009A2725">
            <w:pPr>
              <w:pStyle w:val="TableParagraph"/>
              <w:numPr>
                <w:ilvl w:val="0"/>
                <w:numId w:val="37"/>
              </w:numPr>
              <w:tabs>
                <w:tab w:val="left" w:pos="833"/>
                <w:tab w:val="left" w:pos="2564"/>
                <w:tab w:val="left" w:pos="3179"/>
                <w:tab w:val="left" w:pos="4652"/>
              </w:tabs>
              <w:spacing w:line="276" w:lineRule="auto"/>
              <w:ind w:right="100"/>
              <w:rPr>
                <w:sz w:val="24"/>
              </w:rPr>
            </w:pPr>
            <w:r>
              <w:rPr>
                <w:spacing w:val="-2"/>
                <w:sz w:val="24"/>
              </w:rPr>
              <w:t>Storyboarding</w:t>
            </w:r>
            <w:r>
              <w:rPr>
                <w:sz w:val="24"/>
              </w:rPr>
              <w:tab/>
            </w:r>
            <w:r>
              <w:rPr>
                <w:spacing w:val="-4"/>
                <w:sz w:val="24"/>
              </w:rPr>
              <w:t>and</w:t>
            </w:r>
            <w:r>
              <w:rPr>
                <w:sz w:val="24"/>
              </w:rPr>
              <w:tab/>
            </w:r>
            <w:r>
              <w:rPr>
                <w:spacing w:val="-2"/>
                <w:sz w:val="24"/>
              </w:rPr>
              <w:t>Prototyping</w:t>
            </w:r>
            <w:r>
              <w:rPr>
                <w:sz w:val="24"/>
              </w:rPr>
              <w:tab/>
            </w:r>
            <w:r>
              <w:rPr>
                <w:spacing w:val="-6"/>
                <w:sz w:val="24"/>
              </w:rPr>
              <w:t xml:space="preserve">for </w:t>
            </w:r>
            <w:r>
              <w:rPr>
                <w:spacing w:val="-2"/>
                <w:sz w:val="24"/>
              </w:rPr>
              <w:t>AR/VR.</w:t>
            </w:r>
          </w:p>
          <w:p w14:paraId="6F787EFC" w14:textId="77777777" w:rsidR="00B33515" w:rsidRDefault="009A2725">
            <w:pPr>
              <w:pStyle w:val="TableParagraph"/>
              <w:numPr>
                <w:ilvl w:val="0"/>
                <w:numId w:val="37"/>
              </w:numPr>
              <w:tabs>
                <w:tab w:val="left" w:pos="833"/>
              </w:tabs>
              <w:spacing w:line="273" w:lineRule="auto"/>
              <w:ind w:right="204"/>
              <w:rPr>
                <w:sz w:val="24"/>
              </w:rPr>
            </w:pPr>
            <w:r>
              <w:rPr>
                <w:sz w:val="24"/>
              </w:rPr>
              <w:t>Challenges:</w:t>
            </w:r>
            <w:r>
              <w:rPr>
                <w:spacing w:val="27"/>
                <w:sz w:val="24"/>
              </w:rPr>
              <w:t xml:space="preserve"> </w:t>
            </w:r>
            <w:r>
              <w:rPr>
                <w:sz w:val="24"/>
              </w:rPr>
              <w:t>Motion</w:t>
            </w:r>
            <w:r>
              <w:rPr>
                <w:spacing w:val="27"/>
                <w:sz w:val="24"/>
              </w:rPr>
              <w:t xml:space="preserve"> </w:t>
            </w:r>
            <w:r>
              <w:rPr>
                <w:sz w:val="24"/>
              </w:rPr>
              <w:t>sickness,</w:t>
            </w:r>
            <w:r>
              <w:rPr>
                <w:spacing w:val="27"/>
                <w:sz w:val="24"/>
              </w:rPr>
              <w:t xml:space="preserve"> </w:t>
            </w:r>
            <w:r>
              <w:rPr>
                <w:sz w:val="24"/>
              </w:rPr>
              <w:t>haptics, and real-time performance.</w:t>
            </w:r>
          </w:p>
          <w:p w14:paraId="6F787EFD" w14:textId="77777777" w:rsidR="00B33515" w:rsidRDefault="009A2725">
            <w:pPr>
              <w:pStyle w:val="TableParagraph"/>
              <w:numPr>
                <w:ilvl w:val="0"/>
                <w:numId w:val="37"/>
              </w:numPr>
              <w:tabs>
                <w:tab w:val="left" w:pos="833"/>
              </w:tabs>
              <w:spacing w:before="4" w:line="278" w:lineRule="auto"/>
              <w:ind w:right="257"/>
              <w:rPr>
                <w:sz w:val="24"/>
              </w:rPr>
            </w:pPr>
            <w:r>
              <w:rPr>
                <w:sz w:val="24"/>
              </w:rPr>
              <w:t>Hands-on:</w:t>
            </w:r>
            <w:r>
              <w:rPr>
                <w:spacing w:val="-6"/>
                <w:sz w:val="24"/>
              </w:rPr>
              <w:t xml:space="preserve"> </w:t>
            </w:r>
            <w:r>
              <w:rPr>
                <w:sz w:val="24"/>
              </w:rPr>
              <w:t>Build</w:t>
            </w:r>
            <w:r>
              <w:rPr>
                <w:spacing w:val="-6"/>
                <w:sz w:val="24"/>
              </w:rPr>
              <w:t xml:space="preserve"> </w:t>
            </w:r>
            <w:r>
              <w:rPr>
                <w:sz w:val="24"/>
              </w:rPr>
              <w:t>a</w:t>
            </w:r>
            <w:r>
              <w:rPr>
                <w:spacing w:val="-8"/>
                <w:sz w:val="24"/>
              </w:rPr>
              <w:t xml:space="preserve"> </w:t>
            </w:r>
            <w:r>
              <w:rPr>
                <w:sz w:val="24"/>
              </w:rPr>
              <w:t>basic</w:t>
            </w:r>
            <w:r>
              <w:rPr>
                <w:spacing w:val="-8"/>
                <w:sz w:val="24"/>
              </w:rPr>
              <w:t xml:space="preserve"> </w:t>
            </w:r>
            <w:r>
              <w:rPr>
                <w:sz w:val="24"/>
              </w:rPr>
              <w:t>AR</w:t>
            </w:r>
            <w:r>
              <w:rPr>
                <w:spacing w:val="-7"/>
                <w:sz w:val="24"/>
              </w:rPr>
              <w:t xml:space="preserve"> </w:t>
            </w:r>
            <w:r>
              <w:rPr>
                <w:sz w:val="24"/>
              </w:rPr>
              <w:t>app</w:t>
            </w:r>
            <w:r>
              <w:rPr>
                <w:spacing w:val="-6"/>
                <w:sz w:val="24"/>
              </w:rPr>
              <w:t xml:space="preserve"> </w:t>
            </w:r>
            <w:r>
              <w:rPr>
                <w:sz w:val="24"/>
              </w:rPr>
              <w:t xml:space="preserve">using </w:t>
            </w:r>
            <w:r>
              <w:rPr>
                <w:spacing w:val="-2"/>
                <w:sz w:val="24"/>
              </w:rPr>
              <w:t>ARCore/ARKit.</w:t>
            </w:r>
          </w:p>
        </w:tc>
        <w:tc>
          <w:tcPr>
            <w:tcW w:w="886" w:type="dxa"/>
          </w:tcPr>
          <w:p w14:paraId="6F787EFE" w14:textId="77777777" w:rsidR="00B33515" w:rsidRDefault="009A2725">
            <w:pPr>
              <w:pStyle w:val="TableParagraph"/>
              <w:ind w:left="30" w:right="7"/>
              <w:jc w:val="center"/>
              <w:rPr>
                <w:sz w:val="24"/>
              </w:rPr>
            </w:pPr>
            <w:r>
              <w:rPr>
                <w:spacing w:val="-5"/>
                <w:sz w:val="24"/>
              </w:rPr>
              <w:t>05</w:t>
            </w:r>
          </w:p>
        </w:tc>
        <w:tc>
          <w:tcPr>
            <w:tcW w:w="1094" w:type="dxa"/>
          </w:tcPr>
          <w:p w14:paraId="6F787EFF" w14:textId="77777777" w:rsidR="00B33515" w:rsidRDefault="009A2725">
            <w:pPr>
              <w:pStyle w:val="TableParagraph"/>
              <w:ind w:left="83" w:right="59"/>
              <w:jc w:val="center"/>
              <w:rPr>
                <w:sz w:val="24"/>
              </w:rPr>
            </w:pPr>
            <w:r>
              <w:rPr>
                <w:spacing w:val="-5"/>
                <w:sz w:val="24"/>
              </w:rPr>
              <w:t>CO4</w:t>
            </w:r>
          </w:p>
        </w:tc>
      </w:tr>
      <w:tr w:rsidR="00B33515" w14:paraId="6F787F0A" w14:textId="77777777">
        <w:trPr>
          <w:trHeight w:val="3304"/>
        </w:trPr>
        <w:tc>
          <w:tcPr>
            <w:tcW w:w="566" w:type="dxa"/>
          </w:tcPr>
          <w:p w14:paraId="6F787F01" w14:textId="77777777" w:rsidR="00B33515" w:rsidRDefault="009A2725">
            <w:pPr>
              <w:pStyle w:val="TableParagraph"/>
              <w:spacing w:before="2"/>
              <w:ind w:left="22" w:right="3"/>
              <w:jc w:val="center"/>
              <w:rPr>
                <w:sz w:val="24"/>
              </w:rPr>
            </w:pPr>
            <w:r>
              <w:rPr>
                <w:spacing w:val="-10"/>
                <w:sz w:val="24"/>
              </w:rPr>
              <w:t>5</w:t>
            </w:r>
          </w:p>
        </w:tc>
        <w:tc>
          <w:tcPr>
            <w:tcW w:w="1850" w:type="dxa"/>
          </w:tcPr>
          <w:p w14:paraId="6F787F02" w14:textId="77777777" w:rsidR="00B33515" w:rsidRDefault="009A2725">
            <w:pPr>
              <w:pStyle w:val="TableParagraph"/>
              <w:spacing w:before="2"/>
              <w:ind w:left="112"/>
              <w:rPr>
                <w:b/>
                <w:sz w:val="24"/>
              </w:rPr>
            </w:pPr>
            <w:r>
              <w:rPr>
                <w:b/>
                <w:spacing w:val="-4"/>
                <w:sz w:val="24"/>
              </w:rPr>
              <w:t xml:space="preserve">Applications </w:t>
            </w:r>
            <w:r>
              <w:rPr>
                <w:b/>
                <w:sz w:val="24"/>
              </w:rPr>
              <w:t xml:space="preserve">and Case Studies in </w:t>
            </w:r>
            <w:r>
              <w:rPr>
                <w:b/>
                <w:spacing w:val="-2"/>
                <w:sz w:val="24"/>
              </w:rPr>
              <w:t>AR/VR</w:t>
            </w:r>
          </w:p>
        </w:tc>
        <w:tc>
          <w:tcPr>
            <w:tcW w:w="5055" w:type="dxa"/>
          </w:tcPr>
          <w:p w14:paraId="6F787F03" w14:textId="77777777" w:rsidR="00B33515" w:rsidRDefault="009A2725">
            <w:pPr>
              <w:pStyle w:val="TableParagraph"/>
              <w:numPr>
                <w:ilvl w:val="0"/>
                <w:numId w:val="36"/>
              </w:numPr>
              <w:tabs>
                <w:tab w:val="left" w:pos="833"/>
              </w:tabs>
              <w:spacing w:before="2" w:line="276" w:lineRule="auto"/>
              <w:ind w:right="88"/>
              <w:jc w:val="both"/>
              <w:rPr>
                <w:sz w:val="24"/>
              </w:rPr>
            </w:pPr>
            <w:r>
              <w:rPr>
                <w:sz w:val="24"/>
              </w:rPr>
              <w:t xml:space="preserve">Applications in Engineering: Training simulations, product design, and </w:t>
            </w:r>
            <w:r>
              <w:rPr>
                <w:spacing w:val="-2"/>
                <w:sz w:val="24"/>
              </w:rPr>
              <w:t>prototyping.</w:t>
            </w:r>
          </w:p>
          <w:p w14:paraId="6F787F04" w14:textId="77777777" w:rsidR="00B33515" w:rsidRDefault="009A2725">
            <w:pPr>
              <w:pStyle w:val="TableParagraph"/>
              <w:numPr>
                <w:ilvl w:val="0"/>
                <w:numId w:val="36"/>
              </w:numPr>
              <w:tabs>
                <w:tab w:val="left" w:pos="833"/>
              </w:tabs>
              <w:spacing w:line="276" w:lineRule="auto"/>
              <w:ind w:right="93"/>
              <w:jc w:val="both"/>
              <w:rPr>
                <w:sz w:val="24"/>
              </w:rPr>
            </w:pPr>
            <w:r>
              <w:rPr>
                <w:sz w:val="24"/>
              </w:rPr>
              <w:t>Healthcare: Surgical simulations and patient education.</w:t>
            </w:r>
          </w:p>
          <w:p w14:paraId="6F787F05" w14:textId="77777777" w:rsidR="00B33515" w:rsidRDefault="009A2725">
            <w:pPr>
              <w:pStyle w:val="TableParagraph"/>
              <w:numPr>
                <w:ilvl w:val="0"/>
                <w:numId w:val="36"/>
              </w:numPr>
              <w:tabs>
                <w:tab w:val="left" w:pos="833"/>
              </w:tabs>
              <w:spacing w:line="276" w:lineRule="auto"/>
              <w:ind w:right="89"/>
              <w:jc w:val="both"/>
              <w:rPr>
                <w:sz w:val="24"/>
              </w:rPr>
            </w:pPr>
            <w:r>
              <w:rPr>
                <w:sz w:val="24"/>
              </w:rPr>
              <w:t>Education and Gaming: AR/VR for immersive learning.</w:t>
            </w:r>
          </w:p>
          <w:p w14:paraId="6F787F06" w14:textId="77777777" w:rsidR="00B33515" w:rsidRDefault="009A2725">
            <w:pPr>
              <w:pStyle w:val="TableParagraph"/>
              <w:numPr>
                <w:ilvl w:val="0"/>
                <w:numId w:val="36"/>
              </w:numPr>
              <w:tabs>
                <w:tab w:val="left" w:pos="832"/>
              </w:tabs>
              <w:ind w:left="832" w:hanging="359"/>
              <w:jc w:val="both"/>
              <w:rPr>
                <w:sz w:val="24"/>
              </w:rPr>
            </w:pPr>
            <w:r>
              <w:rPr>
                <w:sz w:val="24"/>
              </w:rPr>
              <w:t>Case</w:t>
            </w:r>
            <w:r>
              <w:rPr>
                <w:spacing w:val="73"/>
                <w:sz w:val="24"/>
              </w:rPr>
              <w:t xml:space="preserve">  </w:t>
            </w:r>
            <w:r>
              <w:rPr>
                <w:sz w:val="24"/>
              </w:rPr>
              <w:t>Studies:</w:t>
            </w:r>
            <w:r>
              <w:rPr>
                <w:spacing w:val="78"/>
                <w:sz w:val="24"/>
              </w:rPr>
              <w:t xml:space="preserve">  </w:t>
            </w:r>
            <w:r>
              <w:rPr>
                <w:sz w:val="24"/>
              </w:rPr>
              <w:t>Real-world</w:t>
            </w:r>
            <w:r>
              <w:rPr>
                <w:spacing w:val="77"/>
                <w:sz w:val="24"/>
              </w:rPr>
              <w:t xml:space="preserve">  </w:t>
            </w:r>
            <w:r>
              <w:rPr>
                <w:spacing w:val="-2"/>
                <w:sz w:val="24"/>
              </w:rPr>
              <w:t>success</w:t>
            </w:r>
          </w:p>
          <w:p w14:paraId="6F787F07" w14:textId="77777777" w:rsidR="00B33515" w:rsidRDefault="009A2725">
            <w:pPr>
              <w:pStyle w:val="TableParagraph"/>
              <w:spacing w:before="49"/>
              <w:ind w:left="833"/>
              <w:jc w:val="both"/>
              <w:rPr>
                <w:sz w:val="24"/>
              </w:rPr>
            </w:pPr>
            <w:r>
              <w:rPr>
                <w:sz w:val="24"/>
              </w:rPr>
              <w:t>stories</w:t>
            </w:r>
            <w:r>
              <w:rPr>
                <w:spacing w:val="-9"/>
                <w:sz w:val="24"/>
              </w:rPr>
              <w:t xml:space="preserve"> </w:t>
            </w:r>
            <w:r>
              <w:rPr>
                <w:sz w:val="24"/>
              </w:rPr>
              <w:t>of</w:t>
            </w:r>
            <w:r>
              <w:rPr>
                <w:spacing w:val="-7"/>
                <w:sz w:val="24"/>
              </w:rPr>
              <w:t xml:space="preserve"> </w:t>
            </w:r>
            <w:r>
              <w:rPr>
                <w:sz w:val="24"/>
              </w:rPr>
              <w:t>AR/VR</w:t>
            </w:r>
            <w:r>
              <w:rPr>
                <w:spacing w:val="-5"/>
                <w:sz w:val="24"/>
              </w:rPr>
              <w:t xml:space="preserve"> </w:t>
            </w:r>
            <w:r>
              <w:rPr>
                <w:spacing w:val="-2"/>
                <w:sz w:val="24"/>
              </w:rPr>
              <w:t>implementation.</w:t>
            </w:r>
          </w:p>
        </w:tc>
        <w:tc>
          <w:tcPr>
            <w:tcW w:w="886" w:type="dxa"/>
          </w:tcPr>
          <w:p w14:paraId="6F787F08" w14:textId="77777777" w:rsidR="00B33515" w:rsidRDefault="009A2725">
            <w:pPr>
              <w:pStyle w:val="TableParagraph"/>
              <w:spacing w:before="2"/>
              <w:ind w:left="30" w:right="7"/>
              <w:jc w:val="center"/>
              <w:rPr>
                <w:sz w:val="24"/>
              </w:rPr>
            </w:pPr>
            <w:r>
              <w:rPr>
                <w:spacing w:val="-5"/>
                <w:sz w:val="24"/>
              </w:rPr>
              <w:t>05</w:t>
            </w:r>
          </w:p>
        </w:tc>
        <w:tc>
          <w:tcPr>
            <w:tcW w:w="1094" w:type="dxa"/>
          </w:tcPr>
          <w:p w14:paraId="6F787F09" w14:textId="77777777" w:rsidR="00B33515" w:rsidRDefault="009A2725">
            <w:pPr>
              <w:pStyle w:val="TableParagraph"/>
              <w:spacing w:before="2"/>
              <w:ind w:left="83" w:right="59"/>
              <w:jc w:val="center"/>
              <w:rPr>
                <w:sz w:val="24"/>
              </w:rPr>
            </w:pPr>
            <w:r>
              <w:rPr>
                <w:spacing w:val="-5"/>
                <w:sz w:val="24"/>
              </w:rPr>
              <w:t>CO5</w:t>
            </w:r>
          </w:p>
        </w:tc>
      </w:tr>
    </w:tbl>
    <w:p w14:paraId="6F787F0B" w14:textId="77777777" w:rsidR="00B33515" w:rsidRDefault="00B33515">
      <w:pPr>
        <w:pStyle w:val="TableParagraph"/>
        <w:jc w:val="center"/>
        <w:rPr>
          <w:sz w:val="24"/>
        </w:rPr>
        <w:sectPr w:rsidR="00B33515">
          <w:pgSz w:w="12240" w:h="15840"/>
          <w:pgMar w:top="1300" w:right="850" w:bottom="2140" w:left="1275" w:header="746" w:footer="1890" w:gutter="0"/>
          <w:cols w:space="720"/>
        </w:sectPr>
      </w:pPr>
    </w:p>
    <w:p w14:paraId="6F787F0C" w14:textId="77777777" w:rsidR="00B33515" w:rsidRDefault="00B33515">
      <w:pPr>
        <w:pStyle w:val="BodyText"/>
        <w:spacing w:before="9"/>
        <w:rPr>
          <w:sz w:val="2"/>
        </w:rPr>
      </w:pPr>
    </w:p>
    <w:tbl>
      <w:tblPr>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850"/>
        <w:gridCol w:w="5055"/>
        <w:gridCol w:w="886"/>
        <w:gridCol w:w="1094"/>
      </w:tblGrid>
      <w:tr w:rsidR="00B33515" w14:paraId="6F787F14" w14:textId="77777777">
        <w:trPr>
          <w:trHeight w:val="1281"/>
        </w:trPr>
        <w:tc>
          <w:tcPr>
            <w:tcW w:w="566" w:type="dxa"/>
          </w:tcPr>
          <w:p w14:paraId="6F787F0D" w14:textId="77777777" w:rsidR="00B33515" w:rsidRDefault="009A2725">
            <w:pPr>
              <w:pStyle w:val="TableParagraph"/>
              <w:spacing w:before="2"/>
              <w:ind w:left="22" w:right="3"/>
              <w:jc w:val="center"/>
              <w:rPr>
                <w:sz w:val="24"/>
              </w:rPr>
            </w:pPr>
            <w:r>
              <w:rPr>
                <w:spacing w:val="-10"/>
                <w:sz w:val="24"/>
              </w:rPr>
              <w:t>6</w:t>
            </w:r>
          </w:p>
        </w:tc>
        <w:tc>
          <w:tcPr>
            <w:tcW w:w="1850" w:type="dxa"/>
          </w:tcPr>
          <w:p w14:paraId="6F787F0E" w14:textId="77777777" w:rsidR="00B33515" w:rsidRDefault="009A2725">
            <w:pPr>
              <w:pStyle w:val="TableParagraph"/>
              <w:spacing w:before="2"/>
              <w:ind w:left="112" w:right="112"/>
              <w:rPr>
                <w:b/>
                <w:sz w:val="24"/>
              </w:rPr>
            </w:pPr>
            <w:r>
              <w:rPr>
                <w:b/>
                <w:sz w:val="24"/>
              </w:rPr>
              <w:t xml:space="preserve">Ethics and </w:t>
            </w:r>
            <w:r>
              <w:rPr>
                <w:b/>
                <w:spacing w:val="-2"/>
                <w:sz w:val="24"/>
              </w:rPr>
              <w:t>Future</w:t>
            </w:r>
            <w:r>
              <w:rPr>
                <w:b/>
                <w:spacing w:val="-18"/>
                <w:sz w:val="24"/>
              </w:rPr>
              <w:t xml:space="preserve"> </w:t>
            </w:r>
            <w:r>
              <w:rPr>
                <w:b/>
                <w:spacing w:val="-2"/>
                <w:sz w:val="24"/>
              </w:rPr>
              <w:t xml:space="preserve">Trends </w:t>
            </w:r>
            <w:r>
              <w:rPr>
                <w:b/>
                <w:sz w:val="24"/>
              </w:rPr>
              <w:t>in UX and</w:t>
            </w:r>
          </w:p>
          <w:p w14:paraId="6F787F0F" w14:textId="77777777" w:rsidR="00B33515" w:rsidRDefault="009A2725">
            <w:pPr>
              <w:pStyle w:val="TableParagraph"/>
              <w:spacing w:before="3" w:line="299" w:lineRule="exact"/>
              <w:ind w:left="112"/>
              <w:rPr>
                <w:b/>
                <w:sz w:val="24"/>
              </w:rPr>
            </w:pPr>
            <w:r>
              <w:rPr>
                <w:b/>
                <w:spacing w:val="-2"/>
                <w:sz w:val="24"/>
              </w:rPr>
              <w:t>AR/VR</w:t>
            </w:r>
          </w:p>
        </w:tc>
        <w:tc>
          <w:tcPr>
            <w:tcW w:w="5055" w:type="dxa"/>
          </w:tcPr>
          <w:p w14:paraId="6F787F10" w14:textId="77777777" w:rsidR="00B33515" w:rsidRDefault="009A2725">
            <w:pPr>
              <w:pStyle w:val="TableParagraph"/>
              <w:numPr>
                <w:ilvl w:val="0"/>
                <w:numId w:val="35"/>
              </w:numPr>
              <w:tabs>
                <w:tab w:val="left" w:pos="833"/>
              </w:tabs>
              <w:spacing w:before="5" w:line="273" w:lineRule="auto"/>
              <w:ind w:right="204"/>
              <w:rPr>
                <w:sz w:val="24"/>
              </w:rPr>
            </w:pPr>
            <w:r>
              <w:rPr>
                <w:sz w:val="24"/>
              </w:rPr>
              <w:t>Ethical</w:t>
            </w:r>
            <w:r>
              <w:rPr>
                <w:spacing w:val="-12"/>
                <w:sz w:val="24"/>
              </w:rPr>
              <w:t xml:space="preserve"> </w:t>
            </w:r>
            <w:r>
              <w:rPr>
                <w:sz w:val="24"/>
              </w:rPr>
              <w:t>Design:</w:t>
            </w:r>
            <w:r>
              <w:rPr>
                <w:spacing w:val="-10"/>
                <w:sz w:val="24"/>
              </w:rPr>
              <w:t xml:space="preserve"> </w:t>
            </w:r>
            <w:r>
              <w:rPr>
                <w:sz w:val="24"/>
              </w:rPr>
              <w:t>Privacy,</w:t>
            </w:r>
            <w:r>
              <w:rPr>
                <w:spacing w:val="-9"/>
                <w:sz w:val="24"/>
              </w:rPr>
              <w:t xml:space="preserve"> </w:t>
            </w:r>
            <w:r>
              <w:rPr>
                <w:sz w:val="24"/>
              </w:rPr>
              <w:t>inclusivity,</w:t>
            </w:r>
            <w:r>
              <w:rPr>
                <w:spacing w:val="-10"/>
                <w:sz w:val="24"/>
              </w:rPr>
              <w:t xml:space="preserve"> </w:t>
            </w:r>
            <w:r>
              <w:rPr>
                <w:sz w:val="24"/>
              </w:rPr>
              <w:t>and psychological impacts.</w:t>
            </w:r>
          </w:p>
          <w:p w14:paraId="6F787F11" w14:textId="77777777" w:rsidR="00B33515" w:rsidRDefault="009A2725">
            <w:pPr>
              <w:pStyle w:val="TableParagraph"/>
              <w:numPr>
                <w:ilvl w:val="0"/>
                <w:numId w:val="35"/>
              </w:numPr>
              <w:tabs>
                <w:tab w:val="left" w:pos="833"/>
              </w:tabs>
              <w:spacing w:before="4"/>
              <w:rPr>
                <w:sz w:val="24"/>
              </w:rPr>
            </w:pPr>
            <w:r>
              <w:rPr>
                <w:sz w:val="24"/>
              </w:rPr>
              <w:t>Evaluating</w:t>
            </w:r>
            <w:r>
              <w:rPr>
                <w:spacing w:val="-5"/>
                <w:sz w:val="24"/>
              </w:rPr>
              <w:t xml:space="preserve"> </w:t>
            </w:r>
            <w:r>
              <w:rPr>
                <w:sz w:val="24"/>
              </w:rPr>
              <w:t>AR/VR</w:t>
            </w:r>
            <w:r>
              <w:rPr>
                <w:spacing w:val="-5"/>
                <w:sz w:val="24"/>
              </w:rPr>
              <w:t xml:space="preserve"> </w:t>
            </w:r>
            <w:r>
              <w:rPr>
                <w:sz w:val="24"/>
              </w:rPr>
              <w:t>for</w:t>
            </w:r>
            <w:r>
              <w:rPr>
                <w:spacing w:val="-4"/>
                <w:sz w:val="24"/>
              </w:rPr>
              <w:t xml:space="preserve"> </w:t>
            </w:r>
            <w:r>
              <w:rPr>
                <w:spacing w:val="-2"/>
                <w:sz w:val="24"/>
              </w:rPr>
              <w:t>accessibility.</w:t>
            </w:r>
          </w:p>
        </w:tc>
        <w:tc>
          <w:tcPr>
            <w:tcW w:w="886" w:type="dxa"/>
          </w:tcPr>
          <w:p w14:paraId="6F787F12" w14:textId="77777777" w:rsidR="00B33515" w:rsidRDefault="009A2725">
            <w:pPr>
              <w:pStyle w:val="TableParagraph"/>
              <w:spacing w:before="2"/>
              <w:ind w:left="30" w:right="7"/>
              <w:jc w:val="center"/>
              <w:rPr>
                <w:sz w:val="24"/>
              </w:rPr>
            </w:pPr>
            <w:r>
              <w:rPr>
                <w:spacing w:val="-5"/>
                <w:sz w:val="24"/>
              </w:rPr>
              <w:t>05</w:t>
            </w:r>
          </w:p>
        </w:tc>
        <w:tc>
          <w:tcPr>
            <w:tcW w:w="1094" w:type="dxa"/>
          </w:tcPr>
          <w:p w14:paraId="6F787F13" w14:textId="77777777" w:rsidR="00B33515" w:rsidRDefault="009A2725">
            <w:pPr>
              <w:pStyle w:val="TableParagraph"/>
              <w:spacing w:before="2"/>
              <w:ind w:left="329"/>
              <w:rPr>
                <w:sz w:val="24"/>
              </w:rPr>
            </w:pPr>
            <w:r>
              <w:rPr>
                <w:spacing w:val="-5"/>
                <w:sz w:val="24"/>
              </w:rPr>
              <w:t>CO6</w:t>
            </w:r>
          </w:p>
        </w:tc>
      </w:tr>
    </w:tbl>
    <w:p w14:paraId="6F787F15" w14:textId="77777777" w:rsidR="00B33515" w:rsidRDefault="00B33515">
      <w:pPr>
        <w:pStyle w:val="TableParagraph"/>
        <w:rPr>
          <w:sz w:val="24"/>
        </w:rPr>
        <w:sectPr w:rsidR="00B33515">
          <w:pgSz w:w="12240" w:h="15840"/>
          <w:pgMar w:top="1300" w:right="850" w:bottom="2140" w:left="1275" w:header="746" w:footer="1890" w:gutter="0"/>
          <w:cols w:space="720"/>
        </w:sectPr>
      </w:pPr>
    </w:p>
    <w:p w14:paraId="6F787F16" w14:textId="77777777" w:rsidR="00B33515" w:rsidRDefault="00B33515">
      <w:pPr>
        <w:pStyle w:val="BodyText"/>
        <w:spacing w:before="5" w:after="1"/>
        <w:rPr>
          <w:sz w:val="10"/>
        </w:rPr>
      </w:pPr>
    </w:p>
    <w:tbl>
      <w:tblPr>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850"/>
        <w:gridCol w:w="5055"/>
        <w:gridCol w:w="886"/>
        <w:gridCol w:w="1094"/>
      </w:tblGrid>
      <w:tr w:rsidR="00B33515" w14:paraId="6F787F1D" w14:textId="77777777">
        <w:trPr>
          <w:trHeight w:val="1787"/>
        </w:trPr>
        <w:tc>
          <w:tcPr>
            <w:tcW w:w="566" w:type="dxa"/>
          </w:tcPr>
          <w:p w14:paraId="6F787F17" w14:textId="77777777" w:rsidR="00B33515" w:rsidRDefault="00B33515">
            <w:pPr>
              <w:pStyle w:val="TableParagraph"/>
              <w:rPr>
                <w:rFonts w:ascii="Times New Roman"/>
              </w:rPr>
            </w:pPr>
          </w:p>
        </w:tc>
        <w:tc>
          <w:tcPr>
            <w:tcW w:w="1850" w:type="dxa"/>
          </w:tcPr>
          <w:p w14:paraId="6F787F18" w14:textId="77777777" w:rsidR="00B33515" w:rsidRDefault="00B33515">
            <w:pPr>
              <w:pStyle w:val="TableParagraph"/>
              <w:rPr>
                <w:rFonts w:ascii="Times New Roman"/>
              </w:rPr>
            </w:pPr>
          </w:p>
        </w:tc>
        <w:tc>
          <w:tcPr>
            <w:tcW w:w="5055" w:type="dxa"/>
          </w:tcPr>
          <w:p w14:paraId="6F787F19" w14:textId="77777777" w:rsidR="00B33515" w:rsidRDefault="009A2725">
            <w:pPr>
              <w:pStyle w:val="TableParagraph"/>
              <w:numPr>
                <w:ilvl w:val="0"/>
                <w:numId w:val="34"/>
              </w:numPr>
              <w:tabs>
                <w:tab w:val="left" w:pos="833"/>
              </w:tabs>
              <w:spacing w:before="3" w:line="273" w:lineRule="auto"/>
              <w:ind w:right="267"/>
              <w:rPr>
                <w:sz w:val="24"/>
              </w:rPr>
            </w:pPr>
            <w:r>
              <w:rPr>
                <w:sz w:val="24"/>
              </w:rPr>
              <w:t>Future</w:t>
            </w:r>
            <w:r>
              <w:rPr>
                <w:spacing w:val="30"/>
                <w:sz w:val="24"/>
              </w:rPr>
              <w:t xml:space="preserve"> </w:t>
            </w:r>
            <w:r>
              <w:rPr>
                <w:sz w:val="24"/>
              </w:rPr>
              <w:t>Directions:</w:t>
            </w:r>
            <w:r>
              <w:rPr>
                <w:spacing w:val="31"/>
                <w:sz w:val="24"/>
              </w:rPr>
              <w:t xml:space="preserve"> </w:t>
            </w:r>
            <w:r>
              <w:rPr>
                <w:sz w:val="24"/>
              </w:rPr>
              <w:t>Mixed</w:t>
            </w:r>
            <w:r>
              <w:rPr>
                <w:spacing w:val="30"/>
                <w:sz w:val="24"/>
              </w:rPr>
              <w:t xml:space="preserve"> </w:t>
            </w:r>
            <w:r>
              <w:rPr>
                <w:sz w:val="24"/>
              </w:rPr>
              <w:t>Reality,</w:t>
            </w:r>
            <w:r>
              <w:rPr>
                <w:spacing w:val="30"/>
                <w:sz w:val="24"/>
              </w:rPr>
              <w:t xml:space="preserve"> </w:t>
            </w:r>
            <w:r>
              <w:rPr>
                <w:sz w:val="24"/>
              </w:rPr>
              <w:t>AI- driven AR/VR experiences.</w:t>
            </w:r>
          </w:p>
          <w:p w14:paraId="6F787F1A" w14:textId="77777777" w:rsidR="00B33515" w:rsidRDefault="009A2725">
            <w:pPr>
              <w:pStyle w:val="TableParagraph"/>
              <w:numPr>
                <w:ilvl w:val="0"/>
                <w:numId w:val="34"/>
              </w:numPr>
              <w:tabs>
                <w:tab w:val="left" w:pos="833"/>
              </w:tabs>
              <w:spacing w:before="4" w:line="276" w:lineRule="auto"/>
              <w:ind w:right="218"/>
              <w:rPr>
                <w:sz w:val="24"/>
              </w:rPr>
            </w:pPr>
            <w:r>
              <w:rPr>
                <w:sz w:val="24"/>
              </w:rPr>
              <w:t>Final</w:t>
            </w:r>
            <w:r>
              <w:rPr>
                <w:spacing w:val="32"/>
                <w:sz w:val="24"/>
              </w:rPr>
              <w:t xml:space="preserve"> </w:t>
            </w:r>
            <w:r>
              <w:rPr>
                <w:sz w:val="24"/>
              </w:rPr>
              <w:t>Project:</w:t>
            </w:r>
            <w:r>
              <w:rPr>
                <w:spacing w:val="32"/>
                <w:sz w:val="24"/>
              </w:rPr>
              <w:t xml:space="preserve"> </w:t>
            </w:r>
            <w:r>
              <w:rPr>
                <w:sz w:val="24"/>
              </w:rPr>
              <w:t>Design</w:t>
            </w:r>
            <w:r>
              <w:rPr>
                <w:spacing w:val="33"/>
                <w:sz w:val="24"/>
              </w:rPr>
              <w:t xml:space="preserve"> </w:t>
            </w:r>
            <w:r>
              <w:rPr>
                <w:sz w:val="24"/>
              </w:rPr>
              <w:t>and</w:t>
            </w:r>
            <w:r>
              <w:rPr>
                <w:spacing w:val="32"/>
                <w:sz w:val="24"/>
              </w:rPr>
              <w:t xml:space="preserve"> </w:t>
            </w:r>
            <w:r>
              <w:rPr>
                <w:sz w:val="24"/>
              </w:rPr>
              <w:t>present</w:t>
            </w:r>
            <w:r>
              <w:rPr>
                <w:spacing w:val="32"/>
                <w:sz w:val="24"/>
              </w:rPr>
              <w:t xml:space="preserve"> </w:t>
            </w:r>
            <w:r>
              <w:rPr>
                <w:sz w:val="24"/>
              </w:rPr>
              <w:t>an AR/VR application prototype.</w:t>
            </w:r>
          </w:p>
        </w:tc>
        <w:tc>
          <w:tcPr>
            <w:tcW w:w="886" w:type="dxa"/>
          </w:tcPr>
          <w:p w14:paraId="6F787F1B" w14:textId="77777777" w:rsidR="00B33515" w:rsidRDefault="00B33515">
            <w:pPr>
              <w:pStyle w:val="TableParagraph"/>
              <w:rPr>
                <w:rFonts w:ascii="Times New Roman"/>
              </w:rPr>
            </w:pPr>
          </w:p>
        </w:tc>
        <w:tc>
          <w:tcPr>
            <w:tcW w:w="1094" w:type="dxa"/>
          </w:tcPr>
          <w:p w14:paraId="6F787F1C" w14:textId="77777777" w:rsidR="00B33515" w:rsidRDefault="00B33515">
            <w:pPr>
              <w:pStyle w:val="TableParagraph"/>
              <w:rPr>
                <w:rFonts w:ascii="Times New Roman"/>
              </w:rPr>
            </w:pPr>
          </w:p>
        </w:tc>
      </w:tr>
    </w:tbl>
    <w:p w14:paraId="6F787F1E" w14:textId="77777777" w:rsidR="00B33515" w:rsidRDefault="00B33515">
      <w:pPr>
        <w:pStyle w:val="BodyText"/>
        <w:rPr>
          <w:sz w:val="32"/>
        </w:rPr>
      </w:pPr>
    </w:p>
    <w:p w14:paraId="6F787F1F" w14:textId="77777777" w:rsidR="00B33515" w:rsidRDefault="00B33515">
      <w:pPr>
        <w:pStyle w:val="BodyText"/>
        <w:spacing w:before="65"/>
        <w:rPr>
          <w:sz w:val="32"/>
        </w:rPr>
      </w:pPr>
    </w:p>
    <w:p w14:paraId="6F787F20" w14:textId="77777777" w:rsidR="00B33515" w:rsidRDefault="009A2725">
      <w:pPr>
        <w:pStyle w:val="Heading1"/>
      </w:pPr>
      <w:r>
        <w:rPr>
          <w:color w:val="0E4660"/>
          <w:w w:val="90"/>
        </w:rPr>
        <w:t>Online</w:t>
      </w:r>
      <w:r>
        <w:rPr>
          <w:color w:val="0E4660"/>
          <w:spacing w:val="-22"/>
          <w:w w:val="90"/>
        </w:rPr>
        <w:t xml:space="preserve"> </w:t>
      </w:r>
      <w:r>
        <w:rPr>
          <w:color w:val="0E4660"/>
          <w:spacing w:val="-2"/>
        </w:rPr>
        <w:t>resources</w:t>
      </w:r>
    </w:p>
    <w:p w14:paraId="6F787F21" w14:textId="77777777" w:rsidR="00B33515" w:rsidRDefault="009A2725">
      <w:pPr>
        <w:pStyle w:val="ListParagraph"/>
        <w:numPr>
          <w:ilvl w:val="0"/>
          <w:numId w:val="33"/>
        </w:numPr>
        <w:tabs>
          <w:tab w:val="left" w:pos="885"/>
        </w:tabs>
        <w:spacing w:before="98"/>
        <w:rPr>
          <w:b/>
          <w:sz w:val="20"/>
        </w:rPr>
      </w:pPr>
      <w:hyperlink r:id="rId44">
        <w:r>
          <w:rPr>
            <w:b/>
            <w:color w:val="3367D4"/>
            <w:spacing w:val="-2"/>
            <w:sz w:val="20"/>
            <w:u w:val="single" w:color="3367D4"/>
          </w:rPr>
          <w:t>https://nptel.ac.in/courses/107/103/107103083/</w:t>
        </w:r>
      </w:hyperlink>
    </w:p>
    <w:p w14:paraId="6F787F22" w14:textId="77777777" w:rsidR="00B33515" w:rsidRDefault="009A2725">
      <w:pPr>
        <w:pStyle w:val="ListParagraph"/>
        <w:numPr>
          <w:ilvl w:val="0"/>
          <w:numId w:val="33"/>
        </w:numPr>
        <w:tabs>
          <w:tab w:val="left" w:pos="885"/>
        </w:tabs>
        <w:spacing w:before="132"/>
        <w:rPr>
          <w:b/>
          <w:sz w:val="20"/>
        </w:rPr>
      </w:pPr>
      <w:hyperlink r:id="rId45">
        <w:r>
          <w:rPr>
            <w:b/>
            <w:color w:val="3367D4"/>
            <w:spacing w:val="-5"/>
            <w:sz w:val="20"/>
            <w:u w:val="single" w:color="3367D4"/>
          </w:rPr>
          <w:t>https://www.uxbeginner.com/ux-</w:t>
        </w:r>
        <w:r>
          <w:rPr>
            <w:b/>
            <w:color w:val="3367D4"/>
            <w:spacing w:val="-2"/>
            <w:sz w:val="20"/>
            <w:u w:val="single" w:color="3367D4"/>
          </w:rPr>
          <w:t>courses/</w:t>
        </w:r>
      </w:hyperlink>
    </w:p>
    <w:p w14:paraId="6F787F23" w14:textId="77777777" w:rsidR="00B33515" w:rsidRDefault="009A2725">
      <w:pPr>
        <w:pStyle w:val="ListParagraph"/>
        <w:numPr>
          <w:ilvl w:val="0"/>
          <w:numId w:val="33"/>
        </w:numPr>
        <w:tabs>
          <w:tab w:val="left" w:pos="885"/>
        </w:tabs>
        <w:spacing w:before="134"/>
        <w:rPr>
          <w:b/>
          <w:sz w:val="20"/>
        </w:rPr>
      </w:pPr>
      <w:r>
        <w:rPr>
          <w:b/>
          <w:color w:val="3367D4"/>
          <w:sz w:val="20"/>
          <w:u w:val="single" w:color="3367D4"/>
        </w:rPr>
        <w:t>Google</w:t>
      </w:r>
      <w:r>
        <w:rPr>
          <w:b/>
          <w:color w:val="3367D4"/>
          <w:spacing w:val="-13"/>
          <w:sz w:val="20"/>
          <w:u w:val="single" w:color="3367D4"/>
        </w:rPr>
        <w:t xml:space="preserve"> </w:t>
      </w:r>
      <w:r>
        <w:rPr>
          <w:b/>
          <w:color w:val="3367D4"/>
          <w:sz w:val="20"/>
          <w:u w:val="single" w:color="3367D4"/>
        </w:rPr>
        <w:t>UX</w:t>
      </w:r>
      <w:r>
        <w:rPr>
          <w:b/>
          <w:color w:val="3367D4"/>
          <w:spacing w:val="-11"/>
          <w:sz w:val="20"/>
          <w:u w:val="single" w:color="3367D4"/>
        </w:rPr>
        <w:t xml:space="preserve"> </w:t>
      </w:r>
      <w:r>
        <w:rPr>
          <w:b/>
          <w:color w:val="3367D4"/>
          <w:sz w:val="20"/>
          <w:u w:val="single" w:color="3367D4"/>
        </w:rPr>
        <w:t>Design</w:t>
      </w:r>
      <w:r>
        <w:rPr>
          <w:b/>
          <w:color w:val="3367D4"/>
          <w:spacing w:val="-11"/>
          <w:sz w:val="20"/>
          <w:u w:val="single" w:color="3367D4"/>
        </w:rPr>
        <w:t xml:space="preserve"> </w:t>
      </w:r>
      <w:r>
        <w:rPr>
          <w:b/>
          <w:color w:val="3367D4"/>
          <w:spacing w:val="-2"/>
          <w:sz w:val="20"/>
          <w:u w:val="single" w:color="3367D4"/>
        </w:rPr>
        <w:t>Certificate</w:t>
      </w:r>
    </w:p>
    <w:p w14:paraId="6F787F24" w14:textId="77777777" w:rsidR="00B33515" w:rsidRDefault="009A2725">
      <w:pPr>
        <w:pStyle w:val="ListParagraph"/>
        <w:numPr>
          <w:ilvl w:val="0"/>
          <w:numId w:val="33"/>
        </w:numPr>
        <w:tabs>
          <w:tab w:val="left" w:pos="885"/>
        </w:tabs>
        <w:spacing w:before="132"/>
        <w:rPr>
          <w:b/>
          <w:sz w:val="20"/>
        </w:rPr>
      </w:pPr>
      <w:hyperlink r:id="rId46">
        <w:r>
          <w:rPr>
            <w:b/>
            <w:color w:val="467885"/>
            <w:spacing w:val="-2"/>
            <w:sz w:val="20"/>
            <w:u w:val="single" w:color="467885"/>
          </w:rPr>
          <w:t>Coursera</w:t>
        </w:r>
        <w:r>
          <w:rPr>
            <w:b/>
            <w:color w:val="467885"/>
            <w:spacing w:val="-6"/>
            <w:sz w:val="20"/>
            <w:u w:val="single" w:color="467885"/>
          </w:rPr>
          <w:t xml:space="preserve"> </w:t>
        </w:r>
        <w:r>
          <w:rPr>
            <w:b/>
            <w:color w:val="467885"/>
            <w:spacing w:val="-2"/>
            <w:sz w:val="20"/>
            <w:u w:val="single" w:color="467885"/>
          </w:rPr>
          <w:t>AR/VR</w:t>
        </w:r>
        <w:r>
          <w:rPr>
            <w:b/>
            <w:color w:val="467885"/>
            <w:spacing w:val="-4"/>
            <w:sz w:val="20"/>
            <w:u w:val="single" w:color="467885"/>
          </w:rPr>
          <w:t xml:space="preserve"> </w:t>
        </w:r>
        <w:r>
          <w:rPr>
            <w:b/>
            <w:color w:val="467885"/>
            <w:spacing w:val="-2"/>
            <w:sz w:val="20"/>
            <w:u w:val="single" w:color="467885"/>
          </w:rPr>
          <w:t>Development</w:t>
        </w:r>
      </w:hyperlink>
    </w:p>
    <w:p w14:paraId="6F787F25" w14:textId="77777777" w:rsidR="00B33515" w:rsidRDefault="00B33515">
      <w:pPr>
        <w:pStyle w:val="BodyText"/>
        <w:spacing w:before="84"/>
        <w:rPr>
          <w:b/>
          <w:sz w:val="32"/>
        </w:rPr>
      </w:pPr>
    </w:p>
    <w:p w14:paraId="6F787F26" w14:textId="77777777" w:rsidR="00B33515" w:rsidRDefault="009A2725">
      <w:pPr>
        <w:pStyle w:val="Heading1"/>
        <w:spacing w:before="1"/>
      </w:pPr>
      <w:r>
        <w:rPr>
          <w:color w:val="0E4660"/>
          <w:spacing w:val="-8"/>
        </w:rPr>
        <w:t>Books</w:t>
      </w:r>
      <w:r>
        <w:rPr>
          <w:color w:val="0E4660"/>
          <w:spacing w:val="-32"/>
        </w:rPr>
        <w:t xml:space="preserve"> </w:t>
      </w:r>
      <w:r>
        <w:rPr>
          <w:color w:val="0E4660"/>
          <w:spacing w:val="-8"/>
        </w:rPr>
        <w:t>and</w:t>
      </w:r>
      <w:r>
        <w:rPr>
          <w:color w:val="0E4660"/>
          <w:spacing w:val="-31"/>
        </w:rPr>
        <w:t xml:space="preserve"> </w:t>
      </w:r>
      <w:r>
        <w:rPr>
          <w:color w:val="0E4660"/>
          <w:spacing w:val="-8"/>
        </w:rPr>
        <w:t>References:</w:t>
      </w:r>
    </w:p>
    <w:p w14:paraId="6F787F27" w14:textId="77777777" w:rsidR="00B33515" w:rsidRDefault="009A2725">
      <w:pPr>
        <w:pStyle w:val="Heading2"/>
        <w:numPr>
          <w:ilvl w:val="0"/>
          <w:numId w:val="32"/>
        </w:numPr>
        <w:tabs>
          <w:tab w:val="left" w:pos="882"/>
        </w:tabs>
        <w:spacing w:before="337" w:line="316" w:lineRule="exact"/>
        <w:ind w:left="882" w:hanging="357"/>
        <w:rPr>
          <w:rFonts w:ascii="Segoe UI"/>
        </w:rPr>
      </w:pPr>
      <w:r>
        <w:rPr>
          <w:spacing w:val="-2"/>
        </w:rPr>
        <w:t>Books:</w:t>
      </w:r>
    </w:p>
    <w:p w14:paraId="6F787F28" w14:textId="77777777" w:rsidR="00B33515" w:rsidRDefault="009A2725">
      <w:pPr>
        <w:pStyle w:val="ListParagraph"/>
        <w:numPr>
          <w:ilvl w:val="1"/>
          <w:numId w:val="32"/>
        </w:numPr>
        <w:tabs>
          <w:tab w:val="left" w:pos="885"/>
        </w:tabs>
        <w:spacing w:line="227" w:lineRule="exact"/>
        <w:rPr>
          <w:sz w:val="20"/>
        </w:rPr>
      </w:pPr>
      <w:r>
        <w:rPr>
          <w:sz w:val="20"/>
        </w:rPr>
        <w:t>The</w:t>
      </w:r>
      <w:r>
        <w:rPr>
          <w:spacing w:val="-10"/>
          <w:sz w:val="20"/>
        </w:rPr>
        <w:t xml:space="preserve"> </w:t>
      </w:r>
      <w:r>
        <w:rPr>
          <w:sz w:val="20"/>
        </w:rPr>
        <w:t>Design</w:t>
      </w:r>
      <w:r>
        <w:rPr>
          <w:spacing w:val="-7"/>
          <w:sz w:val="20"/>
        </w:rPr>
        <w:t xml:space="preserve"> </w:t>
      </w:r>
      <w:r>
        <w:rPr>
          <w:sz w:val="20"/>
        </w:rPr>
        <w:t>of</w:t>
      </w:r>
      <w:r>
        <w:rPr>
          <w:spacing w:val="-8"/>
          <w:sz w:val="20"/>
        </w:rPr>
        <w:t xml:space="preserve"> </w:t>
      </w:r>
      <w:r>
        <w:rPr>
          <w:sz w:val="20"/>
        </w:rPr>
        <w:t>Everyday</w:t>
      </w:r>
      <w:r>
        <w:rPr>
          <w:spacing w:val="-8"/>
          <w:sz w:val="20"/>
        </w:rPr>
        <w:t xml:space="preserve"> </w:t>
      </w:r>
      <w:r>
        <w:rPr>
          <w:sz w:val="20"/>
        </w:rPr>
        <w:t>Things</w:t>
      </w:r>
      <w:r>
        <w:rPr>
          <w:spacing w:val="-9"/>
          <w:sz w:val="20"/>
        </w:rPr>
        <w:t xml:space="preserve"> </w:t>
      </w:r>
      <w:r>
        <w:rPr>
          <w:sz w:val="20"/>
        </w:rPr>
        <w:t>by</w:t>
      </w:r>
      <w:r>
        <w:rPr>
          <w:spacing w:val="-10"/>
          <w:sz w:val="20"/>
        </w:rPr>
        <w:t xml:space="preserve"> </w:t>
      </w:r>
      <w:r>
        <w:rPr>
          <w:sz w:val="20"/>
        </w:rPr>
        <w:t>Don</w:t>
      </w:r>
      <w:r>
        <w:rPr>
          <w:spacing w:val="-8"/>
          <w:sz w:val="20"/>
        </w:rPr>
        <w:t xml:space="preserve"> </w:t>
      </w:r>
      <w:r>
        <w:rPr>
          <w:spacing w:val="-2"/>
          <w:sz w:val="20"/>
        </w:rPr>
        <w:t>Norman.</w:t>
      </w:r>
    </w:p>
    <w:p w14:paraId="6F787F29" w14:textId="77777777" w:rsidR="00B33515" w:rsidRDefault="009A2725">
      <w:pPr>
        <w:pStyle w:val="ListParagraph"/>
        <w:numPr>
          <w:ilvl w:val="1"/>
          <w:numId w:val="32"/>
        </w:numPr>
        <w:tabs>
          <w:tab w:val="left" w:pos="885"/>
        </w:tabs>
        <w:spacing w:line="230" w:lineRule="exact"/>
        <w:rPr>
          <w:sz w:val="20"/>
        </w:rPr>
      </w:pPr>
      <w:r>
        <w:rPr>
          <w:sz w:val="20"/>
        </w:rPr>
        <w:t>UX</w:t>
      </w:r>
      <w:r>
        <w:rPr>
          <w:spacing w:val="-12"/>
          <w:sz w:val="20"/>
        </w:rPr>
        <w:t xml:space="preserve"> </w:t>
      </w:r>
      <w:r>
        <w:rPr>
          <w:sz w:val="20"/>
        </w:rPr>
        <w:t>for</w:t>
      </w:r>
      <w:r>
        <w:rPr>
          <w:spacing w:val="-11"/>
          <w:sz w:val="20"/>
        </w:rPr>
        <w:t xml:space="preserve"> </w:t>
      </w:r>
      <w:r>
        <w:rPr>
          <w:sz w:val="20"/>
        </w:rPr>
        <w:t>XR:</w:t>
      </w:r>
      <w:r>
        <w:rPr>
          <w:spacing w:val="-10"/>
          <w:sz w:val="20"/>
        </w:rPr>
        <w:t xml:space="preserve"> </w:t>
      </w:r>
      <w:r>
        <w:rPr>
          <w:sz w:val="20"/>
        </w:rPr>
        <w:t>User</w:t>
      </w:r>
      <w:r>
        <w:rPr>
          <w:spacing w:val="-11"/>
          <w:sz w:val="20"/>
        </w:rPr>
        <w:t xml:space="preserve"> </w:t>
      </w:r>
      <w:r>
        <w:rPr>
          <w:sz w:val="20"/>
        </w:rPr>
        <w:t>Experience</w:t>
      </w:r>
      <w:r>
        <w:rPr>
          <w:spacing w:val="-7"/>
          <w:sz w:val="20"/>
        </w:rPr>
        <w:t xml:space="preserve"> </w:t>
      </w:r>
      <w:r>
        <w:rPr>
          <w:sz w:val="20"/>
        </w:rPr>
        <w:t>Design</w:t>
      </w:r>
      <w:r>
        <w:rPr>
          <w:spacing w:val="-8"/>
          <w:sz w:val="20"/>
        </w:rPr>
        <w:t xml:space="preserve"> </w:t>
      </w:r>
      <w:r>
        <w:rPr>
          <w:sz w:val="20"/>
        </w:rPr>
        <w:t>and</w:t>
      </w:r>
      <w:r>
        <w:rPr>
          <w:spacing w:val="-11"/>
          <w:sz w:val="20"/>
        </w:rPr>
        <w:t xml:space="preserve"> </w:t>
      </w:r>
      <w:r>
        <w:rPr>
          <w:sz w:val="20"/>
        </w:rPr>
        <w:t>Strategies</w:t>
      </w:r>
      <w:r>
        <w:rPr>
          <w:spacing w:val="-12"/>
          <w:sz w:val="20"/>
        </w:rPr>
        <w:t xml:space="preserve"> </w:t>
      </w:r>
      <w:r>
        <w:rPr>
          <w:sz w:val="20"/>
        </w:rPr>
        <w:t>for</w:t>
      </w:r>
      <w:r>
        <w:rPr>
          <w:spacing w:val="-10"/>
          <w:sz w:val="20"/>
        </w:rPr>
        <w:t xml:space="preserve"> </w:t>
      </w:r>
      <w:r>
        <w:rPr>
          <w:sz w:val="20"/>
        </w:rPr>
        <w:t>Immersive</w:t>
      </w:r>
      <w:r>
        <w:rPr>
          <w:spacing w:val="-11"/>
          <w:sz w:val="20"/>
        </w:rPr>
        <w:t xml:space="preserve"> </w:t>
      </w:r>
      <w:r>
        <w:rPr>
          <w:sz w:val="20"/>
        </w:rPr>
        <w:t>Technologies</w:t>
      </w:r>
      <w:r>
        <w:rPr>
          <w:spacing w:val="-11"/>
          <w:sz w:val="20"/>
        </w:rPr>
        <w:t xml:space="preserve"> </w:t>
      </w:r>
      <w:r>
        <w:rPr>
          <w:sz w:val="20"/>
        </w:rPr>
        <w:t>by</w:t>
      </w:r>
      <w:r>
        <w:rPr>
          <w:spacing w:val="-9"/>
          <w:sz w:val="20"/>
        </w:rPr>
        <w:t xml:space="preserve"> </w:t>
      </w:r>
      <w:r>
        <w:rPr>
          <w:sz w:val="20"/>
        </w:rPr>
        <w:t>Cornel</w:t>
      </w:r>
      <w:r>
        <w:rPr>
          <w:spacing w:val="-10"/>
          <w:sz w:val="20"/>
        </w:rPr>
        <w:t xml:space="preserve"> </w:t>
      </w:r>
      <w:r>
        <w:rPr>
          <w:spacing w:val="-2"/>
          <w:sz w:val="20"/>
        </w:rPr>
        <w:t>Hillmann.</w:t>
      </w:r>
    </w:p>
    <w:p w14:paraId="6F787F2A" w14:textId="77777777" w:rsidR="00B33515" w:rsidRDefault="009A2725">
      <w:pPr>
        <w:pStyle w:val="ListParagraph"/>
        <w:numPr>
          <w:ilvl w:val="1"/>
          <w:numId w:val="32"/>
        </w:numPr>
        <w:tabs>
          <w:tab w:val="left" w:pos="881"/>
        </w:tabs>
        <w:spacing w:line="276" w:lineRule="exact"/>
        <w:ind w:left="881" w:hanging="356"/>
        <w:rPr>
          <w:sz w:val="24"/>
        </w:rPr>
      </w:pPr>
      <w:r>
        <w:rPr>
          <w:sz w:val="24"/>
        </w:rPr>
        <w:t>The</w:t>
      </w:r>
      <w:r>
        <w:rPr>
          <w:spacing w:val="-5"/>
          <w:sz w:val="24"/>
        </w:rPr>
        <w:t xml:space="preserve"> </w:t>
      </w:r>
      <w:r>
        <w:rPr>
          <w:sz w:val="24"/>
        </w:rPr>
        <w:t>UX</w:t>
      </w:r>
      <w:r>
        <w:rPr>
          <w:spacing w:val="-3"/>
          <w:sz w:val="24"/>
        </w:rPr>
        <w:t xml:space="preserve"> </w:t>
      </w:r>
      <w:r>
        <w:rPr>
          <w:sz w:val="24"/>
        </w:rPr>
        <w:t>Book</w:t>
      </w:r>
      <w:r>
        <w:rPr>
          <w:spacing w:val="-1"/>
          <w:sz w:val="24"/>
        </w:rPr>
        <w:t xml:space="preserve"> </w:t>
      </w:r>
      <w:r>
        <w:rPr>
          <w:sz w:val="24"/>
        </w:rPr>
        <w:t>by</w:t>
      </w:r>
      <w:r>
        <w:rPr>
          <w:spacing w:val="-3"/>
          <w:sz w:val="24"/>
        </w:rPr>
        <w:t xml:space="preserve"> </w:t>
      </w:r>
      <w:r>
        <w:rPr>
          <w:sz w:val="24"/>
        </w:rPr>
        <w:t>Rex</w:t>
      </w:r>
      <w:r>
        <w:rPr>
          <w:spacing w:val="-3"/>
          <w:sz w:val="24"/>
        </w:rPr>
        <w:t xml:space="preserve"> </w:t>
      </w:r>
      <w:r>
        <w:rPr>
          <w:sz w:val="24"/>
        </w:rPr>
        <w:t>Hartson and</w:t>
      </w:r>
      <w:r>
        <w:rPr>
          <w:spacing w:val="-1"/>
          <w:sz w:val="24"/>
        </w:rPr>
        <w:t xml:space="preserve"> </w:t>
      </w:r>
      <w:r>
        <w:rPr>
          <w:sz w:val="24"/>
        </w:rPr>
        <w:t>Pardha</w:t>
      </w:r>
      <w:r>
        <w:rPr>
          <w:spacing w:val="-2"/>
          <w:sz w:val="24"/>
        </w:rPr>
        <w:t xml:space="preserve"> </w:t>
      </w:r>
      <w:r>
        <w:rPr>
          <w:spacing w:val="-4"/>
          <w:sz w:val="24"/>
        </w:rPr>
        <w:t>Pyla</w:t>
      </w:r>
    </w:p>
    <w:p w14:paraId="6F787F2B" w14:textId="77777777" w:rsidR="00B33515" w:rsidRDefault="009A2725">
      <w:pPr>
        <w:pStyle w:val="ListParagraph"/>
        <w:numPr>
          <w:ilvl w:val="1"/>
          <w:numId w:val="32"/>
        </w:numPr>
        <w:tabs>
          <w:tab w:val="left" w:pos="881"/>
        </w:tabs>
        <w:spacing w:before="48"/>
        <w:ind w:left="881" w:hanging="356"/>
        <w:rPr>
          <w:sz w:val="24"/>
        </w:rPr>
      </w:pPr>
      <w:r>
        <w:rPr>
          <w:sz w:val="24"/>
        </w:rPr>
        <w:t>Smashing</w:t>
      </w:r>
      <w:r>
        <w:rPr>
          <w:spacing w:val="-8"/>
          <w:sz w:val="24"/>
        </w:rPr>
        <w:t xml:space="preserve"> </w:t>
      </w:r>
      <w:r>
        <w:rPr>
          <w:sz w:val="24"/>
        </w:rPr>
        <w:t>UX</w:t>
      </w:r>
      <w:r>
        <w:rPr>
          <w:spacing w:val="-3"/>
          <w:sz w:val="24"/>
        </w:rPr>
        <w:t xml:space="preserve"> </w:t>
      </w:r>
      <w:r>
        <w:rPr>
          <w:sz w:val="24"/>
        </w:rPr>
        <w:t>Design</w:t>
      </w:r>
      <w:r>
        <w:rPr>
          <w:spacing w:val="-3"/>
          <w:sz w:val="24"/>
        </w:rPr>
        <w:t xml:space="preserve"> </w:t>
      </w:r>
      <w:r>
        <w:rPr>
          <w:sz w:val="24"/>
        </w:rPr>
        <w:t>by</w:t>
      </w:r>
      <w:r>
        <w:rPr>
          <w:spacing w:val="-5"/>
          <w:sz w:val="24"/>
        </w:rPr>
        <w:t xml:space="preserve"> </w:t>
      </w:r>
      <w:r>
        <w:rPr>
          <w:sz w:val="24"/>
        </w:rPr>
        <w:t>Jesmond</w:t>
      </w:r>
      <w:r>
        <w:rPr>
          <w:spacing w:val="-3"/>
          <w:sz w:val="24"/>
        </w:rPr>
        <w:t xml:space="preserve"> </w:t>
      </w:r>
      <w:r>
        <w:rPr>
          <w:sz w:val="24"/>
        </w:rPr>
        <w:t>Allen</w:t>
      </w:r>
      <w:r>
        <w:rPr>
          <w:spacing w:val="-4"/>
          <w:sz w:val="24"/>
        </w:rPr>
        <w:t xml:space="preserve"> </w:t>
      </w:r>
      <w:r>
        <w:rPr>
          <w:sz w:val="24"/>
        </w:rPr>
        <w:t>and</w:t>
      </w:r>
      <w:r>
        <w:rPr>
          <w:spacing w:val="-3"/>
          <w:sz w:val="24"/>
        </w:rPr>
        <w:t xml:space="preserve"> </w:t>
      </w:r>
      <w:r>
        <w:rPr>
          <w:sz w:val="24"/>
        </w:rPr>
        <w:t>James</w:t>
      </w:r>
      <w:r>
        <w:rPr>
          <w:spacing w:val="-2"/>
          <w:sz w:val="24"/>
        </w:rPr>
        <w:t xml:space="preserve"> Chudley</w:t>
      </w:r>
    </w:p>
    <w:p w14:paraId="6F787F2C" w14:textId="77777777" w:rsidR="00B33515" w:rsidRDefault="009A2725">
      <w:pPr>
        <w:pStyle w:val="ListParagraph"/>
        <w:numPr>
          <w:ilvl w:val="1"/>
          <w:numId w:val="32"/>
        </w:numPr>
        <w:tabs>
          <w:tab w:val="left" w:pos="882"/>
          <w:tab w:val="left" w:pos="1607"/>
        </w:tabs>
        <w:spacing w:before="51" w:line="273" w:lineRule="auto"/>
        <w:ind w:left="1607" w:right="593" w:hanging="1083"/>
        <w:rPr>
          <w:sz w:val="24"/>
        </w:rPr>
      </w:pPr>
      <w:r>
        <w:rPr>
          <w:sz w:val="24"/>
        </w:rPr>
        <w:t>Lean</w:t>
      </w:r>
      <w:r>
        <w:rPr>
          <w:spacing w:val="-4"/>
          <w:sz w:val="24"/>
        </w:rPr>
        <w:t xml:space="preserve"> </w:t>
      </w:r>
      <w:r>
        <w:rPr>
          <w:sz w:val="24"/>
        </w:rPr>
        <w:t>UX:</w:t>
      </w:r>
      <w:r>
        <w:rPr>
          <w:spacing w:val="-4"/>
          <w:sz w:val="24"/>
        </w:rPr>
        <w:t xml:space="preserve"> </w:t>
      </w:r>
      <w:r>
        <w:rPr>
          <w:sz w:val="24"/>
        </w:rPr>
        <w:t>Applying</w:t>
      </w:r>
      <w:r>
        <w:rPr>
          <w:spacing w:val="-3"/>
          <w:sz w:val="24"/>
        </w:rPr>
        <w:t xml:space="preserve"> </w:t>
      </w:r>
      <w:r>
        <w:rPr>
          <w:sz w:val="24"/>
        </w:rPr>
        <w:t>Lean</w:t>
      </w:r>
      <w:r>
        <w:rPr>
          <w:spacing w:val="-4"/>
          <w:sz w:val="24"/>
        </w:rPr>
        <w:t xml:space="preserve"> </w:t>
      </w:r>
      <w:r>
        <w:rPr>
          <w:sz w:val="24"/>
        </w:rPr>
        <w:t>Principles</w:t>
      </w:r>
      <w:r>
        <w:rPr>
          <w:spacing w:val="-4"/>
          <w:sz w:val="24"/>
        </w:rPr>
        <w:t xml:space="preserve"> </w:t>
      </w:r>
      <w:r>
        <w:rPr>
          <w:sz w:val="24"/>
        </w:rPr>
        <w:t>to</w:t>
      </w:r>
      <w:r>
        <w:rPr>
          <w:spacing w:val="-4"/>
          <w:sz w:val="24"/>
        </w:rPr>
        <w:t xml:space="preserve"> </w:t>
      </w:r>
      <w:r>
        <w:rPr>
          <w:sz w:val="24"/>
        </w:rPr>
        <w:t>Improve</w:t>
      </w:r>
      <w:r>
        <w:rPr>
          <w:spacing w:val="-5"/>
          <w:sz w:val="24"/>
        </w:rPr>
        <w:t xml:space="preserve"> </w:t>
      </w:r>
      <w:r>
        <w:rPr>
          <w:sz w:val="24"/>
        </w:rPr>
        <w:t>User</w:t>
      </w:r>
      <w:r>
        <w:rPr>
          <w:spacing w:val="-5"/>
          <w:sz w:val="24"/>
        </w:rPr>
        <w:t xml:space="preserve"> </w:t>
      </w:r>
      <w:r>
        <w:rPr>
          <w:sz w:val="24"/>
        </w:rPr>
        <w:t>Experience</w:t>
      </w:r>
      <w:r>
        <w:rPr>
          <w:spacing w:val="-5"/>
          <w:sz w:val="24"/>
        </w:rPr>
        <w:t xml:space="preserve"> </w:t>
      </w:r>
      <w:r>
        <w:rPr>
          <w:sz w:val="24"/>
        </w:rPr>
        <w:t>by</w:t>
      </w:r>
      <w:r>
        <w:rPr>
          <w:spacing w:val="-4"/>
          <w:sz w:val="24"/>
        </w:rPr>
        <w:t xml:space="preserve"> </w:t>
      </w:r>
      <w:r>
        <w:rPr>
          <w:sz w:val="24"/>
        </w:rPr>
        <w:t>Jeff</w:t>
      </w:r>
      <w:r>
        <w:rPr>
          <w:spacing w:val="-6"/>
          <w:sz w:val="24"/>
        </w:rPr>
        <w:t xml:space="preserve"> </w:t>
      </w:r>
      <w:r>
        <w:rPr>
          <w:sz w:val="24"/>
        </w:rPr>
        <w:t>Gothelf</w:t>
      </w:r>
      <w:r>
        <w:rPr>
          <w:spacing w:val="-7"/>
          <w:sz w:val="24"/>
        </w:rPr>
        <w:t xml:space="preserve"> </w:t>
      </w:r>
      <w:r>
        <w:rPr>
          <w:sz w:val="24"/>
        </w:rPr>
        <w:t>and</w:t>
      </w:r>
      <w:r>
        <w:rPr>
          <w:spacing w:val="-4"/>
          <w:sz w:val="24"/>
        </w:rPr>
        <w:t xml:space="preserve"> </w:t>
      </w:r>
      <w:r>
        <w:rPr>
          <w:sz w:val="24"/>
        </w:rPr>
        <w:t xml:space="preserve">Josh </w:t>
      </w:r>
      <w:r>
        <w:rPr>
          <w:spacing w:val="-2"/>
          <w:sz w:val="24"/>
        </w:rPr>
        <w:t>Seiden</w:t>
      </w:r>
    </w:p>
    <w:p w14:paraId="6F787F2D" w14:textId="77777777" w:rsidR="00B33515" w:rsidRDefault="009A2725">
      <w:pPr>
        <w:pStyle w:val="ListParagraph"/>
        <w:numPr>
          <w:ilvl w:val="1"/>
          <w:numId w:val="32"/>
        </w:numPr>
        <w:tabs>
          <w:tab w:val="left" w:pos="881"/>
        </w:tabs>
        <w:spacing w:before="2"/>
        <w:ind w:left="881" w:hanging="356"/>
        <w:rPr>
          <w:sz w:val="24"/>
        </w:rPr>
      </w:pPr>
      <w:r>
        <w:rPr>
          <w:sz w:val="24"/>
        </w:rPr>
        <w:t>Don’t</w:t>
      </w:r>
      <w:r>
        <w:rPr>
          <w:spacing w:val="-3"/>
          <w:sz w:val="24"/>
        </w:rPr>
        <w:t xml:space="preserve"> </w:t>
      </w:r>
      <w:r>
        <w:rPr>
          <w:sz w:val="24"/>
        </w:rPr>
        <w:t>Make</w:t>
      </w:r>
      <w:r>
        <w:rPr>
          <w:spacing w:val="-4"/>
          <w:sz w:val="24"/>
        </w:rPr>
        <w:t xml:space="preserve"> </w:t>
      </w:r>
      <w:r>
        <w:rPr>
          <w:sz w:val="24"/>
        </w:rPr>
        <w:t>Me</w:t>
      </w:r>
      <w:r>
        <w:rPr>
          <w:spacing w:val="-7"/>
          <w:sz w:val="24"/>
        </w:rPr>
        <w:t xml:space="preserve"> </w:t>
      </w:r>
      <w:r>
        <w:rPr>
          <w:sz w:val="24"/>
        </w:rPr>
        <w:t>Think, Revisited</w:t>
      </w:r>
      <w:r>
        <w:rPr>
          <w:spacing w:val="-4"/>
          <w:sz w:val="24"/>
        </w:rPr>
        <w:t xml:space="preserve"> </w:t>
      </w:r>
      <w:r>
        <w:rPr>
          <w:sz w:val="24"/>
        </w:rPr>
        <w:t>by</w:t>
      </w:r>
      <w:r>
        <w:rPr>
          <w:spacing w:val="-5"/>
          <w:sz w:val="24"/>
        </w:rPr>
        <w:t xml:space="preserve"> </w:t>
      </w:r>
      <w:r>
        <w:rPr>
          <w:sz w:val="24"/>
        </w:rPr>
        <w:t>Steve</w:t>
      </w:r>
      <w:r>
        <w:rPr>
          <w:spacing w:val="-2"/>
          <w:sz w:val="24"/>
        </w:rPr>
        <w:t xml:space="preserve"> </w:t>
      </w:r>
      <w:r>
        <w:rPr>
          <w:spacing w:val="-4"/>
          <w:sz w:val="24"/>
        </w:rPr>
        <w:t>Krug</w:t>
      </w:r>
    </w:p>
    <w:p w14:paraId="6F787F2E" w14:textId="77777777" w:rsidR="00B33515" w:rsidRDefault="009A2725">
      <w:pPr>
        <w:pStyle w:val="ListParagraph"/>
        <w:numPr>
          <w:ilvl w:val="1"/>
          <w:numId w:val="32"/>
        </w:numPr>
        <w:tabs>
          <w:tab w:val="left" w:pos="881"/>
        </w:tabs>
        <w:spacing w:before="48"/>
        <w:ind w:left="881" w:hanging="356"/>
        <w:rPr>
          <w:sz w:val="24"/>
        </w:rPr>
      </w:pPr>
      <w:r>
        <w:rPr>
          <w:sz w:val="24"/>
        </w:rPr>
        <w:t>The</w:t>
      </w:r>
      <w:r>
        <w:rPr>
          <w:spacing w:val="-5"/>
          <w:sz w:val="24"/>
        </w:rPr>
        <w:t xml:space="preserve"> </w:t>
      </w:r>
      <w:r>
        <w:rPr>
          <w:sz w:val="24"/>
        </w:rPr>
        <w:t>User</w:t>
      </w:r>
      <w:r>
        <w:rPr>
          <w:spacing w:val="-2"/>
          <w:sz w:val="24"/>
        </w:rPr>
        <w:t xml:space="preserve"> </w:t>
      </w:r>
      <w:r>
        <w:rPr>
          <w:sz w:val="24"/>
        </w:rPr>
        <w:t>Experience</w:t>
      </w:r>
      <w:r>
        <w:rPr>
          <w:spacing w:val="-2"/>
          <w:sz w:val="24"/>
        </w:rPr>
        <w:t xml:space="preserve"> </w:t>
      </w:r>
      <w:r>
        <w:rPr>
          <w:sz w:val="24"/>
        </w:rPr>
        <w:t>Team</w:t>
      </w:r>
      <w:r>
        <w:rPr>
          <w:spacing w:val="-2"/>
          <w:sz w:val="24"/>
        </w:rPr>
        <w:t xml:space="preserve"> </w:t>
      </w:r>
      <w:r>
        <w:rPr>
          <w:sz w:val="24"/>
        </w:rPr>
        <w:t>of</w:t>
      </w:r>
      <w:r>
        <w:rPr>
          <w:spacing w:val="-5"/>
          <w:sz w:val="24"/>
        </w:rPr>
        <w:t xml:space="preserve"> </w:t>
      </w:r>
      <w:r>
        <w:rPr>
          <w:sz w:val="24"/>
        </w:rPr>
        <w:t>One</w:t>
      </w:r>
      <w:r>
        <w:rPr>
          <w:spacing w:val="-5"/>
          <w:sz w:val="24"/>
        </w:rPr>
        <w:t xml:space="preserve"> </w:t>
      </w:r>
      <w:r>
        <w:rPr>
          <w:sz w:val="24"/>
        </w:rPr>
        <w:t>by</w:t>
      </w:r>
      <w:r>
        <w:rPr>
          <w:spacing w:val="-4"/>
          <w:sz w:val="24"/>
        </w:rPr>
        <w:t xml:space="preserve"> </w:t>
      </w:r>
      <w:r>
        <w:rPr>
          <w:sz w:val="24"/>
        </w:rPr>
        <w:t>Leah</w:t>
      </w:r>
      <w:r>
        <w:rPr>
          <w:spacing w:val="2"/>
          <w:sz w:val="24"/>
        </w:rPr>
        <w:t xml:space="preserve"> </w:t>
      </w:r>
      <w:r>
        <w:rPr>
          <w:spacing w:val="-4"/>
          <w:sz w:val="24"/>
        </w:rPr>
        <w:t>Buley</w:t>
      </w:r>
    </w:p>
    <w:p w14:paraId="6F787F2F" w14:textId="77777777" w:rsidR="00B33515" w:rsidRDefault="009A2725">
      <w:pPr>
        <w:pStyle w:val="ListParagraph"/>
        <w:numPr>
          <w:ilvl w:val="1"/>
          <w:numId w:val="32"/>
        </w:numPr>
        <w:tabs>
          <w:tab w:val="left" w:pos="881"/>
        </w:tabs>
        <w:spacing w:before="48"/>
        <w:ind w:left="881" w:hanging="356"/>
        <w:rPr>
          <w:sz w:val="24"/>
        </w:rPr>
      </w:pPr>
      <w:r>
        <w:rPr>
          <w:sz w:val="24"/>
        </w:rPr>
        <w:t>The</w:t>
      </w:r>
      <w:r>
        <w:rPr>
          <w:spacing w:val="-8"/>
          <w:sz w:val="24"/>
        </w:rPr>
        <w:t xml:space="preserve"> </w:t>
      </w:r>
      <w:r>
        <w:rPr>
          <w:sz w:val="24"/>
        </w:rPr>
        <w:t>Elements</w:t>
      </w:r>
      <w:r>
        <w:rPr>
          <w:spacing w:val="-1"/>
          <w:sz w:val="24"/>
        </w:rPr>
        <w:t xml:space="preserve"> </w:t>
      </w:r>
      <w:r>
        <w:rPr>
          <w:sz w:val="24"/>
        </w:rPr>
        <w:t>of</w:t>
      </w:r>
      <w:r>
        <w:rPr>
          <w:spacing w:val="-5"/>
          <w:sz w:val="24"/>
        </w:rPr>
        <w:t xml:space="preserve"> </w:t>
      </w:r>
      <w:r>
        <w:rPr>
          <w:sz w:val="24"/>
        </w:rPr>
        <w:t>User</w:t>
      </w:r>
      <w:r>
        <w:rPr>
          <w:spacing w:val="-2"/>
          <w:sz w:val="24"/>
        </w:rPr>
        <w:t xml:space="preserve"> </w:t>
      </w:r>
      <w:r>
        <w:rPr>
          <w:sz w:val="24"/>
        </w:rPr>
        <w:t>Experience</w:t>
      </w:r>
      <w:r>
        <w:rPr>
          <w:spacing w:val="-7"/>
          <w:sz w:val="24"/>
        </w:rPr>
        <w:t xml:space="preserve"> </w:t>
      </w:r>
      <w:r>
        <w:rPr>
          <w:sz w:val="24"/>
        </w:rPr>
        <w:t>by</w:t>
      </w:r>
      <w:r>
        <w:rPr>
          <w:spacing w:val="-4"/>
          <w:sz w:val="24"/>
        </w:rPr>
        <w:t xml:space="preserve"> </w:t>
      </w:r>
      <w:r>
        <w:rPr>
          <w:sz w:val="24"/>
        </w:rPr>
        <w:t>Jesse</w:t>
      </w:r>
      <w:r>
        <w:rPr>
          <w:spacing w:val="-5"/>
          <w:sz w:val="24"/>
        </w:rPr>
        <w:t xml:space="preserve"> </w:t>
      </w:r>
      <w:r>
        <w:rPr>
          <w:sz w:val="24"/>
        </w:rPr>
        <w:t>James</w:t>
      </w:r>
      <w:r>
        <w:rPr>
          <w:spacing w:val="-1"/>
          <w:sz w:val="24"/>
        </w:rPr>
        <w:t xml:space="preserve"> </w:t>
      </w:r>
      <w:r>
        <w:rPr>
          <w:spacing w:val="-2"/>
          <w:sz w:val="24"/>
        </w:rPr>
        <w:t>Garrett</w:t>
      </w:r>
    </w:p>
    <w:p w14:paraId="6F787F30" w14:textId="77777777" w:rsidR="00B33515" w:rsidRDefault="009A2725">
      <w:pPr>
        <w:pStyle w:val="ListParagraph"/>
        <w:numPr>
          <w:ilvl w:val="1"/>
          <w:numId w:val="32"/>
        </w:numPr>
        <w:tabs>
          <w:tab w:val="left" w:pos="883"/>
          <w:tab w:val="left" w:pos="885"/>
        </w:tabs>
        <w:spacing w:before="48" w:line="278" w:lineRule="auto"/>
        <w:ind w:right="1436"/>
        <w:rPr>
          <w:sz w:val="24"/>
        </w:rPr>
      </w:pPr>
      <w:r>
        <w:rPr>
          <w:sz w:val="24"/>
        </w:rPr>
        <w:t>Sketching</w:t>
      </w:r>
      <w:r>
        <w:rPr>
          <w:spacing w:val="40"/>
          <w:sz w:val="24"/>
        </w:rPr>
        <w:t xml:space="preserve"> </w:t>
      </w:r>
      <w:r>
        <w:rPr>
          <w:sz w:val="24"/>
        </w:rPr>
        <w:t>User</w:t>
      </w:r>
      <w:r>
        <w:rPr>
          <w:spacing w:val="40"/>
          <w:sz w:val="24"/>
        </w:rPr>
        <w:t xml:space="preserve"> </w:t>
      </w:r>
      <w:r>
        <w:rPr>
          <w:sz w:val="24"/>
        </w:rPr>
        <w:t>Experiences:</w:t>
      </w:r>
      <w:r>
        <w:rPr>
          <w:spacing w:val="40"/>
          <w:sz w:val="24"/>
        </w:rPr>
        <w:t xml:space="preserve"> </w:t>
      </w:r>
      <w:r>
        <w:rPr>
          <w:sz w:val="24"/>
        </w:rPr>
        <w:t>The</w:t>
      </w:r>
      <w:r>
        <w:rPr>
          <w:spacing w:val="40"/>
          <w:sz w:val="24"/>
        </w:rPr>
        <w:t xml:space="preserve"> </w:t>
      </w:r>
      <w:r>
        <w:rPr>
          <w:sz w:val="24"/>
        </w:rPr>
        <w:t>Workbook</w:t>
      </w:r>
      <w:r>
        <w:rPr>
          <w:spacing w:val="77"/>
          <w:sz w:val="24"/>
        </w:rPr>
        <w:t xml:space="preserve"> </w:t>
      </w:r>
      <w:r>
        <w:rPr>
          <w:sz w:val="24"/>
        </w:rPr>
        <w:t>by</w:t>
      </w:r>
      <w:r>
        <w:rPr>
          <w:spacing w:val="40"/>
          <w:sz w:val="24"/>
        </w:rPr>
        <w:t xml:space="preserve"> </w:t>
      </w:r>
      <w:r>
        <w:rPr>
          <w:sz w:val="24"/>
        </w:rPr>
        <w:t>Saul</w:t>
      </w:r>
      <w:r>
        <w:rPr>
          <w:spacing w:val="40"/>
          <w:sz w:val="24"/>
        </w:rPr>
        <w:t xml:space="preserve"> </w:t>
      </w:r>
      <w:r>
        <w:rPr>
          <w:sz w:val="24"/>
        </w:rPr>
        <w:t>Greenberg,</w:t>
      </w:r>
      <w:r>
        <w:rPr>
          <w:spacing w:val="40"/>
          <w:sz w:val="24"/>
        </w:rPr>
        <w:t xml:space="preserve"> </w:t>
      </w:r>
      <w:r>
        <w:rPr>
          <w:sz w:val="24"/>
        </w:rPr>
        <w:t>Sheelagh</w:t>
      </w:r>
      <w:r>
        <w:rPr>
          <w:spacing w:val="80"/>
          <w:sz w:val="24"/>
        </w:rPr>
        <w:t xml:space="preserve"> </w:t>
      </w:r>
      <w:r>
        <w:rPr>
          <w:sz w:val="24"/>
        </w:rPr>
        <w:t>Carpendale, Nicolai Marquardt and Bill Buxton</w:t>
      </w:r>
    </w:p>
    <w:p w14:paraId="6F787F31" w14:textId="77777777" w:rsidR="00B33515" w:rsidRDefault="00B33515">
      <w:pPr>
        <w:pStyle w:val="BodyText"/>
        <w:spacing w:before="200"/>
        <w:rPr>
          <w:sz w:val="24"/>
        </w:rPr>
      </w:pPr>
    </w:p>
    <w:p w14:paraId="6F787F32" w14:textId="77777777" w:rsidR="00B33515" w:rsidRDefault="009A2725">
      <w:pPr>
        <w:pStyle w:val="Heading1"/>
        <w:numPr>
          <w:ilvl w:val="0"/>
          <w:numId w:val="32"/>
        </w:numPr>
        <w:tabs>
          <w:tab w:val="left" w:pos="718"/>
        </w:tabs>
        <w:ind w:left="718" w:hanging="219"/>
        <w:rPr>
          <w:rFonts w:ascii="Segoe UI"/>
          <w:b/>
          <w:color w:val="0E4660"/>
          <w:sz w:val="22"/>
        </w:rPr>
      </w:pPr>
      <w:r>
        <w:rPr>
          <w:color w:val="0E4660"/>
          <w:spacing w:val="-2"/>
        </w:rPr>
        <w:t>References:</w:t>
      </w:r>
    </w:p>
    <w:p w14:paraId="6F787F33" w14:textId="77777777" w:rsidR="00B33515" w:rsidRDefault="00B33515">
      <w:pPr>
        <w:pStyle w:val="BodyText"/>
        <w:spacing w:before="47"/>
        <w:rPr>
          <w:rFonts w:ascii="Trebuchet MS"/>
          <w:sz w:val="32"/>
        </w:rPr>
      </w:pPr>
    </w:p>
    <w:p w14:paraId="6F787F34" w14:textId="77777777" w:rsidR="00B33515" w:rsidRDefault="009A2725">
      <w:pPr>
        <w:pStyle w:val="ListParagraph"/>
        <w:numPr>
          <w:ilvl w:val="1"/>
          <w:numId w:val="32"/>
        </w:numPr>
        <w:tabs>
          <w:tab w:val="left" w:pos="881"/>
        </w:tabs>
        <w:ind w:left="881" w:hanging="356"/>
        <w:rPr>
          <w:sz w:val="24"/>
        </w:rPr>
      </w:pPr>
      <w:r>
        <w:rPr>
          <w:sz w:val="24"/>
        </w:rPr>
        <w:t>A</w:t>
      </w:r>
      <w:r>
        <w:rPr>
          <w:spacing w:val="-6"/>
          <w:sz w:val="24"/>
        </w:rPr>
        <w:t xml:space="preserve"> </w:t>
      </w:r>
      <w:r>
        <w:rPr>
          <w:sz w:val="24"/>
        </w:rPr>
        <w:t>Project</w:t>
      </w:r>
      <w:r>
        <w:rPr>
          <w:spacing w:val="-3"/>
          <w:sz w:val="24"/>
        </w:rPr>
        <w:t xml:space="preserve"> </w:t>
      </w:r>
      <w:r>
        <w:rPr>
          <w:sz w:val="24"/>
        </w:rPr>
        <w:t>Guide</w:t>
      </w:r>
      <w:r>
        <w:rPr>
          <w:spacing w:val="-5"/>
          <w:sz w:val="24"/>
        </w:rPr>
        <w:t xml:space="preserve"> </w:t>
      </w:r>
      <w:r>
        <w:rPr>
          <w:sz w:val="24"/>
        </w:rPr>
        <w:t>to</w:t>
      </w:r>
      <w:r>
        <w:rPr>
          <w:spacing w:val="-1"/>
          <w:sz w:val="24"/>
        </w:rPr>
        <w:t xml:space="preserve"> </w:t>
      </w:r>
      <w:r>
        <w:rPr>
          <w:sz w:val="24"/>
        </w:rPr>
        <w:t>UX</w:t>
      </w:r>
      <w:r>
        <w:rPr>
          <w:spacing w:val="-4"/>
          <w:sz w:val="24"/>
        </w:rPr>
        <w:t xml:space="preserve"> </w:t>
      </w:r>
      <w:r>
        <w:rPr>
          <w:sz w:val="24"/>
        </w:rPr>
        <w:t>Design</w:t>
      </w:r>
      <w:r>
        <w:rPr>
          <w:spacing w:val="-1"/>
          <w:sz w:val="24"/>
        </w:rPr>
        <w:t xml:space="preserve"> </w:t>
      </w:r>
      <w:r>
        <w:rPr>
          <w:sz w:val="24"/>
        </w:rPr>
        <w:t>by</w:t>
      </w:r>
      <w:r>
        <w:rPr>
          <w:spacing w:val="-1"/>
          <w:sz w:val="24"/>
        </w:rPr>
        <w:t xml:space="preserve"> </w:t>
      </w:r>
      <w:r>
        <w:rPr>
          <w:sz w:val="24"/>
        </w:rPr>
        <w:t>Russ</w:t>
      </w:r>
      <w:r>
        <w:rPr>
          <w:spacing w:val="-3"/>
          <w:sz w:val="24"/>
        </w:rPr>
        <w:t xml:space="preserve"> </w:t>
      </w:r>
      <w:r>
        <w:rPr>
          <w:sz w:val="24"/>
        </w:rPr>
        <w:t>Unger</w:t>
      </w:r>
      <w:r>
        <w:rPr>
          <w:spacing w:val="-2"/>
          <w:sz w:val="24"/>
        </w:rPr>
        <w:t xml:space="preserve"> </w:t>
      </w:r>
      <w:r>
        <w:rPr>
          <w:sz w:val="24"/>
        </w:rPr>
        <w:t>and</w:t>
      </w:r>
      <w:r>
        <w:rPr>
          <w:spacing w:val="-1"/>
          <w:sz w:val="24"/>
        </w:rPr>
        <w:t xml:space="preserve"> </w:t>
      </w:r>
      <w:r>
        <w:rPr>
          <w:sz w:val="24"/>
        </w:rPr>
        <w:t xml:space="preserve">Carolyn </w:t>
      </w:r>
      <w:r>
        <w:rPr>
          <w:spacing w:val="-2"/>
          <w:sz w:val="24"/>
        </w:rPr>
        <w:t>Chandler</w:t>
      </w:r>
    </w:p>
    <w:p w14:paraId="6F787F35" w14:textId="77777777" w:rsidR="00B33515" w:rsidRDefault="009A2725">
      <w:pPr>
        <w:pStyle w:val="ListParagraph"/>
        <w:numPr>
          <w:ilvl w:val="1"/>
          <w:numId w:val="32"/>
        </w:numPr>
        <w:tabs>
          <w:tab w:val="left" w:pos="881"/>
        </w:tabs>
        <w:spacing w:before="48"/>
        <w:ind w:left="881" w:hanging="356"/>
        <w:rPr>
          <w:sz w:val="24"/>
        </w:rPr>
      </w:pPr>
      <w:r>
        <w:rPr>
          <w:sz w:val="24"/>
        </w:rPr>
        <w:t>Agile</w:t>
      </w:r>
      <w:r>
        <w:rPr>
          <w:spacing w:val="-10"/>
          <w:sz w:val="24"/>
        </w:rPr>
        <w:t xml:space="preserve"> </w:t>
      </w:r>
      <w:r>
        <w:rPr>
          <w:sz w:val="24"/>
        </w:rPr>
        <w:t>Experience</w:t>
      </w:r>
      <w:r>
        <w:rPr>
          <w:spacing w:val="-5"/>
          <w:sz w:val="24"/>
        </w:rPr>
        <w:t xml:space="preserve"> </w:t>
      </w:r>
      <w:r>
        <w:rPr>
          <w:sz w:val="24"/>
        </w:rPr>
        <w:t>Design by</w:t>
      </w:r>
      <w:r>
        <w:rPr>
          <w:spacing w:val="-4"/>
          <w:sz w:val="24"/>
        </w:rPr>
        <w:t xml:space="preserve"> </w:t>
      </w:r>
      <w:r>
        <w:rPr>
          <w:sz w:val="24"/>
        </w:rPr>
        <w:t>Lindsay</w:t>
      </w:r>
      <w:r>
        <w:rPr>
          <w:spacing w:val="-4"/>
          <w:sz w:val="24"/>
        </w:rPr>
        <w:t xml:space="preserve"> </w:t>
      </w:r>
      <w:r>
        <w:rPr>
          <w:sz w:val="24"/>
        </w:rPr>
        <w:t>Ratcliffe</w:t>
      </w:r>
      <w:r>
        <w:rPr>
          <w:spacing w:val="-4"/>
          <w:sz w:val="24"/>
        </w:rPr>
        <w:t xml:space="preserve"> </w:t>
      </w:r>
      <w:r>
        <w:rPr>
          <w:sz w:val="24"/>
        </w:rPr>
        <w:t>and</w:t>
      </w:r>
      <w:r>
        <w:rPr>
          <w:spacing w:val="1"/>
          <w:sz w:val="24"/>
        </w:rPr>
        <w:t xml:space="preserve"> </w:t>
      </w:r>
      <w:r>
        <w:rPr>
          <w:sz w:val="24"/>
        </w:rPr>
        <w:t>Marc</w:t>
      </w:r>
      <w:r>
        <w:rPr>
          <w:spacing w:val="-3"/>
          <w:sz w:val="24"/>
        </w:rPr>
        <w:t xml:space="preserve"> </w:t>
      </w:r>
      <w:r>
        <w:rPr>
          <w:spacing w:val="-2"/>
          <w:sz w:val="24"/>
        </w:rPr>
        <w:t>McNeill</w:t>
      </w:r>
    </w:p>
    <w:p w14:paraId="6F787F36" w14:textId="77777777" w:rsidR="00B33515" w:rsidRDefault="009A2725">
      <w:pPr>
        <w:pStyle w:val="ListParagraph"/>
        <w:numPr>
          <w:ilvl w:val="1"/>
          <w:numId w:val="32"/>
        </w:numPr>
        <w:tabs>
          <w:tab w:val="left" w:pos="881"/>
        </w:tabs>
        <w:spacing w:before="48"/>
        <w:ind w:left="881" w:hanging="356"/>
        <w:rPr>
          <w:sz w:val="24"/>
        </w:rPr>
      </w:pPr>
      <w:r>
        <w:rPr>
          <w:sz w:val="24"/>
        </w:rPr>
        <w:t>Universal</w:t>
      </w:r>
      <w:r>
        <w:rPr>
          <w:spacing w:val="-10"/>
          <w:sz w:val="24"/>
        </w:rPr>
        <w:t xml:space="preserve"> </w:t>
      </w:r>
      <w:r>
        <w:rPr>
          <w:sz w:val="24"/>
        </w:rPr>
        <w:t>Principles</w:t>
      </w:r>
      <w:r>
        <w:rPr>
          <w:spacing w:val="-3"/>
          <w:sz w:val="24"/>
        </w:rPr>
        <w:t xml:space="preserve"> </w:t>
      </w:r>
      <w:r>
        <w:rPr>
          <w:sz w:val="24"/>
        </w:rPr>
        <w:t>of</w:t>
      </w:r>
      <w:r>
        <w:rPr>
          <w:spacing w:val="-2"/>
          <w:sz w:val="24"/>
        </w:rPr>
        <w:t xml:space="preserve"> </w:t>
      </w:r>
      <w:r>
        <w:rPr>
          <w:sz w:val="24"/>
        </w:rPr>
        <w:t>Design</w:t>
      </w:r>
      <w:r>
        <w:rPr>
          <w:spacing w:val="-3"/>
          <w:sz w:val="24"/>
        </w:rPr>
        <w:t xml:space="preserve"> </w:t>
      </w:r>
      <w:r>
        <w:rPr>
          <w:sz w:val="24"/>
        </w:rPr>
        <w:t>by</w:t>
      </w:r>
      <w:r>
        <w:rPr>
          <w:spacing w:val="-4"/>
          <w:sz w:val="24"/>
        </w:rPr>
        <w:t xml:space="preserve"> </w:t>
      </w:r>
      <w:r>
        <w:rPr>
          <w:sz w:val="24"/>
        </w:rPr>
        <w:t>William</w:t>
      </w:r>
      <w:r>
        <w:rPr>
          <w:spacing w:val="-5"/>
          <w:sz w:val="24"/>
        </w:rPr>
        <w:t xml:space="preserve"> </w:t>
      </w:r>
      <w:r>
        <w:rPr>
          <w:sz w:val="24"/>
        </w:rPr>
        <w:t>Lidwell,</w:t>
      </w:r>
      <w:r>
        <w:rPr>
          <w:spacing w:val="-3"/>
          <w:sz w:val="24"/>
        </w:rPr>
        <w:t xml:space="preserve"> </w:t>
      </w:r>
      <w:r>
        <w:rPr>
          <w:sz w:val="24"/>
        </w:rPr>
        <w:t>Kritina</w:t>
      </w:r>
      <w:r>
        <w:rPr>
          <w:spacing w:val="-4"/>
          <w:sz w:val="24"/>
        </w:rPr>
        <w:t xml:space="preserve"> </w:t>
      </w:r>
      <w:r>
        <w:rPr>
          <w:sz w:val="24"/>
        </w:rPr>
        <w:t>Holden</w:t>
      </w:r>
      <w:r>
        <w:rPr>
          <w:spacing w:val="-4"/>
          <w:sz w:val="24"/>
        </w:rPr>
        <w:t xml:space="preserve"> </w:t>
      </w:r>
      <w:r>
        <w:rPr>
          <w:sz w:val="24"/>
        </w:rPr>
        <w:t>and</w:t>
      </w:r>
      <w:r>
        <w:rPr>
          <w:spacing w:val="-4"/>
          <w:sz w:val="24"/>
        </w:rPr>
        <w:t xml:space="preserve"> </w:t>
      </w:r>
      <w:r>
        <w:rPr>
          <w:sz w:val="24"/>
        </w:rPr>
        <w:t>Jill</w:t>
      </w:r>
      <w:r>
        <w:rPr>
          <w:spacing w:val="-2"/>
          <w:sz w:val="24"/>
        </w:rPr>
        <w:t xml:space="preserve"> Butler</w:t>
      </w:r>
    </w:p>
    <w:p w14:paraId="6F787F37" w14:textId="77777777" w:rsidR="00B33515" w:rsidRDefault="009A2725">
      <w:pPr>
        <w:pStyle w:val="ListParagraph"/>
        <w:numPr>
          <w:ilvl w:val="1"/>
          <w:numId w:val="32"/>
        </w:numPr>
        <w:tabs>
          <w:tab w:val="left" w:pos="881"/>
        </w:tabs>
        <w:spacing w:before="43"/>
        <w:ind w:left="881" w:hanging="356"/>
        <w:rPr>
          <w:sz w:val="24"/>
        </w:rPr>
      </w:pPr>
      <w:r>
        <w:rPr>
          <w:sz w:val="24"/>
        </w:rPr>
        <w:t>Human</w:t>
      </w:r>
      <w:r>
        <w:rPr>
          <w:spacing w:val="-9"/>
          <w:sz w:val="24"/>
        </w:rPr>
        <w:t xml:space="preserve"> </w:t>
      </w:r>
      <w:r>
        <w:rPr>
          <w:sz w:val="24"/>
        </w:rPr>
        <w:t>Computer</w:t>
      </w:r>
      <w:r>
        <w:rPr>
          <w:spacing w:val="-1"/>
          <w:sz w:val="24"/>
        </w:rPr>
        <w:t xml:space="preserve"> </w:t>
      </w:r>
      <w:r>
        <w:rPr>
          <w:sz w:val="24"/>
        </w:rPr>
        <w:t>Interaction</w:t>
      </w:r>
      <w:r>
        <w:rPr>
          <w:spacing w:val="-4"/>
          <w:sz w:val="24"/>
        </w:rPr>
        <w:t xml:space="preserve"> </w:t>
      </w:r>
      <w:r>
        <w:rPr>
          <w:sz w:val="24"/>
        </w:rPr>
        <w:t>by</w:t>
      </w:r>
      <w:r>
        <w:rPr>
          <w:spacing w:val="-4"/>
          <w:sz w:val="24"/>
        </w:rPr>
        <w:t xml:space="preserve"> </w:t>
      </w:r>
      <w:r>
        <w:rPr>
          <w:sz w:val="24"/>
        </w:rPr>
        <w:t>Alan</w:t>
      </w:r>
      <w:r>
        <w:rPr>
          <w:spacing w:val="-4"/>
          <w:sz w:val="24"/>
        </w:rPr>
        <w:t xml:space="preserve"> </w:t>
      </w:r>
      <w:r>
        <w:rPr>
          <w:spacing w:val="-5"/>
          <w:sz w:val="24"/>
        </w:rPr>
        <w:t>Dix</w:t>
      </w:r>
    </w:p>
    <w:p w14:paraId="6F787F38" w14:textId="77777777" w:rsidR="00B33515" w:rsidRDefault="00B33515">
      <w:pPr>
        <w:pStyle w:val="ListParagraph"/>
        <w:rPr>
          <w:sz w:val="24"/>
        </w:rPr>
        <w:sectPr w:rsidR="00B33515">
          <w:pgSz w:w="12240" w:h="15840"/>
          <w:pgMar w:top="1300" w:right="850" w:bottom="2140" w:left="1275" w:header="746" w:footer="1890" w:gutter="0"/>
          <w:cols w:space="720"/>
        </w:sectPr>
      </w:pPr>
    </w:p>
    <w:p w14:paraId="6F787F39" w14:textId="77777777" w:rsidR="00B33515" w:rsidRDefault="00B33515">
      <w:pPr>
        <w:pStyle w:val="BodyText"/>
        <w:rPr>
          <w:sz w:val="32"/>
        </w:rPr>
      </w:pPr>
    </w:p>
    <w:p w14:paraId="6F787F3A" w14:textId="77777777" w:rsidR="00B33515" w:rsidRDefault="00B33515">
      <w:pPr>
        <w:pStyle w:val="BodyText"/>
        <w:spacing w:before="25"/>
        <w:rPr>
          <w:sz w:val="32"/>
        </w:rPr>
      </w:pPr>
    </w:p>
    <w:p w14:paraId="6F787F3B" w14:textId="77777777" w:rsidR="00B33515" w:rsidRDefault="009A2725">
      <w:pPr>
        <w:pStyle w:val="Heading1"/>
        <w:numPr>
          <w:ilvl w:val="0"/>
          <w:numId w:val="32"/>
        </w:numPr>
        <w:tabs>
          <w:tab w:val="left" w:pos="803"/>
        </w:tabs>
        <w:ind w:left="803" w:hanging="278"/>
        <w:rPr>
          <w:rFonts w:ascii="Segoe UI"/>
          <w:b/>
          <w:color w:val="0E4660"/>
          <w:sz w:val="24"/>
        </w:rPr>
      </w:pPr>
      <w:r>
        <w:rPr>
          <w:color w:val="0E4660"/>
          <w:spacing w:val="-2"/>
        </w:rPr>
        <w:t>Tools:</w:t>
      </w:r>
    </w:p>
    <w:p w14:paraId="6F787F3C" w14:textId="77777777" w:rsidR="00B33515" w:rsidRDefault="009A2725">
      <w:pPr>
        <w:pStyle w:val="ListParagraph"/>
        <w:numPr>
          <w:ilvl w:val="1"/>
          <w:numId w:val="32"/>
        </w:numPr>
        <w:tabs>
          <w:tab w:val="left" w:pos="885"/>
        </w:tabs>
        <w:spacing w:before="99"/>
        <w:rPr>
          <w:sz w:val="20"/>
        </w:rPr>
      </w:pPr>
      <w:r>
        <w:rPr>
          <w:sz w:val="24"/>
        </w:rPr>
        <w:t>Figma,</w:t>
      </w:r>
      <w:r>
        <w:rPr>
          <w:spacing w:val="-4"/>
          <w:sz w:val="24"/>
        </w:rPr>
        <w:t xml:space="preserve"> </w:t>
      </w:r>
      <w:r>
        <w:rPr>
          <w:sz w:val="24"/>
        </w:rPr>
        <w:t>Adobe</w:t>
      </w:r>
      <w:r>
        <w:rPr>
          <w:spacing w:val="-3"/>
          <w:sz w:val="24"/>
        </w:rPr>
        <w:t xml:space="preserve"> </w:t>
      </w:r>
      <w:r>
        <w:rPr>
          <w:sz w:val="24"/>
        </w:rPr>
        <w:t>XD,</w:t>
      </w:r>
      <w:r>
        <w:rPr>
          <w:spacing w:val="-1"/>
          <w:sz w:val="24"/>
        </w:rPr>
        <w:t xml:space="preserve"> </w:t>
      </w:r>
      <w:r>
        <w:rPr>
          <w:sz w:val="24"/>
        </w:rPr>
        <w:t>Sketch</w:t>
      </w:r>
      <w:r>
        <w:rPr>
          <w:spacing w:val="-1"/>
          <w:sz w:val="24"/>
        </w:rPr>
        <w:t xml:space="preserve"> </w:t>
      </w:r>
      <w:r>
        <w:rPr>
          <w:sz w:val="24"/>
        </w:rPr>
        <w:t>for</w:t>
      </w:r>
      <w:r>
        <w:rPr>
          <w:spacing w:val="-2"/>
          <w:sz w:val="24"/>
        </w:rPr>
        <w:t xml:space="preserve"> </w:t>
      </w:r>
      <w:r>
        <w:rPr>
          <w:spacing w:val="-5"/>
          <w:sz w:val="24"/>
        </w:rPr>
        <w:t>UX.</w:t>
      </w:r>
    </w:p>
    <w:p w14:paraId="6F787F3D" w14:textId="77777777" w:rsidR="00B33515" w:rsidRDefault="009A2725">
      <w:pPr>
        <w:pStyle w:val="ListParagraph"/>
        <w:numPr>
          <w:ilvl w:val="1"/>
          <w:numId w:val="32"/>
        </w:numPr>
        <w:tabs>
          <w:tab w:val="left" w:pos="885"/>
        </w:tabs>
        <w:spacing w:before="48"/>
        <w:rPr>
          <w:sz w:val="20"/>
        </w:rPr>
      </w:pPr>
      <w:r>
        <w:rPr>
          <w:sz w:val="24"/>
        </w:rPr>
        <w:t>Unity3D,</w:t>
      </w:r>
      <w:r>
        <w:rPr>
          <w:spacing w:val="-4"/>
          <w:sz w:val="24"/>
        </w:rPr>
        <w:t xml:space="preserve"> </w:t>
      </w:r>
      <w:r>
        <w:rPr>
          <w:sz w:val="24"/>
        </w:rPr>
        <w:t>Unreal</w:t>
      </w:r>
      <w:r>
        <w:rPr>
          <w:spacing w:val="-6"/>
          <w:sz w:val="24"/>
        </w:rPr>
        <w:t xml:space="preserve"> </w:t>
      </w:r>
      <w:r>
        <w:rPr>
          <w:sz w:val="24"/>
        </w:rPr>
        <w:t>Engine,</w:t>
      </w:r>
      <w:r>
        <w:rPr>
          <w:spacing w:val="-1"/>
          <w:sz w:val="24"/>
        </w:rPr>
        <w:t xml:space="preserve"> </w:t>
      </w:r>
      <w:r>
        <w:rPr>
          <w:sz w:val="24"/>
        </w:rPr>
        <w:t>ARKit,</w:t>
      </w:r>
      <w:r>
        <w:rPr>
          <w:spacing w:val="-4"/>
          <w:sz w:val="24"/>
        </w:rPr>
        <w:t xml:space="preserve"> </w:t>
      </w:r>
      <w:r>
        <w:rPr>
          <w:sz w:val="24"/>
        </w:rPr>
        <w:t>ARCore</w:t>
      </w:r>
      <w:r>
        <w:rPr>
          <w:spacing w:val="-5"/>
          <w:sz w:val="24"/>
        </w:rPr>
        <w:t xml:space="preserve"> </w:t>
      </w:r>
      <w:r>
        <w:rPr>
          <w:sz w:val="24"/>
        </w:rPr>
        <w:t>for</w:t>
      </w:r>
      <w:r>
        <w:rPr>
          <w:spacing w:val="-4"/>
          <w:sz w:val="24"/>
        </w:rPr>
        <w:t xml:space="preserve"> </w:t>
      </w:r>
      <w:r>
        <w:rPr>
          <w:spacing w:val="-2"/>
          <w:sz w:val="24"/>
        </w:rPr>
        <w:t>AR/VR.</w:t>
      </w:r>
    </w:p>
    <w:p w14:paraId="6F787F3E" w14:textId="77777777" w:rsidR="00B33515" w:rsidRDefault="00B33515">
      <w:pPr>
        <w:pStyle w:val="ListParagraph"/>
        <w:rPr>
          <w:sz w:val="20"/>
        </w:rPr>
        <w:sectPr w:rsidR="00B33515">
          <w:pgSz w:w="12240" w:h="15840"/>
          <w:pgMar w:top="1300" w:right="850" w:bottom="2140" w:left="1275" w:header="746" w:footer="1890" w:gutter="0"/>
          <w:cols w:space="720"/>
        </w:sectPr>
      </w:pPr>
    </w:p>
    <w:p w14:paraId="6F787F3F" w14:textId="77777777" w:rsidR="00B33515" w:rsidRDefault="00B33515">
      <w:pPr>
        <w:pStyle w:val="BodyText"/>
        <w:spacing w:before="113"/>
        <w:rPr>
          <w:sz w:val="24"/>
        </w:rPr>
      </w:pPr>
    </w:p>
    <w:p w14:paraId="6F787F40" w14:textId="77777777" w:rsidR="00B33515" w:rsidRDefault="009A2725">
      <w:pPr>
        <w:ind w:left="165"/>
        <w:rPr>
          <w:rFonts w:ascii="Times New Roman"/>
          <w:sz w:val="24"/>
        </w:rPr>
      </w:pPr>
      <w:r>
        <w:rPr>
          <w:rFonts w:ascii="Times New Roman"/>
          <w:b/>
          <w:sz w:val="24"/>
        </w:rPr>
        <w:t>Course</w:t>
      </w:r>
      <w:r>
        <w:rPr>
          <w:rFonts w:ascii="Times New Roman"/>
          <w:b/>
          <w:spacing w:val="-8"/>
          <w:sz w:val="24"/>
        </w:rPr>
        <w:t xml:space="preserve"> </w:t>
      </w:r>
      <w:r>
        <w:rPr>
          <w:rFonts w:ascii="Times New Roman"/>
          <w:b/>
          <w:sz w:val="24"/>
        </w:rPr>
        <w:t>Name</w:t>
      </w:r>
      <w:r>
        <w:rPr>
          <w:rFonts w:ascii="Times New Roman"/>
          <w:sz w:val="24"/>
        </w:rPr>
        <w:t>:</w:t>
      </w:r>
      <w:r>
        <w:rPr>
          <w:rFonts w:ascii="Times New Roman"/>
          <w:spacing w:val="-3"/>
          <w:sz w:val="24"/>
        </w:rPr>
        <w:t xml:space="preserve"> </w:t>
      </w:r>
      <w:r>
        <w:rPr>
          <w:rFonts w:ascii="Times New Roman"/>
          <w:sz w:val="24"/>
        </w:rPr>
        <w:t>UX</w:t>
      </w:r>
      <w:r>
        <w:rPr>
          <w:rFonts w:ascii="Times New Roman"/>
          <w:spacing w:val="-2"/>
          <w:sz w:val="24"/>
        </w:rPr>
        <w:t xml:space="preserve"> </w:t>
      </w:r>
      <w:r>
        <w:rPr>
          <w:rFonts w:ascii="Times New Roman"/>
          <w:sz w:val="24"/>
        </w:rPr>
        <w:t>Design,</w:t>
      </w:r>
      <w:r>
        <w:rPr>
          <w:rFonts w:ascii="Times New Roman"/>
          <w:spacing w:val="-3"/>
          <w:sz w:val="24"/>
        </w:rPr>
        <w:t xml:space="preserve"> </w:t>
      </w:r>
      <w:r>
        <w:rPr>
          <w:rFonts w:ascii="Times New Roman"/>
          <w:sz w:val="24"/>
        </w:rPr>
        <w:t>Evaluation</w:t>
      </w:r>
      <w:r>
        <w:rPr>
          <w:rFonts w:ascii="Times New Roman"/>
          <w:spacing w:val="-3"/>
          <w:sz w:val="24"/>
        </w:rPr>
        <w:t xml:space="preserve"> </w:t>
      </w:r>
      <w:r>
        <w:rPr>
          <w:rFonts w:ascii="Times New Roman"/>
          <w:sz w:val="24"/>
        </w:rPr>
        <w:t>and</w:t>
      </w:r>
      <w:r>
        <w:rPr>
          <w:rFonts w:ascii="Times New Roman"/>
          <w:spacing w:val="-4"/>
          <w:sz w:val="24"/>
        </w:rPr>
        <w:t xml:space="preserve"> </w:t>
      </w:r>
      <w:r>
        <w:rPr>
          <w:rFonts w:ascii="Times New Roman"/>
          <w:sz w:val="24"/>
        </w:rPr>
        <w:t>AR-VR</w:t>
      </w:r>
      <w:r>
        <w:rPr>
          <w:rFonts w:ascii="Times New Roman"/>
          <w:spacing w:val="-2"/>
          <w:sz w:val="24"/>
        </w:rPr>
        <w:t xml:space="preserve"> </w:t>
      </w:r>
      <w:r>
        <w:rPr>
          <w:rFonts w:ascii="Times New Roman"/>
          <w:spacing w:val="-5"/>
          <w:sz w:val="24"/>
        </w:rPr>
        <w:t>Lab</w:t>
      </w:r>
    </w:p>
    <w:p w14:paraId="6F787F41" w14:textId="77777777" w:rsidR="00B33515" w:rsidRDefault="00B33515">
      <w:pPr>
        <w:pStyle w:val="BodyText"/>
        <w:spacing w:before="43"/>
        <w:rPr>
          <w:sz w:val="24"/>
        </w:rPr>
      </w:pPr>
    </w:p>
    <w:p w14:paraId="6F787F42" w14:textId="77777777" w:rsidR="00B33515" w:rsidRDefault="009A2725">
      <w:pPr>
        <w:ind w:left="165"/>
        <w:rPr>
          <w:rFonts w:ascii="Times New Roman"/>
          <w:sz w:val="24"/>
        </w:rPr>
      </w:pPr>
      <w:r>
        <w:rPr>
          <w:rFonts w:ascii="Times New Roman"/>
          <w:b/>
          <w:sz w:val="24"/>
        </w:rPr>
        <w:t>Course</w:t>
      </w:r>
      <w:r>
        <w:rPr>
          <w:rFonts w:ascii="Times New Roman"/>
          <w:b/>
          <w:spacing w:val="-2"/>
          <w:sz w:val="24"/>
        </w:rPr>
        <w:t xml:space="preserve"> </w:t>
      </w:r>
      <w:r>
        <w:rPr>
          <w:rFonts w:ascii="Times New Roman"/>
          <w:b/>
          <w:sz w:val="24"/>
        </w:rPr>
        <w:t>Code:</w:t>
      </w:r>
      <w:r>
        <w:rPr>
          <w:rFonts w:ascii="Times New Roman"/>
          <w:b/>
          <w:spacing w:val="-2"/>
          <w:sz w:val="24"/>
        </w:rPr>
        <w:t xml:space="preserve"> </w:t>
      </w:r>
      <w:r>
        <w:rPr>
          <w:rFonts w:ascii="Times New Roman"/>
          <w:spacing w:val="-2"/>
          <w:sz w:val="24"/>
        </w:rPr>
        <w:t>HMIT02P</w:t>
      </w:r>
    </w:p>
    <w:p w14:paraId="6F787F43" w14:textId="77777777" w:rsidR="00B33515" w:rsidRDefault="00B33515">
      <w:pPr>
        <w:pStyle w:val="BodyText"/>
        <w:spacing w:before="43"/>
        <w:rPr>
          <w:sz w:val="24"/>
        </w:rPr>
      </w:pPr>
    </w:p>
    <w:p w14:paraId="6F787F44" w14:textId="77777777" w:rsidR="00B33515" w:rsidRDefault="009A2725">
      <w:pPr>
        <w:ind w:left="165"/>
        <w:rPr>
          <w:rFonts w:ascii="Times New Roman" w:hAnsi="Times New Roman"/>
          <w:sz w:val="24"/>
        </w:rPr>
      </w:pPr>
      <w:r>
        <w:rPr>
          <w:rFonts w:ascii="Times New Roman" w:hAnsi="Times New Roman"/>
          <w:b/>
          <w:sz w:val="24"/>
        </w:rPr>
        <w:t>Category:</w:t>
      </w:r>
      <w:r>
        <w:rPr>
          <w:rFonts w:ascii="Times New Roman" w:hAnsi="Times New Roman"/>
          <w:b/>
          <w:spacing w:val="-4"/>
          <w:sz w:val="24"/>
        </w:rPr>
        <w:t xml:space="preserve"> </w:t>
      </w:r>
      <w:r>
        <w:rPr>
          <w:rFonts w:ascii="Times New Roman" w:hAnsi="Times New Roman"/>
          <w:sz w:val="24"/>
        </w:rPr>
        <w:t>Honour</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Minor (</w:t>
      </w:r>
      <w:r>
        <w:rPr>
          <w:rFonts w:ascii="Times New Roman" w:hAnsi="Times New Roman"/>
          <w:spacing w:val="59"/>
          <w:sz w:val="24"/>
        </w:rPr>
        <w:t xml:space="preserve"> </w:t>
      </w:r>
      <w:r>
        <w:rPr>
          <w:rFonts w:ascii="Times New Roman" w:hAnsi="Times New Roman"/>
          <w:spacing w:val="-2"/>
          <w:sz w:val="24"/>
        </w:rPr>
        <w:t>UI/UX)</w:t>
      </w:r>
    </w:p>
    <w:p w14:paraId="6F787F45" w14:textId="77777777" w:rsidR="00B33515" w:rsidRDefault="00B33515">
      <w:pPr>
        <w:pStyle w:val="BodyText"/>
        <w:spacing w:before="205"/>
        <w:rPr>
          <w:sz w:val="24"/>
        </w:rPr>
      </w:pPr>
    </w:p>
    <w:p w14:paraId="6F787F46" w14:textId="77777777" w:rsidR="00B33515" w:rsidRDefault="009A2725">
      <w:pPr>
        <w:pStyle w:val="Heading1"/>
      </w:pPr>
      <w:r>
        <w:rPr>
          <w:color w:val="0E4660"/>
          <w:spacing w:val="-2"/>
        </w:rPr>
        <w:t>Preamble:</w:t>
      </w:r>
    </w:p>
    <w:p w14:paraId="6F787F47" w14:textId="77777777" w:rsidR="00B33515" w:rsidRDefault="00B33515">
      <w:pPr>
        <w:pStyle w:val="BodyText"/>
        <w:spacing w:before="46"/>
        <w:rPr>
          <w:rFonts w:ascii="Trebuchet MS"/>
          <w:sz w:val="32"/>
        </w:rPr>
      </w:pPr>
    </w:p>
    <w:p w14:paraId="6F787F48" w14:textId="77777777" w:rsidR="00B33515" w:rsidRDefault="009A2725">
      <w:pPr>
        <w:ind w:left="165" w:right="587"/>
        <w:jc w:val="both"/>
        <w:rPr>
          <w:rFonts w:ascii="Times New Roman"/>
          <w:sz w:val="24"/>
        </w:rPr>
      </w:pPr>
      <w:r>
        <w:rPr>
          <w:rFonts w:ascii="Times New Roman"/>
          <w:color w:val="1F1F1F"/>
          <w:sz w:val="24"/>
        </w:rPr>
        <w:t>Usability</w:t>
      </w:r>
      <w:r>
        <w:rPr>
          <w:rFonts w:ascii="Times New Roman"/>
          <w:color w:val="1F1F1F"/>
          <w:spacing w:val="-11"/>
          <w:sz w:val="24"/>
        </w:rPr>
        <w:t xml:space="preserve"> </w:t>
      </w:r>
      <w:r>
        <w:rPr>
          <w:rFonts w:ascii="Times New Roman"/>
          <w:color w:val="1F1F1F"/>
          <w:sz w:val="24"/>
        </w:rPr>
        <w:t>engineering</w:t>
      </w:r>
      <w:r>
        <w:rPr>
          <w:rFonts w:ascii="Times New Roman"/>
          <w:color w:val="1F1F1F"/>
          <w:spacing w:val="-11"/>
          <w:sz w:val="24"/>
        </w:rPr>
        <w:t xml:space="preserve"> </w:t>
      </w:r>
      <w:r>
        <w:rPr>
          <w:rFonts w:ascii="Times New Roman"/>
          <w:color w:val="1F1F1F"/>
          <w:sz w:val="24"/>
        </w:rPr>
        <w:t>is</w:t>
      </w:r>
      <w:r>
        <w:rPr>
          <w:rFonts w:ascii="Times New Roman"/>
          <w:color w:val="1F1F1F"/>
          <w:spacing w:val="-11"/>
          <w:sz w:val="24"/>
        </w:rPr>
        <w:t xml:space="preserve"> </w:t>
      </w:r>
      <w:r>
        <w:rPr>
          <w:rFonts w:ascii="Times New Roman"/>
          <w:color w:val="040C28"/>
          <w:sz w:val="24"/>
        </w:rPr>
        <w:t>a</w:t>
      </w:r>
      <w:r>
        <w:rPr>
          <w:rFonts w:ascii="Times New Roman"/>
          <w:color w:val="040C28"/>
          <w:spacing w:val="-14"/>
          <w:sz w:val="24"/>
        </w:rPr>
        <w:t xml:space="preserve"> </w:t>
      </w:r>
      <w:r>
        <w:rPr>
          <w:rFonts w:ascii="Times New Roman"/>
          <w:color w:val="040C28"/>
          <w:sz w:val="24"/>
        </w:rPr>
        <w:t>framework</w:t>
      </w:r>
      <w:r>
        <w:rPr>
          <w:rFonts w:ascii="Times New Roman"/>
          <w:color w:val="040C28"/>
          <w:spacing w:val="-11"/>
          <w:sz w:val="24"/>
        </w:rPr>
        <w:t xml:space="preserve"> </w:t>
      </w:r>
      <w:r>
        <w:rPr>
          <w:rFonts w:ascii="Times New Roman"/>
          <w:color w:val="040C28"/>
          <w:sz w:val="24"/>
        </w:rPr>
        <w:t>for</w:t>
      </w:r>
      <w:r>
        <w:rPr>
          <w:rFonts w:ascii="Times New Roman"/>
          <w:color w:val="040C28"/>
          <w:spacing w:val="-12"/>
          <w:sz w:val="24"/>
        </w:rPr>
        <w:t xml:space="preserve"> </w:t>
      </w:r>
      <w:r>
        <w:rPr>
          <w:rFonts w:ascii="Times New Roman"/>
          <w:color w:val="040C28"/>
          <w:sz w:val="24"/>
        </w:rPr>
        <w:t>evaluating</w:t>
      </w:r>
      <w:r>
        <w:rPr>
          <w:rFonts w:ascii="Times New Roman"/>
          <w:color w:val="040C28"/>
          <w:spacing w:val="-11"/>
          <w:sz w:val="24"/>
        </w:rPr>
        <w:t xml:space="preserve"> </w:t>
      </w:r>
      <w:r>
        <w:rPr>
          <w:rFonts w:ascii="Times New Roman"/>
          <w:color w:val="040C28"/>
          <w:sz w:val="24"/>
        </w:rPr>
        <w:t>digital</w:t>
      </w:r>
      <w:r>
        <w:rPr>
          <w:rFonts w:ascii="Times New Roman"/>
          <w:color w:val="040C28"/>
          <w:spacing w:val="-11"/>
          <w:sz w:val="24"/>
        </w:rPr>
        <w:t xml:space="preserve"> </w:t>
      </w:r>
      <w:r>
        <w:rPr>
          <w:rFonts w:ascii="Times New Roman"/>
          <w:color w:val="040C28"/>
          <w:sz w:val="24"/>
        </w:rPr>
        <w:t>products</w:t>
      </w:r>
      <w:r>
        <w:rPr>
          <w:rFonts w:ascii="Times New Roman"/>
          <w:color w:val="040C28"/>
          <w:spacing w:val="-12"/>
          <w:sz w:val="24"/>
        </w:rPr>
        <w:t xml:space="preserve"> </w:t>
      </w:r>
      <w:r>
        <w:rPr>
          <w:rFonts w:ascii="Times New Roman"/>
          <w:color w:val="040C28"/>
          <w:sz w:val="24"/>
        </w:rPr>
        <w:t>or</w:t>
      </w:r>
      <w:r>
        <w:rPr>
          <w:rFonts w:ascii="Times New Roman"/>
          <w:color w:val="040C28"/>
          <w:spacing w:val="-11"/>
          <w:sz w:val="24"/>
        </w:rPr>
        <w:t xml:space="preserve"> </w:t>
      </w:r>
      <w:r>
        <w:rPr>
          <w:rFonts w:ascii="Times New Roman"/>
          <w:color w:val="040C28"/>
          <w:sz w:val="24"/>
        </w:rPr>
        <w:t>services</w:t>
      </w:r>
      <w:r>
        <w:rPr>
          <w:rFonts w:ascii="Times New Roman"/>
          <w:color w:val="040C28"/>
          <w:spacing w:val="-11"/>
          <w:sz w:val="24"/>
        </w:rPr>
        <w:t xml:space="preserve"> </w:t>
      </w:r>
      <w:r>
        <w:rPr>
          <w:rFonts w:ascii="Times New Roman"/>
          <w:color w:val="040C28"/>
          <w:sz w:val="24"/>
        </w:rPr>
        <w:t>that</w:t>
      </w:r>
      <w:r>
        <w:rPr>
          <w:rFonts w:ascii="Times New Roman"/>
          <w:color w:val="040C28"/>
          <w:spacing w:val="-11"/>
          <w:sz w:val="24"/>
        </w:rPr>
        <w:t xml:space="preserve"> </w:t>
      </w:r>
      <w:r>
        <w:rPr>
          <w:rFonts w:ascii="Times New Roman"/>
          <w:color w:val="040C28"/>
          <w:sz w:val="24"/>
        </w:rPr>
        <w:t>focuses</w:t>
      </w:r>
      <w:r>
        <w:rPr>
          <w:rFonts w:ascii="Times New Roman"/>
          <w:color w:val="040C28"/>
          <w:spacing w:val="-11"/>
          <w:sz w:val="24"/>
        </w:rPr>
        <w:t xml:space="preserve"> </w:t>
      </w:r>
      <w:r>
        <w:rPr>
          <w:rFonts w:ascii="Times New Roman"/>
          <w:color w:val="040C28"/>
          <w:sz w:val="24"/>
        </w:rPr>
        <w:t>on</w:t>
      </w:r>
      <w:r>
        <w:rPr>
          <w:rFonts w:ascii="Times New Roman"/>
          <w:color w:val="040C28"/>
          <w:spacing w:val="-11"/>
          <w:sz w:val="24"/>
        </w:rPr>
        <w:t xml:space="preserve"> </w:t>
      </w:r>
      <w:r>
        <w:rPr>
          <w:rFonts w:ascii="Times New Roman"/>
          <w:color w:val="040C28"/>
          <w:sz w:val="24"/>
        </w:rPr>
        <w:t>the optimization of usability</w:t>
      </w:r>
      <w:r>
        <w:rPr>
          <w:rFonts w:ascii="Times New Roman"/>
          <w:color w:val="1F1F1F"/>
          <w:sz w:val="24"/>
        </w:rPr>
        <w:t>. It incorporates theories from both psychology and computer science. It involves an iterative approach to design by considering</w:t>
      </w:r>
      <w:r>
        <w:rPr>
          <w:rFonts w:ascii="Times New Roman"/>
          <w:color w:val="1F1F1F"/>
          <w:spacing w:val="-1"/>
          <w:sz w:val="24"/>
        </w:rPr>
        <w:t xml:space="preserve"> </w:t>
      </w:r>
      <w:r>
        <w:rPr>
          <w:rFonts w:ascii="Times New Roman"/>
          <w:color w:val="1F1F1F"/>
          <w:sz w:val="24"/>
        </w:rPr>
        <w:t>the</w:t>
      </w:r>
      <w:r>
        <w:rPr>
          <w:rFonts w:ascii="Times New Roman"/>
          <w:color w:val="1F1F1F"/>
          <w:spacing w:val="-1"/>
          <w:sz w:val="24"/>
        </w:rPr>
        <w:t xml:space="preserve"> </w:t>
      </w:r>
      <w:r>
        <w:rPr>
          <w:rFonts w:ascii="Times New Roman"/>
          <w:color w:val="1F1F1F"/>
          <w:sz w:val="24"/>
        </w:rPr>
        <w:t>needs, abilities,</w:t>
      </w:r>
      <w:r>
        <w:rPr>
          <w:rFonts w:ascii="Times New Roman"/>
          <w:color w:val="1F1F1F"/>
          <w:spacing w:val="-1"/>
          <w:sz w:val="24"/>
        </w:rPr>
        <w:t xml:space="preserve"> </w:t>
      </w:r>
      <w:r>
        <w:rPr>
          <w:rFonts w:ascii="Times New Roman"/>
          <w:color w:val="1F1F1F"/>
          <w:sz w:val="24"/>
        </w:rPr>
        <w:t>or</w:t>
      </w:r>
      <w:r>
        <w:rPr>
          <w:rFonts w:ascii="Times New Roman"/>
          <w:color w:val="1F1F1F"/>
          <w:spacing w:val="-1"/>
          <w:sz w:val="24"/>
        </w:rPr>
        <w:t xml:space="preserve"> </w:t>
      </w:r>
      <w:r>
        <w:rPr>
          <w:rFonts w:ascii="Times New Roman"/>
          <w:color w:val="1F1F1F"/>
          <w:sz w:val="24"/>
        </w:rPr>
        <w:t xml:space="preserve">even limitations of the intended users. </w:t>
      </w:r>
      <w:r>
        <w:rPr>
          <w:rFonts w:ascii="Times New Roman"/>
          <w:color w:val="37393A"/>
          <w:sz w:val="24"/>
        </w:rPr>
        <w:t xml:space="preserve">UX designers focus on the interactions that people have with products like websites, mobile apps, and physical objects. UX designers make those everyday interactions </w:t>
      </w:r>
      <w:r>
        <w:rPr>
          <w:rFonts w:ascii="Times New Roman"/>
          <w:color w:val="37393A"/>
          <w:spacing w:val="-2"/>
          <w:sz w:val="24"/>
        </w:rPr>
        <w:t>usable.</w:t>
      </w:r>
    </w:p>
    <w:p w14:paraId="6F787F49" w14:textId="77777777" w:rsidR="00B33515" w:rsidRDefault="00B33515">
      <w:pPr>
        <w:pStyle w:val="BodyText"/>
        <w:spacing w:before="203"/>
        <w:rPr>
          <w:sz w:val="24"/>
        </w:rPr>
      </w:pPr>
    </w:p>
    <w:p w14:paraId="6F787F4A" w14:textId="77777777" w:rsidR="00B33515" w:rsidRDefault="009A2725">
      <w:pPr>
        <w:pStyle w:val="Heading1"/>
      </w:pPr>
      <w:r>
        <w:rPr>
          <w:color w:val="0E4660"/>
          <w:spacing w:val="-2"/>
          <w:w w:val="90"/>
        </w:rPr>
        <w:t>Pre-</w:t>
      </w:r>
      <w:r>
        <w:rPr>
          <w:color w:val="0E4660"/>
          <w:spacing w:val="-2"/>
        </w:rPr>
        <w:t>requisites:</w:t>
      </w:r>
    </w:p>
    <w:p w14:paraId="6F787F4B" w14:textId="77777777" w:rsidR="00B33515" w:rsidRDefault="009A2725">
      <w:pPr>
        <w:pStyle w:val="ListParagraph"/>
        <w:numPr>
          <w:ilvl w:val="0"/>
          <w:numId w:val="31"/>
        </w:numPr>
        <w:tabs>
          <w:tab w:val="left" w:pos="885"/>
        </w:tabs>
        <w:spacing w:before="98"/>
        <w:rPr>
          <w:sz w:val="24"/>
        </w:rPr>
      </w:pPr>
      <w:r>
        <w:rPr>
          <w:sz w:val="24"/>
        </w:rPr>
        <w:t>Foundations</w:t>
      </w:r>
      <w:r>
        <w:rPr>
          <w:spacing w:val="-6"/>
          <w:sz w:val="24"/>
        </w:rPr>
        <w:t xml:space="preserve"> </w:t>
      </w:r>
      <w:r>
        <w:rPr>
          <w:sz w:val="24"/>
        </w:rPr>
        <w:t>of</w:t>
      </w:r>
      <w:r>
        <w:rPr>
          <w:spacing w:val="-5"/>
          <w:sz w:val="24"/>
        </w:rPr>
        <w:t xml:space="preserve"> </w:t>
      </w:r>
      <w:r>
        <w:rPr>
          <w:sz w:val="24"/>
        </w:rPr>
        <w:t>UI</w:t>
      </w:r>
      <w:r>
        <w:rPr>
          <w:spacing w:val="-6"/>
          <w:sz w:val="24"/>
        </w:rPr>
        <w:t xml:space="preserve"> </w:t>
      </w:r>
      <w:r>
        <w:rPr>
          <w:sz w:val="24"/>
        </w:rPr>
        <w:t>/UX</w:t>
      </w:r>
      <w:r>
        <w:rPr>
          <w:spacing w:val="-1"/>
          <w:sz w:val="24"/>
        </w:rPr>
        <w:t xml:space="preserve"> </w:t>
      </w:r>
      <w:r>
        <w:rPr>
          <w:spacing w:val="-12"/>
          <w:sz w:val="24"/>
        </w:rPr>
        <w:t>,</w:t>
      </w:r>
    </w:p>
    <w:p w14:paraId="6F787F4C" w14:textId="77777777" w:rsidR="00B33515" w:rsidRDefault="009A2725">
      <w:pPr>
        <w:pStyle w:val="ListParagraph"/>
        <w:numPr>
          <w:ilvl w:val="0"/>
          <w:numId w:val="31"/>
        </w:numPr>
        <w:tabs>
          <w:tab w:val="left" w:pos="885"/>
        </w:tabs>
        <w:spacing w:before="47"/>
        <w:rPr>
          <w:sz w:val="24"/>
        </w:rPr>
      </w:pPr>
      <w:r>
        <w:rPr>
          <w:sz w:val="24"/>
        </w:rPr>
        <w:t>Web</w:t>
      </w:r>
      <w:r>
        <w:rPr>
          <w:spacing w:val="-5"/>
          <w:sz w:val="24"/>
        </w:rPr>
        <w:t xml:space="preserve"> </w:t>
      </w:r>
      <w:r>
        <w:rPr>
          <w:spacing w:val="-2"/>
          <w:sz w:val="24"/>
        </w:rPr>
        <w:t>Technologies</w:t>
      </w:r>
    </w:p>
    <w:p w14:paraId="6F787F4D" w14:textId="77777777" w:rsidR="00B33515" w:rsidRDefault="009A2725">
      <w:pPr>
        <w:pStyle w:val="ListParagraph"/>
        <w:numPr>
          <w:ilvl w:val="0"/>
          <w:numId w:val="31"/>
        </w:numPr>
        <w:tabs>
          <w:tab w:val="left" w:pos="885"/>
        </w:tabs>
        <w:spacing w:before="49"/>
        <w:rPr>
          <w:sz w:val="24"/>
        </w:rPr>
      </w:pPr>
      <w:r>
        <w:rPr>
          <w:sz w:val="24"/>
        </w:rPr>
        <w:t>Basic</w:t>
      </w:r>
      <w:r>
        <w:rPr>
          <w:spacing w:val="-5"/>
          <w:sz w:val="24"/>
        </w:rPr>
        <w:t xml:space="preserve"> </w:t>
      </w:r>
      <w:r>
        <w:rPr>
          <w:sz w:val="24"/>
        </w:rPr>
        <w:t>knowledge</w:t>
      </w:r>
      <w:r>
        <w:rPr>
          <w:spacing w:val="-4"/>
          <w:sz w:val="24"/>
        </w:rPr>
        <w:t xml:space="preserve"> </w:t>
      </w:r>
      <w:r>
        <w:rPr>
          <w:sz w:val="24"/>
        </w:rPr>
        <w:t>of</w:t>
      </w:r>
      <w:r>
        <w:rPr>
          <w:spacing w:val="-5"/>
          <w:sz w:val="24"/>
        </w:rPr>
        <w:t xml:space="preserve"> </w:t>
      </w:r>
      <w:r>
        <w:rPr>
          <w:sz w:val="24"/>
        </w:rPr>
        <w:t>designing</w:t>
      </w:r>
      <w:r>
        <w:rPr>
          <w:spacing w:val="-3"/>
          <w:sz w:val="24"/>
        </w:rPr>
        <w:t xml:space="preserve"> </w:t>
      </w:r>
      <w:r>
        <w:rPr>
          <w:sz w:val="24"/>
        </w:rPr>
        <w:t>tools</w:t>
      </w:r>
      <w:r>
        <w:rPr>
          <w:spacing w:val="-5"/>
          <w:sz w:val="24"/>
        </w:rPr>
        <w:t xml:space="preserve"> </w:t>
      </w:r>
      <w:r>
        <w:rPr>
          <w:sz w:val="24"/>
        </w:rPr>
        <w:t>and</w:t>
      </w:r>
      <w:r>
        <w:rPr>
          <w:spacing w:val="-3"/>
          <w:sz w:val="24"/>
        </w:rPr>
        <w:t xml:space="preserve"> </w:t>
      </w:r>
      <w:r>
        <w:rPr>
          <w:sz w:val="24"/>
        </w:rPr>
        <w:t>languages</w:t>
      </w:r>
      <w:r>
        <w:rPr>
          <w:spacing w:val="-5"/>
          <w:sz w:val="24"/>
        </w:rPr>
        <w:t xml:space="preserve"> </w:t>
      </w:r>
      <w:r>
        <w:rPr>
          <w:sz w:val="24"/>
        </w:rPr>
        <w:t>like</w:t>
      </w:r>
      <w:r>
        <w:rPr>
          <w:spacing w:val="-4"/>
          <w:sz w:val="24"/>
        </w:rPr>
        <w:t xml:space="preserve"> HTML</w:t>
      </w:r>
    </w:p>
    <w:p w14:paraId="6F787F4E" w14:textId="77777777" w:rsidR="00B33515" w:rsidRDefault="00B33515">
      <w:pPr>
        <w:pStyle w:val="BodyText"/>
        <w:spacing w:before="93"/>
        <w:rPr>
          <w:sz w:val="24"/>
        </w:rPr>
      </w:pPr>
    </w:p>
    <w:p w14:paraId="6F787F4F" w14:textId="77777777" w:rsidR="00B33515" w:rsidRDefault="009A2725">
      <w:pPr>
        <w:pStyle w:val="Heading1"/>
      </w:pPr>
      <w:r>
        <w:rPr>
          <w:color w:val="0E4660"/>
          <w:w w:val="90"/>
        </w:rPr>
        <w:t>Lab</w:t>
      </w:r>
      <w:r>
        <w:rPr>
          <w:color w:val="0E4660"/>
          <w:spacing w:val="-14"/>
          <w:w w:val="90"/>
        </w:rPr>
        <w:t xml:space="preserve"> </w:t>
      </w:r>
      <w:r>
        <w:rPr>
          <w:color w:val="0E4660"/>
          <w:spacing w:val="-2"/>
        </w:rPr>
        <w:t>Objectives:</w:t>
      </w:r>
    </w:p>
    <w:p w14:paraId="6F787F50" w14:textId="77777777" w:rsidR="00B33515" w:rsidRDefault="009A2725">
      <w:pPr>
        <w:pStyle w:val="ListParagraph"/>
        <w:numPr>
          <w:ilvl w:val="0"/>
          <w:numId w:val="31"/>
        </w:numPr>
        <w:tabs>
          <w:tab w:val="left" w:pos="885"/>
        </w:tabs>
        <w:spacing w:before="96"/>
        <w:rPr>
          <w:sz w:val="24"/>
        </w:rPr>
      </w:pPr>
      <w:r>
        <w:rPr>
          <w:sz w:val="24"/>
        </w:rPr>
        <w:t>Understand</w:t>
      </w:r>
      <w:r>
        <w:rPr>
          <w:spacing w:val="-6"/>
          <w:sz w:val="24"/>
        </w:rPr>
        <w:t xml:space="preserve"> </w:t>
      </w:r>
      <w:r>
        <w:rPr>
          <w:sz w:val="24"/>
        </w:rPr>
        <w:t>and</w:t>
      </w:r>
      <w:r>
        <w:rPr>
          <w:spacing w:val="-4"/>
          <w:sz w:val="24"/>
        </w:rPr>
        <w:t xml:space="preserve"> </w:t>
      </w:r>
      <w:r>
        <w:rPr>
          <w:sz w:val="24"/>
        </w:rPr>
        <w:t>Apply</w:t>
      </w:r>
      <w:r>
        <w:rPr>
          <w:spacing w:val="-6"/>
          <w:sz w:val="24"/>
        </w:rPr>
        <w:t xml:space="preserve"> </w:t>
      </w:r>
      <w:r>
        <w:rPr>
          <w:sz w:val="24"/>
        </w:rPr>
        <w:t>Design</w:t>
      </w:r>
      <w:r>
        <w:rPr>
          <w:spacing w:val="-3"/>
          <w:sz w:val="24"/>
        </w:rPr>
        <w:t xml:space="preserve"> </w:t>
      </w:r>
      <w:r>
        <w:rPr>
          <w:sz w:val="24"/>
        </w:rPr>
        <w:t>Thinking</w:t>
      </w:r>
      <w:r>
        <w:rPr>
          <w:spacing w:val="-4"/>
          <w:sz w:val="24"/>
        </w:rPr>
        <w:t xml:space="preserve"> </w:t>
      </w:r>
      <w:r>
        <w:rPr>
          <w:sz w:val="24"/>
        </w:rPr>
        <w:t>and</w:t>
      </w:r>
      <w:r>
        <w:rPr>
          <w:spacing w:val="-4"/>
          <w:sz w:val="24"/>
        </w:rPr>
        <w:t xml:space="preserve"> </w:t>
      </w:r>
      <w:r>
        <w:rPr>
          <w:sz w:val="24"/>
        </w:rPr>
        <w:t>UX</w:t>
      </w:r>
      <w:r>
        <w:rPr>
          <w:spacing w:val="-3"/>
          <w:sz w:val="24"/>
        </w:rPr>
        <w:t xml:space="preserve"> </w:t>
      </w:r>
      <w:r>
        <w:rPr>
          <w:spacing w:val="-2"/>
          <w:sz w:val="24"/>
        </w:rPr>
        <w:t>Process</w:t>
      </w:r>
    </w:p>
    <w:p w14:paraId="6F787F51" w14:textId="77777777" w:rsidR="00B33515" w:rsidRDefault="009A2725">
      <w:pPr>
        <w:pStyle w:val="ListParagraph"/>
        <w:numPr>
          <w:ilvl w:val="0"/>
          <w:numId w:val="31"/>
        </w:numPr>
        <w:tabs>
          <w:tab w:val="left" w:pos="885"/>
        </w:tabs>
        <w:spacing w:before="47"/>
        <w:rPr>
          <w:sz w:val="24"/>
        </w:rPr>
      </w:pPr>
      <w:r>
        <w:rPr>
          <w:sz w:val="24"/>
        </w:rPr>
        <w:t>Develop</w:t>
      </w:r>
      <w:r>
        <w:rPr>
          <w:spacing w:val="-4"/>
          <w:sz w:val="24"/>
        </w:rPr>
        <w:t xml:space="preserve"> </w:t>
      </w:r>
      <w:r>
        <w:rPr>
          <w:sz w:val="24"/>
        </w:rPr>
        <w:t>Skills</w:t>
      </w:r>
      <w:r>
        <w:rPr>
          <w:spacing w:val="-4"/>
          <w:sz w:val="24"/>
        </w:rPr>
        <w:t xml:space="preserve"> </w:t>
      </w:r>
      <w:r>
        <w:rPr>
          <w:sz w:val="24"/>
        </w:rPr>
        <w:t>in</w:t>
      </w:r>
      <w:r>
        <w:rPr>
          <w:spacing w:val="-1"/>
          <w:sz w:val="24"/>
        </w:rPr>
        <w:t xml:space="preserve"> </w:t>
      </w:r>
      <w:r>
        <w:rPr>
          <w:sz w:val="24"/>
        </w:rPr>
        <w:t>UX</w:t>
      </w:r>
      <w:r>
        <w:rPr>
          <w:spacing w:val="-2"/>
          <w:sz w:val="24"/>
        </w:rPr>
        <w:t xml:space="preserve"> </w:t>
      </w:r>
      <w:r>
        <w:rPr>
          <w:sz w:val="24"/>
        </w:rPr>
        <w:t>Evaluation</w:t>
      </w:r>
      <w:r>
        <w:rPr>
          <w:spacing w:val="-4"/>
          <w:sz w:val="24"/>
        </w:rPr>
        <w:t xml:space="preserve"> </w:t>
      </w:r>
      <w:r>
        <w:rPr>
          <w:sz w:val="24"/>
        </w:rPr>
        <w:t>and</w:t>
      </w:r>
      <w:r>
        <w:rPr>
          <w:spacing w:val="-1"/>
          <w:sz w:val="24"/>
        </w:rPr>
        <w:t xml:space="preserve"> </w:t>
      </w:r>
      <w:r>
        <w:rPr>
          <w:spacing w:val="-2"/>
          <w:sz w:val="24"/>
        </w:rPr>
        <w:t>Testing</w:t>
      </w:r>
    </w:p>
    <w:p w14:paraId="6F787F52" w14:textId="77777777" w:rsidR="00B33515" w:rsidRDefault="009A2725">
      <w:pPr>
        <w:pStyle w:val="ListParagraph"/>
        <w:numPr>
          <w:ilvl w:val="0"/>
          <w:numId w:val="31"/>
        </w:numPr>
        <w:tabs>
          <w:tab w:val="left" w:pos="885"/>
        </w:tabs>
        <w:spacing w:before="46"/>
        <w:rPr>
          <w:sz w:val="24"/>
        </w:rPr>
      </w:pPr>
      <w:r>
        <w:rPr>
          <w:sz w:val="24"/>
        </w:rPr>
        <w:t>Introduce</w:t>
      </w:r>
      <w:r>
        <w:rPr>
          <w:spacing w:val="-8"/>
          <w:sz w:val="24"/>
        </w:rPr>
        <w:t xml:space="preserve"> </w:t>
      </w:r>
      <w:r>
        <w:rPr>
          <w:sz w:val="24"/>
        </w:rPr>
        <w:t>Fundamentals</w:t>
      </w:r>
      <w:r>
        <w:rPr>
          <w:spacing w:val="-3"/>
          <w:sz w:val="24"/>
        </w:rPr>
        <w:t xml:space="preserve"> </w:t>
      </w:r>
      <w:r>
        <w:rPr>
          <w:sz w:val="24"/>
        </w:rPr>
        <w:t>of</w:t>
      </w:r>
      <w:r>
        <w:rPr>
          <w:spacing w:val="-5"/>
          <w:sz w:val="24"/>
        </w:rPr>
        <w:t xml:space="preserve"> </w:t>
      </w:r>
      <w:r>
        <w:rPr>
          <w:sz w:val="24"/>
        </w:rPr>
        <w:t>AR</w:t>
      </w:r>
      <w:r>
        <w:rPr>
          <w:spacing w:val="-4"/>
          <w:sz w:val="24"/>
        </w:rPr>
        <w:t xml:space="preserve"> </w:t>
      </w:r>
      <w:r>
        <w:rPr>
          <w:sz w:val="24"/>
        </w:rPr>
        <w:t>and</w:t>
      </w:r>
      <w:r>
        <w:rPr>
          <w:spacing w:val="-2"/>
          <w:sz w:val="24"/>
        </w:rPr>
        <w:t xml:space="preserve"> </w:t>
      </w:r>
      <w:r>
        <w:rPr>
          <w:sz w:val="24"/>
        </w:rPr>
        <w:t>VR</w:t>
      </w:r>
      <w:r>
        <w:rPr>
          <w:spacing w:val="-3"/>
          <w:sz w:val="24"/>
        </w:rPr>
        <w:t xml:space="preserve"> </w:t>
      </w:r>
      <w:r>
        <w:rPr>
          <w:spacing w:val="-2"/>
          <w:sz w:val="24"/>
        </w:rPr>
        <w:t>Development</w:t>
      </w:r>
    </w:p>
    <w:p w14:paraId="6F787F53" w14:textId="77777777" w:rsidR="00B33515" w:rsidRDefault="009A2725">
      <w:pPr>
        <w:pStyle w:val="ListParagraph"/>
        <w:numPr>
          <w:ilvl w:val="0"/>
          <w:numId w:val="31"/>
        </w:numPr>
        <w:tabs>
          <w:tab w:val="left" w:pos="885"/>
        </w:tabs>
        <w:spacing w:before="47"/>
        <w:rPr>
          <w:sz w:val="24"/>
        </w:rPr>
      </w:pPr>
      <w:r>
        <w:rPr>
          <w:sz w:val="24"/>
        </w:rPr>
        <w:t>Develop</w:t>
      </w:r>
      <w:r>
        <w:rPr>
          <w:spacing w:val="-8"/>
          <w:sz w:val="24"/>
        </w:rPr>
        <w:t xml:space="preserve"> </w:t>
      </w:r>
      <w:r>
        <w:rPr>
          <w:sz w:val="24"/>
        </w:rPr>
        <w:t>skills</w:t>
      </w:r>
      <w:r>
        <w:rPr>
          <w:spacing w:val="-5"/>
          <w:sz w:val="24"/>
        </w:rPr>
        <w:t xml:space="preserve"> </w:t>
      </w:r>
      <w:r>
        <w:rPr>
          <w:sz w:val="24"/>
        </w:rPr>
        <w:t>to</w:t>
      </w:r>
      <w:r>
        <w:rPr>
          <w:spacing w:val="-4"/>
          <w:sz w:val="24"/>
        </w:rPr>
        <w:t xml:space="preserve"> </w:t>
      </w:r>
      <w:r>
        <w:rPr>
          <w:sz w:val="24"/>
        </w:rPr>
        <w:t>design</w:t>
      </w:r>
      <w:r>
        <w:rPr>
          <w:spacing w:val="-5"/>
          <w:sz w:val="24"/>
        </w:rPr>
        <w:t xml:space="preserve"> </w:t>
      </w:r>
      <w:r>
        <w:rPr>
          <w:sz w:val="24"/>
        </w:rPr>
        <w:t>user-friendly</w:t>
      </w:r>
      <w:r>
        <w:rPr>
          <w:spacing w:val="-6"/>
          <w:sz w:val="24"/>
        </w:rPr>
        <w:t xml:space="preserve"> </w:t>
      </w:r>
      <w:r>
        <w:rPr>
          <w:sz w:val="24"/>
        </w:rPr>
        <w:t>and</w:t>
      </w:r>
      <w:r>
        <w:rPr>
          <w:spacing w:val="-4"/>
          <w:sz w:val="24"/>
        </w:rPr>
        <w:t xml:space="preserve"> </w:t>
      </w:r>
      <w:r>
        <w:rPr>
          <w:sz w:val="24"/>
        </w:rPr>
        <w:t>accessible</w:t>
      </w:r>
      <w:r>
        <w:rPr>
          <w:spacing w:val="-6"/>
          <w:sz w:val="24"/>
        </w:rPr>
        <w:t xml:space="preserve"> </w:t>
      </w:r>
      <w:r>
        <w:rPr>
          <w:sz w:val="24"/>
        </w:rPr>
        <w:t>AR/VR</w:t>
      </w:r>
      <w:r>
        <w:rPr>
          <w:spacing w:val="-4"/>
          <w:sz w:val="24"/>
        </w:rPr>
        <w:t xml:space="preserve"> </w:t>
      </w:r>
      <w:r>
        <w:rPr>
          <w:spacing w:val="-2"/>
          <w:sz w:val="24"/>
        </w:rPr>
        <w:t>systems.</w:t>
      </w:r>
    </w:p>
    <w:p w14:paraId="6F787F54" w14:textId="77777777" w:rsidR="00B33515" w:rsidRDefault="009A2725">
      <w:pPr>
        <w:pStyle w:val="ListParagraph"/>
        <w:numPr>
          <w:ilvl w:val="0"/>
          <w:numId w:val="31"/>
        </w:numPr>
        <w:tabs>
          <w:tab w:val="left" w:pos="885"/>
        </w:tabs>
        <w:spacing w:before="49"/>
        <w:rPr>
          <w:sz w:val="24"/>
        </w:rPr>
      </w:pPr>
      <w:r>
        <w:rPr>
          <w:sz w:val="24"/>
        </w:rPr>
        <w:t>Explore</w:t>
      </w:r>
      <w:r>
        <w:rPr>
          <w:spacing w:val="-7"/>
          <w:sz w:val="24"/>
        </w:rPr>
        <w:t xml:space="preserve"> </w:t>
      </w:r>
      <w:r>
        <w:rPr>
          <w:sz w:val="24"/>
        </w:rPr>
        <w:t>Ethical</w:t>
      </w:r>
      <w:r>
        <w:rPr>
          <w:spacing w:val="-3"/>
          <w:sz w:val="24"/>
        </w:rPr>
        <w:t xml:space="preserve"> </w:t>
      </w:r>
      <w:r>
        <w:rPr>
          <w:sz w:val="24"/>
        </w:rPr>
        <w:t>and</w:t>
      </w:r>
      <w:r>
        <w:rPr>
          <w:spacing w:val="-1"/>
          <w:sz w:val="24"/>
        </w:rPr>
        <w:t xml:space="preserve"> </w:t>
      </w:r>
      <w:r>
        <w:rPr>
          <w:sz w:val="24"/>
        </w:rPr>
        <w:t>Emerging</w:t>
      </w:r>
      <w:r>
        <w:rPr>
          <w:spacing w:val="-4"/>
          <w:sz w:val="24"/>
        </w:rPr>
        <w:t xml:space="preserve"> </w:t>
      </w:r>
      <w:r>
        <w:rPr>
          <w:sz w:val="24"/>
        </w:rPr>
        <w:t>Trends</w:t>
      </w:r>
      <w:r>
        <w:rPr>
          <w:spacing w:val="-4"/>
          <w:sz w:val="24"/>
        </w:rPr>
        <w:t xml:space="preserve"> </w:t>
      </w:r>
      <w:r>
        <w:rPr>
          <w:sz w:val="24"/>
        </w:rPr>
        <w:t>in</w:t>
      </w:r>
      <w:r>
        <w:rPr>
          <w:spacing w:val="-1"/>
          <w:sz w:val="24"/>
        </w:rPr>
        <w:t xml:space="preserve"> </w:t>
      </w:r>
      <w:r>
        <w:rPr>
          <w:sz w:val="24"/>
        </w:rPr>
        <w:t>UX</w:t>
      </w:r>
      <w:r>
        <w:rPr>
          <w:spacing w:val="-2"/>
          <w:sz w:val="24"/>
        </w:rPr>
        <w:t xml:space="preserve"> </w:t>
      </w:r>
      <w:r>
        <w:rPr>
          <w:sz w:val="24"/>
        </w:rPr>
        <w:t>and</w:t>
      </w:r>
      <w:r>
        <w:rPr>
          <w:spacing w:val="1"/>
          <w:sz w:val="24"/>
        </w:rPr>
        <w:t xml:space="preserve"> </w:t>
      </w:r>
      <w:r>
        <w:rPr>
          <w:spacing w:val="-2"/>
          <w:sz w:val="24"/>
        </w:rPr>
        <w:t>AR/VR</w:t>
      </w:r>
    </w:p>
    <w:p w14:paraId="6F787F55" w14:textId="77777777" w:rsidR="00B33515" w:rsidRDefault="00B33515">
      <w:pPr>
        <w:pStyle w:val="BodyText"/>
        <w:spacing w:before="252"/>
        <w:rPr>
          <w:sz w:val="24"/>
        </w:rPr>
      </w:pPr>
    </w:p>
    <w:p w14:paraId="6F787F56" w14:textId="77777777" w:rsidR="00B33515" w:rsidRDefault="009A2725">
      <w:pPr>
        <w:pStyle w:val="Heading1"/>
      </w:pPr>
      <w:r>
        <w:rPr>
          <w:color w:val="0E4660"/>
          <w:w w:val="90"/>
        </w:rPr>
        <w:t>Lab</w:t>
      </w:r>
      <w:r>
        <w:rPr>
          <w:color w:val="0E4660"/>
          <w:spacing w:val="-14"/>
          <w:w w:val="90"/>
        </w:rPr>
        <w:t xml:space="preserve"> </w:t>
      </w:r>
      <w:r>
        <w:rPr>
          <w:color w:val="0E4660"/>
          <w:spacing w:val="-2"/>
        </w:rPr>
        <w:t>Outcomes:</w:t>
      </w:r>
    </w:p>
    <w:p w14:paraId="6F787F57" w14:textId="77777777" w:rsidR="00B33515" w:rsidRDefault="009A2725">
      <w:pPr>
        <w:spacing w:before="96"/>
        <w:ind w:left="165"/>
        <w:rPr>
          <w:rFonts w:ascii="Times New Roman"/>
          <w:sz w:val="24"/>
        </w:rPr>
      </w:pPr>
      <w:r>
        <w:rPr>
          <w:rFonts w:ascii="Times New Roman"/>
          <w:sz w:val="24"/>
        </w:rPr>
        <w:t>Learner</w:t>
      </w:r>
      <w:r>
        <w:rPr>
          <w:rFonts w:ascii="Times New Roman"/>
          <w:spacing w:val="-4"/>
          <w:sz w:val="24"/>
        </w:rPr>
        <w:t xml:space="preserve"> </w:t>
      </w:r>
      <w:r>
        <w:rPr>
          <w:rFonts w:ascii="Times New Roman"/>
          <w:sz w:val="24"/>
        </w:rPr>
        <w:t>will</w:t>
      </w:r>
      <w:r>
        <w:rPr>
          <w:rFonts w:ascii="Times New Roman"/>
          <w:spacing w:val="-4"/>
          <w:sz w:val="24"/>
        </w:rPr>
        <w:t xml:space="preserve"> </w:t>
      </w:r>
      <w:r>
        <w:rPr>
          <w:rFonts w:ascii="Times New Roman"/>
          <w:sz w:val="24"/>
        </w:rPr>
        <w:t>be</w:t>
      </w:r>
      <w:r>
        <w:rPr>
          <w:rFonts w:ascii="Times New Roman"/>
          <w:spacing w:val="-4"/>
          <w:sz w:val="24"/>
        </w:rPr>
        <w:t xml:space="preserve"> </w:t>
      </w:r>
      <w:r>
        <w:rPr>
          <w:rFonts w:ascii="Times New Roman"/>
          <w:sz w:val="24"/>
        </w:rPr>
        <w:t>able</w:t>
      </w:r>
      <w:r>
        <w:rPr>
          <w:rFonts w:ascii="Times New Roman"/>
          <w:spacing w:val="-4"/>
          <w:sz w:val="24"/>
        </w:rPr>
        <w:t xml:space="preserve"> </w:t>
      </w:r>
      <w:r>
        <w:rPr>
          <w:rFonts w:ascii="Times New Roman"/>
          <w:spacing w:val="-5"/>
          <w:sz w:val="24"/>
        </w:rPr>
        <w:t>to</w:t>
      </w:r>
    </w:p>
    <w:p w14:paraId="6F787F58" w14:textId="77777777" w:rsidR="00B33515" w:rsidRDefault="009A2725">
      <w:pPr>
        <w:spacing w:before="1"/>
        <w:ind w:left="525"/>
        <w:rPr>
          <w:rFonts w:ascii="Times New Roman"/>
          <w:sz w:val="24"/>
        </w:rPr>
      </w:pPr>
      <w:r>
        <w:rPr>
          <w:rFonts w:ascii="Times New Roman"/>
          <w:sz w:val="24"/>
        </w:rPr>
        <w:t>LO1</w:t>
      </w:r>
      <w:r>
        <w:rPr>
          <w:rFonts w:ascii="Times New Roman"/>
          <w:spacing w:val="-6"/>
          <w:sz w:val="24"/>
        </w:rPr>
        <w:t xml:space="preserve"> </w:t>
      </w:r>
      <w:r>
        <w:rPr>
          <w:rFonts w:ascii="Times New Roman"/>
          <w:sz w:val="24"/>
        </w:rPr>
        <w:t>:</w:t>
      </w:r>
      <w:r>
        <w:rPr>
          <w:rFonts w:ascii="Times New Roman"/>
          <w:spacing w:val="-3"/>
          <w:sz w:val="24"/>
        </w:rPr>
        <w:t xml:space="preserve"> </w:t>
      </w:r>
      <w:r>
        <w:rPr>
          <w:rFonts w:ascii="Times New Roman"/>
          <w:sz w:val="24"/>
        </w:rPr>
        <w:t>Apply</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design</w:t>
      </w:r>
      <w:r>
        <w:rPr>
          <w:rFonts w:ascii="Times New Roman"/>
          <w:spacing w:val="-2"/>
          <w:sz w:val="24"/>
        </w:rPr>
        <w:t xml:space="preserve"> </w:t>
      </w:r>
      <w:r>
        <w:rPr>
          <w:rFonts w:ascii="Times New Roman"/>
          <w:sz w:val="24"/>
        </w:rPr>
        <w:t>thinking</w:t>
      </w:r>
      <w:r>
        <w:rPr>
          <w:rFonts w:ascii="Times New Roman"/>
          <w:spacing w:val="-3"/>
          <w:sz w:val="24"/>
        </w:rPr>
        <w:t xml:space="preserve"> </w:t>
      </w:r>
      <w:r>
        <w:rPr>
          <w:rFonts w:ascii="Times New Roman"/>
          <w:sz w:val="24"/>
        </w:rPr>
        <w:t>methodology</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UX</w:t>
      </w:r>
      <w:r>
        <w:rPr>
          <w:rFonts w:ascii="Times New Roman"/>
          <w:spacing w:val="-3"/>
          <w:sz w:val="24"/>
        </w:rPr>
        <w:t xml:space="preserve"> </w:t>
      </w:r>
      <w:r>
        <w:rPr>
          <w:rFonts w:ascii="Times New Roman"/>
          <w:spacing w:val="-2"/>
          <w:sz w:val="24"/>
        </w:rPr>
        <w:t>process.</w:t>
      </w:r>
    </w:p>
    <w:p w14:paraId="6F787F59" w14:textId="77777777" w:rsidR="00B33515" w:rsidRDefault="009A2725">
      <w:pPr>
        <w:spacing w:line="242" w:lineRule="auto"/>
        <w:ind w:left="525"/>
        <w:rPr>
          <w:rFonts w:ascii="Times New Roman"/>
          <w:sz w:val="24"/>
        </w:rPr>
      </w:pPr>
      <w:r>
        <w:rPr>
          <w:rFonts w:ascii="Times New Roman"/>
          <w:sz w:val="24"/>
        </w:rPr>
        <w:t>LO2</w:t>
      </w:r>
      <w:r>
        <w:rPr>
          <w:rFonts w:ascii="Times New Roman"/>
          <w:spacing w:val="-8"/>
          <w:sz w:val="24"/>
        </w:rPr>
        <w:t xml:space="preserve"> </w:t>
      </w:r>
      <w:r>
        <w:rPr>
          <w:rFonts w:ascii="Times New Roman"/>
          <w:sz w:val="24"/>
        </w:rPr>
        <w:t>:</w:t>
      </w:r>
      <w:r>
        <w:rPr>
          <w:rFonts w:ascii="Times New Roman"/>
          <w:spacing w:val="-8"/>
          <w:sz w:val="24"/>
        </w:rPr>
        <w:t xml:space="preserve"> </w:t>
      </w:r>
      <w:r>
        <w:rPr>
          <w:rFonts w:ascii="Times New Roman"/>
          <w:sz w:val="24"/>
        </w:rPr>
        <w:t>Perform</w:t>
      </w:r>
      <w:r>
        <w:rPr>
          <w:rFonts w:ascii="Times New Roman"/>
          <w:spacing w:val="-8"/>
          <w:sz w:val="24"/>
        </w:rPr>
        <w:t xml:space="preserve"> </w:t>
      </w:r>
      <w:r>
        <w:rPr>
          <w:rFonts w:ascii="Times New Roman"/>
          <w:sz w:val="24"/>
        </w:rPr>
        <w:t>heuristic</w:t>
      </w:r>
      <w:r>
        <w:rPr>
          <w:rFonts w:ascii="Times New Roman"/>
          <w:spacing w:val="-8"/>
          <w:sz w:val="24"/>
        </w:rPr>
        <w:t xml:space="preserve"> </w:t>
      </w:r>
      <w:r>
        <w:rPr>
          <w:rFonts w:ascii="Times New Roman"/>
          <w:sz w:val="24"/>
        </w:rPr>
        <w:t>evaluations</w:t>
      </w:r>
      <w:r>
        <w:rPr>
          <w:rFonts w:ascii="Times New Roman"/>
          <w:spacing w:val="-7"/>
          <w:sz w:val="24"/>
        </w:rPr>
        <w:t xml:space="preserve"> </w:t>
      </w:r>
      <w:r>
        <w:rPr>
          <w:rFonts w:ascii="Times New Roman"/>
          <w:sz w:val="24"/>
        </w:rPr>
        <w:t>and</w:t>
      </w:r>
      <w:r>
        <w:rPr>
          <w:rFonts w:ascii="Times New Roman"/>
          <w:spacing w:val="-8"/>
          <w:sz w:val="24"/>
        </w:rPr>
        <w:t xml:space="preserve"> </w:t>
      </w:r>
      <w:r>
        <w:rPr>
          <w:rFonts w:ascii="Times New Roman"/>
          <w:sz w:val="24"/>
        </w:rPr>
        <w:t>usability</w:t>
      </w:r>
      <w:r>
        <w:rPr>
          <w:rFonts w:ascii="Times New Roman"/>
          <w:spacing w:val="-10"/>
          <w:sz w:val="24"/>
        </w:rPr>
        <w:t xml:space="preserve"> </w:t>
      </w:r>
      <w:r>
        <w:rPr>
          <w:rFonts w:ascii="Times New Roman"/>
          <w:sz w:val="24"/>
        </w:rPr>
        <w:t>testing</w:t>
      </w:r>
      <w:r>
        <w:rPr>
          <w:rFonts w:ascii="Times New Roman"/>
          <w:spacing w:val="-7"/>
          <w:sz w:val="24"/>
        </w:rPr>
        <w:t xml:space="preserve"> </w:t>
      </w:r>
      <w:r>
        <w:rPr>
          <w:rFonts w:ascii="Times New Roman"/>
          <w:sz w:val="24"/>
        </w:rPr>
        <w:t>for</w:t>
      </w:r>
      <w:r>
        <w:rPr>
          <w:rFonts w:ascii="Times New Roman"/>
          <w:spacing w:val="-7"/>
          <w:sz w:val="24"/>
        </w:rPr>
        <w:t xml:space="preserve"> </w:t>
      </w:r>
      <w:r>
        <w:rPr>
          <w:rFonts w:ascii="Times New Roman"/>
          <w:sz w:val="24"/>
        </w:rPr>
        <w:t>an</w:t>
      </w:r>
      <w:r>
        <w:rPr>
          <w:rFonts w:ascii="Times New Roman"/>
          <w:spacing w:val="-8"/>
          <w:sz w:val="24"/>
        </w:rPr>
        <w:t xml:space="preserve"> </w:t>
      </w:r>
      <w:r>
        <w:rPr>
          <w:rFonts w:ascii="Times New Roman"/>
          <w:sz w:val="24"/>
        </w:rPr>
        <w:t>existing</w:t>
      </w:r>
      <w:r>
        <w:rPr>
          <w:rFonts w:ascii="Times New Roman"/>
          <w:spacing w:val="-8"/>
          <w:sz w:val="24"/>
        </w:rPr>
        <w:t xml:space="preserve"> </w:t>
      </w:r>
      <w:r>
        <w:rPr>
          <w:rFonts w:ascii="Times New Roman"/>
          <w:sz w:val="24"/>
        </w:rPr>
        <w:t>application,</w:t>
      </w:r>
      <w:r>
        <w:rPr>
          <w:rFonts w:ascii="Times New Roman"/>
          <w:spacing w:val="-3"/>
          <w:sz w:val="24"/>
        </w:rPr>
        <w:t xml:space="preserve"> </w:t>
      </w:r>
      <w:r>
        <w:rPr>
          <w:rFonts w:ascii="Times New Roman"/>
          <w:sz w:val="24"/>
        </w:rPr>
        <w:t>documenting usability issues and proposing solutions.</w:t>
      </w:r>
    </w:p>
    <w:p w14:paraId="6F787F5A" w14:textId="77777777" w:rsidR="00B33515" w:rsidRDefault="009A2725">
      <w:pPr>
        <w:ind w:left="525" w:right="821"/>
        <w:rPr>
          <w:rFonts w:ascii="Times New Roman"/>
          <w:sz w:val="24"/>
        </w:rPr>
      </w:pPr>
      <w:r>
        <w:rPr>
          <w:rFonts w:ascii="Times New Roman"/>
          <w:sz w:val="24"/>
        </w:rPr>
        <w:t>LO3:</w:t>
      </w:r>
      <w:r>
        <w:rPr>
          <w:rFonts w:ascii="Times New Roman"/>
          <w:spacing w:val="-5"/>
          <w:sz w:val="24"/>
        </w:rPr>
        <w:t xml:space="preserve"> </w:t>
      </w:r>
      <w:r>
        <w:rPr>
          <w:rFonts w:ascii="Times New Roman"/>
          <w:sz w:val="24"/>
        </w:rPr>
        <w:t>Create</w:t>
      </w:r>
      <w:r>
        <w:rPr>
          <w:rFonts w:ascii="Times New Roman"/>
          <w:spacing w:val="-6"/>
          <w:sz w:val="24"/>
        </w:rPr>
        <w:t xml:space="preserve"> </w:t>
      </w:r>
      <w:r>
        <w:rPr>
          <w:rFonts w:ascii="Times New Roman"/>
          <w:sz w:val="24"/>
        </w:rPr>
        <w:t>a</w:t>
      </w:r>
      <w:r>
        <w:rPr>
          <w:rFonts w:ascii="Times New Roman"/>
          <w:spacing w:val="-7"/>
          <w:sz w:val="24"/>
        </w:rPr>
        <w:t xml:space="preserve"> </w:t>
      </w:r>
      <w:r>
        <w:rPr>
          <w:rFonts w:ascii="Times New Roman"/>
          <w:sz w:val="24"/>
        </w:rPr>
        <w:t>basic</w:t>
      </w:r>
      <w:r>
        <w:rPr>
          <w:rFonts w:ascii="Times New Roman"/>
          <w:spacing w:val="-9"/>
          <w:sz w:val="24"/>
        </w:rPr>
        <w:t xml:space="preserve"> </w:t>
      </w:r>
      <w:r>
        <w:rPr>
          <w:rFonts w:ascii="Times New Roman"/>
          <w:sz w:val="24"/>
        </w:rPr>
        <w:t>AR application</w:t>
      </w:r>
      <w:r>
        <w:rPr>
          <w:rFonts w:ascii="Times New Roman"/>
          <w:spacing w:val="-5"/>
          <w:sz w:val="24"/>
        </w:rPr>
        <w:t xml:space="preserve"> </w:t>
      </w:r>
      <w:r>
        <w:rPr>
          <w:rFonts w:ascii="Times New Roman"/>
          <w:sz w:val="24"/>
        </w:rPr>
        <w:t>or</w:t>
      </w:r>
      <w:r>
        <w:rPr>
          <w:rFonts w:ascii="Times New Roman"/>
          <w:spacing w:val="-7"/>
          <w:sz w:val="24"/>
        </w:rPr>
        <w:t xml:space="preserve"> </w:t>
      </w:r>
      <w:r>
        <w:rPr>
          <w:rFonts w:ascii="Times New Roman"/>
          <w:sz w:val="24"/>
        </w:rPr>
        <w:t>VR</w:t>
      </w:r>
      <w:r>
        <w:rPr>
          <w:rFonts w:ascii="Times New Roman"/>
          <w:spacing w:val="-5"/>
          <w:sz w:val="24"/>
        </w:rPr>
        <w:t xml:space="preserve"> </w:t>
      </w:r>
      <w:r>
        <w:rPr>
          <w:rFonts w:ascii="Times New Roman"/>
          <w:sz w:val="24"/>
        </w:rPr>
        <w:t>simulation</w:t>
      </w:r>
      <w:r>
        <w:rPr>
          <w:rFonts w:ascii="Times New Roman"/>
          <w:spacing w:val="-5"/>
          <w:sz w:val="24"/>
        </w:rPr>
        <w:t xml:space="preserve"> </w:t>
      </w:r>
      <w:r>
        <w:rPr>
          <w:rFonts w:ascii="Times New Roman"/>
          <w:sz w:val="24"/>
        </w:rPr>
        <w:t>using</w:t>
      </w:r>
      <w:r>
        <w:rPr>
          <w:rFonts w:ascii="Times New Roman"/>
          <w:spacing w:val="-5"/>
          <w:sz w:val="24"/>
        </w:rPr>
        <w:t xml:space="preserve"> </w:t>
      </w:r>
      <w:r>
        <w:rPr>
          <w:rFonts w:ascii="Times New Roman"/>
          <w:sz w:val="24"/>
        </w:rPr>
        <w:t>tools</w:t>
      </w:r>
      <w:r>
        <w:rPr>
          <w:rFonts w:ascii="Times New Roman"/>
          <w:spacing w:val="-10"/>
          <w:sz w:val="24"/>
        </w:rPr>
        <w:t xml:space="preserve"> </w:t>
      </w:r>
      <w:r>
        <w:rPr>
          <w:rFonts w:ascii="Times New Roman"/>
          <w:sz w:val="24"/>
        </w:rPr>
        <w:t>like</w:t>
      </w:r>
      <w:r>
        <w:rPr>
          <w:rFonts w:ascii="Times New Roman"/>
          <w:spacing w:val="-7"/>
          <w:sz w:val="24"/>
        </w:rPr>
        <w:t xml:space="preserve"> </w:t>
      </w:r>
      <w:r>
        <w:rPr>
          <w:rFonts w:ascii="Times New Roman"/>
          <w:sz w:val="24"/>
        </w:rPr>
        <w:t>Unity</w:t>
      </w:r>
      <w:r>
        <w:rPr>
          <w:rFonts w:ascii="Times New Roman"/>
          <w:spacing w:val="-8"/>
          <w:sz w:val="24"/>
        </w:rPr>
        <w:t xml:space="preserve"> </w:t>
      </w:r>
      <w:r>
        <w:rPr>
          <w:rFonts w:ascii="Times New Roman"/>
          <w:sz w:val="24"/>
        </w:rPr>
        <w:t>or</w:t>
      </w:r>
      <w:r>
        <w:rPr>
          <w:rFonts w:ascii="Times New Roman"/>
          <w:spacing w:val="-6"/>
          <w:sz w:val="24"/>
        </w:rPr>
        <w:t xml:space="preserve"> </w:t>
      </w:r>
      <w:r>
        <w:rPr>
          <w:rFonts w:ascii="Times New Roman"/>
          <w:sz w:val="24"/>
        </w:rPr>
        <w:t>ARKit, demonstrating understanding of fundamental technologies.</w:t>
      </w:r>
    </w:p>
    <w:p w14:paraId="6F787F5B" w14:textId="77777777" w:rsidR="00B33515" w:rsidRDefault="009A2725">
      <w:pPr>
        <w:ind w:left="525"/>
        <w:rPr>
          <w:rFonts w:ascii="Times New Roman"/>
          <w:sz w:val="24"/>
        </w:rPr>
      </w:pPr>
      <w:r>
        <w:rPr>
          <w:rFonts w:ascii="Times New Roman"/>
          <w:sz w:val="24"/>
        </w:rPr>
        <w:t>LO4</w:t>
      </w:r>
      <w:r>
        <w:rPr>
          <w:rFonts w:ascii="Times New Roman"/>
          <w:spacing w:val="-4"/>
          <w:sz w:val="24"/>
        </w:rPr>
        <w:t xml:space="preserve"> </w:t>
      </w:r>
      <w:r>
        <w:rPr>
          <w:rFonts w:ascii="Times New Roman"/>
          <w:sz w:val="24"/>
        </w:rPr>
        <w:t>:</w:t>
      </w:r>
      <w:r>
        <w:rPr>
          <w:rFonts w:ascii="Times New Roman"/>
          <w:spacing w:val="-3"/>
          <w:sz w:val="24"/>
        </w:rPr>
        <w:t xml:space="preserve"> </w:t>
      </w:r>
      <w:r>
        <w:rPr>
          <w:rFonts w:ascii="Times New Roman"/>
          <w:sz w:val="24"/>
        </w:rPr>
        <w:t>Build</w:t>
      </w:r>
      <w:r>
        <w:rPr>
          <w:rFonts w:ascii="Times New Roman"/>
          <w:spacing w:val="-3"/>
          <w:sz w:val="24"/>
        </w:rPr>
        <w:t xml:space="preserve"> </w:t>
      </w:r>
      <w:r>
        <w:rPr>
          <w:rFonts w:ascii="Times New Roman"/>
          <w:sz w:val="24"/>
        </w:rPr>
        <w:t>an</w:t>
      </w:r>
      <w:r>
        <w:rPr>
          <w:rFonts w:ascii="Times New Roman"/>
          <w:spacing w:val="-4"/>
          <w:sz w:val="24"/>
        </w:rPr>
        <w:t xml:space="preserve"> </w:t>
      </w:r>
      <w:r>
        <w:rPr>
          <w:rFonts w:ascii="Times New Roman"/>
          <w:sz w:val="24"/>
        </w:rPr>
        <w:t>interactive</w:t>
      </w:r>
      <w:r>
        <w:rPr>
          <w:rFonts w:ascii="Times New Roman"/>
          <w:spacing w:val="-6"/>
          <w:sz w:val="24"/>
        </w:rPr>
        <w:t xml:space="preserve"> </w:t>
      </w:r>
      <w:r>
        <w:rPr>
          <w:rFonts w:ascii="Times New Roman"/>
          <w:sz w:val="24"/>
        </w:rPr>
        <w:t>AR/VR</w:t>
      </w:r>
      <w:r>
        <w:rPr>
          <w:rFonts w:ascii="Times New Roman"/>
          <w:spacing w:val="-3"/>
          <w:sz w:val="24"/>
        </w:rPr>
        <w:t xml:space="preserve"> </w:t>
      </w:r>
      <w:r>
        <w:rPr>
          <w:rFonts w:ascii="Times New Roman"/>
          <w:spacing w:val="-2"/>
          <w:sz w:val="24"/>
        </w:rPr>
        <w:t>experience</w:t>
      </w:r>
    </w:p>
    <w:p w14:paraId="6F787F5C" w14:textId="77777777" w:rsidR="00B33515" w:rsidRDefault="00B33515">
      <w:pPr>
        <w:rPr>
          <w:rFonts w:ascii="Times New Roman"/>
          <w:sz w:val="24"/>
        </w:rPr>
        <w:sectPr w:rsidR="00B33515">
          <w:pgSz w:w="12240" w:h="15840"/>
          <w:pgMar w:top="1300" w:right="850" w:bottom="2140" w:left="1275" w:header="746" w:footer="1890" w:gutter="0"/>
          <w:cols w:space="720"/>
        </w:sectPr>
      </w:pPr>
    </w:p>
    <w:p w14:paraId="6F787F5D" w14:textId="77777777" w:rsidR="00B33515" w:rsidRDefault="009A2725">
      <w:pPr>
        <w:spacing w:before="31"/>
        <w:ind w:left="525" w:right="958"/>
        <w:rPr>
          <w:rFonts w:ascii="Times New Roman"/>
          <w:sz w:val="24"/>
        </w:rPr>
      </w:pPr>
      <w:r>
        <w:rPr>
          <w:rFonts w:ascii="Times New Roman"/>
          <w:sz w:val="24"/>
        </w:rPr>
        <w:lastRenderedPageBreak/>
        <w:t>LO5</w:t>
      </w:r>
      <w:r>
        <w:rPr>
          <w:rFonts w:ascii="Times New Roman"/>
          <w:spacing w:val="-6"/>
          <w:sz w:val="24"/>
        </w:rPr>
        <w:t xml:space="preserve"> </w:t>
      </w:r>
      <w:r>
        <w:rPr>
          <w:rFonts w:ascii="Times New Roman"/>
          <w:sz w:val="24"/>
        </w:rPr>
        <w:t>:</w:t>
      </w:r>
      <w:r>
        <w:rPr>
          <w:rFonts w:ascii="Times New Roman"/>
          <w:spacing w:val="-8"/>
          <w:sz w:val="24"/>
        </w:rPr>
        <w:t xml:space="preserve"> </w:t>
      </w:r>
      <w:r>
        <w:rPr>
          <w:rFonts w:ascii="Times New Roman"/>
          <w:sz w:val="24"/>
        </w:rPr>
        <w:t>Present</w:t>
      </w:r>
      <w:r>
        <w:rPr>
          <w:rFonts w:ascii="Times New Roman"/>
          <w:spacing w:val="-5"/>
          <w:sz w:val="24"/>
        </w:rPr>
        <w:t xml:space="preserve"> </w:t>
      </w:r>
      <w:r>
        <w:rPr>
          <w:rFonts w:ascii="Times New Roman"/>
          <w:sz w:val="24"/>
        </w:rPr>
        <w:t>a</w:t>
      </w:r>
      <w:r>
        <w:rPr>
          <w:rFonts w:ascii="Times New Roman"/>
          <w:spacing w:val="-9"/>
          <w:sz w:val="24"/>
        </w:rPr>
        <w:t xml:space="preserve"> </w:t>
      </w:r>
      <w:r>
        <w:rPr>
          <w:rFonts w:ascii="Times New Roman"/>
          <w:sz w:val="24"/>
        </w:rPr>
        <w:t>research-based</w:t>
      </w:r>
      <w:r>
        <w:rPr>
          <w:rFonts w:ascii="Times New Roman"/>
          <w:spacing w:val="-6"/>
          <w:sz w:val="24"/>
        </w:rPr>
        <w:t xml:space="preserve"> </w:t>
      </w:r>
      <w:r>
        <w:rPr>
          <w:rFonts w:ascii="Times New Roman"/>
          <w:sz w:val="24"/>
        </w:rPr>
        <w:t>analysis</w:t>
      </w:r>
      <w:r>
        <w:rPr>
          <w:rFonts w:ascii="Times New Roman"/>
          <w:spacing w:val="-8"/>
          <w:sz w:val="24"/>
        </w:rPr>
        <w:t xml:space="preserve"> </w:t>
      </w:r>
      <w:r>
        <w:rPr>
          <w:rFonts w:ascii="Times New Roman"/>
          <w:sz w:val="24"/>
        </w:rPr>
        <w:t>on</w:t>
      </w:r>
      <w:r>
        <w:rPr>
          <w:rFonts w:ascii="Times New Roman"/>
          <w:spacing w:val="-8"/>
          <w:sz w:val="24"/>
        </w:rPr>
        <w:t xml:space="preserve"> </w:t>
      </w:r>
      <w:r>
        <w:rPr>
          <w:rFonts w:ascii="Times New Roman"/>
          <w:sz w:val="24"/>
        </w:rPr>
        <w:t>the</w:t>
      </w:r>
      <w:r>
        <w:rPr>
          <w:rFonts w:ascii="Times New Roman"/>
          <w:spacing w:val="-9"/>
          <w:sz w:val="24"/>
        </w:rPr>
        <w:t xml:space="preserve"> </w:t>
      </w:r>
      <w:r>
        <w:rPr>
          <w:rFonts w:ascii="Times New Roman"/>
          <w:sz w:val="24"/>
        </w:rPr>
        <w:t>ethical</w:t>
      </w:r>
      <w:r>
        <w:rPr>
          <w:rFonts w:ascii="Times New Roman"/>
          <w:spacing w:val="-5"/>
          <w:sz w:val="24"/>
        </w:rPr>
        <w:t xml:space="preserve"> </w:t>
      </w:r>
      <w:r>
        <w:rPr>
          <w:rFonts w:ascii="Times New Roman"/>
          <w:sz w:val="24"/>
        </w:rPr>
        <w:t>challenges</w:t>
      </w:r>
      <w:r>
        <w:rPr>
          <w:rFonts w:ascii="Times New Roman"/>
          <w:spacing w:val="-8"/>
          <w:sz w:val="24"/>
        </w:rPr>
        <w:t xml:space="preserve"> </w:t>
      </w:r>
      <w:r>
        <w:rPr>
          <w:rFonts w:ascii="Times New Roman"/>
          <w:sz w:val="24"/>
        </w:rPr>
        <w:t>and</w:t>
      </w:r>
      <w:r>
        <w:rPr>
          <w:rFonts w:ascii="Times New Roman"/>
          <w:spacing w:val="-6"/>
          <w:sz w:val="24"/>
        </w:rPr>
        <w:t xml:space="preserve"> </w:t>
      </w:r>
      <w:r>
        <w:rPr>
          <w:rFonts w:ascii="Times New Roman"/>
          <w:sz w:val="24"/>
        </w:rPr>
        <w:t>emerging</w:t>
      </w:r>
      <w:r>
        <w:rPr>
          <w:rFonts w:ascii="Times New Roman"/>
          <w:spacing w:val="-3"/>
          <w:sz w:val="24"/>
        </w:rPr>
        <w:t xml:space="preserve"> </w:t>
      </w:r>
      <w:r>
        <w:rPr>
          <w:rFonts w:ascii="Times New Roman"/>
          <w:sz w:val="24"/>
        </w:rPr>
        <w:t>trends</w:t>
      </w:r>
      <w:r>
        <w:rPr>
          <w:rFonts w:ascii="Times New Roman"/>
          <w:spacing w:val="-4"/>
          <w:sz w:val="24"/>
        </w:rPr>
        <w:t xml:space="preserve"> </w:t>
      </w:r>
      <w:r>
        <w:rPr>
          <w:rFonts w:ascii="Times New Roman"/>
          <w:sz w:val="24"/>
        </w:rPr>
        <w:t>in UX and</w:t>
      </w:r>
      <w:r>
        <w:rPr>
          <w:rFonts w:ascii="Times New Roman"/>
          <w:spacing w:val="40"/>
          <w:sz w:val="24"/>
        </w:rPr>
        <w:t xml:space="preserve"> </w:t>
      </w:r>
      <w:r>
        <w:rPr>
          <w:rFonts w:ascii="Times New Roman"/>
          <w:sz w:val="24"/>
        </w:rPr>
        <w:t>AR/VR technologies</w:t>
      </w:r>
    </w:p>
    <w:p w14:paraId="6F787F5E" w14:textId="77777777" w:rsidR="00B33515" w:rsidRDefault="00B33515">
      <w:pPr>
        <w:rPr>
          <w:rFonts w:ascii="Times New Roman"/>
          <w:sz w:val="24"/>
        </w:rPr>
        <w:sectPr w:rsidR="00B33515">
          <w:pgSz w:w="12240" w:h="15840"/>
          <w:pgMar w:top="1300" w:right="850" w:bottom="2140" w:left="1275" w:header="746" w:footer="1890" w:gutter="0"/>
          <w:cols w:space="720"/>
        </w:sectPr>
      </w:pPr>
    </w:p>
    <w:p w14:paraId="6F787F5F" w14:textId="77777777" w:rsidR="00B33515" w:rsidRDefault="00B33515">
      <w:pPr>
        <w:pStyle w:val="BodyText"/>
        <w:spacing w:before="184"/>
      </w:pPr>
    </w:p>
    <w:p w14:paraId="6F787F60" w14:textId="77777777" w:rsidR="00B33515" w:rsidRDefault="009A2725">
      <w:pPr>
        <w:ind w:left="165"/>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Scheme:</w:t>
      </w:r>
    </w:p>
    <w:p w14:paraId="6F787F61" w14:textId="77777777" w:rsidR="00B33515" w:rsidRDefault="00B33515">
      <w:pPr>
        <w:pStyle w:val="BodyText"/>
        <w:spacing w:before="10"/>
        <w:rPr>
          <w:b/>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0"/>
        <w:gridCol w:w="2477"/>
        <w:gridCol w:w="2323"/>
        <w:gridCol w:w="2328"/>
      </w:tblGrid>
      <w:tr w:rsidR="00B33515" w14:paraId="6F787F64" w14:textId="77777777">
        <w:trPr>
          <w:trHeight w:val="265"/>
        </w:trPr>
        <w:tc>
          <w:tcPr>
            <w:tcW w:w="4397" w:type="dxa"/>
            <w:gridSpan w:val="2"/>
            <w:shd w:val="clear" w:color="auto" w:fill="D9E0F3"/>
          </w:tcPr>
          <w:p w14:paraId="6F787F62" w14:textId="77777777" w:rsidR="00B33515" w:rsidRDefault="009A2725">
            <w:pPr>
              <w:pStyle w:val="TableParagraph"/>
              <w:spacing w:line="246" w:lineRule="exact"/>
              <w:ind w:left="1406"/>
              <w:rPr>
                <w:b/>
                <w:sz w:val="20"/>
              </w:rPr>
            </w:pPr>
            <w:r>
              <w:rPr>
                <w:b/>
                <w:spacing w:val="-2"/>
                <w:sz w:val="20"/>
              </w:rPr>
              <w:t>Contact</w:t>
            </w:r>
            <w:r>
              <w:rPr>
                <w:b/>
                <w:spacing w:val="-14"/>
                <w:sz w:val="20"/>
              </w:rPr>
              <w:t xml:space="preserve"> </w:t>
            </w:r>
            <w:r>
              <w:rPr>
                <w:b/>
                <w:spacing w:val="-2"/>
                <w:sz w:val="20"/>
              </w:rPr>
              <w:t>Hours</w:t>
            </w:r>
          </w:p>
        </w:tc>
        <w:tc>
          <w:tcPr>
            <w:tcW w:w="4651" w:type="dxa"/>
            <w:gridSpan w:val="2"/>
            <w:shd w:val="clear" w:color="auto" w:fill="D9E0F3"/>
          </w:tcPr>
          <w:p w14:paraId="6F787F63" w14:textId="77777777" w:rsidR="00B33515" w:rsidRDefault="009A2725">
            <w:pPr>
              <w:pStyle w:val="TableParagraph"/>
              <w:spacing w:line="246" w:lineRule="exact"/>
              <w:ind w:left="1418"/>
              <w:rPr>
                <w:b/>
                <w:sz w:val="20"/>
              </w:rPr>
            </w:pPr>
            <w:r>
              <w:rPr>
                <w:b/>
                <w:spacing w:val="-2"/>
                <w:sz w:val="20"/>
              </w:rPr>
              <w:t>Credits</w:t>
            </w:r>
            <w:r>
              <w:rPr>
                <w:b/>
                <w:spacing w:val="-4"/>
                <w:sz w:val="20"/>
              </w:rPr>
              <w:t xml:space="preserve"> </w:t>
            </w:r>
            <w:r>
              <w:rPr>
                <w:b/>
                <w:spacing w:val="-2"/>
                <w:sz w:val="20"/>
              </w:rPr>
              <w:t>Assigned</w:t>
            </w:r>
          </w:p>
        </w:tc>
      </w:tr>
      <w:tr w:rsidR="00B33515" w14:paraId="6F787F69" w14:textId="77777777">
        <w:trPr>
          <w:trHeight w:val="265"/>
        </w:trPr>
        <w:tc>
          <w:tcPr>
            <w:tcW w:w="1920" w:type="dxa"/>
          </w:tcPr>
          <w:p w14:paraId="6F787F65" w14:textId="77777777" w:rsidR="00B33515" w:rsidRDefault="009A2725">
            <w:pPr>
              <w:pStyle w:val="TableParagraph"/>
              <w:spacing w:line="246" w:lineRule="exact"/>
              <w:ind w:left="52" w:right="214"/>
              <w:jc w:val="center"/>
              <w:rPr>
                <w:sz w:val="20"/>
              </w:rPr>
            </w:pPr>
            <w:r>
              <w:rPr>
                <w:spacing w:val="-2"/>
                <w:sz w:val="20"/>
              </w:rPr>
              <w:t>Practical</w:t>
            </w:r>
          </w:p>
        </w:tc>
        <w:tc>
          <w:tcPr>
            <w:tcW w:w="2477" w:type="dxa"/>
          </w:tcPr>
          <w:p w14:paraId="6F787F66" w14:textId="77777777" w:rsidR="00B33515" w:rsidRDefault="009A2725">
            <w:pPr>
              <w:pStyle w:val="TableParagraph"/>
              <w:spacing w:line="246" w:lineRule="exact"/>
              <w:ind w:left="43" w:right="200"/>
              <w:jc w:val="center"/>
              <w:rPr>
                <w:sz w:val="20"/>
              </w:rPr>
            </w:pPr>
            <w:r>
              <w:rPr>
                <w:spacing w:val="-2"/>
                <w:sz w:val="20"/>
              </w:rPr>
              <w:t>Practical</w:t>
            </w:r>
          </w:p>
        </w:tc>
        <w:tc>
          <w:tcPr>
            <w:tcW w:w="2323" w:type="dxa"/>
          </w:tcPr>
          <w:p w14:paraId="6F787F67" w14:textId="77777777" w:rsidR="00B33515" w:rsidRDefault="009A2725">
            <w:pPr>
              <w:pStyle w:val="TableParagraph"/>
              <w:spacing w:line="246" w:lineRule="exact"/>
              <w:ind w:left="720"/>
              <w:rPr>
                <w:sz w:val="20"/>
              </w:rPr>
            </w:pPr>
            <w:r>
              <w:rPr>
                <w:spacing w:val="-2"/>
                <w:sz w:val="20"/>
              </w:rPr>
              <w:t>Theory</w:t>
            </w:r>
          </w:p>
        </w:tc>
        <w:tc>
          <w:tcPr>
            <w:tcW w:w="2328" w:type="dxa"/>
          </w:tcPr>
          <w:p w14:paraId="6F787F68" w14:textId="77777777" w:rsidR="00B33515" w:rsidRDefault="009A2725">
            <w:pPr>
              <w:pStyle w:val="TableParagraph"/>
              <w:spacing w:line="246" w:lineRule="exact"/>
              <w:ind w:right="271"/>
              <w:jc w:val="center"/>
              <w:rPr>
                <w:sz w:val="20"/>
              </w:rPr>
            </w:pPr>
            <w:r>
              <w:rPr>
                <w:spacing w:val="-2"/>
                <w:sz w:val="20"/>
              </w:rPr>
              <w:t>Practical</w:t>
            </w:r>
          </w:p>
        </w:tc>
      </w:tr>
      <w:tr w:rsidR="00B33515" w14:paraId="6F787F6E" w14:textId="77777777">
        <w:trPr>
          <w:trHeight w:val="265"/>
        </w:trPr>
        <w:tc>
          <w:tcPr>
            <w:tcW w:w="1920" w:type="dxa"/>
          </w:tcPr>
          <w:p w14:paraId="6F787F6A" w14:textId="77777777" w:rsidR="00B33515" w:rsidRDefault="009A2725">
            <w:pPr>
              <w:pStyle w:val="TableParagraph"/>
              <w:spacing w:line="246" w:lineRule="exact"/>
              <w:ind w:left="8" w:right="214"/>
              <w:jc w:val="center"/>
              <w:rPr>
                <w:sz w:val="20"/>
              </w:rPr>
            </w:pPr>
            <w:r>
              <w:rPr>
                <w:spacing w:val="-10"/>
                <w:sz w:val="20"/>
              </w:rPr>
              <w:t>-</w:t>
            </w:r>
          </w:p>
        </w:tc>
        <w:tc>
          <w:tcPr>
            <w:tcW w:w="2477" w:type="dxa"/>
          </w:tcPr>
          <w:p w14:paraId="6F787F6B" w14:textId="77777777" w:rsidR="00B33515" w:rsidRDefault="009A2725">
            <w:pPr>
              <w:pStyle w:val="TableParagraph"/>
              <w:spacing w:line="246" w:lineRule="exact"/>
              <w:ind w:left="47" w:right="200"/>
              <w:jc w:val="center"/>
              <w:rPr>
                <w:sz w:val="20"/>
              </w:rPr>
            </w:pPr>
            <w:r>
              <w:rPr>
                <w:spacing w:val="-10"/>
                <w:sz w:val="20"/>
              </w:rPr>
              <w:t>2</w:t>
            </w:r>
          </w:p>
        </w:tc>
        <w:tc>
          <w:tcPr>
            <w:tcW w:w="2323" w:type="dxa"/>
          </w:tcPr>
          <w:p w14:paraId="6F787F6C" w14:textId="77777777" w:rsidR="00B33515" w:rsidRDefault="009A2725">
            <w:pPr>
              <w:pStyle w:val="TableParagraph"/>
              <w:spacing w:line="246" w:lineRule="exact"/>
              <w:ind w:left="124" w:right="271"/>
              <w:jc w:val="center"/>
              <w:rPr>
                <w:sz w:val="20"/>
              </w:rPr>
            </w:pPr>
            <w:r>
              <w:rPr>
                <w:spacing w:val="-10"/>
                <w:sz w:val="20"/>
              </w:rPr>
              <w:t>-</w:t>
            </w:r>
          </w:p>
        </w:tc>
        <w:tc>
          <w:tcPr>
            <w:tcW w:w="2328" w:type="dxa"/>
          </w:tcPr>
          <w:p w14:paraId="6F787F6D" w14:textId="77777777" w:rsidR="00B33515" w:rsidRDefault="009A2725">
            <w:pPr>
              <w:pStyle w:val="TableParagraph"/>
              <w:spacing w:line="246" w:lineRule="exact"/>
              <w:ind w:left="120" w:right="271"/>
              <w:jc w:val="center"/>
              <w:rPr>
                <w:sz w:val="20"/>
              </w:rPr>
            </w:pPr>
            <w:r>
              <w:rPr>
                <w:spacing w:val="-10"/>
                <w:sz w:val="20"/>
              </w:rPr>
              <w:t>1</w:t>
            </w:r>
          </w:p>
        </w:tc>
      </w:tr>
    </w:tbl>
    <w:p w14:paraId="6F787F6F" w14:textId="77777777" w:rsidR="00B33515" w:rsidRDefault="00B33515">
      <w:pPr>
        <w:pStyle w:val="BodyText"/>
        <w:spacing w:before="12"/>
        <w:rPr>
          <w:b/>
        </w:rPr>
      </w:pPr>
    </w:p>
    <w:p w14:paraId="6F787F70" w14:textId="77777777" w:rsidR="00B33515" w:rsidRDefault="009A2725">
      <w:pPr>
        <w:ind w:left="165"/>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7F71" w14:textId="77777777" w:rsidR="00B33515" w:rsidRDefault="00B33515">
      <w:pPr>
        <w:pStyle w:val="BodyText"/>
        <w:spacing w:before="10"/>
        <w:rPr>
          <w:b/>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1623"/>
        <w:gridCol w:w="1260"/>
        <w:gridCol w:w="1803"/>
        <w:gridCol w:w="2161"/>
      </w:tblGrid>
      <w:tr w:rsidR="00B33515" w14:paraId="6F787F77" w14:textId="77777777">
        <w:trPr>
          <w:trHeight w:val="299"/>
        </w:trPr>
        <w:tc>
          <w:tcPr>
            <w:tcW w:w="2160" w:type="dxa"/>
            <w:shd w:val="clear" w:color="auto" w:fill="D9E0F3"/>
          </w:tcPr>
          <w:p w14:paraId="6F787F72" w14:textId="77777777" w:rsidR="00B33515" w:rsidRDefault="009A2725">
            <w:pPr>
              <w:pStyle w:val="TableParagraph"/>
              <w:spacing w:before="9"/>
              <w:ind w:left="15" w:right="230"/>
              <w:jc w:val="center"/>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3" w:type="dxa"/>
            <w:shd w:val="clear" w:color="auto" w:fill="D9E0F3"/>
          </w:tcPr>
          <w:p w14:paraId="6F787F73" w14:textId="77777777" w:rsidR="00B33515" w:rsidRDefault="009A2725">
            <w:pPr>
              <w:pStyle w:val="TableParagraph"/>
              <w:spacing w:before="9"/>
              <w:ind w:right="764"/>
              <w:jc w:val="right"/>
              <w:rPr>
                <w:b/>
                <w:sz w:val="20"/>
              </w:rPr>
            </w:pPr>
            <w:r>
              <w:rPr>
                <w:b/>
                <w:spacing w:val="-5"/>
                <w:sz w:val="20"/>
              </w:rPr>
              <w:t>ISA</w:t>
            </w:r>
          </w:p>
        </w:tc>
        <w:tc>
          <w:tcPr>
            <w:tcW w:w="1260" w:type="dxa"/>
            <w:shd w:val="clear" w:color="auto" w:fill="D9E0F3"/>
          </w:tcPr>
          <w:p w14:paraId="6F787F74" w14:textId="77777777" w:rsidR="00B33515" w:rsidRDefault="009A2725">
            <w:pPr>
              <w:pStyle w:val="TableParagraph"/>
              <w:spacing w:before="9"/>
              <w:ind w:left="24" w:right="244"/>
              <w:jc w:val="center"/>
              <w:rPr>
                <w:b/>
                <w:sz w:val="20"/>
              </w:rPr>
            </w:pPr>
            <w:r>
              <w:rPr>
                <w:b/>
                <w:spacing w:val="-5"/>
                <w:sz w:val="20"/>
              </w:rPr>
              <w:t>MSE</w:t>
            </w:r>
          </w:p>
        </w:tc>
        <w:tc>
          <w:tcPr>
            <w:tcW w:w="1803" w:type="dxa"/>
            <w:shd w:val="clear" w:color="auto" w:fill="D9E0F3"/>
          </w:tcPr>
          <w:p w14:paraId="6F787F75" w14:textId="77777777" w:rsidR="00B33515" w:rsidRDefault="009A2725">
            <w:pPr>
              <w:pStyle w:val="TableParagraph"/>
              <w:spacing w:before="9"/>
              <w:ind w:left="11" w:right="229"/>
              <w:jc w:val="center"/>
              <w:rPr>
                <w:b/>
                <w:sz w:val="20"/>
              </w:rPr>
            </w:pPr>
            <w:r>
              <w:rPr>
                <w:b/>
                <w:spacing w:val="-5"/>
                <w:sz w:val="20"/>
              </w:rPr>
              <w:t>ESE</w:t>
            </w:r>
          </w:p>
        </w:tc>
        <w:tc>
          <w:tcPr>
            <w:tcW w:w="2161" w:type="dxa"/>
            <w:shd w:val="clear" w:color="auto" w:fill="D9E0F3"/>
          </w:tcPr>
          <w:p w14:paraId="6F787F76" w14:textId="77777777" w:rsidR="00B33515" w:rsidRDefault="009A2725">
            <w:pPr>
              <w:pStyle w:val="TableParagraph"/>
              <w:spacing w:before="9"/>
              <w:ind w:left="10" w:right="238"/>
              <w:jc w:val="center"/>
              <w:rPr>
                <w:b/>
                <w:sz w:val="20"/>
              </w:rPr>
            </w:pPr>
            <w:r>
              <w:rPr>
                <w:b/>
                <w:spacing w:val="-2"/>
                <w:sz w:val="20"/>
              </w:rPr>
              <w:t>Total</w:t>
            </w:r>
          </w:p>
        </w:tc>
      </w:tr>
      <w:tr w:rsidR="00B33515" w14:paraId="6F787F7D" w14:textId="77777777">
        <w:trPr>
          <w:trHeight w:val="299"/>
        </w:trPr>
        <w:tc>
          <w:tcPr>
            <w:tcW w:w="2160" w:type="dxa"/>
          </w:tcPr>
          <w:p w14:paraId="6F787F78" w14:textId="77777777" w:rsidR="00B33515" w:rsidRDefault="009A2725">
            <w:pPr>
              <w:pStyle w:val="TableParagraph"/>
              <w:spacing w:before="9"/>
              <w:ind w:left="65" w:right="228"/>
              <w:jc w:val="center"/>
              <w:rPr>
                <w:sz w:val="20"/>
              </w:rPr>
            </w:pPr>
            <w:r>
              <w:rPr>
                <w:spacing w:val="-2"/>
                <w:sz w:val="20"/>
              </w:rPr>
              <w:t>Practical</w:t>
            </w:r>
          </w:p>
        </w:tc>
        <w:tc>
          <w:tcPr>
            <w:tcW w:w="1623" w:type="dxa"/>
          </w:tcPr>
          <w:p w14:paraId="6F787F79" w14:textId="77777777" w:rsidR="00B33515" w:rsidRDefault="009A2725">
            <w:pPr>
              <w:pStyle w:val="TableParagraph"/>
              <w:spacing w:before="9"/>
              <w:ind w:right="813"/>
              <w:jc w:val="right"/>
              <w:rPr>
                <w:sz w:val="20"/>
              </w:rPr>
            </w:pPr>
            <w:r>
              <w:rPr>
                <w:spacing w:val="-5"/>
                <w:sz w:val="20"/>
              </w:rPr>
              <w:t>25</w:t>
            </w:r>
          </w:p>
        </w:tc>
        <w:tc>
          <w:tcPr>
            <w:tcW w:w="1260" w:type="dxa"/>
          </w:tcPr>
          <w:p w14:paraId="6F787F7A" w14:textId="77777777" w:rsidR="00B33515" w:rsidRDefault="009A2725">
            <w:pPr>
              <w:pStyle w:val="TableParagraph"/>
              <w:spacing w:before="9"/>
              <w:ind w:right="156"/>
              <w:jc w:val="center"/>
              <w:rPr>
                <w:sz w:val="20"/>
              </w:rPr>
            </w:pPr>
            <w:r>
              <w:rPr>
                <w:spacing w:val="-10"/>
                <w:sz w:val="20"/>
              </w:rPr>
              <w:t>-</w:t>
            </w:r>
          </w:p>
        </w:tc>
        <w:tc>
          <w:tcPr>
            <w:tcW w:w="1803" w:type="dxa"/>
          </w:tcPr>
          <w:p w14:paraId="6F787F7B" w14:textId="77777777" w:rsidR="00B33515" w:rsidRDefault="009A2725">
            <w:pPr>
              <w:pStyle w:val="TableParagraph"/>
              <w:spacing w:before="9"/>
              <w:ind w:left="65" w:right="220"/>
              <w:jc w:val="center"/>
              <w:rPr>
                <w:sz w:val="20"/>
              </w:rPr>
            </w:pPr>
            <w:r>
              <w:rPr>
                <w:spacing w:val="-10"/>
                <w:sz w:val="20"/>
              </w:rPr>
              <w:t>-</w:t>
            </w:r>
          </w:p>
        </w:tc>
        <w:tc>
          <w:tcPr>
            <w:tcW w:w="2161" w:type="dxa"/>
          </w:tcPr>
          <w:p w14:paraId="6F787F7C" w14:textId="77777777" w:rsidR="00B33515" w:rsidRDefault="009A2725">
            <w:pPr>
              <w:pStyle w:val="TableParagraph"/>
              <w:spacing w:before="9"/>
              <w:ind w:left="71" w:right="238"/>
              <w:jc w:val="center"/>
              <w:rPr>
                <w:sz w:val="20"/>
              </w:rPr>
            </w:pPr>
            <w:r>
              <w:rPr>
                <w:spacing w:val="-5"/>
                <w:sz w:val="20"/>
              </w:rPr>
              <w:t>25</w:t>
            </w:r>
          </w:p>
        </w:tc>
      </w:tr>
    </w:tbl>
    <w:p w14:paraId="6F787F7E" w14:textId="77777777" w:rsidR="00B33515" w:rsidRDefault="00B33515">
      <w:pPr>
        <w:pStyle w:val="BodyText"/>
        <w:spacing w:before="62"/>
        <w:rPr>
          <w:b/>
        </w:rPr>
      </w:pPr>
    </w:p>
    <w:p w14:paraId="6F787F7F" w14:textId="77777777" w:rsidR="00B33515" w:rsidRDefault="009A2725">
      <w:pPr>
        <w:ind w:left="165" w:right="586"/>
        <w:jc w:val="both"/>
        <w:rPr>
          <w:rFonts w:ascii="Times New Roman"/>
          <w:sz w:val="24"/>
        </w:rPr>
      </w:pPr>
      <w:r>
        <w:rPr>
          <w:rFonts w:ascii="Times New Roman"/>
          <w:sz w:val="24"/>
        </w:rPr>
        <w:t>The assessment/evaluation guidelines for the courses of different credits are mentioned in the above table. Notwithstanding the above, each course faculty shall decide her/his assessment methodology based on the course's nature. Faculty may propose the revised assessment methodology</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his/her</w:t>
      </w:r>
      <w:r>
        <w:rPr>
          <w:rFonts w:ascii="Times New Roman"/>
          <w:spacing w:val="-3"/>
          <w:sz w:val="24"/>
        </w:rPr>
        <w:t xml:space="preserve"> </w:t>
      </w:r>
      <w:r>
        <w:rPr>
          <w:rFonts w:ascii="Times New Roman"/>
          <w:sz w:val="24"/>
        </w:rPr>
        <w:t>course.</w:t>
      </w:r>
      <w:r>
        <w:rPr>
          <w:rFonts w:ascii="Times New Roman"/>
          <w:spacing w:val="-3"/>
          <w:sz w:val="24"/>
        </w:rPr>
        <w:t xml:space="preserve"> </w:t>
      </w:r>
      <w:r>
        <w:rPr>
          <w:rFonts w:ascii="Times New Roman"/>
          <w:sz w:val="24"/>
        </w:rPr>
        <w:t>However,</w:t>
      </w:r>
      <w:r>
        <w:rPr>
          <w:rFonts w:ascii="Times New Roman"/>
          <w:spacing w:val="-3"/>
          <w:sz w:val="24"/>
        </w:rPr>
        <w:t xml:space="preserve"> </w:t>
      </w:r>
      <w:r>
        <w:rPr>
          <w:rFonts w:ascii="Times New Roman"/>
          <w:sz w:val="24"/>
        </w:rPr>
        <w:t>the</w:t>
      </w:r>
      <w:r>
        <w:rPr>
          <w:rFonts w:ascii="Times New Roman"/>
          <w:spacing w:val="-5"/>
          <w:sz w:val="24"/>
        </w:rPr>
        <w:t xml:space="preserve"> </w:t>
      </w:r>
      <w:r>
        <w:rPr>
          <w:rFonts w:ascii="Times New Roman"/>
          <w:sz w:val="24"/>
        </w:rPr>
        <w:t>revised</w:t>
      </w:r>
      <w:r>
        <w:rPr>
          <w:rFonts w:ascii="Times New Roman"/>
          <w:spacing w:val="-3"/>
          <w:sz w:val="24"/>
        </w:rPr>
        <w:t xml:space="preserve"> </w:t>
      </w:r>
      <w:r>
        <w:rPr>
          <w:rFonts w:ascii="Times New Roman"/>
          <w:sz w:val="24"/>
        </w:rPr>
        <w:t>assessment</w:t>
      </w:r>
      <w:r>
        <w:rPr>
          <w:rFonts w:ascii="Times New Roman"/>
          <w:spacing w:val="-3"/>
          <w:sz w:val="24"/>
        </w:rPr>
        <w:t xml:space="preserve"> </w:t>
      </w:r>
      <w:r>
        <w:rPr>
          <w:rFonts w:ascii="Times New Roman"/>
          <w:sz w:val="24"/>
        </w:rPr>
        <w:t>methodology</w:t>
      </w:r>
      <w:r>
        <w:rPr>
          <w:rFonts w:ascii="Times New Roman"/>
          <w:spacing w:val="-8"/>
          <w:sz w:val="24"/>
        </w:rPr>
        <w:t xml:space="preserve"> </w:t>
      </w:r>
      <w:r>
        <w:rPr>
          <w:rFonts w:ascii="Times New Roman"/>
          <w:sz w:val="24"/>
        </w:rPr>
        <w:t>shall</w:t>
      </w:r>
      <w:r>
        <w:rPr>
          <w:rFonts w:ascii="Times New Roman"/>
          <w:spacing w:val="-9"/>
          <w:sz w:val="24"/>
        </w:rPr>
        <w:t xml:space="preserve"> </w:t>
      </w:r>
      <w:r>
        <w:rPr>
          <w:rFonts w:ascii="Times New Roman"/>
          <w:sz w:val="24"/>
        </w:rPr>
        <w:t>be</w:t>
      </w:r>
      <w:r>
        <w:rPr>
          <w:rFonts w:ascii="Times New Roman"/>
          <w:spacing w:val="-12"/>
          <w:sz w:val="24"/>
        </w:rPr>
        <w:t xml:space="preserve"> </w:t>
      </w:r>
      <w:r>
        <w:rPr>
          <w:rFonts w:ascii="Times New Roman"/>
          <w:sz w:val="24"/>
        </w:rPr>
        <w:t>approved by</w:t>
      </w:r>
      <w:r>
        <w:rPr>
          <w:rFonts w:ascii="Times New Roman"/>
          <w:spacing w:val="-7"/>
          <w:sz w:val="24"/>
        </w:rPr>
        <w:t xml:space="preserve"> </w:t>
      </w:r>
      <w:r>
        <w:rPr>
          <w:rFonts w:ascii="Times New Roman"/>
          <w:sz w:val="24"/>
        </w:rPr>
        <w:t>a</w:t>
      </w:r>
      <w:r>
        <w:rPr>
          <w:rFonts w:ascii="Times New Roman"/>
          <w:spacing w:val="-8"/>
          <w:sz w:val="24"/>
        </w:rPr>
        <w:t xml:space="preserve"> </w:t>
      </w:r>
      <w:r>
        <w:rPr>
          <w:rFonts w:ascii="Times New Roman"/>
          <w:sz w:val="24"/>
        </w:rPr>
        <w:t>panel</w:t>
      </w:r>
      <w:r>
        <w:rPr>
          <w:rFonts w:ascii="Times New Roman"/>
          <w:spacing w:val="-4"/>
          <w:sz w:val="24"/>
        </w:rPr>
        <w:t xml:space="preserve"> </w:t>
      </w:r>
      <w:r>
        <w:rPr>
          <w:rFonts w:ascii="Times New Roman"/>
          <w:sz w:val="24"/>
        </w:rPr>
        <w:t>constituted</w:t>
      </w:r>
      <w:r>
        <w:rPr>
          <w:rFonts w:ascii="Times New Roman"/>
          <w:spacing w:val="-7"/>
          <w:sz w:val="24"/>
        </w:rPr>
        <w:t xml:space="preserve"> </w:t>
      </w:r>
      <w:r>
        <w:rPr>
          <w:rFonts w:ascii="Times New Roman"/>
          <w:sz w:val="24"/>
        </w:rPr>
        <w:t>at</w:t>
      </w:r>
      <w:r>
        <w:rPr>
          <w:rFonts w:ascii="Times New Roman"/>
          <w:spacing w:val="-4"/>
          <w:sz w:val="24"/>
        </w:rPr>
        <w:t xml:space="preserve"> </w:t>
      </w:r>
      <w:r>
        <w:rPr>
          <w:rFonts w:ascii="Times New Roman"/>
          <w:sz w:val="24"/>
        </w:rPr>
        <w:t>institute</w:t>
      </w:r>
      <w:r>
        <w:rPr>
          <w:rFonts w:ascii="Times New Roman"/>
          <w:spacing w:val="-7"/>
          <w:sz w:val="24"/>
        </w:rPr>
        <w:t xml:space="preserve"> </w:t>
      </w:r>
      <w:r>
        <w:rPr>
          <w:rFonts w:ascii="Times New Roman"/>
          <w:sz w:val="24"/>
        </w:rPr>
        <w:t>level</w:t>
      </w:r>
      <w:r>
        <w:rPr>
          <w:rFonts w:ascii="Times New Roman"/>
          <w:spacing w:val="-7"/>
          <w:sz w:val="24"/>
        </w:rPr>
        <w:t xml:space="preserve"> </w:t>
      </w:r>
      <w:r>
        <w:rPr>
          <w:rFonts w:ascii="Times New Roman"/>
          <w:sz w:val="24"/>
        </w:rPr>
        <w:t>and</w:t>
      </w:r>
      <w:r>
        <w:rPr>
          <w:rFonts w:ascii="Times New Roman"/>
          <w:spacing w:val="-7"/>
          <w:sz w:val="24"/>
        </w:rPr>
        <w:t xml:space="preserve"> </w:t>
      </w:r>
      <w:r>
        <w:rPr>
          <w:rFonts w:ascii="Times New Roman"/>
          <w:sz w:val="24"/>
        </w:rPr>
        <w:t>published</w:t>
      </w:r>
      <w:r>
        <w:rPr>
          <w:rFonts w:ascii="Times New Roman"/>
          <w:spacing w:val="-7"/>
          <w:sz w:val="24"/>
        </w:rPr>
        <w:t xml:space="preserve"> </w:t>
      </w:r>
      <w:r>
        <w:rPr>
          <w:rFonts w:ascii="Times New Roman"/>
          <w:sz w:val="24"/>
        </w:rPr>
        <w:t>to the</w:t>
      </w:r>
      <w:r>
        <w:rPr>
          <w:rFonts w:ascii="Times New Roman"/>
          <w:spacing w:val="-1"/>
          <w:sz w:val="24"/>
        </w:rPr>
        <w:t xml:space="preserve"> </w:t>
      </w:r>
      <w:r>
        <w:rPr>
          <w:rFonts w:ascii="Times New Roman"/>
          <w:sz w:val="24"/>
        </w:rPr>
        <w:t>learners</w:t>
      </w:r>
      <w:r>
        <w:rPr>
          <w:rFonts w:ascii="Times New Roman"/>
          <w:spacing w:val="-1"/>
          <w:sz w:val="24"/>
        </w:rPr>
        <w:t xml:space="preserve"> </w:t>
      </w:r>
      <w:r>
        <w:rPr>
          <w:rFonts w:ascii="Times New Roman"/>
          <w:sz w:val="24"/>
        </w:rPr>
        <w:t>before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commencement of the semester.</w:t>
      </w:r>
    </w:p>
    <w:p w14:paraId="6F787F80" w14:textId="77777777" w:rsidR="00B33515" w:rsidRDefault="00B33515">
      <w:pPr>
        <w:pStyle w:val="BodyText"/>
        <w:spacing w:before="207"/>
        <w:rPr>
          <w:sz w:val="24"/>
        </w:rPr>
      </w:pPr>
    </w:p>
    <w:p w14:paraId="6F787F81" w14:textId="77777777" w:rsidR="00B33515" w:rsidRDefault="009A2725">
      <w:pPr>
        <w:pStyle w:val="Heading1"/>
        <w:jc w:val="both"/>
      </w:pPr>
      <w:r>
        <w:rPr>
          <w:color w:val="0E4660"/>
          <w:w w:val="90"/>
        </w:rPr>
        <w:t>Suggested</w:t>
      </w:r>
      <w:r>
        <w:rPr>
          <w:color w:val="0E4660"/>
          <w:spacing w:val="1"/>
        </w:rPr>
        <w:t xml:space="preserve"> </w:t>
      </w:r>
      <w:r>
        <w:rPr>
          <w:color w:val="0E4660"/>
          <w:spacing w:val="-2"/>
        </w:rPr>
        <w:t>Experiments</w:t>
      </w:r>
    </w:p>
    <w:p w14:paraId="6F787F82" w14:textId="77777777" w:rsidR="00B33515" w:rsidRDefault="00B33515">
      <w:pPr>
        <w:pStyle w:val="BodyText"/>
        <w:spacing w:before="46"/>
        <w:rPr>
          <w:rFonts w:ascii="Trebuchet MS"/>
          <w:sz w:val="32"/>
        </w:rPr>
      </w:pPr>
    </w:p>
    <w:p w14:paraId="6F787F83" w14:textId="77777777" w:rsidR="00B33515" w:rsidRDefault="009A2725">
      <w:pPr>
        <w:pStyle w:val="Heading2"/>
        <w:ind w:left="165"/>
        <w:jc w:val="both"/>
      </w:pPr>
      <w:r>
        <w:t>Experiment</w:t>
      </w:r>
      <w:r>
        <w:rPr>
          <w:spacing w:val="-8"/>
        </w:rPr>
        <w:t xml:space="preserve"> </w:t>
      </w:r>
      <w:r>
        <w:t>1:</w:t>
      </w:r>
      <w:r>
        <w:rPr>
          <w:spacing w:val="-9"/>
        </w:rPr>
        <w:t xml:space="preserve"> </w:t>
      </w:r>
      <w:r>
        <w:t>Design</w:t>
      </w:r>
      <w:r>
        <w:rPr>
          <w:spacing w:val="-7"/>
        </w:rPr>
        <w:t xml:space="preserve"> </w:t>
      </w:r>
      <w:r>
        <w:t>Thinking</w:t>
      </w:r>
      <w:r>
        <w:rPr>
          <w:spacing w:val="-7"/>
        </w:rPr>
        <w:t xml:space="preserve"> </w:t>
      </w:r>
      <w:r>
        <w:rPr>
          <w:spacing w:val="-2"/>
        </w:rPr>
        <w:t>Process</w:t>
      </w:r>
    </w:p>
    <w:p w14:paraId="6F787F84" w14:textId="77777777" w:rsidR="00B33515" w:rsidRDefault="00B33515">
      <w:pPr>
        <w:pStyle w:val="BodyText"/>
        <w:spacing w:before="44"/>
        <w:rPr>
          <w:b/>
          <w:sz w:val="24"/>
        </w:rPr>
      </w:pPr>
    </w:p>
    <w:p w14:paraId="6F787F85" w14:textId="77777777" w:rsidR="00B33515" w:rsidRDefault="009A2725">
      <w:pPr>
        <w:ind w:left="525"/>
        <w:rPr>
          <w:rFonts w:ascii="Times New Roman"/>
          <w:sz w:val="24"/>
        </w:rPr>
      </w:pPr>
      <w:r>
        <w:rPr>
          <w:rFonts w:ascii="Times New Roman"/>
          <w:b/>
          <w:sz w:val="24"/>
        </w:rPr>
        <w:t>Objective</w:t>
      </w:r>
      <w:r>
        <w:rPr>
          <w:rFonts w:ascii="Times New Roman"/>
          <w:sz w:val="24"/>
        </w:rPr>
        <w:t>:</w:t>
      </w:r>
      <w:r>
        <w:rPr>
          <w:rFonts w:ascii="Times New Roman"/>
          <w:spacing w:val="-9"/>
          <w:sz w:val="24"/>
        </w:rPr>
        <w:t xml:space="preserve"> </w:t>
      </w:r>
      <w:r>
        <w:rPr>
          <w:rFonts w:ascii="Times New Roman"/>
          <w:sz w:val="24"/>
        </w:rPr>
        <w:t>Apply</w:t>
      </w:r>
      <w:r>
        <w:rPr>
          <w:rFonts w:ascii="Times New Roman"/>
          <w:spacing w:val="-4"/>
          <w:sz w:val="24"/>
        </w:rPr>
        <w:t xml:space="preserve"> </w:t>
      </w:r>
      <w:r>
        <w:rPr>
          <w:rFonts w:ascii="Times New Roman"/>
          <w:sz w:val="24"/>
        </w:rPr>
        <w:t>the</w:t>
      </w:r>
      <w:r>
        <w:rPr>
          <w:rFonts w:ascii="Times New Roman"/>
          <w:spacing w:val="-1"/>
          <w:sz w:val="24"/>
        </w:rPr>
        <w:t xml:space="preserve"> </w:t>
      </w:r>
      <w:r>
        <w:rPr>
          <w:rFonts w:ascii="Times New Roman"/>
          <w:sz w:val="24"/>
        </w:rPr>
        <w:t>Design</w:t>
      </w:r>
      <w:r>
        <w:rPr>
          <w:rFonts w:ascii="Times New Roman"/>
          <w:spacing w:val="-4"/>
          <w:sz w:val="24"/>
        </w:rPr>
        <w:t xml:space="preserve"> </w:t>
      </w:r>
      <w:r>
        <w:rPr>
          <w:rFonts w:ascii="Times New Roman"/>
          <w:sz w:val="24"/>
        </w:rPr>
        <w:t>Thinking</w:t>
      </w:r>
      <w:r>
        <w:rPr>
          <w:rFonts w:ascii="Times New Roman"/>
          <w:spacing w:val="-4"/>
          <w:sz w:val="24"/>
        </w:rPr>
        <w:t xml:space="preserve"> </w:t>
      </w:r>
      <w:r>
        <w:rPr>
          <w:rFonts w:ascii="Times New Roman"/>
          <w:sz w:val="24"/>
        </w:rPr>
        <w:t>methodology</w:t>
      </w:r>
      <w:r>
        <w:rPr>
          <w:rFonts w:ascii="Times New Roman"/>
          <w:spacing w:val="-3"/>
          <w:sz w:val="24"/>
        </w:rPr>
        <w:t xml:space="preserve"> </w:t>
      </w:r>
      <w:r>
        <w:rPr>
          <w:rFonts w:ascii="Times New Roman"/>
          <w:sz w:val="24"/>
        </w:rPr>
        <w:t>to</w:t>
      </w:r>
      <w:r>
        <w:rPr>
          <w:rFonts w:ascii="Times New Roman"/>
          <w:spacing w:val="-2"/>
          <w:sz w:val="24"/>
        </w:rPr>
        <w:t xml:space="preserve"> </w:t>
      </w:r>
      <w:r>
        <w:rPr>
          <w:rFonts w:ascii="Times New Roman"/>
          <w:sz w:val="24"/>
        </w:rPr>
        <w:t>solve</w:t>
      </w:r>
      <w:r>
        <w:rPr>
          <w:rFonts w:ascii="Times New Roman"/>
          <w:spacing w:val="-4"/>
          <w:sz w:val="24"/>
        </w:rPr>
        <w:t xml:space="preserve"> </w:t>
      </w:r>
      <w:r>
        <w:rPr>
          <w:rFonts w:ascii="Times New Roman"/>
          <w:sz w:val="24"/>
        </w:rPr>
        <w:t>a</w:t>
      </w:r>
      <w:r>
        <w:rPr>
          <w:rFonts w:ascii="Times New Roman"/>
          <w:spacing w:val="-5"/>
          <w:sz w:val="24"/>
        </w:rPr>
        <w:t xml:space="preserve"> </w:t>
      </w:r>
      <w:r>
        <w:rPr>
          <w:rFonts w:ascii="Times New Roman"/>
          <w:sz w:val="24"/>
        </w:rPr>
        <w:t>real-world</w:t>
      </w:r>
      <w:r>
        <w:rPr>
          <w:rFonts w:ascii="Times New Roman"/>
          <w:spacing w:val="-1"/>
          <w:sz w:val="24"/>
        </w:rPr>
        <w:t xml:space="preserve"> </w:t>
      </w:r>
      <w:r>
        <w:rPr>
          <w:rFonts w:ascii="Times New Roman"/>
          <w:spacing w:val="-2"/>
          <w:sz w:val="24"/>
        </w:rPr>
        <w:t>problem.</w:t>
      </w:r>
    </w:p>
    <w:p w14:paraId="6F787F86" w14:textId="77777777" w:rsidR="00B33515" w:rsidRDefault="009A2725">
      <w:pPr>
        <w:pStyle w:val="Heading1"/>
        <w:spacing w:before="161"/>
        <w:ind w:left="525"/>
      </w:pPr>
      <w:r>
        <w:rPr>
          <w:color w:val="0E4660"/>
          <w:spacing w:val="-2"/>
        </w:rPr>
        <w:t>Tasks:</w:t>
      </w:r>
    </w:p>
    <w:p w14:paraId="6F787F87" w14:textId="77777777" w:rsidR="00B33515" w:rsidRDefault="009A2725">
      <w:pPr>
        <w:spacing w:before="99"/>
        <w:ind w:left="1245" w:right="2397"/>
        <w:rPr>
          <w:rFonts w:ascii="Times New Roman"/>
          <w:sz w:val="24"/>
        </w:rPr>
      </w:pPr>
      <w:r>
        <w:rPr>
          <w:rFonts w:ascii="Times New Roman"/>
          <w:sz w:val="24"/>
        </w:rPr>
        <w:t>Identify</w:t>
      </w:r>
      <w:r>
        <w:rPr>
          <w:rFonts w:ascii="Times New Roman"/>
          <w:spacing w:val="-12"/>
          <w:sz w:val="24"/>
        </w:rPr>
        <w:t xml:space="preserve"> </w:t>
      </w:r>
      <w:r>
        <w:rPr>
          <w:rFonts w:ascii="Times New Roman"/>
          <w:sz w:val="24"/>
        </w:rPr>
        <w:t>a</w:t>
      </w:r>
      <w:r>
        <w:rPr>
          <w:rFonts w:ascii="Times New Roman"/>
          <w:spacing w:val="-10"/>
          <w:sz w:val="24"/>
        </w:rPr>
        <w:t xml:space="preserve"> </w:t>
      </w:r>
      <w:r>
        <w:rPr>
          <w:rFonts w:ascii="Times New Roman"/>
          <w:sz w:val="24"/>
        </w:rPr>
        <w:t>user</w:t>
      </w:r>
      <w:r>
        <w:rPr>
          <w:rFonts w:ascii="Times New Roman"/>
          <w:spacing w:val="-9"/>
          <w:sz w:val="24"/>
        </w:rPr>
        <w:t xml:space="preserve"> </w:t>
      </w:r>
      <w:r>
        <w:rPr>
          <w:rFonts w:ascii="Times New Roman"/>
          <w:sz w:val="24"/>
        </w:rPr>
        <w:t>problem</w:t>
      </w:r>
      <w:r>
        <w:rPr>
          <w:rFonts w:ascii="Times New Roman"/>
          <w:spacing w:val="-11"/>
          <w:sz w:val="24"/>
        </w:rPr>
        <w:t xml:space="preserve"> </w:t>
      </w:r>
      <w:r>
        <w:rPr>
          <w:rFonts w:ascii="Times New Roman"/>
          <w:sz w:val="24"/>
        </w:rPr>
        <w:t>(e.g.,</w:t>
      </w:r>
      <w:r>
        <w:rPr>
          <w:rFonts w:ascii="Times New Roman"/>
          <w:spacing w:val="-9"/>
          <w:sz w:val="24"/>
        </w:rPr>
        <w:t xml:space="preserve"> </w:t>
      </w:r>
      <w:r>
        <w:rPr>
          <w:rFonts w:ascii="Times New Roman"/>
          <w:sz w:val="24"/>
        </w:rPr>
        <w:t>app</w:t>
      </w:r>
      <w:r>
        <w:rPr>
          <w:rFonts w:ascii="Times New Roman"/>
          <w:spacing w:val="-7"/>
          <w:sz w:val="24"/>
        </w:rPr>
        <w:t xml:space="preserve"> </w:t>
      </w:r>
      <w:r>
        <w:rPr>
          <w:rFonts w:ascii="Times New Roman"/>
          <w:sz w:val="24"/>
        </w:rPr>
        <w:t>for</w:t>
      </w:r>
      <w:r>
        <w:rPr>
          <w:rFonts w:ascii="Times New Roman"/>
          <w:spacing w:val="-11"/>
          <w:sz w:val="24"/>
        </w:rPr>
        <w:t xml:space="preserve"> </w:t>
      </w:r>
      <w:r>
        <w:rPr>
          <w:rFonts w:ascii="Times New Roman"/>
          <w:sz w:val="24"/>
        </w:rPr>
        <w:t>booking</w:t>
      </w:r>
      <w:r>
        <w:rPr>
          <w:rFonts w:ascii="Times New Roman"/>
          <w:spacing w:val="-6"/>
          <w:sz w:val="24"/>
        </w:rPr>
        <w:t xml:space="preserve"> </w:t>
      </w:r>
      <w:r>
        <w:rPr>
          <w:rFonts w:ascii="Times New Roman"/>
          <w:sz w:val="24"/>
        </w:rPr>
        <w:t>study</w:t>
      </w:r>
      <w:r>
        <w:rPr>
          <w:rFonts w:ascii="Times New Roman"/>
          <w:spacing w:val="-11"/>
          <w:sz w:val="24"/>
        </w:rPr>
        <w:t xml:space="preserve"> </w:t>
      </w:r>
      <w:r>
        <w:rPr>
          <w:rFonts w:ascii="Times New Roman"/>
          <w:sz w:val="24"/>
        </w:rPr>
        <w:t>rooms). Develop personas and empathy maps.</w:t>
      </w:r>
    </w:p>
    <w:p w14:paraId="6F787F88" w14:textId="77777777" w:rsidR="00B33515" w:rsidRDefault="009A2725">
      <w:pPr>
        <w:ind w:left="1245"/>
        <w:rPr>
          <w:rFonts w:ascii="Times New Roman"/>
          <w:sz w:val="24"/>
        </w:rPr>
      </w:pPr>
      <w:r>
        <w:rPr>
          <w:rFonts w:ascii="Times New Roman"/>
          <w:sz w:val="24"/>
        </w:rPr>
        <w:t>Create</w:t>
      </w:r>
      <w:r>
        <w:rPr>
          <w:rFonts w:ascii="Times New Roman"/>
          <w:spacing w:val="-10"/>
          <w:sz w:val="24"/>
        </w:rPr>
        <w:t xml:space="preserve"> </w:t>
      </w:r>
      <w:r>
        <w:rPr>
          <w:rFonts w:ascii="Times New Roman"/>
          <w:sz w:val="24"/>
        </w:rPr>
        <w:t>low-fidelity</w:t>
      </w:r>
      <w:r>
        <w:rPr>
          <w:rFonts w:ascii="Times New Roman"/>
          <w:spacing w:val="-4"/>
          <w:sz w:val="24"/>
        </w:rPr>
        <w:t xml:space="preserve"> </w:t>
      </w:r>
      <w:r>
        <w:rPr>
          <w:rFonts w:ascii="Times New Roman"/>
          <w:sz w:val="24"/>
        </w:rPr>
        <w:t>prototypes</w:t>
      </w:r>
      <w:r>
        <w:rPr>
          <w:rFonts w:ascii="Times New Roman"/>
          <w:spacing w:val="-5"/>
          <w:sz w:val="24"/>
        </w:rPr>
        <w:t xml:space="preserve"> </w:t>
      </w:r>
      <w:r>
        <w:rPr>
          <w:rFonts w:ascii="Times New Roman"/>
          <w:sz w:val="24"/>
        </w:rPr>
        <w:t>using</w:t>
      </w:r>
      <w:r>
        <w:rPr>
          <w:rFonts w:ascii="Times New Roman"/>
          <w:spacing w:val="-4"/>
          <w:sz w:val="24"/>
        </w:rPr>
        <w:t xml:space="preserve"> </w:t>
      </w:r>
      <w:r>
        <w:rPr>
          <w:rFonts w:ascii="Times New Roman"/>
          <w:sz w:val="24"/>
        </w:rPr>
        <w:t>tools</w:t>
      </w:r>
      <w:r>
        <w:rPr>
          <w:rFonts w:ascii="Times New Roman"/>
          <w:spacing w:val="-7"/>
          <w:sz w:val="24"/>
        </w:rPr>
        <w:t xml:space="preserve"> </w:t>
      </w:r>
      <w:r>
        <w:rPr>
          <w:rFonts w:ascii="Times New Roman"/>
          <w:sz w:val="24"/>
        </w:rPr>
        <w:t>like</w:t>
      </w:r>
      <w:r>
        <w:rPr>
          <w:rFonts w:ascii="Times New Roman"/>
          <w:spacing w:val="-3"/>
          <w:sz w:val="24"/>
        </w:rPr>
        <w:t xml:space="preserve"> </w:t>
      </w:r>
      <w:r>
        <w:rPr>
          <w:rFonts w:ascii="Times New Roman"/>
          <w:sz w:val="24"/>
        </w:rPr>
        <w:t>Figma</w:t>
      </w:r>
      <w:r>
        <w:rPr>
          <w:rFonts w:ascii="Times New Roman"/>
          <w:spacing w:val="-6"/>
          <w:sz w:val="24"/>
        </w:rPr>
        <w:t xml:space="preserve"> </w:t>
      </w:r>
      <w:r>
        <w:rPr>
          <w:rFonts w:ascii="Times New Roman"/>
          <w:sz w:val="24"/>
        </w:rPr>
        <w:t>or</w:t>
      </w:r>
      <w:r>
        <w:rPr>
          <w:rFonts w:ascii="Times New Roman"/>
          <w:spacing w:val="-3"/>
          <w:sz w:val="24"/>
        </w:rPr>
        <w:t xml:space="preserve"> </w:t>
      </w:r>
      <w:r>
        <w:rPr>
          <w:rFonts w:ascii="Times New Roman"/>
          <w:sz w:val="24"/>
        </w:rPr>
        <w:t>paper</w:t>
      </w:r>
      <w:r>
        <w:rPr>
          <w:rFonts w:ascii="Times New Roman"/>
          <w:spacing w:val="-3"/>
          <w:sz w:val="24"/>
        </w:rPr>
        <w:t xml:space="preserve"> </w:t>
      </w:r>
      <w:r>
        <w:rPr>
          <w:rFonts w:ascii="Times New Roman"/>
          <w:spacing w:val="-2"/>
          <w:sz w:val="24"/>
        </w:rPr>
        <w:t>sketches.</w:t>
      </w:r>
    </w:p>
    <w:p w14:paraId="6F787F89" w14:textId="77777777" w:rsidR="00B33515" w:rsidRDefault="00B33515">
      <w:pPr>
        <w:pStyle w:val="BodyText"/>
        <w:spacing w:before="204"/>
        <w:rPr>
          <w:sz w:val="24"/>
        </w:rPr>
      </w:pPr>
    </w:p>
    <w:p w14:paraId="6F787F8A" w14:textId="77777777" w:rsidR="00B33515" w:rsidRDefault="009A2725">
      <w:pPr>
        <w:pStyle w:val="Heading1"/>
        <w:jc w:val="both"/>
      </w:pPr>
      <w:r>
        <w:rPr>
          <w:color w:val="0E4660"/>
          <w:w w:val="85"/>
        </w:rPr>
        <w:t>Experiment</w:t>
      </w:r>
      <w:r>
        <w:rPr>
          <w:color w:val="0E4660"/>
          <w:spacing w:val="8"/>
        </w:rPr>
        <w:t xml:space="preserve"> </w:t>
      </w:r>
      <w:r>
        <w:rPr>
          <w:color w:val="0E4660"/>
          <w:w w:val="85"/>
        </w:rPr>
        <w:t>2:</w:t>
      </w:r>
      <w:r>
        <w:rPr>
          <w:color w:val="0E4660"/>
          <w:spacing w:val="7"/>
        </w:rPr>
        <w:t xml:space="preserve"> </w:t>
      </w:r>
      <w:r>
        <w:rPr>
          <w:color w:val="0E4660"/>
          <w:w w:val="85"/>
        </w:rPr>
        <w:t>Heuristic</w:t>
      </w:r>
      <w:r>
        <w:rPr>
          <w:color w:val="0E4660"/>
          <w:spacing w:val="11"/>
        </w:rPr>
        <w:t xml:space="preserve"> </w:t>
      </w:r>
      <w:r>
        <w:rPr>
          <w:color w:val="0E4660"/>
          <w:spacing w:val="-2"/>
          <w:w w:val="85"/>
        </w:rPr>
        <w:t>Evaluation</w:t>
      </w:r>
    </w:p>
    <w:p w14:paraId="6F787F8B" w14:textId="77777777" w:rsidR="00B33515" w:rsidRDefault="00B33515">
      <w:pPr>
        <w:pStyle w:val="BodyText"/>
        <w:spacing w:before="44"/>
        <w:rPr>
          <w:rFonts w:ascii="Trebuchet MS"/>
          <w:sz w:val="32"/>
        </w:rPr>
      </w:pPr>
    </w:p>
    <w:p w14:paraId="6F787F8C" w14:textId="77777777" w:rsidR="00B33515" w:rsidRDefault="009A2725">
      <w:pPr>
        <w:ind w:left="525"/>
        <w:rPr>
          <w:rFonts w:ascii="Times New Roman"/>
          <w:sz w:val="24"/>
        </w:rPr>
      </w:pPr>
      <w:r>
        <w:rPr>
          <w:rFonts w:ascii="Times New Roman"/>
          <w:b/>
          <w:sz w:val="24"/>
        </w:rPr>
        <w:t>Objective</w:t>
      </w:r>
      <w:r>
        <w:rPr>
          <w:rFonts w:ascii="Times New Roman"/>
          <w:sz w:val="24"/>
        </w:rPr>
        <w:t>:</w:t>
      </w:r>
      <w:r>
        <w:rPr>
          <w:rFonts w:ascii="Times New Roman"/>
          <w:spacing w:val="-4"/>
          <w:sz w:val="24"/>
        </w:rPr>
        <w:t xml:space="preserve"> </w:t>
      </w:r>
      <w:r>
        <w:rPr>
          <w:rFonts w:ascii="Times New Roman"/>
          <w:sz w:val="24"/>
        </w:rPr>
        <w:t>Conduct</w:t>
      </w:r>
      <w:r>
        <w:rPr>
          <w:rFonts w:ascii="Times New Roman"/>
          <w:spacing w:val="-5"/>
          <w:sz w:val="24"/>
        </w:rPr>
        <w:t xml:space="preserve"> </w:t>
      </w:r>
      <w:r>
        <w:rPr>
          <w:rFonts w:ascii="Times New Roman"/>
          <w:sz w:val="24"/>
        </w:rPr>
        <w:t>heuristic</w:t>
      </w:r>
      <w:r>
        <w:rPr>
          <w:rFonts w:ascii="Times New Roman"/>
          <w:spacing w:val="-6"/>
          <w:sz w:val="24"/>
        </w:rPr>
        <w:t xml:space="preserve"> </w:t>
      </w:r>
      <w:r>
        <w:rPr>
          <w:rFonts w:ascii="Times New Roman"/>
          <w:sz w:val="24"/>
        </w:rPr>
        <w:t>evaluation</w:t>
      </w:r>
      <w:r>
        <w:rPr>
          <w:rFonts w:ascii="Times New Roman"/>
          <w:spacing w:val="-3"/>
          <w:sz w:val="24"/>
        </w:rPr>
        <w:t xml:space="preserve"> </w:t>
      </w:r>
      <w:r>
        <w:rPr>
          <w:rFonts w:ascii="Times New Roman"/>
          <w:sz w:val="24"/>
        </w:rPr>
        <w:t>for</w:t>
      </w:r>
      <w:r>
        <w:rPr>
          <w:rFonts w:ascii="Times New Roman"/>
          <w:spacing w:val="-5"/>
          <w:sz w:val="24"/>
        </w:rPr>
        <w:t xml:space="preserve"> </w:t>
      </w:r>
      <w:r>
        <w:rPr>
          <w:rFonts w:ascii="Times New Roman"/>
          <w:sz w:val="24"/>
        </w:rPr>
        <w:t>an</w:t>
      </w:r>
      <w:r>
        <w:rPr>
          <w:rFonts w:ascii="Times New Roman"/>
          <w:spacing w:val="-1"/>
          <w:sz w:val="24"/>
        </w:rPr>
        <w:t xml:space="preserve"> </w:t>
      </w:r>
      <w:r>
        <w:rPr>
          <w:rFonts w:ascii="Times New Roman"/>
          <w:sz w:val="24"/>
        </w:rPr>
        <w:t>existing</w:t>
      </w:r>
      <w:r>
        <w:rPr>
          <w:rFonts w:ascii="Times New Roman"/>
          <w:spacing w:val="-4"/>
          <w:sz w:val="24"/>
        </w:rPr>
        <w:t xml:space="preserve"> </w:t>
      </w:r>
      <w:r>
        <w:rPr>
          <w:rFonts w:ascii="Times New Roman"/>
          <w:sz w:val="24"/>
        </w:rPr>
        <w:t>website</w:t>
      </w:r>
      <w:r>
        <w:rPr>
          <w:rFonts w:ascii="Times New Roman"/>
          <w:spacing w:val="-6"/>
          <w:sz w:val="24"/>
        </w:rPr>
        <w:t xml:space="preserve"> </w:t>
      </w:r>
      <w:r>
        <w:rPr>
          <w:rFonts w:ascii="Times New Roman"/>
          <w:sz w:val="24"/>
        </w:rPr>
        <w:t>or</w:t>
      </w:r>
      <w:r>
        <w:rPr>
          <w:rFonts w:ascii="Times New Roman"/>
          <w:spacing w:val="-2"/>
          <w:sz w:val="24"/>
        </w:rPr>
        <w:t xml:space="preserve"> </w:t>
      </w:r>
      <w:r>
        <w:rPr>
          <w:rFonts w:ascii="Times New Roman"/>
          <w:spacing w:val="-4"/>
          <w:sz w:val="24"/>
        </w:rPr>
        <w:t>app.</w:t>
      </w:r>
    </w:p>
    <w:p w14:paraId="6F787F8D" w14:textId="77777777" w:rsidR="00B33515" w:rsidRDefault="009A2725">
      <w:pPr>
        <w:pStyle w:val="Heading1"/>
        <w:spacing w:before="161"/>
        <w:ind w:left="525"/>
      </w:pPr>
      <w:r>
        <w:rPr>
          <w:color w:val="0E4660"/>
          <w:spacing w:val="-2"/>
        </w:rPr>
        <w:t>Tasks:</w:t>
      </w:r>
    </w:p>
    <w:p w14:paraId="6F787F8E" w14:textId="77777777" w:rsidR="00B33515" w:rsidRDefault="009A2725">
      <w:pPr>
        <w:spacing w:before="99"/>
        <w:ind w:left="1245" w:right="2397"/>
        <w:rPr>
          <w:rFonts w:ascii="Times New Roman"/>
          <w:sz w:val="24"/>
        </w:rPr>
      </w:pPr>
      <w:r>
        <w:rPr>
          <w:rFonts w:ascii="Times New Roman"/>
          <w:sz w:val="24"/>
        </w:rPr>
        <w:t>Evaluate</w:t>
      </w:r>
      <w:r>
        <w:rPr>
          <w:rFonts w:ascii="Times New Roman"/>
          <w:spacing w:val="-14"/>
          <w:sz w:val="24"/>
        </w:rPr>
        <w:t xml:space="preserve"> </w:t>
      </w:r>
      <w:r>
        <w:rPr>
          <w:rFonts w:ascii="Times New Roman"/>
          <w:sz w:val="24"/>
        </w:rPr>
        <w:t>based</w:t>
      </w:r>
      <w:r>
        <w:rPr>
          <w:rFonts w:ascii="Times New Roman"/>
          <w:spacing w:val="-10"/>
          <w:sz w:val="24"/>
        </w:rPr>
        <w:t xml:space="preserve"> </w:t>
      </w:r>
      <w:r>
        <w:rPr>
          <w:rFonts w:ascii="Times New Roman"/>
          <w:sz w:val="24"/>
        </w:rPr>
        <w:t>on</w:t>
      </w:r>
      <w:r>
        <w:rPr>
          <w:rFonts w:ascii="Times New Roman"/>
          <w:spacing w:val="-13"/>
          <w:sz w:val="24"/>
        </w:rPr>
        <w:t xml:space="preserve"> </w:t>
      </w:r>
      <w:r>
        <w:rPr>
          <w:rFonts w:ascii="Times New Roman"/>
          <w:sz w:val="24"/>
        </w:rPr>
        <w:t>Jakob</w:t>
      </w:r>
      <w:r>
        <w:rPr>
          <w:rFonts w:ascii="Times New Roman"/>
          <w:spacing w:val="-10"/>
          <w:sz w:val="24"/>
        </w:rPr>
        <w:t xml:space="preserve"> </w:t>
      </w:r>
      <w:r>
        <w:rPr>
          <w:rFonts w:ascii="Times New Roman"/>
          <w:sz w:val="24"/>
        </w:rPr>
        <w:t>Nielsen's</w:t>
      </w:r>
      <w:r>
        <w:rPr>
          <w:rFonts w:ascii="Times New Roman"/>
          <w:spacing w:val="-13"/>
          <w:sz w:val="24"/>
        </w:rPr>
        <w:t xml:space="preserve"> </w:t>
      </w:r>
      <w:r>
        <w:rPr>
          <w:rFonts w:ascii="Times New Roman"/>
          <w:sz w:val="24"/>
        </w:rPr>
        <w:t>10</w:t>
      </w:r>
      <w:r>
        <w:rPr>
          <w:rFonts w:ascii="Times New Roman"/>
          <w:spacing w:val="-13"/>
          <w:sz w:val="24"/>
        </w:rPr>
        <w:t xml:space="preserve"> </w:t>
      </w:r>
      <w:r>
        <w:rPr>
          <w:rFonts w:ascii="Times New Roman"/>
          <w:sz w:val="24"/>
        </w:rPr>
        <w:t>Usability</w:t>
      </w:r>
      <w:r>
        <w:rPr>
          <w:rFonts w:ascii="Times New Roman"/>
          <w:spacing w:val="-12"/>
          <w:sz w:val="24"/>
        </w:rPr>
        <w:t xml:space="preserve"> </w:t>
      </w:r>
      <w:r>
        <w:rPr>
          <w:rFonts w:ascii="Times New Roman"/>
          <w:sz w:val="24"/>
        </w:rPr>
        <w:t>Heuristics. Document usability issues and severity ratings.</w:t>
      </w:r>
    </w:p>
    <w:p w14:paraId="6F787F8F" w14:textId="77777777" w:rsidR="00B33515" w:rsidRDefault="009A2725">
      <w:pPr>
        <w:ind w:left="1245"/>
        <w:rPr>
          <w:rFonts w:ascii="Times New Roman"/>
          <w:sz w:val="24"/>
        </w:rPr>
      </w:pPr>
      <w:r>
        <w:rPr>
          <w:rFonts w:ascii="Times New Roman"/>
          <w:sz w:val="24"/>
        </w:rPr>
        <w:t>Suggest</w:t>
      </w:r>
      <w:r>
        <w:rPr>
          <w:rFonts w:ascii="Times New Roman"/>
          <w:spacing w:val="-5"/>
          <w:sz w:val="24"/>
        </w:rPr>
        <w:t xml:space="preserve"> </w:t>
      </w:r>
      <w:r>
        <w:rPr>
          <w:rFonts w:ascii="Times New Roman"/>
          <w:sz w:val="24"/>
        </w:rPr>
        <w:t>design</w:t>
      </w:r>
      <w:r>
        <w:rPr>
          <w:rFonts w:ascii="Times New Roman"/>
          <w:spacing w:val="-5"/>
          <w:sz w:val="24"/>
        </w:rPr>
        <w:t xml:space="preserve"> </w:t>
      </w:r>
      <w:r>
        <w:rPr>
          <w:rFonts w:ascii="Times New Roman"/>
          <w:spacing w:val="-2"/>
          <w:sz w:val="24"/>
        </w:rPr>
        <w:t>improvements.</w:t>
      </w:r>
    </w:p>
    <w:p w14:paraId="6F787F90" w14:textId="77777777" w:rsidR="00B33515" w:rsidRDefault="00B33515">
      <w:pPr>
        <w:rPr>
          <w:rFonts w:ascii="Times New Roman"/>
          <w:sz w:val="24"/>
        </w:rPr>
        <w:sectPr w:rsidR="00B33515">
          <w:pgSz w:w="12240" w:h="15840"/>
          <w:pgMar w:top="1300" w:right="850" w:bottom="2140" w:left="1275" w:header="746" w:footer="1890" w:gutter="0"/>
          <w:cols w:space="720"/>
        </w:sectPr>
      </w:pPr>
    </w:p>
    <w:p w14:paraId="6F787F91" w14:textId="77777777" w:rsidR="00B33515" w:rsidRDefault="00B33515">
      <w:pPr>
        <w:pStyle w:val="BodyText"/>
        <w:spacing w:before="144"/>
        <w:rPr>
          <w:sz w:val="32"/>
        </w:rPr>
      </w:pPr>
    </w:p>
    <w:p w14:paraId="6F787F92" w14:textId="77777777" w:rsidR="00B33515" w:rsidRDefault="009A2725">
      <w:pPr>
        <w:pStyle w:val="Heading1"/>
      </w:pPr>
      <w:r>
        <w:rPr>
          <w:color w:val="0E4660"/>
          <w:w w:val="85"/>
        </w:rPr>
        <w:t>Experiment</w:t>
      </w:r>
      <w:r>
        <w:rPr>
          <w:color w:val="0E4660"/>
          <w:spacing w:val="-2"/>
        </w:rPr>
        <w:t xml:space="preserve"> </w:t>
      </w:r>
      <w:r>
        <w:rPr>
          <w:color w:val="0E4660"/>
          <w:w w:val="85"/>
        </w:rPr>
        <w:t>3:</w:t>
      </w:r>
      <w:r>
        <w:rPr>
          <w:color w:val="0E4660"/>
          <w:spacing w:val="4"/>
        </w:rPr>
        <w:t xml:space="preserve"> </w:t>
      </w:r>
      <w:r>
        <w:rPr>
          <w:color w:val="0E4660"/>
          <w:w w:val="85"/>
        </w:rPr>
        <w:t>Usability</w:t>
      </w:r>
      <w:r>
        <w:rPr>
          <w:color w:val="0E4660"/>
          <w:spacing w:val="10"/>
        </w:rPr>
        <w:t xml:space="preserve"> </w:t>
      </w:r>
      <w:r>
        <w:rPr>
          <w:color w:val="0E4660"/>
          <w:spacing w:val="-2"/>
          <w:w w:val="85"/>
        </w:rPr>
        <w:t>Testing</w:t>
      </w:r>
    </w:p>
    <w:p w14:paraId="6F787F93" w14:textId="77777777" w:rsidR="00B33515" w:rsidRDefault="009A2725">
      <w:pPr>
        <w:spacing w:before="181"/>
        <w:ind w:left="165"/>
        <w:rPr>
          <w:rFonts w:ascii="Trebuchet MS"/>
          <w:sz w:val="24"/>
        </w:rPr>
      </w:pPr>
      <w:r>
        <w:rPr>
          <w:rFonts w:ascii="Trebuchet MS"/>
          <w:b/>
          <w:color w:val="0E4660"/>
          <w:w w:val="85"/>
          <w:sz w:val="24"/>
        </w:rPr>
        <w:t>Objective</w:t>
      </w:r>
      <w:r>
        <w:rPr>
          <w:rFonts w:ascii="Trebuchet MS"/>
          <w:color w:val="0E4660"/>
          <w:w w:val="85"/>
          <w:sz w:val="24"/>
        </w:rPr>
        <w:t>:</w:t>
      </w:r>
      <w:r>
        <w:rPr>
          <w:rFonts w:ascii="Trebuchet MS"/>
          <w:color w:val="0E4660"/>
          <w:spacing w:val="-7"/>
          <w:sz w:val="24"/>
        </w:rPr>
        <w:t xml:space="preserve"> </w:t>
      </w:r>
      <w:r>
        <w:rPr>
          <w:rFonts w:ascii="Trebuchet MS"/>
          <w:color w:val="0E4660"/>
          <w:w w:val="85"/>
          <w:sz w:val="24"/>
        </w:rPr>
        <w:t>Test</w:t>
      </w:r>
      <w:r>
        <w:rPr>
          <w:rFonts w:ascii="Trebuchet MS"/>
          <w:color w:val="0E4660"/>
          <w:spacing w:val="-4"/>
          <w:sz w:val="24"/>
        </w:rPr>
        <w:t xml:space="preserve"> </w:t>
      </w:r>
      <w:r>
        <w:rPr>
          <w:rFonts w:ascii="Trebuchet MS"/>
          <w:color w:val="0E4660"/>
          <w:w w:val="85"/>
          <w:sz w:val="24"/>
        </w:rPr>
        <w:t>the</w:t>
      </w:r>
      <w:r>
        <w:rPr>
          <w:rFonts w:ascii="Trebuchet MS"/>
          <w:color w:val="0E4660"/>
          <w:spacing w:val="-2"/>
          <w:w w:val="85"/>
          <w:sz w:val="24"/>
        </w:rPr>
        <w:t xml:space="preserve"> </w:t>
      </w:r>
      <w:r>
        <w:rPr>
          <w:rFonts w:ascii="Trebuchet MS"/>
          <w:color w:val="0E4660"/>
          <w:w w:val="85"/>
          <w:sz w:val="24"/>
        </w:rPr>
        <w:t>usability</w:t>
      </w:r>
      <w:r>
        <w:rPr>
          <w:rFonts w:ascii="Trebuchet MS"/>
          <w:color w:val="0E4660"/>
          <w:spacing w:val="-6"/>
          <w:sz w:val="24"/>
        </w:rPr>
        <w:t xml:space="preserve"> </w:t>
      </w:r>
      <w:r>
        <w:rPr>
          <w:rFonts w:ascii="Trebuchet MS"/>
          <w:color w:val="0E4660"/>
          <w:w w:val="85"/>
          <w:sz w:val="24"/>
        </w:rPr>
        <w:t>of</w:t>
      </w:r>
      <w:r>
        <w:rPr>
          <w:rFonts w:ascii="Trebuchet MS"/>
          <w:color w:val="0E4660"/>
          <w:spacing w:val="-7"/>
          <w:sz w:val="24"/>
        </w:rPr>
        <w:t xml:space="preserve"> </w:t>
      </w:r>
      <w:r>
        <w:rPr>
          <w:rFonts w:ascii="Trebuchet MS"/>
          <w:color w:val="0E4660"/>
          <w:w w:val="85"/>
          <w:sz w:val="24"/>
        </w:rPr>
        <w:t>a</w:t>
      </w:r>
      <w:r>
        <w:rPr>
          <w:rFonts w:ascii="Trebuchet MS"/>
          <w:color w:val="0E4660"/>
          <w:spacing w:val="-4"/>
          <w:sz w:val="24"/>
        </w:rPr>
        <w:t xml:space="preserve"> </w:t>
      </w:r>
      <w:r>
        <w:rPr>
          <w:rFonts w:ascii="Trebuchet MS"/>
          <w:color w:val="0E4660"/>
          <w:w w:val="85"/>
          <w:sz w:val="24"/>
        </w:rPr>
        <w:t>simple</w:t>
      </w:r>
      <w:r>
        <w:rPr>
          <w:rFonts w:ascii="Trebuchet MS"/>
          <w:color w:val="0E4660"/>
          <w:spacing w:val="-1"/>
          <w:w w:val="85"/>
          <w:sz w:val="24"/>
        </w:rPr>
        <w:t xml:space="preserve"> </w:t>
      </w:r>
      <w:r>
        <w:rPr>
          <w:rFonts w:ascii="Trebuchet MS"/>
          <w:color w:val="0E4660"/>
          <w:w w:val="85"/>
          <w:sz w:val="24"/>
        </w:rPr>
        <w:t>app</w:t>
      </w:r>
      <w:r>
        <w:rPr>
          <w:rFonts w:ascii="Trebuchet MS"/>
          <w:color w:val="0E4660"/>
          <w:spacing w:val="-3"/>
          <w:sz w:val="24"/>
        </w:rPr>
        <w:t xml:space="preserve"> </w:t>
      </w:r>
      <w:r>
        <w:rPr>
          <w:rFonts w:ascii="Trebuchet MS"/>
          <w:color w:val="0E4660"/>
          <w:spacing w:val="-2"/>
          <w:w w:val="85"/>
          <w:sz w:val="24"/>
        </w:rPr>
        <w:t>prototype.</w:t>
      </w:r>
    </w:p>
    <w:p w14:paraId="6F787F94" w14:textId="77777777" w:rsidR="00B33515" w:rsidRDefault="009A2725">
      <w:pPr>
        <w:pStyle w:val="Heading1"/>
        <w:spacing w:before="172"/>
        <w:ind w:left="525"/>
      </w:pPr>
      <w:r>
        <w:rPr>
          <w:color w:val="0E4660"/>
          <w:spacing w:val="-2"/>
        </w:rPr>
        <w:t>Tasks:</w:t>
      </w:r>
    </w:p>
    <w:p w14:paraId="6F787F95" w14:textId="77777777" w:rsidR="00B33515" w:rsidRDefault="009A2725">
      <w:pPr>
        <w:spacing w:before="98"/>
        <w:ind w:left="1245" w:right="2397"/>
        <w:rPr>
          <w:rFonts w:ascii="Times New Roman"/>
          <w:sz w:val="24"/>
        </w:rPr>
      </w:pPr>
      <w:r>
        <w:rPr>
          <w:rFonts w:ascii="Times New Roman"/>
          <w:sz w:val="24"/>
        </w:rPr>
        <w:t>Define</w:t>
      </w:r>
      <w:r>
        <w:rPr>
          <w:rFonts w:ascii="Times New Roman"/>
          <w:spacing w:val="-13"/>
          <w:sz w:val="24"/>
        </w:rPr>
        <w:t xml:space="preserve"> </w:t>
      </w:r>
      <w:r>
        <w:rPr>
          <w:rFonts w:ascii="Times New Roman"/>
          <w:sz w:val="24"/>
        </w:rPr>
        <w:t>test</w:t>
      </w:r>
      <w:r>
        <w:rPr>
          <w:rFonts w:ascii="Times New Roman"/>
          <w:spacing w:val="-9"/>
          <w:sz w:val="24"/>
        </w:rPr>
        <w:t xml:space="preserve"> </w:t>
      </w:r>
      <w:r>
        <w:rPr>
          <w:rFonts w:ascii="Times New Roman"/>
          <w:sz w:val="24"/>
        </w:rPr>
        <w:t>tasks</w:t>
      </w:r>
      <w:r>
        <w:rPr>
          <w:rFonts w:ascii="Times New Roman"/>
          <w:spacing w:val="-9"/>
          <w:sz w:val="24"/>
        </w:rPr>
        <w:t xml:space="preserve"> </w:t>
      </w:r>
      <w:r>
        <w:rPr>
          <w:rFonts w:ascii="Times New Roman"/>
          <w:sz w:val="24"/>
        </w:rPr>
        <w:t>(e.g.,</w:t>
      </w:r>
      <w:r>
        <w:rPr>
          <w:rFonts w:ascii="Times New Roman"/>
          <w:spacing w:val="-9"/>
          <w:sz w:val="24"/>
        </w:rPr>
        <w:t xml:space="preserve"> </w:t>
      </w:r>
      <w:r>
        <w:rPr>
          <w:rFonts w:ascii="Times New Roman"/>
          <w:sz w:val="24"/>
        </w:rPr>
        <w:t>logging</w:t>
      </w:r>
      <w:r>
        <w:rPr>
          <w:rFonts w:ascii="Times New Roman"/>
          <w:spacing w:val="-9"/>
          <w:sz w:val="24"/>
        </w:rPr>
        <w:t xml:space="preserve"> </w:t>
      </w:r>
      <w:r>
        <w:rPr>
          <w:rFonts w:ascii="Times New Roman"/>
          <w:sz w:val="24"/>
        </w:rPr>
        <w:t>in,</w:t>
      </w:r>
      <w:r>
        <w:rPr>
          <w:rFonts w:ascii="Times New Roman"/>
          <w:spacing w:val="-9"/>
          <w:sz w:val="24"/>
        </w:rPr>
        <w:t xml:space="preserve"> </w:t>
      </w:r>
      <w:r>
        <w:rPr>
          <w:rFonts w:ascii="Times New Roman"/>
          <w:sz w:val="24"/>
        </w:rPr>
        <w:t>completing</w:t>
      </w:r>
      <w:r>
        <w:rPr>
          <w:rFonts w:ascii="Times New Roman"/>
          <w:spacing w:val="-9"/>
          <w:sz w:val="24"/>
        </w:rPr>
        <w:t xml:space="preserve"> </w:t>
      </w:r>
      <w:r>
        <w:rPr>
          <w:rFonts w:ascii="Times New Roman"/>
          <w:sz w:val="24"/>
        </w:rPr>
        <w:t>a</w:t>
      </w:r>
      <w:r>
        <w:rPr>
          <w:rFonts w:ascii="Times New Roman"/>
          <w:spacing w:val="-13"/>
          <w:sz w:val="24"/>
        </w:rPr>
        <w:t xml:space="preserve"> </w:t>
      </w:r>
      <w:r>
        <w:rPr>
          <w:rFonts w:ascii="Times New Roman"/>
          <w:sz w:val="24"/>
        </w:rPr>
        <w:t>purchase).</w:t>
      </w:r>
      <w:r>
        <w:rPr>
          <w:rFonts w:ascii="Times New Roman"/>
          <w:spacing w:val="-5"/>
          <w:sz w:val="24"/>
        </w:rPr>
        <w:t xml:space="preserve"> </w:t>
      </w:r>
      <w:r>
        <w:rPr>
          <w:rFonts w:ascii="Times New Roman"/>
          <w:sz w:val="24"/>
        </w:rPr>
        <w:t>Recruit participants and record observations.</w:t>
      </w:r>
    </w:p>
    <w:p w14:paraId="6F787F96" w14:textId="77777777" w:rsidR="00B33515" w:rsidRDefault="009A2725">
      <w:pPr>
        <w:ind w:left="1245"/>
        <w:rPr>
          <w:rFonts w:ascii="Times New Roman"/>
          <w:sz w:val="24"/>
        </w:rPr>
      </w:pPr>
      <w:r>
        <w:rPr>
          <w:rFonts w:ascii="Times New Roman"/>
          <w:sz w:val="24"/>
        </w:rPr>
        <w:t>Analyze</w:t>
      </w:r>
      <w:r>
        <w:rPr>
          <w:rFonts w:ascii="Times New Roman"/>
          <w:spacing w:val="-13"/>
          <w:sz w:val="24"/>
        </w:rPr>
        <w:t xml:space="preserve"> </w:t>
      </w:r>
      <w:r>
        <w:rPr>
          <w:rFonts w:ascii="Times New Roman"/>
          <w:sz w:val="24"/>
        </w:rPr>
        <w:t>results</w:t>
      </w:r>
      <w:r>
        <w:rPr>
          <w:rFonts w:ascii="Times New Roman"/>
          <w:spacing w:val="-5"/>
          <w:sz w:val="24"/>
        </w:rPr>
        <w:t xml:space="preserve"> </w:t>
      </w:r>
      <w:r>
        <w:rPr>
          <w:rFonts w:ascii="Times New Roman"/>
          <w:sz w:val="24"/>
        </w:rPr>
        <w:t>using</w:t>
      </w:r>
      <w:r>
        <w:rPr>
          <w:rFonts w:ascii="Times New Roman"/>
          <w:spacing w:val="-6"/>
          <w:sz w:val="24"/>
        </w:rPr>
        <w:t xml:space="preserve"> </w:t>
      </w:r>
      <w:r>
        <w:rPr>
          <w:rFonts w:ascii="Times New Roman"/>
          <w:sz w:val="24"/>
        </w:rPr>
        <w:t>usability</w:t>
      </w:r>
      <w:r>
        <w:rPr>
          <w:rFonts w:ascii="Times New Roman"/>
          <w:spacing w:val="-4"/>
          <w:sz w:val="24"/>
        </w:rPr>
        <w:t xml:space="preserve"> </w:t>
      </w:r>
      <w:r>
        <w:rPr>
          <w:rFonts w:ascii="Times New Roman"/>
          <w:sz w:val="24"/>
        </w:rPr>
        <w:t>metrics</w:t>
      </w:r>
      <w:r>
        <w:rPr>
          <w:rFonts w:ascii="Times New Roman"/>
          <w:spacing w:val="-4"/>
          <w:sz w:val="24"/>
        </w:rPr>
        <w:t xml:space="preserve"> </w:t>
      </w:r>
      <w:r>
        <w:rPr>
          <w:rFonts w:ascii="Times New Roman"/>
          <w:sz w:val="24"/>
        </w:rPr>
        <w:t>(e.g.,</w:t>
      </w:r>
      <w:r>
        <w:rPr>
          <w:rFonts w:ascii="Times New Roman"/>
          <w:spacing w:val="-5"/>
          <w:sz w:val="24"/>
        </w:rPr>
        <w:t xml:space="preserve"> </w:t>
      </w:r>
      <w:r>
        <w:rPr>
          <w:rFonts w:ascii="Times New Roman"/>
          <w:sz w:val="24"/>
        </w:rPr>
        <w:t>task</w:t>
      </w:r>
      <w:r>
        <w:rPr>
          <w:rFonts w:ascii="Times New Roman"/>
          <w:spacing w:val="-6"/>
          <w:sz w:val="24"/>
        </w:rPr>
        <w:t xml:space="preserve"> </w:t>
      </w:r>
      <w:r>
        <w:rPr>
          <w:rFonts w:ascii="Times New Roman"/>
          <w:sz w:val="24"/>
        </w:rPr>
        <w:t>success</w:t>
      </w:r>
      <w:r>
        <w:rPr>
          <w:rFonts w:ascii="Times New Roman"/>
          <w:spacing w:val="-4"/>
          <w:sz w:val="24"/>
        </w:rPr>
        <w:t xml:space="preserve"> </w:t>
      </w:r>
      <w:r>
        <w:rPr>
          <w:rFonts w:ascii="Times New Roman"/>
          <w:spacing w:val="-2"/>
          <w:sz w:val="24"/>
        </w:rPr>
        <w:t>rate).</w:t>
      </w:r>
    </w:p>
    <w:p w14:paraId="6F787F97" w14:textId="77777777" w:rsidR="00B33515" w:rsidRDefault="00B33515">
      <w:pPr>
        <w:pStyle w:val="BodyText"/>
        <w:spacing w:before="44"/>
        <w:rPr>
          <w:sz w:val="24"/>
        </w:rPr>
      </w:pPr>
    </w:p>
    <w:p w14:paraId="6F787F98" w14:textId="77777777" w:rsidR="00B33515" w:rsidRDefault="009A2725">
      <w:pPr>
        <w:pStyle w:val="Heading1"/>
      </w:pPr>
      <w:r>
        <w:rPr>
          <w:color w:val="0E4660"/>
          <w:w w:val="90"/>
        </w:rPr>
        <w:t>Experiment</w:t>
      </w:r>
      <w:r>
        <w:rPr>
          <w:color w:val="0E4660"/>
          <w:spacing w:val="-32"/>
          <w:w w:val="90"/>
        </w:rPr>
        <w:t xml:space="preserve"> </w:t>
      </w:r>
      <w:r>
        <w:rPr>
          <w:color w:val="0E4660"/>
          <w:w w:val="90"/>
        </w:rPr>
        <w:t>4:</w:t>
      </w:r>
      <w:r>
        <w:rPr>
          <w:color w:val="0E4660"/>
          <w:spacing w:val="-30"/>
          <w:w w:val="90"/>
        </w:rPr>
        <w:t xml:space="preserve"> </w:t>
      </w:r>
      <w:r>
        <w:rPr>
          <w:color w:val="0E4660"/>
          <w:w w:val="90"/>
        </w:rPr>
        <w:t>Accessibility</w:t>
      </w:r>
      <w:r>
        <w:rPr>
          <w:color w:val="0E4660"/>
          <w:spacing w:val="-26"/>
          <w:w w:val="90"/>
        </w:rPr>
        <w:t xml:space="preserve"> </w:t>
      </w:r>
      <w:r>
        <w:rPr>
          <w:color w:val="0E4660"/>
          <w:spacing w:val="-2"/>
          <w:w w:val="90"/>
        </w:rPr>
        <w:t>Testing</w:t>
      </w:r>
    </w:p>
    <w:p w14:paraId="6F787F99" w14:textId="77777777" w:rsidR="00B33515" w:rsidRDefault="00B33515">
      <w:pPr>
        <w:pStyle w:val="BodyText"/>
        <w:spacing w:before="46"/>
        <w:rPr>
          <w:rFonts w:ascii="Trebuchet MS"/>
          <w:sz w:val="32"/>
        </w:rPr>
      </w:pPr>
    </w:p>
    <w:p w14:paraId="6F787F9A" w14:textId="77777777" w:rsidR="00B33515" w:rsidRDefault="009A2725">
      <w:pPr>
        <w:spacing w:before="1"/>
        <w:ind w:left="525"/>
        <w:rPr>
          <w:rFonts w:ascii="Times New Roman"/>
          <w:sz w:val="24"/>
        </w:rPr>
      </w:pPr>
      <w:r>
        <w:rPr>
          <w:rFonts w:ascii="Times New Roman"/>
          <w:b/>
          <w:sz w:val="24"/>
        </w:rPr>
        <w:t>Objective</w:t>
      </w:r>
      <w:r>
        <w:rPr>
          <w:rFonts w:ascii="Times New Roman"/>
          <w:sz w:val="24"/>
        </w:rPr>
        <w:t>:</w:t>
      </w:r>
      <w:r>
        <w:rPr>
          <w:rFonts w:ascii="Times New Roman"/>
          <w:spacing w:val="-6"/>
          <w:sz w:val="24"/>
        </w:rPr>
        <w:t xml:space="preserve"> </w:t>
      </w:r>
      <w:r>
        <w:rPr>
          <w:rFonts w:ascii="Times New Roman"/>
          <w:sz w:val="24"/>
        </w:rPr>
        <w:t>Evaluate</w:t>
      </w:r>
      <w:r>
        <w:rPr>
          <w:rFonts w:ascii="Times New Roman"/>
          <w:spacing w:val="-5"/>
          <w:sz w:val="24"/>
        </w:rPr>
        <w:t xml:space="preserve"> </w:t>
      </w:r>
      <w:r>
        <w:rPr>
          <w:rFonts w:ascii="Times New Roman"/>
          <w:sz w:val="24"/>
        </w:rPr>
        <w:t>a</w:t>
      </w:r>
      <w:r>
        <w:rPr>
          <w:rFonts w:ascii="Times New Roman"/>
          <w:spacing w:val="-3"/>
          <w:sz w:val="24"/>
        </w:rPr>
        <w:t xml:space="preserve"> </w:t>
      </w:r>
      <w:r>
        <w:rPr>
          <w:rFonts w:ascii="Times New Roman"/>
          <w:sz w:val="24"/>
        </w:rPr>
        <w:t>web</w:t>
      </w:r>
      <w:r>
        <w:rPr>
          <w:rFonts w:ascii="Times New Roman"/>
          <w:spacing w:val="-4"/>
          <w:sz w:val="24"/>
        </w:rPr>
        <w:t xml:space="preserve"> </w:t>
      </w:r>
      <w:r>
        <w:rPr>
          <w:rFonts w:ascii="Times New Roman"/>
          <w:sz w:val="24"/>
        </w:rPr>
        <w:t>application</w:t>
      </w:r>
      <w:r>
        <w:rPr>
          <w:rFonts w:ascii="Times New Roman"/>
          <w:spacing w:val="-4"/>
          <w:sz w:val="24"/>
        </w:rPr>
        <w:t xml:space="preserve"> </w:t>
      </w:r>
      <w:r>
        <w:rPr>
          <w:rFonts w:ascii="Times New Roman"/>
          <w:sz w:val="24"/>
        </w:rPr>
        <w:t>for</w:t>
      </w:r>
      <w:r>
        <w:rPr>
          <w:rFonts w:ascii="Times New Roman"/>
          <w:spacing w:val="-5"/>
          <w:sz w:val="24"/>
        </w:rPr>
        <w:t xml:space="preserve"> </w:t>
      </w:r>
      <w:r>
        <w:rPr>
          <w:rFonts w:ascii="Times New Roman"/>
          <w:sz w:val="24"/>
        </w:rPr>
        <w:t>accessibility</w:t>
      </w:r>
      <w:r>
        <w:rPr>
          <w:rFonts w:ascii="Times New Roman"/>
          <w:spacing w:val="-2"/>
          <w:sz w:val="24"/>
        </w:rPr>
        <w:t xml:space="preserve"> compliance.</w:t>
      </w:r>
    </w:p>
    <w:p w14:paraId="6F787F9B" w14:textId="77777777" w:rsidR="00B33515" w:rsidRDefault="009A2725">
      <w:pPr>
        <w:pStyle w:val="Heading1"/>
        <w:spacing w:before="161"/>
        <w:ind w:left="525"/>
      </w:pPr>
      <w:r>
        <w:rPr>
          <w:color w:val="0E4660"/>
          <w:spacing w:val="-2"/>
        </w:rPr>
        <w:t>Tasks:</w:t>
      </w:r>
    </w:p>
    <w:p w14:paraId="6F787F9C" w14:textId="77777777" w:rsidR="00B33515" w:rsidRDefault="009A2725">
      <w:pPr>
        <w:spacing w:before="98"/>
        <w:ind w:left="1245"/>
        <w:rPr>
          <w:rFonts w:ascii="Times New Roman"/>
          <w:sz w:val="24"/>
        </w:rPr>
      </w:pPr>
      <w:r>
        <w:rPr>
          <w:rFonts w:ascii="Times New Roman"/>
          <w:sz w:val="24"/>
        </w:rPr>
        <w:t>Use</w:t>
      </w:r>
      <w:r>
        <w:rPr>
          <w:rFonts w:ascii="Times New Roman"/>
          <w:spacing w:val="-10"/>
          <w:sz w:val="24"/>
        </w:rPr>
        <w:t xml:space="preserve"> </w:t>
      </w:r>
      <w:r>
        <w:rPr>
          <w:rFonts w:ascii="Times New Roman"/>
          <w:sz w:val="24"/>
        </w:rPr>
        <w:t>tools</w:t>
      </w:r>
      <w:r>
        <w:rPr>
          <w:rFonts w:ascii="Times New Roman"/>
          <w:spacing w:val="-5"/>
          <w:sz w:val="24"/>
        </w:rPr>
        <w:t xml:space="preserve"> </w:t>
      </w:r>
      <w:r>
        <w:rPr>
          <w:rFonts w:ascii="Times New Roman"/>
          <w:sz w:val="24"/>
        </w:rPr>
        <w:t>like</w:t>
      </w:r>
      <w:r>
        <w:rPr>
          <w:rFonts w:ascii="Times New Roman"/>
          <w:spacing w:val="-1"/>
          <w:sz w:val="24"/>
        </w:rPr>
        <w:t xml:space="preserve"> </w:t>
      </w:r>
      <w:r>
        <w:rPr>
          <w:rFonts w:ascii="Times New Roman"/>
          <w:sz w:val="24"/>
        </w:rPr>
        <w:t>Axe</w:t>
      </w:r>
      <w:r>
        <w:rPr>
          <w:rFonts w:ascii="Times New Roman"/>
          <w:spacing w:val="-4"/>
          <w:sz w:val="24"/>
        </w:rPr>
        <w:t xml:space="preserve"> </w:t>
      </w:r>
      <w:r>
        <w:rPr>
          <w:rFonts w:ascii="Times New Roman"/>
          <w:sz w:val="24"/>
        </w:rPr>
        <w:t>or</w:t>
      </w:r>
      <w:r>
        <w:rPr>
          <w:rFonts w:ascii="Times New Roman"/>
          <w:spacing w:val="-2"/>
          <w:sz w:val="24"/>
        </w:rPr>
        <w:t xml:space="preserve"> </w:t>
      </w:r>
      <w:r>
        <w:rPr>
          <w:rFonts w:ascii="Times New Roman"/>
          <w:sz w:val="24"/>
        </w:rPr>
        <w:t>Lighthouse</w:t>
      </w:r>
      <w:r>
        <w:rPr>
          <w:rFonts w:ascii="Times New Roman"/>
          <w:spacing w:val="-4"/>
          <w:sz w:val="24"/>
        </w:rPr>
        <w:t xml:space="preserve"> </w:t>
      </w:r>
      <w:r>
        <w:rPr>
          <w:rFonts w:ascii="Times New Roman"/>
          <w:sz w:val="24"/>
        </w:rPr>
        <w:t>for</w:t>
      </w:r>
      <w:r>
        <w:rPr>
          <w:rFonts w:ascii="Times New Roman"/>
          <w:spacing w:val="-4"/>
          <w:sz w:val="24"/>
        </w:rPr>
        <w:t xml:space="preserve"> </w:t>
      </w:r>
      <w:r>
        <w:rPr>
          <w:rFonts w:ascii="Times New Roman"/>
          <w:sz w:val="24"/>
        </w:rPr>
        <w:t>automated</w:t>
      </w:r>
      <w:r>
        <w:rPr>
          <w:rFonts w:ascii="Times New Roman"/>
          <w:spacing w:val="-3"/>
          <w:sz w:val="24"/>
        </w:rPr>
        <w:t xml:space="preserve"> </w:t>
      </w:r>
      <w:r>
        <w:rPr>
          <w:rFonts w:ascii="Times New Roman"/>
          <w:spacing w:val="-2"/>
          <w:sz w:val="24"/>
        </w:rPr>
        <w:t>testing.</w:t>
      </w:r>
    </w:p>
    <w:p w14:paraId="6F787F9D" w14:textId="77777777" w:rsidR="00B33515" w:rsidRDefault="009A2725">
      <w:pPr>
        <w:ind w:left="1245"/>
        <w:rPr>
          <w:rFonts w:ascii="Times New Roman"/>
          <w:sz w:val="24"/>
        </w:rPr>
      </w:pPr>
      <w:r>
        <w:rPr>
          <w:rFonts w:ascii="Times New Roman"/>
          <w:sz w:val="24"/>
        </w:rPr>
        <w:t>Manually</w:t>
      </w:r>
      <w:r>
        <w:rPr>
          <w:rFonts w:ascii="Times New Roman"/>
          <w:spacing w:val="-6"/>
          <w:sz w:val="24"/>
        </w:rPr>
        <w:t xml:space="preserve"> </w:t>
      </w:r>
      <w:r>
        <w:rPr>
          <w:rFonts w:ascii="Times New Roman"/>
          <w:sz w:val="24"/>
        </w:rPr>
        <w:t>inspect</w:t>
      </w:r>
      <w:r>
        <w:rPr>
          <w:rFonts w:ascii="Times New Roman"/>
          <w:spacing w:val="-6"/>
          <w:sz w:val="24"/>
        </w:rPr>
        <w:t xml:space="preserve"> </w:t>
      </w:r>
      <w:r>
        <w:rPr>
          <w:rFonts w:ascii="Times New Roman"/>
          <w:sz w:val="24"/>
        </w:rPr>
        <w:t>for</w:t>
      </w:r>
      <w:r>
        <w:rPr>
          <w:rFonts w:ascii="Times New Roman"/>
          <w:spacing w:val="-5"/>
          <w:sz w:val="24"/>
        </w:rPr>
        <w:t xml:space="preserve"> </w:t>
      </w:r>
      <w:r>
        <w:rPr>
          <w:rFonts w:ascii="Times New Roman"/>
          <w:sz w:val="24"/>
        </w:rPr>
        <w:t>color</w:t>
      </w:r>
      <w:r>
        <w:rPr>
          <w:rFonts w:ascii="Times New Roman"/>
          <w:spacing w:val="-6"/>
          <w:sz w:val="24"/>
        </w:rPr>
        <w:t xml:space="preserve"> </w:t>
      </w:r>
      <w:r>
        <w:rPr>
          <w:rFonts w:ascii="Times New Roman"/>
          <w:sz w:val="24"/>
        </w:rPr>
        <w:t>contrast,</w:t>
      </w:r>
      <w:r>
        <w:rPr>
          <w:rFonts w:ascii="Times New Roman"/>
          <w:spacing w:val="-6"/>
          <w:sz w:val="24"/>
        </w:rPr>
        <w:t xml:space="preserve"> </w:t>
      </w:r>
      <w:r>
        <w:rPr>
          <w:rFonts w:ascii="Times New Roman"/>
          <w:sz w:val="24"/>
        </w:rPr>
        <w:t>keyboard</w:t>
      </w:r>
      <w:r>
        <w:rPr>
          <w:rFonts w:ascii="Times New Roman"/>
          <w:spacing w:val="-6"/>
          <w:sz w:val="24"/>
        </w:rPr>
        <w:t xml:space="preserve"> </w:t>
      </w:r>
      <w:r>
        <w:rPr>
          <w:rFonts w:ascii="Times New Roman"/>
          <w:sz w:val="24"/>
        </w:rPr>
        <w:t>navigation,</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screen</w:t>
      </w:r>
      <w:r>
        <w:rPr>
          <w:rFonts w:ascii="Times New Roman"/>
          <w:spacing w:val="-6"/>
          <w:sz w:val="24"/>
        </w:rPr>
        <w:t xml:space="preserve"> </w:t>
      </w:r>
      <w:r>
        <w:rPr>
          <w:rFonts w:ascii="Times New Roman"/>
          <w:sz w:val="24"/>
        </w:rPr>
        <w:t>reader</w:t>
      </w:r>
      <w:r>
        <w:rPr>
          <w:rFonts w:ascii="Times New Roman"/>
          <w:spacing w:val="67"/>
          <w:sz w:val="24"/>
        </w:rPr>
        <w:t xml:space="preserve"> </w:t>
      </w:r>
      <w:r>
        <w:rPr>
          <w:rFonts w:ascii="Times New Roman"/>
          <w:sz w:val="24"/>
        </w:rPr>
        <w:t>compatibility. Propose fixes for identified issues.</w:t>
      </w:r>
    </w:p>
    <w:p w14:paraId="6F787F9E" w14:textId="77777777" w:rsidR="00B33515" w:rsidRDefault="00B33515">
      <w:pPr>
        <w:pStyle w:val="BodyText"/>
        <w:spacing w:before="204"/>
        <w:rPr>
          <w:sz w:val="24"/>
        </w:rPr>
      </w:pPr>
    </w:p>
    <w:p w14:paraId="6F787F9F" w14:textId="77777777" w:rsidR="00B33515" w:rsidRDefault="009A2725">
      <w:pPr>
        <w:pStyle w:val="Heading1"/>
        <w:spacing w:before="1"/>
      </w:pPr>
      <w:r>
        <w:rPr>
          <w:color w:val="0E4660"/>
          <w:w w:val="85"/>
        </w:rPr>
        <w:t>Experiment</w:t>
      </w:r>
      <w:r>
        <w:rPr>
          <w:color w:val="0E4660"/>
          <w:spacing w:val="-8"/>
        </w:rPr>
        <w:t xml:space="preserve"> </w:t>
      </w:r>
      <w:r>
        <w:rPr>
          <w:color w:val="0E4660"/>
          <w:w w:val="85"/>
        </w:rPr>
        <w:t>5:</w:t>
      </w:r>
      <w:r>
        <w:rPr>
          <w:color w:val="0E4660"/>
          <w:spacing w:val="-6"/>
        </w:rPr>
        <w:t xml:space="preserve"> </w:t>
      </w:r>
      <w:r>
        <w:rPr>
          <w:color w:val="0E4660"/>
          <w:w w:val="85"/>
        </w:rPr>
        <w:t>A/B</w:t>
      </w:r>
      <w:r>
        <w:rPr>
          <w:color w:val="0E4660"/>
          <w:spacing w:val="-8"/>
        </w:rPr>
        <w:t xml:space="preserve"> </w:t>
      </w:r>
      <w:r>
        <w:rPr>
          <w:color w:val="0E4660"/>
          <w:spacing w:val="-2"/>
          <w:w w:val="85"/>
        </w:rPr>
        <w:t>Testing</w:t>
      </w:r>
    </w:p>
    <w:p w14:paraId="6F787FA0" w14:textId="77777777" w:rsidR="00B33515" w:rsidRDefault="00B33515">
      <w:pPr>
        <w:pStyle w:val="BodyText"/>
        <w:spacing w:before="46"/>
        <w:rPr>
          <w:rFonts w:ascii="Trebuchet MS"/>
          <w:sz w:val="32"/>
        </w:rPr>
      </w:pPr>
    </w:p>
    <w:p w14:paraId="6F787FA1" w14:textId="77777777" w:rsidR="00B33515" w:rsidRDefault="009A2725">
      <w:pPr>
        <w:ind w:left="525"/>
        <w:rPr>
          <w:rFonts w:ascii="Times New Roman"/>
          <w:sz w:val="24"/>
        </w:rPr>
      </w:pPr>
      <w:r>
        <w:rPr>
          <w:rFonts w:ascii="Times New Roman"/>
          <w:b/>
          <w:sz w:val="24"/>
        </w:rPr>
        <w:t>Objective</w:t>
      </w:r>
      <w:r>
        <w:rPr>
          <w:rFonts w:ascii="Times New Roman"/>
          <w:sz w:val="24"/>
        </w:rPr>
        <w:t>:</w:t>
      </w:r>
      <w:r>
        <w:rPr>
          <w:rFonts w:ascii="Times New Roman"/>
          <w:spacing w:val="-4"/>
          <w:sz w:val="24"/>
        </w:rPr>
        <w:t xml:space="preserve"> </w:t>
      </w:r>
      <w:r>
        <w:rPr>
          <w:rFonts w:ascii="Times New Roman"/>
          <w:sz w:val="24"/>
        </w:rPr>
        <w:t>Perform</w:t>
      </w:r>
      <w:r>
        <w:rPr>
          <w:rFonts w:ascii="Times New Roman"/>
          <w:spacing w:val="-3"/>
          <w:sz w:val="24"/>
        </w:rPr>
        <w:t xml:space="preserve"> </w:t>
      </w:r>
      <w:r>
        <w:rPr>
          <w:rFonts w:ascii="Times New Roman"/>
          <w:sz w:val="24"/>
        </w:rPr>
        <w:t>A/B</w:t>
      </w:r>
      <w:r>
        <w:rPr>
          <w:rFonts w:ascii="Times New Roman"/>
          <w:spacing w:val="-3"/>
          <w:sz w:val="24"/>
        </w:rPr>
        <w:t xml:space="preserve"> </w:t>
      </w:r>
      <w:r>
        <w:rPr>
          <w:rFonts w:ascii="Times New Roman"/>
          <w:sz w:val="24"/>
        </w:rPr>
        <w:t>testing</w:t>
      </w:r>
      <w:r>
        <w:rPr>
          <w:rFonts w:ascii="Times New Roman"/>
          <w:spacing w:val="-1"/>
          <w:sz w:val="24"/>
        </w:rPr>
        <w:t xml:space="preserve"> </w:t>
      </w:r>
      <w:r>
        <w:rPr>
          <w:rFonts w:ascii="Times New Roman"/>
          <w:sz w:val="24"/>
        </w:rPr>
        <w:t>for</w:t>
      </w:r>
      <w:r>
        <w:rPr>
          <w:rFonts w:ascii="Times New Roman"/>
          <w:spacing w:val="-5"/>
          <w:sz w:val="24"/>
        </w:rPr>
        <w:t xml:space="preserve"> </w:t>
      </w:r>
      <w:r>
        <w:rPr>
          <w:rFonts w:ascii="Times New Roman"/>
          <w:sz w:val="24"/>
        </w:rPr>
        <w:t>UI</w:t>
      </w:r>
      <w:r>
        <w:rPr>
          <w:rFonts w:ascii="Times New Roman"/>
          <w:spacing w:val="-6"/>
          <w:sz w:val="24"/>
        </w:rPr>
        <w:t xml:space="preserve"> </w:t>
      </w:r>
      <w:r>
        <w:rPr>
          <w:rFonts w:ascii="Times New Roman"/>
          <w:spacing w:val="-2"/>
          <w:sz w:val="24"/>
        </w:rPr>
        <w:t>variants.</w:t>
      </w:r>
    </w:p>
    <w:p w14:paraId="6F787FA2" w14:textId="77777777" w:rsidR="00B33515" w:rsidRDefault="009A2725">
      <w:pPr>
        <w:pStyle w:val="Heading1"/>
        <w:spacing w:before="161"/>
        <w:ind w:left="525"/>
      </w:pPr>
      <w:r>
        <w:rPr>
          <w:color w:val="0E4660"/>
          <w:spacing w:val="-2"/>
        </w:rPr>
        <w:t>Tasks:</w:t>
      </w:r>
    </w:p>
    <w:p w14:paraId="6F787FA3" w14:textId="77777777" w:rsidR="00B33515" w:rsidRDefault="009A2725">
      <w:pPr>
        <w:spacing w:before="96"/>
        <w:ind w:left="1245"/>
        <w:rPr>
          <w:rFonts w:ascii="Times New Roman"/>
          <w:sz w:val="24"/>
        </w:rPr>
      </w:pPr>
      <w:r>
        <w:rPr>
          <w:rFonts w:ascii="Times New Roman"/>
          <w:sz w:val="24"/>
        </w:rPr>
        <w:t>Create</w:t>
      </w:r>
      <w:r>
        <w:rPr>
          <w:rFonts w:ascii="Times New Roman"/>
          <w:spacing w:val="-7"/>
          <w:sz w:val="24"/>
        </w:rPr>
        <w:t xml:space="preserve"> </w:t>
      </w:r>
      <w:r>
        <w:rPr>
          <w:rFonts w:ascii="Times New Roman"/>
          <w:sz w:val="24"/>
        </w:rPr>
        <w:t>two</w:t>
      </w:r>
      <w:r>
        <w:rPr>
          <w:rFonts w:ascii="Times New Roman"/>
          <w:spacing w:val="-1"/>
          <w:sz w:val="24"/>
        </w:rPr>
        <w:t xml:space="preserve"> </w:t>
      </w:r>
      <w:r>
        <w:rPr>
          <w:rFonts w:ascii="Times New Roman"/>
          <w:sz w:val="24"/>
        </w:rPr>
        <w:t>design variants</w:t>
      </w:r>
      <w:r>
        <w:rPr>
          <w:rFonts w:ascii="Times New Roman"/>
          <w:spacing w:val="-3"/>
          <w:sz w:val="24"/>
        </w:rPr>
        <w:t xml:space="preserve"> </w:t>
      </w:r>
      <w:r>
        <w:rPr>
          <w:rFonts w:ascii="Times New Roman"/>
          <w:sz w:val="24"/>
        </w:rPr>
        <w:t>of</w:t>
      </w:r>
      <w:r>
        <w:rPr>
          <w:rFonts w:ascii="Times New Roman"/>
          <w:spacing w:val="-5"/>
          <w:sz w:val="24"/>
        </w:rPr>
        <w:t xml:space="preserve"> </w:t>
      </w:r>
      <w:r>
        <w:rPr>
          <w:rFonts w:ascii="Times New Roman"/>
          <w:sz w:val="24"/>
        </w:rPr>
        <w:t>a</w:t>
      </w:r>
      <w:r>
        <w:rPr>
          <w:rFonts w:ascii="Times New Roman"/>
          <w:spacing w:val="-5"/>
          <w:sz w:val="24"/>
        </w:rPr>
        <w:t xml:space="preserve"> </w:t>
      </w:r>
      <w:r>
        <w:rPr>
          <w:rFonts w:ascii="Times New Roman"/>
          <w:sz w:val="24"/>
        </w:rPr>
        <w:t xml:space="preserve">landing </w:t>
      </w:r>
      <w:r>
        <w:rPr>
          <w:rFonts w:ascii="Times New Roman"/>
          <w:spacing w:val="-4"/>
          <w:sz w:val="24"/>
        </w:rPr>
        <w:t>page.</w:t>
      </w:r>
    </w:p>
    <w:p w14:paraId="6F787FA4" w14:textId="77777777" w:rsidR="00B33515" w:rsidRDefault="009A2725">
      <w:pPr>
        <w:ind w:left="1245"/>
        <w:rPr>
          <w:rFonts w:ascii="Times New Roman"/>
          <w:sz w:val="24"/>
        </w:rPr>
      </w:pPr>
      <w:r>
        <w:rPr>
          <w:rFonts w:ascii="Times New Roman"/>
          <w:sz w:val="24"/>
        </w:rPr>
        <w:t>Simulate</w:t>
      </w:r>
      <w:r>
        <w:rPr>
          <w:rFonts w:ascii="Times New Roman"/>
          <w:spacing w:val="-11"/>
          <w:sz w:val="24"/>
        </w:rPr>
        <w:t xml:space="preserve"> </w:t>
      </w:r>
      <w:r>
        <w:rPr>
          <w:rFonts w:ascii="Times New Roman"/>
          <w:sz w:val="24"/>
        </w:rPr>
        <w:t>user</w:t>
      </w:r>
      <w:r>
        <w:rPr>
          <w:rFonts w:ascii="Times New Roman"/>
          <w:spacing w:val="-5"/>
          <w:sz w:val="24"/>
        </w:rPr>
        <w:t xml:space="preserve"> </w:t>
      </w:r>
      <w:r>
        <w:rPr>
          <w:rFonts w:ascii="Times New Roman"/>
          <w:sz w:val="24"/>
        </w:rPr>
        <w:t>interaction</w:t>
      </w:r>
      <w:r>
        <w:rPr>
          <w:rFonts w:ascii="Times New Roman"/>
          <w:spacing w:val="-2"/>
          <w:sz w:val="24"/>
        </w:rPr>
        <w:t xml:space="preserve"> </w:t>
      </w:r>
      <w:r>
        <w:rPr>
          <w:rFonts w:ascii="Times New Roman"/>
          <w:sz w:val="24"/>
        </w:rPr>
        <w:t>data</w:t>
      </w:r>
      <w:r>
        <w:rPr>
          <w:rFonts w:ascii="Times New Roman"/>
          <w:spacing w:val="-7"/>
          <w:sz w:val="24"/>
        </w:rPr>
        <w:t xml:space="preserve"> </w:t>
      </w:r>
      <w:r>
        <w:rPr>
          <w:rFonts w:ascii="Times New Roman"/>
          <w:sz w:val="24"/>
        </w:rPr>
        <w:t>using</w:t>
      </w:r>
      <w:r>
        <w:rPr>
          <w:rFonts w:ascii="Times New Roman"/>
          <w:spacing w:val="-2"/>
          <w:sz w:val="24"/>
        </w:rPr>
        <w:t xml:space="preserve"> </w:t>
      </w:r>
      <w:r>
        <w:rPr>
          <w:rFonts w:ascii="Times New Roman"/>
          <w:sz w:val="24"/>
        </w:rPr>
        <w:t>tools</w:t>
      </w:r>
      <w:r>
        <w:rPr>
          <w:rFonts w:ascii="Times New Roman"/>
          <w:spacing w:val="-6"/>
          <w:sz w:val="24"/>
        </w:rPr>
        <w:t xml:space="preserve"> </w:t>
      </w:r>
      <w:r>
        <w:rPr>
          <w:rFonts w:ascii="Times New Roman"/>
          <w:sz w:val="24"/>
        </w:rPr>
        <w:t>like</w:t>
      </w:r>
      <w:r>
        <w:rPr>
          <w:rFonts w:ascii="Times New Roman"/>
          <w:spacing w:val="-3"/>
          <w:sz w:val="24"/>
        </w:rPr>
        <w:t xml:space="preserve"> </w:t>
      </w:r>
      <w:r>
        <w:rPr>
          <w:rFonts w:ascii="Times New Roman"/>
          <w:spacing w:val="-2"/>
          <w:sz w:val="24"/>
        </w:rPr>
        <w:t>Optimizely.</w:t>
      </w:r>
    </w:p>
    <w:p w14:paraId="6F787FA5" w14:textId="77777777" w:rsidR="00B33515" w:rsidRDefault="009A2725">
      <w:pPr>
        <w:spacing w:before="3"/>
        <w:ind w:left="1245"/>
        <w:rPr>
          <w:rFonts w:ascii="Times New Roman"/>
          <w:sz w:val="24"/>
        </w:rPr>
      </w:pPr>
      <w:r>
        <w:rPr>
          <w:rFonts w:ascii="Times New Roman"/>
          <w:sz w:val="24"/>
        </w:rPr>
        <w:t>Compare</w:t>
      </w:r>
      <w:r>
        <w:rPr>
          <w:rFonts w:ascii="Times New Roman"/>
          <w:spacing w:val="-12"/>
          <w:sz w:val="24"/>
        </w:rPr>
        <w:t xml:space="preserve"> </w:t>
      </w:r>
      <w:r>
        <w:rPr>
          <w:rFonts w:ascii="Times New Roman"/>
          <w:sz w:val="24"/>
        </w:rPr>
        <w:t>performance</w:t>
      </w:r>
      <w:r>
        <w:rPr>
          <w:rFonts w:ascii="Times New Roman"/>
          <w:spacing w:val="-6"/>
          <w:sz w:val="24"/>
        </w:rPr>
        <w:t xml:space="preserve"> </w:t>
      </w:r>
      <w:r>
        <w:rPr>
          <w:rFonts w:ascii="Times New Roman"/>
          <w:sz w:val="24"/>
        </w:rPr>
        <w:t>metrics</w:t>
      </w:r>
      <w:r>
        <w:rPr>
          <w:rFonts w:ascii="Times New Roman"/>
          <w:spacing w:val="-1"/>
          <w:sz w:val="24"/>
        </w:rPr>
        <w:t xml:space="preserve"> </w:t>
      </w:r>
      <w:r>
        <w:rPr>
          <w:rFonts w:ascii="Times New Roman"/>
          <w:sz w:val="24"/>
        </w:rPr>
        <w:t>(e.g.,</w:t>
      </w:r>
      <w:r>
        <w:rPr>
          <w:rFonts w:ascii="Times New Roman"/>
          <w:spacing w:val="-4"/>
          <w:sz w:val="24"/>
        </w:rPr>
        <w:t xml:space="preserve"> </w:t>
      </w:r>
      <w:r>
        <w:rPr>
          <w:rFonts w:ascii="Times New Roman"/>
          <w:sz w:val="24"/>
        </w:rPr>
        <w:t>click-through rate,</w:t>
      </w:r>
      <w:r>
        <w:rPr>
          <w:rFonts w:ascii="Times New Roman"/>
          <w:spacing w:val="-4"/>
          <w:sz w:val="24"/>
        </w:rPr>
        <w:t xml:space="preserve"> </w:t>
      </w:r>
      <w:r>
        <w:rPr>
          <w:rFonts w:ascii="Times New Roman"/>
          <w:sz w:val="24"/>
        </w:rPr>
        <w:t>conversion</w:t>
      </w:r>
      <w:r>
        <w:rPr>
          <w:rFonts w:ascii="Times New Roman"/>
          <w:spacing w:val="-1"/>
          <w:sz w:val="24"/>
        </w:rPr>
        <w:t xml:space="preserve"> </w:t>
      </w:r>
      <w:r>
        <w:rPr>
          <w:rFonts w:ascii="Times New Roman"/>
          <w:spacing w:val="-2"/>
          <w:sz w:val="24"/>
        </w:rPr>
        <w:t>rate).</w:t>
      </w:r>
    </w:p>
    <w:p w14:paraId="6F787FA6" w14:textId="77777777" w:rsidR="00B33515" w:rsidRDefault="00B33515">
      <w:pPr>
        <w:pStyle w:val="BodyText"/>
        <w:spacing w:before="43"/>
        <w:rPr>
          <w:sz w:val="24"/>
        </w:rPr>
      </w:pPr>
    </w:p>
    <w:p w14:paraId="6F787FA7" w14:textId="77777777" w:rsidR="00B33515" w:rsidRDefault="009A2725">
      <w:pPr>
        <w:pStyle w:val="Heading1"/>
        <w:spacing w:before="1"/>
      </w:pPr>
      <w:r>
        <w:rPr>
          <w:color w:val="0E4660"/>
          <w:w w:val="90"/>
        </w:rPr>
        <w:t>Experiment</w:t>
      </w:r>
      <w:r>
        <w:rPr>
          <w:color w:val="0E4660"/>
          <w:spacing w:val="-23"/>
          <w:w w:val="90"/>
        </w:rPr>
        <w:t xml:space="preserve"> </w:t>
      </w:r>
      <w:r>
        <w:rPr>
          <w:color w:val="0E4660"/>
          <w:w w:val="90"/>
        </w:rPr>
        <w:t>6:</w:t>
      </w:r>
      <w:r>
        <w:rPr>
          <w:color w:val="0E4660"/>
          <w:spacing w:val="-18"/>
          <w:w w:val="90"/>
        </w:rPr>
        <w:t xml:space="preserve"> </w:t>
      </w:r>
      <w:r>
        <w:rPr>
          <w:color w:val="0E4660"/>
          <w:w w:val="90"/>
        </w:rPr>
        <w:t>Building</w:t>
      </w:r>
      <w:r>
        <w:rPr>
          <w:color w:val="0E4660"/>
          <w:spacing w:val="-19"/>
          <w:w w:val="90"/>
        </w:rPr>
        <w:t xml:space="preserve"> </w:t>
      </w:r>
      <w:r>
        <w:rPr>
          <w:color w:val="0E4660"/>
          <w:w w:val="90"/>
        </w:rPr>
        <w:t>a</w:t>
      </w:r>
      <w:r>
        <w:rPr>
          <w:color w:val="0E4660"/>
          <w:spacing w:val="-19"/>
          <w:w w:val="90"/>
        </w:rPr>
        <w:t xml:space="preserve"> </w:t>
      </w:r>
      <w:r>
        <w:rPr>
          <w:color w:val="0E4660"/>
          <w:w w:val="90"/>
        </w:rPr>
        <w:t>Basic</w:t>
      </w:r>
      <w:r>
        <w:rPr>
          <w:color w:val="0E4660"/>
          <w:spacing w:val="-17"/>
          <w:w w:val="90"/>
        </w:rPr>
        <w:t xml:space="preserve"> </w:t>
      </w:r>
      <w:r>
        <w:rPr>
          <w:color w:val="0E4660"/>
          <w:w w:val="90"/>
        </w:rPr>
        <w:t>AR</w:t>
      </w:r>
      <w:r>
        <w:rPr>
          <w:color w:val="0E4660"/>
          <w:spacing w:val="-18"/>
          <w:w w:val="90"/>
        </w:rPr>
        <w:t xml:space="preserve"> </w:t>
      </w:r>
      <w:r>
        <w:rPr>
          <w:color w:val="0E4660"/>
          <w:spacing w:val="-2"/>
          <w:w w:val="90"/>
        </w:rPr>
        <w:t>Application</w:t>
      </w:r>
    </w:p>
    <w:p w14:paraId="6F787FA8" w14:textId="77777777" w:rsidR="00B33515" w:rsidRDefault="009A2725">
      <w:pPr>
        <w:spacing w:before="336"/>
        <w:ind w:left="525"/>
        <w:rPr>
          <w:rFonts w:ascii="Times New Roman"/>
          <w:sz w:val="24"/>
        </w:rPr>
      </w:pPr>
      <w:r>
        <w:rPr>
          <w:rFonts w:ascii="Times New Roman"/>
          <w:b/>
          <w:sz w:val="24"/>
        </w:rPr>
        <w:t>Objective</w:t>
      </w:r>
      <w:r>
        <w:rPr>
          <w:rFonts w:ascii="Times New Roman"/>
          <w:sz w:val="24"/>
        </w:rPr>
        <w:t>:</w:t>
      </w:r>
      <w:r>
        <w:rPr>
          <w:rFonts w:ascii="Times New Roman"/>
          <w:spacing w:val="-9"/>
          <w:sz w:val="24"/>
        </w:rPr>
        <w:t xml:space="preserve"> </w:t>
      </w:r>
      <w:r>
        <w:rPr>
          <w:rFonts w:ascii="Times New Roman"/>
          <w:sz w:val="24"/>
        </w:rPr>
        <w:t>Develop</w:t>
      </w:r>
      <w:r>
        <w:rPr>
          <w:rFonts w:ascii="Times New Roman"/>
          <w:spacing w:val="-3"/>
          <w:sz w:val="24"/>
        </w:rPr>
        <w:t xml:space="preserve"> </w:t>
      </w:r>
      <w:r>
        <w:rPr>
          <w:rFonts w:ascii="Times New Roman"/>
          <w:sz w:val="24"/>
        </w:rPr>
        <w:t>an</w:t>
      </w:r>
      <w:r>
        <w:rPr>
          <w:rFonts w:ascii="Times New Roman"/>
          <w:spacing w:val="-3"/>
          <w:sz w:val="24"/>
        </w:rPr>
        <w:t xml:space="preserve"> </w:t>
      </w:r>
      <w:r>
        <w:rPr>
          <w:rFonts w:ascii="Times New Roman"/>
          <w:sz w:val="24"/>
        </w:rPr>
        <w:t>AR</w:t>
      </w:r>
      <w:r>
        <w:rPr>
          <w:rFonts w:ascii="Times New Roman"/>
          <w:spacing w:val="-3"/>
          <w:sz w:val="24"/>
        </w:rPr>
        <w:t xml:space="preserve"> </w:t>
      </w:r>
      <w:r>
        <w:rPr>
          <w:rFonts w:ascii="Times New Roman"/>
          <w:sz w:val="24"/>
        </w:rPr>
        <w:t>app</w:t>
      </w:r>
      <w:r>
        <w:rPr>
          <w:rFonts w:ascii="Times New Roman"/>
          <w:spacing w:val="-4"/>
          <w:sz w:val="24"/>
        </w:rPr>
        <w:t xml:space="preserve"> </w:t>
      </w:r>
      <w:r>
        <w:rPr>
          <w:rFonts w:ascii="Times New Roman"/>
          <w:sz w:val="24"/>
        </w:rPr>
        <w:t>for</w:t>
      </w:r>
      <w:r>
        <w:rPr>
          <w:rFonts w:ascii="Times New Roman"/>
          <w:spacing w:val="-5"/>
          <w:sz w:val="24"/>
        </w:rPr>
        <w:t xml:space="preserve"> </w:t>
      </w:r>
      <w:r>
        <w:rPr>
          <w:rFonts w:ascii="Times New Roman"/>
          <w:sz w:val="24"/>
        </w:rPr>
        <w:t>visualizing</w:t>
      </w:r>
      <w:r>
        <w:rPr>
          <w:rFonts w:ascii="Times New Roman"/>
          <w:spacing w:val="-3"/>
          <w:sz w:val="24"/>
        </w:rPr>
        <w:t xml:space="preserve"> </w:t>
      </w:r>
      <w:r>
        <w:rPr>
          <w:rFonts w:ascii="Times New Roman"/>
          <w:sz w:val="24"/>
        </w:rPr>
        <w:t>3D</w:t>
      </w:r>
      <w:r>
        <w:rPr>
          <w:rFonts w:ascii="Times New Roman"/>
          <w:spacing w:val="-4"/>
          <w:sz w:val="24"/>
        </w:rPr>
        <w:t xml:space="preserve"> </w:t>
      </w:r>
      <w:r>
        <w:rPr>
          <w:rFonts w:ascii="Times New Roman"/>
          <w:spacing w:val="-2"/>
          <w:sz w:val="24"/>
        </w:rPr>
        <w:t>models.</w:t>
      </w:r>
    </w:p>
    <w:p w14:paraId="6F787FA9" w14:textId="77777777" w:rsidR="00B33515" w:rsidRDefault="009A2725">
      <w:pPr>
        <w:pStyle w:val="Heading1"/>
        <w:spacing w:before="161"/>
        <w:ind w:left="525"/>
      </w:pPr>
      <w:r>
        <w:rPr>
          <w:color w:val="0E4660"/>
          <w:spacing w:val="-2"/>
        </w:rPr>
        <w:t>Tasks:</w:t>
      </w:r>
    </w:p>
    <w:p w14:paraId="6F787FAA" w14:textId="77777777" w:rsidR="00B33515" w:rsidRDefault="009A2725">
      <w:pPr>
        <w:spacing w:before="99"/>
        <w:ind w:left="1245"/>
        <w:rPr>
          <w:rFonts w:ascii="Times New Roman"/>
          <w:sz w:val="24"/>
        </w:rPr>
      </w:pPr>
      <w:r>
        <w:rPr>
          <w:rFonts w:ascii="Times New Roman"/>
          <w:sz w:val="24"/>
        </w:rPr>
        <w:t>Use</w:t>
      </w:r>
      <w:r>
        <w:rPr>
          <w:rFonts w:ascii="Times New Roman"/>
          <w:spacing w:val="-5"/>
          <w:sz w:val="24"/>
        </w:rPr>
        <w:t xml:space="preserve"> </w:t>
      </w:r>
      <w:r>
        <w:rPr>
          <w:rFonts w:ascii="Times New Roman"/>
          <w:sz w:val="24"/>
        </w:rPr>
        <w:t>ARCore</w:t>
      </w:r>
      <w:r>
        <w:rPr>
          <w:rFonts w:ascii="Times New Roman"/>
          <w:spacing w:val="-5"/>
          <w:sz w:val="24"/>
        </w:rPr>
        <w:t xml:space="preserve"> </w:t>
      </w:r>
      <w:r>
        <w:rPr>
          <w:rFonts w:ascii="Times New Roman"/>
          <w:sz w:val="24"/>
        </w:rPr>
        <w:t>or</w:t>
      </w:r>
      <w:r>
        <w:rPr>
          <w:rFonts w:ascii="Times New Roman"/>
          <w:spacing w:val="-1"/>
          <w:sz w:val="24"/>
        </w:rPr>
        <w:t xml:space="preserve"> </w:t>
      </w:r>
      <w:r>
        <w:rPr>
          <w:rFonts w:ascii="Times New Roman"/>
          <w:sz w:val="24"/>
        </w:rPr>
        <w:t>ARKit</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create</w:t>
      </w:r>
      <w:r>
        <w:rPr>
          <w:rFonts w:ascii="Times New Roman"/>
          <w:spacing w:val="-4"/>
          <w:sz w:val="24"/>
        </w:rPr>
        <w:t xml:space="preserve"> </w:t>
      </w:r>
      <w:r>
        <w:rPr>
          <w:rFonts w:ascii="Times New Roman"/>
          <w:sz w:val="24"/>
        </w:rPr>
        <w:t>an</w:t>
      </w:r>
      <w:r>
        <w:rPr>
          <w:rFonts w:ascii="Times New Roman"/>
          <w:spacing w:val="2"/>
          <w:sz w:val="24"/>
        </w:rPr>
        <w:t xml:space="preserve"> </w:t>
      </w:r>
      <w:r>
        <w:rPr>
          <w:rFonts w:ascii="Times New Roman"/>
          <w:spacing w:val="-4"/>
          <w:sz w:val="24"/>
        </w:rPr>
        <w:t>app.</w:t>
      </w:r>
    </w:p>
    <w:p w14:paraId="6F787FAB" w14:textId="77777777" w:rsidR="00B33515" w:rsidRDefault="009A2725">
      <w:pPr>
        <w:ind w:left="1245" w:right="821"/>
        <w:rPr>
          <w:rFonts w:ascii="Times New Roman"/>
          <w:sz w:val="24"/>
        </w:rPr>
      </w:pPr>
      <w:r>
        <w:rPr>
          <w:rFonts w:ascii="Times New Roman"/>
          <w:sz w:val="24"/>
        </w:rPr>
        <w:t>Load</w:t>
      </w:r>
      <w:r>
        <w:rPr>
          <w:rFonts w:ascii="Times New Roman"/>
          <w:spacing w:val="37"/>
          <w:sz w:val="24"/>
        </w:rPr>
        <w:t xml:space="preserve"> </w:t>
      </w:r>
      <w:r>
        <w:rPr>
          <w:rFonts w:ascii="Times New Roman"/>
          <w:sz w:val="24"/>
        </w:rPr>
        <w:t>and</w:t>
      </w:r>
      <w:r>
        <w:rPr>
          <w:rFonts w:ascii="Times New Roman"/>
          <w:spacing w:val="37"/>
          <w:sz w:val="24"/>
        </w:rPr>
        <w:t xml:space="preserve"> </w:t>
      </w:r>
      <w:r>
        <w:rPr>
          <w:rFonts w:ascii="Times New Roman"/>
          <w:sz w:val="24"/>
        </w:rPr>
        <w:t>display</w:t>
      </w:r>
      <w:r>
        <w:rPr>
          <w:rFonts w:ascii="Times New Roman"/>
          <w:spacing w:val="38"/>
          <w:sz w:val="24"/>
        </w:rPr>
        <w:t xml:space="preserve"> </w:t>
      </w:r>
      <w:r>
        <w:rPr>
          <w:rFonts w:ascii="Times New Roman"/>
          <w:sz w:val="24"/>
        </w:rPr>
        <w:t>a</w:t>
      </w:r>
      <w:r>
        <w:rPr>
          <w:rFonts w:ascii="Times New Roman"/>
          <w:spacing w:val="36"/>
          <w:sz w:val="24"/>
        </w:rPr>
        <w:t xml:space="preserve"> </w:t>
      </w:r>
      <w:r>
        <w:rPr>
          <w:rFonts w:ascii="Times New Roman"/>
          <w:sz w:val="24"/>
        </w:rPr>
        <w:t>3D</w:t>
      </w:r>
      <w:r>
        <w:rPr>
          <w:rFonts w:ascii="Times New Roman"/>
          <w:spacing w:val="37"/>
          <w:sz w:val="24"/>
        </w:rPr>
        <w:t xml:space="preserve"> </w:t>
      </w:r>
      <w:r>
        <w:rPr>
          <w:rFonts w:ascii="Times New Roman"/>
          <w:sz w:val="24"/>
        </w:rPr>
        <w:t>object</w:t>
      </w:r>
      <w:r>
        <w:rPr>
          <w:rFonts w:ascii="Times New Roman"/>
          <w:spacing w:val="38"/>
          <w:sz w:val="24"/>
        </w:rPr>
        <w:t xml:space="preserve"> </w:t>
      </w:r>
      <w:r>
        <w:rPr>
          <w:rFonts w:ascii="Times New Roman"/>
          <w:sz w:val="24"/>
        </w:rPr>
        <w:t>(e.g.,</w:t>
      </w:r>
      <w:r>
        <w:rPr>
          <w:rFonts w:ascii="Times New Roman"/>
          <w:spacing w:val="37"/>
          <w:sz w:val="24"/>
        </w:rPr>
        <w:t xml:space="preserve"> </w:t>
      </w:r>
      <w:r>
        <w:rPr>
          <w:rFonts w:ascii="Times New Roman"/>
          <w:sz w:val="24"/>
        </w:rPr>
        <w:t>furniture</w:t>
      </w:r>
      <w:r>
        <w:rPr>
          <w:rFonts w:ascii="Times New Roman"/>
          <w:spacing w:val="36"/>
          <w:sz w:val="24"/>
        </w:rPr>
        <w:t xml:space="preserve"> </w:t>
      </w:r>
      <w:r>
        <w:rPr>
          <w:rFonts w:ascii="Times New Roman"/>
          <w:sz w:val="24"/>
        </w:rPr>
        <w:t>or</w:t>
      </w:r>
      <w:r>
        <w:rPr>
          <w:rFonts w:ascii="Times New Roman"/>
          <w:spacing w:val="39"/>
          <w:sz w:val="24"/>
        </w:rPr>
        <w:t xml:space="preserve"> </w:t>
      </w:r>
      <w:r>
        <w:rPr>
          <w:rFonts w:ascii="Times New Roman"/>
          <w:sz w:val="24"/>
        </w:rPr>
        <w:t>car</w:t>
      </w:r>
      <w:r>
        <w:rPr>
          <w:rFonts w:ascii="Times New Roman"/>
          <w:spacing w:val="37"/>
          <w:sz w:val="24"/>
        </w:rPr>
        <w:t xml:space="preserve"> </w:t>
      </w:r>
      <w:r>
        <w:rPr>
          <w:rFonts w:ascii="Times New Roman"/>
          <w:sz w:val="24"/>
        </w:rPr>
        <w:t>model)</w:t>
      </w:r>
      <w:r>
        <w:rPr>
          <w:rFonts w:ascii="Times New Roman"/>
          <w:spacing w:val="37"/>
          <w:sz w:val="24"/>
        </w:rPr>
        <w:t xml:space="preserve"> </w:t>
      </w:r>
      <w:r>
        <w:rPr>
          <w:rFonts w:ascii="Times New Roman"/>
          <w:sz w:val="24"/>
        </w:rPr>
        <w:t>in</w:t>
      </w:r>
      <w:r>
        <w:rPr>
          <w:rFonts w:ascii="Times New Roman"/>
          <w:spacing w:val="37"/>
          <w:sz w:val="24"/>
        </w:rPr>
        <w:t xml:space="preserve"> </w:t>
      </w:r>
      <w:r>
        <w:rPr>
          <w:rFonts w:ascii="Times New Roman"/>
          <w:sz w:val="24"/>
        </w:rPr>
        <w:t>a</w:t>
      </w:r>
      <w:r>
        <w:rPr>
          <w:rFonts w:ascii="Times New Roman"/>
          <w:spacing w:val="36"/>
          <w:sz w:val="24"/>
        </w:rPr>
        <w:t xml:space="preserve"> </w:t>
      </w:r>
      <w:r>
        <w:rPr>
          <w:rFonts w:ascii="Times New Roman"/>
          <w:sz w:val="24"/>
        </w:rPr>
        <w:t xml:space="preserve">real-world </w:t>
      </w:r>
      <w:r>
        <w:rPr>
          <w:rFonts w:ascii="Times New Roman"/>
          <w:spacing w:val="-2"/>
          <w:sz w:val="24"/>
        </w:rPr>
        <w:t>environment.</w:t>
      </w:r>
    </w:p>
    <w:p w14:paraId="6F787FAC" w14:textId="77777777" w:rsidR="00B33515" w:rsidRDefault="009A2725">
      <w:pPr>
        <w:ind w:left="1245"/>
        <w:rPr>
          <w:rFonts w:ascii="Times New Roman"/>
          <w:sz w:val="24"/>
        </w:rPr>
      </w:pPr>
      <w:r>
        <w:rPr>
          <w:rFonts w:ascii="Times New Roman"/>
          <w:sz w:val="24"/>
        </w:rPr>
        <w:t>Test</w:t>
      </w:r>
      <w:r>
        <w:rPr>
          <w:rFonts w:ascii="Times New Roman"/>
          <w:spacing w:val="-3"/>
          <w:sz w:val="24"/>
        </w:rPr>
        <w:t xml:space="preserve"> </w:t>
      </w:r>
      <w:r>
        <w:rPr>
          <w:rFonts w:ascii="Times New Roman"/>
          <w:sz w:val="24"/>
        </w:rPr>
        <w:t>on</w:t>
      </w:r>
      <w:r>
        <w:rPr>
          <w:rFonts w:ascii="Times New Roman"/>
          <w:spacing w:val="-1"/>
          <w:sz w:val="24"/>
        </w:rPr>
        <w:t xml:space="preserve"> </w:t>
      </w:r>
      <w:r>
        <w:rPr>
          <w:rFonts w:ascii="Times New Roman"/>
          <w:sz w:val="24"/>
        </w:rPr>
        <w:t>a</w:t>
      </w:r>
      <w:r>
        <w:rPr>
          <w:rFonts w:ascii="Times New Roman"/>
          <w:spacing w:val="-4"/>
          <w:sz w:val="24"/>
        </w:rPr>
        <w:t xml:space="preserve"> </w:t>
      </w:r>
      <w:r>
        <w:rPr>
          <w:rFonts w:ascii="Times New Roman"/>
          <w:sz w:val="24"/>
        </w:rPr>
        <w:t>mobile</w:t>
      </w:r>
      <w:r>
        <w:rPr>
          <w:rFonts w:ascii="Times New Roman"/>
          <w:spacing w:val="-3"/>
          <w:sz w:val="24"/>
        </w:rPr>
        <w:t xml:space="preserve"> </w:t>
      </w:r>
      <w:r>
        <w:rPr>
          <w:rFonts w:ascii="Times New Roman"/>
          <w:spacing w:val="-2"/>
          <w:sz w:val="24"/>
        </w:rPr>
        <w:t>device.</w:t>
      </w:r>
    </w:p>
    <w:p w14:paraId="6F787FAD" w14:textId="77777777" w:rsidR="00B33515" w:rsidRDefault="00B33515">
      <w:pPr>
        <w:rPr>
          <w:rFonts w:ascii="Times New Roman"/>
          <w:sz w:val="24"/>
        </w:rPr>
        <w:sectPr w:rsidR="00B33515">
          <w:pgSz w:w="12240" w:h="15840"/>
          <w:pgMar w:top="1300" w:right="850" w:bottom="2140" w:left="1275" w:header="746" w:footer="1890" w:gutter="0"/>
          <w:cols w:space="720"/>
        </w:sectPr>
      </w:pPr>
    </w:p>
    <w:p w14:paraId="6F787FAE" w14:textId="77777777" w:rsidR="00B33515" w:rsidRDefault="009A2725">
      <w:pPr>
        <w:spacing w:before="32" w:line="640" w:lineRule="atLeast"/>
        <w:ind w:left="525" w:right="3894" w:hanging="360"/>
        <w:rPr>
          <w:rFonts w:ascii="Times New Roman"/>
          <w:sz w:val="24"/>
        </w:rPr>
      </w:pPr>
      <w:r>
        <w:rPr>
          <w:rFonts w:ascii="Times New Roman"/>
          <w:b/>
          <w:sz w:val="24"/>
        </w:rPr>
        <w:lastRenderedPageBreak/>
        <w:t>Experiment</w:t>
      </w:r>
      <w:r>
        <w:rPr>
          <w:rFonts w:ascii="Times New Roman"/>
          <w:b/>
          <w:spacing w:val="-6"/>
          <w:sz w:val="24"/>
        </w:rPr>
        <w:t xml:space="preserve"> </w:t>
      </w:r>
      <w:r>
        <w:rPr>
          <w:rFonts w:ascii="Times New Roman"/>
          <w:b/>
          <w:sz w:val="24"/>
        </w:rPr>
        <w:t>7:</w:t>
      </w:r>
      <w:r>
        <w:rPr>
          <w:rFonts w:ascii="Times New Roman"/>
          <w:b/>
          <w:spacing w:val="-8"/>
          <w:sz w:val="24"/>
        </w:rPr>
        <w:t xml:space="preserve"> </w:t>
      </w:r>
      <w:r>
        <w:rPr>
          <w:rFonts w:ascii="Times New Roman"/>
          <w:b/>
          <w:sz w:val="24"/>
        </w:rPr>
        <w:t>Developing</w:t>
      </w:r>
      <w:r>
        <w:rPr>
          <w:rFonts w:ascii="Times New Roman"/>
          <w:b/>
          <w:spacing w:val="-6"/>
          <w:sz w:val="24"/>
        </w:rPr>
        <w:t xml:space="preserve"> </w:t>
      </w:r>
      <w:r>
        <w:rPr>
          <w:rFonts w:ascii="Times New Roman"/>
          <w:b/>
          <w:sz w:val="24"/>
        </w:rPr>
        <w:t>a</w:t>
      </w:r>
      <w:r>
        <w:rPr>
          <w:rFonts w:ascii="Times New Roman"/>
          <w:b/>
          <w:spacing w:val="-6"/>
          <w:sz w:val="24"/>
        </w:rPr>
        <w:t xml:space="preserve"> </w:t>
      </w:r>
      <w:r>
        <w:rPr>
          <w:rFonts w:ascii="Times New Roman"/>
          <w:b/>
          <w:sz w:val="24"/>
        </w:rPr>
        <w:t>VR</w:t>
      </w:r>
      <w:r>
        <w:rPr>
          <w:rFonts w:ascii="Times New Roman"/>
          <w:b/>
          <w:spacing w:val="-7"/>
          <w:sz w:val="24"/>
        </w:rPr>
        <w:t xml:space="preserve"> </w:t>
      </w:r>
      <w:r>
        <w:rPr>
          <w:rFonts w:ascii="Times New Roman"/>
          <w:b/>
          <w:sz w:val="24"/>
        </w:rPr>
        <w:t>Environment</w:t>
      </w:r>
      <w:r>
        <w:rPr>
          <w:rFonts w:ascii="Times New Roman"/>
          <w:b/>
          <w:spacing w:val="-9"/>
          <w:sz w:val="24"/>
        </w:rPr>
        <w:t xml:space="preserve"> </w:t>
      </w:r>
      <w:r>
        <w:rPr>
          <w:rFonts w:ascii="Times New Roman"/>
          <w:b/>
          <w:sz w:val="24"/>
        </w:rPr>
        <w:t>Objective</w:t>
      </w:r>
      <w:r>
        <w:rPr>
          <w:rFonts w:ascii="Times New Roman"/>
          <w:sz w:val="24"/>
        </w:rPr>
        <w:t>: Create an interactive VR environment.</w:t>
      </w:r>
    </w:p>
    <w:p w14:paraId="6F787FAF" w14:textId="77777777" w:rsidR="00B33515" w:rsidRDefault="009A2725">
      <w:pPr>
        <w:pStyle w:val="Heading1"/>
        <w:spacing w:before="117"/>
        <w:ind w:left="525"/>
      </w:pPr>
      <w:r>
        <w:rPr>
          <w:color w:val="0E4660"/>
          <w:spacing w:val="-2"/>
        </w:rPr>
        <w:t>Tasks:</w:t>
      </w:r>
    </w:p>
    <w:p w14:paraId="6F787FB0" w14:textId="77777777" w:rsidR="00B33515" w:rsidRDefault="009A2725">
      <w:pPr>
        <w:spacing w:before="100"/>
        <w:ind w:left="1245"/>
        <w:rPr>
          <w:rFonts w:ascii="Times New Roman"/>
          <w:sz w:val="24"/>
        </w:rPr>
      </w:pPr>
      <w:r>
        <w:rPr>
          <w:rFonts w:ascii="Times New Roman"/>
          <w:sz w:val="24"/>
        </w:rPr>
        <w:t>Use</w:t>
      </w:r>
      <w:r>
        <w:rPr>
          <w:rFonts w:ascii="Times New Roman"/>
          <w:spacing w:val="-12"/>
          <w:sz w:val="24"/>
        </w:rPr>
        <w:t xml:space="preserve"> </w:t>
      </w:r>
      <w:r>
        <w:rPr>
          <w:rFonts w:ascii="Times New Roman"/>
          <w:sz w:val="24"/>
        </w:rPr>
        <w:t>Unity3D</w:t>
      </w:r>
      <w:r>
        <w:rPr>
          <w:rFonts w:ascii="Times New Roman"/>
          <w:spacing w:val="-4"/>
          <w:sz w:val="24"/>
        </w:rPr>
        <w:t xml:space="preserve"> </w:t>
      </w:r>
      <w:r>
        <w:rPr>
          <w:rFonts w:ascii="Times New Roman"/>
          <w:sz w:val="24"/>
        </w:rPr>
        <w:t>or</w:t>
      </w:r>
      <w:r>
        <w:rPr>
          <w:rFonts w:ascii="Times New Roman"/>
          <w:spacing w:val="-2"/>
          <w:sz w:val="24"/>
        </w:rPr>
        <w:t xml:space="preserve"> </w:t>
      </w:r>
      <w:r>
        <w:rPr>
          <w:rFonts w:ascii="Times New Roman"/>
          <w:sz w:val="24"/>
        </w:rPr>
        <w:t>Unreal</w:t>
      </w:r>
      <w:r>
        <w:rPr>
          <w:rFonts w:ascii="Times New Roman"/>
          <w:spacing w:val="-3"/>
          <w:sz w:val="24"/>
        </w:rPr>
        <w:t xml:space="preserve"> </w:t>
      </w:r>
      <w:r>
        <w:rPr>
          <w:rFonts w:ascii="Times New Roman"/>
          <w:sz w:val="24"/>
        </w:rPr>
        <w:t>Engine</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design</w:t>
      </w:r>
      <w:r>
        <w:rPr>
          <w:rFonts w:ascii="Times New Roman"/>
          <w:spacing w:val="-3"/>
          <w:sz w:val="24"/>
        </w:rPr>
        <w:t xml:space="preserve"> </w:t>
      </w:r>
      <w:r>
        <w:rPr>
          <w:rFonts w:ascii="Times New Roman"/>
          <w:sz w:val="24"/>
        </w:rPr>
        <w:t>a</w:t>
      </w:r>
      <w:r>
        <w:rPr>
          <w:rFonts w:ascii="Times New Roman"/>
          <w:spacing w:val="-4"/>
          <w:sz w:val="24"/>
        </w:rPr>
        <w:t xml:space="preserve"> </w:t>
      </w:r>
      <w:r>
        <w:rPr>
          <w:rFonts w:ascii="Times New Roman"/>
          <w:sz w:val="24"/>
        </w:rPr>
        <w:t>virtual</w:t>
      </w:r>
      <w:r>
        <w:rPr>
          <w:rFonts w:ascii="Times New Roman"/>
          <w:spacing w:val="-1"/>
          <w:sz w:val="24"/>
        </w:rPr>
        <w:t xml:space="preserve"> </w:t>
      </w:r>
      <w:r>
        <w:rPr>
          <w:rFonts w:ascii="Times New Roman"/>
          <w:spacing w:val="-2"/>
          <w:sz w:val="24"/>
        </w:rPr>
        <w:t>space.</w:t>
      </w:r>
    </w:p>
    <w:p w14:paraId="6F787FB1" w14:textId="77777777" w:rsidR="00B33515" w:rsidRDefault="009A2725">
      <w:pPr>
        <w:spacing w:before="12" w:line="316" w:lineRule="auto"/>
        <w:ind w:left="1245" w:right="1359"/>
        <w:rPr>
          <w:rFonts w:ascii="Times New Roman"/>
          <w:sz w:val="24"/>
        </w:rPr>
      </w:pPr>
      <w:r>
        <w:rPr>
          <w:rFonts w:ascii="Times New Roman"/>
          <w:sz w:val="24"/>
        </w:rPr>
        <w:t>Add</w:t>
      </w:r>
      <w:r>
        <w:rPr>
          <w:rFonts w:ascii="Times New Roman"/>
          <w:spacing w:val="-11"/>
          <w:sz w:val="24"/>
        </w:rPr>
        <w:t xml:space="preserve"> </w:t>
      </w:r>
      <w:r>
        <w:rPr>
          <w:rFonts w:ascii="Times New Roman"/>
          <w:sz w:val="24"/>
        </w:rPr>
        <w:t>basic</w:t>
      </w:r>
      <w:r>
        <w:rPr>
          <w:rFonts w:ascii="Times New Roman"/>
          <w:spacing w:val="-11"/>
          <w:sz w:val="24"/>
        </w:rPr>
        <w:t xml:space="preserve"> </w:t>
      </w:r>
      <w:r>
        <w:rPr>
          <w:rFonts w:ascii="Times New Roman"/>
          <w:sz w:val="24"/>
        </w:rPr>
        <w:t>interaction,</w:t>
      </w:r>
      <w:r>
        <w:rPr>
          <w:rFonts w:ascii="Times New Roman"/>
          <w:spacing w:val="-5"/>
          <w:sz w:val="24"/>
        </w:rPr>
        <w:t xml:space="preserve"> </w:t>
      </w:r>
      <w:r>
        <w:rPr>
          <w:rFonts w:ascii="Times New Roman"/>
          <w:sz w:val="24"/>
        </w:rPr>
        <w:t>like</w:t>
      </w:r>
      <w:r>
        <w:rPr>
          <w:rFonts w:ascii="Times New Roman"/>
          <w:spacing w:val="-9"/>
          <w:sz w:val="24"/>
        </w:rPr>
        <w:t xml:space="preserve"> </w:t>
      </w:r>
      <w:r>
        <w:rPr>
          <w:rFonts w:ascii="Times New Roman"/>
          <w:sz w:val="24"/>
        </w:rPr>
        <w:t>picking</w:t>
      </w:r>
      <w:r>
        <w:rPr>
          <w:rFonts w:ascii="Times New Roman"/>
          <w:spacing w:val="-9"/>
          <w:sz w:val="24"/>
        </w:rPr>
        <w:t xml:space="preserve"> </w:t>
      </w:r>
      <w:r>
        <w:rPr>
          <w:rFonts w:ascii="Times New Roman"/>
          <w:sz w:val="24"/>
        </w:rPr>
        <w:t>up</w:t>
      </w:r>
      <w:r>
        <w:rPr>
          <w:rFonts w:ascii="Times New Roman"/>
          <w:spacing w:val="-9"/>
          <w:sz w:val="24"/>
        </w:rPr>
        <w:t xml:space="preserve"> </w:t>
      </w:r>
      <w:r>
        <w:rPr>
          <w:rFonts w:ascii="Times New Roman"/>
          <w:sz w:val="24"/>
        </w:rPr>
        <w:t>objects</w:t>
      </w:r>
      <w:r>
        <w:rPr>
          <w:rFonts w:ascii="Times New Roman"/>
          <w:spacing w:val="-8"/>
          <w:sz w:val="24"/>
        </w:rPr>
        <w:t xml:space="preserve"> </w:t>
      </w:r>
      <w:r>
        <w:rPr>
          <w:rFonts w:ascii="Times New Roman"/>
          <w:sz w:val="24"/>
        </w:rPr>
        <w:t>or</w:t>
      </w:r>
      <w:r>
        <w:rPr>
          <w:rFonts w:ascii="Times New Roman"/>
          <w:spacing w:val="-9"/>
          <w:sz w:val="24"/>
        </w:rPr>
        <w:t xml:space="preserve"> </w:t>
      </w:r>
      <w:r>
        <w:rPr>
          <w:rFonts w:ascii="Times New Roman"/>
          <w:sz w:val="24"/>
        </w:rPr>
        <w:t>moving</w:t>
      </w:r>
      <w:r>
        <w:rPr>
          <w:rFonts w:ascii="Times New Roman"/>
          <w:spacing w:val="-6"/>
          <w:sz w:val="24"/>
        </w:rPr>
        <w:t xml:space="preserve"> </w:t>
      </w:r>
      <w:r>
        <w:rPr>
          <w:rFonts w:ascii="Times New Roman"/>
          <w:sz w:val="24"/>
        </w:rPr>
        <w:t>in</w:t>
      </w:r>
      <w:r>
        <w:rPr>
          <w:rFonts w:ascii="Times New Roman"/>
          <w:spacing w:val="-9"/>
          <w:sz w:val="24"/>
        </w:rPr>
        <w:t xml:space="preserve"> </w:t>
      </w:r>
      <w:r>
        <w:rPr>
          <w:rFonts w:ascii="Times New Roman"/>
          <w:sz w:val="24"/>
        </w:rPr>
        <w:t>the</w:t>
      </w:r>
      <w:r>
        <w:rPr>
          <w:rFonts w:ascii="Times New Roman"/>
          <w:spacing w:val="-9"/>
          <w:sz w:val="24"/>
        </w:rPr>
        <w:t xml:space="preserve"> </w:t>
      </w:r>
      <w:r>
        <w:rPr>
          <w:rFonts w:ascii="Times New Roman"/>
          <w:sz w:val="24"/>
        </w:rPr>
        <w:t>environment. Test using a VR headset (e.g., Oculus or HTC Vive).</w:t>
      </w:r>
    </w:p>
    <w:p w14:paraId="6F787FB2" w14:textId="77777777" w:rsidR="00B33515" w:rsidRDefault="009A2725">
      <w:pPr>
        <w:pStyle w:val="Heading1"/>
        <w:spacing w:before="232"/>
      </w:pPr>
      <w:r>
        <w:rPr>
          <w:color w:val="0E4660"/>
          <w:w w:val="90"/>
        </w:rPr>
        <w:t>Experiment</w:t>
      </w:r>
      <w:r>
        <w:rPr>
          <w:color w:val="0E4660"/>
          <w:spacing w:val="-18"/>
          <w:w w:val="90"/>
        </w:rPr>
        <w:t xml:space="preserve"> </w:t>
      </w:r>
      <w:r>
        <w:rPr>
          <w:color w:val="0E4660"/>
          <w:w w:val="90"/>
        </w:rPr>
        <w:t>8:</w:t>
      </w:r>
      <w:r>
        <w:rPr>
          <w:color w:val="0E4660"/>
          <w:spacing w:val="-16"/>
          <w:w w:val="90"/>
        </w:rPr>
        <w:t xml:space="preserve"> </w:t>
      </w:r>
      <w:r>
        <w:rPr>
          <w:color w:val="0E4660"/>
          <w:w w:val="90"/>
        </w:rPr>
        <w:t>Marker-Based</w:t>
      </w:r>
      <w:r>
        <w:rPr>
          <w:color w:val="0E4660"/>
          <w:spacing w:val="-12"/>
          <w:w w:val="90"/>
        </w:rPr>
        <w:t xml:space="preserve"> </w:t>
      </w:r>
      <w:r>
        <w:rPr>
          <w:color w:val="0E4660"/>
          <w:spacing w:val="-5"/>
          <w:w w:val="90"/>
        </w:rPr>
        <w:t>AR</w:t>
      </w:r>
    </w:p>
    <w:p w14:paraId="6F787FB3" w14:textId="77777777" w:rsidR="00B33515" w:rsidRDefault="00B33515">
      <w:pPr>
        <w:pStyle w:val="BodyText"/>
        <w:spacing w:before="47"/>
        <w:rPr>
          <w:rFonts w:ascii="Trebuchet MS"/>
          <w:sz w:val="32"/>
        </w:rPr>
      </w:pPr>
    </w:p>
    <w:p w14:paraId="6F787FB4" w14:textId="77777777" w:rsidR="00B33515" w:rsidRDefault="009A2725">
      <w:pPr>
        <w:ind w:left="525"/>
        <w:rPr>
          <w:rFonts w:ascii="Times New Roman"/>
          <w:sz w:val="24"/>
        </w:rPr>
      </w:pPr>
      <w:r>
        <w:rPr>
          <w:rFonts w:ascii="Times New Roman"/>
          <w:b/>
          <w:sz w:val="24"/>
        </w:rPr>
        <w:t>Objective</w:t>
      </w:r>
      <w:r>
        <w:rPr>
          <w:rFonts w:ascii="Times New Roman"/>
          <w:sz w:val="24"/>
        </w:rPr>
        <w:t>:</w:t>
      </w:r>
      <w:r>
        <w:rPr>
          <w:rFonts w:ascii="Times New Roman"/>
          <w:spacing w:val="-7"/>
          <w:sz w:val="24"/>
        </w:rPr>
        <w:t xml:space="preserve"> </w:t>
      </w:r>
      <w:r>
        <w:rPr>
          <w:rFonts w:ascii="Times New Roman"/>
          <w:sz w:val="24"/>
        </w:rPr>
        <w:t>Implement</w:t>
      </w:r>
      <w:r>
        <w:rPr>
          <w:rFonts w:ascii="Times New Roman"/>
          <w:spacing w:val="-4"/>
          <w:sz w:val="24"/>
        </w:rPr>
        <w:t xml:space="preserve"> </w:t>
      </w:r>
      <w:r>
        <w:rPr>
          <w:rFonts w:ascii="Times New Roman"/>
          <w:sz w:val="24"/>
        </w:rPr>
        <w:t>marker-based</w:t>
      </w:r>
      <w:r>
        <w:rPr>
          <w:rFonts w:ascii="Times New Roman"/>
          <w:spacing w:val="-4"/>
          <w:sz w:val="24"/>
        </w:rPr>
        <w:t xml:space="preserve"> </w:t>
      </w:r>
      <w:r>
        <w:rPr>
          <w:rFonts w:ascii="Times New Roman"/>
          <w:sz w:val="24"/>
        </w:rPr>
        <w:t>AR</w:t>
      </w:r>
      <w:r>
        <w:rPr>
          <w:rFonts w:ascii="Times New Roman"/>
          <w:spacing w:val="-4"/>
          <w:sz w:val="24"/>
        </w:rPr>
        <w:t xml:space="preserve"> </w:t>
      </w:r>
      <w:r>
        <w:rPr>
          <w:rFonts w:ascii="Times New Roman"/>
          <w:sz w:val="24"/>
        </w:rPr>
        <w:t>for</w:t>
      </w:r>
      <w:r>
        <w:rPr>
          <w:rFonts w:ascii="Times New Roman"/>
          <w:spacing w:val="-6"/>
          <w:sz w:val="24"/>
        </w:rPr>
        <w:t xml:space="preserve"> </w:t>
      </w:r>
      <w:r>
        <w:rPr>
          <w:rFonts w:ascii="Times New Roman"/>
          <w:sz w:val="24"/>
        </w:rPr>
        <w:t>object</w:t>
      </w:r>
      <w:r>
        <w:rPr>
          <w:rFonts w:ascii="Times New Roman"/>
          <w:spacing w:val="-4"/>
          <w:sz w:val="24"/>
        </w:rPr>
        <w:t xml:space="preserve"> </w:t>
      </w:r>
      <w:r>
        <w:rPr>
          <w:rFonts w:ascii="Times New Roman"/>
          <w:spacing w:val="-2"/>
          <w:sz w:val="24"/>
        </w:rPr>
        <w:t>recognition.</w:t>
      </w:r>
    </w:p>
    <w:p w14:paraId="6F787FB5" w14:textId="77777777" w:rsidR="00B33515" w:rsidRDefault="009A2725">
      <w:pPr>
        <w:pStyle w:val="Heading1"/>
        <w:spacing w:before="161"/>
        <w:ind w:left="525"/>
      </w:pPr>
      <w:r>
        <w:rPr>
          <w:color w:val="0E4660"/>
          <w:spacing w:val="-2"/>
        </w:rPr>
        <w:t>Tasks:</w:t>
      </w:r>
    </w:p>
    <w:p w14:paraId="6F787FB6" w14:textId="77777777" w:rsidR="00B33515" w:rsidRDefault="009A2725">
      <w:pPr>
        <w:spacing w:before="99"/>
        <w:ind w:left="1245" w:right="1359"/>
        <w:rPr>
          <w:rFonts w:ascii="Times New Roman"/>
          <w:sz w:val="24"/>
        </w:rPr>
      </w:pPr>
      <w:r>
        <w:rPr>
          <w:rFonts w:ascii="Times New Roman"/>
          <w:sz w:val="24"/>
        </w:rPr>
        <w:t>Use</w:t>
      </w:r>
      <w:r>
        <w:rPr>
          <w:rFonts w:ascii="Times New Roman"/>
          <w:spacing w:val="-5"/>
          <w:sz w:val="24"/>
        </w:rPr>
        <w:t xml:space="preserve"> </w:t>
      </w:r>
      <w:r>
        <w:rPr>
          <w:rFonts w:ascii="Times New Roman"/>
          <w:sz w:val="24"/>
        </w:rPr>
        <w:t>Vuforia</w:t>
      </w:r>
      <w:r>
        <w:rPr>
          <w:rFonts w:ascii="Times New Roman"/>
          <w:spacing w:val="-4"/>
          <w:sz w:val="24"/>
        </w:rPr>
        <w:t xml:space="preserve"> </w:t>
      </w:r>
      <w:r>
        <w:rPr>
          <w:rFonts w:ascii="Times New Roman"/>
          <w:sz w:val="24"/>
        </w:rPr>
        <w:t>or</w:t>
      </w:r>
      <w:r>
        <w:rPr>
          <w:rFonts w:ascii="Times New Roman"/>
          <w:spacing w:val="-3"/>
          <w:sz w:val="24"/>
        </w:rPr>
        <w:t xml:space="preserve"> </w:t>
      </w:r>
      <w:r>
        <w:rPr>
          <w:rFonts w:ascii="Times New Roman"/>
          <w:sz w:val="24"/>
        </w:rPr>
        <w:t>a</w:t>
      </w:r>
      <w:r>
        <w:rPr>
          <w:rFonts w:ascii="Times New Roman"/>
          <w:spacing w:val="-5"/>
          <w:sz w:val="24"/>
        </w:rPr>
        <w:t xml:space="preserve"> </w:t>
      </w:r>
      <w:r>
        <w:rPr>
          <w:rFonts w:ascii="Times New Roman"/>
          <w:sz w:val="24"/>
        </w:rPr>
        <w:t>similar</w:t>
      </w:r>
      <w:r>
        <w:rPr>
          <w:rFonts w:ascii="Times New Roman"/>
          <w:spacing w:val="-3"/>
          <w:sz w:val="24"/>
        </w:rPr>
        <w:t xml:space="preserve"> </w:t>
      </w:r>
      <w:r>
        <w:rPr>
          <w:rFonts w:ascii="Times New Roman"/>
          <w:sz w:val="24"/>
        </w:rPr>
        <w:t>SDK</w:t>
      </w:r>
      <w:r>
        <w:rPr>
          <w:rFonts w:ascii="Times New Roman"/>
          <w:spacing w:val="-4"/>
          <w:sz w:val="24"/>
        </w:rPr>
        <w:t xml:space="preserve"> </w:t>
      </w:r>
      <w:r>
        <w:rPr>
          <w:rFonts w:ascii="Times New Roman"/>
          <w:sz w:val="24"/>
        </w:rPr>
        <w:t>to</w:t>
      </w:r>
      <w:r>
        <w:rPr>
          <w:rFonts w:ascii="Times New Roman"/>
          <w:spacing w:val="-3"/>
          <w:sz w:val="24"/>
        </w:rPr>
        <w:t xml:space="preserve"> </w:t>
      </w:r>
      <w:r>
        <w:rPr>
          <w:rFonts w:ascii="Times New Roman"/>
          <w:sz w:val="24"/>
        </w:rPr>
        <w:t>detect</w:t>
      </w:r>
      <w:r>
        <w:rPr>
          <w:rFonts w:ascii="Times New Roman"/>
          <w:spacing w:val="-3"/>
          <w:sz w:val="24"/>
        </w:rPr>
        <w:t xml:space="preserve"> </w:t>
      </w:r>
      <w:r>
        <w:rPr>
          <w:rFonts w:ascii="Times New Roman"/>
          <w:sz w:val="24"/>
        </w:rPr>
        <w:t>markers</w:t>
      </w:r>
      <w:r>
        <w:rPr>
          <w:rFonts w:ascii="Times New Roman"/>
          <w:spacing w:val="-4"/>
          <w:sz w:val="24"/>
        </w:rPr>
        <w:t xml:space="preserve"> </w:t>
      </w:r>
      <w:r>
        <w:rPr>
          <w:rFonts w:ascii="Times New Roman"/>
          <w:sz w:val="24"/>
        </w:rPr>
        <w:t>(e.g.,</w:t>
      </w:r>
      <w:r>
        <w:rPr>
          <w:rFonts w:ascii="Times New Roman"/>
          <w:spacing w:val="-3"/>
          <w:sz w:val="24"/>
        </w:rPr>
        <w:t xml:space="preserve"> </w:t>
      </w:r>
      <w:r>
        <w:rPr>
          <w:rFonts w:ascii="Times New Roman"/>
          <w:sz w:val="24"/>
        </w:rPr>
        <w:t>QR</w:t>
      </w:r>
      <w:r>
        <w:rPr>
          <w:rFonts w:ascii="Times New Roman"/>
          <w:spacing w:val="-3"/>
          <w:sz w:val="24"/>
        </w:rPr>
        <w:t xml:space="preserve"> </w:t>
      </w:r>
      <w:r>
        <w:rPr>
          <w:rFonts w:ascii="Times New Roman"/>
          <w:sz w:val="24"/>
        </w:rPr>
        <w:t>codes).</w:t>
      </w:r>
      <w:r>
        <w:rPr>
          <w:rFonts w:ascii="Times New Roman"/>
          <w:spacing w:val="-3"/>
          <w:sz w:val="24"/>
        </w:rPr>
        <w:t xml:space="preserve"> </w:t>
      </w:r>
      <w:r>
        <w:rPr>
          <w:rFonts w:ascii="Times New Roman"/>
          <w:sz w:val="24"/>
        </w:rPr>
        <w:t>Overlay relevant 3D models or information on detected markers. Optimize for accuracy and performance.</w:t>
      </w:r>
    </w:p>
    <w:p w14:paraId="6F787FB7" w14:textId="77777777" w:rsidR="00B33515" w:rsidRDefault="00B33515">
      <w:pPr>
        <w:pStyle w:val="BodyText"/>
        <w:spacing w:before="204"/>
        <w:rPr>
          <w:sz w:val="24"/>
        </w:rPr>
      </w:pPr>
    </w:p>
    <w:p w14:paraId="6F787FB8" w14:textId="77777777" w:rsidR="00B33515" w:rsidRDefault="009A2725">
      <w:pPr>
        <w:pStyle w:val="Heading1"/>
      </w:pPr>
      <w:r>
        <w:rPr>
          <w:color w:val="0E4660"/>
          <w:w w:val="90"/>
        </w:rPr>
        <w:t>Experiment</w:t>
      </w:r>
      <w:r>
        <w:rPr>
          <w:color w:val="0E4660"/>
          <w:spacing w:val="-31"/>
          <w:w w:val="90"/>
        </w:rPr>
        <w:t xml:space="preserve"> </w:t>
      </w:r>
      <w:r>
        <w:rPr>
          <w:color w:val="0E4660"/>
          <w:w w:val="90"/>
        </w:rPr>
        <w:t>6:</w:t>
      </w:r>
      <w:r>
        <w:rPr>
          <w:color w:val="0E4660"/>
          <w:spacing w:val="-28"/>
          <w:w w:val="90"/>
        </w:rPr>
        <w:t xml:space="preserve"> </w:t>
      </w:r>
      <w:r>
        <w:rPr>
          <w:color w:val="0E4660"/>
          <w:w w:val="90"/>
        </w:rPr>
        <w:t>Gesture-Based</w:t>
      </w:r>
      <w:r>
        <w:rPr>
          <w:color w:val="0E4660"/>
          <w:spacing w:val="-29"/>
          <w:w w:val="90"/>
        </w:rPr>
        <w:t xml:space="preserve"> </w:t>
      </w:r>
      <w:r>
        <w:rPr>
          <w:color w:val="0E4660"/>
          <w:w w:val="90"/>
        </w:rPr>
        <w:t>Interaction</w:t>
      </w:r>
      <w:r>
        <w:rPr>
          <w:color w:val="0E4660"/>
          <w:spacing w:val="-31"/>
          <w:w w:val="90"/>
        </w:rPr>
        <w:t xml:space="preserve"> </w:t>
      </w:r>
      <w:r>
        <w:rPr>
          <w:color w:val="0E4660"/>
          <w:w w:val="90"/>
        </w:rPr>
        <w:t>in</w:t>
      </w:r>
      <w:r>
        <w:rPr>
          <w:color w:val="0E4660"/>
          <w:spacing w:val="-29"/>
          <w:w w:val="90"/>
        </w:rPr>
        <w:t xml:space="preserve"> </w:t>
      </w:r>
      <w:r>
        <w:rPr>
          <w:color w:val="0E4660"/>
          <w:spacing w:val="-5"/>
          <w:w w:val="90"/>
        </w:rPr>
        <w:t>VR</w:t>
      </w:r>
    </w:p>
    <w:p w14:paraId="6F787FB9" w14:textId="77777777" w:rsidR="00B33515" w:rsidRDefault="00B33515">
      <w:pPr>
        <w:pStyle w:val="BodyText"/>
        <w:spacing w:before="46"/>
        <w:rPr>
          <w:rFonts w:ascii="Trebuchet MS"/>
          <w:sz w:val="32"/>
        </w:rPr>
      </w:pPr>
    </w:p>
    <w:p w14:paraId="6F787FBA" w14:textId="77777777" w:rsidR="00B33515" w:rsidRDefault="009A2725">
      <w:pPr>
        <w:ind w:left="525"/>
        <w:rPr>
          <w:rFonts w:ascii="Times New Roman"/>
          <w:sz w:val="24"/>
        </w:rPr>
      </w:pPr>
      <w:r>
        <w:rPr>
          <w:rFonts w:ascii="Times New Roman"/>
          <w:b/>
          <w:sz w:val="24"/>
        </w:rPr>
        <w:t>Objective</w:t>
      </w:r>
      <w:r>
        <w:rPr>
          <w:rFonts w:ascii="Times New Roman"/>
          <w:sz w:val="24"/>
        </w:rPr>
        <w:t>:</w:t>
      </w:r>
      <w:r>
        <w:rPr>
          <w:rFonts w:ascii="Times New Roman"/>
          <w:spacing w:val="-2"/>
          <w:sz w:val="24"/>
        </w:rPr>
        <w:t xml:space="preserve"> </w:t>
      </w:r>
      <w:r>
        <w:rPr>
          <w:rFonts w:ascii="Times New Roman"/>
          <w:sz w:val="24"/>
        </w:rPr>
        <w:t>Implement</w:t>
      </w:r>
      <w:r>
        <w:rPr>
          <w:rFonts w:ascii="Times New Roman"/>
          <w:spacing w:val="-4"/>
          <w:sz w:val="24"/>
        </w:rPr>
        <w:t xml:space="preserve"> </w:t>
      </w:r>
      <w:r>
        <w:rPr>
          <w:rFonts w:ascii="Times New Roman"/>
          <w:sz w:val="24"/>
        </w:rPr>
        <w:t>gesture</w:t>
      </w:r>
      <w:r>
        <w:rPr>
          <w:rFonts w:ascii="Times New Roman"/>
          <w:spacing w:val="-5"/>
          <w:sz w:val="24"/>
        </w:rPr>
        <w:t xml:space="preserve"> </w:t>
      </w:r>
      <w:r>
        <w:rPr>
          <w:rFonts w:ascii="Times New Roman"/>
          <w:sz w:val="24"/>
        </w:rPr>
        <w:t>recognition</w:t>
      </w:r>
      <w:r>
        <w:rPr>
          <w:rFonts w:ascii="Times New Roman"/>
          <w:spacing w:val="-4"/>
          <w:sz w:val="24"/>
        </w:rPr>
        <w:t xml:space="preserve"> </w:t>
      </w:r>
      <w:r>
        <w:rPr>
          <w:rFonts w:ascii="Times New Roman"/>
          <w:sz w:val="24"/>
        </w:rPr>
        <w:t>for</w:t>
      </w:r>
      <w:r>
        <w:rPr>
          <w:rFonts w:ascii="Times New Roman"/>
          <w:spacing w:val="-6"/>
          <w:sz w:val="24"/>
        </w:rPr>
        <w:t xml:space="preserve"> </w:t>
      </w:r>
      <w:r>
        <w:rPr>
          <w:rFonts w:ascii="Times New Roman"/>
          <w:sz w:val="24"/>
        </w:rPr>
        <w:t xml:space="preserve">VR </w:t>
      </w:r>
      <w:r>
        <w:rPr>
          <w:rFonts w:ascii="Times New Roman"/>
          <w:spacing w:val="-2"/>
          <w:sz w:val="24"/>
        </w:rPr>
        <w:t>navigation.</w:t>
      </w:r>
    </w:p>
    <w:p w14:paraId="6F787FBB" w14:textId="77777777" w:rsidR="00B33515" w:rsidRDefault="009A2725">
      <w:pPr>
        <w:pStyle w:val="Heading1"/>
        <w:spacing w:before="162"/>
        <w:ind w:left="525"/>
      </w:pPr>
      <w:r>
        <w:rPr>
          <w:color w:val="0E4660"/>
          <w:spacing w:val="-2"/>
        </w:rPr>
        <w:t>Tasks:</w:t>
      </w:r>
    </w:p>
    <w:p w14:paraId="6F787FBC" w14:textId="77777777" w:rsidR="00B33515" w:rsidRDefault="009A2725">
      <w:pPr>
        <w:spacing w:before="96"/>
        <w:ind w:left="1245"/>
        <w:rPr>
          <w:rFonts w:ascii="Times New Roman"/>
          <w:sz w:val="24"/>
        </w:rPr>
      </w:pPr>
      <w:r>
        <w:rPr>
          <w:rFonts w:ascii="Times New Roman"/>
          <w:sz w:val="24"/>
        </w:rPr>
        <w:t>Use</w:t>
      </w:r>
      <w:r>
        <w:rPr>
          <w:rFonts w:ascii="Times New Roman"/>
          <w:spacing w:val="-10"/>
          <w:sz w:val="24"/>
        </w:rPr>
        <w:t xml:space="preserve"> </w:t>
      </w:r>
      <w:r>
        <w:rPr>
          <w:rFonts w:ascii="Times New Roman"/>
          <w:sz w:val="24"/>
        </w:rPr>
        <w:t>Leap Motion</w:t>
      </w:r>
      <w:r>
        <w:rPr>
          <w:rFonts w:ascii="Times New Roman"/>
          <w:spacing w:val="-3"/>
          <w:sz w:val="24"/>
        </w:rPr>
        <w:t xml:space="preserve"> </w:t>
      </w:r>
      <w:r>
        <w:rPr>
          <w:rFonts w:ascii="Times New Roman"/>
          <w:sz w:val="24"/>
        </w:rPr>
        <w:t>or a</w:t>
      </w:r>
      <w:r>
        <w:rPr>
          <w:rFonts w:ascii="Times New Roman"/>
          <w:spacing w:val="-6"/>
          <w:sz w:val="24"/>
        </w:rPr>
        <w:t xml:space="preserve"> </w:t>
      </w:r>
      <w:r>
        <w:rPr>
          <w:rFonts w:ascii="Times New Roman"/>
          <w:sz w:val="24"/>
        </w:rPr>
        <w:t>similar</w:t>
      </w:r>
      <w:r>
        <w:rPr>
          <w:rFonts w:ascii="Times New Roman"/>
          <w:spacing w:val="-1"/>
          <w:sz w:val="24"/>
        </w:rPr>
        <w:t xml:space="preserve"> </w:t>
      </w:r>
      <w:r>
        <w:rPr>
          <w:rFonts w:ascii="Times New Roman"/>
          <w:sz w:val="24"/>
        </w:rPr>
        <w:t>device</w:t>
      </w:r>
      <w:r>
        <w:rPr>
          <w:rFonts w:ascii="Times New Roman"/>
          <w:spacing w:val="-5"/>
          <w:sz w:val="24"/>
        </w:rPr>
        <w:t xml:space="preserve"> </w:t>
      </w:r>
      <w:r>
        <w:rPr>
          <w:rFonts w:ascii="Times New Roman"/>
          <w:sz w:val="24"/>
        </w:rPr>
        <w:t>for</w:t>
      </w:r>
      <w:r>
        <w:rPr>
          <w:rFonts w:ascii="Times New Roman"/>
          <w:spacing w:val="-2"/>
          <w:sz w:val="24"/>
        </w:rPr>
        <w:t xml:space="preserve"> </w:t>
      </w:r>
      <w:r>
        <w:rPr>
          <w:rFonts w:ascii="Times New Roman"/>
          <w:sz w:val="24"/>
        </w:rPr>
        <w:t>tracking</w:t>
      </w:r>
      <w:r>
        <w:rPr>
          <w:rFonts w:ascii="Times New Roman"/>
          <w:spacing w:val="2"/>
          <w:sz w:val="24"/>
        </w:rPr>
        <w:t xml:space="preserve"> </w:t>
      </w:r>
      <w:r>
        <w:rPr>
          <w:rFonts w:ascii="Times New Roman"/>
          <w:sz w:val="24"/>
        </w:rPr>
        <w:t>hand</w:t>
      </w:r>
      <w:r>
        <w:rPr>
          <w:rFonts w:ascii="Times New Roman"/>
          <w:spacing w:val="-1"/>
          <w:sz w:val="24"/>
        </w:rPr>
        <w:t xml:space="preserve"> </w:t>
      </w:r>
      <w:r>
        <w:rPr>
          <w:rFonts w:ascii="Times New Roman"/>
          <w:spacing w:val="-2"/>
          <w:sz w:val="24"/>
        </w:rPr>
        <w:t>movements.</w:t>
      </w:r>
    </w:p>
    <w:p w14:paraId="6F787FBD" w14:textId="77777777" w:rsidR="00B33515" w:rsidRDefault="009A2725">
      <w:pPr>
        <w:ind w:left="1245" w:right="821"/>
        <w:rPr>
          <w:rFonts w:ascii="Times New Roman"/>
          <w:sz w:val="24"/>
        </w:rPr>
      </w:pPr>
      <w:r>
        <w:rPr>
          <w:rFonts w:ascii="Times New Roman"/>
          <w:sz w:val="24"/>
        </w:rPr>
        <w:t>Map</w:t>
      </w:r>
      <w:r>
        <w:rPr>
          <w:rFonts w:ascii="Times New Roman"/>
          <w:spacing w:val="-8"/>
          <w:sz w:val="24"/>
        </w:rPr>
        <w:t xml:space="preserve"> </w:t>
      </w:r>
      <w:r>
        <w:rPr>
          <w:rFonts w:ascii="Times New Roman"/>
          <w:sz w:val="24"/>
        </w:rPr>
        <w:t>gestures</w:t>
      </w:r>
      <w:r>
        <w:rPr>
          <w:rFonts w:ascii="Times New Roman"/>
          <w:spacing w:val="-8"/>
          <w:sz w:val="24"/>
        </w:rPr>
        <w:t xml:space="preserve"> </w:t>
      </w:r>
      <w:r>
        <w:rPr>
          <w:rFonts w:ascii="Times New Roman"/>
          <w:sz w:val="24"/>
        </w:rPr>
        <w:t>to</w:t>
      </w:r>
      <w:r>
        <w:rPr>
          <w:rFonts w:ascii="Times New Roman"/>
          <w:spacing w:val="-8"/>
          <w:sz w:val="24"/>
        </w:rPr>
        <w:t xml:space="preserve"> </w:t>
      </w:r>
      <w:r>
        <w:rPr>
          <w:rFonts w:ascii="Times New Roman"/>
          <w:sz w:val="24"/>
        </w:rPr>
        <w:t>interactions</w:t>
      </w:r>
      <w:r>
        <w:rPr>
          <w:rFonts w:ascii="Times New Roman"/>
          <w:spacing w:val="-10"/>
          <w:sz w:val="24"/>
        </w:rPr>
        <w:t xml:space="preserve"> </w:t>
      </w:r>
      <w:r>
        <w:rPr>
          <w:rFonts w:ascii="Times New Roman"/>
          <w:sz w:val="24"/>
        </w:rPr>
        <w:t>(e.g.,</w:t>
      </w:r>
      <w:r>
        <w:rPr>
          <w:rFonts w:ascii="Times New Roman"/>
          <w:spacing w:val="-8"/>
          <w:sz w:val="24"/>
        </w:rPr>
        <w:t xml:space="preserve"> </w:t>
      </w:r>
      <w:r>
        <w:rPr>
          <w:rFonts w:ascii="Times New Roman"/>
          <w:sz w:val="24"/>
        </w:rPr>
        <w:t>swipe</w:t>
      </w:r>
      <w:r>
        <w:rPr>
          <w:rFonts w:ascii="Times New Roman"/>
          <w:spacing w:val="-9"/>
          <w:sz w:val="24"/>
        </w:rPr>
        <w:t xml:space="preserve"> </w:t>
      </w:r>
      <w:r>
        <w:rPr>
          <w:rFonts w:ascii="Times New Roman"/>
          <w:sz w:val="24"/>
        </w:rPr>
        <w:t>to</w:t>
      </w:r>
      <w:r>
        <w:rPr>
          <w:rFonts w:ascii="Times New Roman"/>
          <w:spacing w:val="-8"/>
          <w:sz w:val="24"/>
        </w:rPr>
        <w:t xml:space="preserve"> </w:t>
      </w:r>
      <w:r>
        <w:rPr>
          <w:rFonts w:ascii="Times New Roman"/>
          <w:sz w:val="24"/>
        </w:rPr>
        <w:t>open</w:t>
      </w:r>
      <w:r>
        <w:rPr>
          <w:rFonts w:ascii="Times New Roman"/>
          <w:spacing w:val="-6"/>
          <w:sz w:val="24"/>
        </w:rPr>
        <w:t xml:space="preserve"> </w:t>
      </w:r>
      <w:r>
        <w:rPr>
          <w:rFonts w:ascii="Times New Roman"/>
          <w:sz w:val="24"/>
        </w:rPr>
        <w:t>menus,</w:t>
      </w:r>
      <w:r>
        <w:rPr>
          <w:rFonts w:ascii="Times New Roman"/>
          <w:spacing w:val="-8"/>
          <w:sz w:val="24"/>
        </w:rPr>
        <w:t xml:space="preserve"> </w:t>
      </w:r>
      <w:r>
        <w:rPr>
          <w:rFonts w:ascii="Times New Roman"/>
          <w:sz w:val="24"/>
        </w:rPr>
        <w:t>pinch</w:t>
      </w:r>
      <w:r>
        <w:rPr>
          <w:rFonts w:ascii="Times New Roman"/>
          <w:spacing w:val="-9"/>
          <w:sz w:val="24"/>
        </w:rPr>
        <w:t xml:space="preserve"> </w:t>
      </w:r>
      <w:r>
        <w:rPr>
          <w:rFonts w:ascii="Times New Roman"/>
          <w:sz w:val="24"/>
        </w:rPr>
        <w:t>to</w:t>
      </w:r>
      <w:r>
        <w:rPr>
          <w:rFonts w:ascii="Times New Roman"/>
          <w:spacing w:val="-8"/>
          <w:sz w:val="24"/>
        </w:rPr>
        <w:t xml:space="preserve"> </w:t>
      </w:r>
      <w:r>
        <w:rPr>
          <w:rFonts w:ascii="Times New Roman"/>
          <w:sz w:val="24"/>
        </w:rPr>
        <w:t>zoom).</w:t>
      </w:r>
      <w:r>
        <w:rPr>
          <w:rFonts w:ascii="Times New Roman"/>
          <w:spacing w:val="-3"/>
          <w:sz w:val="24"/>
        </w:rPr>
        <w:t xml:space="preserve"> </w:t>
      </w:r>
      <w:r>
        <w:rPr>
          <w:rFonts w:ascii="Times New Roman"/>
          <w:sz w:val="24"/>
        </w:rPr>
        <w:t>Test</w:t>
      </w:r>
      <w:r>
        <w:rPr>
          <w:rFonts w:ascii="Times New Roman"/>
          <w:spacing w:val="-3"/>
          <w:sz w:val="24"/>
        </w:rPr>
        <w:t xml:space="preserve"> </w:t>
      </w:r>
      <w:r>
        <w:rPr>
          <w:rFonts w:ascii="Times New Roman"/>
          <w:sz w:val="24"/>
        </w:rPr>
        <w:t>the usability of the gesture system.</w:t>
      </w:r>
    </w:p>
    <w:p w14:paraId="6F787FBE" w14:textId="77777777" w:rsidR="00B33515" w:rsidRDefault="009A2725">
      <w:pPr>
        <w:spacing w:before="1" w:line="640" w:lineRule="atLeast"/>
        <w:ind w:left="525" w:right="3894" w:hanging="360"/>
        <w:rPr>
          <w:rFonts w:ascii="Times New Roman"/>
          <w:sz w:val="24"/>
        </w:rPr>
      </w:pPr>
      <w:r>
        <w:rPr>
          <w:rFonts w:ascii="Times New Roman"/>
          <w:b/>
          <w:sz w:val="24"/>
        </w:rPr>
        <w:t>Experiment</w:t>
      </w:r>
      <w:r>
        <w:rPr>
          <w:rFonts w:ascii="Times New Roman"/>
          <w:b/>
          <w:spacing w:val="-5"/>
          <w:sz w:val="24"/>
        </w:rPr>
        <w:t xml:space="preserve"> </w:t>
      </w:r>
      <w:r>
        <w:rPr>
          <w:rFonts w:ascii="Times New Roman"/>
          <w:b/>
          <w:sz w:val="24"/>
        </w:rPr>
        <w:t>10:</w:t>
      </w:r>
      <w:r>
        <w:rPr>
          <w:rFonts w:ascii="Times New Roman"/>
          <w:b/>
          <w:spacing w:val="-7"/>
          <w:sz w:val="24"/>
        </w:rPr>
        <w:t xml:space="preserve"> </w:t>
      </w:r>
      <w:r>
        <w:rPr>
          <w:rFonts w:ascii="Times New Roman"/>
          <w:b/>
          <w:sz w:val="24"/>
        </w:rPr>
        <w:t>Simulating</w:t>
      </w:r>
      <w:r>
        <w:rPr>
          <w:rFonts w:ascii="Times New Roman"/>
          <w:b/>
          <w:spacing w:val="-5"/>
          <w:sz w:val="24"/>
        </w:rPr>
        <w:t xml:space="preserve"> </w:t>
      </w:r>
      <w:r>
        <w:rPr>
          <w:rFonts w:ascii="Times New Roman"/>
          <w:b/>
          <w:sz w:val="24"/>
        </w:rPr>
        <w:t>Real-World</w:t>
      </w:r>
      <w:r>
        <w:rPr>
          <w:rFonts w:ascii="Times New Roman"/>
          <w:b/>
          <w:spacing w:val="-4"/>
          <w:sz w:val="24"/>
        </w:rPr>
        <w:t xml:space="preserve"> </w:t>
      </w:r>
      <w:r>
        <w:rPr>
          <w:rFonts w:ascii="Times New Roman"/>
          <w:b/>
          <w:sz w:val="24"/>
        </w:rPr>
        <w:t>Scenarios</w:t>
      </w:r>
      <w:r>
        <w:rPr>
          <w:rFonts w:ascii="Times New Roman"/>
          <w:b/>
          <w:spacing w:val="-6"/>
          <w:sz w:val="24"/>
        </w:rPr>
        <w:t xml:space="preserve"> </w:t>
      </w:r>
      <w:r>
        <w:rPr>
          <w:rFonts w:ascii="Times New Roman"/>
          <w:b/>
          <w:sz w:val="24"/>
        </w:rPr>
        <w:t>in</w:t>
      </w:r>
      <w:r>
        <w:rPr>
          <w:rFonts w:ascii="Times New Roman"/>
          <w:b/>
          <w:spacing w:val="-5"/>
          <w:sz w:val="24"/>
        </w:rPr>
        <w:t xml:space="preserve"> </w:t>
      </w:r>
      <w:r>
        <w:rPr>
          <w:rFonts w:ascii="Times New Roman"/>
          <w:b/>
          <w:sz w:val="24"/>
        </w:rPr>
        <w:t>VR Objective</w:t>
      </w:r>
      <w:r>
        <w:rPr>
          <w:rFonts w:ascii="Times New Roman"/>
          <w:sz w:val="24"/>
        </w:rPr>
        <w:t>:</w:t>
      </w:r>
      <w:r>
        <w:rPr>
          <w:rFonts w:ascii="Times New Roman"/>
          <w:spacing w:val="-6"/>
          <w:sz w:val="24"/>
        </w:rPr>
        <w:t xml:space="preserve"> </w:t>
      </w:r>
      <w:r>
        <w:rPr>
          <w:rFonts w:ascii="Times New Roman"/>
          <w:sz w:val="24"/>
        </w:rPr>
        <w:t>Create</w:t>
      </w:r>
      <w:r>
        <w:rPr>
          <w:rFonts w:ascii="Times New Roman"/>
          <w:spacing w:val="-7"/>
          <w:sz w:val="24"/>
        </w:rPr>
        <w:t xml:space="preserve"> </w:t>
      </w:r>
      <w:r>
        <w:rPr>
          <w:rFonts w:ascii="Times New Roman"/>
          <w:sz w:val="24"/>
        </w:rPr>
        <w:t>a</w:t>
      </w:r>
      <w:r>
        <w:rPr>
          <w:rFonts w:ascii="Times New Roman"/>
          <w:spacing w:val="-7"/>
          <w:sz w:val="24"/>
        </w:rPr>
        <w:t xml:space="preserve"> </w:t>
      </w:r>
      <w:r>
        <w:rPr>
          <w:rFonts w:ascii="Times New Roman"/>
          <w:sz w:val="24"/>
        </w:rPr>
        <w:t>VR</w:t>
      </w:r>
      <w:r>
        <w:rPr>
          <w:rFonts w:ascii="Times New Roman"/>
          <w:spacing w:val="-5"/>
          <w:sz w:val="24"/>
        </w:rPr>
        <w:t xml:space="preserve"> </w:t>
      </w:r>
      <w:r>
        <w:rPr>
          <w:rFonts w:ascii="Times New Roman"/>
          <w:sz w:val="24"/>
        </w:rPr>
        <w:t>simulation</w:t>
      </w:r>
      <w:r>
        <w:rPr>
          <w:rFonts w:ascii="Times New Roman"/>
          <w:spacing w:val="-5"/>
          <w:sz w:val="24"/>
        </w:rPr>
        <w:t xml:space="preserve"> </w:t>
      </w:r>
      <w:r>
        <w:rPr>
          <w:rFonts w:ascii="Times New Roman"/>
          <w:sz w:val="24"/>
        </w:rPr>
        <w:t>for</w:t>
      </w:r>
      <w:r>
        <w:rPr>
          <w:rFonts w:ascii="Times New Roman"/>
          <w:spacing w:val="-10"/>
          <w:sz w:val="24"/>
        </w:rPr>
        <w:t xml:space="preserve"> </w:t>
      </w:r>
      <w:r>
        <w:rPr>
          <w:rFonts w:ascii="Times New Roman"/>
          <w:sz w:val="24"/>
        </w:rPr>
        <w:t>a</w:t>
      </w:r>
      <w:r>
        <w:rPr>
          <w:rFonts w:ascii="Times New Roman"/>
          <w:spacing w:val="-7"/>
          <w:sz w:val="24"/>
        </w:rPr>
        <w:t xml:space="preserve"> </w:t>
      </w:r>
      <w:r>
        <w:rPr>
          <w:rFonts w:ascii="Times New Roman"/>
          <w:sz w:val="24"/>
        </w:rPr>
        <w:t>real-world</w:t>
      </w:r>
      <w:r>
        <w:rPr>
          <w:rFonts w:ascii="Times New Roman"/>
          <w:spacing w:val="-5"/>
          <w:sz w:val="24"/>
        </w:rPr>
        <w:t xml:space="preserve"> </w:t>
      </w:r>
      <w:r>
        <w:rPr>
          <w:rFonts w:ascii="Times New Roman"/>
          <w:spacing w:val="-2"/>
          <w:sz w:val="24"/>
        </w:rPr>
        <w:t>task.</w:t>
      </w:r>
    </w:p>
    <w:p w14:paraId="6F787FBF" w14:textId="77777777" w:rsidR="00B33515" w:rsidRDefault="009A2725">
      <w:pPr>
        <w:pStyle w:val="Heading1"/>
        <w:spacing w:before="116"/>
        <w:ind w:left="525"/>
      </w:pPr>
      <w:r>
        <w:rPr>
          <w:color w:val="0E4660"/>
          <w:spacing w:val="-2"/>
        </w:rPr>
        <w:t>Tasks:</w:t>
      </w:r>
    </w:p>
    <w:p w14:paraId="6F787FC0" w14:textId="77777777" w:rsidR="00B33515" w:rsidRDefault="009A2725">
      <w:pPr>
        <w:spacing w:before="70"/>
        <w:ind w:left="1245" w:right="2665"/>
        <w:rPr>
          <w:rFonts w:ascii="Times New Roman"/>
          <w:sz w:val="24"/>
        </w:rPr>
      </w:pPr>
      <w:r>
        <w:rPr>
          <w:rFonts w:ascii="Times New Roman"/>
          <w:sz w:val="24"/>
        </w:rPr>
        <w:t>Develop</w:t>
      </w:r>
      <w:r>
        <w:rPr>
          <w:rFonts w:ascii="Times New Roman"/>
          <w:spacing w:val="-12"/>
          <w:sz w:val="24"/>
        </w:rPr>
        <w:t xml:space="preserve"> </w:t>
      </w:r>
      <w:r>
        <w:rPr>
          <w:rFonts w:ascii="Times New Roman"/>
          <w:sz w:val="24"/>
        </w:rPr>
        <w:t>a</w:t>
      </w:r>
      <w:r>
        <w:rPr>
          <w:rFonts w:ascii="Times New Roman"/>
          <w:spacing w:val="-15"/>
          <w:sz w:val="24"/>
        </w:rPr>
        <w:t xml:space="preserve"> </w:t>
      </w:r>
      <w:r>
        <w:rPr>
          <w:rFonts w:ascii="Times New Roman"/>
          <w:sz w:val="24"/>
        </w:rPr>
        <w:t>training</w:t>
      </w:r>
      <w:r>
        <w:rPr>
          <w:rFonts w:ascii="Times New Roman"/>
          <w:spacing w:val="-13"/>
          <w:sz w:val="24"/>
        </w:rPr>
        <w:t xml:space="preserve"> </w:t>
      </w:r>
      <w:r>
        <w:rPr>
          <w:rFonts w:ascii="Times New Roman"/>
          <w:sz w:val="24"/>
        </w:rPr>
        <w:t>module</w:t>
      </w:r>
      <w:r>
        <w:rPr>
          <w:rFonts w:ascii="Times New Roman"/>
          <w:spacing w:val="-15"/>
          <w:sz w:val="24"/>
        </w:rPr>
        <w:t xml:space="preserve"> </w:t>
      </w:r>
      <w:r>
        <w:rPr>
          <w:rFonts w:ascii="Times New Roman"/>
          <w:sz w:val="24"/>
        </w:rPr>
        <w:t>(e.g.,</w:t>
      </w:r>
      <w:r>
        <w:rPr>
          <w:rFonts w:ascii="Times New Roman"/>
          <w:spacing w:val="-11"/>
          <w:sz w:val="24"/>
        </w:rPr>
        <w:t xml:space="preserve"> </w:t>
      </w:r>
      <w:r>
        <w:rPr>
          <w:rFonts w:ascii="Times New Roman"/>
          <w:sz w:val="24"/>
        </w:rPr>
        <w:t>assembling</w:t>
      </w:r>
      <w:r>
        <w:rPr>
          <w:rFonts w:ascii="Times New Roman"/>
          <w:spacing w:val="-11"/>
          <w:sz w:val="24"/>
        </w:rPr>
        <w:t xml:space="preserve"> </w:t>
      </w:r>
      <w:r>
        <w:rPr>
          <w:rFonts w:ascii="Times New Roman"/>
          <w:sz w:val="24"/>
        </w:rPr>
        <w:t>machinery).</w:t>
      </w:r>
      <w:r>
        <w:rPr>
          <w:rFonts w:ascii="Times New Roman"/>
          <w:spacing w:val="-5"/>
          <w:sz w:val="24"/>
        </w:rPr>
        <w:t xml:space="preserve"> </w:t>
      </w:r>
      <w:r>
        <w:rPr>
          <w:rFonts w:ascii="Times New Roman"/>
          <w:sz w:val="24"/>
        </w:rPr>
        <w:t>Include step-by-step guidance and feedback.</w:t>
      </w:r>
    </w:p>
    <w:p w14:paraId="6F787FC1" w14:textId="77777777" w:rsidR="00B33515" w:rsidRDefault="009A2725">
      <w:pPr>
        <w:ind w:left="1245"/>
        <w:rPr>
          <w:rFonts w:ascii="Times New Roman"/>
          <w:sz w:val="24"/>
        </w:rPr>
      </w:pPr>
      <w:r>
        <w:rPr>
          <w:rFonts w:ascii="Times New Roman"/>
          <w:sz w:val="24"/>
        </w:rPr>
        <w:t>Assess</w:t>
      </w:r>
      <w:r>
        <w:rPr>
          <w:rFonts w:ascii="Times New Roman"/>
          <w:spacing w:val="-9"/>
          <w:sz w:val="24"/>
        </w:rPr>
        <w:t xml:space="preserve"> </w:t>
      </w:r>
      <w:r>
        <w:rPr>
          <w:rFonts w:ascii="Times New Roman"/>
          <w:sz w:val="24"/>
        </w:rPr>
        <w:t>user</w:t>
      </w:r>
      <w:r>
        <w:rPr>
          <w:rFonts w:ascii="Times New Roman"/>
          <w:spacing w:val="-2"/>
          <w:sz w:val="24"/>
        </w:rPr>
        <w:t xml:space="preserve"> </w:t>
      </w:r>
      <w:r>
        <w:rPr>
          <w:rFonts w:ascii="Times New Roman"/>
          <w:sz w:val="24"/>
        </w:rPr>
        <w:t>learning</w:t>
      </w:r>
      <w:r>
        <w:rPr>
          <w:rFonts w:ascii="Times New Roman"/>
          <w:spacing w:val="-4"/>
          <w:sz w:val="24"/>
        </w:rPr>
        <w:t xml:space="preserve"> </w:t>
      </w:r>
      <w:r>
        <w:rPr>
          <w:rFonts w:ascii="Times New Roman"/>
          <w:sz w:val="24"/>
        </w:rPr>
        <w:t>outcomes</w:t>
      </w:r>
      <w:r>
        <w:rPr>
          <w:rFonts w:ascii="Times New Roman"/>
          <w:spacing w:val="-6"/>
          <w:sz w:val="24"/>
        </w:rPr>
        <w:t xml:space="preserve"> </w:t>
      </w:r>
      <w:r>
        <w:rPr>
          <w:rFonts w:ascii="Times New Roman"/>
          <w:sz w:val="24"/>
        </w:rPr>
        <w:t>based</w:t>
      </w:r>
      <w:r>
        <w:rPr>
          <w:rFonts w:ascii="Times New Roman"/>
          <w:spacing w:val="-5"/>
          <w:sz w:val="24"/>
        </w:rPr>
        <w:t xml:space="preserve"> </w:t>
      </w:r>
      <w:r>
        <w:rPr>
          <w:rFonts w:ascii="Times New Roman"/>
          <w:sz w:val="24"/>
        </w:rPr>
        <w:t>on</w:t>
      </w:r>
      <w:r>
        <w:rPr>
          <w:rFonts w:ascii="Times New Roman"/>
          <w:spacing w:val="1"/>
          <w:sz w:val="24"/>
        </w:rPr>
        <w:t xml:space="preserve"> </w:t>
      </w:r>
      <w:r>
        <w:rPr>
          <w:rFonts w:ascii="Times New Roman"/>
          <w:spacing w:val="-2"/>
          <w:sz w:val="24"/>
        </w:rPr>
        <w:t>interactions.</w:t>
      </w:r>
    </w:p>
    <w:p w14:paraId="6F787FC2" w14:textId="77777777" w:rsidR="00B33515" w:rsidRDefault="00B33515">
      <w:pPr>
        <w:rPr>
          <w:rFonts w:ascii="Times New Roman"/>
          <w:sz w:val="24"/>
        </w:rPr>
        <w:sectPr w:rsidR="00B33515">
          <w:pgSz w:w="12240" w:h="15840"/>
          <w:pgMar w:top="1300" w:right="850" w:bottom="2140" w:left="1275" w:header="746" w:footer="1890" w:gutter="0"/>
          <w:cols w:space="720"/>
        </w:sectPr>
      </w:pPr>
    </w:p>
    <w:p w14:paraId="6F787FC3" w14:textId="77777777" w:rsidR="00B33515" w:rsidRDefault="009A2725">
      <w:pPr>
        <w:pStyle w:val="Heading1"/>
        <w:spacing w:before="34"/>
      </w:pPr>
      <w:r>
        <w:rPr>
          <w:color w:val="0E4660"/>
          <w:w w:val="90"/>
        </w:rPr>
        <w:lastRenderedPageBreak/>
        <w:t>Online</w:t>
      </w:r>
      <w:r>
        <w:rPr>
          <w:color w:val="0E4660"/>
          <w:spacing w:val="-22"/>
          <w:w w:val="90"/>
        </w:rPr>
        <w:t xml:space="preserve"> </w:t>
      </w:r>
      <w:r>
        <w:rPr>
          <w:color w:val="0E4660"/>
          <w:spacing w:val="-2"/>
        </w:rPr>
        <w:t>resources</w:t>
      </w:r>
    </w:p>
    <w:p w14:paraId="6F787FC4" w14:textId="77777777" w:rsidR="00B33515" w:rsidRDefault="009A2725">
      <w:pPr>
        <w:pStyle w:val="ListParagraph"/>
        <w:numPr>
          <w:ilvl w:val="0"/>
          <w:numId w:val="30"/>
        </w:numPr>
        <w:tabs>
          <w:tab w:val="left" w:pos="885"/>
        </w:tabs>
        <w:spacing w:before="98" w:line="245" w:lineRule="exact"/>
        <w:rPr>
          <w:b/>
          <w:sz w:val="20"/>
        </w:rPr>
      </w:pPr>
      <w:hyperlink r:id="rId47">
        <w:r>
          <w:rPr>
            <w:b/>
            <w:color w:val="3367D4"/>
            <w:spacing w:val="-2"/>
            <w:sz w:val="20"/>
            <w:u w:val="single" w:color="3367D4"/>
          </w:rPr>
          <w:t>https://nptel.ac.in/courses/107/103/107103083/</w:t>
        </w:r>
      </w:hyperlink>
    </w:p>
    <w:p w14:paraId="6F787FC5" w14:textId="77777777" w:rsidR="00B33515" w:rsidRDefault="009A2725">
      <w:pPr>
        <w:pStyle w:val="ListParagraph"/>
        <w:numPr>
          <w:ilvl w:val="0"/>
          <w:numId w:val="30"/>
        </w:numPr>
        <w:tabs>
          <w:tab w:val="left" w:pos="885"/>
        </w:tabs>
        <w:spacing w:line="245" w:lineRule="exact"/>
        <w:rPr>
          <w:b/>
          <w:sz w:val="20"/>
        </w:rPr>
      </w:pPr>
      <w:hyperlink r:id="rId48">
        <w:r>
          <w:rPr>
            <w:b/>
            <w:color w:val="3367D4"/>
            <w:spacing w:val="-5"/>
            <w:sz w:val="20"/>
            <w:u w:val="single" w:color="3367D4"/>
          </w:rPr>
          <w:t>https://www.uxbeginner.com/ux-</w:t>
        </w:r>
        <w:r>
          <w:rPr>
            <w:b/>
            <w:color w:val="3367D4"/>
            <w:spacing w:val="-2"/>
            <w:sz w:val="20"/>
            <w:u w:val="single" w:color="3367D4"/>
          </w:rPr>
          <w:t>courses/</w:t>
        </w:r>
      </w:hyperlink>
    </w:p>
    <w:p w14:paraId="6F787FC6" w14:textId="77777777" w:rsidR="00B33515" w:rsidRDefault="009A2725">
      <w:pPr>
        <w:pStyle w:val="ListParagraph"/>
        <w:numPr>
          <w:ilvl w:val="0"/>
          <w:numId w:val="30"/>
        </w:numPr>
        <w:tabs>
          <w:tab w:val="left" w:pos="885"/>
        </w:tabs>
        <w:spacing w:line="245" w:lineRule="exact"/>
        <w:rPr>
          <w:b/>
          <w:sz w:val="20"/>
        </w:rPr>
      </w:pPr>
      <w:r>
        <w:rPr>
          <w:b/>
          <w:color w:val="3367D4"/>
          <w:sz w:val="20"/>
          <w:u w:val="single" w:color="3367D4"/>
        </w:rPr>
        <w:t>Google</w:t>
      </w:r>
      <w:r>
        <w:rPr>
          <w:b/>
          <w:color w:val="3367D4"/>
          <w:spacing w:val="-13"/>
          <w:sz w:val="20"/>
          <w:u w:val="single" w:color="3367D4"/>
        </w:rPr>
        <w:t xml:space="preserve"> </w:t>
      </w:r>
      <w:r>
        <w:rPr>
          <w:b/>
          <w:color w:val="3367D4"/>
          <w:sz w:val="20"/>
          <w:u w:val="single" w:color="3367D4"/>
        </w:rPr>
        <w:t>UX</w:t>
      </w:r>
      <w:r>
        <w:rPr>
          <w:b/>
          <w:color w:val="3367D4"/>
          <w:spacing w:val="-11"/>
          <w:sz w:val="20"/>
          <w:u w:val="single" w:color="3367D4"/>
        </w:rPr>
        <w:t xml:space="preserve"> </w:t>
      </w:r>
      <w:r>
        <w:rPr>
          <w:b/>
          <w:color w:val="3367D4"/>
          <w:sz w:val="20"/>
          <w:u w:val="single" w:color="3367D4"/>
        </w:rPr>
        <w:t>Design</w:t>
      </w:r>
      <w:r>
        <w:rPr>
          <w:b/>
          <w:color w:val="3367D4"/>
          <w:spacing w:val="-11"/>
          <w:sz w:val="20"/>
          <w:u w:val="single" w:color="3367D4"/>
        </w:rPr>
        <w:t xml:space="preserve"> </w:t>
      </w:r>
      <w:r>
        <w:rPr>
          <w:b/>
          <w:color w:val="3367D4"/>
          <w:spacing w:val="-2"/>
          <w:sz w:val="20"/>
          <w:u w:val="single" w:color="3367D4"/>
        </w:rPr>
        <w:t>Certificate</w:t>
      </w:r>
    </w:p>
    <w:p w14:paraId="6F787FC7" w14:textId="77777777" w:rsidR="00B33515" w:rsidRDefault="009A2725">
      <w:pPr>
        <w:pStyle w:val="ListParagraph"/>
        <w:numPr>
          <w:ilvl w:val="0"/>
          <w:numId w:val="30"/>
        </w:numPr>
        <w:tabs>
          <w:tab w:val="left" w:pos="885"/>
        </w:tabs>
        <w:rPr>
          <w:b/>
          <w:sz w:val="20"/>
        </w:rPr>
      </w:pPr>
      <w:hyperlink r:id="rId49">
        <w:r>
          <w:rPr>
            <w:b/>
            <w:color w:val="467885"/>
            <w:spacing w:val="-2"/>
            <w:sz w:val="20"/>
            <w:u w:val="single" w:color="467885"/>
          </w:rPr>
          <w:t>Coursera</w:t>
        </w:r>
        <w:r>
          <w:rPr>
            <w:b/>
            <w:color w:val="467885"/>
            <w:spacing w:val="-6"/>
            <w:sz w:val="20"/>
            <w:u w:val="single" w:color="467885"/>
          </w:rPr>
          <w:t xml:space="preserve"> </w:t>
        </w:r>
        <w:r>
          <w:rPr>
            <w:b/>
            <w:color w:val="467885"/>
            <w:spacing w:val="-2"/>
            <w:sz w:val="20"/>
            <w:u w:val="single" w:color="467885"/>
          </w:rPr>
          <w:t>AR/VR</w:t>
        </w:r>
        <w:r>
          <w:rPr>
            <w:b/>
            <w:color w:val="467885"/>
            <w:spacing w:val="-4"/>
            <w:sz w:val="20"/>
            <w:u w:val="single" w:color="467885"/>
          </w:rPr>
          <w:t xml:space="preserve"> </w:t>
        </w:r>
        <w:r>
          <w:rPr>
            <w:b/>
            <w:color w:val="467885"/>
            <w:spacing w:val="-2"/>
            <w:sz w:val="20"/>
            <w:u w:val="single" w:color="467885"/>
          </w:rPr>
          <w:t>Development</w:t>
        </w:r>
      </w:hyperlink>
    </w:p>
    <w:p w14:paraId="6F787FC8" w14:textId="77777777" w:rsidR="00B33515" w:rsidRDefault="00B33515">
      <w:pPr>
        <w:pStyle w:val="BodyText"/>
        <w:spacing w:before="110"/>
        <w:rPr>
          <w:b/>
          <w:sz w:val="32"/>
        </w:rPr>
      </w:pPr>
    </w:p>
    <w:p w14:paraId="6F787FC9" w14:textId="77777777" w:rsidR="00B33515" w:rsidRDefault="009A2725">
      <w:pPr>
        <w:pStyle w:val="Heading1"/>
      </w:pPr>
      <w:r>
        <w:rPr>
          <w:color w:val="0E4660"/>
          <w:spacing w:val="-8"/>
        </w:rPr>
        <w:t>Books</w:t>
      </w:r>
      <w:r>
        <w:rPr>
          <w:color w:val="0E4660"/>
          <w:spacing w:val="-32"/>
        </w:rPr>
        <w:t xml:space="preserve"> </w:t>
      </w:r>
      <w:r>
        <w:rPr>
          <w:color w:val="0E4660"/>
          <w:spacing w:val="-8"/>
        </w:rPr>
        <w:t>and</w:t>
      </w:r>
      <w:r>
        <w:rPr>
          <w:color w:val="0E4660"/>
          <w:spacing w:val="-31"/>
        </w:rPr>
        <w:t xml:space="preserve"> </w:t>
      </w:r>
      <w:r>
        <w:rPr>
          <w:color w:val="0E4660"/>
          <w:spacing w:val="-8"/>
        </w:rPr>
        <w:t>References:</w:t>
      </w:r>
    </w:p>
    <w:p w14:paraId="6F787FCA" w14:textId="77777777" w:rsidR="00B33515" w:rsidRDefault="00B33515">
      <w:pPr>
        <w:pStyle w:val="BodyText"/>
        <w:spacing w:before="77"/>
        <w:rPr>
          <w:rFonts w:ascii="Trebuchet MS"/>
          <w:sz w:val="32"/>
        </w:rPr>
      </w:pPr>
    </w:p>
    <w:p w14:paraId="6F787FCB" w14:textId="77777777" w:rsidR="00B33515" w:rsidRDefault="009A2725">
      <w:pPr>
        <w:pStyle w:val="Heading2"/>
        <w:spacing w:before="1"/>
        <w:ind w:left="525"/>
      </w:pPr>
      <w:r>
        <w:t>B.</w:t>
      </w:r>
      <w:r>
        <w:rPr>
          <w:spacing w:val="69"/>
        </w:rPr>
        <w:t xml:space="preserve"> </w:t>
      </w:r>
      <w:r>
        <w:rPr>
          <w:spacing w:val="-2"/>
        </w:rPr>
        <w:t>Books:</w:t>
      </w:r>
    </w:p>
    <w:p w14:paraId="6F787FCC" w14:textId="77777777" w:rsidR="00B33515" w:rsidRDefault="009A2725">
      <w:pPr>
        <w:pStyle w:val="ListParagraph"/>
        <w:numPr>
          <w:ilvl w:val="0"/>
          <w:numId w:val="29"/>
        </w:numPr>
        <w:tabs>
          <w:tab w:val="left" w:pos="882"/>
        </w:tabs>
        <w:spacing w:before="37"/>
        <w:ind w:left="882" w:hanging="357"/>
        <w:rPr>
          <w:sz w:val="20"/>
        </w:rPr>
      </w:pPr>
      <w:r>
        <w:rPr>
          <w:sz w:val="20"/>
        </w:rPr>
        <w:t>The</w:t>
      </w:r>
      <w:r>
        <w:rPr>
          <w:spacing w:val="-10"/>
          <w:sz w:val="20"/>
        </w:rPr>
        <w:t xml:space="preserve"> </w:t>
      </w:r>
      <w:r>
        <w:rPr>
          <w:sz w:val="20"/>
        </w:rPr>
        <w:t>Design</w:t>
      </w:r>
      <w:r>
        <w:rPr>
          <w:spacing w:val="-7"/>
          <w:sz w:val="20"/>
        </w:rPr>
        <w:t xml:space="preserve"> </w:t>
      </w:r>
      <w:r>
        <w:rPr>
          <w:sz w:val="20"/>
        </w:rPr>
        <w:t>of</w:t>
      </w:r>
      <w:r>
        <w:rPr>
          <w:spacing w:val="-8"/>
          <w:sz w:val="20"/>
        </w:rPr>
        <w:t xml:space="preserve"> </w:t>
      </w:r>
      <w:r>
        <w:rPr>
          <w:sz w:val="20"/>
        </w:rPr>
        <w:t>Everyday</w:t>
      </w:r>
      <w:r>
        <w:rPr>
          <w:spacing w:val="-8"/>
          <w:sz w:val="20"/>
        </w:rPr>
        <w:t xml:space="preserve"> </w:t>
      </w:r>
      <w:r>
        <w:rPr>
          <w:sz w:val="20"/>
        </w:rPr>
        <w:t>Things</w:t>
      </w:r>
      <w:r>
        <w:rPr>
          <w:spacing w:val="-9"/>
          <w:sz w:val="20"/>
        </w:rPr>
        <w:t xml:space="preserve"> </w:t>
      </w:r>
      <w:r>
        <w:rPr>
          <w:sz w:val="20"/>
        </w:rPr>
        <w:t>by</w:t>
      </w:r>
      <w:r>
        <w:rPr>
          <w:spacing w:val="-10"/>
          <w:sz w:val="20"/>
        </w:rPr>
        <w:t xml:space="preserve"> </w:t>
      </w:r>
      <w:r>
        <w:rPr>
          <w:sz w:val="20"/>
        </w:rPr>
        <w:t>Don</w:t>
      </w:r>
      <w:r>
        <w:rPr>
          <w:spacing w:val="-8"/>
          <w:sz w:val="20"/>
        </w:rPr>
        <w:t xml:space="preserve"> </w:t>
      </w:r>
      <w:r>
        <w:rPr>
          <w:spacing w:val="-2"/>
          <w:sz w:val="20"/>
        </w:rPr>
        <w:t>Norman.</w:t>
      </w:r>
    </w:p>
    <w:p w14:paraId="6F787FCD" w14:textId="77777777" w:rsidR="00B33515" w:rsidRDefault="009A2725">
      <w:pPr>
        <w:pStyle w:val="ListParagraph"/>
        <w:numPr>
          <w:ilvl w:val="0"/>
          <w:numId w:val="29"/>
        </w:numPr>
        <w:tabs>
          <w:tab w:val="left" w:pos="882"/>
        </w:tabs>
        <w:spacing w:before="10" w:line="230" w:lineRule="exact"/>
        <w:ind w:left="882" w:hanging="357"/>
        <w:rPr>
          <w:sz w:val="20"/>
        </w:rPr>
      </w:pPr>
      <w:r>
        <w:rPr>
          <w:sz w:val="20"/>
        </w:rPr>
        <w:t>UX</w:t>
      </w:r>
      <w:r>
        <w:rPr>
          <w:spacing w:val="-12"/>
          <w:sz w:val="20"/>
        </w:rPr>
        <w:t xml:space="preserve"> </w:t>
      </w:r>
      <w:r>
        <w:rPr>
          <w:sz w:val="20"/>
        </w:rPr>
        <w:t>for</w:t>
      </w:r>
      <w:r>
        <w:rPr>
          <w:spacing w:val="-11"/>
          <w:sz w:val="20"/>
        </w:rPr>
        <w:t xml:space="preserve"> </w:t>
      </w:r>
      <w:r>
        <w:rPr>
          <w:sz w:val="20"/>
        </w:rPr>
        <w:t>XR:</w:t>
      </w:r>
      <w:r>
        <w:rPr>
          <w:spacing w:val="-10"/>
          <w:sz w:val="20"/>
        </w:rPr>
        <w:t xml:space="preserve"> </w:t>
      </w:r>
      <w:r>
        <w:rPr>
          <w:sz w:val="20"/>
        </w:rPr>
        <w:t>User</w:t>
      </w:r>
      <w:r>
        <w:rPr>
          <w:spacing w:val="-11"/>
          <w:sz w:val="20"/>
        </w:rPr>
        <w:t xml:space="preserve"> </w:t>
      </w:r>
      <w:r>
        <w:rPr>
          <w:sz w:val="20"/>
        </w:rPr>
        <w:t>Experience</w:t>
      </w:r>
      <w:r>
        <w:rPr>
          <w:spacing w:val="-7"/>
          <w:sz w:val="20"/>
        </w:rPr>
        <w:t xml:space="preserve"> </w:t>
      </w:r>
      <w:r>
        <w:rPr>
          <w:sz w:val="20"/>
        </w:rPr>
        <w:t>Design</w:t>
      </w:r>
      <w:r>
        <w:rPr>
          <w:spacing w:val="-8"/>
          <w:sz w:val="20"/>
        </w:rPr>
        <w:t xml:space="preserve"> </w:t>
      </w:r>
      <w:r>
        <w:rPr>
          <w:sz w:val="20"/>
        </w:rPr>
        <w:t>and</w:t>
      </w:r>
      <w:r>
        <w:rPr>
          <w:spacing w:val="-11"/>
          <w:sz w:val="20"/>
        </w:rPr>
        <w:t xml:space="preserve"> </w:t>
      </w:r>
      <w:r>
        <w:rPr>
          <w:sz w:val="20"/>
        </w:rPr>
        <w:t>Strategies</w:t>
      </w:r>
      <w:r>
        <w:rPr>
          <w:spacing w:val="-12"/>
          <w:sz w:val="20"/>
        </w:rPr>
        <w:t xml:space="preserve"> </w:t>
      </w:r>
      <w:r>
        <w:rPr>
          <w:sz w:val="20"/>
        </w:rPr>
        <w:t>for</w:t>
      </w:r>
      <w:r>
        <w:rPr>
          <w:spacing w:val="-10"/>
          <w:sz w:val="20"/>
        </w:rPr>
        <w:t xml:space="preserve"> </w:t>
      </w:r>
      <w:r>
        <w:rPr>
          <w:sz w:val="20"/>
        </w:rPr>
        <w:t>Immersive</w:t>
      </w:r>
      <w:r>
        <w:rPr>
          <w:spacing w:val="-11"/>
          <w:sz w:val="20"/>
        </w:rPr>
        <w:t xml:space="preserve"> </w:t>
      </w:r>
      <w:r>
        <w:rPr>
          <w:sz w:val="20"/>
        </w:rPr>
        <w:t>Technologies</w:t>
      </w:r>
      <w:r>
        <w:rPr>
          <w:spacing w:val="-11"/>
          <w:sz w:val="20"/>
        </w:rPr>
        <w:t xml:space="preserve"> </w:t>
      </w:r>
      <w:r>
        <w:rPr>
          <w:sz w:val="20"/>
        </w:rPr>
        <w:t>by</w:t>
      </w:r>
      <w:r>
        <w:rPr>
          <w:spacing w:val="-9"/>
          <w:sz w:val="20"/>
        </w:rPr>
        <w:t xml:space="preserve"> </w:t>
      </w:r>
      <w:r>
        <w:rPr>
          <w:sz w:val="20"/>
        </w:rPr>
        <w:t>Cornel</w:t>
      </w:r>
      <w:r>
        <w:rPr>
          <w:spacing w:val="-10"/>
          <w:sz w:val="20"/>
        </w:rPr>
        <w:t xml:space="preserve"> </w:t>
      </w:r>
      <w:r>
        <w:rPr>
          <w:spacing w:val="-2"/>
          <w:sz w:val="20"/>
        </w:rPr>
        <w:t>Hillmann.</w:t>
      </w:r>
    </w:p>
    <w:p w14:paraId="6F787FCE" w14:textId="77777777" w:rsidR="00B33515" w:rsidRDefault="009A2725">
      <w:pPr>
        <w:pStyle w:val="ListParagraph"/>
        <w:numPr>
          <w:ilvl w:val="1"/>
          <w:numId w:val="32"/>
        </w:numPr>
        <w:tabs>
          <w:tab w:val="left" w:pos="881"/>
        </w:tabs>
        <w:ind w:left="881" w:hanging="356"/>
        <w:rPr>
          <w:sz w:val="24"/>
        </w:rPr>
      </w:pPr>
      <w:r>
        <w:rPr>
          <w:sz w:val="24"/>
        </w:rPr>
        <w:t>The</w:t>
      </w:r>
      <w:r>
        <w:rPr>
          <w:spacing w:val="-5"/>
          <w:sz w:val="24"/>
        </w:rPr>
        <w:t xml:space="preserve"> </w:t>
      </w:r>
      <w:r>
        <w:rPr>
          <w:sz w:val="24"/>
        </w:rPr>
        <w:t>UX</w:t>
      </w:r>
      <w:r>
        <w:rPr>
          <w:spacing w:val="-3"/>
          <w:sz w:val="24"/>
        </w:rPr>
        <w:t xml:space="preserve"> </w:t>
      </w:r>
      <w:r>
        <w:rPr>
          <w:sz w:val="24"/>
        </w:rPr>
        <w:t>Book</w:t>
      </w:r>
      <w:r>
        <w:rPr>
          <w:spacing w:val="-1"/>
          <w:sz w:val="24"/>
        </w:rPr>
        <w:t xml:space="preserve"> </w:t>
      </w:r>
      <w:r>
        <w:rPr>
          <w:sz w:val="24"/>
        </w:rPr>
        <w:t>by</w:t>
      </w:r>
      <w:r>
        <w:rPr>
          <w:spacing w:val="-3"/>
          <w:sz w:val="24"/>
        </w:rPr>
        <w:t xml:space="preserve"> </w:t>
      </w:r>
      <w:r>
        <w:rPr>
          <w:sz w:val="24"/>
        </w:rPr>
        <w:t>Rex</w:t>
      </w:r>
      <w:r>
        <w:rPr>
          <w:spacing w:val="-3"/>
          <w:sz w:val="24"/>
        </w:rPr>
        <w:t xml:space="preserve"> </w:t>
      </w:r>
      <w:r>
        <w:rPr>
          <w:sz w:val="24"/>
        </w:rPr>
        <w:t>Hartson and</w:t>
      </w:r>
      <w:r>
        <w:rPr>
          <w:spacing w:val="-1"/>
          <w:sz w:val="24"/>
        </w:rPr>
        <w:t xml:space="preserve"> </w:t>
      </w:r>
      <w:r>
        <w:rPr>
          <w:sz w:val="24"/>
        </w:rPr>
        <w:t>Pardha</w:t>
      </w:r>
      <w:r>
        <w:rPr>
          <w:spacing w:val="-2"/>
          <w:sz w:val="24"/>
        </w:rPr>
        <w:t xml:space="preserve"> </w:t>
      </w:r>
      <w:r>
        <w:rPr>
          <w:spacing w:val="-4"/>
          <w:sz w:val="24"/>
        </w:rPr>
        <w:t>Pyla</w:t>
      </w:r>
    </w:p>
    <w:p w14:paraId="6F787FCF" w14:textId="77777777" w:rsidR="00B33515" w:rsidRDefault="009A2725">
      <w:pPr>
        <w:pStyle w:val="ListParagraph"/>
        <w:numPr>
          <w:ilvl w:val="1"/>
          <w:numId w:val="32"/>
        </w:numPr>
        <w:tabs>
          <w:tab w:val="left" w:pos="881"/>
        </w:tabs>
        <w:spacing w:before="48"/>
        <w:ind w:left="881" w:hanging="356"/>
        <w:rPr>
          <w:sz w:val="24"/>
        </w:rPr>
      </w:pPr>
      <w:r>
        <w:rPr>
          <w:sz w:val="24"/>
        </w:rPr>
        <w:t>Smashing</w:t>
      </w:r>
      <w:r>
        <w:rPr>
          <w:spacing w:val="-8"/>
          <w:sz w:val="24"/>
        </w:rPr>
        <w:t xml:space="preserve"> </w:t>
      </w:r>
      <w:r>
        <w:rPr>
          <w:sz w:val="24"/>
        </w:rPr>
        <w:t>UX</w:t>
      </w:r>
      <w:r>
        <w:rPr>
          <w:spacing w:val="-3"/>
          <w:sz w:val="24"/>
        </w:rPr>
        <w:t xml:space="preserve"> </w:t>
      </w:r>
      <w:r>
        <w:rPr>
          <w:sz w:val="24"/>
        </w:rPr>
        <w:t>Design</w:t>
      </w:r>
      <w:r>
        <w:rPr>
          <w:spacing w:val="-3"/>
          <w:sz w:val="24"/>
        </w:rPr>
        <w:t xml:space="preserve"> </w:t>
      </w:r>
      <w:r>
        <w:rPr>
          <w:sz w:val="24"/>
        </w:rPr>
        <w:t>by</w:t>
      </w:r>
      <w:r>
        <w:rPr>
          <w:spacing w:val="-5"/>
          <w:sz w:val="24"/>
        </w:rPr>
        <w:t xml:space="preserve"> </w:t>
      </w:r>
      <w:r>
        <w:rPr>
          <w:sz w:val="24"/>
        </w:rPr>
        <w:t>Jesmond</w:t>
      </w:r>
      <w:r>
        <w:rPr>
          <w:spacing w:val="-3"/>
          <w:sz w:val="24"/>
        </w:rPr>
        <w:t xml:space="preserve"> </w:t>
      </w:r>
      <w:r>
        <w:rPr>
          <w:sz w:val="24"/>
        </w:rPr>
        <w:t>Allen</w:t>
      </w:r>
      <w:r>
        <w:rPr>
          <w:spacing w:val="-4"/>
          <w:sz w:val="24"/>
        </w:rPr>
        <w:t xml:space="preserve"> </w:t>
      </w:r>
      <w:r>
        <w:rPr>
          <w:sz w:val="24"/>
        </w:rPr>
        <w:t>and</w:t>
      </w:r>
      <w:r>
        <w:rPr>
          <w:spacing w:val="-3"/>
          <w:sz w:val="24"/>
        </w:rPr>
        <w:t xml:space="preserve"> </w:t>
      </w:r>
      <w:r>
        <w:rPr>
          <w:sz w:val="24"/>
        </w:rPr>
        <w:t>James</w:t>
      </w:r>
      <w:r>
        <w:rPr>
          <w:spacing w:val="-2"/>
          <w:sz w:val="24"/>
        </w:rPr>
        <w:t xml:space="preserve"> Chudley</w:t>
      </w:r>
    </w:p>
    <w:p w14:paraId="6F787FD0" w14:textId="77777777" w:rsidR="00B33515" w:rsidRDefault="00B33515">
      <w:pPr>
        <w:pStyle w:val="BodyText"/>
        <w:spacing w:before="91"/>
        <w:rPr>
          <w:sz w:val="24"/>
        </w:rPr>
      </w:pPr>
    </w:p>
    <w:p w14:paraId="6F787FD1" w14:textId="77777777" w:rsidR="00B33515" w:rsidRDefault="009A2725">
      <w:pPr>
        <w:pStyle w:val="ListParagraph"/>
        <w:numPr>
          <w:ilvl w:val="1"/>
          <w:numId w:val="32"/>
        </w:numPr>
        <w:tabs>
          <w:tab w:val="left" w:pos="880"/>
          <w:tab w:val="left" w:pos="1607"/>
        </w:tabs>
        <w:spacing w:line="276" w:lineRule="auto"/>
        <w:ind w:left="1607" w:right="595" w:hanging="1083"/>
        <w:rPr>
          <w:sz w:val="24"/>
        </w:rPr>
      </w:pPr>
      <w:r>
        <w:rPr>
          <w:sz w:val="24"/>
        </w:rPr>
        <w:t>Lean</w:t>
      </w:r>
      <w:r>
        <w:rPr>
          <w:spacing w:val="-4"/>
          <w:sz w:val="24"/>
        </w:rPr>
        <w:t xml:space="preserve"> </w:t>
      </w:r>
      <w:r>
        <w:rPr>
          <w:sz w:val="24"/>
        </w:rPr>
        <w:t>UX:</w:t>
      </w:r>
      <w:r>
        <w:rPr>
          <w:spacing w:val="-4"/>
          <w:sz w:val="24"/>
        </w:rPr>
        <w:t xml:space="preserve"> </w:t>
      </w:r>
      <w:r>
        <w:rPr>
          <w:sz w:val="24"/>
        </w:rPr>
        <w:t>Applying</w:t>
      </w:r>
      <w:r>
        <w:rPr>
          <w:spacing w:val="-3"/>
          <w:sz w:val="24"/>
        </w:rPr>
        <w:t xml:space="preserve"> </w:t>
      </w:r>
      <w:r>
        <w:rPr>
          <w:sz w:val="24"/>
        </w:rPr>
        <w:t>Lean</w:t>
      </w:r>
      <w:r>
        <w:rPr>
          <w:spacing w:val="-4"/>
          <w:sz w:val="24"/>
        </w:rPr>
        <w:t xml:space="preserve"> </w:t>
      </w:r>
      <w:r>
        <w:rPr>
          <w:sz w:val="24"/>
        </w:rPr>
        <w:t>Principles</w:t>
      </w:r>
      <w:r>
        <w:rPr>
          <w:spacing w:val="-4"/>
          <w:sz w:val="24"/>
        </w:rPr>
        <w:t xml:space="preserve"> </w:t>
      </w:r>
      <w:r>
        <w:rPr>
          <w:sz w:val="24"/>
        </w:rPr>
        <w:t>to</w:t>
      </w:r>
      <w:r>
        <w:rPr>
          <w:spacing w:val="-4"/>
          <w:sz w:val="24"/>
        </w:rPr>
        <w:t xml:space="preserve"> </w:t>
      </w:r>
      <w:r>
        <w:rPr>
          <w:sz w:val="24"/>
        </w:rPr>
        <w:t>Improve</w:t>
      </w:r>
      <w:r>
        <w:rPr>
          <w:spacing w:val="-5"/>
          <w:sz w:val="24"/>
        </w:rPr>
        <w:t xml:space="preserve"> </w:t>
      </w:r>
      <w:r>
        <w:rPr>
          <w:sz w:val="24"/>
        </w:rPr>
        <w:t>User</w:t>
      </w:r>
      <w:r>
        <w:rPr>
          <w:spacing w:val="-5"/>
          <w:sz w:val="24"/>
        </w:rPr>
        <w:t xml:space="preserve"> </w:t>
      </w:r>
      <w:r>
        <w:rPr>
          <w:sz w:val="24"/>
        </w:rPr>
        <w:t>Experience</w:t>
      </w:r>
      <w:r>
        <w:rPr>
          <w:spacing w:val="-5"/>
          <w:sz w:val="24"/>
        </w:rPr>
        <w:t xml:space="preserve"> </w:t>
      </w:r>
      <w:r>
        <w:rPr>
          <w:sz w:val="24"/>
        </w:rPr>
        <w:t>by</w:t>
      </w:r>
      <w:r>
        <w:rPr>
          <w:spacing w:val="-4"/>
          <w:sz w:val="24"/>
        </w:rPr>
        <w:t xml:space="preserve"> </w:t>
      </w:r>
      <w:r>
        <w:rPr>
          <w:sz w:val="24"/>
        </w:rPr>
        <w:t>Jeff</w:t>
      </w:r>
      <w:r>
        <w:rPr>
          <w:spacing w:val="-6"/>
          <w:sz w:val="24"/>
        </w:rPr>
        <w:t xml:space="preserve"> </w:t>
      </w:r>
      <w:r>
        <w:rPr>
          <w:sz w:val="24"/>
        </w:rPr>
        <w:t>Gothelf</w:t>
      </w:r>
      <w:r>
        <w:rPr>
          <w:spacing w:val="-7"/>
          <w:sz w:val="24"/>
        </w:rPr>
        <w:t xml:space="preserve"> </w:t>
      </w:r>
      <w:r>
        <w:rPr>
          <w:sz w:val="24"/>
        </w:rPr>
        <w:t>and</w:t>
      </w:r>
      <w:r>
        <w:rPr>
          <w:spacing w:val="-4"/>
          <w:sz w:val="24"/>
        </w:rPr>
        <w:t xml:space="preserve"> </w:t>
      </w:r>
      <w:r>
        <w:rPr>
          <w:sz w:val="24"/>
        </w:rPr>
        <w:t xml:space="preserve">Josh </w:t>
      </w:r>
      <w:r>
        <w:rPr>
          <w:spacing w:val="-2"/>
          <w:sz w:val="24"/>
        </w:rPr>
        <w:t>Seiden</w:t>
      </w:r>
    </w:p>
    <w:p w14:paraId="6F787FD2" w14:textId="77777777" w:rsidR="00B33515" w:rsidRDefault="009A2725">
      <w:pPr>
        <w:pStyle w:val="ListParagraph"/>
        <w:numPr>
          <w:ilvl w:val="1"/>
          <w:numId w:val="32"/>
        </w:numPr>
        <w:tabs>
          <w:tab w:val="left" w:pos="881"/>
        </w:tabs>
        <w:spacing w:line="275" w:lineRule="exact"/>
        <w:ind w:left="881" w:hanging="356"/>
        <w:rPr>
          <w:sz w:val="24"/>
        </w:rPr>
      </w:pPr>
      <w:r>
        <w:rPr>
          <w:sz w:val="24"/>
        </w:rPr>
        <w:t>Don’t</w:t>
      </w:r>
      <w:r>
        <w:rPr>
          <w:spacing w:val="-3"/>
          <w:sz w:val="24"/>
        </w:rPr>
        <w:t xml:space="preserve"> </w:t>
      </w:r>
      <w:r>
        <w:rPr>
          <w:sz w:val="24"/>
        </w:rPr>
        <w:t>Make</w:t>
      </w:r>
      <w:r>
        <w:rPr>
          <w:spacing w:val="-4"/>
          <w:sz w:val="24"/>
        </w:rPr>
        <w:t xml:space="preserve"> </w:t>
      </w:r>
      <w:r>
        <w:rPr>
          <w:sz w:val="24"/>
        </w:rPr>
        <w:t>Me</w:t>
      </w:r>
      <w:r>
        <w:rPr>
          <w:spacing w:val="-7"/>
          <w:sz w:val="24"/>
        </w:rPr>
        <w:t xml:space="preserve"> </w:t>
      </w:r>
      <w:r>
        <w:rPr>
          <w:sz w:val="24"/>
        </w:rPr>
        <w:t>Think, Revisited</w:t>
      </w:r>
      <w:r>
        <w:rPr>
          <w:spacing w:val="-4"/>
          <w:sz w:val="24"/>
        </w:rPr>
        <w:t xml:space="preserve"> </w:t>
      </w:r>
      <w:r>
        <w:rPr>
          <w:sz w:val="24"/>
        </w:rPr>
        <w:t>by</w:t>
      </w:r>
      <w:r>
        <w:rPr>
          <w:spacing w:val="-5"/>
          <w:sz w:val="24"/>
        </w:rPr>
        <w:t xml:space="preserve"> </w:t>
      </w:r>
      <w:r>
        <w:rPr>
          <w:sz w:val="24"/>
        </w:rPr>
        <w:t>Steve</w:t>
      </w:r>
      <w:r>
        <w:rPr>
          <w:spacing w:val="-2"/>
          <w:sz w:val="24"/>
        </w:rPr>
        <w:t xml:space="preserve"> </w:t>
      </w:r>
      <w:r>
        <w:rPr>
          <w:spacing w:val="-4"/>
          <w:sz w:val="24"/>
        </w:rPr>
        <w:t>Krug</w:t>
      </w:r>
    </w:p>
    <w:p w14:paraId="6F787FD3" w14:textId="77777777" w:rsidR="00B33515" w:rsidRDefault="009A2725">
      <w:pPr>
        <w:pStyle w:val="ListParagraph"/>
        <w:numPr>
          <w:ilvl w:val="1"/>
          <w:numId w:val="32"/>
        </w:numPr>
        <w:tabs>
          <w:tab w:val="left" w:pos="881"/>
        </w:tabs>
        <w:spacing w:before="48"/>
        <w:ind w:left="881" w:hanging="356"/>
        <w:rPr>
          <w:sz w:val="24"/>
        </w:rPr>
      </w:pPr>
      <w:r>
        <w:rPr>
          <w:sz w:val="24"/>
        </w:rPr>
        <w:t>The</w:t>
      </w:r>
      <w:r>
        <w:rPr>
          <w:spacing w:val="-5"/>
          <w:sz w:val="24"/>
        </w:rPr>
        <w:t xml:space="preserve"> </w:t>
      </w:r>
      <w:r>
        <w:rPr>
          <w:sz w:val="24"/>
        </w:rPr>
        <w:t>User</w:t>
      </w:r>
      <w:r>
        <w:rPr>
          <w:spacing w:val="-2"/>
          <w:sz w:val="24"/>
        </w:rPr>
        <w:t xml:space="preserve"> </w:t>
      </w:r>
      <w:r>
        <w:rPr>
          <w:sz w:val="24"/>
        </w:rPr>
        <w:t>Experience</w:t>
      </w:r>
      <w:r>
        <w:rPr>
          <w:spacing w:val="-2"/>
          <w:sz w:val="24"/>
        </w:rPr>
        <w:t xml:space="preserve"> </w:t>
      </w:r>
      <w:r>
        <w:rPr>
          <w:sz w:val="24"/>
        </w:rPr>
        <w:t>Team</w:t>
      </w:r>
      <w:r>
        <w:rPr>
          <w:spacing w:val="-2"/>
          <w:sz w:val="24"/>
        </w:rPr>
        <w:t xml:space="preserve"> </w:t>
      </w:r>
      <w:r>
        <w:rPr>
          <w:sz w:val="24"/>
        </w:rPr>
        <w:t>of</w:t>
      </w:r>
      <w:r>
        <w:rPr>
          <w:spacing w:val="-5"/>
          <w:sz w:val="24"/>
        </w:rPr>
        <w:t xml:space="preserve"> </w:t>
      </w:r>
      <w:r>
        <w:rPr>
          <w:sz w:val="24"/>
        </w:rPr>
        <w:t>One</w:t>
      </w:r>
      <w:r>
        <w:rPr>
          <w:spacing w:val="-5"/>
          <w:sz w:val="24"/>
        </w:rPr>
        <w:t xml:space="preserve"> </w:t>
      </w:r>
      <w:r>
        <w:rPr>
          <w:sz w:val="24"/>
        </w:rPr>
        <w:t>by</w:t>
      </w:r>
      <w:r>
        <w:rPr>
          <w:spacing w:val="-4"/>
          <w:sz w:val="24"/>
        </w:rPr>
        <w:t xml:space="preserve"> </w:t>
      </w:r>
      <w:r>
        <w:rPr>
          <w:sz w:val="24"/>
        </w:rPr>
        <w:t>Leah</w:t>
      </w:r>
      <w:r>
        <w:rPr>
          <w:spacing w:val="2"/>
          <w:sz w:val="24"/>
        </w:rPr>
        <w:t xml:space="preserve"> </w:t>
      </w:r>
      <w:r>
        <w:rPr>
          <w:spacing w:val="-4"/>
          <w:sz w:val="24"/>
        </w:rPr>
        <w:t>Buley</w:t>
      </w:r>
    </w:p>
    <w:p w14:paraId="6F787FD4" w14:textId="77777777" w:rsidR="00B33515" w:rsidRDefault="009A2725">
      <w:pPr>
        <w:pStyle w:val="ListParagraph"/>
        <w:numPr>
          <w:ilvl w:val="1"/>
          <w:numId w:val="32"/>
        </w:numPr>
        <w:tabs>
          <w:tab w:val="left" w:pos="881"/>
        </w:tabs>
        <w:spacing w:before="48"/>
        <w:ind w:left="881" w:hanging="356"/>
        <w:rPr>
          <w:sz w:val="24"/>
        </w:rPr>
      </w:pPr>
      <w:r>
        <w:rPr>
          <w:sz w:val="24"/>
        </w:rPr>
        <w:t>The</w:t>
      </w:r>
      <w:r>
        <w:rPr>
          <w:spacing w:val="-8"/>
          <w:sz w:val="24"/>
        </w:rPr>
        <w:t xml:space="preserve"> </w:t>
      </w:r>
      <w:r>
        <w:rPr>
          <w:sz w:val="24"/>
        </w:rPr>
        <w:t>Elements</w:t>
      </w:r>
      <w:r>
        <w:rPr>
          <w:spacing w:val="-1"/>
          <w:sz w:val="24"/>
        </w:rPr>
        <w:t xml:space="preserve"> </w:t>
      </w:r>
      <w:r>
        <w:rPr>
          <w:sz w:val="24"/>
        </w:rPr>
        <w:t>of</w:t>
      </w:r>
      <w:r>
        <w:rPr>
          <w:spacing w:val="-5"/>
          <w:sz w:val="24"/>
        </w:rPr>
        <w:t xml:space="preserve"> </w:t>
      </w:r>
      <w:r>
        <w:rPr>
          <w:sz w:val="24"/>
        </w:rPr>
        <w:t>User</w:t>
      </w:r>
      <w:r>
        <w:rPr>
          <w:spacing w:val="-2"/>
          <w:sz w:val="24"/>
        </w:rPr>
        <w:t xml:space="preserve"> </w:t>
      </w:r>
      <w:r>
        <w:rPr>
          <w:sz w:val="24"/>
        </w:rPr>
        <w:t>Experience</w:t>
      </w:r>
      <w:r>
        <w:rPr>
          <w:spacing w:val="-7"/>
          <w:sz w:val="24"/>
        </w:rPr>
        <w:t xml:space="preserve"> </w:t>
      </w:r>
      <w:r>
        <w:rPr>
          <w:sz w:val="24"/>
        </w:rPr>
        <w:t>by</w:t>
      </w:r>
      <w:r>
        <w:rPr>
          <w:spacing w:val="-4"/>
          <w:sz w:val="24"/>
        </w:rPr>
        <w:t xml:space="preserve"> </w:t>
      </w:r>
      <w:r>
        <w:rPr>
          <w:sz w:val="24"/>
        </w:rPr>
        <w:t>Jesse</w:t>
      </w:r>
      <w:r>
        <w:rPr>
          <w:spacing w:val="-5"/>
          <w:sz w:val="24"/>
        </w:rPr>
        <w:t xml:space="preserve"> </w:t>
      </w:r>
      <w:r>
        <w:rPr>
          <w:sz w:val="24"/>
        </w:rPr>
        <w:t>James</w:t>
      </w:r>
      <w:r>
        <w:rPr>
          <w:spacing w:val="-1"/>
          <w:sz w:val="24"/>
        </w:rPr>
        <w:t xml:space="preserve"> </w:t>
      </w:r>
      <w:r>
        <w:rPr>
          <w:spacing w:val="-2"/>
          <w:sz w:val="24"/>
        </w:rPr>
        <w:t>Garrett</w:t>
      </w:r>
    </w:p>
    <w:p w14:paraId="6F787FD5" w14:textId="77777777" w:rsidR="00B33515" w:rsidRDefault="009A2725">
      <w:pPr>
        <w:pStyle w:val="ListParagraph"/>
        <w:numPr>
          <w:ilvl w:val="1"/>
          <w:numId w:val="32"/>
        </w:numPr>
        <w:tabs>
          <w:tab w:val="left" w:pos="881"/>
          <w:tab w:val="left" w:pos="885"/>
        </w:tabs>
        <w:spacing w:before="48" w:line="278" w:lineRule="auto"/>
        <w:ind w:right="1438"/>
        <w:rPr>
          <w:sz w:val="24"/>
        </w:rPr>
      </w:pPr>
      <w:r>
        <w:rPr>
          <w:sz w:val="24"/>
        </w:rPr>
        <w:t>Sketching</w:t>
      </w:r>
      <w:r>
        <w:rPr>
          <w:spacing w:val="40"/>
          <w:sz w:val="24"/>
        </w:rPr>
        <w:t xml:space="preserve"> </w:t>
      </w:r>
      <w:r>
        <w:rPr>
          <w:sz w:val="24"/>
        </w:rPr>
        <w:t>User</w:t>
      </w:r>
      <w:r>
        <w:rPr>
          <w:spacing w:val="40"/>
          <w:sz w:val="24"/>
        </w:rPr>
        <w:t xml:space="preserve"> </w:t>
      </w:r>
      <w:r>
        <w:rPr>
          <w:sz w:val="24"/>
        </w:rPr>
        <w:t>Experiences:</w:t>
      </w:r>
      <w:r>
        <w:rPr>
          <w:spacing w:val="40"/>
          <w:sz w:val="24"/>
        </w:rPr>
        <w:t xml:space="preserve"> </w:t>
      </w:r>
      <w:r>
        <w:rPr>
          <w:sz w:val="24"/>
        </w:rPr>
        <w:t>The</w:t>
      </w:r>
      <w:r>
        <w:rPr>
          <w:spacing w:val="40"/>
          <w:sz w:val="24"/>
        </w:rPr>
        <w:t xml:space="preserve"> </w:t>
      </w:r>
      <w:r>
        <w:rPr>
          <w:sz w:val="24"/>
        </w:rPr>
        <w:t>Workbook</w:t>
      </w:r>
      <w:r>
        <w:rPr>
          <w:spacing w:val="77"/>
          <w:sz w:val="24"/>
        </w:rPr>
        <w:t xml:space="preserve"> </w:t>
      </w:r>
      <w:r>
        <w:rPr>
          <w:sz w:val="24"/>
        </w:rPr>
        <w:t>by</w:t>
      </w:r>
      <w:r>
        <w:rPr>
          <w:spacing w:val="40"/>
          <w:sz w:val="24"/>
        </w:rPr>
        <w:t xml:space="preserve"> </w:t>
      </w:r>
      <w:r>
        <w:rPr>
          <w:sz w:val="24"/>
        </w:rPr>
        <w:t>Saul</w:t>
      </w:r>
      <w:r>
        <w:rPr>
          <w:spacing w:val="40"/>
          <w:sz w:val="24"/>
        </w:rPr>
        <w:t xml:space="preserve"> </w:t>
      </w:r>
      <w:r>
        <w:rPr>
          <w:sz w:val="24"/>
        </w:rPr>
        <w:t>Greenberg,</w:t>
      </w:r>
      <w:r>
        <w:rPr>
          <w:spacing w:val="40"/>
          <w:sz w:val="24"/>
        </w:rPr>
        <w:t xml:space="preserve"> </w:t>
      </w:r>
      <w:r>
        <w:rPr>
          <w:sz w:val="24"/>
        </w:rPr>
        <w:t>Sheelagh</w:t>
      </w:r>
      <w:r>
        <w:rPr>
          <w:spacing w:val="80"/>
          <w:sz w:val="24"/>
        </w:rPr>
        <w:t xml:space="preserve"> </w:t>
      </w:r>
      <w:r>
        <w:rPr>
          <w:sz w:val="24"/>
        </w:rPr>
        <w:t>Carpendale, Nicolai Marquardt and Bill Buxton</w:t>
      </w:r>
    </w:p>
    <w:p w14:paraId="6F787FD6" w14:textId="77777777" w:rsidR="00B33515" w:rsidRDefault="009A2725">
      <w:pPr>
        <w:pStyle w:val="Heading1"/>
        <w:spacing w:before="157"/>
        <w:ind w:left="499"/>
      </w:pPr>
      <w:r>
        <w:rPr>
          <w:color w:val="0E4660"/>
        </w:rPr>
        <w:t>B.</w:t>
      </w:r>
      <w:r>
        <w:rPr>
          <w:color w:val="0E4660"/>
          <w:spacing w:val="-4"/>
        </w:rPr>
        <w:t xml:space="preserve"> </w:t>
      </w:r>
      <w:r>
        <w:rPr>
          <w:color w:val="0E4660"/>
          <w:spacing w:val="-2"/>
        </w:rPr>
        <w:t>References:</w:t>
      </w:r>
    </w:p>
    <w:p w14:paraId="6F787FD7" w14:textId="77777777" w:rsidR="00B33515" w:rsidRDefault="00B33515">
      <w:pPr>
        <w:pStyle w:val="BodyText"/>
        <w:spacing w:before="46"/>
        <w:rPr>
          <w:rFonts w:ascii="Trebuchet MS"/>
          <w:sz w:val="32"/>
        </w:rPr>
      </w:pPr>
    </w:p>
    <w:p w14:paraId="6F787FD8" w14:textId="77777777" w:rsidR="00B33515" w:rsidRDefault="009A2725">
      <w:pPr>
        <w:pStyle w:val="ListParagraph"/>
        <w:numPr>
          <w:ilvl w:val="0"/>
          <w:numId w:val="28"/>
        </w:numPr>
        <w:tabs>
          <w:tab w:val="left" w:pos="881"/>
        </w:tabs>
        <w:spacing w:before="1"/>
        <w:ind w:left="881" w:hanging="356"/>
        <w:rPr>
          <w:sz w:val="24"/>
        </w:rPr>
      </w:pPr>
      <w:r>
        <w:rPr>
          <w:sz w:val="24"/>
        </w:rPr>
        <w:t>A</w:t>
      </w:r>
      <w:r>
        <w:rPr>
          <w:spacing w:val="-6"/>
          <w:sz w:val="24"/>
        </w:rPr>
        <w:t xml:space="preserve"> </w:t>
      </w:r>
      <w:r>
        <w:rPr>
          <w:sz w:val="24"/>
        </w:rPr>
        <w:t>Project</w:t>
      </w:r>
      <w:r>
        <w:rPr>
          <w:spacing w:val="-3"/>
          <w:sz w:val="24"/>
        </w:rPr>
        <w:t xml:space="preserve"> </w:t>
      </w:r>
      <w:r>
        <w:rPr>
          <w:sz w:val="24"/>
        </w:rPr>
        <w:t>Guide</w:t>
      </w:r>
      <w:r>
        <w:rPr>
          <w:spacing w:val="-5"/>
          <w:sz w:val="24"/>
        </w:rPr>
        <w:t xml:space="preserve"> </w:t>
      </w:r>
      <w:r>
        <w:rPr>
          <w:sz w:val="24"/>
        </w:rPr>
        <w:t>to</w:t>
      </w:r>
      <w:r>
        <w:rPr>
          <w:spacing w:val="-1"/>
          <w:sz w:val="24"/>
        </w:rPr>
        <w:t xml:space="preserve"> </w:t>
      </w:r>
      <w:r>
        <w:rPr>
          <w:sz w:val="24"/>
        </w:rPr>
        <w:t>UX</w:t>
      </w:r>
      <w:r>
        <w:rPr>
          <w:spacing w:val="-4"/>
          <w:sz w:val="24"/>
        </w:rPr>
        <w:t xml:space="preserve"> </w:t>
      </w:r>
      <w:r>
        <w:rPr>
          <w:sz w:val="24"/>
        </w:rPr>
        <w:t>Design</w:t>
      </w:r>
      <w:r>
        <w:rPr>
          <w:spacing w:val="-1"/>
          <w:sz w:val="24"/>
        </w:rPr>
        <w:t xml:space="preserve"> </w:t>
      </w:r>
      <w:r>
        <w:rPr>
          <w:sz w:val="24"/>
        </w:rPr>
        <w:t>by</w:t>
      </w:r>
      <w:r>
        <w:rPr>
          <w:spacing w:val="-1"/>
          <w:sz w:val="24"/>
        </w:rPr>
        <w:t xml:space="preserve"> </w:t>
      </w:r>
      <w:r>
        <w:rPr>
          <w:sz w:val="24"/>
        </w:rPr>
        <w:t>Russ</w:t>
      </w:r>
      <w:r>
        <w:rPr>
          <w:spacing w:val="-3"/>
          <w:sz w:val="24"/>
        </w:rPr>
        <w:t xml:space="preserve"> </w:t>
      </w:r>
      <w:r>
        <w:rPr>
          <w:sz w:val="24"/>
        </w:rPr>
        <w:t>Unger</w:t>
      </w:r>
      <w:r>
        <w:rPr>
          <w:spacing w:val="-2"/>
          <w:sz w:val="24"/>
        </w:rPr>
        <w:t xml:space="preserve"> </w:t>
      </w:r>
      <w:r>
        <w:rPr>
          <w:sz w:val="24"/>
        </w:rPr>
        <w:t>and</w:t>
      </w:r>
      <w:r>
        <w:rPr>
          <w:spacing w:val="-1"/>
          <w:sz w:val="24"/>
        </w:rPr>
        <w:t xml:space="preserve"> </w:t>
      </w:r>
      <w:r>
        <w:rPr>
          <w:sz w:val="24"/>
        </w:rPr>
        <w:t xml:space="preserve">Carolyn </w:t>
      </w:r>
      <w:r>
        <w:rPr>
          <w:spacing w:val="-2"/>
          <w:sz w:val="24"/>
        </w:rPr>
        <w:t>Chandler</w:t>
      </w:r>
    </w:p>
    <w:p w14:paraId="6F787FD9" w14:textId="77777777" w:rsidR="00B33515" w:rsidRDefault="009A2725">
      <w:pPr>
        <w:pStyle w:val="ListParagraph"/>
        <w:numPr>
          <w:ilvl w:val="0"/>
          <w:numId w:val="28"/>
        </w:numPr>
        <w:tabs>
          <w:tab w:val="left" w:pos="881"/>
        </w:tabs>
        <w:spacing w:before="48"/>
        <w:ind w:left="881" w:hanging="356"/>
        <w:rPr>
          <w:sz w:val="24"/>
        </w:rPr>
      </w:pPr>
      <w:r>
        <w:rPr>
          <w:sz w:val="24"/>
        </w:rPr>
        <w:t>Agile</w:t>
      </w:r>
      <w:r>
        <w:rPr>
          <w:spacing w:val="-10"/>
          <w:sz w:val="24"/>
        </w:rPr>
        <w:t xml:space="preserve"> </w:t>
      </w:r>
      <w:r>
        <w:rPr>
          <w:sz w:val="24"/>
        </w:rPr>
        <w:t>Experience</w:t>
      </w:r>
      <w:r>
        <w:rPr>
          <w:spacing w:val="-5"/>
          <w:sz w:val="24"/>
        </w:rPr>
        <w:t xml:space="preserve"> </w:t>
      </w:r>
      <w:r>
        <w:rPr>
          <w:sz w:val="24"/>
        </w:rPr>
        <w:t>Design by</w:t>
      </w:r>
      <w:r>
        <w:rPr>
          <w:spacing w:val="-4"/>
          <w:sz w:val="24"/>
        </w:rPr>
        <w:t xml:space="preserve"> </w:t>
      </w:r>
      <w:r>
        <w:rPr>
          <w:sz w:val="24"/>
        </w:rPr>
        <w:t>Lindsay</w:t>
      </w:r>
      <w:r>
        <w:rPr>
          <w:spacing w:val="-4"/>
          <w:sz w:val="24"/>
        </w:rPr>
        <w:t xml:space="preserve"> </w:t>
      </w:r>
      <w:r>
        <w:rPr>
          <w:sz w:val="24"/>
        </w:rPr>
        <w:t>Ratcliffe</w:t>
      </w:r>
      <w:r>
        <w:rPr>
          <w:spacing w:val="-4"/>
          <w:sz w:val="24"/>
        </w:rPr>
        <w:t xml:space="preserve"> </w:t>
      </w:r>
      <w:r>
        <w:rPr>
          <w:sz w:val="24"/>
        </w:rPr>
        <w:t>and</w:t>
      </w:r>
      <w:r>
        <w:rPr>
          <w:spacing w:val="1"/>
          <w:sz w:val="24"/>
        </w:rPr>
        <w:t xml:space="preserve"> </w:t>
      </w:r>
      <w:r>
        <w:rPr>
          <w:sz w:val="24"/>
        </w:rPr>
        <w:t>Marc</w:t>
      </w:r>
      <w:r>
        <w:rPr>
          <w:spacing w:val="-3"/>
          <w:sz w:val="24"/>
        </w:rPr>
        <w:t xml:space="preserve"> </w:t>
      </w:r>
      <w:r>
        <w:rPr>
          <w:spacing w:val="-2"/>
          <w:sz w:val="24"/>
        </w:rPr>
        <w:t>McNeill</w:t>
      </w:r>
    </w:p>
    <w:p w14:paraId="6F787FDA" w14:textId="77777777" w:rsidR="00B33515" w:rsidRDefault="009A2725">
      <w:pPr>
        <w:pStyle w:val="ListParagraph"/>
        <w:numPr>
          <w:ilvl w:val="0"/>
          <w:numId w:val="28"/>
        </w:numPr>
        <w:tabs>
          <w:tab w:val="left" w:pos="881"/>
        </w:tabs>
        <w:spacing w:before="48"/>
        <w:ind w:left="881" w:hanging="356"/>
        <w:rPr>
          <w:sz w:val="24"/>
        </w:rPr>
      </w:pPr>
      <w:r>
        <w:rPr>
          <w:sz w:val="24"/>
        </w:rPr>
        <w:t>Universal</w:t>
      </w:r>
      <w:r>
        <w:rPr>
          <w:spacing w:val="-10"/>
          <w:sz w:val="24"/>
        </w:rPr>
        <w:t xml:space="preserve"> </w:t>
      </w:r>
      <w:r>
        <w:rPr>
          <w:sz w:val="24"/>
        </w:rPr>
        <w:t>Principles</w:t>
      </w:r>
      <w:r>
        <w:rPr>
          <w:spacing w:val="-3"/>
          <w:sz w:val="24"/>
        </w:rPr>
        <w:t xml:space="preserve"> </w:t>
      </w:r>
      <w:r>
        <w:rPr>
          <w:sz w:val="24"/>
        </w:rPr>
        <w:t>of</w:t>
      </w:r>
      <w:r>
        <w:rPr>
          <w:spacing w:val="-2"/>
          <w:sz w:val="24"/>
        </w:rPr>
        <w:t xml:space="preserve"> </w:t>
      </w:r>
      <w:r>
        <w:rPr>
          <w:sz w:val="24"/>
        </w:rPr>
        <w:t>Design</w:t>
      </w:r>
      <w:r>
        <w:rPr>
          <w:spacing w:val="-3"/>
          <w:sz w:val="24"/>
        </w:rPr>
        <w:t xml:space="preserve"> </w:t>
      </w:r>
      <w:r>
        <w:rPr>
          <w:sz w:val="24"/>
        </w:rPr>
        <w:t>by</w:t>
      </w:r>
      <w:r>
        <w:rPr>
          <w:spacing w:val="-4"/>
          <w:sz w:val="24"/>
        </w:rPr>
        <w:t xml:space="preserve"> </w:t>
      </w:r>
      <w:r>
        <w:rPr>
          <w:sz w:val="24"/>
        </w:rPr>
        <w:t>William</w:t>
      </w:r>
      <w:r>
        <w:rPr>
          <w:spacing w:val="-5"/>
          <w:sz w:val="24"/>
        </w:rPr>
        <w:t xml:space="preserve"> </w:t>
      </w:r>
      <w:r>
        <w:rPr>
          <w:sz w:val="24"/>
        </w:rPr>
        <w:t>Lidwell,</w:t>
      </w:r>
      <w:r>
        <w:rPr>
          <w:spacing w:val="-3"/>
          <w:sz w:val="24"/>
        </w:rPr>
        <w:t xml:space="preserve"> </w:t>
      </w:r>
      <w:r>
        <w:rPr>
          <w:sz w:val="24"/>
        </w:rPr>
        <w:t>Kritina</w:t>
      </w:r>
      <w:r>
        <w:rPr>
          <w:spacing w:val="-4"/>
          <w:sz w:val="24"/>
        </w:rPr>
        <w:t xml:space="preserve"> </w:t>
      </w:r>
      <w:r>
        <w:rPr>
          <w:sz w:val="24"/>
        </w:rPr>
        <w:t>Holden</w:t>
      </w:r>
      <w:r>
        <w:rPr>
          <w:spacing w:val="-4"/>
          <w:sz w:val="24"/>
        </w:rPr>
        <w:t xml:space="preserve"> </w:t>
      </w:r>
      <w:r>
        <w:rPr>
          <w:sz w:val="24"/>
        </w:rPr>
        <w:t>and</w:t>
      </w:r>
      <w:r>
        <w:rPr>
          <w:spacing w:val="-4"/>
          <w:sz w:val="24"/>
        </w:rPr>
        <w:t xml:space="preserve"> </w:t>
      </w:r>
      <w:r>
        <w:rPr>
          <w:sz w:val="24"/>
        </w:rPr>
        <w:t>Jill</w:t>
      </w:r>
      <w:r>
        <w:rPr>
          <w:spacing w:val="-2"/>
          <w:sz w:val="24"/>
        </w:rPr>
        <w:t xml:space="preserve"> Butler</w:t>
      </w:r>
    </w:p>
    <w:p w14:paraId="6F787FDB" w14:textId="77777777" w:rsidR="00B33515" w:rsidRDefault="009A2725">
      <w:pPr>
        <w:pStyle w:val="ListParagraph"/>
        <w:numPr>
          <w:ilvl w:val="0"/>
          <w:numId w:val="28"/>
        </w:numPr>
        <w:tabs>
          <w:tab w:val="left" w:pos="881"/>
        </w:tabs>
        <w:spacing w:before="48"/>
        <w:ind w:left="881" w:hanging="356"/>
        <w:rPr>
          <w:sz w:val="24"/>
        </w:rPr>
      </w:pPr>
      <w:r>
        <w:rPr>
          <w:sz w:val="24"/>
        </w:rPr>
        <w:t>Human</w:t>
      </w:r>
      <w:r>
        <w:rPr>
          <w:spacing w:val="-9"/>
          <w:sz w:val="24"/>
        </w:rPr>
        <w:t xml:space="preserve"> </w:t>
      </w:r>
      <w:r>
        <w:rPr>
          <w:sz w:val="24"/>
        </w:rPr>
        <w:t>Computer</w:t>
      </w:r>
      <w:r>
        <w:rPr>
          <w:spacing w:val="-1"/>
          <w:sz w:val="24"/>
        </w:rPr>
        <w:t xml:space="preserve"> </w:t>
      </w:r>
      <w:r>
        <w:rPr>
          <w:sz w:val="24"/>
        </w:rPr>
        <w:t>Interaction</w:t>
      </w:r>
      <w:r>
        <w:rPr>
          <w:spacing w:val="-4"/>
          <w:sz w:val="24"/>
        </w:rPr>
        <w:t xml:space="preserve"> </w:t>
      </w:r>
      <w:r>
        <w:rPr>
          <w:sz w:val="24"/>
        </w:rPr>
        <w:t>by</w:t>
      </w:r>
      <w:r>
        <w:rPr>
          <w:spacing w:val="-4"/>
          <w:sz w:val="24"/>
        </w:rPr>
        <w:t xml:space="preserve"> </w:t>
      </w:r>
      <w:r>
        <w:rPr>
          <w:sz w:val="24"/>
        </w:rPr>
        <w:t>Alan</w:t>
      </w:r>
      <w:r>
        <w:rPr>
          <w:spacing w:val="-4"/>
          <w:sz w:val="24"/>
        </w:rPr>
        <w:t xml:space="preserve"> </w:t>
      </w:r>
      <w:r>
        <w:rPr>
          <w:spacing w:val="-5"/>
          <w:sz w:val="24"/>
        </w:rPr>
        <w:t>Dix</w:t>
      </w:r>
    </w:p>
    <w:p w14:paraId="6F787FDC" w14:textId="77777777" w:rsidR="00B33515" w:rsidRDefault="00B33515">
      <w:pPr>
        <w:pStyle w:val="BodyText"/>
        <w:spacing w:before="93"/>
        <w:rPr>
          <w:sz w:val="24"/>
        </w:rPr>
      </w:pPr>
    </w:p>
    <w:p w14:paraId="6F787FDD" w14:textId="77777777" w:rsidR="00B33515" w:rsidRDefault="009A2725">
      <w:pPr>
        <w:pStyle w:val="Heading1"/>
        <w:spacing w:before="1"/>
        <w:ind w:left="525"/>
      </w:pPr>
      <w:r>
        <w:rPr>
          <w:color w:val="0E4660"/>
          <w:w w:val="90"/>
        </w:rPr>
        <w:t>C.</w:t>
      </w:r>
      <w:r>
        <w:rPr>
          <w:color w:val="0E4660"/>
          <w:spacing w:val="-17"/>
          <w:w w:val="90"/>
        </w:rPr>
        <w:t xml:space="preserve"> </w:t>
      </w:r>
      <w:r>
        <w:rPr>
          <w:color w:val="0E4660"/>
          <w:spacing w:val="-2"/>
        </w:rPr>
        <w:t>Tools:</w:t>
      </w:r>
    </w:p>
    <w:p w14:paraId="6F787FDE" w14:textId="77777777" w:rsidR="00B33515" w:rsidRDefault="009A2725">
      <w:pPr>
        <w:pStyle w:val="ListParagraph"/>
        <w:numPr>
          <w:ilvl w:val="0"/>
          <w:numId w:val="29"/>
        </w:numPr>
        <w:tabs>
          <w:tab w:val="left" w:pos="885"/>
        </w:tabs>
        <w:spacing w:before="96"/>
        <w:ind w:left="885" w:hanging="360"/>
        <w:rPr>
          <w:sz w:val="24"/>
        </w:rPr>
      </w:pPr>
      <w:r>
        <w:rPr>
          <w:sz w:val="24"/>
        </w:rPr>
        <w:t>Figma,</w:t>
      </w:r>
      <w:r>
        <w:rPr>
          <w:spacing w:val="-4"/>
          <w:sz w:val="24"/>
        </w:rPr>
        <w:t xml:space="preserve"> </w:t>
      </w:r>
      <w:r>
        <w:rPr>
          <w:sz w:val="24"/>
        </w:rPr>
        <w:t>Adobe</w:t>
      </w:r>
      <w:r>
        <w:rPr>
          <w:spacing w:val="-3"/>
          <w:sz w:val="24"/>
        </w:rPr>
        <w:t xml:space="preserve"> </w:t>
      </w:r>
      <w:r>
        <w:rPr>
          <w:sz w:val="24"/>
        </w:rPr>
        <w:t>XD,</w:t>
      </w:r>
      <w:r>
        <w:rPr>
          <w:spacing w:val="-1"/>
          <w:sz w:val="24"/>
        </w:rPr>
        <w:t xml:space="preserve"> </w:t>
      </w:r>
      <w:r>
        <w:rPr>
          <w:sz w:val="24"/>
        </w:rPr>
        <w:t>Sketch</w:t>
      </w:r>
      <w:r>
        <w:rPr>
          <w:spacing w:val="-1"/>
          <w:sz w:val="24"/>
        </w:rPr>
        <w:t xml:space="preserve"> </w:t>
      </w:r>
      <w:r>
        <w:rPr>
          <w:sz w:val="24"/>
        </w:rPr>
        <w:t>for</w:t>
      </w:r>
      <w:r>
        <w:rPr>
          <w:spacing w:val="-2"/>
          <w:sz w:val="24"/>
        </w:rPr>
        <w:t xml:space="preserve"> </w:t>
      </w:r>
      <w:r>
        <w:rPr>
          <w:spacing w:val="-5"/>
          <w:sz w:val="24"/>
        </w:rPr>
        <w:t>UX.</w:t>
      </w:r>
    </w:p>
    <w:p w14:paraId="6F787FDF" w14:textId="77777777" w:rsidR="00B33515" w:rsidRDefault="009A2725">
      <w:pPr>
        <w:pStyle w:val="ListParagraph"/>
        <w:numPr>
          <w:ilvl w:val="0"/>
          <w:numId w:val="29"/>
        </w:numPr>
        <w:tabs>
          <w:tab w:val="left" w:pos="885"/>
        </w:tabs>
        <w:spacing w:before="48"/>
        <w:ind w:left="885" w:hanging="360"/>
        <w:rPr>
          <w:sz w:val="24"/>
        </w:rPr>
      </w:pPr>
      <w:r>
        <w:rPr>
          <w:sz w:val="24"/>
        </w:rPr>
        <w:t>Unity3D,</w:t>
      </w:r>
      <w:r>
        <w:rPr>
          <w:spacing w:val="-4"/>
          <w:sz w:val="24"/>
        </w:rPr>
        <w:t xml:space="preserve"> </w:t>
      </w:r>
      <w:r>
        <w:rPr>
          <w:sz w:val="24"/>
        </w:rPr>
        <w:t>Unreal</w:t>
      </w:r>
      <w:r>
        <w:rPr>
          <w:spacing w:val="-6"/>
          <w:sz w:val="24"/>
        </w:rPr>
        <w:t xml:space="preserve"> </w:t>
      </w:r>
      <w:r>
        <w:rPr>
          <w:sz w:val="24"/>
        </w:rPr>
        <w:t>Engine,</w:t>
      </w:r>
      <w:r>
        <w:rPr>
          <w:spacing w:val="-1"/>
          <w:sz w:val="24"/>
        </w:rPr>
        <w:t xml:space="preserve"> </w:t>
      </w:r>
      <w:r>
        <w:rPr>
          <w:sz w:val="24"/>
        </w:rPr>
        <w:t>ARKit,</w:t>
      </w:r>
      <w:r>
        <w:rPr>
          <w:spacing w:val="-4"/>
          <w:sz w:val="24"/>
        </w:rPr>
        <w:t xml:space="preserve"> </w:t>
      </w:r>
      <w:r>
        <w:rPr>
          <w:sz w:val="24"/>
        </w:rPr>
        <w:t>ARCore</w:t>
      </w:r>
      <w:r>
        <w:rPr>
          <w:spacing w:val="-5"/>
          <w:sz w:val="24"/>
        </w:rPr>
        <w:t xml:space="preserve"> </w:t>
      </w:r>
      <w:r>
        <w:rPr>
          <w:sz w:val="24"/>
        </w:rPr>
        <w:t>for</w:t>
      </w:r>
      <w:r>
        <w:rPr>
          <w:spacing w:val="-4"/>
          <w:sz w:val="24"/>
        </w:rPr>
        <w:t xml:space="preserve"> </w:t>
      </w:r>
      <w:r>
        <w:rPr>
          <w:spacing w:val="-2"/>
          <w:sz w:val="24"/>
        </w:rPr>
        <w:t>AR/VR.</w:t>
      </w:r>
    </w:p>
    <w:p w14:paraId="6F787FE0" w14:textId="77777777" w:rsidR="00B33515" w:rsidRDefault="00B33515">
      <w:pPr>
        <w:pStyle w:val="ListParagraph"/>
        <w:rPr>
          <w:sz w:val="24"/>
        </w:rPr>
        <w:sectPr w:rsidR="00B33515">
          <w:pgSz w:w="12240" w:h="15840"/>
          <w:pgMar w:top="1300" w:right="850" w:bottom="2140" w:left="1275" w:header="746" w:footer="1890" w:gutter="0"/>
          <w:cols w:space="720"/>
        </w:sectPr>
      </w:pPr>
    </w:p>
    <w:p w14:paraId="6F787FE1" w14:textId="77777777" w:rsidR="00B33515" w:rsidRDefault="009A2725">
      <w:pPr>
        <w:spacing w:before="121"/>
        <w:ind w:left="165"/>
        <w:rPr>
          <w:rFonts w:ascii="Times New Roman"/>
          <w:sz w:val="20"/>
        </w:rPr>
      </w:pPr>
      <w:r>
        <w:rPr>
          <w:rFonts w:ascii="Times New Roman"/>
          <w:b/>
          <w:sz w:val="20"/>
        </w:rPr>
        <w:lastRenderedPageBreak/>
        <w:t>Course</w:t>
      </w:r>
      <w:r>
        <w:rPr>
          <w:rFonts w:ascii="Times New Roman"/>
          <w:b/>
          <w:spacing w:val="-12"/>
          <w:sz w:val="20"/>
        </w:rPr>
        <w:t xml:space="preserve"> </w:t>
      </w:r>
      <w:r>
        <w:rPr>
          <w:rFonts w:ascii="Times New Roman"/>
          <w:b/>
          <w:sz w:val="20"/>
        </w:rPr>
        <w:t>Name:</w:t>
      </w:r>
      <w:r>
        <w:rPr>
          <w:rFonts w:ascii="Times New Roman"/>
          <w:b/>
          <w:spacing w:val="-8"/>
          <w:sz w:val="20"/>
        </w:rPr>
        <w:t xml:space="preserve"> </w:t>
      </w:r>
      <w:r>
        <w:rPr>
          <w:rFonts w:ascii="Times New Roman"/>
          <w:sz w:val="20"/>
        </w:rPr>
        <w:t>Generative</w:t>
      </w:r>
      <w:r>
        <w:rPr>
          <w:rFonts w:ascii="Times New Roman"/>
          <w:spacing w:val="-5"/>
          <w:sz w:val="20"/>
        </w:rPr>
        <w:t xml:space="preserve"> </w:t>
      </w:r>
      <w:r>
        <w:rPr>
          <w:rFonts w:ascii="Times New Roman"/>
          <w:sz w:val="20"/>
        </w:rPr>
        <w:t>AI</w:t>
      </w:r>
      <w:r>
        <w:rPr>
          <w:rFonts w:ascii="Times New Roman"/>
          <w:spacing w:val="-9"/>
          <w:sz w:val="20"/>
        </w:rPr>
        <w:t xml:space="preserve"> </w:t>
      </w:r>
      <w:r>
        <w:rPr>
          <w:rFonts w:ascii="Times New Roman"/>
          <w:spacing w:val="-2"/>
          <w:sz w:val="20"/>
        </w:rPr>
        <w:t>models</w:t>
      </w:r>
    </w:p>
    <w:p w14:paraId="6F787FE2" w14:textId="77777777" w:rsidR="00B33515" w:rsidRDefault="00B33515">
      <w:pPr>
        <w:pStyle w:val="BodyText"/>
        <w:spacing w:before="138"/>
      </w:pPr>
    </w:p>
    <w:p w14:paraId="6F787FE3" w14:textId="77777777" w:rsidR="00B33515" w:rsidRDefault="009A2725">
      <w:pPr>
        <w:ind w:left="165"/>
        <w:rPr>
          <w:rFonts w:ascii="Times New Roman"/>
          <w:sz w:val="20"/>
        </w:rPr>
      </w:pPr>
      <w:r>
        <w:rPr>
          <w:rFonts w:ascii="Times New Roman"/>
          <w:b/>
          <w:spacing w:val="-2"/>
          <w:sz w:val="20"/>
        </w:rPr>
        <w:t>Course</w:t>
      </w:r>
      <w:r>
        <w:rPr>
          <w:rFonts w:ascii="Times New Roman"/>
          <w:b/>
          <w:spacing w:val="-5"/>
          <w:sz w:val="20"/>
        </w:rPr>
        <w:t xml:space="preserve"> </w:t>
      </w:r>
      <w:r>
        <w:rPr>
          <w:rFonts w:ascii="Times New Roman"/>
          <w:b/>
          <w:spacing w:val="-2"/>
          <w:sz w:val="20"/>
        </w:rPr>
        <w:t>Code:</w:t>
      </w:r>
      <w:r>
        <w:rPr>
          <w:rFonts w:ascii="Times New Roman"/>
          <w:b/>
          <w:spacing w:val="1"/>
          <w:sz w:val="20"/>
        </w:rPr>
        <w:t xml:space="preserve"> </w:t>
      </w:r>
      <w:r>
        <w:rPr>
          <w:rFonts w:ascii="Times New Roman"/>
          <w:spacing w:val="-2"/>
          <w:sz w:val="20"/>
        </w:rPr>
        <w:t>HMIT09T</w:t>
      </w:r>
    </w:p>
    <w:p w14:paraId="6F787FE4" w14:textId="77777777" w:rsidR="00B33515" w:rsidRDefault="00B33515">
      <w:pPr>
        <w:pStyle w:val="BodyText"/>
        <w:spacing w:before="33"/>
      </w:pPr>
    </w:p>
    <w:p w14:paraId="6F787FE5" w14:textId="77777777" w:rsidR="00B33515" w:rsidRDefault="009A2725">
      <w:pPr>
        <w:pStyle w:val="Heading3"/>
        <w:ind w:left="165"/>
      </w:pPr>
      <w:r>
        <w:rPr>
          <w:color w:val="0E4660"/>
        </w:rPr>
        <w:t>Vertical/</w:t>
      </w:r>
      <w:r>
        <w:rPr>
          <w:color w:val="0E4660"/>
          <w:spacing w:val="-14"/>
        </w:rPr>
        <w:t xml:space="preserve"> </w:t>
      </w:r>
      <w:r>
        <w:rPr>
          <w:color w:val="0E4660"/>
        </w:rPr>
        <w:t>Sub-</w:t>
      </w:r>
      <w:r>
        <w:rPr>
          <w:color w:val="0E4660"/>
          <w:spacing w:val="-2"/>
        </w:rPr>
        <w:t>Vertical:</w:t>
      </w:r>
    </w:p>
    <w:p w14:paraId="6F787FE6" w14:textId="77777777" w:rsidR="00B33515" w:rsidRDefault="009A2725">
      <w:pPr>
        <w:pStyle w:val="ListParagraph"/>
        <w:numPr>
          <w:ilvl w:val="2"/>
          <w:numId w:val="27"/>
        </w:numPr>
        <w:tabs>
          <w:tab w:val="left" w:pos="760"/>
        </w:tabs>
        <w:spacing w:before="241"/>
        <w:ind w:left="760" w:hanging="595"/>
        <w:rPr>
          <w:sz w:val="20"/>
        </w:rPr>
      </w:pPr>
      <w:r>
        <w:rPr>
          <w:b/>
          <w:sz w:val="20"/>
        </w:rPr>
        <w:t>Mapping:</w:t>
      </w:r>
      <w:r>
        <w:rPr>
          <w:b/>
          <w:spacing w:val="-12"/>
          <w:sz w:val="20"/>
        </w:rPr>
        <w:t xml:space="preserve"> </w:t>
      </w:r>
      <w:r>
        <w:rPr>
          <w:sz w:val="20"/>
        </w:rPr>
        <w:t>Knowledge</w:t>
      </w:r>
      <w:r>
        <w:rPr>
          <w:spacing w:val="-11"/>
          <w:sz w:val="20"/>
        </w:rPr>
        <w:t xml:space="preserve"> </w:t>
      </w:r>
      <w:r>
        <w:rPr>
          <w:sz w:val="20"/>
        </w:rPr>
        <w:t>&amp;</w:t>
      </w:r>
      <w:r>
        <w:rPr>
          <w:spacing w:val="-11"/>
          <w:sz w:val="20"/>
        </w:rPr>
        <w:t xml:space="preserve"> </w:t>
      </w:r>
      <w:r>
        <w:rPr>
          <w:spacing w:val="-4"/>
          <w:sz w:val="20"/>
        </w:rPr>
        <w:t>Skill</w:t>
      </w:r>
    </w:p>
    <w:p w14:paraId="6F787FE7" w14:textId="77777777" w:rsidR="00B33515" w:rsidRDefault="00B33515">
      <w:pPr>
        <w:pStyle w:val="BodyText"/>
        <w:spacing w:before="4"/>
      </w:pPr>
    </w:p>
    <w:p w14:paraId="6F787FE8" w14:textId="77777777" w:rsidR="00B33515" w:rsidRDefault="009A2725">
      <w:pPr>
        <w:ind w:left="165"/>
        <w:rPr>
          <w:rFonts w:ascii="Times New Roman"/>
          <w:sz w:val="20"/>
        </w:rPr>
      </w:pPr>
      <w:r>
        <w:rPr>
          <w:rFonts w:ascii="Times New Roman"/>
          <w:b/>
          <w:spacing w:val="-2"/>
          <w:sz w:val="20"/>
        </w:rPr>
        <w:t>Pre-requisite</w:t>
      </w:r>
      <w:r>
        <w:rPr>
          <w:rFonts w:ascii="Times New Roman"/>
          <w:b/>
          <w:sz w:val="20"/>
        </w:rPr>
        <w:t xml:space="preserve"> </w:t>
      </w:r>
      <w:r>
        <w:rPr>
          <w:rFonts w:ascii="Times New Roman"/>
          <w:b/>
          <w:spacing w:val="-2"/>
          <w:sz w:val="20"/>
        </w:rPr>
        <w:t>required:</w:t>
      </w:r>
      <w:r>
        <w:rPr>
          <w:rFonts w:ascii="Times New Roman"/>
          <w:b/>
          <w:spacing w:val="4"/>
          <w:sz w:val="20"/>
        </w:rPr>
        <w:t xml:space="preserve"> </w:t>
      </w:r>
      <w:r>
        <w:rPr>
          <w:rFonts w:ascii="Times New Roman"/>
          <w:spacing w:val="-2"/>
          <w:sz w:val="20"/>
        </w:rPr>
        <w:t>IT21T</w:t>
      </w:r>
      <w:r>
        <w:rPr>
          <w:rFonts w:ascii="Times New Roman"/>
          <w:spacing w:val="6"/>
          <w:sz w:val="20"/>
        </w:rPr>
        <w:t xml:space="preserve"> </w:t>
      </w:r>
      <w:r>
        <w:rPr>
          <w:rFonts w:ascii="Times New Roman"/>
          <w:spacing w:val="-2"/>
          <w:sz w:val="20"/>
        </w:rPr>
        <w:t>(Artificial</w:t>
      </w:r>
      <w:r>
        <w:rPr>
          <w:rFonts w:ascii="Times New Roman"/>
          <w:sz w:val="20"/>
        </w:rPr>
        <w:t xml:space="preserve"> </w:t>
      </w:r>
      <w:r>
        <w:rPr>
          <w:rFonts w:ascii="Times New Roman"/>
          <w:spacing w:val="-2"/>
          <w:sz w:val="20"/>
        </w:rPr>
        <w:t>Intelligence)</w:t>
      </w:r>
    </w:p>
    <w:p w14:paraId="6F787FE9" w14:textId="77777777" w:rsidR="00B33515" w:rsidRDefault="00B33515">
      <w:pPr>
        <w:pStyle w:val="BodyText"/>
        <w:spacing w:before="118"/>
      </w:pPr>
    </w:p>
    <w:p w14:paraId="6F787FEA" w14:textId="77777777" w:rsidR="00B33515" w:rsidRDefault="009A2725">
      <w:pPr>
        <w:ind w:left="2325"/>
        <w:rPr>
          <w:sz w:val="18"/>
        </w:rPr>
      </w:pPr>
      <w:r>
        <w:rPr>
          <w:sz w:val="18"/>
        </w:rPr>
        <w:t>IT15T</w:t>
      </w:r>
      <w:r>
        <w:rPr>
          <w:spacing w:val="-10"/>
          <w:sz w:val="18"/>
        </w:rPr>
        <w:t xml:space="preserve"> </w:t>
      </w:r>
      <w:r>
        <w:rPr>
          <w:sz w:val="18"/>
        </w:rPr>
        <w:t>(Machine</w:t>
      </w:r>
      <w:r>
        <w:rPr>
          <w:spacing w:val="-9"/>
          <w:sz w:val="18"/>
        </w:rPr>
        <w:t xml:space="preserve"> </w:t>
      </w:r>
      <w:r>
        <w:rPr>
          <w:spacing w:val="-2"/>
          <w:sz w:val="18"/>
        </w:rPr>
        <w:t>Learning)</w:t>
      </w:r>
    </w:p>
    <w:p w14:paraId="6F787FEB" w14:textId="77777777" w:rsidR="00B33515" w:rsidRDefault="00B33515">
      <w:pPr>
        <w:spacing w:before="96"/>
        <w:rPr>
          <w:sz w:val="18"/>
        </w:rPr>
      </w:pPr>
    </w:p>
    <w:p w14:paraId="6F787FEC" w14:textId="77777777" w:rsidR="00B33515" w:rsidRDefault="009A2725">
      <w:pPr>
        <w:pStyle w:val="Heading3"/>
        <w:spacing w:after="42" w:line="456" w:lineRule="auto"/>
        <w:ind w:left="165" w:right="6756"/>
      </w:pPr>
      <w:r>
        <w:rPr>
          <w:color w:val="0E4660"/>
        </w:rPr>
        <w:t xml:space="preserve">Pre-requisite for: NIL </w:t>
      </w:r>
      <w:r>
        <w:rPr>
          <w:color w:val="0E4660"/>
          <w:spacing w:val="-2"/>
        </w:rPr>
        <w:t>Recommended</w:t>
      </w:r>
      <w:r>
        <w:rPr>
          <w:color w:val="0E4660"/>
          <w:spacing w:val="-13"/>
        </w:rPr>
        <w:t xml:space="preserve"> </w:t>
      </w:r>
      <w:r>
        <w:rPr>
          <w:color w:val="0E4660"/>
          <w:spacing w:val="-2"/>
        </w:rPr>
        <w:t>Semester:</w:t>
      </w:r>
      <w:r>
        <w:rPr>
          <w:color w:val="0E4660"/>
          <w:spacing w:val="-11"/>
        </w:rPr>
        <w:t xml:space="preserve"> </w:t>
      </w:r>
      <w:r>
        <w:rPr>
          <w:color w:val="0E4660"/>
          <w:spacing w:val="-2"/>
        </w:rPr>
        <w:t xml:space="preserve">8 </w:t>
      </w:r>
      <w:r>
        <w:rPr>
          <w:color w:val="0E4660"/>
        </w:rPr>
        <w:t>Course Scheme:</w:t>
      </w: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1642"/>
        <w:gridCol w:w="2107"/>
        <w:gridCol w:w="1977"/>
        <w:gridCol w:w="1980"/>
      </w:tblGrid>
      <w:tr w:rsidR="00B33515" w14:paraId="6F787FF1" w14:textId="77777777">
        <w:trPr>
          <w:trHeight w:val="304"/>
        </w:trPr>
        <w:tc>
          <w:tcPr>
            <w:tcW w:w="1644" w:type="dxa"/>
            <w:vMerge w:val="restart"/>
            <w:shd w:val="clear" w:color="auto" w:fill="C1E2F5"/>
          </w:tcPr>
          <w:p w14:paraId="6F787FED" w14:textId="77777777" w:rsidR="00B33515" w:rsidRDefault="009A2725">
            <w:pPr>
              <w:pStyle w:val="TableParagraph"/>
              <w:ind w:left="333"/>
              <w:rPr>
                <w:b/>
                <w:sz w:val="20"/>
              </w:rPr>
            </w:pPr>
            <w:r>
              <w:rPr>
                <w:b/>
                <w:spacing w:val="-2"/>
                <w:sz w:val="20"/>
              </w:rPr>
              <w:t>Course</w:t>
            </w:r>
          </w:p>
          <w:p w14:paraId="6F787FEE" w14:textId="77777777" w:rsidR="00B33515" w:rsidRDefault="009A2725">
            <w:pPr>
              <w:pStyle w:val="TableParagraph"/>
              <w:spacing w:before="38"/>
              <w:ind w:left="415"/>
              <w:rPr>
                <w:b/>
                <w:sz w:val="20"/>
              </w:rPr>
            </w:pPr>
            <w:r>
              <w:rPr>
                <w:b/>
                <w:spacing w:val="-4"/>
                <w:sz w:val="20"/>
              </w:rPr>
              <w:t>Code</w:t>
            </w:r>
          </w:p>
        </w:tc>
        <w:tc>
          <w:tcPr>
            <w:tcW w:w="3749" w:type="dxa"/>
            <w:gridSpan w:val="2"/>
            <w:shd w:val="clear" w:color="auto" w:fill="C1E2F5"/>
          </w:tcPr>
          <w:p w14:paraId="6F787FEF" w14:textId="77777777" w:rsidR="00B33515" w:rsidRDefault="009A2725">
            <w:pPr>
              <w:pStyle w:val="TableParagraph"/>
              <w:ind w:left="1037"/>
              <w:rPr>
                <w:b/>
                <w:sz w:val="20"/>
              </w:rPr>
            </w:pPr>
            <w:r>
              <w:rPr>
                <w:b/>
                <w:spacing w:val="-2"/>
                <w:sz w:val="20"/>
              </w:rPr>
              <w:t>Contact</w:t>
            </w:r>
            <w:r>
              <w:rPr>
                <w:b/>
                <w:spacing w:val="-11"/>
                <w:sz w:val="20"/>
              </w:rPr>
              <w:t xml:space="preserve"> </w:t>
            </w:r>
            <w:r>
              <w:rPr>
                <w:b/>
                <w:spacing w:val="-2"/>
                <w:sz w:val="20"/>
              </w:rPr>
              <w:t>Hours</w:t>
            </w:r>
          </w:p>
        </w:tc>
        <w:tc>
          <w:tcPr>
            <w:tcW w:w="3957" w:type="dxa"/>
            <w:gridSpan w:val="2"/>
            <w:shd w:val="clear" w:color="auto" w:fill="C1E2F5"/>
          </w:tcPr>
          <w:p w14:paraId="6F787FF0" w14:textId="77777777" w:rsidR="00B33515" w:rsidRDefault="009A2725">
            <w:pPr>
              <w:pStyle w:val="TableParagraph"/>
              <w:ind w:left="1032"/>
              <w:rPr>
                <w:b/>
                <w:sz w:val="20"/>
              </w:rPr>
            </w:pPr>
            <w:r>
              <w:rPr>
                <w:b/>
                <w:spacing w:val="-2"/>
                <w:sz w:val="20"/>
              </w:rPr>
              <w:t>Credits</w:t>
            </w:r>
            <w:r>
              <w:rPr>
                <w:b/>
                <w:spacing w:val="-4"/>
                <w:sz w:val="20"/>
              </w:rPr>
              <w:t xml:space="preserve"> </w:t>
            </w:r>
            <w:r>
              <w:rPr>
                <w:b/>
                <w:spacing w:val="-2"/>
                <w:sz w:val="20"/>
              </w:rPr>
              <w:t>Assigned</w:t>
            </w:r>
          </w:p>
        </w:tc>
      </w:tr>
      <w:tr w:rsidR="00B33515" w14:paraId="6F787FF7" w14:textId="77777777">
        <w:trPr>
          <w:trHeight w:val="304"/>
        </w:trPr>
        <w:tc>
          <w:tcPr>
            <w:tcW w:w="1644" w:type="dxa"/>
            <w:vMerge/>
            <w:tcBorders>
              <w:top w:val="nil"/>
            </w:tcBorders>
            <w:shd w:val="clear" w:color="auto" w:fill="C1E2F5"/>
          </w:tcPr>
          <w:p w14:paraId="6F787FF2" w14:textId="77777777" w:rsidR="00B33515" w:rsidRDefault="00B33515">
            <w:pPr>
              <w:rPr>
                <w:sz w:val="2"/>
                <w:szCs w:val="2"/>
              </w:rPr>
            </w:pPr>
          </w:p>
        </w:tc>
        <w:tc>
          <w:tcPr>
            <w:tcW w:w="1642" w:type="dxa"/>
          </w:tcPr>
          <w:p w14:paraId="6F787FF3" w14:textId="77777777" w:rsidR="00B33515" w:rsidRDefault="009A2725">
            <w:pPr>
              <w:pStyle w:val="TableParagraph"/>
              <w:ind w:left="352"/>
              <w:rPr>
                <w:sz w:val="20"/>
              </w:rPr>
            </w:pPr>
            <w:r>
              <w:rPr>
                <w:spacing w:val="-2"/>
                <w:sz w:val="20"/>
              </w:rPr>
              <w:t>Theory</w:t>
            </w:r>
          </w:p>
        </w:tc>
        <w:tc>
          <w:tcPr>
            <w:tcW w:w="2107" w:type="dxa"/>
          </w:tcPr>
          <w:p w14:paraId="6F787FF4" w14:textId="77777777" w:rsidR="00B33515" w:rsidRDefault="009A2725">
            <w:pPr>
              <w:pStyle w:val="TableParagraph"/>
              <w:ind w:right="258"/>
              <w:jc w:val="center"/>
              <w:rPr>
                <w:sz w:val="20"/>
              </w:rPr>
            </w:pPr>
            <w:r>
              <w:rPr>
                <w:spacing w:val="-2"/>
                <w:sz w:val="20"/>
              </w:rPr>
              <w:t>Practical</w:t>
            </w:r>
          </w:p>
        </w:tc>
        <w:tc>
          <w:tcPr>
            <w:tcW w:w="1977" w:type="dxa"/>
          </w:tcPr>
          <w:p w14:paraId="6F787FF5" w14:textId="77777777" w:rsidR="00B33515" w:rsidRDefault="009A2725">
            <w:pPr>
              <w:pStyle w:val="TableParagraph"/>
              <w:ind w:left="521"/>
              <w:rPr>
                <w:sz w:val="20"/>
              </w:rPr>
            </w:pPr>
            <w:r>
              <w:rPr>
                <w:spacing w:val="-2"/>
                <w:sz w:val="20"/>
              </w:rPr>
              <w:t>Theory</w:t>
            </w:r>
          </w:p>
        </w:tc>
        <w:tc>
          <w:tcPr>
            <w:tcW w:w="1980" w:type="dxa"/>
          </w:tcPr>
          <w:p w14:paraId="6F787FF6" w14:textId="77777777" w:rsidR="00B33515" w:rsidRDefault="009A2725">
            <w:pPr>
              <w:pStyle w:val="TableParagraph"/>
              <w:ind w:right="257"/>
              <w:jc w:val="center"/>
              <w:rPr>
                <w:sz w:val="20"/>
              </w:rPr>
            </w:pPr>
            <w:r>
              <w:rPr>
                <w:spacing w:val="-2"/>
                <w:sz w:val="20"/>
              </w:rPr>
              <w:t>Practical</w:t>
            </w:r>
          </w:p>
        </w:tc>
      </w:tr>
      <w:tr w:rsidR="00B33515" w14:paraId="6F787FFD" w14:textId="77777777">
        <w:trPr>
          <w:trHeight w:val="306"/>
        </w:trPr>
        <w:tc>
          <w:tcPr>
            <w:tcW w:w="1644" w:type="dxa"/>
          </w:tcPr>
          <w:p w14:paraId="6F787FF8" w14:textId="77777777" w:rsidR="00B33515" w:rsidRDefault="009A2725">
            <w:pPr>
              <w:pStyle w:val="TableParagraph"/>
              <w:ind w:left="15"/>
              <w:jc w:val="center"/>
              <w:rPr>
                <w:sz w:val="20"/>
              </w:rPr>
            </w:pPr>
            <w:r>
              <w:rPr>
                <w:spacing w:val="-2"/>
                <w:sz w:val="20"/>
              </w:rPr>
              <w:t>IT59T</w:t>
            </w:r>
          </w:p>
        </w:tc>
        <w:tc>
          <w:tcPr>
            <w:tcW w:w="1642" w:type="dxa"/>
          </w:tcPr>
          <w:p w14:paraId="6F787FF9" w14:textId="77777777" w:rsidR="00B33515" w:rsidRDefault="009A2725">
            <w:pPr>
              <w:pStyle w:val="TableParagraph"/>
              <w:spacing w:before="2"/>
              <w:ind w:left="4" w:right="173"/>
              <w:jc w:val="center"/>
              <w:rPr>
                <w:sz w:val="20"/>
              </w:rPr>
            </w:pPr>
            <w:r>
              <w:rPr>
                <w:spacing w:val="-10"/>
                <w:sz w:val="20"/>
              </w:rPr>
              <w:t>2</w:t>
            </w:r>
          </w:p>
        </w:tc>
        <w:tc>
          <w:tcPr>
            <w:tcW w:w="2107" w:type="dxa"/>
          </w:tcPr>
          <w:p w14:paraId="6F787FFA" w14:textId="77777777" w:rsidR="00B33515" w:rsidRDefault="009A2725">
            <w:pPr>
              <w:pStyle w:val="TableParagraph"/>
              <w:spacing w:before="2"/>
              <w:ind w:left="91" w:right="258"/>
              <w:jc w:val="center"/>
              <w:rPr>
                <w:sz w:val="20"/>
              </w:rPr>
            </w:pPr>
            <w:r>
              <w:rPr>
                <w:spacing w:val="-5"/>
                <w:sz w:val="20"/>
              </w:rPr>
              <w:t>-</w:t>
            </w:r>
            <w:r>
              <w:rPr>
                <w:spacing w:val="-10"/>
                <w:sz w:val="20"/>
              </w:rPr>
              <w:t>-</w:t>
            </w:r>
          </w:p>
        </w:tc>
        <w:tc>
          <w:tcPr>
            <w:tcW w:w="1977" w:type="dxa"/>
          </w:tcPr>
          <w:p w14:paraId="6F787FFB" w14:textId="77777777" w:rsidR="00B33515" w:rsidRDefault="009A2725">
            <w:pPr>
              <w:pStyle w:val="TableParagraph"/>
              <w:spacing w:before="2"/>
              <w:ind w:right="166"/>
              <w:jc w:val="center"/>
              <w:rPr>
                <w:sz w:val="20"/>
              </w:rPr>
            </w:pPr>
            <w:r>
              <w:rPr>
                <w:spacing w:val="-10"/>
                <w:sz w:val="20"/>
              </w:rPr>
              <w:t>2</w:t>
            </w:r>
          </w:p>
        </w:tc>
        <w:tc>
          <w:tcPr>
            <w:tcW w:w="1980" w:type="dxa"/>
          </w:tcPr>
          <w:p w14:paraId="6F787FFC" w14:textId="77777777" w:rsidR="00B33515" w:rsidRDefault="009A2725">
            <w:pPr>
              <w:pStyle w:val="TableParagraph"/>
              <w:spacing w:before="2"/>
              <w:ind w:left="96" w:right="257"/>
              <w:jc w:val="center"/>
              <w:rPr>
                <w:sz w:val="20"/>
              </w:rPr>
            </w:pPr>
            <w:r>
              <w:rPr>
                <w:spacing w:val="-5"/>
                <w:sz w:val="20"/>
              </w:rPr>
              <w:t>-</w:t>
            </w:r>
            <w:r>
              <w:rPr>
                <w:spacing w:val="-10"/>
                <w:sz w:val="20"/>
              </w:rPr>
              <w:t>-</w:t>
            </w:r>
          </w:p>
        </w:tc>
      </w:tr>
      <w:tr w:rsidR="00B33515" w14:paraId="6F788003" w14:textId="77777777">
        <w:trPr>
          <w:trHeight w:val="306"/>
        </w:trPr>
        <w:tc>
          <w:tcPr>
            <w:tcW w:w="1644" w:type="dxa"/>
          </w:tcPr>
          <w:p w14:paraId="6F787FFE" w14:textId="77777777" w:rsidR="00B33515" w:rsidRDefault="009A2725">
            <w:pPr>
              <w:pStyle w:val="TableParagraph"/>
              <w:ind w:left="15" w:right="3"/>
              <w:jc w:val="center"/>
              <w:rPr>
                <w:sz w:val="20"/>
              </w:rPr>
            </w:pPr>
            <w:r>
              <w:rPr>
                <w:spacing w:val="-2"/>
                <w:sz w:val="20"/>
              </w:rPr>
              <w:t>IT59P</w:t>
            </w:r>
          </w:p>
        </w:tc>
        <w:tc>
          <w:tcPr>
            <w:tcW w:w="1642" w:type="dxa"/>
          </w:tcPr>
          <w:p w14:paraId="6F787FFF" w14:textId="77777777" w:rsidR="00B33515" w:rsidRDefault="009A2725">
            <w:pPr>
              <w:pStyle w:val="TableParagraph"/>
              <w:ind w:right="173"/>
              <w:jc w:val="center"/>
              <w:rPr>
                <w:sz w:val="20"/>
              </w:rPr>
            </w:pPr>
            <w:r>
              <w:rPr>
                <w:spacing w:val="-5"/>
                <w:sz w:val="20"/>
              </w:rPr>
              <w:t>-</w:t>
            </w:r>
            <w:r>
              <w:rPr>
                <w:spacing w:val="-10"/>
                <w:sz w:val="20"/>
              </w:rPr>
              <w:t>-</w:t>
            </w:r>
          </w:p>
        </w:tc>
        <w:tc>
          <w:tcPr>
            <w:tcW w:w="2107" w:type="dxa"/>
          </w:tcPr>
          <w:p w14:paraId="6F788000" w14:textId="77777777" w:rsidR="00B33515" w:rsidRDefault="009A2725">
            <w:pPr>
              <w:pStyle w:val="TableParagraph"/>
              <w:ind w:left="95" w:right="258"/>
              <w:jc w:val="center"/>
              <w:rPr>
                <w:sz w:val="20"/>
              </w:rPr>
            </w:pPr>
            <w:r>
              <w:rPr>
                <w:spacing w:val="-10"/>
                <w:sz w:val="20"/>
              </w:rPr>
              <w:t>2</w:t>
            </w:r>
          </w:p>
        </w:tc>
        <w:tc>
          <w:tcPr>
            <w:tcW w:w="1977" w:type="dxa"/>
          </w:tcPr>
          <w:p w14:paraId="6F788001" w14:textId="77777777" w:rsidR="00B33515" w:rsidRDefault="009A2725">
            <w:pPr>
              <w:pStyle w:val="TableParagraph"/>
              <w:ind w:left="1" w:right="166"/>
              <w:jc w:val="center"/>
              <w:rPr>
                <w:sz w:val="20"/>
              </w:rPr>
            </w:pPr>
            <w:r>
              <w:rPr>
                <w:spacing w:val="-5"/>
                <w:sz w:val="20"/>
              </w:rPr>
              <w:t>-</w:t>
            </w:r>
            <w:r>
              <w:rPr>
                <w:spacing w:val="-10"/>
                <w:sz w:val="20"/>
              </w:rPr>
              <w:t>-</w:t>
            </w:r>
          </w:p>
        </w:tc>
        <w:tc>
          <w:tcPr>
            <w:tcW w:w="1980" w:type="dxa"/>
          </w:tcPr>
          <w:p w14:paraId="6F788002" w14:textId="77777777" w:rsidR="00B33515" w:rsidRDefault="009A2725">
            <w:pPr>
              <w:pStyle w:val="TableParagraph"/>
              <w:ind w:left="100" w:right="257"/>
              <w:jc w:val="center"/>
              <w:rPr>
                <w:sz w:val="20"/>
              </w:rPr>
            </w:pPr>
            <w:r>
              <w:rPr>
                <w:spacing w:val="-10"/>
                <w:sz w:val="20"/>
              </w:rPr>
              <w:t>1</w:t>
            </w:r>
          </w:p>
        </w:tc>
      </w:tr>
    </w:tbl>
    <w:p w14:paraId="6F788004" w14:textId="77777777" w:rsidR="00B33515" w:rsidRDefault="00B33515">
      <w:pPr>
        <w:pStyle w:val="BodyText"/>
        <w:rPr>
          <w:i/>
          <w:sz w:val="24"/>
        </w:rPr>
      </w:pPr>
    </w:p>
    <w:p w14:paraId="6F788005" w14:textId="77777777" w:rsidR="00B33515" w:rsidRDefault="00B33515">
      <w:pPr>
        <w:pStyle w:val="BodyText"/>
        <w:spacing w:before="182"/>
        <w:rPr>
          <w:i/>
          <w:sz w:val="24"/>
        </w:rPr>
      </w:pPr>
    </w:p>
    <w:p w14:paraId="6F788006" w14:textId="77777777" w:rsidR="00B33515" w:rsidRDefault="009A2725">
      <w:pPr>
        <w:ind w:left="165"/>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8007" w14:textId="77777777" w:rsidR="00B33515" w:rsidRDefault="00B33515">
      <w:pPr>
        <w:pStyle w:val="BodyText"/>
        <w:spacing w:before="25"/>
        <w:rPr>
          <w:b/>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1683"/>
        <w:gridCol w:w="1308"/>
        <w:gridCol w:w="1872"/>
        <w:gridCol w:w="2242"/>
      </w:tblGrid>
      <w:tr w:rsidR="00B33515" w14:paraId="6F78800D" w14:textId="77777777">
        <w:trPr>
          <w:trHeight w:val="304"/>
        </w:trPr>
        <w:tc>
          <w:tcPr>
            <w:tcW w:w="2249" w:type="dxa"/>
            <w:shd w:val="clear" w:color="auto" w:fill="C1E2F5"/>
          </w:tcPr>
          <w:p w14:paraId="6F788008" w14:textId="77777777" w:rsidR="00B33515" w:rsidRDefault="009A2725">
            <w:pPr>
              <w:pStyle w:val="TableParagraph"/>
              <w:ind w:left="148"/>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83" w:type="dxa"/>
            <w:shd w:val="clear" w:color="auto" w:fill="C1E2F5"/>
          </w:tcPr>
          <w:p w14:paraId="6F788009" w14:textId="77777777" w:rsidR="00B33515" w:rsidRDefault="009A2725">
            <w:pPr>
              <w:pStyle w:val="TableParagraph"/>
              <w:ind w:right="830"/>
              <w:jc w:val="right"/>
              <w:rPr>
                <w:b/>
                <w:sz w:val="20"/>
              </w:rPr>
            </w:pPr>
            <w:r>
              <w:rPr>
                <w:b/>
                <w:spacing w:val="-5"/>
                <w:sz w:val="20"/>
              </w:rPr>
              <w:t>ISA</w:t>
            </w:r>
          </w:p>
        </w:tc>
        <w:tc>
          <w:tcPr>
            <w:tcW w:w="1308" w:type="dxa"/>
            <w:shd w:val="clear" w:color="auto" w:fill="C1E2F5"/>
          </w:tcPr>
          <w:p w14:paraId="6F78800A" w14:textId="77777777" w:rsidR="00B33515" w:rsidRDefault="009A2725">
            <w:pPr>
              <w:pStyle w:val="TableParagraph"/>
              <w:ind w:left="443"/>
              <w:rPr>
                <w:b/>
                <w:sz w:val="20"/>
              </w:rPr>
            </w:pPr>
            <w:r>
              <w:rPr>
                <w:b/>
                <w:spacing w:val="-5"/>
                <w:sz w:val="20"/>
              </w:rPr>
              <w:t>MSE</w:t>
            </w:r>
          </w:p>
        </w:tc>
        <w:tc>
          <w:tcPr>
            <w:tcW w:w="1872" w:type="dxa"/>
            <w:shd w:val="clear" w:color="auto" w:fill="C1E2F5"/>
          </w:tcPr>
          <w:p w14:paraId="6F78800B" w14:textId="77777777" w:rsidR="00B33515" w:rsidRDefault="009A2725">
            <w:pPr>
              <w:pStyle w:val="TableParagraph"/>
              <w:ind w:right="918"/>
              <w:jc w:val="right"/>
              <w:rPr>
                <w:b/>
                <w:sz w:val="20"/>
              </w:rPr>
            </w:pPr>
            <w:r>
              <w:rPr>
                <w:b/>
                <w:spacing w:val="-5"/>
                <w:sz w:val="20"/>
              </w:rPr>
              <w:t>ESE</w:t>
            </w:r>
          </w:p>
        </w:tc>
        <w:tc>
          <w:tcPr>
            <w:tcW w:w="2242" w:type="dxa"/>
            <w:shd w:val="clear" w:color="auto" w:fill="C1E2F5"/>
          </w:tcPr>
          <w:p w14:paraId="6F78800C" w14:textId="77777777" w:rsidR="00B33515" w:rsidRDefault="009A2725">
            <w:pPr>
              <w:pStyle w:val="TableParagraph"/>
              <w:ind w:left="727"/>
              <w:rPr>
                <w:b/>
                <w:sz w:val="20"/>
              </w:rPr>
            </w:pPr>
            <w:r>
              <w:rPr>
                <w:b/>
                <w:spacing w:val="-2"/>
                <w:sz w:val="20"/>
              </w:rPr>
              <w:t>Total</w:t>
            </w:r>
          </w:p>
        </w:tc>
      </w:tr>
      <w:tr w:rsidR="00B33515" w14:paraId="6F788013" w14:textId="77777777">
        <w:trPr>
          <w:trHeight w:val="306"/>
        </w:trPr>
        <w:tc>
          <w:tcPr>
            <w:tcW w:w="2249" w:type="dxa"/>
          </w:tcPr>
          <w:p w14:paraId="6F78800E" w14:textId="77777777" w:rsidR="00B33515" w:rsidRDefault="009A2725">
            <w:pPr>
              <w:pStyle w:val="TableParagraph"/>
              <w:spacing w:before="2"/>
              <w:ind w:left="328"/>
              <w:rPr>
                <w:sz w:val="20"/>
              </w:rPr>
            </w:pPr>
            <w:r>
              <w:rPr>
                <w:sz w:val="20"/>
              </w:rPr>
              <w:t>Theory</w:t>
            </w:r>
            <w:r>
              <w:rPr>
                <w:spacing w:val="-14"/>
                <w:sz w:val="20"/>
              </w:rPr>
              <w:t xml:space="preserve"> </w:t>
            </w:r>
            <w:r>
              <w:rPr>
                <w:spacing w:val="-2"/>
                <w:sz w:val="20"/>
              </w:rPr>
              <w:t>(IT59T)</w:t>
            </w:r>
          </w:p>
        </w:tc>
        <w:tc>
          <w:tcPr>
            <w:tcW w:w="1683" w:type="dxa"/>
          </w:tcPr>
          <w:p w14:paraId="6F78800F" w14:textId="77777777" w:rsidR="00B33515" w:rsidRDefault="009A2725">
            <w:pPr>
              <w:pStyle w:val="TableParagraph"/>
              <w:spacing w:before="2"/>
              <w:ind w:right="814"/>
              <w:jc w:val="right"/>
              <w:rPr>
                <w:sz w:val="20"/>
              </w:rPr>
            </w:pPr>
            <w:r>
              <w:rPr>
                <w:spacing w:val="-5"/>
                <w:sz w:val="20"/>
              </w:rPr>
              <w:t>15</w:t>
            </w:r>
          </w:p>
        </w:tc>
        <w:tc>
          <w:tcPr>
            <w:tcW w:w="1308" w:type="dxa"/>
          </w:tcPr>
          <w:p w14:paraId="6F788010" w14:textId="77777777" w:rsidR="00B33515" w:rsidRDefault="009A2725">
            <w:pPr>
              <w:pStyle w:val="TableParagraph"/>
              <w:spacing w:before="2"/>
              <w:ind w:left="450"/>
              <w:rPr>
                <w:sz w:val="20"/>
              </w:rPr>
            </w:pPr>
            <w:r>
              <w:rPr>
                <w:spacing w:val="-5"/>
                <w:sz w:val="20"/>
              </w:rPr>
              <w:t>20</w:t>
            </w:r>
          </w:p>
        </w:tc>
        <w:tc>
          <w:tcPr>
            <w:tcW w:w="1872" w:type="dxa"/>
          </w:tcPr>
          <w:p w14:paraId="6F788011" w14:textId="77777777" w:rsidR="00B33515" w:rsidRDefault="009A2725">
            <w:pPr>
              <w:pStyle w:val="TableParagraph"/>
              <w:spacing w:before="2"/>
              <w:ind w:right="907"/>
              <w:jc w:val="right"/>
              <w:rPr>
                <w:sz w:val="20"/>
              </w:rPr>
            </w:pPr>
            <w:r>
              <w:rPr>
                <w:spacing w:val="-5"/>
                <w:sz w:val="20"/>
              </w:rPr>
              <w:t>40</w:t>
            </w:r>
          </w:p>
        </w:tc>
        <w:tc>
          <w:tcPr>
            <w:tcW w:w="2242" w:type="dxa"/>
          </w:tcPr>
          <w:p w14:paraId="6F788012" w14:textId="77777777" w:rsidR="00B33515" w:rsidRDefault="009A2725">
            <w:pPr>
              <w:pStyle w:val="TableParagraph"/>
              <w:spacing w:before="2"/>
              <w:ind w:right="160"/>
              <w:jc w:val="center"/>
              <w:rPr>
                <w:sz w:val="20"/>
              </w:rPr>
            </w:pPr>
            <w:r>
              <w:rPr>
                <w:spacing w:val="-5"/>
                <w:sz w:val="20"/>
              </w:rPr>
              <w:t>75</w:t>
            </w:r>
          </w:p>
        </w:tc>
      </w:tr>
      <w:tr w:rsidR="00B33515" w14:paraId="6F788019" w14:textId="77777777">
        <w:trPr>
          <w:trHeight w:val="304"/>
        </w:trPr>
        <w:tc>
          <w:tcPr>
            <w:tcW w:w="2249" w:type="dxa"/>
          </w:tcPr>
          <w:p w14:paraId="6F788014" w14:textId="77777777" w:rsidR="00B33515" w:rsidRDefault="009A2725">
            <w:pPr>
              <w:pStyle w:val="TableParagraph"/>
              <w:ind w:left="259"/>
              <w:rPr>
                <w:sz w:val="20"/>
              </w:rPr>
            </w:pPr>
            <w:r>
              <w:rPr>
                <w:spacing w:val="-2"/>
                <w:sz w:val="20"/>
              </w:rPr>
              <w:t>Practical</w:t>
            </w:r>
            <w:r>
              <w:rPr>
                <w:spacing w:val="-5"/>
                <w:sz w:val="20"/>
              </w:rPr>
              <w:t xml:space="preserve"> </w:t>
            </w:r>
            <w:r>
              <w:rPr>
                <w:spacing w:val="-2"/>
                <w:sz w:val="20"/>
              </w:rPr>
              <w:t>(IT59P)</w:t>
            </w:r>
          </w:p>
        </w:tc>
        <w:tc>
          <w:tcPr>
            <w:tcW w:w="1683" w:type="dxa"/>
          </w:tcPr>
          <w:p w14:paraId="6F788015" w14:textId="77777777" w:rsidR="00B33515" w:rsidRDefault="009A2725">
            <w:pPr>
              <w:pStyle w:val="TableParagraph"/>
              <w:ind w:right="814"/>
              <w:jc w:val="right"/>
              <w:rPr>
                <w:sz w:val="20"/>
              </w:rPr>
            </w:pPr>
            <w:r>
              <w:rPr>
                <w:spacing w:val="-5"/>
                <w:sz w:val="20"/>
              </w:rPr>
              <w:t>25</w:t>
            </w:r>
          </w:p>
        </w:tc>
        <w:tc>
          <w:tcPr>
            <w:tcW w:w="1308" w:type="dxa"/>
          </w:tcPr>
          <w:p w14:paraId="6F788016" w14:textId="77777777" w:rsidR="00B33515" w:rsidRDefault="009A2725">
            <w:pPr>
              <w:pStyle w:val="TableParagraph"/>
              <w:ind w:right="166"/>
              <w:jc w:val="center"/>
              <w:rPr>
                <w:sz w:val="20"/>
              </w:rPr>
            </w:pPr>
            <w:r>
              <w:rPr>
                <w:spacing w:val="-10"/>
                <w:sz w:val="20"/>
              </w:rPr>
              <w:t>-</w:t>
            </w:r>
          </w:p>
        </w:tc>
        <w:tc>
          <w:tcPr>
            <w:tcW w:w="1872" w:type="dxa"/>
          </w:tcPr>
          <w:p w14:paraId="6F788017" w14:textId="77777777" w:rsidR="00B33515" w:rsidRDefault="009A2725">
            <w:pPr>
              <w:pStyle w:val="TableParagraph"/>
              <w:ind w:right="907"/>
              <w:jc w:val="right"/>
              <w:rPr>
                <w:sz w:val="20"/>
              </w:rPr>
            </w:pPr>
            <w:r>
              <w:rPr>
                <w:spacing w:val="-5"/>
                <w:sz w:val="20"/>
              </w:rPr>
              <w:t>25</w:t>
            </w:r>
          </w:p>
        </w:tc>
        <w:tc>
          <w:tcPr>
            <w:tcW w:w="2242" w:type="dxa"/>
          </w:tcPr>
          <w:p w14:paraId="6F788018" w14:textId="77777777" w:rsidR="00B33515" w:rsidRDefault="009A2725">
            <w:pPr>
              <w:pStyle w:val="TableParagraph"/>
              <w:ind w:right="160"/>
              <w:jc w:val="center"/>
              <w:rPr>
                <w:sz w:val="20"/>
              </w:rPr>
            </w:pPr>
            <w:r>
              <w:rPr>
                <w:spacing w:val="-5"/>
                <w:sz w:val="20"/>
              </w:rPr>
              <w:t>50</w:t>
            </w:r>
          </w:p>
        </w:tc>
      </w:tr>
    </w:tbl>
    <w:p w14:paraId="6F78801A" w14:textId="77777777" w:rsidR="00B33515" w:rsidRDefault="00B33515">
      <w:pPr>
        <w:pStyle w:val="BodyText"/>
        <w:spacing w:before="11"/>
        <w:rPr>
          <w:b/>
        </w:rPr>
      </w:pPr>
    </w:p>
    <w:p w14:paraId="6F78801B" w14:textId="77777777" w:rsidR="00B33515" w:rsidRDefault="009A2725">
      <w:pPr>
        <w:ind w:left="165" w:right="589"/>
        <w:jc w:val="both"/>
        <w:rPr>
          <w:sz w:val="18"/>
        </w:rPr>
      </w:pPr>
      <w:r>
        <w:rPr>
          <w:sz w:val="18"/>
        </w:rPr>
        <w:t>The assessment/evaluation guidelines for the courses of different credits are mentioned in the above table. Notwithstanding the above, each course faculty shall decide her/his assessment methodology based on the course's nature.</w:t>
      </w:r>
      <w:r>
        <w:rPr>
          <w:spacing w:val="-8"/>
          <w:sz w:val="18"/>
        </w:rPr>
        <w:t xml:space="preserve"> </w:t>
      </w:r>
      <w:r>
        <w:rPr>
          <w:sz w:val="18"/>
        </w:rPr>
        <w:t>Faculty</w:t>
      </w:r>
      <w:r>
        <w:rPr>
          <w:spacing w:val="-8"/>
          <w:sz w:val="18"/>
        </w:rPr>
        <w:t xml:space="preserve"> </w:t>
      </w:r>
      <w:r>
        <w:rPr>
          <w:sz w:val="18"/>
        </w:rPr>
        <w:t>may</w:t>
      </w:r>
      <w:r>
        <w:rPr>
          <w:spacing w:val="-8"/>
          <w:sz w:val="18"/>
        </w:rPr>
        <w:t xml:space="preserve"> </w:t>
      </w:r>
      <w:r>
        <w:rPr>
          <w:sz w:val="18"/>
        </w:rPr>
        <w:t>propose</w:t>
      </w:r>
      <w:r>
        <w:rPr>
          <w:spacing w:val="-8"/>
          <w:sz w:val="18"/>
        </w:rPr>
        <w:t xml:space="preserve"> </w:t>
      </w:r>
      <w:r>
        <w:rPr>
          <w:sz w:val="18"/>
        </w:rPr>
        <w:t>the</w:t>
      </w:r>
      <w:r>
        <w:rPr>
          <w:spacing w:val="-8"/>
          <w:sz w:val="18"/>
        </w:rPr>
        <w:t xml:space="preserve"> </w:t>
      </w:r>
      <w:r>
        <w:rPr>
          <w:sz w:val="18"/>
        </w:rPr>
        <w:t>revised</w:t>
      </w:r>
      <w:r>
        <w:rPr>
          <w:spacing w:val="-8"/>
          <w:sz w:val="18"/>
        </w:rPr>
        <w:t xml:space="preserve"> </w:t>
      </w:r>
      <w:r>
        <w:rPr>
          <w:sz w:val="18"/>
        </w:rPr>
        <w:t>assessment</w:t>
      </w:r>
      <w:r>
        <w:rPr>
          <w:spacing w:val="-8"/>
          <w:sz w:val="18"/>
        </w:rPr>
        <w:t xml:space="preserve"> </w:t>
      </w:r>
      <w:r>
        <w:rPr>
          <w:sz w:val="18"/>
        </w:rPr>
        <w:t>methodology</w:t>
      </w:r>
      <w:r>
        <w:rPr>
          <w:spacing w:val="-8"/>
          <w:sz w:val="18"/>
        </w:rPr>
        <w:t xml:space="preserve"> </w:t>
      </w:r>
      <w:r>
        <w:rPr>
          <w:sz w:val="18"/>
        </w:rPr>
        <w:t>for</w:t>
      </w:r>
      <w:r>
        <w:rPr>
          <w:spacing w:val="-7"/>
          <w:sz w:val="18"/>
        </w:rPr>
        <w:t xml:space="preserve"> </w:t>
      </w:r>
      <w:r>
        <w:rPr>
          <w:sz w:val="18"/>
        </w:rPr>
        <w:t>his/her</w:t>
      </w:r>
      <w:r>
        <w:rPr>
          <w:spacing w:val="-7"/>
          <w:sz w:val="18"/>
        </w:rPr>
        <w:t xml:space="preserve"> </w:t>
      </w:r>
      <w:r>
        <w:rPr>
          <w:sz w:val="18"/>
        </w:rPr>
        <w:t>course.</w:t>
      </w:r>
      <w:r>
        <w:rPr>
          <w:spacing w:val="32"/>
          <w:sz w:val="18"/>
        </w:rPr>
        <w:t xml:space="preserve"> </w:t>
      </w:r>
      <w:r>
        <w:rPr>
          <w:sz w:val="18"/>
        </w:rPr>
        <w:t>However,</w:t>
      </w:r>
      <w:r>
        <w:rPr>
          <w:spacing w:val="-8"/>
          <w:sz w:val="18"/>
        </w:rPr>
        <w:t xml:space="preserve"> </w:t>
      </w:r>
      <w:r>
        <w:rPr>
          <w:sz w:val="18"/>
        </w:rPr>
        <w:t>the</w:t>
      </w:r>
      <w:r>
        <w:rPr>
          <w:spacing w:val="-8"/>
          <w:sz w:val="18"/>
        </w:rPr>
        <w:t xml:space="preserve"> </w:t>
      </w:r>
      <w:r>
        <w:rPr>
          <w:sz w:val="18"/>
        </w:rPr>
        <w:t>revised</w:t>
      </w:r>
      <w:r>
        <w:rPr>
          <w:spacing w:val="-8"/>
          <w:sz w:val="18"/>
        </w:rPr>
        <w:t xml:space="preserve"> </w:t>
      </w:r>
      <w:r>
        <w:rPr>
          <w:sz w:val="18"/>
        </w:rPr>
        <w:t>assessment methodology shall be approved by a panel constituted at institute level and published to the learners before the commencement of the semester.</w:t>
      </w:r>
    </w:p>
    <w:p w14:paraId="6F78801C" w14:textId="77777777" w:rsidR="00B33515" w:rsidRDefault="00B33515">
      <w:pPr>
        <w:rPr>
          <w:sz w:val="18"/>
        </w:rPr>
      </w:pPr>
    </w:p>
    <w:p w14:paraId="6F78801D" w14:textId="77777777" w:rsidR="00B33515" w:rsidRDefault="00B33515">
      <w:pPr>
        <w:spacing w:before="97"/>
        <w:rPr>
          <w:sz w:val="18"/>
        </w:rPr>
      </w:pPr>
    </w:p>
    <w:p w14:paraId="6F78801E" w14:textId="77777777" w:rsidR="00B33515" w:rsidRDefault="009A2725">
      <w:pPr>
        <w:pStyle w:val="Heading3"/>
        <w:ind w:left="165"/>
      </w:pPr>
      <w:r>
        <w:rPr>
          <w:color w:val="0E4660"/>
          <w:spacing w:val="-2"/>
        </w:rPr>
        <w:t>Preamble:</w:t>
      </w:r>
    </w:p>
    <w:p w14:paraId="6F78801F" w14:textId="77777777" w:rsidR="00B33515" w:rsidRDefault="00B33515">
      <w:pPr>
        <w:pStyle w:val="BodyText"/>
        <w:spacing w:before="6"/>
        <w:rPr>
          <w:i/>
          <w:sz w:val="24"/>
        </w:rPr>
      </w:pPr>
    </w:p>
    <w:p w14:paraId="6F788020" w14:textId="77777777" w:rsidR="00B33515" w:rsidRDefault="009A2725">
      <w:pPr>
        <w:spacing w:line="276" w:lineRule="auto"/>
        <w:ind w:left="165" w:right="589"/>
        <w:jc w:val="both"/>
        <w:rPr>
          <w:sz w:val="18"/>
        </w:rPr>
      </w:pPr>
      <w:r>
        <w:rPr>
          <w:sz w:val="18"/>
        </w:rPr>
        <w:t>Generative</w:t>
      </w:r>
      <w:r>
        <w:rPr>
          <w:spacing w:val="-1"/>
          <w:sz w:val="18"/>
        </w:rPr>
        <w:t xml:space="preserve"> </w:t>
      </w:r>
      <w:r>
        <w:rPr>
          <w:sz w:val="18"/>
        </w:rPr>
        <w:t>AI represents a</w:t>
      </w:r>
      <w:r>
        <w:rPr>
          <w:spacing w:val="-1"/>
          <w:sz w:val="18"/>
        </w:rPr>
        <w:t xml:space="preserve"> </w:t>
      </w:r>
      <w:r>
        <w:rPr>
          <w:sz w:val="18"/>
        </w:rPr>
        <w:t>dynamic field</w:t>
      </w:r>
      <w:r>
        <w:rPr>
          <w:spacing w:val="-1"/>
          <w:sz w:val="18"/>
        </w:rPr>
        <w:t xml:space="preserve"> </w:t>
      </w:r>
      <w:r>
        <w:rPr>
          <w:sz w:val="18"/>
        </w:rPr>
        <w:t>at</w:t>
      </w:r>
      <w:r>
        <w:rPr>
          <w:spacing w:val="-2"/>
          <w:sz w:val="18"/>
        </w:rPr>
        <w:t xml:space="preserve"> </w:t>
      </w:r>
      <w:r>
        <w:rPr>
          <w:sz w:val="18"/>
        </w:rPr>
        <w:t>the</w:t>
      </w:r>
      <w:r>
        <w:rPr>
          <w:spacing w:val="-1"/>
          <w:sz w:val="18"/>
        </w:rPr>
        <w:t xml:space="preserve"> </w:t>
      </w:r>
      <w:r>
        <w:rPr>
          <w:sz w:val="18"/>
        </w:rPr>
        <w:t>forefront</w:t>
      </w:r>
      <w:r>
        <w:rPr>
          <w:spacing w:val="-1"/>
          <w:sz w:val="18"/>
        </w:rPr>
        <w:t xml:space="preserve"> </w:t>
      </w:r>
      <w:r>
        <w:rPr>
          <w:sz w:val="18"/>
        </w:rPr>
        <w:t>of technological advancement,</w:t>
      </w:r>
      <w:r>
        <w:rPr>
          <w:spacing w:val="-1"/>
          <w:sz w:val="18"/>
        </w:rPr>
        <w:t xml:space="preserve"> </w:t>
      </w:r>
      <w:r>
        <w:rPr>
          <w:sz w:val="18"/>
        </w:rPr>
        <w:t>where</w:t>
      </w:r>
      <w:r>
        <w:rPr>
          <w:spacing w:val="-1"/>
          <w:sz w:val="18"/>
        </w:rPr>
        <w:t xml:space="preserve"> </w:t>
      </w:r>
      <w:r>
        <w:rPr>
          <w:sz w:val="18"/>
        </w:rPr>
        <w:t>algorithms are imbued with the capacity to imagine, create, and innovate. In this course, we aim to provide you with a comprehensive understanding</w:t>
      </w:r>
      <w:r>
        <w:rPr>
          <w:spacing w:val="-2"/>
          <w:sz w:val="18"/>
        </w:rPr>
        <w:t xml:space="preserve"> </w:t>
      </w:r>
      <w:r>
        <w:rPr>
          <w:sz w:val="18"/>
        </w:rPr>
        <w:t>of the</w:t>
      </w:r>
      <w:r>
        <w:rPr>
          <w:spacing w:val="-2"/>
          <w:sz w:val="18"/>
        </w:rPr>
        <w:t xml:space="preserve"> </w:t>
      </w:r>
      <w:r>
        <w:rPr>
          <w:sz w:val="18"/>
        </w:rPr>
        <w:t>principles,</w:t>
      </w:r>
      <w:r>
        <w:rPr>
          <w:spacing w:val="-1"/>
          <w:sz w:val="18"/>
        </w:rPr>
        <w:t xml:space="preserve"> </w:t>
      </w:r>
      <w:r>
        <w:rPr>
          <w:sz w:val="18"/>
        </w:rPr>
        <w:t>techniques,</w:t>
      </w:r>
      <w:r>
        <w:rPr>
          <w:spacing w:val="-1"/>
          <w:sz w:val="18"/>
        </w:rPr>
        <w:t xml:space="preserve"> </w:t>
      </w:r>
      <w:r>
        <w:rPr>
          <w:sz w:val="18"/>
        </w:rPr>
        <w:t>and</w:t>
      </w:r>
      <w:r>
        <w:rPr>
          <w:spacing w:val="-2"/>
          <w:sz w:val="18"/>
        </w:rPr>
        <w:t xml:space="preserve"> </w:t>
      </w:r>
      <w:r>
        <w:rPr>
          <w:sz w:val="18"/>
        </w:rPr>
        <w:t>applications of Generative</w:t>
      </w:r>
      <w:r>
        <w:rPr>
          <w:spacing w:val="-2"/>
          <w:sz w:val="18"/>
        </w:rPr>
        <w:t xml:space="preserve"> </w:t>
      </w:r>
      <w:r>
        <w:rPr>
          <w:sz w:val="18"/>
        </w:rPr>
        <w:t>AI,</w:t>
      </w:r>
      <w:r>
        <w:rPr>
          <w:spacing w:val="-2"/>
          <w:sz w:val="18"/>
        </w:rPr>
        <w:t xml:space="preserve"> </w:t>
      </w:r>
      <w:r>
        <w:rPr>
          <w:sz w:val="18"/>
        </w:rPr>
        <w:t>while</w:t>
      </w:r>
      <w:r>
        <w:rPr>
          <w:spacing w:val="-2"/>
          <w:sz w:val="18"/>
        </w:rPr>
        <w:t xml:space="preserve"> </w:t>
      </w:r>
      <w:r>
        <w:rPr>
          <w:sz w:val="18"/>
        </w:rPr>
        <w:t>offering</w:t>
      </w:r>
      <w:r>
        <w:rPr>
          <w:spacing w:val="39"/>
          <w:sz w:val="18"/>
        </w:rPr>
        <w:t xml:space="preserve"> </w:t>
      </w:r>
      <w:r>
        <w:rPr>
          <w:sz w:val="18"/>
        </w:rPr>
        <w:t>you</w:t>
      </w:r>
      <w:r>
        <w:rPr>
          <w:spacing w:val="37"/>
          <w:sz w:val="18"/>
        </w:rPr>
        <w:t xml:space="preserve"> </w:t>
      </w:r>
      <w:r>
        <w:rPr>
          <w:sz w:val="18"/>
        </w:rPr>
        <w:t>the</w:t>
      </w:r>
      <w:r>
        <w:rPr>
          <w:spacing w:val="32"/>
          <w:sz w:val="18"/>
        </w:rPr>
        <w:t xml:space="preserve"> </w:t>
      </w:r>
      <w:r>
        <w:rPr>
          <w:sz w:val="18"/>
        </w:rPr>
        <w:t>opportunity</w:t>
      </w:r>
      <w:r>
        <w:rPr>
          <w:spacing w:val="32"/>
          <w:sz w:val="18"/>
        </w:rPr>
        <w:t xml:space="preserve"> </w:t>
      </w:r>
      <w:r>
        <w:rPr>
          <w:sz w:val="18"/>
        </w:rPr>
        <w:t>to delve</w:t>
      </w:r>
      <w:r>
        <w:rPr>
          <w:spacing w:val="40"/>
          <w:sz w:val="18"/>
        </w:rPr>
        <w:t xml:space="preserve"> </w:t>
      </w:r>
      <w:r>
        <w:rPr>
          <w:sz w:val="18"/>
        </w:rPr>
        <w:t>into</w:t>
      </w:r>
      <w:r>
        <w:rPr>
          <w:spacing w:val="40"/>
          <w:sz w:val="18"/>
        </w:rPr>
        <w:t xml:space="preserve"> </w:t>
      </w:r>
      <w:r>
        <w:rPr>
          <w:sz w:val="18"/>
        </w:rPr>
        <w:t>specialized</w:t>
      </w:r>
      <w:r>
        <w:rPr>
          <w:spacing w:val="40"/>
          <w:sz w:val="18"/>
        </w:rPr>
        <w:t xml:space="preserve"> </w:t>
      </w:r>
      <w:r>
        <w:rPr>
          <w:sz w:val="18"/>
        </w:rPr>
        <w:t>topics</w:t>
      </w:r>
      <w:r>
        <w:rPr>
          <w:spacing w:val="40"/>
          <w:sz w:val="18"/>
        </w:rPr>
        <w:t xml:space="preserve"> </w:t>
      </w:r>
      <w:r>
        <w:rPr>
          <w:sz w:val="18"/>
        </w:rPr>
        <w:t>and</w:t>
      </w:r>
      <w:r>
        <w:rPr>
          <w:spacing w:val="40"/>
          <w:sz w:val="18"/>
        </w:rPr>
        <w:t xml:space="preserve"> </w:t>
      </w:r>
      <w:r>
        <w:rPr>
          <w:sz w:val="18"/>
        </w:rPr>
        <w:t>hands-on</w:t>
      </w:r>
      <w:r>
        <w:rPr>
          <w:spacing w:val="40"/>
          <w:sz w:val="18"/>
        </w:rPr>
        <w:t xml:space="preserve"> </w:t>
      </w:r>
      <w:r>
        <w:rPr>
          <w:sz w:val="18"/>
        </w:rPr>
        <w:t>projects</w:t>
      </w:r>
      <w:r>
        <w:rPr>
          <w:spacing w:val="40"/>
          <w:sz w:val="18"/>
        </w:rPr>
        <w:t xml:space="preserve"> </w:t>
      </w:r>
      <w:r>
        <w:rPr>
          <w:sz w:val="18"/>
        </w:rPr>
        <w:t>tailored</w:t>
      </w:r>
      <w:r>
        <w:rPr>
          <w:spacing w:val="40"/>
          <w:sz w:val="18"/>
        </w:rPr>
        <w:t xml:space="preserve"> </w:t>
      </w:r>
      <w:r>
        <w:rPr>
          <w:sz w:val="18"/>
        </w:rPr>
        <w:t>to</w:t>
      </w:r>
      <w:r>
        <w:rPr>
          <w:spacing w:val="40"/>
          <w:sz w:val="18"/>
        </w:rPr>
        <w:t xml:space="preserve"> </w:t>
      </w:r>
      <w:r>
        <w:rPr>
          <w:sz w:val="18"/>
        </w:rPr>
        <w:t>your</w:t>
      </w:r>
    </w:p>
    <w:p w14:paraId="6F788021" w14:textId="77777777" w:rsidR="00B33515" w:rsidRDefault="00B33515">
      <w:pPr>
        <w:spacing w:line="276" w:lineRule="auto"/>
        <w:jc w:val="both"/>
        <w:rPr>
          <w:sz w:val="18"/>
        </w:rPr>
        <w:sectPr w:rsidR="00B33515">
          <w:pgSz w:w="12240" w:h="15840"/>
          <w:pgMar w:top="1300" w:right="850" w:bottom="2140" w:left="1275" w:header="746" w:footer="1890" w:gutter="0"/>
          <w:cols w:space="720"/>
        </w:sectPr>
      </w:pPr>
    </w:p>
    <w:p w14:paraId="6F788022" w14:textId="77777777" w:rsidR="00B33515" w:rsidRDefault="009A2725">
      <w:pPr>
        <w:spacing w:before="121"/>
        <w:ind w:left="165"/>
        <w:rPr>
          <w:sz w:val="18"/>
        </w:rPr>
      </w:pPr>
      <w:r>
        <w:rPr>
          <w:spacing w:val="-2"/>
          <w:sz w:val="18"/>
        </w:rPr>
        <w:lastRenderedPageBreak/>
        <w:t>interests.</w:t>
      </w:r>
    </w:p>
    <w:p w14:paraId="6F788023" w14:textId="77777777" w:rsidR="00B33515" w:rsidRDefault="00B33515">
      <w:pPr>
        <w:rPr>
          <w:sz w:val="18"/>
        </w:rPr>
      </w:pPr>
    </w:p>
    <w:p w14:paraId="6F788024" w14:textId="77777777" w:rsidR="00B33515" w:rsidRDefault="00B33515">
      <w:pPr>
        <w:spacing w:before="53"/>
        <w:rPr>
          <w:sz w:val="18"/>
        </w:rPr>
      </w:pPr>
    </w:p>
    <w:p w14:paraId="6F788025" w14:textId="77777777" w:rsidR="00B33515" w:rsidRDefault="009A2725">
      <w:pPr>
        <w:pStyle w:val="Heading3"/>
        <w:spacing w:before="1"/>
        <w:ind w:left="165"/>
      </w:pPr>
      <w:r>
        <w:rPr>
          <w:color w:val="0E4660"/>
        </w:rPr>
        <w:t>Course</w:t>
      </w:r>
      <w:r>
        <w:rPr>
          <w:color w:val="0E4660"/>
          <w:spacing w:val="-11"/>
        </w:rPr>
        <w:t xml:space="preserve"> </w:t>
      </w:r>
      <w:r>
        <w:rPr>
          <w:color w:val="0E4660"/>
          <w:spacing w:val="-2"/>
        </w:rPr>
        <w:t>Objectives:</w:t>
      </w:r>
    </w:p>
    <w:p w14:paraId="6F788026" w14:textId="77777777" w:rsidR="00B33515" w:rsidRDefault="00B33515">
      <w:pPr>
        <w:pStyle w:val="BodyText"/>
        <w:spacing w:before="6"/>
        <w:rPr>
          <w:i/>
          <w:sz w:val="24"/>
        </w:rPr>
      </w:pPr>
    </w:p>
    <w:p w14:paraId="6F788027" w14:textId="77777777" w:rsidR="00B33515" w:rsidRDefault="009A2725">
      <w:pPr>
        <w:pStyle w:val="ListParagraph"/>
        <w:numPr>
          <w:ilvl w:val="3"/>
          <w:numId w:val="27"/>
        </w:numPr>
        <w:tabs>
          <w:tab w:val="left" w:pos="885"/>
        </w:tabs>
        <w:rPr>
          <w:sz w:val="20"/>
        </w:rPr>
      </w:pPr>
      <w:r>
        <w:rPr>
          <w:spacing w:val="-2"/>
          <w:sz w:val="20"/>
        </w:rPr>
        <w:t>Understand</w:t>
      </w:r>
      <w:r>
        <w:rPr>
          <w:spacing w:val="6"/>
          <w:sz w:val="20"/>
        </w:rPr>
        <w:t xml:space="preserve"> </w:t>
      </w:r>
      <w:r>
        <w:rPr>
          <w:spacing w:val="-2"/>
          <w:sz w:val="20"/>
        </w:rPr>
        <w:t>the mathematical</w:t>
      </w:r>
      <w:r>
        <w:rPr>
          <w:spacing w:val="3"/>
          <w:sz w:val="20"/>
        </w:rPr>
        <w:t xml:space="preserve"> </w:t>
      </w:r>
      <w:r>
        <w:rPr>
          <w:spacing w:val="-2"/>
          <w:sz w:val="20"/>
        </w:rPr>
        <w:t>foundations</w:t>
      </w:r>
      <w:r>
        <w:rPr>
          <w:spacing w:val="1"/>
          <w:sz w:val="20"/>
        </w:rPr>
        <w:t xml:space="preserve"> </w:t>
      </w:r>
      <w:r>
        <w:rPr>
          <w:spacing w:val="-2"/>
          <w:sz w:val="20"/>
        </w:rPr>
        <w:t>of</w:t>
      </w:r>
      <w:r>
        <w:rPr>
          <w:spacing w:val="5"/>
          <w:sz w:val="20"/>
        </w:rPr>
        <w:t xml:space="preserve"> </w:t>
      </w:r>
      <w:r>
        <w:rPr>
          <w:spacing w:val="-2"/>
          <w:sz w:val="20"/>
        </w:rPr>
        <w:t>generative</w:t>
      </w:r>
      <w:r>
        <w:rPr>
          <w:spacing w:val="3"/>
          <w:sz w:val="20"/>
        </w:rPr>
        <w:t xml:space="preserve"> </w:t>
      </w:r>
      <w:r>
        <w:rPr>
          <w:spacing w:val="-2"/>
          <w:sz w:val="20"/>
        </w:rPr>
        <w:t>models.</w:t>
      </w:r>
    </w:p>
    <w:p w14:paraId="6F788028" w14:textId="77777777" w:rsidR="00B33515" w:rsidRDefault="009A2725">
      <w:pPr>
        <w:pStyle w:val="ListParagraph"/>
        <w:numPr>
          <w:ilvl w:val="3"/>
          <w:numId w:val="27"/>
        </w:numPr>
        <w:tabs>
          <w:tab w:val="left" w:pos="885"/>
        </w:tabs>
        <w:spacing w:before="40"/>
        <w:rPr>
          <w:sz w:val="20"/>
        </w:rPr>
      </w:pPr>
      <w:r>
        <w:rPr>
          <w:sz w:val="20"/>
        </w:rPr>
        <w:t>Learn</w:t>
      </w:r>
      <w:r>
        <w:rPr>
          <w:spacing w:val="-10"/>
          <w:sz w:val="20"/>
        </w:rPr>
        <w:t xml:space="preserve"> </w:t>
      </w:r>
      <w:r>
        <w:rPr>
          <w:sz w:val="20"/>
        </w:rPr>
        <w:t>popular</w:t>
      </w:r>
      <w:r>
        <w:rPr>
          <w:spacing w:val="-10"/>
          <w:sz w:val="20"/>
        </w:rPr>
        <w:t xml:space="preserve"> </w:t>
      </w:r>
      <w:r>
        <w:rPr>
          <w:sz w:val="20"/>
        </w:rPr>
        <w:t>deep</w:t>
      </w:r>
      <w:r>
        <w:rPr>
          <w:spacing w:val="-8"/>
          <w:sz w:val="20"/>
        </w:rPr>
        <w:t xml:space="preserve"> </w:t>
      </w:r>
      <w:r>
        <w:rPr>
          <w:sz w:val="20"/>
        </w:rPr>
        <w:t>generative</w:t>
      </w:r>
      <w:r>
        <w:rPr>
          <w:spacing w:val="-12"/>
          <w:sz w:val="20"/>
        </w:rPr>
        <w:t xml:space="preserve"> </w:t>
      </w:r>
      <w:r>
        <w:rPr>
          <w:sz w:val="20"/>
        </w:rPr>
        <w:t>architectures</w:t>
      </w:r>
      <w:r>
        <w:rPr>
          <w:spacing w:val="-11"/>
          <w:sz w:val="20"/>
        </w:rPr>
        <w:t xml:space="preserve"> </w:t>
      </w:r>
      <w:r>
        <w:rPr>
          <w:sz w:val="20"/>
        </w:rPr>
        <w:t>such</w:t>
      </w:r>
      <w:r>
        <w:rPr>
          <w:spacing w:val="-11"/>
          <w:sz w:val="20"/>
        </w:rPr>
        <w:t xml:space="preserve"> </w:t>
      </w:r>
      <w:r>
        <w:rPr>
          <w:sz w:val="20"/>
        </w:rPr>
        <w:t>as</w:t>
      </w:r>
      <w:r>
        <w:rPr>
          <w:spacing w:val="-11"/>
          <w:sz w:val="20"/>
        </w:rPr>
        <w:t xml:space="preserve"> </w:t>
      </w:r>
      <w:r>
        <w:rPr>
          <w:sz w:val="20"/>
        </w:rPr>
        <w:t>GANs</w:t>
      </w:r>
      <w:r>
        <w:rPr>
          <w:spacing w:val="-10"/>
          <w:sz w:val="20"/>
        </w:rPr>
        <w:t xml:space="preserve"> </w:t>
      </w:r>
      <w:r>
        <w:rPr>
          <w:sz w:val="20"/>
        </w:rPr>
        <w:t>and</w:t>
      </w:r>
      <w:r>
        <w:rPr>
          <w:spacing w:val="-10"/>
          <w:sz w:val="20"/>
        </w:rPr>
        <w:t xml:space="preserve"> </w:t>
      </w:r>
      <w:r>
        <w:rPr>
          <w:spacing w:val="-2"/>
          <w:sz w:val="20"/>
        </w:rPr>
        <w:t>VAEs.</w:t>
      </w:r>
    </w:p>
    <w:p w14:paraId="6F788029" w14:textId="77777777" w:rsidR="00B33515" w:rsidRDefault="009A2725">
      <w:pPr>
        <w:pStyle w:val="ListParagraph"/>
        <w:numPr>
          <w:ilvl w:val="3"/>
          <w:numId w:val="27"/>
        </w:numPr>
        <w:tabs>
          <w:tab w:val="left" w:pos="885"/>
        </w:tabs>
        <w:spacing w:before="39"/>
        <w:rPr>
          <w:sz w:val="20"/>
        </w:rPr>
      </w:pPr>
      <w:r>
        <w:rPr>
          <w:spacing w:val="-2"/>
          <w:sz w:val="20"/>
        </w:rPr>
        <w:t>Explore</w:t>
      </w:r>
      <w:r>
        <w:rPr>
          <w:spacing w:val="1"/>
          <w:sz w:val="20"/>
        </w:rPr>
        <w:t xml:space="preserve"> </w:t>
      </w:r>
      <w:r>
        <w:rPr>
          <w:spacing w:val="-2"/>
          <w:sz w:val="20"/>
        </w:rPr>
        <w:t>real-world</w:t>
      </w:r>
      <w:r>
        <w:rPr>
          <w:spacing w:val="2"/>
          <w:sz w:val="20"/>
        </w:rPr>
        <w:t xml:space="preserve"> </w:t>
      </w:r>
      <w:r>
        <w:rPr>
          <w:spacing w:val="-2"/>
          <w:sz w:val="20"/>
        </w:rPr>
        <w:t>applications</w:t>
      </w:r>
      <w:r>
        <w:rPr>
          <w:sz w:val="20"/>
        </w:rPr>
        <w:t xml:space="preserve"> </w:t>
      </w:r>
      <w:r>
        <w:rPr>
          <w:spacing w:val="-2"/>
          <w:sz w:val="20"/>
        </w:rPr>
        <w:t>of</w:t>
      </w:r>
      <w:r>
        <w:rPr>
          <w:spacing w:val="5"/>
          <w:sz w:val="20"/>
        </w:rPr>
        <w:t xml:space="preserve"> </w:t>
      </w:r>
      <w:r>
        <w:rPr>
          <w:spacing w:val="-2"/>
          <w:sz w:val="20"/>
        </w:rPr>
        <w:t>generative</w:t>
      </w:r>
      <w:r>
        <w:rPr>
          <w:spacing w:val="1"/>
          <w:sz w:val="20"/>
        </w:rPr>
        <w:t xml:space="preserve"> </w:t>
      </w:r>
      <w:r>
        <w:rPr>
          <w:spacing w:val="-5"/>
          <w:sz w:val="20"/>
        </w:rPr>
        <w:t>AI.</w:t>
      </w:r>
    </w:p>
    <w:p w14:paraId="6F78802A" w14:textId="77777777" w:rsidR="00B33515" w:rsidRDefault="009A2725">
      <w:pPr>
        <w:pStyle w:val="ListParagraph"/>
        <w:numPr>
          <w:ilvl w:val="3"/>
          <w:numId w:val="27"/>
        </w:numPr>
        <w:tabs>
          <w:tab w:val="left" w:pos="885"/>
        </w:tabs>
        <w:spacing w:before="40"/>
        <w:rPr>
          <w:sz w:val="20"/>
        </w:rPr>
      </w:pPr>
      <w:r>
        <w:rPr>
          <w:sz w:val="20"/>
        </w:rPr>
        <w:t>Develop</w:t>
      </w:r>
      <w:r>
        <w:rPr>
          <w:spacing w:val="-12"/>
          <w:sz w:val="20"/>
        </w:rPr>
        <w:t xml:space="preserve"> </w:t>
      </w:r>
      <w:r>
        <w:rPr>
          <w:sz w:val="20"/>
        </w:rPr>
        <w:t>and</w:t>
      </w:r>
      <w:r>
        <w:rPr>
          <w:spacing w:val="-11"/>
          <w:sz w:val="20"/>
        </w:rPr>
        <w:t xml:space="preserve"> </w:t>
      </w:r>
      <w:r>
        <w:rPr>
          <w:sz w:val="20"/>
        </w:rPr>
        <w:t>evaluate</w:t>
      </w:r>
      <w:r>
        <w:rPr>
          <w:spacing w:val="-12"/>
          <w:sz w:val="20"/>
        </w:rPr>
        <w:t xml:space="preserve"> </w:t>
      </w:r>
      <w:r>
        <w:rPr>
          <w:sz w:val="20"/>
        </w:rPr>
        <w:t>generative</w:t>
      </w:r>
      <w:r>
        <w:rPr>
          <w:spacing w:val="-11"/>
          <w:sz w:val="20"/>
        </w:rPr>
        <w:t xml:space="preserve"> </w:t>
      </w:r>
      <w:r>
        <w:rPr>
          <w:sz w:val="20"/>
        </w:rPr>
        <w:t>models</w:t>
      </w:r>
      <w:r>
        <w:rPr>
          <w:spacing w:val="-12"/>
          <w:sz w:val="20"/>
        </w:rPr>
        <w:t xml:space="preserve"> </w:t>
      </w:r>
      <w:r>
        <w:rPr>
          <w:sz w:val="20"/>
        </w:rPr>
        <w:t>using</w:t>
      </w:r>
      <w:r>
        <w:rPr>
          <w:spacing w:val="-9"/>
          <w:sz w:val="20"/>
        </w:rPr>
        <w:t xml:space="preserve"> </w:t>
      </w:r>
      <w:r>
        <w:rPr>
          <w:sz w:val="20"/>
        </w:rPr>
        <w:t>Python</w:t>
      </w:r>
      <w:r>
        <w:rPr>
          <w:spacing w:val="-9"/>
          <w:sz w:val="20"/>
        </w:rPr>
        <w:t xml:space="preserve"> </w:t>
      </w:r>
      <w:r>
        <w:rPr>
          <w:sz w:val="20"/>
        </w:rPr>
        <w:t>and</w:t>
      </w:r>
      <w:r>
        <w:rPr>
          <w:spacing w:val="-11"/>
          <w:sz w:val="20"/>
        </w:rPr>
        <w:t xml:space="preserve"> </w:t>
      </w:r>
      <w:r>
        <w:rPr>
          <w:sz w:val="20"/>
        </w:rPr>
        <w:t>deep</w:t>
      </w:r>
      <w:r>
        <w:rPr>
          <w:spacing w:val="-12"/>
          <w:sz w:val="20"/>
        </w:rPr>
        <w:t xml:space="preserve"> </w:t>
      </w:r>
      <w:r>
        <w:rPr>
          <w:sz w:val="20"/>
        </w:rPr>
        <w:t>learning</w:t>
      </w:r>
      <w:r>
        <w:rPr>
          <w:spacing w:val="-10"/>
          <w:sz w:val="20"/>
        </w:rPr>
        <w:t xml:space="preserve"> </w:t>
      </w:r>
      <w:r>
        <w:rPr>
          <w:spacing w:val="-2"/>
          <w:sz w:val="20"/>
        </w:rPr>
        <w:t>libraries.</w:t>
      </w:r>
    </w:p>
    <w:p w14:paraId="6F78802B" w14:textId="77777777" w:rsidR="00B33515" w:rsidRDefault="00B33515">
      <w:pPr>
        <w:pStyle w:val="BodyText"/>
        <w:spacing w:before="88"/>
      </w:pPr>
    </w:p>
    <w:p w14:paraId="6F78802C" w14:textId="77777777" w:rsidR="00B33515" w:rsidRDefault="009A2725">
      <w:pPr>
        <w:pStyle w:val="Heading3"/>
        <w:ind w:left="165"/>
      </w:pPr>
      <w:r>
        <w:rPr>
          <w:color w:val="0E4660"/>
        </w:rPr>
        <w:t>Course</w:t>
      </w:r>
      <w:r>
        <w:rPr>
          <w:color w:val="0E4660"/>
          <w:spacing w:val="-11"/>
        </w:rPr>
        <w:t xml:space="preserve"> </w:t>
      </w:r>
      <w:r>
        <w:rPr>
          <w:color w:val="0E4660"/>
          <w:spacing w:val="-2"/>
        </w:rPr>
        <w:t>Outcomes:</w:t>
      </w:r>
    </w:p>
    <w:p w14:paraId="6F78802D" w14:textId="77777777" w:rsidR="00B33515" w:rsidRDefault="00B33515">
      <w:pPr>
        <w:pStyle w:val="BodyText"/>
        <w:rPr>
          <w:i/>
          <w:sz w:val="24"/>
        </w:rPr>
      </w:pPr>
    </w:p>
    <w:p w14:paraId="6F78802E" w14:textId="77777777" w:rsidR="00B33515" w:rsidRDefault="00B33515">
      <w:pPr>
        <w:pStyle w:val="BodyText"/>
        <w:spacing w:before="21"/>
        <w:rPr>
          <w:i/>
          <w:sz w:val="24"/>
        </w:rPr>
      </w:pPr>
    </w:p>
    <w:p w14:paraId="6F78802F" w14:textId="77777777" w:rsidR="00B33515" w:rsidRDefault="009A2725">
      <w:pPr>
        <w:ind w:left="165"/>
        <w:rPr>
          <w:sz w:val="18"/>
        </w:rPr>
      </w:pPr>
      <w:r>
        <w:rPr>
          <w:sz w:val="18"/>
        </w:rPr>
        <w:t>Learner</w:t>
      </w:r>
      <w:r>
        <w:rPr>
          <w:spacing w:val="-7"/>
          <w:sz w:val="18"/>
        </w:rPr>
        <w:t xml:space="preserve"> </w:t>
      </w:r>
      <w:r>
        <w:rPr>
          <w:sz w:val="18"/>
        </w:rPr>
        <w:t>will</w:t>
      </w:r>
      <w:r>
        <w:rPr>
          <w:spacing w:val="-10"/>
          <w:sz w:val="18"/>
        </w:rPr>
        <w:t xml:space="preserve"> </w:t>
      </w:r>
      <w:r>
        <w:rPr>
          <w:sz w:val="18"/>
        </w:rPr>
        <w:t>be</w:t>
      </w:r>
      <w:r>
        <w:rPr>
          <w:spacing w:val="-8"/>
          <w:sz w:val="18"/>
        </w:rPr>
        <w:t xml:space="preserve"> </w:t>
      </w:r>
      <w:r>
        <w:rPr>
          <w:sz w:val="18"/>
        </w:rPr>
        <w:t>able</w:t>
      </w:r>
      <w:r>
        <w:rPr>
          <w:spacing w:val="-6"/>
          <w:sz w:val="18"/>
        </w:rPr>
        <w:t xml:space="preserve"> </w:t>
      </w:r>
      <w:r>
        <w:rPr>
          <w:spacing w:val="-5"/>
          <w:sz w:val="18"/>
        </w:rPr>
        <w:t>to:</w:t>
      </w: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6753"/>
        <w:gridCol w:w="1527"/>
      </w:tblGrid>
      <w:tr w:rsidR="00B33515" w14:paraId="6F788034" w14:textId="77777777">
        <w:trPr>
          <w:trHeight w:val="611"/>
        </w:trPr>
        <w:tc>
          <w:tcPr>
            <w:tcW w:w="1078" w:type="dxa"/>
            <w:shd w:val="clear" w:color="auto" w:fill="C1E2F5"/>
          </w:tcPr>
          <w:p w14:paraId="6F788030" w14:textId="77777777" w:rsidR="00B33515" w:rsidRDefault="009A2725">
            <w:pPr>
              <w:pStyle w:val="TableParagraph"/>
              <w:spacing w:before="2"/>
              <w:ind w:left="220"/>
              <w:rPr>
                <w:b/>
                <w:sz w:val="20"/>
              </w:rPr>
            </w:pPr>
            <w:r>
              <w:rPr>
                <w:b/>
                <w:spacing w:val="-2"/>
                <w:sz w:val="20"/>
              </w:rPr>
              <w:t>Course</w:t>
            </w:r>
          </w:p>
          <w:p w14:paraId="6F788031" w14:textId="77777777" w:rsidR="00B33515" w:rsidRDefault="009A2725">
            <w:pPr>
              <w:pStyle w:val="TableParagraph"/>
              <w:spacing w:before="39"/>
              <w:ind w:left="112"/>
              <w:rPr>
                <w:b/>
                <w:sz w:val="20"/>
              </w:rPr>
            </w:pPr>
            <w:r>
              <w:rPr>
                <w:b/>
                <w:spacing w:val="-2"/>
                <w:sz w:val="20"/>
              </w:rPr>
              <w:t>Outcome</w:t>
            </w:r>
          </w:p>
        </w:tc>
        <w:tc>
          <w:tcPr>
            <w:tcW w:w="6753" w:type="dxa"/>
            <w:shd w:val="clear" w:color="auto" w:fill="C1E2F5"/>
          </w:tcPr>
          <w:p w14:paraId="6F788032" w14:textId="77777777" w:rsidR="00B33515" w:rsidRDefault="009A2725">
            <w:pPr>
              <w:pStyle w:val="TableParagraph"/>
              <w:spacing w:before="153"/>
              <w:ind w:left="8"/>
              <w:jc w:val="center"/>
              <w:rPr>
                <w:b/>
                <w:sz w:val="20"/>
              </w:rPr>
            </w:pPr>
            <w:r>
              <w:rPr>
                <w:b/>
                <w:spacing w:val="-2"/>
                <w:sz w:val="20"/>
              </w:rPr>
              <w:t>Course</w:t>
            </w:r>
            <w:r>
              <w:rPr>
                <w:b/>
                <w:spacing w:val="-6"/>
                <w:sz w:val="20"/>
              </w:rPr>
              <w:t xml:space="preserve"> </w:t>
            </w:r>
            <w:r>
              <w:rPr>
                <w:b/>
                <w:spacing w:val="-2"/>
                <w:sz w:val="20"/>
              </w:rPr>
              <w:t>Outcome</w:t>
            </w:r>
            <w:r>
              <w:rPr>
                <w:b/>
                <w:spacing w:val="-4"/>
                <w:sz w:val="20"/>
              </w:rPr>
              <w:t xml:space="preserve"> </w:t>
            </w:r>
            <w:r>
              <w:rPr>
                <w:b/>
                <w:spacing w:val="-2"/>
                <w:sz w:val="20"/>
              </w:rPr>
              <w:t>Statement</w:t>
            </w:r>
          </w:p>
        </w:tc>
        <w:tc>
          <w:tcPr>
            <w:tcW w:w="1527" w:type="dxa"/>
            <w:shd w:val="clear" w:color="auto" w:fill="C1E2F5"/>
          </w:tcPr>
          <w:p w14:paraId="6F788033" w14:textId="77777777" w:rsidR="00B33515" w:rsidRDefault="009A2725">
            <w:pPr>
              <w:pStyle w:val="TableParagraph"/>
              <w:spacing w:before="153"/>
              <w:ind w:left="9" w:right="1"/>
              <w:jc w:val="center"/>
              <w:rPr>
                <w:b/>
                <w:sz w:val="20"/>
              </w:rPr>
            </w:pPr>
            <w:r>
              <w:rPr>
                <w:b/>
                <w:spacing w:val="-2"/>
                <w:sz w:val="20"/>
              </w:rPr>
              <w:t>Bloom’s</w:t>
            </w:r>
            <w:r>
              <w:rPr>
                <w:b/>
                <w:spacing w:val="-5"/>
                <w:sz w:val="20"/>
              </w:rPr>
              <w:t xml:space="preserve"> </w:t>
            </w:r>
            <w:r>
              <w:rPr>
                <w:b/>
                <w:spacing w:val="-2"/>
                <w:sz w:val="20"/>
              </w:rPr>
              <w:t>Level</w:t>
            </w:r>
          </w:p>
        </w:tc>
      </w:tr>
      <w:tr w:rsidR="00B33515" w14:paraId="6F788038" w14:textId="77777777">
        <w:trPr>
          <w:trHeight w:val="530"/>
        </w:trPr>
        <w:tc>
          <w:tcPr>
            <w:tcW w:w="1078" w:type="dxa"/>
          </w:tcPr>
          <w:p w14:paraId="6F788035" w14:textId="77777777" w:rsidR="00B33515" w:rsidRDefault="009A2725">
            <w:pPr>
              <w:pStyle w:val="TableParagraph"/>
              <w:spacing w:before="112"/>
              <w:ind w:left="22"/>
              <w:jc w:val="center"/>
              <w:rPr>
                <w:sz w:val="20"/>
              </w:rPr>
            </w:pPr>
            <w:r>
              <w:rPr>
                <w:spacing w:val="-5"/>
                <w:sz w:val="20"/>
              </w:rPr>
              <w:t>CO1</w:t>
            </w:r>
          </w:p>
        </w:tc>
        <w:tc>
          <w:tcPr>
            <w:tcW w:w="6753" w:type="dxa"/>
          </w:tcPr>
          <w:p w14:paraId="6F788036" w14:textId="77777777" w:rsidR="00B33515" w:rsidRDefault="009A2725">
            <w:pPr>
              <w:pStyle w:val="TableParagraph"/>
              <w:spacing w:line="264" w:lineRule="exact"/>
              <w:ind w:left="112" w:right="194"/>
              <w:rPr>
                <w:sz w:val="20"/>
              </w:rPr>
            </w:pPr>
            <w:r>
              <w:rPr>
                <w:sz w:val="20"/>
              </w:rPr>
              <w:t>Understand</w:t>
            </w:r>
            <w:r>
              <w:rPr>
                <w:spacing w:val="-10"/>
                <w:sz w:val="20"/>
              </w:rPr>
              <w:t xml:space="preserve"> </w:t>
            </w:r>
            <w:r>
              <w:rPr>
                <w:sz w:val="20"/>
              </w:rPr>
              <w:t>the</w:t>
            </w:r>
            <w:r>
              <w:rPr>
                <w:spacing w:val="-14"/>
                <w:sz w:val="20"/>
              </w:rPr>
              <w:t xml:space="preserve"> </w:t>
            </w:r>
            <w:r>
              <w:rPr>
                <w:sz w:val="20"/>
              </w:rPr>
              <w:t>fundamental</w:t>
            </w:r>
            <w:r>
              <w:rPr>
                <w:spacing w:val="-13"/>
                <w:sz w:val="20"/>
              </w:rPr>
              <w:t xml:space="preserve"> </w:t>
            </w:r>
            <w:r>
              <w:rPr>
                <w:sz w:val="20"/>
              </w:rPr>
              <w:t>concepts</w:t>
            </w:r>
            <w:r>
              <w:rPr>
                <w:spacing w:val="-13"/>
                <w:sz w:val="20"/>
              </w:rPr>
              <w:t xml:space="preserve"> </w:t>
            </w:r>
            <w:r>
              <w:rPr>
                <w:sz w:val="20"/>
              </w:rPr>
              <w:t>of</w:t>
            </w:r>
            <w:r>
              <w:rPr>
                <w:spacing w:val="-13"/>
                <w:sz w:val="20"/>
              </w:rPr>
              <w:t xml:space="preserve"> </w:t>
            </w:r>
            <w:r>
              <w:rPr>
                <w:sz w:val="20"/>
              </w:rPr>
              <w:t>generative</w:t>
            </w:r>
            <w:r>
              <w:rPr>
                <w:spacing w:val="-13"/>
                <w:sz w:val="20"/>
              </w:rPr>
              <w:t xml:space="preserve"> </w:t>
            </w:r>
            <w:r>
              <w:rPr>
                <w:sz w:val="20"/>
              </w:rPr>
              <w:t>models</w:t>
            </w:r>
            <w:r>
              <w:rPr>
                <w:spacing w:val="-13"/>
                <w:sz w:val="20"/>
              </w:rPr>
              <w:t xml:space="preserve"> </w:t>
            </w:r>
            <w:r>
              <w:rPr>
                <w:sz w:val="20"/>
              </w:rPr>
              <w:t>and distinguish between discriminative and generative approaches</w:t>
            </w:r>
          </w:p>
        </w:tc>
        <w:tc>
          <w:tcPr>
            <w:tcW w:w="1527" w:type="dxa"/>
          </w:tcPr>
          <w:p w14:paraId="6F788037" w14:textId="77777777" w:rsidR="00B33515" w:rsidRDefault="009A2725">
            <w:pPr>
              <w:pStyle w:val="TableParagraph"/>
              <w:spacing w:before="112"/>
              <w:ind w:left="9" w:right="2"/>
              <w:jc w:val="center"/>
              <w:rPr>
                <w:sz w:val="20"/>
              </w:rPr>
            </w:pPr>
            <w:r>
              <w:rPr>
                <w:spacing w:val="-2"/>
                <w:sz w:val="20"/>
              </w:rPr>
              <w:t>Understanding</w:t>
            </w:r>
          </w:p>
        </w:tc>
      </w:tr>
      <w:tr w:rsidR="00B33515" w14:paraId="6F78803C" w14:textId="77777777">
        <w:trPr>
          <w:trHeight w:val="532"/>
        </w:trPr>
        <w:tc>
          <w:tcPr>
            <w:tcW w:w="1078" w:type="dxa"/>
          </w:tcPr>
          <w:p w14:paraId="6F788039" w14:textId="77777777" w:rsidR="00B33515" w:rsidRDefault="009A2725">
            <w:pPr>
              <w:pStyle w:val="TableParagraph"/>
              <w:spacing w:before="115"/>
              <w:ind w:left="22"/>
              <w:jc w:val="center"/>
              <w:rPr>
                <w:sz w:val="20"/>
              </w:rPr>
            </w:pPr>
            <w:r>
              <w:rPr>
                <w:spacing w:val="-5"/>
                <w:sz w:val="20"/>
              </w:rPr>
              <w:t>CO2</w:t>
            </w:r>
          </w:p>
        </w:tc>
        <w:tc>
          <w:tcPr>
            <w:tcW w:w="6753" w:type="dxa"/>
          </w:tcPr>
          <w:p w14:paraId="6F78803A" w14:textId="77777777" w:rsidR="00B33515" w:rsidRDefault="009A2725">
            <w:pPr>
              <w:pStyle w:val="TableParagraph"/>
              <w:spacing w:line="266" w:lineRule="exact"/>
              <w:ind w:left="112" w:right="194"/>
              <w:rPr>
                <w:sz w:val="20"/>
              </w:rPr>
            </w:pPr>
            <w:r>
              <w:rPr>
                <w:sz w:val="20"/>
              </w:rPr>
              <w:t>Apply</w:t>
            </w:r>
            <w:r>
              <w:rPr>
                <w:spacing w:val="-10"/>
                <w:sz w:val="20"/>
              </w:rPr>
              <w:t xml:space="preserve"> </w:t>
            </w:r>
            <w:r>
              <w:rPr>
                <w:sz w:val="20"/>
              </w:rPr>
              <w:t>probabilistic</w:t>
            </w:r>
            <w:r>
              <w:rPr>
                <w:spacing w:val="-9"/>
                <w:sz w:val="20"/>
              </w:rPr>
              <w:t xml:space="preserve"> </w:t>
            </w:r>
            <w:r>
              <w:rPr>
                <w:sz w:val="20"/>
              </w:rPr>
              <w:t>concepts</w:t>
            </w:r>
            <w:r>
              <w:rPr>
                <w:spacing w:val="-9"/>
                <w:sz w:val="20"/>
              </w:rPr>
              <w:t xml:space="preserve"> </w:t>
            </w:r>
            <w:r>
              <w:rPr>
                <w:sz w:val="20"/>
              </w:rPr>
              <w:t>and</w:t>
            </w:r>
            <w:r>
              <w:rPr>
                <w:spacing w:val="-10"/>
                <w:sz w:val="20"/>
              </w:rPr>
              <w:t xml:space="preserve"> </w:t>
            </w:r>
            <w:r>
              <w:rPr>
                <w:sz w:val="20"/>
              </w:rPr>
              <w:t>latent</w:t>
            </w:r>
            <w:r>
              <w:rPr>
                <w:spacing w:val="-10"/>
                <w:sz w:val="20"/>
              </w:rPr>
              <w:t xml:space="preserve"> </w:t>
            </w:r>
            <w:r>
              <w:rPr>
                <w:sz w:val="20"/>
              </w:rPr>
              <w:t>variable</w:t>
            </w:r>
            <w:r>
              <w:rPr>
                <w:spacing w:val="-10"/>
                <w:sz w:val="20"/>
              </w:rPr>
              <w:t xml:space="preserve"> </w:t>
            </w:r>
            <w:r>
              <w:rPr>
                <w:sz w:val="20"/>
              </w:rPr>
              <w:t>models</w:t>
            </w:r>
            <w:r>
              <w:rPr>
                <w:spacing w:val="-8"/>
                <w:sz w:val="20"/>
              </w:rPr>
              <w:t xml:space="preserve"> </w:t>
            </w:r>
            <w:r>
              <w:rPr>
                <w:sz w:val="20"/>
              </w:rPr>
              <w:t>to</w:t>
            </w:r>
            <w:r>
              <w:rPr>
                <w:spacing w:val="-9"/>
                <w:sz w:val="20"/>
              </w:rPr>
              <w:t xml:space="preserve"> </w:t>
            </w:r>
            <w:r>
              <w:rPr>
                <w:sz w:val="20"/>
              </w:rPr>
              <w:t>interpret</w:t>
            </w:r>
            <w:r>
              <w:rPr>
                <w:spacing w:val="-10"/>
                <w:sz w:val="20"/>
              </w:rPr>
              <w:t xml:space="preserve"> </w:t>
            </w:r>
            <w:r>
              <w:rPr>
                <w:sz w:val="20"/>
              </w:rPr>
              <w:t>and construct generative frameworks like VAEs and GANs.</w:t>
            </w:r>
          </w:p>
        </w:tc>
        <w:tc>
          <w:tcPr>
            <w:tcW w:w="1527" w:type="dxa"/>
          </w:tcPr>
          <w:p w14:paraId="6F78803B" w14:textId="77777777" w:rsidR="00B33515" w:rsidRDefault="009A2725">
            <w:pPr>
              <w:pStyle w:val="TableParagraph"/>
              <w:spacing w:before="115"/>
              <w:ind w:left="9" w:right="2"/>
              <w:jc w:val="center"/>
              <w:rPr>
                <w:sz w:val="20"/>
              </w:rPr>
            </w:pPr>
            <w:r>
              <w:rPr>
                <w:spacing w:val="-2"/>
                <w:sz w:val="20"/>
              </w:rPr>
              <w:t>Applying</w:t>
            </w:r>
          </w:p>
        </w:tc>
      </w:tr>
      <w:tr w:rsidR="00B33515" w14:paraId="6F788040" w14:textId="77777777">
        <w:trPr>
          <w:trHeight w:val="532"/>
        </w:trPr>
        <w:tc>
          <w:tcPr>
            <w:tcW w:w="1078" w:type="dxa"/>
          </w:tcPr>
          <w:p w14:paraId="6F78803D" w14:textId="77777777" w:rsidR="00B33515" w:rsidRDefault="009A2725">
            <w:pPr>
              <w:pStyle w:val="TableParagraph"/>
              <w:spacing w:before="115"/>
              <w:ind w:left="22"/>
              <w:jc w:val="center"/>
              <w:rPr>
                <w:sz w:val="20"/>
              </w:rPr>
            </w:pPr>
            <w:r>
              <w:rPr>
                <w:spacing w:val="-5"/>
                <w:sz w:val="20"/>
              </w:rPr>
              <w:t>CO3</w:t>
            </w:r>
          </w:p>
        </w:tc>
        <w:tc>
          <w:tcPr>
            <w:tcW w:w="6753" w:type="dxa"/>
          </w:tcPr>
          <w:p w14:paraId="6F78803E" w14:textId="77777777" w:rsidR="00B33515" w:rsidRDefault="009A2725">
            <w:pPr>
              <w:pStyle w:val="TableParagraph"/>
              <w:spacing w:line="266" w:lineRule="exact"/>
              <w:ind w:left="112" w:right="194"/>
              <w:rPr>
                <w:sz w:val="20"/>
              </w:rPr>
            </w:pPr>
            <w:r>
              <w:rPr>
                <w:sz w:val="20"/>
              </w:rPr>
              <w:t>Develop</w:t>
            </w:r>
            <w:r>
              <w:rPr>
                <w:spacing w:val="-12"/>
                <w:sz w:val="20"/>
              </w:rPr>
              <w:t xml:space="preserve"> </w:t>
            </w:r>
            <w:r>
              <w:rPr>
                <w:sz w:val="20"/>
              </w:rPr>
              <w:t>and</w:t>
            </w:r>
            <w:r>
              <w:rPr>
                <w:spacing w:val="-13"/>
                <w:sz w:val="20"/>
              </w:rPr>
              <w:t xml:space="preserve"> </w:t>
            </w:r>
            <w:r>
              <w:rPr>
                <w:sz w:val="20"/>
              </w:rPr>
              <w:t>train</w:t>
            </w:r>
            <w:r>
              <w:rPr>
                <w:spacing w:val="-13"/>
                <w:sz w:val="20"/>
              </w:rPr>
              <w:t xml:space="preserve"> </w:t>
            </w:r>
            <w:r>
              <w:rPr>
                <w:sz w:val="20"/>
              </w:rPr>
              <w:t>Variational</w:t>
            </w:r>
            <w:r>
              <w:rPr>
                <w:spacing w:val="-14"/>
                <w:sz w:val="20"/>
              </w:rPr>
              <w:t xml:space="preserve"> </w:t>
            </w:r>
            <w:r>
              <w:rPr>
                <w:sz w:val="20"/>
              </w:rPr>
              <w:t>Autoencoders</w:t>
            </w:r>
            <w:r>
              <w:rPr>
                <w:spacing w:val="-10"/>
                <w:sz w:val="20"/>
              </w:rPr>
              <w:t xml:space="preserve"> </w:t>
            </w:r>
            <w:r>
              <w:rPr>
                <w:sz w:val="20"/>
              </w:rPr>
              <w:t>and</w:t>
            </w:r>
            <w:r>
              <w:rPr>
                <w:spacing w:val="-11"/>
                <w:sz w:val="20"/>
              </w:rPr>
              <w:t xml:space="preserve"> </w:t>
            </w:r>
            <w:r>
              <w:rPr>
                <w:sz w:val="20"/>
              </w:rPr>
              <w:t>analyze</w:t>
            </w:r>
            <w:r>
              <w:rPr>
                <w:spacing w:val="-14"/>
                <w:sz w:val="20"/>
              </w:rPr>
              <w:t xml:space="preserve"> </w:t>
            </w:r>
            <w:r>
              <w:rPr>
                <w:sz w:val="20"/>
              </w:rPr>
              <w:t>their effectiveness in generating high dimensional data.</w:t>
            </w:r>
          </w:p>
        </w:tc>
        <w:tc>
          <w:tcPr>
            <w:tcW w:w="1527" w:type="dxa"/>
          </w:tcPr>
          <w:p w14:paraId="6F78803F" w14:textId="77777777" w:rsidR="00B33515" w:rsidRDefault="009A2725">
            <w:pPr>
              <w:pStyle w:val="TableParagraph"/>
              <w:ind w:left="9" w:right="2"/>
              <w:jc w:val="center"/>
              <w:rPr>
                <w:sz w:val="20"/>
              </w:rPr>
            </w:pPr>
            <w:r>
              <w:rPr>
                <w:spacing w:val="-2"/>
                <w:sz w:val="20"/>
              </w:rPr>
              <w:t>Applying</w:t>
            </w:r>
          </w:p>
        </w:tc>
      </w:tr>
      <w:tr w:rsidR="00B33515" w14:paraId="6F788044" w14:textId="77777777">
        <w:trPr>
          <w:trHeight w:val="532"/>
        </w:trPr>
        <w:tc>
          <w:tcPr>
            <w:tcW w:w="1078" w:type="dxa"/>
          </w:tcPr>
          <w:p w14:paraId="6F788041" w14:textId="77777777" w:rsidR="00B33515" w:rsidRDefault="009A2725">
            <w:pPr>
              <w:pStyle w:val="TableParagraph"/>
              <w:spacing w:before="112"/>
              <w:ind w:left="22"/>
              <w:jc w:val="center"/>
              <w:rPr>
                <w:sz w:val="20"/>
              </w:rPr>
            </w:pPr>
            <w:r>
              <w:rPr>
                <w:spacing w:val="-5"/>
                <w:sz w:val="20"/>
              </w:rPr>
              <w:t>CO4</w:t>
            </w:r>
          </w:p>
        </w:tc>
        <w:tc>
          <w:tcPr>
            <w:tcW w:w="6753" w:type="dxa"/>
          </w:tcPr>
          <w:p w14:paraId="6F788042" w14:textId="77777777" w:rsidR="00B33515" w:rsidRDefault="009A2725">
            <w:pPr>
              <w:pStyle w:val="TableParagraph"/>
              <w:spacing w:line="266" w:lineRule="exact"/>
              <w:ind w:left="112" w:right="194"/>
              <w:rPr>
                <w:sz w:val="20"/>
              </w:rPr>
            </w:pPr>
            <w:r>
              <w:rPr>
                <w:sz w:val="20"/>
              </w:rPr>
              <w:t>Implement</w:t>
            </w:r>
            <w:r>
              <w:rPr>
                <w:spacing w:val="-14"/>
                <w:sz w:val="20"/>
              </w:rPr>
              <w:t xml:space="preserve"> </w:t>
            </w:r>
            <w:r>
              <w:rPr>
                <w:sz w:val="20"/>
              </w:rPr>
              <w:t>Generative</w:t>
            </w:r>
            <w:r>
              <w:rPr>
                <w:spacing w:val="-14"/>
                <w:sz w:val="20"/>
              </w:rPr>
              <w:t xml:space="preserve"> </w:t>
            </w:r>
            <w:r>
              <w:rPr>
                <w:sz w:val="20"/>
              </w:rPr>
              <w:t>Adversarial</w:t>
            </w:r>
            <w:r>
              <w:rPr>
                <w:spacing w:val="-14"/>
                <w:sz w:val="20"/>
              </w:rPr>
              <w:t xml:space="preserve"> </w:t>
            </w:r>
            <w:r>
              <w:rPr>
                <w:sz w:val="20"/>
              </w:rPr>
              <w:t>Networks</w:t>
            </w:r>
            <w:r>
              <w:rPr>
                <w:spacing w:val="-13"/>
                <w:sz w:val="20"/>
              </w:rPr>
              <w:t xml:space="preserve"> </w:t>
            </w:r>
            <w:r>
              <w:rPr>
                <w:sz w:val="20"/>
              </w:rPr>
              <w:t>and</w:t>
            </w:r>
            <w:r>
              <w:rPr>
                <w:spacing w:val="-14"/>
                <w:sz w:val="20"/>
              </w:rPr>
              <w:t xml:space="preserve"> </w:t>
            </w:r>
            <w:r>
              <w:rPr>
                <w:sz w:val="20"/>
              </w:rPr>
              <w:t>explore</w:t>
            </w:r>
            <w:r>
              <w:rPr>
                <w:spacing w:val="-14"/>
                <w:sz w:val="20"/>
              </w:rPr>
              <w:t xml:space="preserve"> </w:t>
            </w:r>
            <w:r>
              <w:rPr>
                <w:sz w:val="20"/>
              </w:rPr>
              <w:t>advanced architectures like DCGAN, cGAN, and StyleGAN.</w:t>
            </w:r>
          </w:p>
        </w:tc>
        <w:tc>
          <w:tcPr>
            <w:tcW w:w="1527" w:type="dxa"/>
          </w:tcPr>
          <w:p w14:paraId="6F788043" w14:textId="77777777" w:rsidR="00B33515" w:rsidRDefault="009A2725">
            <w:pPr>
              <w:pStyle w:val="TableParagraph"/>
              <w:ind w:left="9" w:right="2"/>
              <w:jc w:val="center"/>
              <w:rPr>
                <w:sz w:val="20"/>
              </w:rPr>
            </w:pPr>
            <w:r>
              <w:rPr>
                <w:spacing w:val="-2"/>
                <w:sz w:val="20"/>
              </w:rPr>
              <w:t>Applying</w:t>
            </w:r>
          </w:p>
        </w:tc>
      </w:tr>
      <w:tr w:rsidR="00B33515" w14:paraId="6F788048" w14:textId="77777777">
        <w:trPr>
          <w:trHeight w:val="532"/>
        </w:trPr>
        <w:tc>
          <w:tcPr>
            <w:tcW w:w="1078" w:type="dxa"/>
          </w:tcPr>
          <w:p w14:paraId="6F788045" w14:textId="77777777" w:rsidR="00B33515" w:rsidRDefault="009A2725">
            <w:pPr>
              <w:pStyle w:val="TableParagraph"/>
              <w:spacing w:before="112"/>
              <w:ind w:left="22"/>
              <w:jc w:val="center"/>
              <w:rPr>
                <w:sz w:val="20"/>
              </w:rPr>
            </w:pPr>
            <w:r>
              <w:rPr>
                <w:spacing w:val="-5"/>
                <w:sz w:val="20"/>
              </w:rPr>
              <w:t>CO5</w:t>
            </w:r>
          </w:p>
        </w:tc>
        <w:tc>
          <w:tcPr>
            <w:tcW w:w="6753" w:type="dxa"/>
          </w:tcPr>
          <w:p w14:paraId="6F788046" w14:textId="77777777" w:rsidR="00B33515" w:rsidRDefault="009A2725">
            <w:pPr>
              <w:pStyle w:val="TableParagraph"/>
              <w:spacing w:line="266" w:lineRule="exact"/>
              <w:ind w:left="112" w:right="194"/>
              <w:rPr>
                <w:sz w:val="20"/>
              </w:rPr>
            </w:pPr>
            <w:r>
              <w:rPr>
                <w:sz w:val="20"/>
              </w:rPr>
              <w:t>Experiment with and evaluate transformer-based and diffusion-based generative</w:t>
            </w:r>
            <w:r>
              <w:rPr>
                <w:spacing w:val="-10"/>
                <w:sz w:val="20"/>
              </w:rPr>
              <w:t xml:space="preserve"> </w:t>
            </w:r>
            <w:r>
              <w:rPr>
                <w:sz w:val="20"/>
              </w:rPr>
              <w:t>models</w:t>
            </w:r>
            <w:r>
              <w:rPr>
                <w:spacing w:val="-9"/>
                <w:sz w:val="20"/>
              </w:rPr>
              <w:t xml:space="preserve"> </w:t>
            </w:r>
            <w:r>
              <w:rPr>
                <w:sz w:val="20"/>
              </w:rPr>
              <w:t>for</w:t>
            </w:r>
            <w:r>
              <w:rPr>
                <w:spacing w:val="-9"/>
                <w:sz w:val="20"/>
              </w:rPr>
              <w:t xml:space="preserve"> </w:t>
            </w:r>
            <w:r>
              <w:rPr>
                <w:sz w:val="20"/>
              </w:rPr>
              <w:t>tasks</w:t>
            </w:r>
            <w:r>
              <w:rPr>
                <w:spacing w:val="-5"/>
                <w:sz w:val="20"/>
              </w:rPr>
              <w:t xml:space="preserve"> </w:t>
            </w:r>
            <w:r>
              <w:rPr>
                <w:sz w:val="20"/>
              </w:rPr>
              <w:t>such</w:t>
            </w:r>
            <w:r>
              <w:rPr>
                <w:spacing w:val="-10"/>
                <w:sz w:val="20"/>
              </w:rPr>
              <w:t xml:space="preserve"> </w:t>
            </w:r>
            <w:r>
              <w:rPr>
                <w:sz w:val="20"/>
              </w:rPr>
              <w:t>as</w:t>
            </w:r>
            <w:r>
              <w:rPr>
                <w:spacing w:val="-10"/>
                <w:sz w:val="20"/>
              </w:rPr>
              <w:t xml:space="preserve"> </w:t>
            </w:r>
            <w:r>
              <w:rPr>
                <w:sz w:val="20"/>
              </w:rPr>
              <w:t>text</w:t>
            </w:r>
            <w:r>
              <w:rPr>
                <w:spacing w:val="-10"/>
                <w:sz w:val="20"/>
              </w:rPr>
              <w:t xml:space="preserve"> </w:t>
            </w:r>
            <w:r>
              <w:rPr>
                <w:sz w:val="20"/>
              </w:rPr>
              <w:t>generation</w:t>
            </w:r>
            <w:r>
              <w:rPr>
                <w:spacing w:val="-8"/>
                <w:sz w:val="20"/>
              </w:rPr>
              <w:t xml:space="preserve"> </w:t>
            </w:r>
            <w:r>
              <w:rPr>
                <w:sz w:val="20"/>
              </w:rPr>
              <w:t>and</w:t>
            </w:r>
            <w:r>
              <w:rPr>
                <w:spacing w:val="-9"/>
                <w:sz w:val="20"/>
              </w:rPr>
              <w:t xml:space="preserve"> </w:t>
            </w:r>
            <w:r>
              <w:rPr>
                <w:sz w:val="20"/>
              </w:rPr>
              <w:t>image</w:t>
            </w:r>
            <w:r>
              <w:rPr>
                <w:spacing w:val="-11"/>
                <w:sz w:val="20"/>
              </w:rPr>
              <w:t xml:space="preserve"> </w:t>
            </w:r>
            <w:r>
              <w:rPr>
                <w:sz w:val="20"/>
              </w:rPr>
              <w:t>synthesis.</w:t>
            </w:r>
          </w:p>
        </w:tc>
        <w:tc>
          <w:tcPr>
            <w:tcW w:w="1527" w:type="dxa"/>
          </w:tcPr>
          <w:p w14:paraId="6F788047" w14:textId="77777777" w:rsidR="00B33515" w:rsidRDefault="009A2725">
            <w:pPr>
              <w:pStyle w:val="TableParagraph"/>
              <w:ind w:left="9" w:right="2"/>
              <w:jc w:val="center"/>
              <w:rPr>
                <w:sz w:val="20"/>
              </w:rPr>
            </w:pPr>
            <w:r>
              <w:rPr>
                <w:spacing w:val="-2"/>
                <w:sz w:val="20"/>
              </w:rPr>
              <w:t>Applying</w:t>
            </w:r>
          </w:p>
        </w:tc>
      </w:tr>
      <w:tr w:rsidR="00B33515" w14:paraId="6F78804D" w14:textId="77777777">
        <w:trPr>
          <w:trHeight w:val="798"/>
        </w:trPr>
        <w:tc>
          <w:tcPr>
            <w:tcW w:w="1078" w:type="dxa"/>
          </w:tcPr>
          <w:p w14:paraId="6F788049" w14:textId="77777777" w:rsidR="00B33515" w:rsidRDefault="009A2725">
            <w:pPr>
              <w:pStyle w:val="TableParagraph"/>
              <w:spacing w:before="247"/>
              <w:ind w:left="22"/>
              <w:jc w:val="center"/>
              <w:rPr>
                <w:sz w:val="20"/>
              </w:rPr>
            </w:pPr>
            <w:r>
              <w:rPr>
                <w:spacing w:val="-5"/>
                <w:sz w:val="20"/>
              </w:rPr>
              <w:t>CO6</w:t>
            </w:r>
          </w:p>
        </w:tc>
        <w:tc>
          <w:tcPr>
            <w:tcW w:w="6753" w:type="dxa"/>
          </w:tcPr>
          <w:p w14:paraId="6F78804A" w14:textId="77777777" w:rsidR="00B33515" w:rsidRDefault="009A2725">
            <w:pPr>
              <w:pStyle w:val="TableParagraph"/>
              <w:spacing w:line="264" w:lineRule="exact"/>
              <w:ind w:left="112"/>
              <w:rPr>
                <w:sz w:val="20"/>
              </w:rPr>
            </w:pPr>
            <w:r>
              <w:rPr>
                <w:sz w:val="20"/>
              </w:rPr>
              <w:t>Demonstrate</w:t>
            </w:r>
            <w:r>
              <w:rPr>
                <w:spacing w:val="-14"/>
                <w:sz w:val="20"/>
              </w:rPr>
              <w:t xml:space="preserve"> </w:t>
            </w:r>
            <w:r>
              <w:rPr>
                <w:sz w:val="20"/>
              </w:rPr>
              <w:t>practical</w:t>
            </w:r>
            <w:r>
              <w:rPr>
                <w:spacing w:val="-11"/>
                <w:sz w:val="20"/>
              </w:rPr>
              <w:t xml:space="preserve"> </w:t>
            </w:r>
            <w:r>
              <w:rPr>
                <w:sz w:val="20"/>
              </w:rPr>
              <w:t>skills</w:t>
            </w:r>
            <w:r>
              <w:rPr>
                <w:spacing w:val="-10"/>
                <w:sz w:val="20"/>
              </w:rPr>
              <w:t xml:space="preserve"> </w:t>
            </w:r>
            <w:r>
              <w:rPr>
                <w:sz w:val="20"/>
              </w:rPr>
              <w:t>in</w:t>
            </w:r>
            <w:r>
              <w:rPr>
                <w:spacing w:val="-14"/>
                <w:sz w:val="20"/>
              </w:rPr>
              <w:t xml:space="preserve"> </w:t>
            </w:r>
            <w:r>
              <w:rPr>
                <w:sz w:val="20"/>
              </w:rPr>
              <w:t>using</w:t>
            </w:r>
            <w:r>
              <w:rPr>
                <w:spacing w:val="-11"/>
                <w:sz w:val="20"/>
              </w:rPr>
              <w:t xml:space="preserve"> </w:t>
            </w:r>
            <w:r>
              <w:rPr>
                <w:sz w:val="20"/>
              </w:rPr>
              <w:t>industry</w:t>
            </w:r>
            <w:r>
              <w:rPr>
                <w:spacing w:val="-14"/>
                <w:sz w:val="20"/>
              </w:rPr>
              <w:t xml:space="preserve"> </w:t>
            </w:r>
            <w:r>
              <w:rPr>
                <w:sz w:val="20"/>
              </w:rPr>
              <w:t>tools</w:t>
            </w:r>
            <w:r>
              <w:rPr>
                <w:spacing w:val="-13"/>
                <w:sz w:val="20"/>
              </w:rPr>
              <w:t xml:space="preserve"> </w:t>
            </w:r>
            <w:r>
              <w:rPr>
                <w:sz w:val="20"/>
              </w:rPr>
              <w:t>(like</w:t>
            </w:r>
            <w:r>
              <w:rPr>
                <w:spacing w:val="-9"/>
                <w:sz w:val="20"/>
              </w:rPr>
              <w:t xml:space="preserve"> </w:t>
            </w:r>
            <w:r>
              <w:rPr>
                <w:sz w:val="20"/>
              </w:rPr>
              <w:t>Hugging</w:t>
            </w:r>
            <w:r>
              <w:rPr>
                <w:spacing w:val="-12"/>
                <w:sz w:val="20"/>
              </w:rPr>
              <w:t xml:space="preserve"> </w:t>
            </w:r>
            <w:r>
              <w:rPr>
                <w:spacing w:val="-2"/>
                <w:sz w:val="20"/>
              </w:rPr>
              <w:t>Face,</w:t>
            </w:r>
          </w:p>
          <w:p w14:paraId="6F78804B" w14:textId="77777777" w:rsidR="00B33515" w:rsidRDefault="009A2725">
            <w:pPr>
              <w:pStyle w:val="TableParagraph"/>
              <w:spacing w:line="264" w:lineRule="exact"/>
              <w:ind w:left="112" w:right="194"/>
              <w:rPr>
                <w:sz w:val="20"/>
              </w:rPr>
            </w:pPr>
            <w:r>
              <w:rPr>
                <w:sz w:val="20"/>
              </w:rPr>
              <w:t>OpenAI</w:t>
            </w:r>
            <w:r>
              <w:rPr>
                <w:spacing w:val="-6"/>
                <w:sz w:val="20"/>
              </w:rPr>
              <w:t xml:space="preserve"> </w:t>
            </w:r>
            <w:r>
              <w:rPr>
                <w:sz w:val="20"/>
              </w:rPr>
              <w:t>API,</w:t>
            </w:r>
            <w:r>
              <w:rPr>
                <w:spacing w:val="-6"/>
                <w:sz w:val="20"/>
              </w:rPr>
              <w:t xml:space="preserve"> </w:t>
            </w:r>
            <w:r>
              <w:rPr>
                <w:sz w:val="20"/>
              </w:rPr>
              <w:t>Stable</w:t>
            </w:r>
            <w:r>
              <w:rPr>
                <w:spacing w:val="-6"/>
                <w:sz w:val="20"/>
              </w:rPr>
              <w:t xml:space="preserve"> </w:t>
            </w:r>
            <w:r>
              <w:rPr>
                <w:sz w:val="20"/>
              </w:rPr>
              <w:t>Diffusion)</w:t>
            </w:r>
            <w:r>
              <w:rPr>
                <w:spacing w:val="-6"/>
                <w:sz w:val="20"/>
              </w:rPr>
              <w:t xml:space="preserve"> </w:t>
            </w:r>
            <w:r>
              <w:rPr>
                <w:sz w:val="20"/>
              </w:rPr>
              <w:t>and</w:t>
            </w:r>
            <w:r>
              <w:rPr>
                <w:spacing w:val="-5"/>
                <w:sz w:val="20"/>
              </w:rPr>
              <w:t xml:space="preserve"> </w:t>
            </w:r>
            <w:r>
              <w:rPr>
                <w:sz w:val="20"/>
              </w:rPr>
              <w:t>create</w:t>
            </w:r>
            <w:r>
              <w:rPr>
                <w:spacing w:val="-6"/>
                <w:sz w:val="20"/>
              </w:rPr>
              <w:t xml:space="preserve"> </w:t>
            </w:r>
            <w:r>
              <w:rPr>
                <w:sz w:val="20"/>
              </w:rPr>
              <w:t>a</w:t>
            </w:r>
            <w:r>
              <w:rPr>
                <w:spacing w:val="-6"/>
                <w:sz w:val="20"/>
              </w:rPr>
              <w:t xml:space="preserve"> </w:t>
            </w:r>
            <w:r>
              <w:rPr>
                <w:sz w:val="20"/>
              </w:rPr>
              <w:t>mini-project</w:t>
            </w:r>
            <w:r>
              <w:rPr>
                <w:spacing w:val="-3"/>
                <w:sz w:val="20"/>
              </w:rPr>
              <w:t xml:space="preserve"> </w:t>
            </w:r>
            <w:r>
              <w:rPr>
                <w:sz w:val="20"/>
              </w:rPr>
              <w:t>applying generative AI to real-world problems.</w:t>
            </w:r>
          </w:p>
        </w:tc>
        <w:tc>
          <w:tcPr>
            <w:tcW w:w="1527" w:type="dxa"/>
          </w:tcPr>
          <w:p w14:paraId="6F78804C" w14:textId="77777777" w:rsidR="00B33515" w:rsidRDefault="009A2725">
            <w:pPr>
              <w:pStyle w:val="TableParagraph"/>
              <w:ind w:left="9" w:right="2"/>
              <w:jc w:val="center"/>
              <w:rPr>
                <w:sz w:val="20"/>
              </w:rPr>
            </w:pPr>
            <w:r>
              <w:rPr>
                <w:spacing w:val="-2"/>
                <w:sz w:val="20"/>
              </w:rPr>
              <w:t>Applying</w:t>
            </w:r>
          </w:p>
        </w:tc>
      </w:tr>
    </w:tbl>
    <w:p w14:paraId="6F78804E" w14:textId="77777777" w:rsidR="00B33515" w:rsidRDefault="00B33515">
      <w:pPr>
        <w:spacing w:before="122"/>
        <w:rPr>
          <w:sz w:val="18"/>
        </w:rPr>
      </w:pPr>
    </w:p>
    <w:p w14:paraId="6F78804F" w14:textId="77777777" w:rsidR="00B33515" w:rsidRDefault="009A2725">
      <w:pPr>
        <w:pStyle w:val="Heading3"/>
        <w:ind w:left="165"/>
      </w:pPr>
      <w:r>
        <w:rPr>
          <w:color w:val="0E4660"/>
        </w:rPr>
        <w:t>Detailed</w:t>
      </w:r>
      <w:r>
        <w:rPr>
          <w:color w:val="0E4660"/>
          <w:spacing w:val="-15"/>
        </w:rPr>
        <w:t xml:space="preserve"> </w:t>
      </w:r>
      <w:r>
        <w:rPr>
          <w:color w:val="0E4660"/>
          <w:spacing w:val="-2"/>
        </w:rPr>
        <w:t>Syllabus:</w:t>
      </w:r>
    </w:p>
    <w:p w14:paraId="6F788050" w14:textId="77777777" w:rsidR="00B33515" w:rsidRDefault="00B33515">
      <w:pPr>
        <w:pStyle w:val="BodyText"/>
        <w:spacing w:before="90" w:after="1"/>
        <w:rPr>
          <w:i/>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1863"/>
        <w:gridCol w:w="5651"/>
        <w:gridCol w:w="905"/>
      </w:tblGrid>
      <w:tr w:rsidR="00B33515" w14:paraId="6F788057" w14:textId="77777777">
        <w:trPr>
          <w:trHeight w:val="611"/>
        </w:trPr>
        <w:tc>
          <w:tcPr>
            <w:tcW w:w="941" w:type="dxa"/>
            <w:shd w:val="clear" w:color="auto" w:fill="C1E2F5"/>
          </w:tcPr>
          <w:p w14:paraId="6F788051" w14:textId="77777777" w:rsidR="00B33515" w:rsidRDefault="009A2725">
            <w:pPr>
              <w:pStyle w:val="TableParagraph"/>
              <w:ind w:left="20" w:right="7"/>
              <w:jc w:val="center"/>
              <w:rPr>
                <w:b/>
                <w:sz w:val="20"/>
              </w:rPr>
            </w:pPr>
            <w:r>
              <w:rPr>
                <w:b/>
                <w:spacing w:val="-2"/>
                <w:sz w:val="20"/>
              </w:rPr>
              <w:t>Module</w:t>
            </w:r>
          </w:p>
          <w:p w14:paraId="6F788052" w14:textId="77777777" w:rsidR="00B33515" w:rsidRDefault="009A2725">
            <w:pPr>
              <w:pStyle w:val="TableParagraph"/>
              <w:spacing w:before="41"/>
              <w:ind w:left="20" w:right="3"/>
              <w:jc w:val="center"/>
              <w:rPr>
                <w:b/>
                <w:sz w:val="20"/>
              </w:rPr>
            </w:pPr>
            <w:r>
              <w:rPr>
                <w:b/>
                <w:spacing w:val="-5"/>
                <w:sz w:val="20"/>
              </w:rPr>
              <w:t>No.</w:t>
            </w:r>
          </w:p>
        </w:tc>
        <w:tc>
          <w:tcPr>
            <w:tcW w:w="1863" w:type="dxa"/>
            <w:shd w:val="clear" w:color="auto" w:fill="C1E2F5"/>
          </w:tcPr>
          <w:p w14:paraId="6F788053" w14:textId="77777777" w:rsidR="00B33515" w:rsidRDefault="009A2725">
            <w:pPr>
              <w:pStyle w:val="TableParagraph"/>
              <w:spacing w:before="153"/>
              <w:ind w:left="285"/>
              <w:rPr>
                <w:b/>
                <w:sz w:val="20"/>
              </w:rPr>
            </w:pPr>
            <w:r>
              <w:rPr>
                <w:b/>
                <w:spacing w:val="-2"/>
                <w:sz w:val="20"/>
              </w:rPr>
              <w:t>Module</w:t>
            </w:r>
            <w:r>
              <w:rPr>
                <w:b/>
                <w:spacing w:val="-3"/>
                <w:sz w:val="20"/>
              </w:rPr>
              <w:t xml:space="preserve"> </w:t>
            </w:r>
            <w:r>
              <w:rPr>
                <w:b/>
                <w:spacing w:val="-4"/>
                <w:sz w:val="20"/>
              </w:rPr>
              <w:t>name</w:t>
            </w:r>
          </w:p>
        </w:tc>
        <w:tc>
          <w:tcPr>
            <w:tcW w:w="5651" w:type="dxa"/>
            <w:shd w:val="clear" w:color="auto" w:fill="C1E2F5"/>
          </w:tcPr>
          <w:p w14:paraId="6F788054" w14:textId="77777777" w:rsidR="00B33515" w:rsidRDefault="009A2725">
            <w:pPr>
              <w:pStyle w:val="TableParagraph"/>
              <w:spacing w:before="153"/>
              <w:ind w:left="14"/>
              <w:jc w:val="center"/>
              <w:rPr>
                <w:b/>
                <w:sz w:val="20"/>
              </w:rPr>
            </w:pPr>
            <w:r>
              <w:rPr>
                <w:b/>
                <w:spacing w:val="-2"/>
                <w:sz w:val="20"/>
              </w:rPr>
              <w:t>Content</w:t>
            </w:r>
          </w:p>
        </w:tc>
        <w:tc>
          <w:tcPr>
            <w:tcW w:w="905" w:type="dxa"/>
            <w:shd w:val="clear" w:color="auto" w:fill="C1E2F5"/>
          </w:tcPr>
          <w:p w14:paraId="6F788055" w14:textId="77777777" w:rsidR="00B33515" w:rsidRDefault="009A2725">
            <w:pPr>
              <w:pStyle w:val="TableParagraph"/>
              <w:ind w:left="159"/>
              <w:rPr>
                <w:b/>
                <w:sz w:val="20"/>
              </w:rPr>
            </w:pPr>
            <w:r>
              <w:rPr>
                <w:b/>
                <w:sz w:val="20"/>
              </w:rPr>
              <w:t>No.</w:t>
            </w:r>
            <w:r>
              <w:rPr>
                <w:b/>
                <w:spacing w:val="-8"/>
                <w:sz w:val="20"/>
              </w:rPr>
              <w:t xml:space="preserve"> </w:t>
            </w:r>
            <w:r>
              <w:rPr>
                <w:b/>
                <w:spacing w:val="-5"/>
                <w:sz w:val="20"/>
              </w:rPr>
              <w:t>of</w:t>
            </w:r>
          </w:p>
          <w:p w14:paraId="6F788056" w14:textId="77777777" w:rsidR="00B33515" w:rsidRDefault="009A2725">
            <w:pPr>
              <w:pStyle w:val="TableParagraph"/>
              <w:spacing w:before="41"/>
              <w:ind w:left="174"/>
              <w:rPr>
                <w:b/>
                <w:sz w:val="20"/>
              </w:rPr>
            </w:pPr>
            <w:r>
              <w:rPr>
                <w:b/>
                <w:spacing w:val="-2"/>
                <w:sz w:val="20"/>
              </w:rPr>
              <w:t>Hours</w:t>
            </w:r>
          </w:p>
        </w:tc>
      </w:tr>
      <w:tr w:rsidR="00B33515" w14:paraId="6F788061" w14:textId="77777777">
        <w:trPr>
          <w:trHeight w:val="1533"/>
        </w:trPr>
        <w:tc>
          <w:tcPr>
            <w:tcW w:w="941" w:type="dxa"/>
          </w:tcPr>
          <w:p w14:paraId="6F788058" w14:textId="77777777" w:rsidR="00B33515" w:rsidRDefault="009A2725">
            <w:pPr>
              <w:pStyle w:val="TableParagraph"/>
              <w:ind w:left="20"/>
              <w:jc w:val="center"/>
              <w:rPr>
                <w:sz w:val="20"/>
              </w:rPr>
            </w:pPr>
            <w:r>
              <w:rPr>
                <w:spacing w:val="-10"/>
                <w:sz w:val="20"/>
              </w:rPr>
              <w:t>1</w:t>
            </w:r>
          </w:p>
        </w:tc>
        <w:tc>
          <w:tcPr>
            <w:tcW w:w="1863" w:type="dxa"/>
          </w:tcPr>
          <w:p w14:paraId="6F788059" w14:textId="77777777" w:rsidR="00B33515" w:rsidRDefault="00B33515">
            <w:pPr>
              <w:pStyle w:val="TableParagraph"/>
              <w:spacing w:before="36"/>
              <w:rPr>
                <w:rFonts w:ascii="Times New Roman"/>
                <w:i/>
                <w:sz w:val="20"/>
              </w:rPr>
            </w:pPr>
          </w:p>
          <w:p w14:paraId="6F78805A" w14:textId="77777777" w:rsidR="00B33515" w:rsidRDefault="009A2725">
            <w:pPr>
              <w:pStyle w:val="TableParagraph"/>
              <w:spacing w:line="276" w:lineRule="auto"/>
              <w:ind w:left="237" w:right="69" w:hanging="15"/>
              <w:rPr>
                <w:sz w:val="20"/>
              </w:rPr>
            </w:pPr>
            <w:r>
              <w:rPr>
                <w:sz w:val="20"/>
              </w:rPr>
              <w:t xml:space="preserve">Introduction to </w:t>
            </w:r>
            <w:r>
              <w:rPr>
                <w:spacing w:val="-2"/>
                <w:sz w:val="20"/>
              </w:rPr>
              <w:t>Generative Models</w:t>
            </w:r>
            <w:r>
              <w:rPr>
                <w:spacing w:val="-15"/>
                <w:sz w:val="20"/>
              </w:rPr>
              <w:t xml:space="preserve"> </w:t>
            </w:r>
            <w:r>
              <w:rPr>
                <w:spacing w:val="-2"/>
                <w:sz w:val="20"/>
              </w:rPr>
              <w:t>and</w:t>
            </w:r>
            <w:r>
              <w:rPr>
                <w:spacing w:val="-14"/>
                <w:sz w:val="20"/>
              </w:rPr>
              <w:t xml:space="preserve"> </w:t>
            </w:r>
            <w:r>
              <w:rPr>
                <w:spacing w:val="-2"/>
                <w:sz w:val="20"/>
              </w:rPr>
              <w:t xml:space="preserve">Gen </w:t>
            </w:r>
            <w:r>
              <w:rPr>
                <w:spacing w:val="-6"/>
                <w:sz w:val="20"/>
              </w:rPr>
              <w:t>AI</w:t>
            </w:r>
          </w:p>
        </w:tc>
        <w:tc>
          <w:tcPr>
            <w:tcW w:w="5651" w:type="dxa"/>
          </w:tcPr>
          <w:p w14:paraId="6F78805B" w14:textId="77777777" w:rsidR="00B33515" w:rsidRDefault="009A2725">
            <w:pPr>
              <w:pStyle w:val="TableParagraph"/>
              <w:spacing w:before="40" w:line="271" w:lineRule="auto"/>
              <w:ind w:left="114" w:right="1739"/>
              <w:rPr>
                <w:sz w:val="20"/>
              </w:rPr>
            </w:pPr>
            <w:r>
              <w:rPr>
                <w:sz w:val="20"/>
              </w:rPr>
              <w:t xml:space="preserve">What are Generative Models? </w:t>
            </w:r>
            <w:r>
              <w:rPr>
                <w:spacing w:val="-2"/>
                <w:sz w:val="20"/>
              </w:rPr>
              <w:t>Discriminative</w:t>
            </w:r>
            <w:r>
              <w:rPr>
                <w:spacing w:val="-5"/>
                <w:sz w:val="20"/>
              </w:rPr>
              <w:t xml:space="preserve"> </w:t>
            </w:r>
            <w:r>
              <w:rPr>
                <w:spacing w:val="-2"/>
                <w:sz w:val="20"/>
              </w:rPr>
              <w:t>vs</w:t>
            </w:r>
            <w:r>
              <w:rPr>
                <w:spacing w:val="-3"/>
                <w:sz w:val="20"/>
              </w:rPr>
              <w:t xml:space="preserve"> </w:t>
            </w:r>
            <w:r>
              <w:rPr>
                <w:spacing w:val="-2"/>
                <w:sz w:val="20"/>
              </w:rPr>
              <w:t>Generative Approaches</w:t>
            </w:r>
          </w:p>
        </w:tc>
        <w:tc>
          <w:tcPr>
            <w:tcW w:w="905" w:type="dxa"/>
          </w:tcPr>
          <w:p w14:paraId="6F78805C" w14:textId="77777777" w:rsidR="00B33515" w:rsidRDefault="00B33515">
            <w:pPr>
              <w:pStyle w:val="TableParagraph"/>
              <w:rPr>
                <w:rFonts w:ascii="Times New Roman"/>
                <w:i/>
                <w:sz w:val="20"/>
              </w:rPr>
            </w:pPr>
          </w:p>
          <w:p w14:paraId="6F78805D" w14:textId="77777777" w:rsidR="00B33515" w:rsidRDefault="00B33515">
            <w:pPr>
              <w:pStyle w:val="TableParagraph"/>
              <w:rPr>
                <w:rFonts w:ascii="Times New Roman"/>
                <w:i/>
                <w:sz w:val="20"/>
              </w:rPr>
            </w:pPr>
          </w:p>
          <w:p w14:paraId="6F78805E" w14:textId="77777777" w:rsidR="00B33515" w:rsidRDefault="00B33515">
            <w:pPr>
              <w:pStyle w:val="TableParagraph"/>
              <w:rPr>
                <w:rFonts w:ascii="Times New Roman"/>
                <w:i/>
                <w:sz w:val="20"/>
              </w:rPr>
            </w:pPr>
          </w:p>
          <w:p w14:paraId="6F78805F" w14:textId="77777777" w:rsidR="00B33515" w:rsidRDefault="00B33515">
            <w:pPr>
              <w:pStyle w:val="TableParagraph"/>
              <w:spacing w:before="227"/>
              <w:rPr>
                <w:rFonts w:ascii="Times New Roman"/>
                <w:i/>
                <w:sz w:val="20"/>
              </w:rPr>
            </w:pPr>
          </w:p>
          <w:p w14:paraId="6F788060" w14:textId="77777777" w:rsidR="00B33515" w:rsidRDefault="009A2725">
            <w:pPr>
              <w:pStyle w:val="TableParagraph"/>
              <w:spacing w:before="1"/>
              <w:ind w:left="84"/>
              <w:jc w:val="center"/>
              <w:rPr>
                <w:sz w:val="20"/>
              </w:rPr>
            </w:pPr>
            <w:r>
              <w:rPr>
                <w:spacing w:val="-10"/>
                <w:sz w:val="20"/>
              </w:rPr>
              <w:t>5</w:t>
            </w:r>
          </w:p>
        </w:tc>
      </w:tr>
    </w:tbl>
    <w:p w14:paraId="6F788062" w14:textId="77777777" w:rsidR="00B33515" w:rsidRDefault="00B33515">
      <w:pPr>
        <w:pStyle w:val="TableParagraph"/>
        <w:jc w:val="center"/>
        <w:rPr>
          <w:sz w:val="20"/>
        </w:rPr>
        <w:sectPr w:rsidR="00B33515">
          <w:pgSz w:w="12240" w:h="15840"/>
          <w:pgMar w:top="1300" w:right="850" w:bottom="2140" w:left="1275" w:header="746" w:footer="1890" w:gutter="0"/>
          <w:cols w:space="720"/>
        </w:sectPr>
      </w:pPr>
    </w:p>
    <w:p w14:paraId="6F788063" w14:textId="77777777" w:rsidR="00B33515" w:rsidRDefault="00B33515">
      <w:pPr>
        <w:pStyle w:val="BodyText"/>
        <w:spacing w:before="5" w:after="1"/>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1867"/>
        <w:gridCol w:w="5647"/>
        <w:gridCol w:w="905"/>
      </w:tblGrid>
      <w:tr w:rsidR="00B33515" w14:paraId="6F78806E" w14:textId="77777777">
        <w:trPr>
          <w:trHeight w:val="3218"/>
        </w:trPr>
        <w:tc>
          <w:tcPr>
            <w:tcW w:w="941" w:type="dxa"/>
          </w:tcPr>
          <w:p w14:paraId="6F788064" w14:textId="77777777" w:rsidR="00B33515" w:rsidRDefault="00B33515">
            <w:pPr>
              <w:pStyle w:val="TableParagraph"/>
              <w:rPr>
                <w:rFonts w:ascii="Times New Roman"/>
                <w:sz w:val="20"/>
              </w:rPr>
            </w:pPr>
          </w:p>
        </w:tc>
        <w:tc>
          <w:tcPr>
            <w:tcW w:w="1867" w:type="dxa"/>
          </w:tcPr>
          <w:p w14:paraId="6F788065" w14:textId="77777777" w:rsidR="00B33515" w:rsidRDefault="00B33515">
            <w:pPr>
              <w:pStyle w:val="TableParagraph"/>
              <w:rPr>
                <w:rFonts w:ascii="Times New Roman"/>
                <w:sz w:val="20"/>
              </w:rPr>
            </w:pPr>
          </w:p>
        </w:tc>
        <w:tc>
          <w:tcPr>
            <w:tcW w:w="5647" w:type="dxa"/>
          </w:tcPr>
          <w:p w14:paraId="6F788066" w14:textId="77777777" w:rsidR="00B33515" w:rsidRDefault="009A2725">
            <w:pPr>
              <w:pStyle w:val="TableParagraph"/>
              <w:spacing w:before="2" w:line="276" w:lineRule="auto"/>
              <w:ind w:left="110" w:right="2048"/>
              <w:rPr>
                <w:sz w:val="20"/>
              </w:rPr>
            </w:pPr>
            <w:r>
              <w:rPr>
                <w:sz w:val="20"/>
              </w:rPr>
              <w:t>History</w:t>
            </w:r>
            <w:r>
              <w:rPr>
                <w:spacing w:val="-14"/>
                <w:sz w:val="20"/>
              </w:rPr>
              <w:t xml:space="preserve"> </w:t>
            </w:r>
            <w:r>
              <w:rPr>
                <w:sz w:val="20"/>
              </w:rPr>
              <w:t>and</w:t>
            </w:r>
            <w:r>
              <w:rPr>
                <w:spacing w:val="-14"/>
                <w:sz w:val="20"/>
              </w:rPr>
              <w:t xml:space="preserve"> </w:t>
            </w:r>
            <w:r>
              <w:rPr>
                <w:sz w:val="20"/>
              </w:rPr>
              <w:t>Evolution</w:t>
            </w:r>
            <w:r>
              <w:rPr>
                <w:spacing w:val="-14"/>
                <w:sz w:val="20"/>
              </w:rPr>
              <w:t xml:space="preserve"> </w:t>
            </w:r>
            <w:r>
              <w:rPr>
                <w:sz w:val="20"/>
              </w:rPr>
              <w:t>of</w:t>
            </w:r>
            <w:r>
              <w:rPr>
                <w:spacing w:val="-13"/>
                <w:sz w:val="20"/>
              </w:rPr>
              <w:t xml:space="preserve"> </w:t>
            </w:r>
            <w:r>
              <w:rPr>
                <w:sz w:val="20"/>
              </w:rPr>
              <w:t>Generative</w:t>
            </w:r>
            <w:r>
              <w:rPr>
                <w:spacing w:val="-14"/>
                <w:sz w:val="20"/>
              </w:rPr>
              <w:t xml:space="preserve"> </w:t>
            </w:r>
            <w:r>
              <w:rPr>
                <w:sz w:val="20"/>
              </w:rPr>
              <w:t>AI Key Applications:</w:t>
            </w:r>
          </w:p>
          <w:p w14:paraId="6F788067" w14:textId="77777777" w:rsidR="00B33515" w:rsidRDefault="009A2725">
            <w:pPr>
              <w:pStyle w:val="TableParagraph"/>
              <w:numPr>
                <w:ilvl w:val="0"/>
                <w:numId w:val="26"/>
              </w:numPr>
              <w:tabs>
                <w:tab w:val="left" w:pos="830"/>
              </w:tabs>
              <w:spacing w:line="264" w:lineRule="exact"/>
              <w:ind w:left="830"/>
              <w:rPr>
                <w:sz w:val="20"/>
              </w:rPr>
            </w:pPr>
            <w:r>
              <w:rPr>
                <w:sz w:val="20"/>
              </w:rPr>
              <w:t>Image</w:t>
            </w:r>
            <w:r>
              <w:rPr>
                <w:spacing w:val="-14"/>
                <w:sz w:val="20"/>
              </w:rPr>
              <w:t xml:space="preserve"> </w:t>
            </w:r>
            <w:r>
              <w:rPr>
                <w:sz w:val="20"/>
              </w:rPr>
              <w:t>generation</w:t>
            </w:r>
            <w:r>
              <w:rPr>
                <w:spacing w:val="-14"/>
                <w:sz w:val="20"/>
              </w:rPr>
              <w:t xml:space="preserve"> </w:t>
            </w:r>
            <w:r>
              <w:rPr>
                <w:sz w:val="20"/>
              </w:rPr>
              <w:t>(DALL·E,</w:t>
            </w:r>
            <w:r>
              <w:rPr>
                <w:spacing w:val="-13"/>
                <w:sz w:val="20"/>
              </w:rPr>
              <w:t xml:space="preserve"> </w:t>
            </w:r>
            <w:r>
              <w:rPr>
                <w:spacing w:val="-2"/>
                <w:sz w:val="20"/>
              </w:rPr>
              <w:t>Midjourney)</w:t>
            </w:r>
          </w:p>
          <w:p w14:paraId="6F788068" w14:textId="77777777" w:rsidR="00B33515" w:rsidRDefault="009A2725">
            <w:pPr>
              <w:pStyle w:val="TableParagraph"/>
              <w:numPr>
                <w:ilvl w:val="0"/>
                <w:numId w:val="26"/>
              </w:numPr>
              <w:tabs>
                <w:tab w:val="left" w:pos="830"/>
              </w:tabs>
              <w:spacing w:before="42"/>
              <w:ind w:left="830"/>
              <w:rPr>
                <w:sz w:val="20"/>
              </w:rPr>
            </w:pPr>
            <w:r>
              <w:rPr>
                <w:spacing w:val="-2"/>
                <w:sz w:val="20"/>
              </w:rPr>
              <w:t>Text generation</w:t>
            </w:r>
            <w:r>
              <w:rPr>
                <w:spacing w:val="3"/>
                <w:sz w:val="20"/>
              </w:rPr>
              <w:t xml:space="preserve"> </w:t>
            </w:r>
            <w:r>
              <w:rPr>
                <w:spacing w:val="-2"/>
                <w:sz w:val="20"/>
              </w:rPr>
              <w:t>(ChatGPT,</w:t>
            </w:r>
            <w:r>
              <w:rPr>
                <w:spacing w:val="6"/>
                <w:sz w:val="20"/>
              </w:rPr>
              <w:t xml:space="preserve"> </w:t>
            </w:r>
            <w:r>
              <w:rPr>
                <w:spacing w:val="-2"/>
                <w:sz w:val="20"/>
              </w:rPr>
              <w:t>GPT-</w:t>
            </w:r>
            <w:r>
              <w:rPr>
                <w:spacing w:val="-5"/>
                <w:sz w:val="20"/>
              </w:rPr>
              <w:t>4)</w:t>
            </w:r>
          </w:p>
          <w:p w14:paraId="6F788069" w14:textId="77777777" w:rsidR="00B33515" w:rsidRDefault="009A2725">
            <w:pPr>
              <w:pStyle w:val="TableParagraph"/>
              <w:numPr>
                <w:ilvl w:val="0"/>
                <w:numId w:val="26"/>
              </w:numPr>
              <w:tabs>
                <w:tab w:val="left" w:pos="830"/>
              </w:tabs>
              <w:spacing w:before="38"/>
              <w:ind w:left="830"/>
              <w:rPr>
                <w:sz w:val="20"/>
              </w:rPr>
            </w:pPr>
            <w:r>
              <w:rPr>
                <w:spacing w:val="-2"/>
                <w:sz w:val="20"/>
              </w:rPr>
              <w:t>Code</w:t>
            </w:r>
            <w:r>
              <w:rPr>
                <w:spacing w:val="-3"/>
                <w:sz w:val="20"/>
              </w:rPr>
              <w:t xml:space="preserve"> </w:t>
            </w:r>
            <w:r>
              <w:rPr>
                <w:spacing w:val="-2"/>
                <w:sz w:val="20"/>
              </w:rPr>
              <w:t>generation</w:t>
            </w:r>
            <w:r>
              <w:rPr>
                <w:spacing w:val="2"/>
                <w:sz w:val="20"/>
              </w:rPr>
              <w:t xml:space="preserve"> </w:t>
            </w:r>
            <w:r>
              <w:rPr>
                <w:spacing w:val="-2"/>
                <w:sz w:val="20"/>
              </w:rPr>
              <w:t>(Copilot,</w:t>
            </w:r>
            <w:r>
              <w:rPr>
                <w:spacing w:val="1"/>
                <w:sz w:val="20"/>
              </w:rPr>
              <w:t xml:space="preserve"> </w:t>
            </w:r>
            <w:r>
              <w:rPr>
                <w:spacing w:val="-2"/>
                <w:sz w:val="20"/>
              </w:rPr>
              <w:t>CodeGen)</w:t>
            </w:r>
          </w:p>
          <w:p w14:paraId="6F78806A" w14:textId="77777777" w:rsidR="00B33515" w:rsidRDefault="009A2725">
            <w:pPr>
              <w:pStyle w:val="TableParagraph"/>
              <w:numPr>
                <w:ilvl w:val="0"/>
                <w:numId w:val="26"/>
              </w:numPr>
              <w:tabs>
                <w:tab w:val="left" w:pos="830"/>
              </w:tabs>
              <w:spacing w:before="39" w:line="276" w:lineRule="auto"/>
              <w:ind w:right="1830" w:firstLine="360"/>
              <w:rPr>
                <w:sz w:val="20"/>
              </w:rPr>
            </w:pPr>
            <w:r>
              <w:rPr>
                <w:sz w:val="20"/>
              </w:rPr>
              <w:t>Music, Art, and Video synthesis Introduction</w:t>
            </w:r>
            <w:r>
              <w:rPr>
                <w:spacing w:val="-14"/>
                <w:sz w:val="20"/>
              </w:rPr>
              <w:t xml:space="preserve"> </w:t>
            </w:r>
            <w:r>
              <w:rPr>
                <w:sz w:val="20"/>
              </w:rPr>
              <w:t>to</w:t>
            </w:r>
            <w:r>
              <w:rPr>
                <w:spacing w:val="-14"/>
                <w:sz w:val="20"/>
              </w:rPr>
              <w:t xml:space="preserve"> </w:t>
            </w:r>
            <w:r>
              <w:rPr>
                <w:sz w:val="20"/>
              </w:rPr>
              <w:t>ethical</w:t>
            </w:r>
            <w:r>
              <w:rPr>
                <w:spacing w:val="-14"/>
                <w:sz w:val="20"/>
              </w:rPr>
              <w:t xml:space="preserve"> </w:t>
            </w:r>
            <w:r>
              <w:rPr>
                <w:sz w:val="20"/>
              </w:rPr>
              <w:t>and</w:t>
            </w:r>
            <w:r>
              <w:rPr>
                <w:spacing w:val="-13"/>
                <w:sz w:val="20"/>
              </w:rPr>
              <w:t xml:space="preserve"> </w:t>
            </w:r>
            <w:r>
              <w:rPr>
                <w:sz w:val="20"/>
              </w:rPr>
              <w:t>social</w:t>
            </w:r>
            <w:r>
              <w:rPr>
                <w:spacing w:val="-14"/>
                <w:sz w:val="20"/>
              </w:rPr>
              <w:t xml:space="preserve"> </w:t>
            </w:r>
            <w:r>
              <w:rPr>
                <w:sz w:val="20"/>
              </w:rPr>
              <w:t>concerns</w:t>
            </w:r>
          </w:p>
          <w:p w14:paraId="6F78806B" w14:textId="77777777" w:rsidR="00B33515" w:rsidRDefault="009A2725">
            <w:pPr>
              <w:pStyle w:val="TableParagraph"/>
              <w:numPr>
                <w:ilvl w:val="0"/>
                <w:numId w:val="26"/>
              </w:numPr>
              <w:tabs>
                <w:tab w:val="left" w:pos="830"/>
              </w:tabs>
              <w:ind w:left="830"/>
              <w:rPr>
                <w:sz w:val="20"/>
              </w:rPr>
            </w:pPr>
            <w:r>
              <w:rPr>
                <w:spacing w:val="-2"/>
                <w:sz w:val="20"/>
              </w:rPr>
              <w:t>Deepfakes,</w:t>
            </w:r>
            <w:r>
              <w:rPr>
                <w:sz w:val="20"/>
              </w:rPr>
              <w:t xml:space="preserve"> </w:t>
            </w:r>
            <w:r>
              <w:rPr>
                <w:spacing w:val="-2"/>
                <w:sz w:val="20"/>
              </w:rPr>
              <w:t>hallucination,</w:t>
            </w:r>
            <w:r>
              <w:rPr>
                <w:spacing w:val="5"/>
                <w:sz w:val="20"/>
              </w:rPr>
              <w:t xml:space="preserve"> </w:t>
            </w:r>
            <w:r>
              <w:rPr>
                <w:spacing w:val="-2"/>
                <w:sz w:val="20"/>
              </w:rPr>
              <w:t>biases</w:t>
            </w:r>
          </w:p>
          <w:p w14:paraId="6F78806C" w14:textId="77777777" w:rsidR="00B33515" w:rsidRDefault="009A2725">
            <w:pPr>
              <w:pStyle w:val="TableParagraph"/>
              <w:spacing w:before="42"/>
              <w:ind w:left="242"/>
              <w:rPr>
                <w:sz w:val="20"/>
              </w:rPr>
            </w:pPr>
            <w:r>
              <w:rPr>
                <w:sz w:val="20"/>
              </w:rPr>
              <w:t>Overview</w:t>
            </w:r>
            <w:r>
              <w:rPr>
                <w:spacing w:val="-6"/>
                <w:sz w:val="20"/>
              </w:rPr>
              <w:t xml:space="preserve"> </w:t>
            </w:r>
            <w:r>
              <w:rPr>
                <w:sz w:val="20"/>
              </w:rPr>
              <w:t>of</w:t>
            </w:r>
            <w:r>
              <w:rPr>
                <w:spacing w:val="-6"/>
                <w:sz w:val="20"/>
              </w:rPr>
              <w:t xml:space="preserve"> </w:t>
            </w:r>
            <w:r>
              <w:rPr>
                <w:sz w:val="20"/>
              </w:rPr>
              <w:t>major</w:t>
            </w:r>
            <w:r>
              <w:rPr>
                <w:spacing w:val="-6"/>
                <w:sz w:val="20"/>
              </w:rPr>
              <w:t xml:space="preserve"> </w:t>
            </w:r>
            <w:r>
              <w:rPr>
                <w:sz w:val="20"/>
              </w:rPr>
              <w:t>models:</w:t>
            </w:r>
            <w:r>
              <w:rPr>
                <w:spacing w:val="-5"/>
                <w:sz w:val="20"/>
              </w:rPr>
              <w:t xml:space="preserve"> </w:t>
            </w:r>
            <w:r>
              <w:rPr>
                <w:sz w:val="20"/>
              </w:rPr>
              <w:t>GANs,</w:t>
            </w:r>
            <w:r>
              <w:rPr>
                <w:spacing w:val="-7"/>
                <w:sz w:val="20"/>
              </w:rPr>
              <w:t xml:space="preserve"> </w:t>
            </w:r>
            <w:r>
              <w:rPr>
                <w:sz w:val="20"/>
              </w:rPr>
              <w:t>VAEs,</w:t>
            </w:r>
            <w:r>
              <w:rPr>
                <w:spacing w:val="-7"/>
                <w:sz w:val="20"/>
              </w:rPr>
              <w:t xml:space="preserve"> </w:t>
            </w:r>
            <w:r>
              <w:rPr>
                <w:sz w:val="20"/>
              </w:rPr>
              <w:t>Diffusion</w:t>
            </w:r>
            <w:r>
              <w:rPr>
                <w:spacing w:val="-6"/>
                <w:sz w:val="20"/>
              </w:rPr>
              <w:t xml:space="preserve"> </w:t>
            </w:r>
            <w:r>
              <w:rPr>
                <w:sz w:val="20"/>
              </w:rPr>
              <w:t xml:space="preserve">Models, </w:t>
            </w:r>
            <w:r>
              <w:rPr>
                <w:spacing w:val="-2"/>
                <w:sz w:val="20"/>
              </w:rPr>
              <w:t>Transformers</w:t>
            </w:r>
          </w:p>
        </w:tc>
        <w:tc>
          <w:tcPr>
            <w:tcW w:w="905" w:type="dxa"/>
          </w:tcPr>
          <w:p w14:paraId="6F78806D" w14:textId="77777777" w:rsidR="00B33515" w:rsidRDefault="00B33515">
            <w:pPr>
              <w:pStyle w:val="TableParagraph"/>
              <w:rPr>
                <w:rFonts w:ascii="Times New Roman"/>
                <w:sz w:val="20"/>
              </w:rPr>
            </w:pPr>
          </w:p>
        </w:tc>
      </w:tr>
      <w:tr w:rsidR="00B33515" w14:paraId="6F78807E" w14:textId="77777777">
        <w:trPr>
          <w:trHeight w:val="266"/>
        </w:trPr>
        <w:tc>
          <w:tcPr>
            <w:tcW w:w="941" w:type="dxa"/>
            <w:vMerge w:val="restart"/>
          </w:tcPr>
          <w:p w14:paraId="6F78806F" w14:textId="77777777" w:rsidR="00B33515" w:rsidRDefault="00B33515">
            <w:pPr>
              <w:pStyle w:val="TableParagraph"/>
              <w:rPr>
                <w:rFonts w:ascii="Times New Roman"/>
                <w:i/>
                <w:sz w:val="20"/>
              </w:rPr>
            </w:pPr>
          </w:p>
          <w:p w14:paraId="6F788070" w14:textId="77777777" w:rsidR="00B33515" w:rsidRDefault="00B33515">
            <w:pPr>
              <w:pStyle w:val="TableParagraph"/>
              <w:rPr>
                <w:rFonts w:ascii="Times New Roman"/>
                <w:i/>
                <w:sz w:val="20"/>
              </w:rPr>
            </w:pPr>
          </w:p>
          <w:p w14:paraId="6F788071" w14:textId="77777777" w:rsidR="00B33515" w:rsidRDefault="00B33515">
            <w:pPr>
              <w:pStyle w:val="TableParagraph"/>
              <w:rPr>
                <w:rFonts w:ascii="Times New Roman"/>
                <w:i/>
                <w:sz w:val="20"/>
              </w:rPr>
            </w:pPr>
          </w:p>
          <w:p w14:paraId="6F788072" w14:textId="77777777" w:rsidR="00B33515" w:rsidRDefault="00B33515">
            <w:pPr>
              <w:pStyle w:val="TableParagraph"/>
              <w:spacing w:before="79"/>
              <w:rPr>
                <w:rFonts w:ascii="Times New Roman"/>
                <w:i/>
                <w:sz w:val="20"/>
              </w:rPr>
            </w:pPr>
          </w:p>
          <w:p w14:paraId="6F788073" w14:textId="77777777" w:rsidR="00B33515" w:rsidRDefault="009A2725">
            <w:pPr>
              <w:pStyle w:val="TableParagraph"/>
              <w:ind w:left="20"/>
              <w:jc w:val="center"/>
              <w:rPr>
                <w:sz w:val="20"/>
              </w:rPr>
            </w:pPr>
            <w:r>
              <w:rPr>
                <w:spacing w:val="-10"/>
                <w:sz w:val="20"/>
              </w:rPr>
              <w:t>2</w:t>
            </w:r>
          </w:p>
        </w:tc>
        <w:tc>
          <w:tcPr>
            <w:tcW w:w="1867" w:type="dxa"/>
            <w:vMerge w:val="restart"/>
          </w:tcPr>
          <w:p w14:paraId="6F788074" w14:textId="77777777" w:rsidR="00B33515" w:rsidRDefault="00B33515">
            <w:pPr>
              <w:pStyle w:val="TableParagraph"/>
              <w:rPr>
                <w:rFonts w:ascii="Times New Roman"/>
                <w:i/>
                <w:sz w:val="20"/>
              </w:rPr>
            </w:pPr>
          </w:p>
          <w:p w14:paraId="6F788075" w14:textId="77777777" w:rsidR="00B33515" w:rsidRDefault="00B33515">
            <w:pPr>
              <w:pStyle w:val="TableParagraph"/>
              <w:rPr>
                <w:rFonts w:ascii="Times New Roman"/>
                <w:i/>
                <w:sz w:val="20"/>
              </w:rPr>
            </w:pPr>
          </w:p>
          <w:p w14:paraId="6F788076" w14:textId="77777777" w:rsidR="00B33515" w:rsidRDefault="00B33515">
            <w:pPr>
              <w:pStyle w:val="TableParagraph"/>
              <w:spacing w:before="11"/>
              <w:rPr>
                <w:rFonts w:ascii="Times New Roman"/>
                <w:i/>
                <w:sz w:val="20"/>
              </w:rPr>
            </w:pPr>
          </w:p>
          <w:p w14:paraId="6F788077" w14:textId="77777777" w:rsidR="00B33515" w:rsidRDefault="009A2725">
            <w:pPr>
              <w:pStyle w:val="TableParagraph"/>
              <w:spacing w:line="276" w:lineRule="auto"/>
              <w:ind w:left="237" w:right="417"/>
              <w:jc w:val="both"/>
              <w:rPr>
                <w:sz w:val="20"/>
              </w:rPr>
            </w:pPr>
            <w:r>
              <w:rPr>
                <w:sz w:val="20"/>
              </w:rPr>
              <w:t xml:space="preserve">Probability &amp; </w:t>
            </w:r>
            <w:r>
              <w:rPr>
                <w:spacing w:val="-2"/>
                <w:sz w:val="20"/>
              </w:rPr>
              <w:t>Mathematical Foundations</w:t>
            </w:r>
          </w:p>
        </w:tc>
        <w:tc>
          <w:tcPr>
            <w:tcW w:w="5647" w:type="dxa"/>
            <w:tcBorders>
              <w:bottom w:val="nil"/>
            </w:tcBorders>
          </w:tcPr>
          <w:p w14:paraId="6F788078" w14:textId="77777777" w:rsidR="00B33515" w:rsidRDefault="009A2725">
            <w:pPr>
              <w:pStyle w:val="TableParagraph"/>
              <w:tabs>
                <w:tab w:val="left" w:pos="1073"/>
                <w:tab w:val="left" w:pos="2138"/>
                <w:tab w:val="left" w:pos="3307"/>
                <w:tab w:val="left" w:pos="4647"/>
              </w:tabs>
              <w:spacing w:line="247" w:lineRule="exact"/>
              <w:ind w:left="110"/>
              <w:rPr>
                <w:sz w:val="20"/>
              </w:rPr>
            </w:pPr>
            <w:r>
              <w:rPr>
                <w:spacing w:val="-2"/>
                <w:sz w:val="20"/>
              </w:rPr>
              <w:t>Random</w:t>
            </w:r>
            <w:r>
              <w:rPr>
                <w:sz w:val="20"/>
              </w:rPr>
              <w:tab/>
            </w:r>
            <w:r>
              <w:rPr>
                <w:spacing w:val="-2"/>
                <w:sz w:val="20"/>
              </w:rPr>
              <w:t>Variables,</w:t>
            </w:r>
            <w:r>
              <w:rPr>
                <w:sz w:val="20"/>
              </w:rPr>
              <w:tab/>
            </w:r>
            <w:r>
              <w:rPr>
                <w:spacing w:val="-2"/>
                <w:sz w:val="20"/>
              </w:rPr>
              <w:t>Probability</w:t>
            </w:r>
            <w:r>
              <w:rPr>
                <w:sz w:val="20"/>
              </w:rPr>
              <w:tab/>
            </w:r>
            <w:r>
              <w:rPr>
                <w:spacing w:val="-2"/>
                <w:sz w:val="20"/>
              </w:rPr>
              <w:t>Distributions</w:t>
            </w:r>
            <w:r>
              <w:rPr>
                <w:sz w:val="20"/>
              </w:rPr>
              <w:tab/>
            </w:r>
            <w:r>
              <w:rPr>
                <w:spacing w:val="-2"/>
                <w:sz w:val="20"/>
              </w:rPr>
              <w:t>(Gaussian,</w:t>
            </w:r>
          </w:p>
        </w:tc>
        <w:tc>
          <w:tcPr>
            <w:tcW w:w="905" w:type="dxa"/>
            <w:vMerge w:val="restart"/>
          </w:tcPr>
          <w:p w14:paraId="6F788079" w14:textId="77777777" w:rsidR="00B33515" w:rsidRDefault="00B33515">
            <w:pPr>
              <w:pStyle w:val="TableParagraph"/>
              <w:rPr>
                <w:rFonts w:ascii="Times New Roman"/>
                <w:i/>
                <w:sz w:val="20"/>
              </w:rPr>
            </w:pPr>
          </w:p>
          <w:p w14:paraId="6F78807A" w14:textId="77777777" w:rsidR="00B33515" w:rsidRDefault="00B33515">
            <w:pPr>
              <w:pStyle w:val="TableParagraph"/>
              <w:rPr>
                <w:rFonts w:ascii="Times New Roman"/>
                <w:i/>
                <w:sz w:val="20"/>
              </w:rPr>
            </w:pPr>
          </w:p>
          <w:p w14:paraId="6F78807B" w14:textId="77777777" w:rsidR="00B33515" w:rsidRDefault="00B33515">
            <w:pPr>
              <w:pStyle w:val="TableParagraph"/>
              <w:rPr>
                <w:rFonts w:ascii="Times New Roman"/>
                <w:i/>
                <w:sz w:val="20"/>
              </w:rPr>
            </w:pPr>
          </w:p>
          <w:p w14:paraId="6F78807C" w14:textId="77777777" w:rsidR="00B33515" w:rsidRDefault="00B33515">
            <w:pPr>
              <w:pStyle w:val="TableParagraph"/>
              <w:spacing w:before="79"/>
              <w:rPr>
                <w:rFonts w:ascii="Times New Roman"/>
                <w:i/>
                <w:sz w:val="20"/>
              </w:rPr>
            </w:pPr>
          </w:p>
          <w:p w14:paraId="6F78807D" w14:textId="77777777" w:rsidR="00B33515" w:rsidRDefault="009A2725">
            <w:pPr>
              <w:pStyle w:val="TableParagraph"/>
              <w:ind w:left="84"/>
              <w:jc w:val="center"/>
              <w:rPr>
                <w:sz w:val="20"/>
              </w:rPr>
            </w:pPr>
            <w:r>
              <w:rPr>
                <w:spacing w:val="-10"/>
                <w:sz w:val="20"/>
              </w:rPr>
              <w:t>4</w:t>
            </w:r>
          </w:p>
        </w:tc>
      </w:tr>
      <w:tr w:rsidR="00B33515" w14:paraId="6F788083" w14:textId="77777777">
        <w:trPr>
          <w:trHeight w:val="275"/>
        </w:trPr>
        <w:tc>
          <w:tcPr>
            <w:tcW w:w="941" w:type="dxa"/>
            <w:vMerge/>
            <w:tcBorders>
              <w:top w:val="nil"/>
            </w:tcBorders>
          </w:tcPr>
          <w:p w14:paraId="6F78807F" w14:textId="77777777" w:rsidR="00B33515" w:rsidRDefault="00B33515">
            <w:pPr>
              <w:rPr>
                <w:sz w:val="2"/>
                <w:szCs w:val="2"/>
              </w:rPr>
            </w:pPr>
          </w:p>
        </w:tc>
        <w:tc>
          <w:tcPr>
            <w:tcW w:w="1867" w:type="dxa"/>
            <w:vMerge/>
            <w:tcBorders>
              <w:top w:val="nil"/>
            </w:tcBorders>
          </w:tcPr>
          <w:p w14:paraId="6F788080" w14:textId="77777777" w:rsidR="00B33515" w:rsidRDefault="00B33515">
            <w:pPr>
              <w:rPr>
                <w:sz w:val="2"/>
                <w:szCs w:val="2"/>
              </w:rPr>
            </w:pPr>
          </w:p>
        </w:tc>
        <w:tc>
          <w:tcPr>
            <w:tcW w:w="5647" w:type="dxa"/>
            <w:tcBorders>
              <w:top w:val="nil"/>
              <w:bottom w:val="nil"/>
            </w:tcBorders>
          </w:tcPr>
          <w:p w14:paraId="6F788081" w14:textId="77777777" w:rsidR="00B33515" w:rsidRDefault="009A2725">
            <w:pPr>
              <w:pStyle w:val="TableParagraph"/>
              <w:spacing w:line="256" w:lineRule="exact"/>
              <w:ind w:left="110"/>
              <w:rPr>
                <w:sz w:val="20"/>
              </w:rPr>
            </w:pPr>
            <w:r>
              <w:rPr>
                <w:sz w:val="20"/>
              </w:rPr>
              <w:t>Bernoulli,</w:t>
            </w:r>
            <w:r>
              <w:rPr>
                <w:spacing w:val="-14"/>
                <w:sz w:val="20"/>
              </w:rPr>
              <w:t xml:space="preserve"> </w:t>
            </w:r>
            <w:r>
              <w:rPr>
                <w:spacing w:val="-2"/>
                <w:sz w:val="20"/>
              </w:rPr>
              <w:t>etc.)</w:t>
            </w:r>
          </w:p>
        </w:tc>
        <w:tc>
          <w:tcPr>
            <w:tcW w:w="905" w:type="dxa"/>
            <w:vMerge/>
            <w:tcBorders>
              <w:top w:val="nil"/>
            </w:tcBorders>
          </w:tcPr>
          <w:p w14:paraId="6F788082" w14:textId="77777777" w:rsidR="00B33515" w:rsidRDefault="00B33515">
            <w:pPr>
              <w:rPr>
                <w:sz w:val="2"/>
                <w:szCs w:val="2"/>
              </w:rPr>
            </w:pPr>
          </w:p>
        </w:tc>
      </w:tr>
      <w:tr w:rsidR="00B33515" w14:paraId="6F788089" w14:textId="77777777">
        <w:trPr>
          <w:trHeight w:val="1122"/>
        </w:trPr>
        <w:tc>
          <w:tcPr>
            <w:tcW w:w="941" w:type="dxa"/>
            <w:vMerge/>
            <w:tcBorders>
              <w:top w:val="nil"/>
            </w:tcBorders>
          </w:tcPr>
          <w:p w14:paraId="6F788084" w14:textId="77777777" w:rsidR="00B33515" w:rsidRDefault="00B33515">
            <w:pPr>
              <w:rPr>
                <w:sz w:val="2"/>
                <w:szCs w:val="2"/>
              </w:rPr>
            </w:pPr>
          </w:p>
        </w:tc>
        <w:tc>
          <w:tcPr>
            <w:tcW w:w="1867" w:type="dxa"/>
            <w:vMerge/>
            <w:tcBorders>
              <w:top w:val="nil"/>
            </w:tcBorders>
          </w:tcPr>
          <w:p w14:paraId="6F788085" w14:textId="77777777" w:rsidR="00B33515" w:rsidRDefault="00B33515">
            <w:pPr>
              <w:rPr>
                <w:sz w:val="2"/>
                <w:szCs w:val="2"/>
              </w:rPr>
            </w:pPr>
          </w:p>
        </w:tc>
        <w:tc>
          <w:tcPr>
            <w:tcW w:w="5647" w:type="dxa"/>
            <w:tcBorders>
              <w:top w:val="nil"/>
            </w:tcBorders>
          </w:tcPr>
          <w:p w14:paraId="6F788086" w14:textId="77777777" w:rsidR="00B33515" w:rsidRDefault="009A2725">
            <w:pPr>
              <w:pStyle w:val="TableParagraph"/>
              <w:spacing w:before="9" w:line="256" w:lineRule="auto"/>
              <w:ind w:left="110" w:right="2048"/>
              <w:rPr>
                <w:sz w:val="20"/>
              </w:rPr>
            </w:pPr>
            <w:r>
              <w:rPr>
                <w:spacing w:val="-2"/>
                <w:sz w:val="20"/>
              </w:rPr>
              <w:t>Maximum</w:t>
            </w:r>
            <w:r>
              <w:rPr>
                <w:spacing w:val="-6"/>
                <w:sz w:val="20"/>
              </w:rPr>
              <w:t xml:space="preserve"> </w:t>
            </w:r>
            <w:r>
              <w:rPr>
                <w:spacing w:val="-2"/>
                <w:sz w:val="20"/>
              </w:rPr>
              <w:t>Likelihood</w:t>
            </w:r>
            <w:r>
              <w:rPr>
                <w:spacing w:val="-7"/>
                <w:sz w:val="20"/>
              </w:rPr>
              <w:t xml:space="preserve"> </w:t>
            </w:r>
            <w:r>
              <w:rPr>
                <w:spacing w:val="-2"/>
                <w:sz w:val="20"/>
              </w:rPr>
              <w:t>Estimation</w:t>
            </w:r>
            <w:r>
              <w:rPr>
                <w:spacing w:val="-6"/>
                <w:sz w:val="20"/>
              </w:rPr>
              <w:t xml:space="preserve"> </w:t>
            </w:r>
            <w:r>
              <w:rPr>
                <w:spacing w:val="-2"/>
                <w:sz w:val="20"/>
              </w:rPr>
              <w:t xml:space="preserve">(MLE) </w:t>
            </w:r>
            <w:r>
              <w:rPr>
                <w:sz w:val="20"/>
              </w:rPr>
              <w:t>KL Divergence and Cross-Entropy</w:t>
            </w:r>
          </w:p>
          <w:p w14:paraId="6F788087" w14:textId="77777777" w:rsidR="00B33515" w:rsidRDefault="009A2725">
            <w:pPr>
              <w:pStyle w:val="TableParagraph"/>
              <w:spacing w:line="264" w:lineRule="exact"/>
              <w:ind w:left="110"/>
              <w:rPr>
                <w:sz w:val="20"/>
              </w:rPr>
            </w:pPr>
            <w:r>
              <w:rPr>
                <w:sz w:val="20"/>
              </w:rPr>
              <w:t>Jensen’s</w:t>
            </w:r>
            <w:r>
              <w:rPr>
                <w:spacing w:val="40"/>
                <w:sz w:val="20"/>
              </w:rPr>
              <w:t xml:space="preserve"> </w:t>
            </w:r>
            <w:r>
              <w:rPr>
                <w:sz w:val="20"/>
              </w:rPr>
              <w:t>Inequality,</w:t>
            </w:r>
            <w:r>
              <w:rPr>
                <w:spacing w:val="40"/>
                <w:sz w:val="20"/>
              </w:rPr>
              <w:t xml:space="preserve"> </w:t>
            </w:r>
            <w:r>
              <w:rPr>
                <w:sz w:val="20"/>
              </w:rPr>
              <w:t>Bayesian</w:t>
            </w:r>
            <w:r>
              <w:rPr>
                <w:spacing w:val="40"/>
                <w:sz w:val="20"/>
              </w:rPr>
              <w:t xml:space="preserve"> </w:t>
            </w:r>
            <w:r>
              <w:rPr>
                <w:sz w:val="20"/>
              </w:rPr>
              <w:t>Inference:</w:t>
            </w:r>
            <w:r>
              <w:rPr>
                <w:spacing w:val="40"/>
                <w:sz w:val="20"/>
              </w:rPr>
              <w:t xml:space="preserve"> </w:t>
            </w:r>
            <w:r>
              <w:rPr>
                <w:sz w:val="20"/>
              </w:rPr>
              <w:t>Priors,</w:t>
            </w:r>
            <w:r>
              <w:rPr>
                <w:spacing w:val="40"/>
                <w:sz w:val="20"/>
              </w:rPr>
              <w:t xml:space="preserve"> </w:t>
            </w:r>
            <w:r>
              <w:rPr>
                <w:sz w:val="20"/>
              </w:rPr>
              <w:t>Posteriors Latent Variable Models</w:t>
            </w:r>
          </w:p>
        </w:tc>
        <w:tc>
          <w:tcPr>
            <w:tcW w:w="905" w:type="dxa"/>
            <w:vMerge/>
            <w:tcBorders>
              <w:top w:val="nil"/>
            </w:tcBorders>
          </w:tcPr>
          <w:p w14:paraId="6F788088" w14:textId="77777777" w:rsidR="00B33515" w:rsidRDefault="00B33515">
            <w:pPr>
              <w:rPr>
                <w:sz w:val="2"/>
                <w:szCs w:val="2"/>
              </w:rPr>
            </w:pPr>
          </w:p>
        </w:tc>
      </w:tr>
      <w:tr w:rsidR="00B33515" w14:paraId="6F78808E" w14:textId="77777777">
        <w:trPr>
          <w:trHeight w:val="301"/>
        </w:trPr>
        <w:tc>
          <w:tcPr>
            <w:tcW w:w="941" w:type="dxa"/>
            <w:vMerge/>
            <w:tcBorders>
              <w:top w:val="nil"/>
            </w:tcBorders>
          </w:tcPr>
          <w:p w14:paraId="6F78808A" w14:textId="77777777" w:rsidR="00B33515" w:rsidRDefault="00B33515">
            <w:pPr>
              <w:rPr>
                <w:sz w:val="2"/>
                <w:szCs w:val="2"/>
              </w:rPr>
            </w:pPr>
          </w:p>
        </w:tc>
        <w:tc>
          <w:tcPr>
            <w:tcW w:w="1867" w:type="dxa"/>
            <w:vMerge/>
            <w:tcBorders>
              <w:top w:val="nil"/>
            </w:tcBorders>
          </w:tcPr>
          <w:p w14:paraId="6F78808B" w14:textId="77777777" w:rsidR="00B33515" w:rsidRDefault="00B33515">
            <w:pPr>
              <w:rPr>
                <w:sz w:val="2"/>
                <w:szCs w:val="2"/>
              </w:rPr>
            </w:pPr>
          </w:p>
        </w:tc>
        <w:tc>
          <w:tcPr>
            <w:tcW w:w="5647" w:type="dxa"/>
          </w:tcPr>
          <w:p w14:paraId="6F78808C" w14:textId="77777777" w:rsidR="00B33515" w:rsidRDefault="009A2725">
            <w:pPr>
              <w:pStyle w:val="TableParagraph"/>
              <w:spacing w:before="9"/>
              <w:ind w:left="110"/>
              <w:rPr>
                <w:sz w:val="20"/>
              </w:rPr>
            </w:pPr>
            <w:r>
              <w:rPr>
                <w:sz w:val="20"/>
              </w:rPr>
              <w:t>Review</w:t>
            </w:r>
            <w:r>
              <w:rPr>
                <w:spacing w:val="-14"/>
                <w:sz w:val="20"/>
              </w:rPr>
              <w:t xml:space="preserve"> </w:t>
            </w:r>
            <w:r>
              <w:rPr>
                <w:sz w:val="20"/>
              </w:rPr>
              <w:t>of</w:t>
            </w:r>
            <w:r>
              <w:rPr>
                <w:spacing w:val="-14"/>
                <w:sz w:val="20"/>
              </w:rPr>
              <w:t xml:space="preserve"> </w:t>
            </w:r>
            <w:r>
              <w:rPr>
                <w:sz w:val="20"/>
              </w:rPr>
              <w:t>Autoencoders:</w:t>
            </w:r>
            <w:r>
              <w:rPr>
                <w:spacing w:val="-14"/>
                <w:sz w:val="20"/>
              </w:rPr>
              <w:t xml:space="preserve"> </w:t>
            </w:r>
            <w:r>
              <w:rPr>
                <w:sz w:val="20"/>
              </w:rPr>
              <w:t>Encoder,</w:t>
            </w:r>
            <w:r>
              <w:rPr>
                <w:spacing w:val="-13"/>
                <w:sz w:val="20"/>
              </w:rPr>
              <w:t xml:space="preserve"> </w:t>
            </w:r>
            <w:r>
              <w:rPr>
                <w:sz w:val="20"/>
              </w:rPr>
              <w:t>Decoder,</w:t>
            </w:r>
            <w:r>
              <w:rPr>
                <w:spacing w:val="-14"/>
                <w:sz w:val="20"/>
              </w:rPr>
              <w:t xml:space="preserve"> </w:t>
            </w:r>
            <w:r>
              <w:rPr>
                <w:spacing w:val="-2"/>
                <w:sz w:val="20"/>
              </w:rPr>
              <w:t>Reconstruction</w:t>
            </w:r>
          </w:p>
        </w:tc>
        <w:tc>
          <w:tcPr>
            <w:tcW w:w="905" w:type="dxa"/>
          </w:tcPr>
          <w:p w14:paraId="6F78808D" w14:textId="77777777" w:rsidR="00B33515" w:rsidRDefault="00B33515">
            <w:pPr>
              <w:pStyle w:val="TableParagraph"/>
              <w:rPr>
                <w:rFonts w:ascii="Times New Roman"/>
                <w:sz w:val="20"/>
              </w:rPr>
            </w:pPr>
          </w:p>
        </w:tc>
      </w:tr>
      <w:tr w:rsidR="00B33515" w14:paraId="6F788093" w14:textId="77777777">
        <w:trPr>
          <w:trHeight w:val="450"/>
        </w:trPr>
        <w:tc>
          <w:tcPr>
            <w:tcW w:w="941" w:type="dxa"/>
            <w:vMerge/>
            <w:tcBorders>
              <w:top w:val="nil"/>
            </w:tcBorders>
          </w:tcPr>
          <w:p w14:paraId="6F78808F" w14:textId="77777777" w:rsidR="00B33515" w:rsidRDefault="00B33515">
            <w:pPr>
              <w:rPr>
                <w:sz w:val="2"/>
                <w:szCs w:val="2"/>
              </w:rPr>
            </w:pPr>
          </w:p>
        </w:tc>
        <w:tc>
          <w:tcPr>
            <w:tcW w:w="1867" w:type="dxa"/>
            <w:vMerge/>
            <w:tcBorders>
              <w:top w:val="nil"/>
            </w:tcBorders>
          </w:tcPr>
          <w:p w14:paraId="6F788090" w14:textId="77777777" w:rsidR="00B33515" w:rsidRDefault="00B33515">
            <w:pPr>
              <w:rPr>
                <w:sz w:val="2"/>
                <w:szCs w:val="2"/>
              </w:rPr>
            </w:pPr>
          </w:p>
        </w:tc>
        <w:tc>
          <w:tcPr>
            <w:tcW w:w="5647" w:type="dxa"/>
          </w:tcPr>
          <w:p w14:paraId="6F788091" w14:textId="77777777" w:rsidR="00B33515" w:rsidRDefault="009A2725">
            <w:pPr>
              <w:pStyle w:val="TableParagraph"/>
              <w:spacing w:before="24"/>
              <w:ind w:left="110"/>
              <w:rPr>
                <w:sz w:val="20"/>
              </w:rPr>
            </w:pPr>
            <w:r>
              <w:rPr>
                <w:sz w:val="20"/>
              </w:rPr>
              <w:t>Concept</w:t>
            </w:r>
            <w:r>
              <w:rPr>
                <w:spacing w:val="-13"/>
                <w:sz w:val="20"/>
              </w:rPr>
              <w:t xml:space="preserve"> </w:t>
            </w:r>
            <w:r>
              <w:rPr>
                <w:sz w:val="20"/>
              </w:rPr>
              <w:t>of</w:t>
            </w:r>
            <w:r>
              <w:rPr>
                <w:spacing w:val="-11"/>
                <w:sz w:val="20"/>
              </w:rPr>
              <w:t xml:space="preserve"> </w:t>
            </w:r>
            <w:r>
              <w:rPr>
                <w:sz w:val="20"/>
              </w:rPr>
              <w:t>Latent</w:t>
            </w:r>
            <w:r>
              <w:rPr>
                <w:spacing w:val="-11"/>
                <w:sz w:val="20"/>
              </w:rPr>
              <w:t xml:space="preserve"> </w:t>
            </w:r>
            <w:r>
              <w:rPr>
                <w:spacing w:val="-4"/>
                <w:sz w:val="20"/>
              </w:rPr>
              <w:t>Space</w:t>
            </w:r>
          </w:p>
        </w:tc>
        <w:tc>
          <w:tcPr>
            <w:tcW w:w="905" w:type="dxa"/>
          </w:tcPr>
          <w:p w14:paraId="6F788092" w14:textId="77777777" w:rsidR="00B33515" w:rsidRDefault="00B33515">
            <w:pPr>
              <w:pStyle w:val="TableParagraph"/>
              <w:rPr>
                <w:rFonts w:ascii="Times New Roman"/>
                <w:sz w:val="20"/>
              </w:rPr>
            </w:pPr>
          </w:p>
        </w:tc>
      </w:tr>
    </w:tbl>
    <w:p w14:paraId="6F788094" w14:textId="77777777" w:rsidR="00B33515" w:rsidRDefault="00B33515">
      <w:pPr>
        <w:pStyle w:val="TableParagraph"/>
        <w:rPr>
          <w:rFonts w:ascii="Times New Roman"/>
          <w:sz w:val="20"/>
        </w:rPr>
        <w:sectPr w:rsidR="00B33515">
          <w:pgSz w:w="12240" w:h="15840"/>
          <w:pgMar w:top="1300" w:right="850" w:bottom="2140" w:left="1275" w:header="746" w:footer="1890" w:gutter="0"/>
          <w:cols w:space="720"/>
        </w:sectPr>
      </w:pPr>
    </w:p>
    <w:p w14:paraId="6F788095" w14:textId="77777777" w:rsidR="00B33515" w:rsidRDefault="00B33515">
      <w:pPr>
        <w:pStyle w:val="BodyText"/>
        <w:spacing w:before="5" w:after="1"/>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1863"/>
        <w:gridCol w:w="5651"/>
        <w:gridCol w:w="905"/>
      </w:tblGrid>
      <w:tr w:rsidR="00B33515" w14:paraId="6F78809D" w14:textId="77777777">
        <w:trPr>
          <w:trHeight w:val="1785"/>
        </w:trPr>
        <w:tc>
          <w:tcPr>
            <w:tcW w:w="941" w:type="dxa"/>
          </w:tcPr>
          <w:p w14:paraId="6F788096" w14:textId="77777777" w:rsidR="00B33515" w:rsidRDefault="00B33515">
            <w:pPr>
              <w:pStyle w:val="TableParagraph"/>
              <w:spacing w:before="36"/>
              <w:rPr>
                <w:rFonts w:ascii="Times New Roman"/>
                <w:i/>
                <w:sz w:val="20"/>
              </w:rPr>
            </w:pPr>
          </w:p>
          <w:p w14:paraId="6F788097" w14:textId="77777777" w:rsidR="00B33515" w:rsidRDefault="009A2725">
            <w:pPr>
              <w:pStyle w:val="TableParagraph"/>
              <w:ind w:left="20"/>
              <w:jc w:val="center"/>
              <w:rPr>
                <w:sz w:val="20"/>
              </w:rPr>
            </w:pPr>
            <w:r>
              <w:rPr>
                <w:spacing w:val="-10"/>
                <w:sz w:val="20"/>
              </w:rPr>
              <w:t>3</w:t>
            </w:r>
          </w:p>
        </w:tc>
        <w:tc>
          <w:tcPr>
            <w:tcW w:w="1863" w:type="dxa"/>
          </w:tcPr>
          <w:p w14:paraId="6F788098" w14:textId="77777777" w:rsidR="00B33515" w:rsidRDefault="009A2725">
            <w:pPr>
              <w:pStyle w:val="TableParagraph"/>
              <w:spacing w:before="2" w:line="276" w:lineRule="auto"/>
              <w:ind w:left="237"/>
              <w:rPr>
                <w:sz w:val="20"/>
              </w:rPr>
            </w:pPr>
            <w:r>
              <w:rPr>
                <w:spacing w:val="-2"/>
                <w:sz w:val="20"/>
              </w:rPr>
              <w:t xml:space="preserve">Variational </w:t>
            </w:r>
            <w:r>
              <w:rPr>
                <w:spacing w:val="-4"/>
                <w:sz w:val="20"/>
              </w:rPr>
              <w:t xml:space="preserve">Autoencoders </w:t>
            </w:r>
            <w:r>
              <w:rPr>
                <w:spacing w:val="-2"/>
                <w:sz w:val="20"/>
              </w:rPr>
              <w:t>(VAEs)</w:t>
            </w:r>
          </w:p>
        </w:tc>
        <w:tc>
          <w:tcPr>
            <w:tcW w:w="5651" w:type="dxa"/>
          </w:tcPr>
          <w:p w14:paraId="6F788099" w14:textId="77777777" w:rsidR="00B33515" w:rsidRDefault="009A2725">
            <w:pPr>
              <w:pStyle w:val="TableParagraph"/>
              <w:spacing w:before="2" w:line="283" w:lineRule="auto"/>
              <w:ind w:left="114" w:right="1739"/>
              <w:rPr>
                <w:sz w:val="20"/>
              </w:rPr>
            </w:pPr>
            <w:r>
              <w:rPr>
                <w:spacing w:val="-2"/>
                <w:sz w:val="20"/>
              </w:rPr>
              <w:t>Probabilistic</w:t>
            </w:r>
            <w:r>
              <w:rPr>
                <w:spacing w:val="-14"/>
                <w:sz w:val="20"/>
              </w:rPr>
              <w:t xml:space="preserve"> </w:t>
            </w:r>
            <w:r>
              <w:rPr>
                <w:spacing w:val="-2"/>
                <w:sz w:val="20"/>
              </w:rPr>
              <w:t xml:space="preserve">Encoder/Decoder </w:t>
            </w:r>
            <w:r>
              <w:rPr>
                <w:sz w:val="20"/>
              </w:rPr>
              <w:t>Reparameterization Trick</w:t>
            </w:r>
          </w:p>
          <w:p w14:paraId="6F78809A" w14:textId="77777777" w:rsidR="00B33515" w:rsidRDefault="009A2725">
            <w:pPr>
              <w:pStyle w:val="TableParagraph"/>
              <w:spacing w:before="4"/>
              <w:ind w:left="114"/>
              <w:rPr>
                <w:sz w:val="20"/>
              </w:rPr>
            </w:pPr>
            <w:r>
              <w:rPr>
                <w:sz w:val="20"/>
              </w:rPr>
              <w:t>Loss</w:t>
            </w:r>
            <w:r>
              <w:rPr>
                <w:spacing w:val="-14"/>
                <w:sz w:val="20"/>
              </w:rPr>
              <w:t xml:space="preserve"> </w:t>
            </w:r>
            <w:r>
              <w:rPr>
                <w:sz w:val="20"/>
              </w:rPr>
              <w:t>Function:</w:t>
            </w:r>
            <w:r>
              <w:rPr>
                <w:spacing w:val="-12"/>
                <w:sz w:val="20"/>
              </w:rPr>
              <w:t xml:space="preserve"> </w:t>
            </w:r>
            <w:r>
              <w:rPr>
                <w:sz w:val="20"/>
              </w:rPr>
              <w:t>Reconstruction</w:t>
            </w:r>
            <w:r>
              <w:rPr>
                <w:spacing w:val="-11"/>
                <w:sz w:val="20"/>
              </w:rPr>
              <w:t xml:space="preserve"> </w:t>
            </w:r>
            <w:r>
              <w:rPr>
                <w:sz w:val="20"/>
              </w:rPr>
              <w:t>+</w:t>
            </w:r>
            <w:r>
              <w:rPr>
                <w:spacing w:val="-13"/>
                <w:sz w:val="20"/>
              </w:rPr>
              <w:t xml:space="preserve"> </w:t>
            </w:r>
            <w:r>
              <w:rPr>
                <w:sz w:val="20"/>
              </w:rPr>
              <w:t>KL</w:t>
            </w:r>
            <w:r>
              <w:rPr>
                <w:spacing w:val="-11"/>
                <w:sz w:val="20"/>
              </w:rPr>
              <w:t xml:space="preserve"> </w:t>
            </w:r>
            <w:r>
              <w:rPr>
                <w:spacing w:val="-2"/>
                <w:sz w:val="20"/>
              </w:rPr>
              <w:t>Divergence</w:t>
            </w:r>
          </w:p>
          <w:p w14:paraId="6F78809B" w14:textId="77777777" w:rsidR="00B33515" w:rsidRDefault="009A2725">
            <w:pPr>
              <w:pStyle w:val="TableParagraph"/>
              <w:spacing w:before="53" w:line="276" w:lineRule="auto"/>
              <w:ind w:left="114"/>
              <w:rPr>
                <w:sz w:val="20"/>
              </w:rPr>
            </w:pPr>
            <w:r>
              <w:rPr>
                <w:spacing w:val="-2"/>
                <w:sz w:val="20"/>
              </w:rPr>
              <w:t>Sampling</w:t>
            </w:r>
            <w:r>
              <w:rPr>
                <w:spacing w:val="-6"/>
                <w:sz w:val="20"/>
              </w:rPr>
              <w:t xml:space="preserve"> </w:t>
            </w:r>
            <w:r>
              <w:rPr>
                <w:spacing w:val="-2"/>
                <w:sz w:val="20"/>
              </w:rPr>
              <w:t>from Latent</w:t>
            </w:r>
            <w:r>
              <w:rPr>
                <w:spacing w:val="-4"/>
                <w:sz w:val="20"/>
              </w:rPr>
              <w:t xml:space="preserve"> </w:t>
            </w:r>
            <w:r>
              <w:rPr>
                <w:spacing w:val="-2"/>
                <w:sz w:val="20"/>
              </w:rPr>
              <w:t>Space</w:t>
            </w:r>
            <w:r>
              <w:rPr>
                <w:spacing w:val="-5"/>
                <w:sz w:val="20"/>
              </w:rPr>
              <w:t xml:space="preserve"> </w:t>
            </w:r>
            <w:r>
              <w:rPr>
                <w:spacing w:val="-2"/>
                <w:sz w:val="20"/>
              </w:rPr>
              <w:t>Applications</w:t>
            </w:r>
            <w:r>
              <w:rPr>
                <w:spacing w:val="-6"/>
                <w:sz w:val="20"/>
              </w:rPr>
              <w:t xml:space="preserve"> </w:t>
            </w:r>
            <w:r>
              <w:rPr>
                <w:spacing w:val="-2"/>
                <w:sz w:val="20"/>
              </w:rPr>
              <w:t>in</w:t>
            </w:r>
            <w:r>
              <w:rPr>
                <w:spacing w:val="-4"/>
                <w:sz w:val="20"/>
              </w:rPr>
              <w:t xml:space="preserve"> </w:t>
            </w:r>
            <w:r>
              <w:rPr>
                <w:spacing w:val="-2"/>
                <w:sz w:val="20"/>
              </w:rPr>
              <w:t>image</w:t>
            </w:r>
            <w:r>
              <w:rPr>
                <w:spacing w:val="-7"/>
                <w:sz w:val="20"/>
              </w:rPr>
              <w:t xml:space="preserve"> </w:t>
            </w:r>
            <w:r>
              <w:rPr>
                <w:spacing w:val="-2"/>
                <w:sz w:val="20"/>
              </w:rPr>
              <w:t xml:space="preserve">denoising, </w:t>
            </w:r>
            <w:r>
              <w:rPr>
                <w:sz w:val="20"/>
              </w:rPr>
              <w:t>style transfer</w:t>
            </w:r>
          </w:p>
        </w:tc>
        <w:tc>
          <w:tcPr>
            <w:tcW w:w="905" w:type="dxa"/>
          </w:tcPr>
          <w:p w14:paraId="6F78809C" w14:textId="77777777" w:rsidR="00B33515" w:rsidRDefault="009A2725">
            <w:pPr>
              <w:pStyle w:val="TableParagraph"/>
              <w:ind w:left="84"/>
              <w:jc w:val="center"/>
              <w:rPr>
                <w:sz w:val="20"/>
              </w:rPr>
            </w:pPr>
            <w:r>
              <w:rPr>
                <w:spacing w:val="-10"/>
                <w:sz w:val="20"/>
              </w:rPr>
              <w:t>5</w:t>
            </w:r>
          </w:p>
        </w:tc>
      </w:tr>
      <w:tr w:rsidR="00B33515" w14:paraId="6F7880A7" w14:textId="77777777">
        <w:trPr>
          <w:trHeight w:val="3028"/>
        </w:trPr>
        <w:tc>
          <w:tcPr>
            <w:tcW w:w="941" w:type="dxa"/>
          </w:tcPr>
          <w:p w14:paraId="6F78809E" w14:textId="77777777" w:rsidR="00B33515" w:rsidRDefault="009A2725">
            <w:pPr>
              <w:pStyle w:val="TableParagraph"/>
              <w:ind w:left="20"/>
              <w:jc w:val="center"/>
              <w:rPr>
                <w:sz w:val="20"/>
              </w:rPr>
            </w:pPr>
            <w:r>
              <w:rPr>
                <w:spacing w:val="-10"/>
                <w:sz w:val="20"/>
              </w:rPr>
              <w:t>4</w:t>
            </w:r>
          </w:p>
        </w:tc>
        <w:tc>
          <w:tcPr>
            <w:tcW w:w="1863" w:type="dxa"/>
          </w:tcPr>
          <w:p w14:paraId="6F78809F" w14:textId="77777777" w:rsidR="00B33515" w:rsidRDefault="00B33515">
            <w:pPr>
              <w:pStyle w:val="TableParagraph"/>
              <w:spacing w:before="36"/>
              <w:rPr>
                <w:rFonts w:ascii="Times New Roman"/>
                <w:i/>
                <w:sz w:val="20"/>
              </w:rPr>
            </w:pPr>
          </w:p>
          <w:p w14:paraId="6F7880A0" w14:textId="77777777" w:rsidR="00B33515" w:rsidRDefault="009A2725">
            <w:pPr>
              <w:pStyle w:val="TableParagraph"/>
              <w:spacing w:line="276" w:lineRule="auto"/>
              <w:ind w:left="237" w:right="205"/>
              <w:rPr>
                <w:sz w:val="20"/>
              </w:rPr>
            </w:pPr>
            <w:r>
              <w:rPr>
                <w:spacing w:val="-2"/>
                <w:sz w:val="20"/>
              </w:rPr>
              <w:t xml:space="preserve">Generative </w:t>
            </w:r>
            <w:r>
              <w:rPr>
                <w:spacing w:val="-4"/>
                <w:sz w:val="20"/>
              </w:rPr>
              <w:t xml:space="preserve">Adversarial </w:t>
            </w:r>
            <w:r>
              <w:rPr>
                <w:spacing w:val="-2"/>
                <w:sz w:val="20"/>
              </w:rPr>
              <w:t>Networks (GANs)</w:t>
            </w:r>
          </w:p>
        </w:tc>
        <w:tc>
          <w:tcPr>
            <w:tcW w:w="5651" w:type="dxa"/>
          </w:tcPr>
          <w:p w14:paraId="6F7880A1" w14:textId="77777777" w:rsidR="00B33515" w:rsidRDefault="009A2725">
            <w:pPr>
              <w:pStyle w:val="TableParagraph"/>
              <w:spacing w:line="276" w:lineRule="auto"/>
              <w:ind w:left="114" w:right="1571"/>
              <w:rPr>
                <w:sz w:val="20"/>
              </w:rPr>
            </w:pPr>
            <w:r>
              <w:rPr>
                <w:sz w:val="20"/>
              </w:rPr>
              <w:t>GAN</w:t>
            </w:r>
            <w:r>
              <w:rPr>
                <w:spacing w:val="-14"/>
                <w:sz w:val="20"/>
              </w:rPr>
              <w:t xml:space="preserve"> </w:t>
            </w:r>
            <w:r>
              <w:rPr>
                <w:sz w:val="20"/>
              </w:rPr>
              <w:t>Architecture:</w:t>
            </w:r>
            <w:r>
              <w:rPr>
                <w:spacing w:val="-14"/>
                <w:sz w:val="20"/>
              </w:rPr>
              <w:t xml:space="preserve"> </w:t>
            </w:r>
            <w:r>
              <w:rPr>
                <w:sz w:val="20"/>
              </w:rPr>
              <w:t>Generator</w:t>
            </w:r>
            <w:r>
              <w:rPr>
                <w:spacing w:val="-14"/>
                <w:sz w:val="20"/>
              </w:rPr>
              <w:t xml:space="preserve"> </w:t>
            </w:r>
            <w:r>
              <w:rPr>
                <w:sz w:val="20"/>
              </w:rPr>
              <w:t>vs</w:t>
            </w:r>
            <w:r>
              <w:rPr>
                <w:spacing w:val="-13"/>
                <w:sz w:val="20"/>
              </w:rPr>
              <w:t xml:space="preserve"> </w:t>
            </w:r>
            <w:r>
              <w:rPr>
                <w:sz w:val="20"/>
              </w:rPr>
              <w:t>Discriminator Adversarial Loss and Training Procedure Instabilities and Training Tricks</w:t>
            </w:r>
          </w:p>
          <w:p w14:paraId="6F7880A2" w14:textId="77777777" w:rsidR="00B33515" w:rsidRDefault="009A2725">
            <w:pPr>
              <w:pStyle w:val="TableParagraph"/>
              <w:numPr>
                <w:ilvl w:val="0"/>
                <w:numId w:val="25"/>
              </w:numPr>
              <w:tabs>
                <w:tab w:val="left" w:pos="834"/>
              </w:tabs>
              <w:spacing w:before="1" w:line="276" w:lineRule="auto"/>
              <w:ind w:right="932" w:firstLine="360"/>
              <w:rPr>
                <w:sz w:val="20"/>
              </w:rPr>
            </w:pPr>
            <w:r>
              <w:rPr>
                <w:sz w:val="20"/>
              </w:rPr>
              <w:t>Label</w:t>
            </w:r>
            <w:r>
              <w:rPr>
                <w:spacing w:val="-14"/>
                <w:sz w:val="20"/>
              </w:rPr>
              <w:t xml:space="preserve"> </w:t>
            </w:r>
            <w:r>
              <w:rPr>
                <w:sz w:val="20"/>
              </w:rPr>
              <w:t>smoothing,</w:t>
            </w:r>
            <w:r>
              <w:rPr>
                <w:spacing w:val="-14"/>
                <w:sz w:val="20"/>
              </w:rPr>
              <w:t xml:space="preserve"> </w:t>
            </w:r>
            <w:r>
              <w:rPr>
                <w:sz w:val="20"/>
              </w:rPr>
              <w:t>BatchNorm,</w:t>
            </w:r>
            <w:r>
              <w:rPr>
                <w:spacing w:val="-14"/>
                <w:sz w:val="20"/>
              </w:rPr>
              <w:t xml:space="preserve"> </w:t>
            </w:r>
            <w:r>
              <w:rPr>
                <w:sz w:val="20"/>
              </w:rPr>
              <w:t>Learning</w:t>
            </w:r>
            <w:r>
              <w:rPr>
                <w:spacing w:val="-13"/>
                <w:sz w:val="20"/>
              </w:rPr>
              <w:t xml:space="preserve"> </w:t>
            </w:r>
            <w:r>
              <w:rPr>
                <w:sz w:val="20"/>
              </w:rPr>
              <w:t>rates GAN Variants:</w:t>
            </w:r>
          </w:p>
          <w:p w14:paraId="6F7880A3" w14:textId="77777777" w:rsidR="00B33515" w:rsidRDefault="009A2725">
            <w:pPr>
              <w:pStyle w:val="TableParagraph"/>
              <w:numPr>
                <w:ilvl w:val="0"/>
                <w:numId w:val="25"/>
              </w:numPr>
              <w:tabs>
                <w:tab w:val="left" w:pos="834"/>
              </w:tabs>
              <w:spacing w:line="264" w:lineRule="exact"/>
              <w:ind w:left="834"/>
              <w:rPr>
                <w:sz w:val="20"/>
              </w:rPr>
            </w:pPr>
            <w:r>
              <w:rPr>
                <w:spacing w:val="-2"/>
                <w:sz w:val="20"/>
              </w:rPr>
              <w:t>DCGAN</w:t>
            </w:r>
            <w:r>
              <w:rPr>
                <w:spacing w:val="-5"/>
                <w:sz w:val="20"/>
              </w:rPr>
              <w:t xml:space="preserve"> </w:t>
            </w:r>
            <w:r>
              <w:rPr>
                <w:spacing w:val="-2"/>
                <w:sz w:val="20"/>
              </w:rPr>
              <w:t>(Deep</w:t>
            </w:r>
            <w:r>
              <w:rPr>
                <w:spacing w:val="-1"/>
                <w:sz w:val="20"/>
              </w:rPr>
              <w:t xml:space="preserve"> </w:t>
            </w:r>
            <w:r>
              <w:rPr>
                <w:spacing w:val="-2"/>
                <w:sz w:val="20"/>
              </w:rPr>
              <w:t>Convolutional</w:t>
            </w:r>
            <w:r>
              <w:rPr>
                <w:spacing w:val="-4"/>
                <w:sz w:val="20"/>
              </w:rPr>
              <w:t xml:space="preserve"> GAN)</w:t>
            </w:r>
          </w:p>
          <w:p w14:paraId="6F7880A4" w14:textId="77777777" w:rsidR="00B33515" w:rsidRDefault="009A2725">
            <w:pPr>
              <w:pStyle w:val="TableParagraph"/>
              <w:numPr>
                <w:ilvl w:val="0"/>
                <w:numId w:val="25"/>
              </w:numPr>
              <w:tabs>
                <w:tab w:val="left" w:pos="834"/>
              </w:tabs>
              <w:spacing w:before="40"/>
              <w:ind w:left="834"/>
              <w:rPr>
                <w:sz w:val="20"/>
              </w:rPr>
            </w:pPr>
            <w:r>
              <w:rPr>
                <w:spacing w:val="-2"/>
                <w:sz w:val="20"/>
              </w:rPr>
              <w:t>Conditional</w:t>
            </w:r>
            <w:r>
              <w:rPr>
                <w:spacing w:val="-4"/>
                <w:sz w:val="20"/>
              </w:rPr>
              <w:t xml:space="preserve"> </w:t>
            </w:r>
            <w:r>
              <w:rPr>
                <w:spacing w:val="-2"/>
                <w:sz w:val="20"/>
              </w:rPr>
              <w:t>GAN</w:t>
            </w:r>
            <w:r>
              <w:rPr>
                <w:sz w:val="20"/>
              </w:rPr>
              <w:t xml:space="preserve"> </w:t>
            </w:r>
            <w:r>
              <w:rPr>
                <w:spacing w:val="-2"/>
                <w:sz w:val="20"/>
              </w:rPr>
              <w:t>(cGAN)</w:t>
            </w:r>
          </w:p>
          <w:p w14:paraId="6F7880A5" w14:textId="77777777" w:rsidR="00B33515" w:rsidRDefault="009A2725">
            <w:pPr>
              <w:pStyle w:val="TableParagraph"/>
              <w:numPr>
                <w:ilvl w:val="0"/>
                <w:numId w:val="25"/>
              </w:numPr>
              <w:tabs>
                <w:tab w:val="left" w:pos="834"/>
              </w:tabs>
              <w:spacing w:before="41" w:line="276" w:lineRule="auto"/>
              <w:ind w:right="2098" w:firstLine="360"/>
              <w:rPr>
                <w:sz w:val="20"/>
              </w:rPr>
            </w:pPr>
            <w:r>
              <w:rPr>
                <w:sz w:val="20"/>
              </w:rPr>
              <w:t>CycleGAN, StyleGAN Evaluation</w:t>
            </w:r>
            <w:r>
              <w:rPr>
                <w:spacing w:val="-14"/>
                <w:sz w:val="20"/>
              </w:rPr>
              <w:t xml:space="preserve"> </w:t>
            </w:r>
            <w:r>
              <w:rPr>
                <w:sz w:val="20"/>
              </w:rPr>
              <w:t>Metrics:</w:t>
            </w:r>
            <w:r>
              <w:rPr>
                <w:spacing w:val="-14"/>
                <w:sz w:val="20"/>
              </w:rPr>
              <w:t xml:space="preserve"> </w:t>
            </w:r>
            <w:r>
              <w:rPr>
                <w:sz w:val="20"/>
              </w:rPr>
              <w:t>FID,</w:t>
            </w:r>
            <w:r>
              <w:rPr>
                <w:spacing w:val="-14"/>
                <w:sz w:val="20"/>
              </w:rPr>
              <w:t xml:space="preserve"> </w:t>
            </w:r>
            <w:r>
              <w:rPr>
                <w:sz w:val="20"/>
              </w:rPr>
              <w:t>Inception</w:t>
            </w:r>
            <w:r>
              <w:rPr>
                <w:spacing w:val="-13"/>
                <w:sz w:val="20"/>
              </w:rPr>
              <w:t xml:space="preserve"> </w:t>
            </w:r>
            <w:r>
              <w:rPr>
                <w:sz w:val="20"/>
              </w:rPr>
              <w:t>Score</w:t>
            </w:r>
          </w:p>
        </w:tc>
        <w:tc>
          <w:tcPr>
            <w:tcW w:w="905" w:type="dxa"/>
          </w:tcPr>
          <w:p w14:paraId="6F7880A6" w14:textId="77777777" w:rsidR="00B33515" w:rsidRDefault="009A2725">
            <w:pPr>
              <w:pStyle w:val="TableParagraph"/>
              <w:ind w:left="84" w:right="63"/>
              <w:jc w:val="center"/>
              <w:rPr>
                <w:sz w:val="20"/>
              </w:rPr>
            </w:pPr>
            <w:r>
              <w:rPr>
                <w:spacing w:val="-10"/>
                <w:sz w:val="20"/>
              </w:rPr>
              <w:t>6</w:t>
            </w:r>
          </w:p>
        </w:tc>
      </w:tr>
    </w:tbl>
    <w:p w14:paraId="6F7880A8" w14:textId="77777777" w:rsidR="00B33515" w:rsidRDefault="00B33515">
      <w:pPr>
        <w:pStyle w:val="TableParagraph"/>
        <w:jc w:val="center"/>
        <w:rPr>
          <w:sz w:val="20"/>
        </w:rPr>
        <w:sectPr w:rsidR="00B33515">
          <w:pgSz w:w="12240" w:h="15840"/>
          <w:pgMar w:top="1300" w:right="850" w:bottom="2140" w:left="1275" w:header="746" w:footer="1890" w:gutter="0"/>
          <w:cols w:space="720"/>
        </w:sectPr>
      </w:pPr>
    </w:p>
    <w:p w14:paraId="6F7880A9" w14:textId="77777777" w:rsidR="00B33515" w:rsidRDefault="00B33515">
      <w:pPr>
        <w:pStyle w:val="BodyText"/>
        <w:spacing w:before="5" w:after="1"/>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1865"/>
        <w:gridCol w:w="5650"/>
        <w:gridCol w:w="904"/>
      </w:tblGrid>
      <w:tr w:rsidR="00B33515" w14:paraId="6F7880BB" w14:textId="77777777">
        <w:trPr>
          <w:trHeight w:val="3364"/>
        </w:trPr>
        <w:tc>
          <w:tcPr>
            <w:tcW w:w="938" w:type="dxa"/>
          </w:tcPr>
          <w:p w14:paraId="6F7880AA" w14:textId="77777777" w:rsidR="00B33515" w:rsidRDefault="00B33515">
            <w:pPr>
              <w:pStyle w:val="TableParagraph"/>
              <w:rPr>
                <w:rFonts w:ascii="Times New Roman"/>
                <w:sz w:val="20"/>
              </w:rPr>
            </w:pPr>
          </w:p>
        </w:tc>
        <w:tc>
          <w:tcPr>
            <w:tcW w:w="1865" w:type="dxa"/>
          </w:tcPr>
          <w:p w14:paraId="6F7880AB" w14:textId="77777777" w:rsidR="00B33515" w:rsidRDefault="00B33515">
            <w:pPr>
              <w:pStyle w:val="TableParagraph"/>
              <w:rPr>
                <w:rFonts w:ascii="Times New Roman"/>
                <w:i/>
                <w:sz w:val="20"/>
              </w:rPr>
            </w:pPr>
          </w:p>
          <w:p w14:paraId="6F7880AC" w14:textId="77777777" w:rsidR="00B33515" w:rsidRDefault="00B33515">
            <w:pPr>
              <w:pStyle w:val="TableParagraph"/>
              <w:rPr>
                <w:rFonts w:ascii="Times New Roman"/>
                <w:i/>
                <w:sz w:val="20"/>
              </w:rPr>
            </w:pPr>
          </w:p>
          <w:p w14:paraId="6F7880AD" w14:textId="77777777" w:rsidR="00B33515" w:rsidRDefault="00B33515">
            <w:pPr>
              <w:pStyle w:val="TableParagraph"/>
              <w:spacing w:before="222"/>
              <w:rPr>
                <w:rFonts w:ascii="Times New Roman"/>
                <w:i/>
                <w:sz w:val="20"/>
              </w:rPr>
            </w:pPr>
          </w:p>
          <w:p w14:paraId="6F7880AE" w14:textId="77777777" w:rsidR="00B33515" w:rsidRDefault="009A2725">
            <w:pPr>
              <w:pStyle w:val="TableParagraph"/>
              <w:ind w:left="7" w:right="118"/>
              <w:jc w:val="both"/>
              <w:rPr>
                <w:sz w:val="20"/>
              </w:rPr>
            </w:pPr>
            <w:r>
              <w:rPr>
                <w:sz w:val="20"/>
              </w:rPr>
              <w:t>Diffusion</w:t>
            </w:r>
            <w:r>
              <w:rPr>
                <w:spacing w:val="-14"/>
                <w:sz w:val="20"/>
              </w:rPr>
              <w:t xml:space="preserve"> </w:t>
            </w:r>
            <w:r>
              <w:rPr>
                <w:sz w:val="20"/>
              </w:rPr>
              <w:t>Models</w:t>
            </w:r>
            <w:r>
              <w:rPr>
                <w:spacing w:val="-9"/>
                <w:sz w:val="20"/>
              </w:rPr>
              <w:t xml:space="preserve"> </w:t>
            </w:r>
            <w:r>
              <w:rPr>
                <w:sz w:val="20"/>
              </w:rPr>
              <w:t>&amp; Transformer-</w:t>
            </w:r>
            <w:r>
              <w:rPr>
                <w:spacing w:val="-14"/>
                <w:sz w:val="20"/>
              </w:rPr>
              <w:t xml:space="preserve"> </w:t>
            </w:r>
            <w:r>
              <w:rPr>
                <w:sz w:val="20"/>
              </w:rPr>
              <w:t>based Gen AI</w:t>
            </w:r>
          </w:p>
        </w:tc>
        <w:tc>
          <w:tcPr>
            <w:tcW w:w="5650" w:type="dxa"/>
          </w:tcPr>
          <w:p w14:paraId="6F7880AF" w14:textId="77777777" w:rsidR="00B33515" w:rsidRDefault="009A2725">
            <w:pPr>
              <w:pStyle w:val="TableParagraph"/>
              <w:spacing w:before="173"/>
              <w:ind w:left="115"/>
              <w:rPr>
                <w:sz w:val="20"/>
              </w:rPr>
            </w:pPr>
            <w:r>
              <w:rPr>
                <w:sz w:val="20"/>
              </w:rPr>
              <w:t>Overview</w:t>
            </w:r>
            <w:r>
              <w:rPr>
                <w:spacing w:val="-14"/>
                <w:sz w:val="20"/>
              </w:rPr>
              <w:t xml:space="preserve"> </w:t>
            </w:r>
            <w:r>
              <w:rPr>
                <w:sz w:val="20"/>
              </w:rPr>
              <w:t>of</w:t>
            </w:r>
            <w:r>
              <w:rPr>
                <w:spacing w:val="-11"/>
                <w:sz w:val="20"/>
              </w:rPr>
              <w:t xml:space="preserve"> </w:t>
            </w:r>
            <w:r>
              <w:rPr>
                <w:sz w:val="20"/>
              </w:rPr>
              <w:t>Diffusion</w:t>
            </w:r>
            <w:r>
              <w:rPr>
                <w:spacing w:val="-10"/>
                <w:sz w:val="20"/>
              </w:rPr>
              <w:t xml:space="preserve"> </w:t>
            </w:r>
            <w:r>
              <w:rPr>
                <w:spacing w:val="-2"/>
                <w:sz w:val="20"/>
              </w:rPr>
              <w:t>Models</w:t>
            </w:r>
          </w:p>
          <w:p w14:paraId="6F7880B0" w14:textId="77777777" w:rsidR="00B33515" w:rsidRDefault="009A2725">
            <w:pPr>
              <w:pStyle w:val="TableParagraph"/>
              <w:numPr>
                <w:ilvl w:val="0"/>
                <w:numId w:val="24"/>
              </w:numPr>
              <w:tabs>
                <w:tab w:val="left" w:pos="835"/>
              </w:tabs>
              <w:spacing w:before="39"/>
              <w:ind w:left="835"/>
              <w:rPr>
                <w:sz w:val="20"/>
              </w:rPr>
            </w:pPr>
            <w:r>
              <w:rPr>
                <w:sz w:val="20"/>
              </w:rPr>
              <w:t>Forward</w:t>
            </w:r>
            <w:r>
              <w:rPr>
                <w:spacing w:val="-11"/>
                <w:sz w:val="20"/>
              </w:rPr>
              <w:t xml:space="preserve"> </w:t>
            </w:r>
            <w:r>
              <w:rPr>
                <w:sz w:val="20"/>
              </w:rPr>
              <w:t>and</w:t>
            </w:r>
            <w:r>
              <w:rPr>
                <w:spacing w:val="-13"/>
                <w:sz w:val="20"/>
              </w:rPr>
              <w:t xml:space="preserve"> </w:t>
            </w:r>
            <w:r>
              <w:rPr>
                <w:sz w:val="20"/>
              </w:rPr>
              <w:t>Reverse</w:t>
            </w:r>
            <w:r>
              <w:rPr>
                <w:spacing w:val="-13"/>
                <w:sz w:val="20"/>
              </w:rPr>
              <w:t xml:space="preserve"> </w:t>
            </w:r>
            <w:r>
              <w:rPr>
                <w:spacing w:val="-2"/>
                <w:sz w:val="20"/>
              </w:rPr>
              <w:t>Process</w:t>
            </w:r>
          </w:p>
          <w:p w14:paraId="6F7880B1" w14:textId="77777777" w:rsidR="00B33515" w:rsidRDefault="009A2725">
            <w:pPr>
              <w:pStyle w:val="TableParagraph"/>
              <w:numPr>
                <w:ilvl w:val="0"/>
                <w:numId w:val="24"/>
              </w:numPr>
              <w:tabs>
                <w:tab w:val="left" w:pos="835"/>
              </w:tabs>
              <w:spacing w:before="41"/>
              <w:ind w:left="835"/>
              <w:rPr>
                <w:sz w:val="20"/>
              </w:rPr>
            </w:pPr>
            <w:r>
              <w:rPr>
                <w:sz w:val="20"/>
              </w:rPr>
              <w:t>Sampling</w:t>
            </w:r>
            <w:r>
              <w:rPr>
                <w:spacing w:val="-11"/>
                <w:sz w:val="20"/>
              </w:rPr>
              <w:t xml:space="preserve"> </w:t>
            </w:r>
            <w:r>
              <w:rPr>
                <w:sz w:val="20"/>
              </w:rPr>
              <w:t>and</w:t>
            </w:r>
            <w:r>
              <w:rPr>
                <w:spacing w:val="-10"/>
                <w:sz w:val="20"/>
              </w:rPr>
              <w:t xml:space="preserve"> </w:t>
            </w:r>
            <w:r>
              <w:rPr>
                <w:sz w:val="20"/>
              </w:rPr>
              <w:t>Noise</w:t>
            </w:r>
            <w:r>
              <w:rPr>
                <w:spacing w:val="-13"/>
                <w:sz w:val="20"/>
              </w:rPr>
              <w:t xml:space="preserve"> </w:t>
            </w:r>
            <w:r>
              <w:rPr>
                <w:spacing w:val="-2"/>
                <w:sz w:val="20"/>
              </w:rPr>
              <w:t>Scheduling</w:t>
            </w:r>
          </w:p>
          <w:p w14:paraId="6F7880B2" w14:textId="77777777" w:rsidR="00B33515" w:rsidRDefault="009A2725">
            <w:pPr>
              <w:pStyle w:val="TableParagraph"/>
              <w:numPr>
                <w:ilvl w:val="0"/>
                <w:numId w:val="24"/>
              </w:numPr>
              <w:tabs>
                <w:tab w:val="left" w:pos="835"/>
              </w:tabs>
              <w:spacing w:before="39" w:line="276" w:lineRule="auto"/>
              <w:ind w:right="2030" w:firstLine="360"/>
              <w:rPr>
                <w:sz w:val="20"/>
              </w:rPr>
            </w:pPr>
            <w:r>
              <w:rPr>
                <w:spacing w:val="-2"/>
                <w:sz w:val="20"/>
              </w:rPr>
              <w:t>Models:</w:t>
            </w:r>
            <w:r>
              <w:rPr>
                <w:spacing w:val="-8"/>
                <w:sz w:val="20"/>
              </w:rPr>
              <w:t xml:space="preserve"> </w:t>
            </w:r>
            <w:r>
              <w:rPr>
                <w:spacing w:val="-2"/>
                <w:sz w:val="20"/>
              </w:rPr>
              <w:t>DDPM,</w:t>
            </w:r>
            <w:r>
              <w:rPr>
                <w:spacing w:val="-8"/>
                <w:sz w:val="20"/>
              </w:rPr>
              <w:t xml:space="preserve"> </w:t>
            </w:r>
            <w:r>
              <w:rPr>
                <w:spacing w:val="-2"/>
                <w:sz w:val="20"/>
              </w:rPr>
              <w:t>Stable</w:t>
            </w:r>
            <w:r>
              <w:rPr>
                <w:spacing w:val="-8"/>
                <w:sz w:val="20"/>
              </w:rPr>
              <w:t xml:space="preserve"> </w:t>
            </w:r>
            <w:r>
              <w:rPr>
                <w:spacing w:val="-2"/>
                <w:sz w:val="20"/>
              </w:rPr>
              <w:t xml:space="preserve">Diffusion </w:t>
            </w:r>
            <w:r>
              <w:rPr>
                <w:sz w:val="20"/>
              </w:rPr>
              <w:t>Transformer Architectures:</w:t>
            </w:r>
          </w:p>
          <w:p w14:paraId="6F7880B3" w14:textId="77777777" w:rsidR="00B33515" w:rsidRDefault="009A2725">
            <w:pPr>
              <w:pStyle w:val="TableParagraph"/>
              <w:numPr>
                <w:ilvl w:val="0"/>
                <w:numId w:val="24"/>
              </w:numPr>
              <w:tabs>
                <w:tab w:val="left" w:pos="835"/>
              </w:tabs>
              <w:ind w:left="835"/>
              <w:rPr>
                <w:sz w:val="20"/>
              </w:rPr>
            </w:pPr>
            <w:r>
              <w:rPr>
                <w:spacing w:val="-2"/>
                <w:sz w:val="20"/>
              </w:rPr>
              <w:t>Encoder-Decoder,</w:t>
            </w:r>
            <w:r>
              <w:rPr>
                <w:spacing w:val="-1"/>
                <w:sz w:val="20"/>
              </w:rPr>
              <w:t xml:space="preserve"> </w:t>
            </w:r>
            <w:r>
              <w:rPr>
                <w:spacing w:val="-2"/>
                <w:sz w:val="20"/>
              </w:rPr>
              <w:t>Self-Attention</w:t>
            </w:r>
          </w:p>
          <w:p w14:paraId="6F7880B4" w14:textId="77777777" w:rsidR="00B33515" w:rsidRDefault="009A2725">
            <w:pPr>
              <w:pStyle w:val="TableParagraph"/>
              <w:numPr>
                <w:ilvl w:val="0"/>
                <w:numId w:val="24"/>
              </w:numPr>
              <w:tabs>
                <w:tab w:val="left" w:pos="835"/>
              </w:tabs>
              <w:spacing w:before="41" w:line="276" w:lineRule="auto"/>
              <w:ind w:right="1921" w:firstLine="360"/>
              <w:rPr>
                <w:sz w:val="20"/>
              </w:rPr>
            </w:pPr>
            <w:r>
              <w:rPr>
                <w:spacing w:val="-2"/>
                <w:sz w:val="20"/>
              </w:rPr>
              <w:t>GPT-style</w:t>
            </w:r>
            <w:r>
              <w:rPr>
                <w:spacing w:val="-5"/>
                <w:sz w:val="20"/>
              </w:rPr>
              <w:t xml:space="preserve"> </w:t>
            </w:r>
            <w:r>
              <w:rPr>
                <w:spacing w:val="-2"/>
                <w:sz w:val="20"/>
              </w:rPr>
              <w:t>Autoregressive</w:t>
            </w:r>
            <w:r>
              <w:rPr>
                <w:spacing w:val="-4"/>
                <w:sz w:val="20"/>
              </w:rPr>
              <w:t xml:space="preserve"> </w:t>
            </w:r>
            <w:r>
              <w:rPr>
                <w:spacing w:val="-2"/>
                <w:sz w:val="20"/>
              </w:rPr>
              <w:t xml:space="preserve">Models </w:t>
            </w:r>
            <w:r>
              <w:rPr>
                <w:sz w:val="20"/>
              </w:rPr>
              <w:t>Training Large Language Models (LLMs) Prompt Engineering Basics</w:t>
            </w:r>
          </w:p>
        </w:tc>
        <w:tc>
          <w:tcPr>
            <w:tcW w:w="904" w:type="dxa"/>
          </w:tcPr>
          <w:p w14:paraId="6F7880B5" w14:textId="77777777" w:rsidR="00B33515" w:rsidRDefault="00B33515">
            <w:pPr>
              <w:pStyle w:val="TableParagraph"/>
              <w:rPr>
                <w:rFonts w:ascii="Times New Roman"/>
                <w:i/>
                <w:sz w:val="20"/>
              </w:rPr>
            </w:pPr>
          </w:p>
          <w:p w14:paraId="6F7880B6" w14:textId="77777777" w:rsidR="00B33515" w:rsidRDefault="00B33515">
            <w:pPr>
              <w:pStyle w:val="TableParagraph"/>
              <w:rPr>
                <w:rFonts w:ascii="Times New Roman"/>
                <w:i/>
                <w:sz w:val="20"/>
              </w:rPr>
            </w:pPr>
          </w:p>
          <w:p w14:paraId="6F7880B7" w14:textId="77777777" w:rsidR="00B33515" w:rsidRDefault="00B33515">
            <w:pPr>
              <w:pStyle w:val="TableParagraph"/>
              <w:rPr>
                <w:rFonts w:ascii="Times New Roman"/>
                <w:i/>
                <w:sz w:val="20"/>
              </w:rPr>
            </w:pPr>
          </w:p>
          <w:p w14:paraId="6F7880B8" w14:textId="77777777" w:rsidR="00B33515" w:rsidRDefault="00B33515">
            <w:pPr>
              <w:pStyle w:val="TableParagraph"/>
              <w:rPr>
                <w:rFonts w:ascii="Times New Roman"/>
                <w:i/>
                <w:sz w:val="20"/>
              </w:rPr>
            </w:pPr>
          </w:p>
          <w:p w14:paraId="6F7880B9" w14:textId="77777777" w:rsidR="00B33515" w:rsidRDefault="00B33515">
            <w:pPr>
              <w:pStyle w:val="TableParagraph"/>
              <w:spacing w:before="62"/>
              <w:rPr>
                <w:rFonts w:ascii="Times New Roman"/>
                <w:i/>
                <w:sz w:val="20"/>
              </w:rPr>
            </w:pPr>
          </w:p>
          <w:p w14:paraId="6F7880BA" w14:textId="77777777" w:rsidR="00B33515" w:rsidRDefault="009A2725">
            <w:pPr>
              <w:pStyle w:val="TableParagraph"/>
              <w:ind w:left="5"/>
              <w:rPr>
                <w:sz w:val="20"/>
              </w:rPr>
            </w:pPr>
            <w:r>
              <w:rPr>
                <w:spacing w:val="-10"/>
                <w:sz w:val="20"/>
              </w:rPr>
              <w:t>5</w:t>
            </w:r>
          </w:p>
        </w:tc>
      </w:tr>
      <w:tr w:rsidR="00B33515" w14:paraId="6F7880F7" w14:textId="77777777">
        <w:trPr>
          <w:trHeight w:val="4853"/>
        </w:trPr>
        <w:tc>
          <w:tcPr>
            <w:tcW w:w="938" w:type="dxa"/>
          </w:tcPr>
          <w:p w14:paraId="6F7880BC" w14:textId="77777777" w:rsidR="00B33515" w:rsidRDefault="00B33515">
            <w:pPr>
              <w:pStyle w:val="TableParagraph"/>
              <w:spacing w:before="34"/>
              <w:rPr>
                <w:rFonts w:ascii="Times New Roman"/>
                <w:i/>
                <w:sz w:val="20"/>
              </w:rPr>
            </w:pPr>
          </w:p>
          <w:p w14:paraId="6F7880BD" w14:textId="77777777" w:rsidR="00B33515" w:rsidRDefault="009A2725">
            <w:pPr>
              <w:pStyle w:val="TableParagraph"/>
              <w:ind w:left="23"/>
              <w:jc w:val="center"/>
              <w:rPr>
                <w:sz w:val="20"/>
              </w:rPr>
            </w:pPr>
            <w:r>
              <w:rPr>
                <w:spacing w:val="-10"/>
                <w:sz w:val="20"/>
              </w:rPr>
              <w:t>5</w:t>
            </w:r>
          </w:p>
        </w:tc>
        <w:tc>
          <w:tcPr>
            <w:tcW w:w="1865" w:type="dxa"/>
            <w:vMerge w:val="restart"/>
          </w:tcPr>
          <w:p w14:paraId="6F7880BE" w14:textId="77777777" w:rsidR="00B33515" w:rsidRDefault="00B33515">
            <w:pPr>
              <w:pStyle w:val="TableParagraph"/>
              <w:rPr>
                <w:rFonts w:ascii="Times New Roman"/>
                <w:i/>
                <w:sz w:val="20"/>
              </w:rPr>
            </w:pPr>
          </w:p>
          <w:p w14:paraId="6F7880BF" w14:textId="77777777" w:rsidR="00B33515" w:rsidRDefault="00B33515">
            <w:pPr>
              <w:pStyle w:val="TableParagraph"/>
              <w:rPr>
                <w:rFonts w:ascii="Times New Roman"/>
                <w:i/>
                <w:sz w:val="20"/>
              </w:rPr>
            </w:pPr>
          </w:p>
          <w:p w14:paraId="6F7880C0" w14:textId="77777777" w:rsidR="00B33515" w:rsidRDefault="00B33515">
            <w:pPr>
              <w:pStyle w:val="TableParagraph"/>
              <w:rPr>
                <w:rFonts w:ascii="Times New Roman"/>
                <w:i/>
                <w:sz w:val="20"/>
              </w:rPr>
            </w:pPr>
          </w:p>
          <w:p w14:paraId="6F7880C1" w14:textId="77777777" w:rsidR="00B33515" w:rsidRDefault="00B33515">
            <w:pPr>
              <w:pStyle w:val="TableParagraph"/>
              <w:rPr>
                <w:rFonts w:ascii="Times New Roman"/>
                <w:i/>
                <w:sz w:val="20"/>
              </w:rPr>
            </w:pPr>
          </w:p>
          <w:p w14:paraId="6F7880C2" w14:textId="77777777" w:rsidR="00B33515" w:rsidRDefault="00B33515">
            <w:pPr>
              <w:pStyle w:val="TableParagraph"/>
              <w:rPr>
                <w:rFonts w:ascii="Times New Roman"/>
                <w:i/>
                <w:sz w:val="20"/>
              </w:rPr>
            </w:pPr>
          </w:p>
          <w:p w14:paraId="6F7880C3" w14:textId="77777777" w:rsidR="00B33515" w:rsidRDefault="00B33515">
            <w:pPr>
              <w:pStyle w:val="TableParagraph"/>
              <w:rPr>
                <w:rFonts w:ascii="Times New Roman"/>
                <w:i/>
                <w:sz w:val="20"/>
              </w:rPr>
            </w:pPr>
          </w:p>
          <w:p w14:paraId="6F7880C4" w14:textId="77777777" w:rsidR="00B33515" w:rsidRDefault="00B33515">
            <w:pPr>
              <w:pStyle w:val="TableParagraph"/>
              <w:rPr>
                <w:rFonts w:ascii="Times New Roman"/>
                <w:i/>
                <w:sz w:val="20"/>
              </w:rPr>
            </w:pPr>
          </w:p>
          <w:p w14:paraId="6F7880C5" w14:textId="77777777" w:rsidR="00B33515" w:rsidRDefault="00B33515">
            <w:pPr>
              <w:pStyle w:val="TableParagraph"/>
              <w:rPr>
                <w:rFonts w:ascii="Times New Roman"/>
                <w:i/>
                <w:sz w:val="20"/>
              </w:rPr>
            </w:pPr>
          </w:p>
          <w:p w14:paraId="6F7880C6" w14:textId="77777777" w:rsidR="00B33515" w:rsidRDefault="00B33515">
            <w:pPr>
              <w:pStyle w:val="TableParagraph"/>
              <w:rPr>
                <w:rFonts w:ascii="Times New Roman"/>
                <w:i/>
                <w:sz w:val="20"/>
              </w:rPr>
            </w:pPr>
          </w:p>
          <w:p w14:paraId="6F7880C7" w14:textId="77777777" w:rsidR="00B33515" w:rsidRDefault="00B33515">
            <w:pPr>
              <w:pStyle w:val="TableParagraph"/>
              <w:rPr>
                <w:rFonts w:ascii="Times New Roman"/>
                <w:i/>
                <w:sz w:val="20"/>
              </w:rPr>
            </w:pPr>
          </w:p>
          <w:p w14:paraId="6F7880C8" w14:textId="77777777" w:rsidR="00B33515" w:rsidRDefault="00B33515">
            <w:pPr>
              <w:pStyle w:val="TableParagraph"/>
              <w:rPr>
                <w:rFonts w:ascii="Times New Roman"/>
                <w:i/>
                <w:sz w:val="20"/>
              </w:rPr>
            </w:pPr>
          </w:p>
          <w:p w14:paraId="6F7880C9" w14:textId="77777777" w:rsidR="00B33515" w:rsidRDefault="00B33515">
            <w:pPr>
              <w:pStyle w:val="TableParagraph"/>
              <w:rPr>
                <w:rFonts w:ascii="Times New Roman"/>
                <w:i/>
                <w:sz w:val="20"/>
              </w:rPr>
            </w:pPr>
          </w:p>
          <w:p w14:paraId="6F7880CA" w14:textId="77777777" w:rsidR="00B33515" w:rsidRDefault="00B33515">
            <w:pPr>
              <w:pStyle w:val="TableParagraph"/>
              <w:rPr>
                <w:rFonts w:ascii="Times New Roman"/>
                <w:i/>
                <w:sz w:val="20"/>
              </w:rPr>
            </w:pPr>
          </w:p>
          <w:p w14:paraId="6F7880CB" w14:textId="77777777" w:rsidR="00B33515" w:rsidRDefault="00B33515">
            <w:pPr>
              <w:pStyle w:val="TableParagraph"/>
              <w:rPr>
                <w:rFonts w:ascii="Times New Roman"/>
                <w:i/>
                <w:sz w:val="20"/>
              </w:rPr>
            </w:pPr>
          </w:p>
          <w:p w14:paraId="6F7880CC" w14:textId="77777777" w:rsidR="00B33515" w:rsidRDefault="00B33515">
            <w:pPr>
              <w:pStyle w:val="TableParagraph"/>
              <w:rPr>
                <w:rFonts w:ascii="Times New Roman"/>
                <w:i/>
                <w:sz w:val="20"/>
              </w:rPr>
            </w:pPr>
          </w:p>
          <w:p w14:paraId="6F7880CD" w14:textId="77777777" w:rsidR="00B33515" w:rsidRDefault="00B33515">
            <w:pPr>
              <w:pStyle w:val="TableParagraph"/>
              <w:rPr>
                <w:rFonts w:ascii="Times New Roman"/>
                <w:i/>
                <w:sz w:val="20"/>
              </w:rPr>
            </w:pPr>
          </w:p>
          <w:p w14:paraId="6F7880CE" w14:textId="77777777" w:rsidR="00B33515" w:rsidRDefault="00B33515">
            <w:pPr>
              <w:pStyle w:val="TableParagraph"/>
              <w:rPr>
                <w:rFonts w:ascii="Times New Roman"/>
                <w:i/>
                <w:sz w:val="20"/>
              </w:rPr>
            </w:pPr>
          </w:p>
          <w:p w14:paraId="6F7880CF" w14:textId="77777777" w:rsidR="00B33515" w:rsidRDefault="00B33515">
            <w:pPr>
              <w:pStyle w:val="TableParagraph"/>
              <w:rPr>
                <w:rFonts w:ascii="Times New Roman"/>
                <w:i/>
                <w:sz w:val="20"/>
              </w:rPr>
            </w:pPr>
          </w:p>
          <w:p w14:paraId="6F7880D0" w14:textId="77777777" w:rsidR="00B33515" w:rsidRDefault="00B33515">
            <w:pPr>
              <w:pStyle w:val="TableParagraph"/>
              <w:rPr>
                <w:rFonts w:ascii="Times New Roman"/>
                <w:i/>
                <w:sz w:val="20"/>
              </w:rPr>
            </w:pPr>
          </w:p>
          <w:p w14:paraId="6F7880D1" w14:textId="77777777" w:rsidR="00B33515" w:rsidRDefault="00B33515">
            <w:pPr>
              <w:pStyle w:val="TableParagraph"/>
              <w:rPr>
                <w:rFonts w:ascii="Times New Roman"/>
                <w:i/>
                <w:sz w:val="20"/>
              </w:rPr>
            </w:pPr>
          </w:p>
          <w:p w14:paraId="6F7880D2" w14:textId="77777777" w:rsidR="00B33515" w:rsidRDefault="00B33515">
            <w:pPr>
              <w:pStyle w:val="TableParagraph"/>
              <w:rPr>
                <w:rFonts w:ascii="Times New Roman"/>
                <w:i/>
                <w:sz w:val="20"/>
              </w:rPr>
            </w:pPr>
          </w:p>
          <w:p w14:paraId="6F7880D3" w14:textId="77777777" w:rsidR="00B33515" w:rsidRDefault="00B33515">
            <w:pPr>
              <w:pStyle w:val="TableParagraph"/>
              <w:rPr>
                <w:rFonts w:ascii="Times New Roman"/>
                <w:i/>
                <w:sz w:val="20"/>
              </w:rPr>
            </w:pPr>
          </w:p>
          <w:p w14:paraId="6F7880D4" w14:textId="77777777" w:rsidR="00B33515" w:rsidRDefault="00B33515">
            <w:pPr>
              <w:pStyle w:val="TableParagraph"/>
              <w:rPr>
                <w:rFonts w:ascii="Times New Roman"/>
                <w:i/>
                <w:sz w:val="20"/>
              </w:rPr>
            </w:pPr>
          </w:p>
          <w:p w14:paraId="6F7880D5" w14:textId="77777777" w:rsidR="00B33515" w:rsidRDefault="00B33515">
            <w:pPr>
              <w:pStyle w:val="TableParagraph"/>
              <w:rPr>
                <w:rFonts w:ascii="Times New Roman"/>
                <w:i/>
                <w:sz w:val="20"/>
              </w:rPr>
            </w:pPr>
          </w:p>
          <w:p w14:paraId="6F7880D6" w14:textId="77777777" w:rsidR="00B33515" w:rsidRDefault="00B33515">
            <w:pPr>
              <w:pStyle w:val="TableParagraph"/>
              <w:rPr>
                <w:rFonts w:ascii="Times New Roman"/>
                <w:i/>
                <w:sz w:val="20"/>
              </w:rPr>
            </w:pPr>
          </w:p>
          <w:p w14:paraId="6F7880D7" w14:textId="77777777" w:rsidR="00B33515" w:rsidRDefault="00B33515">
            <w:pPr>
              <w:pStyle w:val="TableParagraph"/>
              <w:rPr>
                <w:rFonts w:ascii="Times New Roman"/>
                <w:i/>
                <w:sz w:val="20"/>
              </w:rPr>
            </w:pPr>
          </w:p>
          <w:p w14:paraId="6F7880D8" w14:textId="77777777" w:rsidR="00B33515" w:rsidRDefault="00B33515">
            <w:pPr>
              <w:pStyle w:val="TableParagraph"/>
              <w:spacing w:before="149"/>
              <w:rPr>
                <w:rFonts w:ascii="Times New Roman"/>
                <w:i/>
                <w:sz w:val="20"/>
              </w:rPr>
            </w:pPr>
          </w:p>
          <w:p w14:paraId="6F7880D9" w14:textId="77777777" w:rsidR="00B33515" w:rsidRDefault="009A2725">
            <w:pPr>
              <w:pStyle w:val="TableParagraph"/>
              <w:ind w:left="7"/>
              <w:rPr>
                <w:sz w:val="20"/>
              </w:rPr>
            </w:pPr>
            <w:r>
              <w:rPr>
                <w:sz w:val="20"/>
              </w:rPr>
              <w:t>Tools,</w:t>
            </w:r>
            <w:r>
              <w:rPr>
                <w:spacing w:val="-14"/>
                <w:sz w:val="20"/>
              </w:rPr>
              <w:t xml:space="preserve"> </w:t>
            </w:r>
            <w:r>
              <w:rPr>
                <w:sz w:val="20"/>
              </w:rPr>
              <w:t>Projects,</w:t>
            </w:r>
            <w:r>
              <w:rPr>
                <w:spacing w:val="-14"/>
                <w:sz w:val="20"/>
              </w:rPr>
              <w:t xml:space="preserve"> </w:t>
            </w:r>
            <w:r>
              <w:rPr>
                <w:sz w:val="20"/>
              </w:rPr>
              <w:t xml:space="preserve">and </w:t>
            </w:r>
            <w:r>
              <w:rPr>
                <w:spacing w:val="-2"/>
                <w:sz w:val="20"/>
              </w:rPr>
              <w:t>Applications</w:t>
            </w:r>
          </w:p>
        </w:tc>
        <w:tc>
          <w:tcPr>
            <w:tcW w:w="5650" w:type="dxa"/>
            <w:tcBorders>
              <w:bottom w:val="nil"/>
            </w:tcBorders>
          </w:tcPr>
          <w:p w14:paraId="6F7880DA" w14:textId="77777777" w:rsidR="00B33515" w:rsidRDefault="00B33515">
            <w:pPr>
              <w:pStyle w:val="TableParagraph"/>
              <w:rPr>
                <w:rFonts w:ascii="Times New Roman"/>
                <w:sz w:val="20"/>
              </w:rPr>
            </w:pPr>
          </w:p>
        </w:tc>
        <w:tc>
          <w:tcPr>
            <w:tcW w:w="904" w:type="dxa"/>
            <w:vMerge w:val="restart"/>
          </w:tcPr>
          <w:p w14:paraId="6F7880DB" w14:textId="77777777" w:rsidR="00B33515" w:rsidRDefault="00B33515">
            <w:pPr>
              <w:pStyle w:val="TableParagraph"/>
              <w:rPr>
                <w:rFonts w:ascii="Times New Roman"/>
                <w:i/>
                <w:sz w:val="20"/>
              </w:rPr>
            </w:pPr>
          </w:p>
          <w:p w14:paraId="6F7880DC" w14:textId="77777777" w:rsidR="00B33515" w:rsidRDefault="00B33515">
            <w:pPr>
              <w:pStyle w:val="TableParagraph"/>
              <w:rPr>
                <w:rFonts w:ascii="Times New Roman"/>
                <w:i/>
                <w:sz w:val="20"/>
              </w:rPr>
            </w:pPr>
          </w:p>
          <w:p w14:paraId="6F7880DD" w14:textId="77777777" w:rsidR="00B33515" w:rsidRDefault="00B33515">
            <w:pPr>
              <w:pStyle w:val="TableParagraph"/>
              <w:rPr>
                <w:rFonts w:ascii="Times New Roman"/>
                <w:i/>
                <w:sz w:val="20"/>
              </w:rPr>
            </w:pPr>
          </w:p>
          <w:p w14:paraId="6F7880DE" w14:textId="77777777" w:rsidR="00B33515" w:rsidRDefault="00B33515">
            <w:pPr>
              <w:pStyle w:val="TableParagraph"/>
              <w:rPr>
                <w:rFonts w:ascii="Times New Roman"/>
                <w:i/>
                <w:sz w:val="20"/>
              </w:rPr>
            </w:pPr>
          </w:p>
          <w:p w14:paraId="6F7880DF" w14:textId="77777777" w:rsidR="00B33515" w:rsidRDefault="00B33515">
            <w:pPr>
              <w:pStyle w:val="TableParagraph"/>
              <w:rPr>
                <w:rFonts w:ascii="Times New Roman"/>
                <w:i/>
                <w:sz w:val="20"/>
              </w:rPr>
            </w:pPr>
          </w:p>
          <w:p w14:paraId="6F7880E0" w14:textId="77777777" w:rsidR="00B33515" w:rsidRDefault="00B33515">
            <w:pPr>
              <w:pStyle w:val="TableParagraph"/>
              <w:rPr>
                <w:rFonts w:ascii="Times New Roman"/>
                <w:i/>
                <w:sz w:val="20"/>
              </w:rPr>
            </w:pPr>
          </w:p>
          <w:p w14:paraId="6F7880E1" w14:textId="77777777" w:rsidR="00B33515" w:rsidRDefault="00B33515">
            <w:pPr>
              <w:pStyle w:val="TableParagraph"/>
              <w:rPr>
                <w:rFonts w:ascii="Times New Roman"/>
                <w:i/>
                <w:sz w:val="20"/>
              </w:rPr>
            </w:pPr>
          </w:p>
          <w:p w14:paraId="6F7880E2" w14:textId="77777777" w:rsidR="00B33515" w:rsidRDefault="00B33515">
            <w:pPr>
              <w:pStyle w:val="TableParagraph"/>
              <w:rPr>
                <w:rFonts w:ascii="Times New Roman"/>
                <w:i/>
                <w:sz w:val="20"/>
              </w:rPr>
            </w:pPr>
          </w:p>
          <w:p w14:paraId="6F7880E3" w14:textId="77777777" w:rsidR="00B33515" w:rsidRDefault="00B33515">
            <w:pPr>
              <w:pStyle w:val="TableParagraph"/>
              <w:rPr>
                <w:rFonts w:ascii="Times New Roman"/>
                <w:i/>
                <w:sz w:val="20"/>
              </w:rPr>
            </w:pPr>
          </w:p>
          <w:p w14:paraId="6F7880E4" w14:textId="77777777" w:rsidR="00B33515" w:rsidRDefault="00B33515">
            <w:pPr>
              <w:pStyle w:val="TableParagraph"/>
              <w:rPr>
                <w:rFonts w:ascii="Times New Roman"/>
                <w:i/>
                <w:sz w:val="20"/>
              </w:rPr>
            </w:pPr>
          </w:p>
          <w:p w14:paraId="6F7880E5" w14:textId="77777777" w:rsidR="00B33515" w:rsidRDefault="00B33515">
            <w:pPr>
              <w:pStyle w:val="TableParagraph"/>
              <w:rPr>
                <w:rFonts w:ascii="Times New Roman"/>
                <w:i/>
                <w:sz w:val="20"/>
              </w:rPr>
            </w:pPr>
          </w:p>
          <w:p w14:paraId="6F7880E6" w14:textId="77777777" w:rsidR="00B33515" w:rsidRDefault="00B33515">
            <w:pPr>
              <w:pStyle w:val="TableParagraph"/>
              <w:rPr>
                <w:rFonts w:ascii="Times New Roman"/>
                <w:i/>
                <w:sz w:val="20"/>
              </w:rPr>
            </w:pPr>
          </w:p>
          <w:p w14:paraId="6F7880E7" w14:textId="77777777" w:rsidR="00B33515" w:rsidRDefault="00B33515">
            <w:pPr>
              <w:pStyle w:val="TableParagraph"/>
              <w:rPr>
                <w:rFonts w:ascii="Times New Roman"/>
                <w:i/>
                <w:sz w:val="20"/>
              </w:rPr>
            </w:pPr>
          </w:p>
          <w:p w14:paraId="6F7880E8" w14:textId="77777777" w:rsidR="00B33515" w:rsidRDefault="00B33515">
            <w:pPr>
              <w:pStyle w:val="TableParagraph"/>
              <w:rPr>
                <w:rFonts w:ascii="Times New Roman"/>
                <w:i/>
                <w:sz w:val="20"/>
              </w:rPr>
            </w:pPr>
          </w:p>
          <w:p w14:paraId="6F7880E9" w14:textId="77777777" w:rsidR="00B33515" w:rsidRDefault="00B33515">
            <w:pPr>
              <w:pStyle w:val="TableParagraph"/>
              <w:rPr>
                <w:rFonts w:ascii="Times New Roman"/>
                <w:i/>
                <w:sz w:val="20"/>
              </w:rPr>
            </w:pPr>
          </w:p>
          <w:p w14:paraId="6F7880EA" w14:textId="77777777" w:rsidR="00B33515" w:rsidRDefault="00B33515">
            <w:pPr>
              <w:pStyle w:val="TableParagraph"/>
              <w:rPr>
                <w:rFonts w:ascii="Times New Roman"/>
                <w:i/>
                <w:sz w:val="20"/>
              </w:rPr>
            </w:pPr>
          </w:p>
          <w:p w14:paraId="6F7880EB" w14:textId="77777777" w:rsidR="00B33515" w:rsidRDefault="00B33515">
            <w:pPr>
              <w:pStyle w:val="TableParagraph"/>
              <w:rPr>
                <w:rFonts w:ascii="Times New Roman"/>
                <w:i/>
                <w:sz w:val="20"/>
              </w:rPr>
            </w:pPr>
          </w:p>
          <w:p w14:paraId="6F7880EC" w14:textId="77777777" w:rsidR="00B33515" w:rsidRDefault="00B33515">
            <w:pPr>
              <w:pStyle w:val="TableParagraph"/>
              <w:rPr>
                <w:rFonts w:ascii="Times New Roman"/>
                <w:i/>
                <w:sz w:val="20"/>
              </w:rPr>
            </w:pPr>
          </w:p>
          <w:p w14:paraId="6F7880ED" w14:textId="77777777" w:rsidR="00B33515" w:rsidRDefault="00B33515">
            <w:pPr>
              <w:pStyle w:val="TableParagraph"/>
              <w:rPr>
                <w:rFonts w:ascii="Times New Roman"/>
                <w:i/>
                <w:sz w:val="20"/>
              </w:rPr>
            </w:pPr>
          </w:p>
          <w:p w14:paraId="6F7880EE" w14:textId="77777777" w:rsidR="00B33515" w:rsidRDefault="00B33515">
            <w:pPr>
              <w:pStyle w:val="TableParagraph"/>
              <w:rPr>
                <w:rFonts w:ascii="Times New Roman"/>
                <w:i/>
                <w:sz w:val="20"/>
              </w:rPr>
            </w:pPr>
          </w:p>
          <w:p w14:paraId="6F7880EF" w14:textId="77777777" w:rsidR="00B33515" w:rsidRDefault="00B33515">
            <w:pPr>
              <w:pStyle w:val="TableParagraph"/>
              <w:rPr>
                <w:rFonts w:ascii="Times New Roman"/>
                <w:i/>
                <w:sz w:val="20"/>
              </w:rPr>
            </w:pPr>
          </w:p>
          <w:p w14:paraId="6F7880F0" w14:textId="77777777" w:rsidR="00B33515" w:rsidRDefault="00B33515">
            <w:pPr>
              <w:pStyle w:val="TableParagraph"/>
              <w:rPr>
                <w:rFonts w:ascii="Times New Roman"/>
                <w:i/>
                <w:sz w:val="20"/>
              </w:rPr>
            </w:pPr>
          </w:p>
          <w:p w14:paraId="6F7880F1" w14:textId="77777777" w:rsidR="00B33515" w:rsidRDefault="00B33515">
            <w:pPr>
              <w:pStyle w:val="TableParagraph"/>
              <w:rPr>
                <w:rFonts w:ascii="Times New Roman"/>
                <w:i/>
                <w:sz w:val="20"/>
              </w:rPr>
            </w:pPr>
          </w:p>
          <w:p w14:paraId="6F7880F2" w14:textId="77777777" w:rsidR="00B33515" w:rsidRDefault="00B33515">
            <w:pPr>
              <w:pStyle w:val="TableParagraph"/>
              <w:rPr>
                <w:rFonts w:ascii="Times New Roman"/>
                <w:i/>
                <w:sz w:val="20"/>
              </w:rPr>
            </w:pPr>
          </w:p>
          <w:p w14:paraId="6F7880F3" w14:textId="77777777" w:rsidR="00B33515" w:rsidRDefault="00B33515">
            <w:pPr>
              <w:pStyle w:val="TableParagraph"/>
              <w:rPr>
                <w:rFonts w:ascii="Times New Roman"/>
                <w:i/>
                <w:sz w:val="20"/>
              </w:rPr>
            </w:pPr>
          </w:p>
          <w:p w14:paraId="6F7880F4" w14:textId="77777777" w:rsidR="00B33515" w:rsidRDefault="00B33515">
            <w:pPr>
              <w:pStyle w:val="TableParagraph"/>
              <w:rPr>
                <w:rFonts w:ascii="Times New Roman"/>
                <w:i/>
                <w:sz w:val="20"/>
              </w:rPr>
            </w:pPr>
          </w:p>
          <w:p w14:paraId="6F7880F5" w14:textId="77777777" w:rsidR="00B33515" w:rsidRDefault="00B33515">
            <w:pPr>
              <w:pStyle w:val="TableParagraph"/>
              <w:spacing w:before="149"/>
              <w:rPr>
                <w:rFonts w:ascii="Times New Roman"/>
                <w:i/>
                <w:sz w:val="20"/>
              </w:rPr>
            </w:pPr>
          </w:p>
          <w:p w14:paraId="6F7880F6" w14:textId="77777777" w:rsidR="00B33515" w:rsidRDefault="009A2725">
            <w:pPr>
              <w:pStyle w:val="TableParagraph"/>
              <w:ind w:left="5"/>
              <w:rPr>
                <w:sz w:val="20"/>
              </w:rPr>
            </w:pPr>
            <w:r>
              <w:rPr>
                <w:spacing w:val="-10"/>
                <w:sz w:val="20"/>
              </w:rPr>
              <w:t>5</w:t>
            </w:r>
          </w:p>
        </w:tc>
      </w:tr>
      <w:tr w:rsidR="00B33515" w14:paraId="6F7880FC" w14:textId="77777777">
        <w:trPr>
          <w:trHeight w:val="1031"/>
        </w:trPr>
        <w:tc>
          <w:tcPr>
            <w:tcW w:w="938" w:type="dxa"/>
            <w:vMerge w:val="restart"/>
            <w:tcBorders>
              <w:bottom w:val="nil"/>
            </w:tcBorders>
          </w:tcPr>
          <w:p w14:paraId="6F7880F8" w14:textId="77777777" w:rsidR="00B33515" w:rsidRDefault="00B33515">
            <w:pPr>
              <w:pStyle w:val="TableParagraph"/>
              <w:rPr>
                <w:rFonts w:ascii="Times New Roman"/>
                <w:sz w:val="20"/>
              </w:rPr>
            </w:pPr>
          </w:p>
        </w:tc>
        <w:tc>
          <w:tcPr>
            <w:tcW w:w="1865" w:type="dxa"/>
            <w:vMerge/>
            <w:tcBorders>
              <w:top w:val="nil"/>
            </w:tcBorders>
          </w:tcPr>
          <w:p w14:paraId="6F7880F9" w14:textId="77777777" w:rsidR="00B33515" w:rsidRDefault="00B33515">
            <w:pPr>
              <w:rPr>
                <w:sz w:val="2"/>
                <w:szCs w:val="2"/>
              </w:rPr>
            </w:pPr>
          </w:p>
        </w:tc>
        <w:tc>
          <w:tcPr>
            <w:tcW w:w="5650" w:type="dxa"/>
            <w:tcBorders>
              <w:top w:val="nil"/>
              <w:bottom w:val="nil"/>
            </w:tcBorders>
          </w:tcPr>
          <w:p w14:paraId="6F7880FA" w14:textId="77777777" w:rsidR="00B33515" w:rsidRDefault="009A2725">
            <w:pPr>
              <w:pStyle w:val="TableParagraph"/>
              <w:spacing w:before="36"/>
              <w:ind w:left="115"/>
              <w:rPr>
                <w:b/>
                <w:sz w:val="20"/>
              </w:rPr>
            </w:pPr>
            <w:r>
              <w:rPr>
                <w:b/>
                <w:spacing w:val="-2"/>
                <w:sz w:val="20"/>
              </w:rPr>
              <w:t>Contents:</w:t>
            </w:r>
          </w:p>
        </w:tc>
        <w:tc>
          <w:tcPr>
            <w:tcW w:w="904" w:type="dxa"/>
            <w:vMerge/>
            <w:tcBorders>
              <w:top w:val="nil"/>
            </w:tcBorders>
          </w:tcPr>
          <w:p w14:paraId="6F7880FB" w14:textId="77777777" w:rsidR="00B33515" w:rsidRDefault="00B33515">
            <w:pPr>
              <w:rPr>
                <w:sz w:val="2"/>
                <w:szCs w:val="2"/>
              </w:rPr>
            </w:pPr>
          </w:p>
        </w:tc>
      </w:tr>
      <w:tr w:rsidR="00B33515" w14:paraId="6F788108" w14:textId="77777777">
        <w:trPr>
          <w:trHeight w:val="2891"/>
        </w:trPr>
        <w:tc>
          <w:tcPr>
            <w:tcW w:w="938" w:type="dxa"/>
            <w:vMerge/>
            <w:tcBorders>
              <w:top w:val="nil"/>
              <w:bottom w:val="nil"/>
            </w:tcBorders>
          </w:tcPr>
          <w:p w14:paraId="6F7880FD" w14:textId="77777777" w:rsidR="00B33515" w:rsidRDefault="00B33515">
            <w:pPr>
              <w:rPr>
                <w:sz w:val="2"/>
                <w:szCs w:val="2"/>
              </w:rPr>
            </w:pPr>
          </w:p>
        </w:tc>
        <w:tc>
          <w:tcPr>
            <w:tcW w:w="1865" w:type="dxa"/>
            <w:vMerge/>
            <w:tcBorders>
              <w:top w:val="nil"/>
            </w:tcBorders>
          </w:tcPr>
          <w:p w14:paraId="6F7880FE" w14:textId="77777777" w:rsidR="00B33515" w:rsidRDefault="00B33515">
            <w:pPr>
              <w:rPr>
                <w:sz w:val="2"/>
                <w:szCs w:val="2"/>
              </w:rPr>
            </w:pPr>
          </w:p>
        </w:tc>
        <w:tc>
          <w:tcPr>
            <w:tcW w:w="5650" w:type="dxa"/>
            <w:tcBorders>
              <w:top w:val="nil"/>
            </w:tcBorders>
          </w:tcPr>
          <w:p w14:paraId="6F7880FF" w14:textId="77777777" w:rsidR="00B33515" w:rsidRDefault="00B33515">
            <w:pPr>
              <w:pStyle w:val="TableParagraph"/>
              <w:rPr>
                <w:rFonts w:ascii="Times New Roman"/>
                <w:i/>
                <w:sz w:val="20"/>
              </w:rPr>
            </w:pPr>
          </w:p>
          <w:p w14:paraId="6F788100" w14:textId="77777777" w:rsidR="00B33515" w:rsidRDefault="00B33515">
            <w:pPr>
              <w:pStyle w:val="TableParagraph"/>
              <w:rPr>
                <w:rFonts w:ascii="Times New Roman"/>
                <w:i/>
                <w:sz w:val="20"/>
              </w:rPr>
            </w:pPr>
          </w:p>
          <w:p w14:paraId="6F788101" w14:textId="77777777" w:rsidR="00B33515" w:rsidRDefault="00B33515">
            <w:pPr>
              <w:pStyle w:val="TableParagraph"/>
              <w:spacing w:before="39"/>
              <w:rPr>
                <w:rFonts w:ascii="Times New Roman"/>
                <w:i/>
                <w:sz w:val="20"/>
              </w:rPr>
            </w:pPr>
          </w:p>
          <w:p w14:paraId="6F788102" w14:textId="77777777" w:rsidR="00B33515" w:rsidRDefault="009A2725">
            <w:pPr>
              <w:pStyle w:val="TableParagraph"/>
              <w:spacing w:line="278" w:lineRule="auto"/>
              <w:ind w:left="115"/>
              <w:rPr>
                <w:sz w:val="20"/>
              </w:rPr>
            </w:pPr>
            <w:r>
              <w:rPr>
                <w:sz w:val="20"/>
              </w:rPr>
              <w:t>Using</w:t>
            </w:r>
            <w:r>
              <w:rPr>
                <w:spacing w:val="34"/>
                <w:sz w:val="20"/>
              </w:rPr>
              <w:t xml:space="preserve"> </w:t>
            </w:r>
            <w:r>
              <w:rPr>
                <w:sz w:val="20"/>
              </w:rPr>
              <w:t>Gen</w:t>
            </w:r>
            <w:r>
              <w:rPr>
                <w:spacing w:val="34"/>
                <w:sz w:val="20"/>
              </w:rPr>
              <w:t xml:space="preserve"> </w:t>
            </w:r>
            <w:r>
              <w:rPr>
                <w:sz w:val="20"/>
              </w:rPr>
              <w:t>AI</w:t>
            </w:r>
            <w:r>
              <w:rPr>
                <w:spacing w:val="34"/>
                <w:sz w:val="20"/>
              </w:rPr>
              <w:t xml:space="preserve"> </w:t>
            </w:r>
            <w:r>
              <w:rPr>
                <w:sz w:val="20"/>
              </w:rPr>
              <w:t>tools:</w:t>
            </w:r>
            <w:r>
              <w:rPr>
                <w:spacing w:val="34"/>
                <w:sz w:val="20"/>
              </w:rPr>
              <w:t xml:space="preserve"> </w:t>
            </w:r>
            <w:r>
              <w:rPr>
                <w:sz w:val="20"/>
              </w:rPr>
              <w:t>Hugging</w:t>
            </w:r>
            <w:r>
              <w:rPr>
                <w:spacing w:val="35"/>
                <w:sz w:val="20"/>
              </w:rPr>
              <w:t xml:space="preserve"> </w:t>
            </w:r>
            <w:r>
              <w:rPr>
                <w:sz w:val="20"/>
              </w:rPr>
              <w:t>Face,</w:t>
            </w:r>
            <w:r>
              <w:rPr>
                <w:spacing w:val="34"/>
                <w:sz w:val="20"/>
              </w:rPr>
              <w:t xml:space="preserve"> </w:t>
            </w:r>
            <w:r>
              <w:rPr>
                <w:sz w:val="20"/>
              </w:rPr>
              <w:t>OpenAI,</w:t>
            </w:r>
            <w:r>
              <w:rPr>
                <w:spacing w:val="34"/>
                <w:sz w:val="20"/>
              </w:rPr>
              <w:t xml:space="preserve"> </w:t>
            </w:r>
            <w:r>
              <w:rPr>
                <w:sz w:val="20"/>
              </w:rPr>
              <w:t xml:space="preserve">RunwayML, </w:t>
            </w:r>
            <w:r>
              <w:rPr>
                <w:spacing w:val="-2"/>
                <w:sz w:val="20"/>
              </w:rPr>
              <w:t>Replicate</w:t>
            </w:r>
          </w:p>
          <w:p w14:paraId="6F788103" w14:textId="77777777" w:rsidR="00B33515" w:rsidRDefault="009A2725">
            <w:pPr>
              <w:pStyle w:val="TableParagraph"/>
              <w:spacing w:before="7" w:line="288" w:lineRule="auto"/>
              <w:ind w:left="115" w:right="2484"/>
              <w:rPr>
                <w:sz w:val="20"/>
              </w:rPr>
            </w:pPr>
            <w:r>
              <w:rPr>
                <w:sz w:val="20"/>
              </w:rPr>
              <w:t>Design</w:t>
            </w:r>
            <w:r>
              <w:rPr>
                <w:spacing w:val="-14"/>
                <w:sz w:val="20"/>
              </w:rPr>
              <w:t xml:space="preserve"> </w:t>
            </w:r>
            <w:r>
              <w:rPr>
                <w:sz w:val="20"/>
              </w:rPr>
              <w:t>Thinking</w:t>
            </w:r>
            <w:r>
              <w:rPr>
                <w:spacing w:val="-14"/>
                <w:sz w:val="20"/>
              </w:rPr>
              <w:t xml:space="preserve"> </w:t>
            </w:r>
            <w:r>
              <w:rPr>
                <w:sz w:val="20"/>
              </w:rPr>
              <w:t>for</w:t>
            </w:r>
            <w:r>
              <w:rPr>
                <w:spacing w:val="-14"/>
                <w:sz w:val="20"/>
              </w:rPr>
              <w:t xml:space="preserve"> </w:t>
            </w:r>
            <w:r>
              <w:rPr>
                <w:sz w:val="20"/>
              </w:rPr>
              <w:t>GenAI</w:t>
            </w:r>
            <w:r>
              <w:rPr>
                <w:spacing w:val="-13"/>
                <w:sz w:val="20"/>
              </w:rPr>
              <w:t xml:space="preserve"> </w:t>
            </w:r>
            <w:r>
              <w:rPr>
                <w:sz w:val="20"/>
              </w:rPr>
              <w:t>projects Capstone Mini-Project Options:</w:t>
            </w:r>
          </w:p>
          <w:p w14:paraId="6F788104" w14:textId="77777777" w:rsidR="00B33515" w:rsidRDefault="009A2725">
            <w:pPr>
              <w:pStyle w:val="TableParagraph"/>
              <w:numPr>
                <w:ilvl w:val="0"/>
                <w:numId w:val="23"/>
              </w:numPr>
              <w:tabs>
                <w:tab w:val="left" w:pos="835"/>
              </w:tabs>
              <w:spacing w:line="261" w:lineRule="exact"/>
              <w:rPr>
                <w:sz w:val="20"/>
              </w:rPr>
            </w:pPr>
            <w:r>
              <w:rPr>
                <w:sz w:val="20"/>
              </w:rPr>
              <w:t>Story</w:t>
            </w:r>
            <w:r>
              <w:rPr>
                <w:spacing w:val="-13"/>
                <w:sz w:val="20"/>
              </w:rPr>
              <w:t xml:space="preserve"> </w:t>
            </w:r>
            <w:r>
              <w:rPr>
                <w:spacing w:val="-2"/>
                <w:sz w:val="20"/>
              </w:rPr>
              <w:t>generator</w:t>
            </w:r>
          </w:p>
          <w:p w14:paraId="6F788105" w14:textId="77777777" w:rsidR="00B33515" w:rsidRDefault="009A2725">
            <w:pPr>
              <w:pStyle w:val="TableParagraph"/>
              <w:numPr>
                <w:ilvl w:val="0"/>
                <w:numId w:val="23"/>
              </w:numPr>
              <w:tabs>
                <w:tab w:val="left" w:pos="835"/>
              </w:tabs>
              <w:spacing w:before="56"/>
              <w:rPr>
                <w:sz w:val="20"/>
              </w:rPr>
            </w:pPr>
            <w:r>
              <w:rPr>
                <w:spacing w:val="-2"/>
                <w:sz w:val="20"/>
              </w:rPr>
              <w:t>Chatbot</w:t>
            </w:r>
          </w:p>
          <w:p w14:paraId="6F788106" w14:textId="77777777" w:rsidR="00B33515" w:rsidRDefault="009A2725">
            <w:pPr>
              <w:pStyle w:val="TableParagraph"/>
              <w:numPr>
                <w:ilvl w:val="0"/>
                <w:numId w:val="23"/>
              </w:numPr>
              <w:tabs>
                <w:tab w:val="left" w:pos="835"/>
              </w:tabs>
              <w:spacing w:before="51" w:line="246" w:lineRule="exact"/>
              <w:rPr>
                <w:sz w:val="20"/>
              </w:rPr>
            </w:pPr>
            <w:r>
              <w:rPr>
                <w:sz w:val="20"/>
              </w:rPr>
              <w:t>AI</w:t>
            </w:r>
            <w:r>
              <w:rPr>
                <w:spacing w:val="-9"/>
                <w:sz w:val="20"/>
              </w:rPr>
              <w:t xml:space="preserve"> </w:t>
            </w:r>
            <w:r>
              <w:rPr>
                <w:sz w:val="20"/>
              </w:rPr>
              <w:t>artist</w:t>
            </w:r>
            <w:r>
              <w:rPr>
                <w:spacing w:val="-8"/>
                <w:sz w:val="20"/>
              </w:rPr>
              <w:t xml:space="preserve"> </w:t>
            </w:r>
            <w:r>
              <w:rPr>
                <w:sz w:val="20"/>
              </w:rPr>
              <w:t>or</w:t>
            </w:r>
            <w:r>
              <w:rPr>
                <w:spacing w:val="-9"/>
                <w:sz w:val="20"/>
              </w:rPr>
              <w:t xml:space="preserve"> </w:t>
            </w:r>
            <w:r>
              <w:rPr>
                <w:spacing w:val="-2"/>
                <w:sz w:val="20"/>
              </w:rPr>
              <w:t>designer</w:t>
            </w:r>
          </w:p>
        </w:tc>
        <w:tc>
          <w:tcPr>
            <w:tcW w:w="904" w:type="dxa"/>
            <w:vMerge/>
            <w:tcBorders>
              <w:top w:val="nil"/>
            </w:tcBorders>
          </w:tcPr>
          <w:p w14:paraId="6F788107" w14:textId="77777777" w:rsidR="00B33515" w:rsidRDefault="00B33515">
            <w:pPr>
              <w:rPr>
                <w:sz w:val="2"/>
                <w:szCs w:val="2"/>
              </w:rPr>
            </w:pPr>
          </w:p>
        </w:tc>
      </w:tr>
    </w:tbl>
    <w:p w14:paraId="6F788109" w14:textId="77777777" w:rsidR="00B33515" w:rsidRDefault="00B33515">
      <w:pPr>
        <w:rPr>
          <w:sz w:val="2"/>
          <w:szCs w:val="2"/>
        </w:rPr>
        <w:sectPr w:rsidR="00B33515">
          <w:pgSz w:w="12240" w:h="15840"/>
          <w:pgMar w:top="1300" w:right="850" w:bottom="2140" w:left="1275" w:header="746" w:footer="1890" w:gutter="0"/>
          <w:cols w:space="720"/>
        </w:sectPr>
      </w:pPr>
    </w:p>
    <w:p w14:paraId="6F78810A" w14:textId="77777777" w:rsidR="00B33515" w:rsidRDefault="00B33515">
      <w:pPr>
        <w:pStyle w:val="BodyText"/>
        <w:spacing w:before="4"/>
        <w:rPr>
          <w:i/>
          <w:sz w:val="2"/>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1863"/>
        <w:gridCol w:w="5651"/>
        <w:gridCol w:w="905"/>
      </w:tblGrid>
      <w:tr w:rsidR="00B33515" w14:paraId="6F788112" w14:textId="77777777">
        <w:trPr>
          <w:trHeight w:val="513"/>
        </w:trPr>
        <w:tc>
          <w:tcPr>
            <w:tcW w:w="941" w:type="dxa"/>
            <w:vMerge w:val="restart"/>
            <w:tcBorders>
              <w:top w:val="nil"/>
            </w:tcBorders>
          </w:tcPr>
          <w:p w14:paraId="6F78810B" w14:textId="77777777" w:rsidR="00B33515" w:rsidRDefault="00B33515">
            <w:pPr>
              <w:pStyle w:val="TableParagraph"/>
              <w:rPr>
                <w:rFonts w:ascii="Times New Roman"/>
                <w:i/>
                <w:sz w:val="20"/>
              </w:rPr>
            </w:pPr>
          </w:p>
          <w:p w14:paraId="6F78810C" w14:textId="77777777" w:rsidR="00B33515" w:rsidRDefault="00B33515">
            <w:pPr>
              <w:pStyle w:val="TableParagraph"/>
              <w:rPr>
                <w:rFonts w:ascii="Times New Roman"/>
                <w:i/>
                <w:sz w:val="20"/>
              </w:rPr>
            </w:pPr>
          </w:p>
          <w:p w14:paraId="6F78810D" w14:textId="77777777" w:rsidR="00B33515" w:rsidRDefault="00B33515">
            <w:pPr>
              <w:pStyle w:val="TableParagraph"/>
              <w:spacing w:before="76"/>
              <w:rPr>
                <w:rFonts w:ascii="Times New Roman"/>
                <w:i/>
                <w:sz w:val="20"/>
              </w:rPr>
            </w:pPr>
          </w:p>
          <w:p w14:paraId="6F78810E" w14:textId="77777777" w:rsidR="00B33515" w:rsidRDefault="009A2725">
            <w:pPr>
              <w:pStyle w:val="TableParagraph"/>
              <w:ind w:left="20"/>
              <w:jc w:val="center"/>
              <w:rPr>
                <w:sz w:val="20"/>
              </w:rPr>
            </w:pPr>
            <w:r>
              <w:rPr>
                <w:spacing w:val="-10"/>
                <w:sz w:val="20"/>
              </w:rPr>
              <w:t>6</w:t>
            </w:r>
          </w:p>
        </w:tc>
        <w:tc>
          <w:tcPr>
            <w:tcW w:w="1863" w:type="dxa"/>
            <w:tcBorders>
              <w:top w:val="nil"/>
            </w:tcBorders>
          </w:tcPr>
          <w:p w14:paraId="6F78810F" w14:textId="77777777" w:rsidR="00B33515" w:rsidRDefault="00B33515">
            <w:pPr>
              <w:pStyle w:val="TableParagraph"/>
              <w:rPr>
                <w:rFonts w:ascii="Times New Roman"/>
                <w:sz w:val="20"/>
              </w:rPr>
            </w:pPr>
          </w:p>
        </w:tc>
        <w:tc>
          <w:tcPr>
            <w:tcW w:w="5651" w:type="dxa"/>
            <w:tcBorders>
              <w:top w:val="nil"/>
            </w:tcBorders>
          </w:tcPr>
          <w:p w14:paraId="6F788110" w14:textId="77777777" w:rsidR="00B33515" w:rsidRDefault="009A2725">
            <w:pPr>
              <w:pStyle w:val="TableParagraph"/>
              <w:spacing w:before="154"/>
              <w:ind w:left="114"/>
              <w:rPr>
                <w:sz w:val="20"/>
              </w:rPr>
            </w:pPr>
            <w:r>
              <w:rPr>
                <w:spacing w:val="-2"/>
                <w:sz w:val="20"/>
              </w:rPr>
              <w:t>Educational</w:t>
            </w:r>
            <w:r>
              <w:rPr>
                <w:spacing w:val="-6"/>
                <w:sz w:val="20"/>
              </w:rPr>
              <w:t xml:space="preserve"> </w:t>
            </w:r>
            <w:r>
              <w:rPr>
                <w:spacing w:val="-4"/>
                <w:sz w:val="20"/>
              </w:rPr>
              <w:t>tutor</w:t>
            </w:r>
          </w:p>
        </w:tc>
        <w:tc>
          <w:tcPr>
            <w:tcW w:w="905" w:type="dxa"/>
            <w:tcBorders>
              <w:top w:val="nil"/>
            </w:tcBorders>
          </w:tcPr>
          <w:p w14:paraId="6F788111" w14:textId="77777777" w:rsidR="00B33515" w:rsidRDefault="00B33515">
            <w:pPr>
              <w:pStyle w:val="TableParagraph"/>
              <w:rPr>
                <w:rFonts w:ascii="Times New Roman"/>
                <w:sz w:val="20"/>
              </w:rPr>
            </w:pPr>
          </w:p>
        </w:tc>
      </w:tr>
      <w:tr w:rsidR="00B33515" w14:paraId="6F788117" w14:textId="77777777">
        <w:trPr>
          <w:trHeight w:val="2797"/>
        </w:trPr>
        <w:tc>
          <w:tcPr>
            <w:tcW w:w="941" w:type="dxa"/>
            <w:vMerge/>
            <w:tcBorders>
              <w:top w:val="nil"/>
            </w:tcBorders>
          </w:tcPr>
          <w:p w14:paraId="6F788113" w14:textId="77777777" w:rsidR="00B33515" w:rsidRDefault="00B33515">
            <w:pPr>
              <w:rPr>
                <w:sz w:val="2"/>
                <w:szCs w:val="2"/>
              </w:rPr>
            </w:pPr>
          </w:p>
        </w:tc>
        <w:tc>
          <w:tcPr>
            <w:tcW w:w="1863" w:type="dxa"/>
          </w:tcPr>
          <w:p w14:paraId="6F788114" w14:textId="77777777" w:rsidR="00B33515" w:rsidRDefault="00B33515">
            <w:pPr>
              <w:pStyle w:val="TableParagraph"/>
              <w:rPr>
                <w:rFonts w:ascii="Times New Roman"/>
                <w:sz w:val="20"/>
              </w:rPr>
            </w:pPr>
          </w:p>
        </w:tc>
        <w:tc>
          <w:tcPr>
            <w:tcW w:w="5651" w:type="dxa"/>
          </w:tcPr>
          <w:p w14:paraId="6F788115" w14:textId="77777777" w:rsidR="00B33515" w:rsidRDefault="009A2725">
            <w:pPr>
              <w:pStyle w:val="TableParagraph"/>
              <w:numPr>
                <w:ilvl w:val="0"/>
                <w:numId w:val="22"/>
              </w:numPr>
              <w:tabs>
                <w:tab w:val="left" w:pos="834"/>
              </w:tabs>
              <w:spacing w:before="57" w:line="237" w:lineRule="auto"/>
              <w:ind w:right="242"/>
              <w:rPr>
                <w:sz w:val="20"/>
              </w:rPr>
            </w:pPr>
            <w:r>
              <w:rPr>
                <w:sz w:val="20"/>
              </w:rPr>
              <w:t>Deployment</w:t>
            </w:r>
            <w:r>
              <w:rPr>
                <w:spacing w:val="-14"/>
                <w:sz w:val="20"/>
              </w:rPr>
              <w:t xml:space="preserve"> </w:t>
            </w:r>
            <w:r>
              <w:rPr>
                <w:sz w:val="20"/>
              </w:rPr>
              <w:t>basics</w:t>
            </w:r>
            <w:r>
              <w:rPr>
                <w:spacing w:val="-14"/>
                <w:sz w:val="20"/>
              </w:rPr>
              <w:t xml:space="preserve"> </w:t>
            </w:r>
            <w:r>
              <w:rPr>
                <w:sz w:val="20"/>
              </w:rPr>
              <w:t>(Streamlit/Gradio)</w:t>
            </w:r>
            <w:r>
              <w:rPr>
                <w:spacing w:val="-10"/>
                <w:sz w:val="20"/>
              </w:rPr>
              <w:t xml:space="preserve"> </w:t>
            </w:r>
            <w:r>
              <w:rPr>
                <w:sz w:val="20"/>
              </w:rPr>
              <w:t>Ethics</w:t>
            </w:r>
            <w:r>
              <w:rPr>
                <w:spacing w:val="-14"/>
                <w:sz w:val="20"/>
              </w:rPr>
              <w:t xml:space="preserve"> </w:t>
            </w:r>
            <w:r>
              <w:rPr>
                <w:sz w:val="20"/>
              </w:rPr>
              <w:t>and</w:t>
            </w:r>
            <w:r>
              <w:rPr>
                <w:spacing w:val="-14"/>
                <w:sz w:val="20"/>
              </w:rPr>
              <w:t xml:space="preserve"> </w:t>
            </w:r>
            <w:r>
              <w:rPr>
                <w:sz w:val="20"/>
              </w:rPr>
              <w:t>the Future of Generative AI</w:t>
            </w:r>
          </w:p>
        </w:tc>
        <w:tc>
          <w:tcPr>
            <w:tcW w:w="905" w:type="dxa"/>
          </w:tcPr>
          <w:p w14:paraId="6F788116" w14:textId="77777777" w:rsidR="00B33515" w:rsidRDefault="00B33515">
            <w:pPr>
              <w:pStyle w:val="TableParagraph"/>
              <w:rPr>
                <w:rFonts w:ascii="Times New Roman"/>
                <w:sz w:val="20"/>
              </w:rPr>
            </w:pPr>
          </w:p>
        </w:tc>
      </w:tr>
      <w:tr w:rsidR="00B33515" w14:paraId="6F78811B" w14:textId="77777777">
        <w:trPr>
          <w:trHeight w:val="650"/>
        </w:trPr>
        <w:tc>
          <w:tcPr>
            <w:tcW w:w="8455" w:type="dxa"/>
            <w:gridSpan w:val="3"/>
          </w:tcPr>
          <w:p w14:paraId="6F788118" w14:textId="77777777" w:rsidR="00B33515" w:rsidRDefault="009A2725">
            <w:pPr>
              <w:pStyle w:val="TableParagraph"/>
              <w:numPr>
                <w:ilvl w:val="0"/>
                <w:numId w:val="21"/>
              </w:numPr>
              <w:tabs>
                <w:tab w:val="left" w:pos="832"/>
              </w:tabs>
              <w:spacing w:before="52"/>
              <w:rPr>
                <w:b/>
                <w:sz w:val="20"/>
              </w:rPr>
            </w:pPr>
            <w:r>
              <w:rPr>
                <w:b/>
                <w:spacing w:val="-2"/>
                <w:sz w:val="20"/>
              </w:rPr>
              <w:t>Total</w:t>
            </w:r>
          </w:p>
        </w:tc>
        <w:tc>
          <w:tcPr>
            <w:tcW w:w="905" w:type="dxa"/>
          </w:tcPr>
          <w:p w14:paraId="6F788119" w14:textId="77777777" w:rsidR="00B33515" w:rsidRDefault="00B33515">
            <w:pPr>
              <w:pStyle w:val="TableParagraph"/>
              <w:spacing w:before="10"/>
              <w:rPr>
                <w:rFonts w:ascii="Times New Roman"/>
                <w:i/>
                <w:sz w:val="20"/>
              </w:rPr>
            </w:pPr>
          </w:p>
          <w:p w14:paraId="6F78811A" w14:textId="77777777" w:rsidR="00B33515" w:rsidRDefault="009A2725">
            <w:pPr>
              <w:pStyle w:val="TableParagraph"/>
              <w:ind w:left="84" w:right="69"/>
              <w:jc w:val="center"/>
              <w:rPr>
                <w:b/>
                <w:sz w:val="20"/>
              </w:rPr>
            </w:pPr>
            <w:r>
              <w:rPr>
                <w:b/>
                <w:spacing w:val="-5"/>
                <w:sz w:val="20"/>
              </w:rPr>
              <w:t>30</w:t>
            </w:r>
          </w:p>
        </w:tc>
      </w:tr>
    </w:tbl>
    <w:p w14:paraId="6F78811C" w14:textId="77777777" w:rsidR="00B33515" w:rsidRDefault="00B33515">
      <w:pPr>
        <w:pStyle w:val="BodyText"/>
        <w:rPr>
          <w:i/>
        </w:rPr>
      </w:pPr>
    </w:p>
    <w:p w14:paraId="6F78811D" w14:textId="77777777" w:rsidR="00B33515" w:rsidRDefault="00B33515">
      <w:pPr>
        <w:pStyle w:val="BodyText"/>
        <w:rPr>
          <w:i/>
        </w:rPr>
      </w:pPr>
    </w:p>
    <w:p w14:paraId="6F78811E" w14:textId="77777777" w:rsidR="00B33515" w:rsidRDefault="00B33515">
      <w:pPr>
        <w:pStyle w:val="BodyText"/>
        <w:rPr>
          <w:i/>
        </w:rPr>
      </w:pPr>
    </w:p>
    <w:p w14:paraId="6F78811F" w14:textId="77777777" w:rsidR="00B33515" w:rsidRDefault="00B33515">
      <w:pPr>
        <w:pStyle w:val="BodyText"/>
        <w:spacing w:before="160"/>
        <w:rPr>
          <w:i/>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8"/>
        <w:gridCol w:w="8942"/>
      </w:tblGrid>
      <w:tr w:rsidR="00B33515" w14:paraId="6F788123" w14:textId="77777777">
        <w:trPr>
          <w:trHeight w:val="611"/>
        </w:trPr>
        <w:tc>
          <w:tcPr>
            <w:tcW w:w="888" w:type="dxa"/>
            <w:shd w:val="clear" w:color="auto" w:fill="C1E2F5"/>
          </w:tcPr>
          <w:p w14:paraId="6F788120" w14:textId="77777777" w:rsidR="00B33515" w:rsidRDefault="009A2725">
            <w:pPr>
              <w:pStyle w:val="TableParagraph"/>
              <w:ind w:left="393"/>
              <w:rPr>
                <w:b/>
                <w:sz w:val="20"/>
              </w:rPr>
            </w:pPr>
            <w:r>
              <w:rPr>
                <w:b/>
                <w:spacing w:val="-5"/>
                <w:sz w:val="20"/>
              </w:rPr>
              <w:t>Sr.</w:t>
            </w:r>
          </w:p>
          <w:p w14:paraId="6F788121" w14:textId="77777777" w:rsidR="00B33515" w:rsidRDefault="009A2725">
            <w:pPr>
              <w:pStyle w:val="TableParagraph"/>
              <w:spacing w:before="38"/>
              <w:ind w:left="350"/>
              <w:rPr>
                <w:b/>
                <w:sz w:val="20"/>
              </w:rPr>
            </w:pPr>
            <w:r>
              <w:rPr>
                <w:b/>
                <w:spacing w:val="-5"/>
                <w:sz w:val="20"/>
              </w:rPr>
              <w:t>No.</w:t>
            </w:r>
          </w:p>
        </w:tc>
        <w:tc>
          <w:tcPr>
            <w:tcW w:w="8942" w:type="dxa"/>
            <w:shd w:val="clear" w:color="auto" w:fill="C1E2F5"/>
          </w:tcPr>
          <w:p w14:paraId="6F788122" w14:textId="77777777" w:rsidR="00B33515" w:rsidRDefault="009A2725">
            <w:pPr>
              <w:pStyle w:val="TableParagraph"/>
              <w:spacing w:before="153"/>
              <w:ind w:left="24"/>
              <w:jc w:val="center"/>
              <w:rPr>
                <w:b/>
                <w:sz w:val="20"/>
              </w:rPr>
            </w:pPr>
            <w:r>
              <w:rPr>
                <w:b/>
                <w:sz w:val="20"/>
              </w:rPr>
              <w:t>List</w:t>
            </w:r>
            <w:r>
              <w:rPr>
                <w:b/>
                <w:spacing w:val="-9"/>
                <w:sz w:val="20"/>
              </w:rPr>
              <w:t xml:space="preserve"> </w:t>
            </w:r>
            <w:r>
              <w:rPr>
                <w:b/>
                <w:sz w:val="20"/>
              </w:rPr>
              <w:t>of</w:t>
            </w:r>
            <w:r>
              <w:rPr>
                <w:b/>
                <w:spacing w:val="-6"/>
                <w:sz w:val="20"/>
              </w:rPr>
              <w:t xml:space="preserve"> </w:t>
            </w:r>
            <w:r>
              <w:rPr>
                <w:b/>
                <w:spacing w:val="-2"/>
                <w:sz w:val="20"/>
              </w:rPr>
              <w:t>experiments</w:t>
            </w:r>
          </w:p>
        </w:tc>
      </w:tr>
      <w:tr w:rsidR="00B33515" w14:paraId="6F788126" w14:textId="77777777">
        <w:trPr>
          <w:trHeight w:val="512"/>
        </w:trPr>
        <w:tc>
          <w:tcPr>
            <w:tcW w:w="888" w:type="dxa"/>
          </w:tcPr>
          <w:p w14:paraId="6F788124" w14:textId="77777777" w:rsidR="00B33515" w:rsidRDefault="009A2725">
            <w:pPr>
              <w:pStyle w:val="TableParagraph"/>
              <w:ind w:left="30"/>
              <w:jc w:val="center"/>
              <w:rPr>
                <w:sz w:val="20"/>
              </w:rPr>
            </w:pPr>
            <w:r>
              <w:rPr>
                <w:spacing w:val="-10"/>
                <w:sz w:val="20"/>
              </w:rPr>
              <w:t>1</w:t>
            </w:r>
          </w:p>
        </w:tc>
        <w:tc>
          <w:tcPr>
            <w:tcW w:w="8942" w:type="dxa"/>
          </w:tcPr>
          <w:p w14:paraId="6F788125" w14:textId="77777777" w:rsidR="00B33515" w:rsidRDefault="009A2725">
            <w:pPr>
              <w:pStyle w:val="TableParagraph"/>
              <w:ind w:left="246"/>
              <w:rPr>
                <w:sz w:val="20"/>
              </w:rPr>
            </w:pPr>
            <w:r>
              <w:rPr>
                <w:spacing w:val="-2"/>
                <w:sz w:val="20"/>
              </w:rPr>
              <w:t>Visualizing</w:t>
            </w:r>
            <w:r>
              <w:rPr>
                <w:spacing w:val="-1"/>
                <w:sz w:val="20"/>
              </w:rPr>
              <w:t xml:space="preserve"> </w:t>
            </w:r>
            <w:r>
              <w:rPr>
                <w:spacing w:val="-2"/>
                <w:sz w:val="20"/>
              </w:rPr>
              <w:t>Probability</w:t>
            </w:r>
            <w:r>
              <w:rPr>
                <w:spacing w:val="4"/>
                <w:sz w:val="20"/>
              </w:rPr>
              <w:t xml:space="preserve"> </w:t>
            </w:r>
            <w:r>
              <w:rPr>
                <w:spacing w:val="-2"/>
                <w:sz w:val="20"/>
              </w:rPr>
              <w:t>Distributions:</w:t>
            </w:r>
            <w:r>
              <w:rPr>
                <w:spacing w:val="-1"/>
                <w:sz w:val="20"/>
              </w:rPr>
              <w:t xml:space="preserve"> </w:t>
            </w:r>
            <w:r>
              <w:rPr>
                <w:spacing w:val="-2"/>
                <w:sz w:val="20"/>
              </w:rPr>
              <w:t>Plot</w:t>
            </w:r>
            <w:r>
              <w:rPr>
                <w:spacing w:val="-1"/>
                <w:sz w:val="20"/>
              </w:rPr>
              <w:t xml:space="preserve"> </w:t>
            </w:r>
            <w:r>
              <w:rPr>
                <w:spacing w:val="-2"/>
                <w:sz w:val="20"/>
              </w:rPr>
              <w:t>Gaussian,</w:t>
            </w:r>
            <w:r>
              <w:rPr>
                <w:sz w:val="20"/>
              </w:rPr>
              <w:t xml:space="preserve"> </w:t>
            </w:r>
            <w:r>
              <w:rPr>
                <w:spacing w:val="-2"/>
                <w:sz w:val="20"/>
              </w:rPr>
              <w:t>Bernoulli, and</w:t>
            </w:r>
            <w:r>
              <w:rPr>
                <w:spacing w:val="-1"/>
                <w:sz w:val="20"/>
              </w:rPr>
              <w:t xml:space="preserve"> </w:t>
            </w:r>
            <w:r>
              <w:rPr>
                <w:spacing w:val="-2"/>
                <w:sz w:val="20"/>
              </w:rPr>
              <w:t>Multinomial</w:t>
            </w:r>
            <w:r>
              <w:rPr>
                <w:sz w:val="20"/>
              </w:rPr>
              <w:t xml:space="preserve"> </w:t>
            </w:r>
            <w:r>
              <w:rPr>
                <w:spacing w:val="-2"/>
                <w:sz w:val="20"/>
              </w:rPr>
              <w:t>distributions.</w:t>
            </w:r>
          </w:p>
        </w:tc>
      </w:tr>
      <w:tr w:rsidR="00B33515" w14:paraId="6F78812A" w14:textId="77777777">
        <w:trPr>
          <w:trHeight w:val="618"/>
        </w:trPr>
        <w:tc>
          <w:tcPr>
            <w:tcW w:w="888" w:type="dxa"/>
          </w:tcPr>
          <w:p w14:paraId="6F788127" w14:textId="77777777" w:rsidR="00B33515" w:rsidRDefault="00B33515">
            <w:pPr>
              <w:pStyle w:val="TableParagraph"/>
              <w:spacing w:before="122"/>
              <w:rPr>
                <w:rFonts w:ascii="Times New Roman"/>
                <w:i/>
                <w:sz w:val="20"/>
              </w:rPr>
            </w:pPr>
          </w:p>
          <w:p w14:paraId="6F788128" w14:textId="77777777" w:rsidR="00B33515" w:rsidRDefault="009A2725">
            <w:pPr>
              <w:pStyle w:val="TableParagraph"/>
              <w:spacing w:line="246" w:lineRule="exact"/>
              <w:ind w:left="30"/>
              <w:jc w:val="center"/>
              <w:rPr>
                <w:sz w:val="20"/>
              </w:rPr>
            </w:pPr>
            <w:r>
              <w:rPr>
                <w:spacing w:val="-10"/>
                <w:sz w:val="20"/>
              </w:rPr>
              <w:t>2</w:t>
            </w:r>
          </w:p>
        </w:tc>
        <w:tc>
          <w:tcPr>
            <w:tcW w:w="8942" w:type="dxa"/>
          </w:tcPr>
          <w:p w14:paraId="6F788129" w14:textId="77777777" w:rsidR="00B33515" w:rsidRDefault="009A2725">
            <w:pPr>
              <w:pStyle w:val="TableParagraph"/>
              <w:ind w:left="246"/>
              <w:rPr>
                <w:sz w:val="20"/>
              </w:rPr>
            </w:pPr>
            <w:r>
              <w:rPr>
                <w:sz w:val="20"/>
              </w:rPr>
              <w:t>Build</w:t>
            </w:r>
            <w:r>
              <w:rPr>
                <w:spacing w:val="-12"/>
                <w:sz w:val="20"/>
              </w:rPr>
              <w:t xml:space="preserve"> </w:t>
            </w:r>
            <w:r>
              <w:rPr>
                <w:sz w:val="20"/>
              </w:rPr>
              <w:t>a</w:t>
            </w:r>
            <w:r>
              <w:rPr>
                <w:spacing w:val="-9"/>
                <w:sz w:val="20"/>
              </w:rPr>
              <w:t xml:space="preserve"> </w:t>
            </w:r>
            <w:r>
              <w:rPr>
                <w:sz w:val="20"/>
              </w:rPr>
              <w:t>Simple</w:t>
            </w:r>
            <w:r>
              <w:rPr>
                <w:spacing w:val="-9"/>
                <w:sz w:val="20"/>
              </w:rPr>
              <w:t xml:space="preserve"> </w:t>
            </w:r>
            <w:r>
              <w:rPr>
                <w:spacing w:val="-2"/>
                <w:sz w:val="20"/>
              </w:rPr>
              <w:t>Autoencoder</w:t>
            </w:r>
          </w:p>
        </w:tc>
      </w:tr>
      <w:tr w:rsidR="00B33515" w14:paraId="6F78812D" w14:textId="77777777">
        <w:trPr>
          <w:trHeight w:val="513"/>
        </w:trPr>
        <w:tc>
          <w:tcPr>
            <w:tcW w:w="888" w:type="dxa"/>
          </w:tcPr>
          <w:p w14:paraId="6F78812B" w14:textId="77777777" w:rsidR="00B33515" w:rsidRDefault="009A2725">
            <w:pPr>
              <w:pStyle w:val="TableParagraph"/>
              <w:ind w:left="30"/>
              <w:jc w:val="center"/>
              <w:rPr>
                <w:sz w:val="20"/>
              </w:rPr>
            </w:pPr>
            <w:r>
              <w:rPr>
                <w:spacing w:val="-10"/>
                <w:sz w:val="20"/>
              </w:rPr>
              <w:t>3</w:t>
            </w:r>
          </w:p>
        </w:tc>
        <w:tc>
          <w:tcPr>
            <w:tcW w:w="8942" w:type="dxa"/>
          </w:tcPr>
          <w:p w14:paraId="6F78812C" w14:textId="77777777" w:rsidR="00B33515" w:rsidRDefault="009A2725">
            <w:pPr>
              <w:pStyle w:val="TableParagraph"/>
              <w:ind w:left="246"/>
              <w:rPr>
                <w:sz w:val="20"/>
              </w:rPr>
            </w:pPr>
            <w:r>
              <w:rPr>
                <w:sz w:val="20"/>
              </w:rPr>
              <w:t>Train</w:t>
            </w:r>
            <w:r>
              <w:rPr>
                <w:spacing w:val="-12"/>
                <w:sz w:val="20"/>
              </w:rPr>
              <w:t xml:space="preserve"> </w:t>
            </w:r>
            <w:r>
              <w:rPr>
                <w:sz w:val="20"/>
              </w:rPr>
              <w:t>a</w:t>
            </w:r>
            <w:r>
              <w:rPr>
                <w:spacing w:val="-12"/>
                <w:sz w:val="20"/>
              </w:rPr>
              <w:t xml:space="preserve"> </w:t>
            </w:r>
            <w:r>
              <w:rPr>
                <w:sz w:val="20"/>
              </w:rPr>
              <w:t>VAE</w:t>
            </w:r>
            <w:r>
              <w:rPr>
                <w:spacing w:val="-9"/>
                <w:sz w:val="20"/>
              </w:rPr>
              <w:t xml:space="preserve"> </w:t>
            </w:r>
            <w:r>
              <w:rPr>
                <w:sz w:val="20"/>
              </w:rPr>
              <w:t>on</w:t>
            </w:r>
            <w:r>
              <w:rPr>
                <w:spacing w:val="-8"/>
                <w:sz w:val="20"/>
              </w:rPr>
              <w:t xml:space="preserve"> </w:t>
            </w:r>
            <w:r>
              <w:rPr>
                <w:sz w:val="20"/>
              </w:rPr>
              <w:t>Fashion-</w:t>
            </w:r>
            <w:r>
              <w:rPr>
                <w:spacing w:val="-4"/>
                <w:sz w:val="20"/>
              </w:rPr>
              <w:t>MNIST</w:t>
            </w:r>
          </w:p>
        </w:tc>
      </w:tr>
      <w:tr w:rsidR="00B33515" w14:paraId="6F788130" w14:textId="77777777">
        <w:trPr>
          <w:trHeight w:val="510"/>
        </w:trPr>
        <w:tc>
          <w:tcPr>
            <w:tcW w:w="888" w:type="dxa"/>
          </w:tcPr>
          <w:p w14:paraId="6F78812E" w14:textId="77777777" w:rsidR="00B33515" w:rsidRDefault="009A2725">
            <w:pPr>
              <w:pStyle w:val="TableParagraph"/>
              <w:ind w:left="30"/>
              <w:jc w:val="center"/>
              <w:rPr>
                <w:sz w:val="20"/>
              </w:rPr>
            </w:pPr>
            <w:r>
              <w:rPr>
                <w:spacing w:val="-10"/>
                <w:sz w:val="20"/>
              </w:rPr>
              <w:t>4</w:t>
            </w:r>
          </w:p>
        </w:tc>
        <w:tc>
          <w:tcPr>
            <w:tcW w:w="8942" w:type="dxa"/>
          </w:tcPr>
          <w:p w14:paraId="6F78812F" w14:textId="77777777" w:rsidR="00B33515" w:rsidRDefault="009A2725">
            <w:pPr>
              <w:pStyle w:val="TableParagraph"/>
              <w:ind w:left="246"/>
              <w:rPr>
                <w:sz w:val="20"/>
              </w:rPr>
            </w:pPr>
            <w:r>
              <w:rPr>
                <w:sz w:val="20"/>
              </w:rPr>
              <w:t>Train</w:t>
            </w:r>
            <w:r>
              <w:rPr>
                <w:spacing w:val="-12"/>
                <w:sz w:val="20"/>
              </w:rPr>
              <w:t xml:space="preserve"> </w:t>
            </w:r>
            <w:r>
              <w:rPr>
                <w:sz w:val="20"/>
              </w:rPr>
              <w:t>a</w:t>
            </w:r>
            <w:r>
              <w:rPr>
                <w:spacing w:val="-10"/>
                <w:sz w:val="20"/>
              </w:rPr>
              <w:t xml:space="preserve"> </w:t>
            </w:r>
            <w:r>
              <w:rPr>
                <w:sz w:val="20"/>
              </w:rPr>
              <w:t>DCGAN</w:t>
            </w:r>
            <w:r>
              <w:rPr>
                <w:spacing w:val="-9"/>
                <w:sz w:val="20"/>
              </w:rPr>
              <w:t xml:space="preserve"> </w:t>
            </w:r>
            <w:r>
              <w:rPr>
                <w:sz w:val="20"/>
              </w:rPr>
              <w:t>on</w:t>
            </w:r>
            <w:r>
              <w:rPr>
                <w:spacing w:val="-9"/>
                <w:sz w:val="20"/>
              </w:rPr>
              <w:t xml:space="preserve"> </w:t>
            </w:r>
            <w:r>
              <w:rPr>
                <w:sz w:val="20"/>
              </w:rPr>
              <w:t>MNIST</w:t>
            </w:r>
            <w:r>
              <w:rPr>
                <w:spacing w:val="-9"/>
                <w:sz w:val="20"/>
              </w:rPr>
              <w:t xml:space="preserve"> </w:t>
            </w:r>
            <w:r>
              <w:rPr>
                <w:sz w:val="20"/>
              </w:rPr>
              <w:t>or</w:t>
            </w:r>
            <w:r>
              <w:rPr>
                <w:spacing w:val="-10"/>
                <w:sz w:val="20"/>
              </w:rPr>
              <w:t xml:space="preserve"> </w:t>
            </w:r>
            <w:r>
              <w:rPr>
                <w:sz w:val="20"/>
              </w:rPr>
              <w:t>CIFAR-</w:t>
            </w:r>
            <w:r>
              <w:rPr>
                <w:spacing w:val="-5"/>
                <w:sz w:val="20"/>
              </w:rPr>
              <w:t>10</w:t>
            </w:r>
          </w:p>
        </w:tc>
      </w:tr>
      <w:tr w:rsidR="00B33515" w14:paraId="6F788133" w14:textId="77777777">
        <w:trPr>
          <w:trHeight w:val="510"/>
        </w:trPr>
        <w:tc>
          <w:tcPr>
            <w:tcW w:w="888" w:type="dxa"/>
          </w:tcPr>
          <w:p w14:paraId="6F788131" w14:textId="77777777" w:rsidR="00B33515" w:rsidRDefault="009A2725">
            <w:pPr>
              <w:pStyle w:val="TableParagraph"/>
              <w:ind w:left="30"/>
              <w:jc w:val="center"/>
              <w:rPr>
                <w:sz w:val="20"/>
              </w:rPr>
            </w:pPr>
            <w:r>
              <w:rPr>
                <w:spacing w:val="-10"/>
                <w:sz w:val="20"/>
              </w:rPr>
              <w:t>5</w:t>
            </w:r>
          </w:p>
        </w:tc>
        <w:tc>
          <w:tcPr>
            <w:tcW w:w="8942" w:type="dxa"/>
          </w:tcPr>
          <w:p w14:paraId="6F788132" w14:textId="77777777" w:rsidR="00B33515" w:rsidRDefault="009A2725">
            <w:pPr>
              <w:pStyle w:val="TableParagraph"/>
              <w:ind w:left="246"/>
              <w:rPr>
                <w:sz w:val="20"/>
              </w:rPr>
            </w:pPr>
            <w:r>
              <w:rPr>
                <w:sz w:val="20"/>
              </w:rPr>
              <w:t>Conditional</w:t>
            </w:r>
            <w:r>
              <w:rPr>
                <w:spacing w:val="-13"/>
                <w:sz w:val="20"/>
              </w:rPr>
              <w:t xml:space="preserve"> </w:t>
            </w:r>
            <w:r>
              <w:rPr>
                <w:sz w:val="20"/>
              </w:rPr>
              <w:t>GAN</w:t>
            </w:r>
            <w:r>
              <w:rPr>
                <w:spacing w:val="-12"/>
                <w:sz w:val="20"/>
              </w:rPr>
              <w:t xml:space="preserve"> </w:t>
            </w:r>
            <w:r>
              <w:rPr>
                <w:sz w:val="20"/>
              </w:rPr>
              <w:t>for</w:t>
            </w:r>
            <w:r>
              <w:rPr>
                <w:spacing w:val="-10"/>
                <w:sz w:val="20"/>
              </w:rPr>
              <w:t xml:space="preserve"> </w:t>
            </w:r>
            <w:r>
              <w:rPr>
                <w:sz w:val="20"/>
              </w:rPr>
              <w:t>Digit</w:t>
            </w:r>
            <w:r>
              <w:rPr>
                <w:spacing w:val="-13"/>
                <w:sz w:val="20"/>
              </w:rPr>
              <w:t xml:space="preserve"> </w:t>
            </w:r>
            <w:r>
              <w:rPr>
                <w:spacing w:val="-2"/>
                <w:sz w:val="20"/>
              </w:rPr>
              <w:t>Generation</w:t>
            </w:r>
          </w:p>
        </w:tc>
      </w:tr>
      <w:tr w:rsidR="00B33515" w14:paraId="6F788136" w14:textId="77777777">
        <w:trPr>
          <w:trHeight w:val="513"/>
        </w:trPr>
        <w:tc>
          <w:tcPr>
            <w:tcW w:w="888" w:type="dxa"/>
          </w:tcPr>
          <w:p w14:paraId="6F788134" w14:textId="77777777" w:rsidR="00B33515" w:rsidRDefault="009A2725">
            <w:pPr>
              <w:pStyle w:val="TableParagraph"/>
              <w:ind w:left="30"/>
              <w:jc w:val="center"/>
              <w:rPr>
                <w:sz w:val="20"/>
              </w:rPr>
            </w:pPr>
            <w:r>
              <w:rPr>
                <w:spacing w:val="-10"/>
                <w:sz w:val="20"/>
              </w:rPr>
              <w:t>6</w:t>
            </w:r>
          </w:p>
        </w:tc>
        <w:tc>
          <w:tcPr>
            <w:tcW w:w="8942" w:type="dxa"/>
          </w:tcPr>
          <w:p w14:paraId="6F788135" w14:textId="77777777" w:rsidR="00B33515" w:rsidRDefault="009A2725">
            <w:pPr>
              <w:pStyle w:val="TableParagraph"/>
              <w:ind w:left="246"/>
              <w:rPr>
                <w:sz w:val="20"/>
              </w:rPr>
            </w:pPr>
            <w:r>
              <w:rPr>
                <w:spacing w:val="-2"/>
                <w:sz w:val="20"/>
              </w:rPr>
              <w:t>Text-to-Image</w:t>
            </w:r>
            <w:r>
              <w:rPr>
                <w:spacing w:val="-3"/>
                <w:sz w:val="20"/>
              </w:rPr>
              <w:t xml:space="preserve"> </w:t>
            </w:r>
            <w:r>
              <w:rPr>
                <w:spacing w:val="-2"/>
                <w:sz w:val="20"/>
              </w:rPr>
              <w:t>Generation</w:t>
            </w:r>
            <w:r>
              <w:rPr>
                <w:spacing w:val="4"/>
                <w:sz w:val="20"/>
              </w:rPr>
              <w:t xml:space="preserve"> </w:t>
            </w:r>
            <w:r>
              <w:rPr>
                <w:spacing w:val="-2"/>
                <w:sz w:val="20"/>
              </w:rPr>
              <w:t>with</w:t>
            </w:r>
            <w:r>
              <w:rPr>
                <w:sz w:val="20"/>
              </w:rPr>
              <w:t xml:space="preserve"> </w:t>
            </w:r>
            <w:r>
              <w:rPr>
                <w:spacing w:val="-2"/>
                <w:sz w:val="20"/>
              </w:rPr>
              <w:t>Stable</w:t>
            </w:r>
            <w:r>
              <w:rPr>
                <w:spacing w:val="2"/>
                <w:sz w:val="20"/>
              </w:rPr>
              <w:t xml:space="preserve"> </w:t>
            </w:r>
            <w:r>
              <w:rPr>
                <w:spacing w:val="-2"/>
                <w:sz w:val="20"/>
              </w:rPr>
              <w:t>Diffusion</w:t>
            </w:r>
          </w:p>
        </w:tc>
      </w:tr>
      <w:tr w:rsidR="00B33515" w14:paraId="6F788139" w14:textId="77777777">
        <w:trPr>
          <w:trHeight w:val="745"/>
        </w:trPr>
        <w:tc>
          <w:tcPr>
            <w:tcW w:w="888" w:type="dxa"/>
          </w:tcPr>
          <w:p w14:paraId="6F788137" w14:textId="77777777" w:rsidR="00B33515" w:rsidRDefault="009A2725">
            <w:pPr>
              <w:pStyle w:val="TableParagraph"/>
              <w:spacing w:before="218"/>
              <w:ind w:left="30"/>
              <w:jc w:val="center"/>
              <w:rPr>
                <w:sz w:val="20"/>
              </w:rPr>
            </w:pPr>
            <w:r>
              <w:rPr>
                <w:spacing w:val="-10"/>
                <w:sz w:val="20"/>
              </w:rPr>
              <w:t>7</w:t>
            </w:r>
          </w:p>
        </w:tc>
        <w:tc>
          <w:tcPr>
            <w:tcW w:w="8942" w:type="dxa"/>
          </w:tcPr>
          <w:p w14:paraId="6F788138" w14:textId="77777777" w:rsidR="00B33515" w:rsidRDefault="009A2725">
            <w:pPr>
              <w:pStyle w:val="TableParagraph"/>
              <w:ind w:left="246"/>
              <w:rPr>
                <w:sz w:val="20"/>
              </w:rPr>
            </w:pPr>
            <w:r>
              <w:rPr>
                <w:sz w:val="20"/>
              </w:rPr>
              <w:t>Generate</w:t>
            </w:r>
            <w:r>
              <w:rPr>
                <w:spacing w:val="-13"/>
                <w:sz w:val="20"/>
              </w:rPr>
              <w:t xml:space="preserve"> </w:t>
            </w:r>
            <w:r>
              <w:rPr>
                <w:sz w:val="20"/>
              </w:rPr>
              <w:t>Text</w:t>
            </w:r>
            <w:r>
              <w:rPr>
                <w:spacing w:val="-12"/>
                <w:sz w:val="20"/>
              </w:rPr>
              <w:t xml:space="preserve"> </w:t>
            </w:r>
            <w:r>
              <w:rPr>
                <w:sz w:val="20"/>
              </w:rPr>
              <w:t>using</w:t>
            </w:r>
            <w:r>
              <w:rPr>
                <w:spacing w:val="-9"/>
                <w:sz w:val="20"/>
              </w:rPr>
              <w:t xml:space="preserve"> </w:t>
            </w:r>
            <w:r>
              <w:rPr>
                <w:sz w:val="20"/>
              </w:rPr>
              <w:t>GPT-2</w:t>
            </w:r>
            <w:r>
              <w:rPr>
                <w:spacing w:val="-10"/>
                <w:sz w:val="20"/>
              </w:rPr>
              <w:t xml:space="preserve"> </w:t>
            </w:r>
            <w:r>
              <w:rPr>
                <w:sz w:val="20"/>
              </w:rPr>
              <w:t>or</w:t>
            </w:r>
            <w:r>
              <w:rPr>
                <w:spacing w:val="-10"/>
                <w:sz w:val="20"/>
              </w:rPr>
              <w:t xml:space="preserve"> </w:t>
            </w:r>
            <w:r>
              <w:rPr>
                <w:sz w:val="20"/>
              </w:rPr>
              <w:t>GPT-</w:t>
            </w:r>
            <w:r>
              <w:rPr>
                <w:spacing w:val="-5"/>
                <w:sz w:val="20"/>
              </w:rPr>
              <w:t>Neo</w:t>
            </w:r>
          </w:p>
        </w:tc>
      </w:tr>
      <w:tr w:rsidR="00B33515" w14:paraId="6F78813E" w14:textId="77777777">
        <w:trPr>
          <w:trHeight w:val="834"/>
        </w:trPr>
        <w:tc>
          <w:tcPr>
            <w:tcW w:w="888" w:type="dxa"/>
          </w:tcPr>
          <w:p w14:paraId="6F78813A" w14:textId="77777777" w:rsidR="00B33515" w:rsidRDefault="00B33515">
            <w:pPr>
              <w:pStyle w:val="TableParagraph"/>
              <w:rPr>
                <w:rFonts w:ascii="Times New Roman"/>
                <w:i/>
                <w:sz w:val="20"/>
              </w:rPr>
            </w:pPr>
          </w:p>
          <w:p w14:paraId="6F78813B" w14:textId="77777777" w:rsidR="00B33515" w:rsidRDefault="00B33515">
            <w:pPr>
              <w:pStyle w:val="TableParagraph"/>
              <w:spacing w:before="108"/>
              <w:rPr>
                <w:rFonts w:ascii="Times New Roman"/>
                <w:i/>
                <w:sz w:val="20"/>
              </w:rPr>
            </w:pPr>
          </w:p>
          <w:p w14:paraId="6F78813C" w14:textId="77777777" w:rsidR="00B33515" w:rsidRDefault="009A2725">
            <w:pPr>
              <w:pStyle w:val="TableParagraph"/>
              <w:spacing w:line="246" w:lineRule="exact"/>
              <w:ind w:left="30"/>
              <w:jc w:val="center"/>
              <w:rPr>
                <w:sz w:val="20"/>
              </w:rPr>
            </w:pPr>
            <w:r>
              <w:rPr>
                <w:spacing w:val="-10"/>
                <w:sz w:val="20"/>
              </w:rPr>
              <w:t>8</w:t>
            </w:r>
          </w:p>
        </w:tc>
        <w:tc>
          <w:tcPr>
            <w:tcW w:w="8942" w:type="dxa"/>
          </w:tcPr>
          <w:p w14:paraId="6F78813D" w14:textId="77777777" w:rsidR="00B33515" w:rsidRDefault="009A2725">
            <w:pPr>
              <w:pStyle w:val="TableParagraph"/>
              <w:ind w:left="246"/>
              <w:rPr>
                <w:sz w:val="20"/>
              </w:rPr>
            </w:pPr>
            <w:r>
              <w:rPr>
                <w:sz w:val="20"/>
              </w:rPr>
              <w:t>Build</w:t>
            </w:r>
            <w:r>
              <w:rPr>
                <w:spacing w:val="-9"/>
                <w:sz w:val="20"/>
              </w:rPr>
              <w:t xml:space="preserve"> </w:t>
            </w:r>
            <w:r>
              <w:rPr>
                <w:sz w:val="20"/>
              </w:rPr>
              <w:t>an</w:t>
            </w:r>
            <w:r>
              <w:rPr>
                <w:spacing w:val="-6"/>
                <w:sz w:val="20"/>
              </w:rPr>
              <w:t xml:space="preserve"> </w:t>
            </w:r>
            <w:r>
              <w:rPr>
                <w:sz w:val="20"/>
              </w:rPr>
              <w:t>AI</w:t>
            </w:r>
            <w:r>
              <w:rPr>
                <w:spacing w:val="-8"/>
                <w:sz w:val="20"/>
              </w:rPr>
              <w:t xml:space="preserve"> </w:t>
            </w:r>
            <w:r>
              <w:rPr>
                <w:sz w:val="20"/>
              </w:rPr>
              <w:t>Art</w:t>
            </w:r>
            <w:r>
              <w:rPr>
                <w:spacing w:val="-8"/>
                <w:sz w:val="20"/>
              </w:rPr>
              <w:t xml:space="preserve"> </w:t>
            </w:r>
            <w:r>
              <w:rPr>
                <w:sz w:val="20"/>
              </w:rPr>
              <w:t>Generator</w:t>
            </w:r>
            <w:r>
              <w:rPr>
                <w:spacing w:val="-7"/>
                <w:sz w:val="20"/>
              </w:rPr>
              <w:t xml:space="preserve"> </w:t>
            </w:r>
            <w:r>
              <w:rPr>
                <w:sz w:val="20"/>
              </w:rPr>
              <w:t>or</w:t>
            </w:r>
            <w:r>
              <w:rPr>
                <w:spacing w:val="-1"/>
                <w:sz w:val="20"/>
              </w:rPr>
              <w:t xml:space="preserve"> </w:t>
            </w:r>
            <w:r>
              <w:rPr>
                <w:spacing w:val="-2"/>
                <w:sz w:val="20"/>
              </w:rPr>
              <w:t>Chatbot</w:t>
            </w:r>
          </w:p>
        </w:tc>
      </w:tr>
      <w:tr w:rsidR="00B33515" w14:paraId="6F788143" w14:textId="77777777">
        <w:trPr>
          <w:trHeight w:val="823"/>
        </w:trPr>
        <w:tc>
          <w:tcPr>
            <w:tcW w:w="888" w:type="dxa"/>
          </w:tcPr>
          <w:p w14:paraId="6F78813F" w14:textId="77777777" w:rsidR="00B33515" w:rsidRDefault="00B33515">
            <w:pPr>
              <w:pStyle w:val="TableParagraph"/>
              <w:rPr>
                <w:rFonts w:ascii="Times New Roman"/>
                <w:i/>
                <w:sz w:val="20"/>
              </w:rPr>
            </w:pPr>
          </w:p>
          <w:p w14:paraId="6F788140" w14:textId="77777777" w:rsidR="00B33515" w:rsidRDefault="00B33515">
            <w:pPr>
              <w:pStyle w:val="TableParagraph"/>
              <w:spacing w:before="97"/>
              <w:rPr>
                <w:rFonts w:ascii="Times New Roman"/>
                <w:i/>
                <w:sz w:val="20"/>
              </w:rPr>
            </w:pPr>
          </w:p>
          <w:p w14:paraId="6F788141" w14:textId="77777777" w:rsidR="00B33515" w:rsidRDefault="009A2725">
            <w:pPr>
              <w:pStyle w:val="TableParagraph"/>
              <w:spacing w:line="246" w:lineRule="exact"/>
              <w:ind w:left="30"/>
              <w:jc w:val="center"/>
              <w:rPr>
                <w:sz w:val="20"/>
              </w:rPr>
            </w:pPr>
            <w:r>
              <w:rPr>
                <w:spacing w:val="-10"/>
                <w:sz w:val="20"/>
              </w:rPr>
              <w:t>9</w:t>
            </w:r>
          </w:p>
        </w:tc>
        <w:tc>
          <w:tcPr>
            <w:tcW w:w="8942" w:type="dxa"/>
          </w:tcPr>
          <w:p w14:paraId="6F788142" w14:textId="77777777" w:rsidR="00B33515" w:rsidRDefault="009A2725">
            <w:pPr>
              <w:pStyle w:val="TableParagraph"/>
              <w:ind w:left="246"/>
              <w:rPr>
                <w:sz w:val="20"/>
              </w:rPr>
            </w:pPr>
            <w:r>
              <w:rPr>
                <w:sz w:val="20"/>
              </w:rPr>
              <w:t>Face</w:t>
            </w:r>
            <w:r>
              <w:rPr>
                <w:spacing w:val="-12"/>
                <w:sz w:val="20"/>
              </w:rPr>
              <w:t xml:space="preserve"> </w:t>
            </w:r>
            <w:r>
              <w:rPr>
                <w:sz w:val="20"/>
              </w:rPr>
              <w:t>Aging</w:t>
            </w:r>
            <w:r>
              <w:rPr>
                <w:spacing w:val="-9"/>
                <w:sz w:val="20"/>
              </w:rPr>
              <w:t xml:space="preserve"> </w:t>
            </w:r>
            <w:r>
              <w:rPr>
                <w:sz w:val="20"/>
              </w:rPr>
              <w:t>or</w:t>
            </w:r>
            <w:r>
              <w:rPr>
                <w:spacing w:val="-11"/>
                <w:sz w:val="20"/>
              </w:rPr>
              <w:t xml:space="preserve"> </w:t>
            </w:r>
            <w:r>
              <w:rPr>
                <w:sz w:val="20"/>
              </w:rPr>
              <w:t>Style</w:t>
            </w:r>
            <w:r>
              <w:rPr>
                <w:spacing w:val="-10"/>
                <w:sz w:val="20"/>
              </w:rPr>
              <w:t xml:space="preserve"> </w:t>
            </w:r>
            <w:r>
              <w:rPr>
                <w:sz w:val="20"/>
              </w:rPr>
              <w:t>Transfer</w:t>
            </w:r>
            <w:r>
              <w:rPr>
                <w:spacing w:val="-7"/>
                <w:sz w:val="20"/>
              </w:rPr>
              <w:t xml:space="preserve"> </w:t>
            </w:r>
            <w:r>
              <w:rPr>
                <w:sz w:val="20"/>
              </w:rPr>
              <w:t>using</w:t>
            </w:r>
            <w:r>
              <w:rPr>
                <w:spacing w:val="-11"/>
                <w:sz w:val="20"/>
              </w:rPr>
              <w:t xml:space="preserve"> </w:t>
            </w:r>
            <w:r>
              <w:rPr>
                <w:spacing w:val="-4"/>
                <w:sz w:val="20"/>
              </w:rPr>
              <w:t>GANs</w:t>
            </w:r>
          </w:p>
        </w:tc>
      </w:tr>
    </w:tbl>
    <w:p w14:paraId="6F788144" w14:textId="77777777" w:rsidR="00B33515" w:rsidRDefault="00B33515">
      <w:pPr>
        <w:pStyle w:val="TableParagraph"/>
        <w:rPr>
          <w:sz w:val="20"/>
        </w:rPr>
        <w:sectPr w:rsidR="00B33515">
          <w:pgSz w:w="12240" w:h="15840"/>
          <w:pgMar w:top="1300" w:right="850" w:bottom="2140" w:left="1275" w:header="746" w:footer="1890" w:gutter="0"/>
          <w:cols w:space="720"/>
        </w:sectPr>
      </w:pPr>
    </w:p>
    <w:p w14:paraId="6F788145" w14:textId="77777777" w:rsidR="00B33515" w:rsidRDefault="00B33515">
      <w:pPr>
        <w:pStyle w:val="BodyText"/>
        <w:rPr>
          <w:i/>
          <w:sz w:val="24"/>
        </w:rPr>
      </w:pPr>
    </w:p>
    <w:p w14:paraId="6F788146" w14:textId="77777777" w:rsidR="00B33515" w:rsidRDefault="00B33515">
      <w:pPr>
        <w:pStyle w:val="BodyText"/>
        <w:rPr>
          <w:i/>
          <w:sz w:val="24"/>
        </w:rPr>
      </w:pPr>
    </w:p>
    <w:p w14:paraId="6F788147" w14:textId="77777777" w:rsidR="00B33515" w:rsidRDefault="00B33515">
      <w:pPr>
        <w:pStyle w:val="BodyText"/>
        <w:spacing w:before="74"/>
        <w:rPr>
          <w:i/>
          <w:sz w:val="24"/>
        </w:rPr>
      </w:pPr>
    </w:p>
    <w:p w14:paraId="6F788148" w14:textId="77777777" w:rsidR="00B33515" w:rsidRDefault="009A2725">
      <w:pPr>
        <w:spacing w:before="1"/>
        <w:ind w:left="119"/>
        <w:rPr>
          <w:rFonts w:ascii="Times New Roman"/>
          <w:sz w:val="24"/>
        </w:rPr>
      </w:pPr>
      <w:r>
        <w:rPr>
          <w:rFonts w:ascii="Times New Roman"/>
          <w:b/>
          <w:sz w:val="24"/>
        </w:rPr>
        <w:t>Course</w:t>
      </w:r>
      <w:r>
        <w:rPr>
          <w:rFonts w:ascii="Times New Roman"/>
          <w:b/>
          <w:spacing w:val="-3"/>
          <w:sz w:val="24"/>
        </w:rPr>
        <w:t xml:space="preserve"> </w:t>
      </w:r>
      <w:r>
        <w:rPr>
          <w:rFonts w:ascii="Times New Roman"/>
          <w:b/>
          <w:sz w:val="24"/>
        </w:rPr>
        <w:t>Name</w:t>
      </w:r>
      <w:r>
        <w:rPr>
          <w:rFonts w:ascii="Times New Roman"/>
          <w:sz w:val="24"/>
        </w:rPr>
        <w:t>:</w:t>
      </w:r>
      <w:r>
        <w:rPr>
          <w:rFonts w:ascii="Times New Roman"/>
          <w:spacing w:val="-1"/>
          <w:sz w:val="24"/>
        </w:rPr>
        <w:t xml:space="preserve"> </w:t>
      </w:r>
      <w:r>
        <w:rPr>
          <w:rFonts w:ascii="Times New Roman"/>
          <w:sz w:val="24"/>
        </w:rPr>
        <w:t>USECASE</w:t>
      </w:r>
      <w:r>
        <w:rPr>
          <w:rFonts w:ascii="Times New Roman"/>
          <w:spacing w:val="62"/>
          <w:sz w:val="24"/>
        </w:rPr>
        <w:t xml:space="preserve"> </w:t>
      </w:r>
      <w:r>
        <w:rPr>
          <w:rFonts w:ascii="Times New Roman"/>
          <w:sz w:val="24"/>
        </w:rPr>
        <w:t>in</w:t>
      </w:r>
      <w:r>
        <w:rPr>
          <w:rFonts w:ascii="Times New Roman"/>
          <w:spacing w:val="30"/>
          <w:sz w:val="24"/>
        </w:rPr>
        <w:t xml:space="preserve">  </w:t>
      </w:r>
      <w:r>
        <w:rPr>
          <w:rFonts w:ascii="Times New Roman"/>
          <w:spacing w:val="-4"/>
          <w:sz w:val="24"/>
        </w:rPr>
        <w:t>UI/UX</w:t>
      </w:r>
    </w:p>
    <w:p w14:paraId="6F788149" w14:textId="77777777" w:rsidR="00B33515" w:rsidRDefault="00B33515">
      <w:pPr>
        <w:pStyle w:val="BodyText"/>
        <w:spacing w:before="43"/>
        <w:rPr>
          <w:sz w:val="24"/>
        </w:rPr>
      </w:pPr>
    </w:p>
    <w:p w14:paraId="6F78814A" w14:textId="77777777" w:rsidR="00B33515" w:rsidRDefault="009A2725">
      <w:pPr>
        <w:ind w:left="165"/>
        <w:rPr>
          <w:rFonts w:ascii="Times New Roman"/>
          <w:sz w:val="24"/>
        </w:rPr>
      </w:pPr>
      <w:r>
        <w:rPr>
          <w:rFonts w:ascii="Times New Roman"/>
          <w:b/>
          <w:sz w:val="24"/>
        </w:rPr>
        <w:t>Course</w:t>
      </w:r>
      <w:r>
        <w:rPr>
          <w:rFonts w:ascii="Times New Roman"/>
          <w:b/>
          <w:spacing w:val="-2"/>
          <w:sz w:val="24"/>
        </w:rPr>
        <w:t xml:space="preserve"> </w:t>
      </w:r>
      <w:r>
        <w:rPr>
          <w:rFonts w:ascii="Times New Roman"/>
          <w:b/>
          <w:sz w:val="24"/>
        </w:rPr>
        <w:t>Code:</w:t>
      </w:r>
      <w:r>
        <w:rPr>
          <w:rFonts w:ascii="Times New Roman"/>
          <w:b/>
          <w:spacing w:val="-2"/>
          <w:sz w:val="24"/>
        </w:rPr>
        <w:t xml:space="preserve"> </w:t>
      </w:r>
      <w:r>
        <w:rPr>
          <w:rFonts w:ascii="Times New Roman"/>
          <w:spacing w:val="-2"/>
          <w:sz w:val="24"/>
        </w:rPr>
        <w:t>HMIT03T</w:t>
      </w:r>
    </w:p>
    <w:p w14:paraId="6F78814B" w14:textId="77777777" w:rsidR="00B33515" w:rsidRDefault="00B33515">
      <w:pPr>
        <w:pStyle w:val="BodyText"/>
        <w:spacing w:before="43"/>
        <w:rPr>
          <w:sz w:val="24"/>
        </w:rPr>
      </w:pPr>
    </w:p>
    <w:p w14:paraId="6F78814C" w14:textId="77777777" w:rsidR="00B33515" w:rsidRDefault="009A2725">
      <w:pPr>
        <w:ind w:left="165"/>
        <w:rPr>
          <w:rFonts w:ascii="Times New Roman" w:hAnsi="Times New Roman"/>
          <w:sz w:val="24"/>
        </w:rPr>
      </w:pPr>
      <w:r>
        <w:rPr>
          <w:rFonts w:ascii="Times New Roman" w:hAnsi="Times New Roman"/>
          <w:b/>
          <w:sz w:val="24"/>
        </w:rPr>
        <w:t>Category:</w:t>
      </w:r>
      <w:r>
        <w:rPr>
          <w:rFonts w:ascii="Times New Roman" w:hAnsi="Times New Roman"/>
          <w:b/>
          <w:spacing w:val="-2"/>
          <w:sz w:val="24"/>
        </w:rPr>
        <w:t xml:space="preserve"> </w:t>
      </w:r>
      <w:r>
        <w:rPr>
          <w:rFonts w:ascii="Times New Roman" w:hAnsi="Times New Roman"/>
          <w:sz w:val="24"/>
        </w:rPr>
        <w:t>Honour</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 xml:space="preserve">Minor </w:t>
      </w:r>
      <w:r>
        <w:rPr>
          <w:rFonts w:ascii="Times New Roman" w:hAnsi="Times New Roman"/>
          <w:spacing w:val="-2"/>
          <w:sz w:val="24"/>
        </w:rPr>
        <w:t>(UI/UX)</w:t>
      </w:r>
    </w:p>
    <w:p w14:paraId="6F78814D" w14:textId="77777777" w:rsidR="00B33515" w:rsidRDefault="009A2725">
      <w:pPr>
        <w:pStyle w:val="Heading1"/>
        <w:spacing w:before="161"/>
      </w:pPr>
      <w:r>
        <w:rPr>
          <w:color w:val="0E4660"/>
          <w:spacing w:val="-2"/>
          <w:w w:val="90"/>
        </w:rPr>
        <w:t>Pre-</w:t>
      </w:r>
      <w:r>
        <w:rPr>
          <w:color w:val="0E4660"/>
          <w:spacing w:val="-2"/>
        </w:rPr>
        <w:t>requisites:</w:t>
      </w:r>
    </w:p>
    <w:p w14:paraId="6F78814E" w14:textId="77777777" w:rsidR="00B33515" w:rsidRDefault="00B33515">
      <w:pPr>
        <w:pStyle w:val="BodyText"/>
        <w:spacing w:before="46"/>
        <w:rPr>
          <w:rFonts w:ascii="Trebuchet MS"/>
          <w:sz w:val="32"/>
        </w:rPr>
      </w:pPr>
    </w:p>
    <w:p w14:paraId="6F78814F" w14:textId="77777777" w:rsidR="00B33515" w:rsidRDefault="009A2725">
      <w:pPr>
        <w:pStyle w:val="ListParagraph"/>
        <w:numPr>
          <w:ilvl w:val="0"/>
          <w:numId w:val="20"/>
        </w:numPr>
        <w:tabs>
          <w:tab w:val="left" w:pos="885"/>
        </w:tabs>
        <w:rPr>
          <w:sz w:val="24"/>
        </w:rPr>
      </w:pPr>
      <w:r>
        <w:rPr>
          <w:sz w:val="24"/>
        </w:rPr>
        <w:t>Foundations</w:t>
      </w:r>
      <w:r>
        <w:rPr>
          <w:spacing w:val="-7"/>
          <w:sz w:val="24"/>
        </w:rPr>
        <w:t xml:space="preserve"> </w:t>
      </w:r>
      <w:r>
        <w:rPr>
          <w:sz w:val="24"/>
        </w:rPr>
        <w:t>of</w:t>
      </w:r>
      <w:r>
        <w:rPr>
          <w:spacing w:val="-5"/>
          <w:sz w:val="24"/>
        </w:rPr>
        <w:t xml:space="preserve"> </w:t>
      </w:r>
      <w:r>
        <w:rPr>
          <w:sz w:val="24"/>
        </w:rPr>
        <w:t>UI</w:t>
      </w:r>
      <w:r>
        <w:rPr>
          <w:spacing w:val="-4"/>
          <w:sz w:val="24"/>
        </w:rPr>
        <w:t xml:space="preserve"> </w:t>
      </w:r>
      <w:r>
        <w:rPr>
          <w:spacing w:val="-5"/>
          <w:sz w:val="24"/>
        </w:rPr>
        <w:t>/UX</w:t>
      </w:r>
    </w:p>
    <w:p w14:paraId="6F788150" w14:textId="77777777" w:rsidR="00B33515" w:rsidRDefault="009A2725">
      <w:pPr>
        <w:pStyle w:val="ListParagraph"/>
        <w:numPr>
          <w:ilvl w:val="0"/>
          <w:numId w:val="20"/>
        </w:numPr>
        <w:tabs>
          <w:tab w:val="left" w:pos="885"/>
        </w:tabs>
        <w:spacing w:before="47"/>
        <w:rPr>
          <w:sz w:val="24"/>
        </w:rPr>
      </w:pPr>
      <w:r>
        <w:rPr>
          <w:sz w:val="24"/>
        </w:rPr>
        <w:t>Design</w:t>
      </w:r>
      <w:r>
        <w:rPr>
          <w:spacing w:val="-9"/>
          <w:sz w:val="24"/>
        </w:rPr>
        <w:t xml:space="preserve"> </w:t>
      </w:r>
      <w:r>
        <w:rPr>
          <w:sz w:val="24"/>
        </w:rPr>
        <w:t>and</w:t>
      </w:r>
      <w:r>
        <w:rPr>
          <w:spacing w:val="-4"/>
          <w:sz w:val="24"/>
        </w:rPr>
        <w:t xml:space="preserve"> </w:t>
      </w:r>
      <w:r>
        <w:rPr>
          <w:sz w:val="24"/>
        </w:rPr>
        <w:t>evaluation</w:t>
      </w:r>
      <w:r>
        <w:rPr>
          <w:spacing w:val="-3"/>
          <w:sz w:val="24"/>
        </w:rPr>
        <w:t xml:space="preserve"> </w:t>
      </w:r>
      <w:r>
        <w:rPr>
          <w:sz w:val="24"/>
        </w:rPr>
        <w:t>with</w:t>
      </w:r>
      <w:r>
        <w:rPr>
          <w:spacing w:val="-3"/>
          <w:sz w:val="24"/>
        </w:rPr>
        <w:t xml:space="preserve"> </w:t>
      </w:r>
      <w:r>
        <w:rPr>
          <w:sz w:val="24"/>
        </w:rPr>
        <w:t>AR/VR</w:t>
      </w:r>
      <w:r>
        <w:rPr>
          <w:spacing w:val="-4"/>
          <w:sz w:val="24"/>
        </w:rPr>
        <w:t xml:space="preserve"> </w:t>
      </w:r>
      <w:r>
        <w:rPr>
          <w:sz w:val="24"/>
        </w:rPr>
        <w:t>applications</w:t>
      </w:r>
      <w:r>
        <w:rPr>
          <w:spacing w:val="-6"/>
          <w:sz w:val="24"/>
        </w:rPr>
        <w:t xml:space="preserve"> </w:t>
      </w:r>
      <w:r>
        <w:rPr>
          <w:sz w:val="24"/>
        </w:rPr>
        <w:t>and</w:t>
      </w:r>
      <w:r>
        <w:rPr>
          <w:spacing w:val="-4"/>
          <w:sz w:val="24"/>
        </w:rPr>
        <w:t xml:space="preserve"> </w:t>
      </w:r>
      <w:r>
        <w:rPr>
          <w:sz w:val="24"/>
        </w:rPr>
        <w:t>web</w:t>
      </w:r>
      <w:r>
        <w:rPr>
          <w:spacing w:val="-2"/>
          <w:sz w:val="24"/>
        </w:rPr>
        <w:t xml:space="preserve"> sites</w:t>
      </w:r>
    </w:p>
    <w:p w14:paraId="6F788151" w14:textId="77777777" w:rsidR="00B33515" w:rsidRDefault="009A2725">
      <w:pPr>
        <w:pStyle w:val="ListParagraph"/>
        <w:numPr>
          <w:ilvl w:val="0"/>
          <w:numId w:val="20"/>
        </w:numPr>
        <w:tabs>
          <w:tab w:val="left" w:pos="885"/>
        </w:tabs>
        <w:spacing w:before="47"/>
        <w:rPr>
          <w:sz w:val="24"/>
        </w:rPr>
      </w:pPr>
      <w:r>
        <w:rPr>
          <w:sz w:val="24"/>
        </w:rPr>
        <w:t>Basic</w:t>
      </w:r>
      <w:r>
        <w:rPr>
          <w:spacing w:val="-5"/>
          <w:sz w:val="24"/>
        </w:rPr>
        <w:t xml:space="preserve"> </w:t>
      </w:r>
      <w:r>
        <w:rPr>
          <w:sz w:val="24"/>
        </w:rPr>
        <w:t>knowledge</w:t>
      </w:r>
      <w:r>
        <w:rPr>
          <w:spacing w:val="-4"/>
          <w:sz w:val="24"/>
        </w:rPr>
        <w:t xml:space="preserve"> </w:t>
      </w:r>
      <w:r>
        <w:rPr>
          <w:sz w:val="24"/>
        </w:rPr>
        <w:t>of</w:t>
      </w:r>
      <w:r>
        <w:rPr>
          <w:spacing w:val="-5"/>
          <w:sz w:val="24"/>
        </w:rPr>
        <w:t xml:space="preserve"> </w:t>
      </w:r>
      <w:r>
        <w:rPr>
          <w:sz w:val="24"/>
        </w:rPr>
        <w:t>designing</w:t>
      </w:r>
      <w:r>
        <w:rPr>
          <w:spacing w:val="-3"/>
          <w:sz w:val="24"/>
        </w:rPr>
        <w:t xml:space="preserve"> </w:t>
      </w:r>
      <w:r>
        <w:rPr>
          <w:sz w:val="24"/>
        </w:rPr>
        <w:t>tools</w:t>
      </w:r>
      <w:r>
        <w:rPr>
          <w:spacing w:val="-5"/>
          <w:sz w:val="24"/>
        </w:rPr>
        <w:t xml:space="preserve"> </w:t>
      </w:r>
      <w:r>
        <w:rPr>
          <w:sz w:val="24"/>
        </w:rPr>
        <w:t>and</w:t>
      </w:r>
      <w:r>
        <w:rPr>
          <w:spacing w:val="-3"/>
          <w:sz w:val="24"/>
        </w:rPr>
        <w:t xml:space="preserve"> </w:t>
      </w:r>
      <w:r>
        <w:rPr>
          <w:sz w:val="24"/>
        </w:rPr>
        <w:t>languages</w:t>
      </w:r>
      <w:r>
        <w:rPr>
          <w:spacing w:val="-5"/>
          <w:sz w:val="24"/>
        </w:rPr>
        <w:t xml:space="preserve"> </w:t>
      </w:r>
      <w:r>
        <w:rPr>
          <w:sz w:val="24"/>
        </w:rPr>
        <w:t>like</w:t>
      </w:r>
      <w:r>
        <w:rPr>
          <w:spacing w:val="-4"/>
          <w:sz w:val="24"/>
        </w:rPr>
        <w:t xml:space="preserve"> HTML</w:t>
      </w:r>
    </w:p>
    <w:p w14:paraId="6F788152" w14:textId="77777777" w:rsidR="00B33515" w:rsidRDefault="009A2725">
      <w:pPr>
        <w:pStyle w:val="Heading1"/>
        <w:spacing w:before="161"/>
      </w:pPr>
      <w:r>
        <w:rPr>
          <w:color w:val="0E4660"/>
          <w:spacing w:val="-7"/>
        </w:rPr>
        <w:t>Course</w:t>
      </w:r>
      <w:r>
        <w:rPr>
          <w:color w:val="0E4660"/>
          <w:spacing w:val="-27"/>
        </w:rPr>
        <w:t xml:space="preserve"> </w:t>
      </w:r>
      <w:r>
        <w:rPr>
          <w:color w:val="0E4660"/>
          <w:spacing w:val="-2"/>
        </w:rPr>
        <w:t>Objectives:</w:t>
      </w:r>
    </w:p>
    <w:p w14:paraId="6F788153" w14:textId="77777777" w:rsidR="00B33515" w:rsidRDefault="009A2725">
      <w:pPr>
        <w:pStyle w:val="ListParagraph"/>
        <w:numPr>
          <w:ilvl w:val="0"/>
          <w:numId w:val="20"/>
        </w:numPr>
        <w:tabs>
          <w:tab w:val="left" w:pos="885"/>
        </w:tabs>
        <w:spacing w:before="98"/>
        <w:rPr>
          <w:sz w:val="24"/>
        </w:rPr>
      </w:pPr>
      <w:r>
        <w:rPr>
          <w:sz w:val="24"/>
        </w:rPr>
        <w:t>Identify</w:t>
      </w:r>
      <w:r>
        <w:rPr>
          <w:spacing w:val="-9"/>
          <w:sz w:val="24"/>
        </w:rPr>
        <w:t xml:space="preserve"> </w:t>
      </w:r>
      <w:r>
        <w:rPr>
          <w:sz w:val="24"/>
        </w:rPr>
        <w:t>problem</w:t>
      </w:r>
      <w:r>
        <w:rPr>
          <w:spacing w:val="-7"/>
          <w:sz w:val="24"/>
        </w:rPr>
        <w:t xml:space="preserve"> </w:t>
      </w:r>
      <w:r>
        <w:rPr>
          <w:spacing w:val="-2"/>
          <w:sz w:val="24"/>
        </w:rPr>
        <w:t>statement.</w:t>
      </w:r>
    </w:p>
    <w:p w14:paraId="6F788154" w14:textId="77777777" w:rsidR="00B33515" w:rsidRDefault="009A2725">
      <w:pPr>
        <w:pStyle w:val="ListParagraph"/>
        <w:numPr>
          <w:ilvl w:val="0"/>
          <w:numId w:val="20"/>
        </w:numPr>
        <w:tabs>
          <w:tab w:val="left" w:pos="885"/>
        </w:tabs>
        <w:spacing w:before="46"/>
        <w:rPr>
          <w:sz w:val="24"/>
        </w:rPr>
      </w:pPr>
      <w:r>
        <w:rPr>
          <w:sz w:val="24"/>
        </w:rPr>
        <w:t>Create</w:t>
      </w:r>
      <w:r>
        <w:rPr>
          <w:spacing w:val="-8"/>
          <w:sz w:val="24"/>
        </w:rPr>
        <w:t xml:space="preserve"> </w:t>
      </w:r>
      <w:r>
        <w:rPr>
          <w:sz w:val="24"/>
        </w:rPr>
        <w:t>project</w:t>
      </w:r>
      <w:r>
        <w:rPr>
          <w:spacing w:val="-4"/>
          <w:sz w:val="24"/>
        </w:rPr>
        <w:t xml:space="preserve"> </w:t>
      </w:r>
      <w:r>
        <w:rPr>
          <w:spacing w:val="-2"/>
          <w:sz w:val="24"/>
        </w:rPr>
        <w:t>document.</w:t>
      </w:r>
    </w:p>
    <w:p w14:paraId="6F788155" w14:textId="77777777" w:rsidR="00B33515" w:rsidRDefault="009A2725">
      <w:pPr>
        <w:pStyle w:val="ListParagraph"/>
        <w:numPr>
          <w:ilvl w:val="0"/>
          <w:numId w:val="20"/>
        </w:numPr>
        <w:tabs>
          <w:tab w:val="left" w:pos="885"/>
        </w:tabs>
        <w:spacing w:before="47"/>
        <w:rPr>
          <w:sz w:val="24"/>
        </w:rPr>
      </w:pPr>
      <w:r>
        <w:rPr>
          <w:sz w:val="24"/>
        </w:rPr>
        <w:t>Plan</w:t>
      </w:r>
      <w:r>
        <w:rPr>
          <w:spacing w:val="-4"/>
          <w:sz w:val="24"/>
        </w:rPr>
        <w:t xml:space="preserve"> </w:t>
      </w:r>
      <w:r>
        <w:rPr>
          <w:sz w:val="24"/>
        </w:rPr>
        <w:t>and</w:t>
      </w:r>
      <w:r>
        <w:rPr>
          <w:spacing w:val="-1"/>
          <w:sz w:val="24"/>
        </w:rPr>
        <w:t xml:space="preserve"> </w:t>
      </w:r>
      <w:r>
        <w:rPr>
          <w:sz w:val="24"/>
        </w:rPr>
        <w:t>conduct</w:t>
      </w:r>
      <w:r>
        <w:rPr>
          <w:spacing w:val="-4"/>
          <w:sz w:val="24"/>
        </w:rPr>
        <w:t xml:space="preserve"> </w:t>
      </w:r>
      <w:r>
        <w:rPr>
          <w:sz w:val="24"/>
        </w:rPr>
        <w:t>user</w:t>
      </w:r>
      <w:r>
        <w:rPr>
          <w:spacing w:val="-2"/>
          <w:sz w:val="24"/>
        </w:rPr>
        <w:t xml:space="preserve"> research</w:t>
      </w:r>
    </w:p>
    <w:p w14:paraId="6F788156" w14:textId="77777777" w:rsidR="00B33515" w:rsidRDefault="009A2725">
      <w:pPr>
        <w:pStyle w:val="ListParagraph"/>
        <w:numPr>
          <w:ilvl w:val="0"/>
          <w:numId w:val="20"/>
        </w:numPr>
        <w:tabs>
          <w:tab w:val="left" w:pos="885"/>
        </w:tabs>
        <w:spacing w:before="1" w:line="293" w:lineRule="exact"/>
        <w:rPr>
          <w:sz w:val="24"/>
        </w:rPr>
      </w:pPr>
      <w:r>
        <w:rPr>
          <w:sz w:val="24"/>
        </w:rPr>
        <w:t>Design</w:t>
      </w:r>
      <w:r>
        <w:rPr>
          <w:spacing w:val="-7"/>
          <w:sz w:val="24"/>
        </w:rPr>
        <w:t xml:space="preserve"> </w:t>
      </w:r>
      <w:r>
        <w:rPr>
          <w:spacing w:val="-2"/>
          <w:sz w:val="24"/>
        </w:rPr>
        <w:t>wireframes.</w:t>
      </w:r>
    </w:p>
    <w:p w14:paraId="6F788157" w14:textId="77777777" w:rsidR="00B33515" w:rsidRDefault="009A2725">
      <w:pPr>
        <w:pStyle w:val="ListParagraph"/>
        <w:numPr>
          <w:ilvl w:val="0"/>
          <w:numId w:val="20"/>
        </w:numPr>
        <w:tabs>
          <w:tab w:val="left" w:pos="885"/>
        </w:tabs>
        <w:spacing w:line="293" w:lineRule="exact"/>
        <w:rPr>
          <w:sz w:val="24"/>
        </w:rPr>
      </w:pPr>
      <w:r>
        <w:rPr>
          <w:sz w:val="24"/>
        </w:rPr>
        <w:t>Develop</w:t>
      </w:r>
      <w:r>
        <w:rPr>
          <w:spacing w:val="-8"/>
          <w:sz w:val="24"/>
        </w:rPr>
        <w:t xml:space="preserve"> </w:t>
      </w:r>
      <w:r>
        <w:rPr>
          <w:spacing w:val="-2"/>
          <w:sz w:val="24"/>
        </w:rPr>
        <w:t>prototypes.</w:t>
      </w:r>
    </w:p>
    <w:p w14:paraId="6F788158" w14:textId="77777777" w:rsidR="00B33515" w:rsidRDefault="009A2725">
      <w:pPr>
        <w:pStyle w:val="ListParagraph"/>
        <w:numPr>
          <w:ilvl w:val="0"/>
          <w:numId w:val="20"/>
        </w:numPr>
        <w:tabs>
          <w:tab w:val="left" w:pos="885"/>
        </w:tabs>
        <w:spacing w:line="293" w:lineRule="exact"/>
        <w:rPr>
          <w:sz w:val="24"/>
        </w:rPr>
      </w:pPr>
      <w:r>
        <w:rPr>
          <w:sz w:val="24"/>
        </w:rPr>
        <w:t>Perform</w:t>
      </w:r>
      <w:r>
        <w:rPr>
          <w:spacing w:val="-5"/>
          <w:sz w:val="24"/>
        </w:rPr>
        <w:t xml:space="preserve"> </w:t>
      </w:r>
      <w:r>
        <w:rPr>
          <w:sz w:val="24"/>
        </w:rPr>
        <w:t>testing</w:t>
      </w:r>
      <w:r>
        <w:rPr>
          <w:spacing w:val="-3"/>
          <w:sz w:val="24"/>
        </w:rPr>
        <w:t xml:space="preserve"> </w:t>
      </w:r>
      <w:r>
        <w:rPr>
          <w:sz w:val="24"/>
        </w:rPr>
        <w:t>and</w:t>
      </w:r>
      <w:r>
        <w:rPr>
          <w:spacing w:val="-3"/>
          <w:sz w:val="24"/>
        </w:rPr>
        <w:t xml:space="preserve"> </w:t>
      </w:r>
      <w:r>
        <w:rPr>
          <w:spacing w:val="-2"/>
          <w:sz w:val="24"/>
        </w:rPr>
        <w:t>evaluation.</w:t>
      </w:r>
    </w:p>
    <w:p w14:paraId="6F788159" w14:textId="77777777" w:rsidR="00B33515" w:rsidRDefault="00B33515">
      <w:pPr>
        <w:pStyle w:val="BodyText"/>
        <w:spacing w:before="2"/>
        <w:rPr>
          <w:sz w:val="24"/>
        </w:rPr>
      </w:pPr>
    </w:p>
    <w:p w14:paraId="6F78815A" w14:textId="77777777" w:rsidR="00B33515" w:rsidRDefault="009A2725">
      <w:pPr>
        <w:pStyle w:val="Heading1"/>
        <w:spacing w:before="1"/>
      </w:pPr>
      <w:r>
        <w:rPr>
          <w:color w:val="0E4660"/>
          <w:spacing w:val="-7"/>
        </w:rPr>
        <w:t>Course</w:t>
      </w:r>
      <w:r>
        <w:rPr>
          <w:color w:val="0E4660"/>
          <w:spacing w:val="-27"/>
        </w:rPr>
        <w:t xml:space="preserve"> </w:t>
      </w:r>
      <w:r>
        <w:rPr>
          <w:color w:val="0E4660"/>
          <w:spacing w:val="-2"/>
        </w:rPr>
        <w:t>Outcomes:</w:t>
      </w:r>
    </w:p>
    <w:p w14:paraId="6F78815B" w14:textId="77777777" w:rsidR="00B33515" w:rsidRDefault="009A2725">
      <w:pPr>
        <w:spacing w:before="98"/>
        <w:ind w:left="165"/>
        <w:rPr>
          <w:rFonts w:ascii="Times New Roman"/>
          <w:sz w:val="24"/>
        </w:rPr>
      </w:pPr>
      <w:r>
        <w:rPr>
          <w:rFonts w:ascii="Times New Roman"/>
          <w:sz w:val="24"/>
        </w:rPr>
        <w:t>Learner</w:t>
      </w:r>
      <w:r>
        <w:rPr>
          <w:rFonts w:ascii="Times New Roman"/>
          <w:spacing w:val="-4"/>
          <w:sz w:val="24"/>
        </w:rPr>
        <w:t xml:space="preserve"> </w:t>
      </w:r>
      <w:r>
        <w:rPr>
          <w:rFonts w:ascii="Times New Roman"/>
          <w:sz w:val="24"/>
        </w:rPr>
        <w:t>will</w:t>
      </w:r>
      <w:r>
        <w:rPr>
          <w:rFonts w:ascii="Times New Roman"/>
          <w:spacing w:val="-4"/>
          <w:sz w:val="24"/>
        </w:rPr>
        <w:t xml:space="preserve"> </w:t>
      </w:r>
      <w:r>
        <w:rPr>
          <w:rFonts w:ascii="Times New Roman"/>
          <w:sz w:val="24"/>
        </w:rPr>
        <w:t>be</w:t>
      </w:r>
      <w:r>
        <w:rPr>
          <w:rFonts w:ascii="Times New Roman"/>
          <w:spacing w:val="-4"/>
          <w:sz w:val="24"/>
        </w:rPr>
        <w:t xml:space="preserve"> </w:t>
      </w:r>
      <w:r>
        <w:rPr>
          <w:rFonts w:ascii="Times New Roman"/>
          <w:sz w:val="24"/>
        </w:rPr>
        <w:t>able</w:t>
      </w:r>
      <w:r>
        <w:rPr>
          <w:rFonts w:ascii="Times New Roman"/>
          <w:spacing w:val="-4"/>
          <w:sz w:val="24"/>
        </w:rPr>
        <w:t xml:space="preserve"> </w:t>
      </w:r>
      <w:r>
        <w:rPr>
          <w:rFonts w:ascii="Times New Roman"/>
          <w:spacing w:val="-5"/>
          <w:sz w:val="24"/>
        </w:rPr>
        <w:t>to</w:t>
      </w:r>
    </w:p>
    <w:p w14:paraId="6F78815C" w14:textId="77777777" w:rsidR="00B33515" w:rsidRDefault="009A2725">
      <w:pPr>
        <w:ind w:left="525" w:right="3894"/>
        <w:rPr>
          <w:rFonts w:ascii="Times New Roman"/>
          <w:sz w:val="24"/>
        </w:rPr>
      </w:pPr>
      <w:r>
        <w:rPr>
          <w:rFonts w:ascii="Times New Roman"/>
          <w:sz w:val="24"/>
        </w:rPr>
        <w:t>CO1</w:t>
      </w:r>
      <w:r>
        <w:rPr>
          <w:rFonts w:ascii="Times New Roman"/>
          <w:spacing w:val="-10"/>
          <w:sz w:val="24"/>
        </w:rPr>
        <w:t xml:space="preserve"> </w:t>
      </w:r>
      <w:r>
        <w:rPr>
          <w:rFonts w:ascii="Times New Roman"/>
          <w:sz w:val="24"/>
        </w:rPr>
        <w:t>:</w:t>
      </w:r>
      <w:r>
        <w:rPr>
          <w:rFonts w:ascii="Times New Roman"/>
          <w:spacing w:val="-11"/>
          <w:sz w:val="24"/>
        </w:rPr>
        <w:t xml:space="preserve"> </w:t>
      </w:r>
      <w:r>
        <w:rPr>
          <w:rFonts w:ascii="Times New Roman"/>
          <w:sz w:val="24"/>
        </w:rPr>
        <w:t>Identify</w:t>
      </w:r>
      <w:r>
        <w:rPr>
          <w:rFonts w:ascii="Times New Roman"/>
          <w:spacing w:val="-12"/>
          <w:sz w:val="24"/>
        </w:rPr>
        <w:t xml:space="preserve"> </w:t>
      </w:r>
      <w:r>
        <w:rPr>
          <w:rFonts w:ascii="Times New Roman"/>
          <w:sz w:val="24"/>
        </w:rPr>
        <w:t>problem</w:t>
      </w:r>
      <w:r>
        <w:rPr>
          <w:rFonts w:ascii="Times New Roman"/>
          <w:spacing w:val="-8"/>
          <w:sz w:val="24"/>
        </w:rPr>
        <w:t xml:space="preserve"> </w:t>
      </w:r>
      <w:r>
        <w:rPr>
          <w:rFonts w:ascii="Times New Roman"/>
          <w:sz w:val="24"/>
        </w:rPr>
        <w:t>statement</w:t>
      </w:r>
      <w:r>
        <w:rPr>
          <w:rFonts w:ascii="Times New Roman"/>
          <w:spacing w:val="-9"/>
          <w:sz w:val="24"/>
        </w:rPr>
        <w:t xml:space="preserve"> </w:t>
      </w:r>
      <w:r>
        <w:rPr>
          <w:rFonts w:ascii="Times New Roman"/>
          <w:sz w:val="24"/>
        </w:rPr>
        <w:t>from</w:t>
      </w:r>
      <w:r>
        <w:rPr>
          <w:rFonts w:ascii="Times New Roman"/>
          <w:spacing w:val="-11"/>
          <w:sz w:val="24"/>
        </w:rPr>
        <w:t xml:space="preserve"> </w:t>
      </w:r>
      <w:r>
        <w:rPr>
          <w:rFonts w:ascii="Times New Roman"/>
          <w:sz w:val="24"/>
        </w:rPr>
        <w:t>any</w:t>
      </w:r>
      <w:r>
        <w:rPr>
          <w:rFonts w:ascii="Times New Roman"/>
          <w:spacing w:val="-9"/>
          <w:sz w:val="24"/>
        </w:rPr>
        <w:t xml:space="preserve"> </w:t>
      </w:r>
      <w:r>
        <w:rPr>
          <w:rFonts w:ascii="Times New Roman"/>
          <w:sz w:val="24"/>
        </w:rPr>
        <w:t>domain.</w:t>
      </w:r>
      <w:r>
        <w:rPr>
          <w:rFonts w:ascii="Times New Roman"/>
          <w:spacing w:val="-5"/>
          <w:sz w:val="24"/>
        </w:rPr>
        <w:t xml:space="preserve"> </w:t>
      </w:r>
      <w:r>
        <w:rPr>
          <w:rFonts w:ascii="Times New Roman"/>
          <w:sz w:val="24"/>
        </w:rPr>
        <w:t>CO2</w:t>
      </w:r>
      <w:r>
        <w:rPr>
          <w:rFonts w:ascii="Times New Roman"/>
          <w:spacing w:val="-5"/>
          <w:sz w:val="24"/>
        </w:rPr>
        <w:t xml:space="preserve"> </w:t>
      </w:r>
      <w:r>
        <w:rPr>
          <w:rFonts w:ascii="Times New Roman"/>
          <w:sz w:val="24"/>
        </w:rPr>
        <w:t>: Create and Complete project document.</w:t>
      </w:r>
    </w:p>
    <w:p w14:paraId="6F78815D" w14:textId="77777777" w:rsidR="00B33515" w:rsidRDefault="009A2725">
      <w:pPr>
        <w:ind w:left="525" w:right="2856"/>
        <w:rPr>
          <w:rFonts w:ascii="Times New Roman"/>
          <w:sz w:val="24"/>
        </w:rPr>
      </w:pPr>
      <w:r>
        <w:rPr>
          <w:rFonts w:ascii="Times New Roman"/>
          <w:sz w:val="24"/>
        </w:rPr>
        <w:t>CO3</w:t>
      </w:r>
      <w:r>
        <w:rPr>
          <w:rFonts w:ascii="Times New Roman"/>
          <w:spacing w:val="-9"/>
          <w:sz w:val="24"/>
        </w:rPr>
        <w:t xml:space="preserve"> </w:t>
      </w:r>
      <w:r>
        <w:rPr>
          <w:rFonts w:ascii="Times New Roman"/>
          <w:sz w:val="24"/>
        </w:rPr>
        <w:t>:</w:t>
      </w:r>
      <w:r>
        <w:rPr>
          <w:rFonts w:ascii="Times New Roman"/>
          <w:spacing w:val="-8"/>
          <w:sz w:val="24"/>
        </w:rPr>
        <w:t xml:space="preserve"> </w:t>
      </w:r>
      <w:r>
        <w:rPr>
          <w:rFonts w:ascii="Times New Roman"/>
          <w:sz w:val="24"/>
        </w:rPr>
        <w:t>Understand</w:t>
      </w:r>
      <w:r>
        <w:rPr>
          <w:rFonts w:ascii="Times New Roman"/>
          <w:spacing w:val="-9"/>
          <w:sz w:val="24"/>
        </w:rPr>
        <w:t xml:space="preserve"> </w:t>
      </w:r>
      <w:r>
        <w:rPr>
          <w:rFonts w:ascii="Times New Roman"/>
          <w:sz w:val="24"/>
        </w:rPr>
        <w:t>the</w:t>
      </w:r>
      <w:r>
        <w:rPr>
          <w:rFonts w:ascii="Times New Roman"/>
          <w:spacing w:val="-11"/>
          <w:sz w:val="24"/>
        </w:rPr>
        <w:t xml:space="preserve"> </w:t>
      </w:r>
      <w:r>
        <w:rPr>
          <w:rFonts w:ascii="Times New Roman"/>
          <w:sz w:val="24"/>
        </w:rPr>
        <w:t>process</w:t>
      </w:r>
      <w:r>
        <w:rPr>
          <w:rFonts w:ascii="Times New Roman"/>
          <w:spacing w:val="-10"/>
          <w:sz w:val="24"/>
        </w:rPr>
        <w:t xml:space="preserve"> </w:t>
      </w:r>
      <w:r>
        <w:rPr>
          <w:rFonts w:ascii="Times New Roman"/>
          <w:sz w:val="24"/>
        </w:rPr>
        <w:t>of</w:t>
      </w:r>
      <w:r>
        <w:rPr>
          <w:rFonts w:ascii="Times New Roman"/>
          <w:spacing w:val="-9"/>
          <w:sz w:val="24"/>
        </w:rPr>
        <w:t xml:space="preserve"> </w:t>
      </w:r>
      <w:r>
        <w:rPr>
          <w:rFonts w:ascii="Times New Roman"/>
          <w:sz w:val="24"/>
        </w:rPr>
        <w:t>user</w:t>
      </w:r>
      <w:r>
        <w:rPr>
          <w:rFonts w:ascii="Times New Roman"/>
          <w:spacing w:val="-9"/>
          <w:sz w:val="24"/>
        </w:rPr>
        <w:t xml:space="preserve"> </w:t>
      </w:r>
      <w:r>
        <w:rPr>
          <w:rFonts w:ascii="Times New Roman"/>
          <w:sz w:val="24"/>
        </w:rPr>
        <w:t>research</w:t>
      </w:r>
      <w:r>
        <w:rPr>
          <w:rFonts w:ascii="Times New Roman"/>
          <w:spacing w:val="-6"/>
          <w:sz w:val="24"/>
        </w:rPr>
        <w:t xml:space="preserve"> </w:t>
      </w:r>
      <w:r>
        <w:rPr>
          <w:rFonts w:ascii="Times New Roman"/>
          <w:sz w:val="24"/>
        </w:rPr>
        <w:t>and</w:t>
      </w:r>
      <w:r>
        <w:rPr>
          <w:rFonts w:ascii="Times New Roman"/>
          <w:spacing w:val="-8"/>
          <w:sz w:val="24"/>
        </w:rPr>
        <w:t xml:space="preserve"> </w:t>
      </w:r>
      <w:r>
        <w:rPr>
          <w:rFonts w:ascii="Times New Roman"/>
          <w:sz w:val="24"/>
        </w:rPr>
        <w:t>apply.</w:t>
      </w:r>
      <w:r>
        <w:rPr>
          <w:rFonts w:ascii="Times New Roman"/>
          <w:spacing w:val="-3"/>
          <w:sz w:val="24"/>
        </w:rPr>
        <w:t xml:space="preserve"> </w:t>
      </w:r>
      <w:r>
        <w:rPr>
          <w:rFonts w:ascii="Times New Roman"/>
          <w:sz w:val="24"/>
        </w:rPr>
        <w:t>CO4</w:t>
      </w:r>
      <w:r>
        <w:rPr>
          <w:rFonts w:ascii="Times New Roman"/>
          <w:spacing w:val="-3"/>
          <w:sz w:val="24"/>
        </w:rPr>
        <w:t xml:space="preserve"> </w:t>
      </w:r>
      <w:r>
        <w:rPr>
          <w:rFonts w:ascii="Times New Roman"/>
          <w:sz w:val="24"/>
        </w:rPr>
        <w:t>: Design wireframes</w:t>
      </w:r>
    </w:p>
    <w:p w14:paraId="6F78815E" w14:textId="77777777" w:rsidR="00B33515" w:rsidRDefault="009A2725">
      <w:pPr>
        <w:ind w:left="525" w:right="3894"/>
        <w:rPr>
          <w:rFonts w:ascii="Times New Roman"/>
          <w:sz w:val="24"/>
        </w:rPr>
      </w:pPr>
      <w:r>
        <w:rPr>
          <w:rFonts w:ascii="Times New Roman"/>
          <w:sz w:val="24"/>
        </w:rPr>
        <w:t>CO5</w:t>
      </w:r>
      <w:r>
        <w:rPr>
          <w:rFonts w:ascii="Times New Roman"/>
          <w:spacing w:val="-11"/>
          <w:sz w:val="24"/>
        </w:rPr>
        <w:t xml:space="preserve"> </w:t>
      </w:r>
      <w:r>
        <w:rPr>
          <w:rFonts w:ascii="Times New Roman"/>
          <w:sz w:val="24"/>
        </w:rPr>
        <w:t>:</w:t>
      </w:r>
      <w:r>
        <w:rPr>
          <w:rFonts w:ascii="Times New Roman"/>
          <w:spacing w:val="-10"/>
          <w:sz w:val="24"/>
        </w:rPr>
        <w:t xml:space="preserve"> </w:t>
      </w:r>
      <w:r>
        <w:rPr>
          <w:rFonts w:ascii="Times New Roman"/>
          <w:sz w:val="24"/>
        </w:rPr>
        <w:t>Develop</w:t>
      </w:r>
      <w:r>
        <w:rPr>
          <w:rFonts w:ascii="Times New Roman"/>
          <w:spacing w:val="-10"/>
          <w:sz w:val="24"/>
        </w:rPr>
        <w:t xml:space="preserve"> </w:t>
      </w:r>
      <w:r>
        <w:rPr>
          <w:rFonts w:ascii="Times New Roman"/>
          <w:sz w:val="24"/>
        </w:rPr>
        <w:t>low</w:t>
      </w:r>
      <w:r>
        <w:rPr>
          <w:rFonts w:ascii="Times New Roman"/>
          <w:spacing w:val="-10"/>
          <w:sz w:val="24"/>
        </w:rPr>
        <w:t xml:space="preserve"> </w:t>
      </w:r>
      <w:r>
        <w:rPr>
          <w:rFonts w:ascii="Times New Roman"/>
          <w:sz w:val="24"/>
        </w:rPr>
        <w:t>fidelity</w:t>
      </w:r>
      <w:r>
        <w:rPr>
          <w:rFonts w:ascii="Times New Roman"/>
          <w:spacing w:val="-11"/>
          <w:sz w:val="24"/>
        </w:rPr>
        <w:t xml:space="preserve"> </w:t>
      </w:r>
      <w:r>
        <w:rPr>
          <w:rFonts w:ascii="Times New Roman"/>
          <w:sz w:val="24"/>
        </w:rPr>
        <w:t>and</w:t>
      </w:r>
      <w:r>
        <w:rPr>
          <w:rFonts w:ascii="Times New Roman"/>
          <w:spacing w:val="-10"/>
          <w:sz w:val="24"/>
        </w:rPr>
        <w:t xml:space="preserve"> </w:t>
      </w:r>
      <w:r>
        <w:rPr>
          <w:rFonts w:ascii="Times New Roman"/>
          <w:sz w:val="24"/>
        </w:rPr>
        <w:t>high</w:t>
      </w:r>
      <w:r>
        <w:rPr>
          <w:rFonts w:ascii="Times New Roman"/>
          <w:spacing w:val="-10"/>
          <w:sz w:val="24"/>
        </w:rPr>
        <w:t xml:space="preserve"> </w:t>
      </w:r>
      <w:r>
        <w:rPr>
          <w:rFonts w:ascii="Times New Roman"/>
          <w:sz w:val="24"/>
        </w:rPr>
        <w:t>fidelity</w:t>
      </w:r>
      <w:r>
        <w:rPr>
          <w:rFonts w:ascii="Times New Roman"/>
          <w:spacing w:val="-12"/>
          <w:sz w:val="24"/>
        </w:rPr>
        <w:t xml:space="preserve"> </w:t>
      </w:r>
      <w:r>
        <w:rPr>
          <w:rFonts w:ascii="Times New Roman"/>
          <w:sz w:val="24"/>
        </w:rPr>
        <w:t>prototypes CO6 : Evaluate and Test USECASE.</w:t>
      </w:r>
    </w:p>
    <w:p w14:paraId="6F78815F" w14:textId="77777777" w:rsidR="00B33515" w:rsidRDefault="009A2725">
      <w:pPr>
        <w:spacing w:before="275"/>
        <w:ind w:left="165"/>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Scheme:</w:t>
      </w:r>
    </w:p>
    <w:p w14:paraId="6F788160" w14:textId="77777777" w:rsidR="00B33515" w:rsidRDefault="00B33515">
      <w:pPr>
        <w:pStyle w:val="BodyText"/>
        <w:spacing w:before="12" w:after="1"/>
        <w:rPr>
          <w:b/>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0"/>
        <w:gridCol w:w="2477"/>
        <w:gridCol w:w="2323"/>
        <w:gridCol w:w="2328"/>
      </w:tblGrid>
      <w:tr w:rsidR="00B33515" w14:paraId="6F788163" w14:textId="77777777">
        <w:trPr>
          <w:trHeight w:val="265"/>
        </w:trPr>
        <w:tc>
          <w:tcPr>
            <w:tcW w:w="4397" w:type="dxa"/>
            <w:gridSpan w:val="2"/>
            <w:shd w:val="clear" w:color="auto" w:fill="D9E0F3"/>
          </w:tcPr>
          <w:p w14:paraId="6F788161" w14:textId="77777777" w:rsidR="00B33515" w:rsidRDefault="009A2725">
            <w:pPr>
              <w:pStyle w:val="TableParagraph"/>
              <w:spacing w:line="246" w:lineRule="exact"/>
              <w:ind w:left="1406"/>
              <w:rPr>
                <w:b/>
                <w:sz w:val="20"/>
              </w:rPr>
            </w:pPr>
            <w:r>
              <w:rPr>
                <w:b/>
                <w:spacing w:val="-2"/>
                <w:sz w:val="20"/>
              </w:rPr>
              <w:t>Contact</w:t>
            </w:r>
            <w:r>
              <w:rPr>
                <w:b/>
                <w:spacing w:val="-14"/>
                <w:sz w:val="20"/>
              </w:rPr>
              <w:t xml:space="preserve"> </w:t>
            </w:r>
            <w:r>
              <w:rPr>
                <w:b/>
                <w:spacing w:val="-2"/>
                <w:sz w:val="20"/>
              </w:rPr>
              <w:t>Hours</w:t>
            </w:r>
          </w:p>
        </w:tc>
        <w:tc>
          <w:tcPr>
            <w:tcW w:w="4651" w:type="dxa"/>
            <w:gridSpan w:val="2"/>
            <w:shd w:val="clear" w:color="auto" w:fill="D9E0F3"/>
          </w:tcPr>
          <w:p w14:paraId="6F788162" w14:textId="77777777" w:rsidR="00B33515" w:rsidRDefault="009A2725">
            <w:pPr>
              <w:pStyle w:val="TableParagraph"/>
              <w:spacing w:line="246" w:lineRule="exact"/>
              <w:ind w:left="1418"/>
              <w:rPr>
                <w:b/>
                <w:sz w:val="20"/>
              </w:rPr>
            </w:pPr>
            <w:r>
              <w:rPr>
                <w:b/>
                <w:spacing w:val="-2"/>
                <w:sz w:val="20"/>
              </w:rPr>
              <w:t>Credits</w:t>
            </w:r>
            <w:r>
              <w:rPr>
                <w:b/>
                <w:spacing w:val="-4"/>
                <w:sz w:val="20"/>
              </w:rPr>
              <w:t xml:space="preserve"> </w:t>
            </w:r>
            <w:r>
              <w:rPr>
                <w:b/>
                <w:spacing w:val="-2"/>
                <w:sz w:val="20"/>
              </w:rPr>
              <w:t>Assigned</w:t>
            </w:r>
          </w:p>
        </w:tc>
      </w:tr>
      <w:tr w:rsidR="00B33515" w14:paraId="6F788168" w14:textId="77777777">
        <w:trPr>
          <w:trHeight w:val="263"/>
        </w:trPr>
        <w:tc>
          <w:tcPr>
            <w:tcW w:w="1920" w:type="dxa"/>
          </w:tcPr>
          <w:p w14:paraId="6F788164" w14:textId="77777777" w:rsidR="00B33515" w:rsidRDefault="009A2725">
            <w:pPr>
              <w:pStyle w:val="TableParagraph"/>
              <w:spacing w:line="244" w:lineRule="exact"/>
              <w:ind w:right="214"/>
              <w:jc w:val="center"/>
              <w:rPr>
                <w:sz w:val="20"/>
              </w:rPr>
            </w:pPr>
            <w:r>
              <w:rPr>
                <w:spacing w:val="-2"/>
                <w:sz w:val="20"/>
              </w:rPr>
              <w:t>Theory</w:t>
            </w:r>
          </w:p>
        </w:tc>
        <w:tc>
          <w:tcPr>
            <w:tcW w:w="2477" w:type="dxa"/>
          </w:tcPr>
          <w:p w14:paraId="6F788165" w14:textId="77777777" w:rsidR="00B33515" w:rsidRDefault="009A2725">
            <w:pPr>
              <w:pStyle w:val="TableParagraph"/>
              <w:spacing w:line="244" w:lineRule="exact"/>
              <w:ind w:left="43" w:right="200"/>
              <w:jc w:val="center"/>
              <w:rPr>
                <w:sz w:val="20"/>
              </w:rPr>
            </w:pPr>
            <w:r>
              <w:rPr>
                <w:spacing w:val="-2"/>
                <w:sz w:val="20"/>
              </w:rPr>
              <w:t>Practical</w:t>
            </w:r>
          </w:p>
        </w:tc>
        <w:tc>
          <w:tcPr>
            <w:tcW w:w="2323" w:type="dxa"/>
          </w:tcPr>
          <w:p w14:paraId="6F788166" w14:textId="77777777" w:rsidR="00B33515" w:rsidRDefault="009A2725">
            <w:pPr>
              <w:pStyle w:val="TableParagraph"/>
              <w:spacing w:line="244" w:lineRule="exact"/>
              <w:ind w:left="720"/>
              <w:rPr>
                <w:sz w:val="20"/>
              </w:rPr>
            </w:pPr>
            <w:r>
              <w:rPr>
                <w:spacing w:val="-2"/>
                <w:sz w:val="20"/>
              </w:rPr>
              <w:t>Theory</w:t>
            </w:r>
          </w:p>
        </w:tc>
        <w:tc>
          <w:tcPr>
            <w:tcW w:w="2328" w:type="dxa"/>
          </w:tcPr>
          <w:p w14:paraId="6F788167" w14:textId="77777777" w:rsidR="00B33515" w:rsidRDefault="009A2725">
            <w:pPr>
              <w:pStyle w:val="TableParagraph"/>
              <w:spacing w:line="244" w:lineRule="exact"/>
              <w:ind w:right="271"/>
              <w:jc w:val="center"/>
              <w:rPr>
                <w:sz w:val="20"/>
              </w:rPr>
            </w:pPr>
            <w:r>
              <w:rPr>
                <w:spacing w:val="-2"/>
                <w:sz w:val="20"/>
              </w:rPr>
              <w:t>Practical</w:t>
            </w:r>
          </w:p>
        </w:tc>
      </w:tr>
      <w:tr w:rsidR="00B33515" w14:paraId="6F78816D" w14:textId="77777777">
        <w:trPr>
          <w:trHeight w:val="265"/>
        </w:trPr>
        <w:tc>
          <w:tcPr>
            <w:tcW w:w="1920" w:type="dxa"/>
          </w:tcPr>
          <w:p w14:paraId="6F788169" w14:textId="77777777" w:rsidR="00B33515" w:rsidRDefault="009A2725">
            <w:pPr>
              <w:pStyle w:val="TableParagraph"/>
              <w:spacing w:line="246" w:lineRule="exact"/>
              <w:ind w:left="7" w:right="214"/>
              <w:jc w:val="center"/>
              <w:rPr>
                <w:sz w:val="20"/>
              </w:rPr>
            </w:pPr>
            <w:r>
              <w:rPr>
                <w:spacing w:val="-10"/>
                <w:sz w:val="20"/>
              </w:rPr>
              <w:t>2</w:t>
            </w:r>
          </w:p>
        </w:tc>
        <w:tc>
          <w:tcPr>
            <w:tcW w:w="2477" w:type="dxa"/>
          </w:tcPr>
          <w:p w14:paraId="6F78816A" w14:textId="77777777" w:rsidR="00B33515" w:rsidRDefault="009A2725">
            <w:pPr>
              <w:pStyle w:val="TableParagraph"/>
              <w:spacing w:line="246" w:lineRule="exact"/>
              <w:ind w:left="53" w:right="200"/>
              <w:jc w:val="center"/>
              <w:rPr>
                <w:sz w:val="20"/>
              </w:rPr>
            </w:pPr>
            <w:r>
              <w:rPr>
                <w:spacing w:val="-10"/>
                <w:sz w:val="20"/>
              </w:rPr>
              <w:t>-</w:t>
            </w:r>
          </w:p>
        </w:tc>
        <w:tc>
          <w:tcPr>
            <w:tcW w:w="2323" w:type="dxa"/>
          </w:tcPr>
          <w:p w14:paraId="6F78816B" w14:textId="77777777" w:rsidR="00B33515" w:rsidRDefault="009A2725">
            <w:pPr>
              <w:pStyle w:val="TableParagraph"/>
              <w:spacing w:line="246" w:lineRule="exact"/>
              <w:ind w:left="123" w:right="271"/>
              <w:jc w:val="center"/>
              <w:rPr>
                <w:sz w:val="20"/>
              </w:rPr>
            </w:pPr>
            <w:r>
              <w:rPr>
                <w:spacing w:val="-10"/>
                <w:sz w:val="20"/>
              </w:rPr>
              <w:t>2</w:t>
            </w:r>
          </w:p>
        </w:tc>
        <w:tc>
          <w:tcPr>
            <w:tcW w:w="2328" w:type="dxa"/>
          </w:tcPr>
          <w:p w14:paraId="6F78816C" w14:textId="77777777" w:rsidR="00B33515" w:rsidRDefault="009A2725">
            <w:pPr>
              <w:pStyle w:val="TableParagraph"/>
              <w:spacing w:line="246" w:lineRule="exact"/>
              <w:ind w:left="126" w:right="271"/>
              <w:jc w:val="center"/>
              <w:rPr>
                <w:sz w:val="20"/>
              </w:rPr>
            </w:pPr>
            <w:r>
              <w:rPr>
                <w:spacing w:val="-10"/>
                <w:sz w:val="20"/>
              </w:rPr>
              <w:t>-</w:t>
            </w:r>
          </w:p>
        </w:tc>
      </w:tr>
    </w:tbl>
    <w:p w14:paraId="6F78816E" w14:textId="77777777" w:rsidR="00B33515" w:rsidRDefault="00B33515">
      <w:pPr>
        <w:pStyle w:val="BodyText"/>
        <w:spacing w:before="14"/>
        <w:rPr>
          <w:b/>
        </w:rPr>
      </w:pPr>
    </w:p>
    <w:p w14:paraId="6F78816F" w14:textId="77777777" w:rsidR="00B33515" w:rsidRDefault="009A2725">
      <w:pPr>
        <w:spacing w:before="1"/>
        <w:ind w:left="165"/>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8170" w14:textId="77777777" w:rsidR="00B33515" w:rsidRDefault="00B33515">
      <w:pPr>
        <w:pStyle w:val="BodyText"/>
        <w:spacing w:before="9" w:after="1"/>
        <w:rPr>
          <w:b/>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1623"/>
        <w:gridCol w:w="1260"/>
        <w:gridCol w:w="1803"/>
        <w:gridCol w:w="2161"/>
      </w:tblGrid>
      <w:tr w:rsidR="00B33515" w14:paraId="6F788176" w14:textId="77777777">
        <w:trPr>
          <w:trHeight w:val="299"/>
        </w:trPr>
        <w:tc>
          <w:tcPr>
            <w:tcW w:w="2160" w:type="dxa"/>
            <w:shd w:val="clear" w:color="auto" w:fill="D9E0F3"/>
          </w:tcPr>
          <w:p w14:paraId="6F788171" w14:textId="77777777" w:rsidR="00B33515" w:rsidRDefault="009A2725">
            <w:pPr>
              <w:pStyle w:val="TableParagraph"/>
              <w:spacing w:before="9"/>
              <w:ind w:left="153"/>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3" w:type="dxa"/>
            <w:shd w:val="clear" w:color="auto" w:fill="D9E0F3"/>
          </w:tcPr>
          <w:p w14:paraId="6F788172" w14:textId="77777777" w:rsidR="00B33515" w:rsidRDefault="009A2725">
            <w:pPr>
              <w:pStyle w:val="TableParagraph"/>
              <w:spacing w:before="9"/>
              <w:ind w:left="535"/>
              <w:rPr>
                <w:b/>
                <w:sz w:val="20"/>
              </w:rPr>
            </w:pPr>
            <w:r>
              <w:rPr>
                <w:b/>
                <w:spacing w:val="-5"/>
                <w:sz w:val="20"/>
              </w:rPr>
              <w:t>ISA</w:t>
            </w:r>
          </w:p>
        </w:tc>
        <w:tc>
          <w:tcPr>
            <w:tcW w:w="1260" w:type="dxa"/>
            <w:shd w:val="clear" w:color="auto" w:fill="D9E0F3"/>
          </w:tcPr>
          <w:p w14:paraId="6F788173" w14:textId="77777777" w:rsidR="00B33515" w:rsidRDefault="009A2725">
            <w:pPr>
              <w:pStyle w:val="TableParagraph"/>
              <w:spacing w:before="9"/>
              <w:ind w:left="306"/>
              <w:rPr>
                <w:b/>
                <w:sz w:val="20"/>
              </w:rPr>
            </w:pPr>
            <w:r>
              <w:rPr>
                <w:b/>
                <w:spacing w:val="-5"/>
                <w:sz w:val="20"/>
              </w:rPr>
              <w:t>MSE</w:t>
            </w:r>
          </w:p>
        </w:tc>
        <w:tc>
          <w:tcPr>
            <w:tcW w:w="1803" w:type="dxa"/>
            <w:shd w:val="clear" w:color="auto" w:fill="D9E0F3"/>
          </w:tcPr>
          <w:p w14:paraId="6F788174" w14:textId="77777777" w:rsidR="00B33515" w:rsidRDefault="009A2725">
            <w:pPr>
              <w:pStyle w:val="TableParagraph"/>
              <w:spacing w:before="9"/>
              <w:ind w:left="11" w:right="229"/>
              <w:jc w:val="center"/>
              <w:rPr>
                <w:b/>
                <w:sz w:val="20"/>
              </w:rPr>
            </w:pPr>
            <w:r>
              <w:rPr>
                <w:b/>
                <w:spacing w:val="-5"/>
                <w:sz w:val="20"/>
              </w:rPr>
              <w:t>ESE</w:t>
            </w:r>
          </w:p>
        </w:tc>
        <w:tc>
          <w:tcPr>
            <w:tcW w:w="2161" w:type="dxa"/>
            <w:shd w:val="clear" w:color="auto" w:fill="D9E0F3"/>
          </w:tcPr>
          <w:p w14:paraId="6F788175" w14:textId="77777777" w:rsidR="00B33515" w:rsidRDefault="009A2725">
            <w:pPr>
              <w:pStyle w:val="TableParagraph"/>
              <w:spacing w:before="9"/>
              <w:ind w:right="238"/>
              <w:jc w:val="center"/>
              <w:rPr>
                <w:b/>
                <w:sz w:val="20"/>
              </w:rPr>
            </w:pPr>
            <w:r>
              <w:rPr>
                <w:b/>
                <w:spacing w:val="-2"/>
                <w:sz w:val="20"/>
              </w:rPr>
              <w:t>Total</w:t>
            </w:r>
          </w:p>
        </w:tc>
      </w:tr>
    </w:tbl>
    <w:p w14:paraId="6F788177" w14:textId="77777777" w:rsidR="00B33515" w:rsidRDefault="00B33515">
      <w:pPr>
        <w:pStyle w:val="TableParagraph"/>
        <w:jc w:val="center"/>
        <w:rPr>
          <w:b/>
          <w:sz w:val="20"/>
        </w:rPr>
        <w:sectPr w:rsidR="00B33515">
          <w:pgSz w:w="12240" w:h="15840"/>
          <w:pgMar w:top="1300" w:right="850" w:bottom="2140" w:left="1275" w:header="746" w:footer="1890" w:gutter="0"/>
          <w:cols w:space="720"/>
        </w:sectPr>
      </w:pPr>
    </w:p>
    <w:p w14:paraId="6F788178" w14:textId="77777777" w:rsidR="00B33515" w:rsidRDefault="00B33515">
      <w:pPr>
        <w:pStyle w:val="BodyText"/>
        <w:spacing w:before="5" w:after="1"/>
        <w:rPr>
          <w:b/>
          <w:sz w:val="10"/>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1623"/>
        <w:gridCol w:w="1260"/>
        <w:gridCol w:w="1803"/>
        <w:gridCol w:w="2161"/>
      </w:tblGrid>
      <w:tr w:rsidR="00B33515" w14:paraId="6F78817E" w14:textId="77777777">
        <w:trPr>
          <w:trHeight w:val="304"/>
        </w:trPr>
        <w:tc>
          <w:tcPr>
            <w:tcW w:w="2160" w:type="dxa"/>
          </w:tcPr>
          <w:p w14:paraId="6F788179" w14:textId="77777777" w:rsidR="00B33515" w:rsidRDefault="009A2725">
            <w:pPr>
              <w:pStyle w:val="TableParagraph"/>
              <w:spacing w:before="14"/>
              <w:ind w:left="662"/>
              <w:rPr>
                <w:sz w:val="20"/>
              </w:rPr>
            </w:pPr>
            <w:r>
              <w:rPr>
                <w:spacing w:val="-2"/>
                <w:sz w:val="20"/>
              </w:rPr>
              <w:t>Theory</w:t>
            </w:r>
          </w:p>
        </w:tc>
        <w:tc>
          <w:tcPr>
            <w:tcW w:w="1623" w:type="dxa"/>
          </w:tcPr>
          <w:p w14:paraId="6F78817A" w14:textId="77777777" w:rsidR="00B33515" w:rsidRDefault="009A2725">
            <w:pPr>
              <w:pStyle w:val="TableParagraph"/>
              <w:spacing w:before="14"/>
              <w:ind w:left="42" w:right="197"/>
              <w:jc w:val="center"/>
              <w:rPr>
                <w:sz w:val="20"/>
              </w:rPr>
            </w:pPr>
            <w:r>
              <w:rPr>
                <w:spacing w:val="-5"/>
                <w:sz w:val="20"/>
              </w:rPr>
              <w:t>50</w:t>
            </w:r>
          </w:p>
        </w:tc>
        <w:tc>
          <w:tcPr>
            <w:tcW w:w="1260" w:type="dxa"/>
          </w:tcPr>
          <w:p w14:paraId="6F78817B" w14:textId="77777777" w:rsidR="00B33515" w:rsidRDefault="009A2725">
            <w:pPr>
              <w:pStyle w:val="TableParagraph"/>
              <w:spacing w:before="14"/>
              <w:ind w:right="156"/>
              <w:jc w:val="center"/>
              <w:rPr>
                <w:sz w:val="20"/>
              </w:rPr>
            </w:pPr>
            <w:r>
              <w:rPr>
                <w:spacing w:val="-10"/>
                <w:sz w:val="20"/>
              </w:rPr>
              <w:t>-</w:t>
            </w:r>
          </w:p>
        </w:tc>
        <w:tc>
          <w:tcPr>
            <w:tcW w:w="1803" w:type="dxa"/>
          </w:tcPr>
          <w:p w14:paraId="6F78817C" w14:textId="77777777" w:rsidR="00B33515" w:rsidRDefault="009A2725">
            <w:pPr>
              <w:pStyle w:val="TableParagraph"/>
              <w:spacing w:before="14"/>
              <w:ind w:left="65" w:right="220"/>
              <w:jc w:val="center"/>
              <w:rPr>
                <w:sz w:val="20"/>
              </w:rPr>
            </w:pPr>
            <w:r>
              <w:rPr>
                <w:spacing w:val="-10"/>
                <w:sz w:val="20"/>
              </w:rPr>
              <w:t>-</w:t>
            </w:r>
          </w:p>
        </w:tc>
        <w:tc>
          <w:tcPr>
            <w:tcW w:w="2161" w:type="dxa"/>
          </w:tcPr>
          <w:p w14:paraId="6F78817D" w14:textId="77777777" w:rsidR="00B33515" w:rsidRDefault="009A2725">
            <w:pPr>
              <w:pStyle w:val="TableParagraph"/>
              <w:spacing w:before="14"/>
              <w:ind w:left="71" w:right="238"/>
              <w:jc w:val="center"/>
              <w:rPr>
                <w:sz w:val="20"/>
              </w:rPr>
            </w:pPr>
            <w:r>
              <w:rPr>
                <w:spacing w:val="-5"/>
                <w:sz w:val="20"/>
              </w:rPr>
              <w:t>50</w:t>
            </w:r>
          </w:p>
        </w:tc>
      </w:tr>
    </w:tbl>
    <w:p w14:paraId="6F78817F" w14:textId="77777777" w:rsidR="00B33515" w:rsidRDefault="00B33515">
      <w:pPr>
        <w:pStyle w:val="BodyText"/>
        <w:spacing w:before="42"/>
        <w:rPr>
          <w:b/>
          <w:sz w:val="24"/>
        </w:rPr>
      </w:pPr>
    </w:p>
    <w:p w14:paraId="6F788180" w14:textId="77777777" w:rsidR="00B33515" w:rsidRDefault="009A2725">
      <w:pPr>
        <w:ind w:left="165" w:right="588"/>
        <w:jc w:val="both"/>
        <w:rPr>
          <w:rFonts w:ascii="Times New Roman"/>
          <w:sz w:val="24"/>
        </w:rPr>
      </w:pPr>
      <w:r>
        <w:rPr>
          <w:rFonts w:ascii="Times New Roman"/>
          <w:sz w:val="24"/>
        </w:rPr>
        <w:t>The assessment/evaluation guidelines for the courses of different credits are mentioned in the above table. Notwithstanding the above, each course faculty shall decide her/his assessment methodology based on the course's nature. Faculty may propose the revised assessment methodology</w:t>
      </w:r>
      <w:r>
        <w:rPr>
          <w:rFonts w:ascii="Times New Roman"/>
          <w:spacing w:val="-4"/>
          <w:sz w:val="24"/>
        </w:rPr>
        <w:t xml:space="preserve"> </w:t>
      </w:r>
      <w:r>
        <w:rPr>
          <w:rFonts w:ascii="Times New Roman"/>
          <w:sz w:val="24"/>
        </w:rPr>
        <w:t>for</w:t>
      </w:r>
      <w:r>
        <w:rPr>
          <w:rFonts w:ascii="Times New Roman"/>
          <w:spacing w:val="-5"/>
          <w:sz w:val="24"/>
        </w:rPr>
        <w:t xml:space="preserve"> </w:t>
      </w:r>
      <w:r>
        <w:rPr>
          <w:rFonts w:ascii="Times New Roman"/>
          <w:sz w:val="24"/>
        </w:rPr>
        <w:t>his/her</w:t>
      </w:r>
      <w:r>
        <w:rPr>
          <w:rFonts w:ascii="Times New Roman"/>
          <w:spacing w:val="-3"/>
          <w:sz w:val="24"/>
        </w:rPr>
        <w:t xml:space="preserve"> </w:t>
      </w:r>
      <w:r>
        <w:rPr>
          <w:rFonts w:ascii="Times New Roman"/>
          <w:sz w:val="24"/>
        </w:rPr>
        <w:t>course.</w:t>
      </w:r>
      <w:r>
        <w:rPr>
          <w:rFonts w:ascii="Times New Roman"/>
          <w:spacing w:val="-4"/>
          <w:sz w:val="24"/>
        </w:rPr>
        <w:t xml:space="preserve"> </w:t>
      </w:r>
      <w:r>
        <w:rPr>
          <w:rFonts w:ascii="Times New Roman"/>
          <w:sz w:val="24"/>
        </w:rPr>
        <w:t>However,</w:t>
      </w:r>
      <w:r>
        <w:rPr>
          <w:rFonts w:ascii="Times New Roman"/>
          <w:spacing w:val="-4"/>
          <w:sz w:val="24"/>
        </w:rPr>
        <w:t xml:space="preserve"> </w:t>
      </w:r>
      <w:r>
        <w:rPr>
          <w:rFonts w:ascii="Times New Roman"/>
          <w:sz w:val="24"/>
        </w:rPr>
        <w:t>the</w:t>
      </w:r>
      <w:r>
        <w:rPr>
          <w:rFonts w:ascii="Times New Roman"/>
          <w:spacing w:val="-6"/>
          <w:sz w:val="24"/>
        </w:rPr>
        <w:t xml:space="preserve"> </w:t>
      </w:r>
      <w:r>
        <w:rPr>
          <w:rFonts w:ascii="Times New Roman"/>
          <w:sz w:val="24"/>
        </w:rPr>
        <w:t>revised</w:t>
      </w:r>
      <w:r>
        <w:rPr>
          <w:rFonts w:ascii="Times New Roman"/>
          <w:spacing w:val="-4"/>
          <w:sz w:val="24"/>
        </w:rPr>
        <w:t xml:space="preserve"> </w:t>
      </w:r>
      <w:r>
        <w:rPr>
          <w:rFonts w:ascii="Times New Roman"/>
          <w:sz w:val="24"/>
        </w:rPr>
        <w:t>assessment</w:t>
      </w:r>
      <w:r>
        <w:rPr>
          <w:rFonts w:ascii="Times New Roman"/>
          <w:spacing w:val="-4"/>
          <w:sz w:val="24"/>
        </w:rPr>
        <w:t xml:space="preserve"> </w:t>
      </w:r>
      <w:r>
        <w:rPr>
          <w:rFonts w:ascii="Times New Roman"/>
          <w:sz w:val="24"/>
        </w:rPr>
        <w:t>methodology</w:t>
      </w:r>
      <w:r>
        <w:rPr>
          <w:rFonts w:ascii="Times New Roman"/>
          <w:spacing w:val="-9"/>
          <w:sz w:val="24"/>
        </w:rPr>
        <w:t xml:space="preserve"> </w:t>
      </w:r>
      <w:r>
        <w:rPr>
          <w:rFonts w:ascii="Times New Roman"/>
          <w:sz w:val="24"/>
        </w:rPr>
        <w:t>shall</w:t>
      </w:r>
      <w:r>
        <w:rPr>
          <w:rFonts w:ascii="Times New Roman"/>
          <w:spacing w:val="-10"/>
          <w:sz w:val="24"/>
        </w:rPr>
        <w:t xml:space="preserve"> </w:t>
      </w:r>
      <w:r>
        <w:rPr>
          <w:rFonts w:ascii="Times New Roman"/>
          <w:sz w:val="24"/>
        </w:rPr>
        <w:t>be</w:t>
      </w:r>
      <w:r>
        <w:rPr>
          <w:rFonts w:ascii="Times New Roman"/>
          <w:spacing w:val="-10"/>
          <w:sz w:val="24"/>
        </w:rPr>
        <w:t xml:space="preserve"> </w:t>
      </w:r>
      <w:r>
        <w:rPr>
          <w:rFonts w:ascii="Times New Roman"/>
          <w:sz w:val="24"/>
        </w:rPr>
        <w:t>approved by</w:t>
      </w:r>
      <w:r>
        <w:rPr>
          <w:rFonts w:ascii="Times New Roman"/>
          <w:spacing w:val="-7"/>
          <w:sz w:val="24"/>
        </w:rPr>
        <w:t xml:space="preserve"> </w:t>
      </w:r>
      <w:r>
        <w:rPr>
          <w:rFonts w:ascii="Times New Roman"/>
          <w:sz w:val="24"/>
        </w:rPr>
        <w:t>a</w:t>
      </w:r>
      <w:r>
        <w:rPr>
          <w:rFonts w:ascii="Times New Roman"/>
          <w:spacing w:val="-8"/>
          <w:sz w:val="24"/>
        </w:rPr>
        <w:t xml:space="preserve"> </w:t>
      </w:r>
      <w:r>
        <w:rPr>
          <w:rFonts w:ascii="Times New Roman"/>
          <w:sz w:val="24"/>
        </w:rPr>
        <w:t>panel</w:t>
      </w:r>
      <w:r>
        <w:rPr>
          <w:rFonts w:ascii="Times New Roman"/>
          <w:spacing w:val="-4"/>
          <w:sz w:val="24"/>
        </w:rPr>
        <w:t xml:space="preserve"> </w:t>
      </w:r>
      <w:r>
        <w:rPr>
          <w:rFonts w:ascii="Times New Roman"/>
          <w:sz w:val="24"/>
        </w:rPr>
        <w:t>constituted</w:t>
      </w:r>
      <w:r>
        <w:rPr>
          <w:rFonts w:ascii="Times New Roman"/>
          <w:spacing w:val="-7"/>
          <w:sz w:val="24"/>
        </w:rPr>
        <w:t xml:space="preserve"> </w:t>
      </w:r>
      <w:r>
        <w:rPr>
          <w:rFonts w:ascii="Times New Roman"/>
          <w:sz w:val="24"/>
        </w:rPr>
        <w:t>at</w:t>
      </w:r>
      <w:r>
        <w:rPr>
          <w:rFonts w:ascii="Times New Roman"/>
          <w:spacing w:val="-4"/>
          <w:sz w:val="24"/>
        </w:rPr>
        <w:t xml:space="preserve"> </w:t>
      </w:r>
      <w:r>
        <w:rPr>
          <w:rFonts w:ascii="Times New Roman"/>
          <w:sz w:val="24"/>
        </w:rPr>
        <w:t>institute</w:t>
      </w:r>
      <w:r>
        <w:rPr>
          <w:rFonts w:ascii="Times New Roman"/>
          <w:spacing w:val="-7"/>
          <w:sz w:val="24"/>
        </w:rPr>
        <w:t xml:space="preserve"> </w:t>
      </w:r>
      <w:r>
        <w:rPr>
          <w:rFonts w:ascii="Times New Roman"/>
          <w:sz w:val="24"/>
        </w:rPr>
        <w:t>level</w:t>
      </w:r>
      <w:r>
        <w:rPr>
          <w:rFonts w:ascii="Times New Roman"/>
          <w:spacing w:val="-7"/>
          <w:sz w:val="24"/>
        </w:rPr>
        <w:t xml:space="preserve"> </w:t>
      </w:r>
      <w:r>
        <w:rPr>
          <w:rFonts w:ascii="Times New Roman"/>
          <w:sz w:val="24"/>
        </w:rPr>
        <w:t>and</w:t>
      </w:r>
      <w:r>
        <w:rPr>
          <w:rFonts w:ascii="Times New Roman"/>
          <w:spacing w:val="-7"/>
          <w:sz w:val="24"/>
        </w:rPr>
        <w:t xml:space="preserve"> </w:t>
      </w:r>
      <w:r>
        <w:rPr>
          <w:rFonts w:ascii="Times New Roman"/>
          <w:sz w:val="24"/>
        </w:rPr>
        <w:t>published</w:t>
      </w:r>
      <w:r>
        <w:rPr>
          <w:rFonts w:ascii="Times New Roman"/>
          <w:spacing w:val="-7"/>
          <w:sz w:val="24"/>
        </w:rPr>
        <w:t xml:space="preserve"> </w:t>
      </w:r>
      <w:r>
        <w:rPr>
          <w:rFonts w:ascii="Times New Roman"/>
          <w:sz w:val="24"/>
        </w:rPr>
        <w:t>to the</w:t>
      </w:r>
      <w:r>
        <w:rPr>
          <w:rFonts w:ascii="Times New Roman"/>
          <w:spacing w:val="-1"/>
          <w:sz w:val="24"/>
        </w:rPr>
        <w:t xml:space="preserve"> </w:t>
      </w:r>
      <w:r>
        <w:rPr>
          <w:rFonts w:ascii="Times New Roman"/>
          <w:sz w:val="24"/>
        </w:rPr>
        <w:t>learners</w:t>
      </w:r>
      <w:r>
        <w:rPr>
          <w:rFonts w:ascii="Times New Roman"/>
          <w:spacing w:val="-1"/>
          <w:sz w:val="24"/>
        </w:rPr>
        <w:t xml:space="preserve"> </w:t>
      </w:r>
      <w:r>
        <w:rPr>
          <w:rFonts w:ascii="Times New Roman"/>
          <w:sz w:val="24"/>
        </w:rPr>
        <w:t>before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commencement of the semester.</w:t>
      </w:r>
    </w:p>
    <w:p w14:paraId="6F788181" w14:textId="77777777" w:rsidR="00B33515" w:rsidRDefault="00B33515">
      <w:pPr>
        <w:pStyle w:val="BodyText"/>
      </w:pPr>
    </w:p>
    <w:p w14:paraId="6F788182" w14:textId="77777777" w:rsidR="00B33515" w:rsidRDefault="00B33515">
      <w:pPr>
        <w:pStyle w:val="BodyText"/>
        <w:spacing w:before="43"/>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0"/>
        <w:gridCol w:w="2477"/>
        <w:gridCol w:w="2323"/>
        <w:gridCol w:w="2328"/>
      </w:tblGrid>
      <w:tr w:rsidR="00B33515" w14:paraId="6F788185" w14:textId="77777777">
        <w:trPr>
          <w:trHeight w:val="265"/>
        </w:trPr>
        <w:tc>
          <w:tcPr>
            <w:tcW w:w="4397" w:type="dxa"/>
            <w:gridSpan w:val="2"/>
            <w:shd w:val="clear" w:color="auto" w:fill="D9E0F3"/>
          </w:tcPr>
          <w:p w14:paraId="6F788183" w14:textId="77777777" w:rsidR="00B33515" w:rsidRDefault="009A2725">
            <w:pPr>
              <w:pStyle w:val="TableParagraph"/>
              <w:spacing w:line="246" w:lineRule="exact"/>
              <w:ind w:left="1406"/>
              <w:rPr>
                <w:b/>
                <w:sz w:val="20"/>
              </w:rPr>
            </w:pPr>
            <w:r>
              <w:rPr>
                <w:b/>
                <w:spacing w:val="-2"/>
                <w:sz w:val="20"/>
              </w:rPr>
              <w:t>Contact</w:t>
            </w:r>
            <w:r>
              <w:rPr>
                <w:b/>
                <w:spacing w:val="-14"/>
                <w:sz w:val="20"/>
              </w:rPr>
              <w:t xml:space="preserve"> </w:t>
            </w:r>
            <w:r>
              <w:rPr>
                <w:b/>
                <w:spacing w:val="-2"/>
                <w:sz w:val="20"/>
              </w:rPr>
              <w:t>Hours</w:t>
            </w:r>
          </w:p>
        </w:tc>
        <w:tc>
          <w:tcPr>
            <w:tcW w:w="4651" w:type="dxa"/>
            <w:gridSpan w:val="2"/>
            <w:shd w:val="clear" w:color="auto" w:fill="D9E0F3"/>
          </w:tcPr>
          <w:p w14:paraId="6F788184" w14:textId="77777777" w:rsidR="00B33515" w:rsidRDefault="009A2725">
            <w:pPr>
              <w:pStyle w:val="TableParagraph"/>
              <w:spacing w:line="246" w:lineRule="exact"/>
              <w:ind w:left="1418"/>
              <w:rPr>
                <w:b/>
                <w:sz w:val="20"/>
              </w:rPr>
            </w:pPr>
            <w:r>
              <w:rPr>
                <w:b/>
                <w:spacing w:val="-2"/>
                <w:sz w:val="20"/>
              </w:rPr>
              <w:t>Credits</w:t>
            </w:r>
            <w:r>
              <w:rPr>
                <w:b/>
                <w:spacing w:val="-4"/>
                <w:sz w:val="20"/>
              </w:rPr>
              <w:t xml:space="preserve"> </w:t>
            </w:r>
            <w:r>
              <w:rPr>
                <w:b/>
                <w:spacing w:val="-2"/>
                <w:sz w:val="20"/>
              </w:rPr>
              <w:t>Assigned</w:t>
            </w:r>
          </w:p>
        </w:tc>
      </w:tr>
      <w:tr w:rsidR="00B33515" w14:paraId="6F78818A" w14:textId="77777777">
        <w:trPr>
          <w:trHeight w:val="265"/>
        </w:trPr>
        <w:tc>
          <w:tcPr>
            <w:tcW w:w="1920" w:type="dxa"/>
          </w:tcPr>
          <w:p w14:paraId="6F788186" w14:textId="77777777" w:rsidR="00B33515" w:rsidRDefault="009A2725">
            <w:pPr>
              <w:pStyle w:val="TableParagraph"/>
              <w:spacing w:line="246" w:lineRule="exact"/>
              <w:ind w:left="53" w:right="214"/>
              <w:jc w:val="center"/>
              <w:rPr>
                <w:sz w:val="20"/>
              </w:rPr>
            </w:pPr>
            <w:r>
              <w:rPr>
                <w:spacing w:val="-2"/>
                <w:sz w:val="20"/>
              </w:rPr>
              <w:t>Theory</w:t>
            </w:r>
          </w:p>
        </w:tc>
        <w:tc>
          <w:tcPr>
            <w:tcW w:w="2477" w:type="dxa"/>
          </w:tcPr>
          <w:p w14:paraId="6F788187" w14:textId="77777777" w:rsidR="00B33515" w:rsidRDefault="009A2725">
            <w:pPr>
              <w:pStyle w:val="TableParagraph"/>
              <w:spacing w:line="246" w:lineRule="exact"/>
              <w:ind w:left="43" w:right="200"/>
              <w:jc w:val="center"/>
              <w:rPr>
                <w:sz w:val="20"/>
              </w:rPr>
            </w:pPr>
            <w:r>
              <w:rPr>
                <w:spacing w:val="-2"/>
                <w:sz w:val="20"/>
              </w:rPr>
              <w:t>Practical</w:t>
            </w:r>
          </w:p>
        </w:tc>
        <w:tc>
          <w:tcPr>
            <w:tcW w:w="2323" w:type="dxa"/>
          </w:tcPr>
          <w:p w14:paraId="6F788188" w14:textId="77777777" w:rsidR="00B33515" w:rsidRDefault="009A2725">
            <w:pPr>
              <w:pStyle w:val="TableParagraph"/>
              <w:spacing w:line="246" w:lineRule="exact"/>
              <w:ind w:left="720"/>
              <w:rPr>
                <w:sz w:val="20"/>
              </w:rPr>
            </w:pPr>
            <w:r>
              <w:rPr>
                <w:spacing w:val="-2"/>
                <w:sz w:val="20"/>
              </w:rPr>
              <w:t>Theory</w:t>
            </w:r>
          </w:p>
        </w:tc>
        <w:tc>
          <w:tcPr>
            <w:tcW w:w="2328" w:type="dxa"/>
          </w:tcPr>
          <w:p w14:paraId="6F788189" w14:textId="77777777" w:rsidR="00B33515" w:rsidRDefault="009A2725">
            <w:pPr>
              <w:pStyle w:val="TableParagraph"/>
              <w:spacing w:line="246" w:lineRule="exact"/>
              <w:ind w:right="271"/>
              <w:jc w:val="center"/>
              <w:rPr>
                <w:sz w:val="20"/>
              </w:rPr>
            </w:pPr>
            <w:r>
              <w:rPr>
                <w:spacing w:val="-2"/>
                <w:sz w:val="20"/>
              </w:rPr>
              <w:t>Practical</w:t>
            </w:r>
          </w:p>
        </w:tc>
      </w:tr>
      <w:tr w:rsidR="00B33515" w14:paraId="6F78818F" w14:textId="77777777">
        <w:trPr>
          <w:trHeight w:val="268"/>
        </w:trPr>
        <w:tc>
          <w:tcPr>
            <w:tcW w:w="1920" w:type="dxa"/>
          </w:tcPr>
          <w:p w14:paraId="6F78818B" w14:textId="77777777" w:rsidR="00B33515" w:rsidRDefault="009A2725">
            <w:pPr>
              <w:pStyle w:val="TableParagraph"/>
              <w:spacing w:line="249" w:lineRule="exact"/>
              <w:ind w:left="65" w:right="214"/>
              <w:jc w:val="center"/>
              <w:rPr>
                <w:sz w:val="20"/>
              </w:rPr>
            </w:pPr>
            <w:r>
              <w:rPr>
                <w:spacing w:val="-10"/>
                <w:sz w:val="20"/>
              </w:rPr>
              <w:t>2</w:t>
            </w:r>
          </w:p>
        </w:tc>
        <w:tc>
          <w:tcPr>
            <w:tcW w:w="2477" w:type="dxa"/>
          </w:tcPr>
          <w:p w14:paraId="6F78818C" w14:textId="77777777" w:rsidR="00B33515" w:rsidRDefault="009A2725">
            <w:pPr>
              <w:pStyle w:val="TableParagraph"/>
              <w:spacing w:line="249" w:lineRule="exact"/>
              <w:ind w:left="53" w:right="200"/>
              <w:jc w:val="center"/>
              <w:rPr>
                <w:sz w:val="20"/>
              </w:rPr>
            </w:pPr>
            <w:r>
              <w:rPr>
                <w:spacing w:val="-10"/>
                <w:sz w:val="20"/>
              </w:rPr>
              <w:t>-</w:t>
            </w:r>
          </w:p>
        </w:tc>
        <w:tc>
          <w:tcPr>
            <w:tcW w:w="2323" w:type="dxa"/>
          </w:tcPr>
          <w:p w14:paraId="6F78818D" w14:textId="77777777" w:rsidR="00B33515" w:rsidRDefault="009A2725">
            <w:pPr>
              <w:pStyle w:val="TableParagraph"/>
              <w:spacing w:line="249" w:lineRule="exact"/>
              <w:ind w:left="123" w:right="271"/>
              <w:jc w:val="center"/>
              <w:rPr>
                <w:sz w:val="20"/>
              </w:rPr>
            </w:pPr>
            <w:r>
              <w:rPr>
                <w:spacing w:val="-10"/>
                <w:sz w:val="20"/>
              </w:rPr>
              <w:t>2</w:t>
            </w:r>
          </w:p>
        </w:tc>
        <w:tc>
          <w:tcPr>
            <w:tcW w:w="2328" w:type="dxa"/>
          </w:tcPr>
          <w:p w14:paraId="6F78818E" w14:textId="77777777" w:rsidR="00B33515" w:rsidRDefault="009A2725">
            <w:pPr>
              <w:pStyle w:val="TableParagraph"/>
              <w:spacing w:line="249" w:lineRule="exact"/>
              <w:ind w:left="126" w:right="271"/>
              <w:jc w:val="center"/>
              <w:rPr>
                <w:sz w:val="20"/>
              </w:rPr>
            </w:pPr>
            <w:r>
              <w:rPr>
                <w:spacing w:val="-10"/>
                <w:sz w:val="20"/>
              </w:rPr>
              <w:t>-</w:t>
            </w:r>
          </w:p>
        </w:tc>
      </w:tr>
    </w:tbl>
    <w:p w14:paraId="6F788190" w14:textId="77777777" w:rsidR="00B33515" w:rsidRDefault="00B33515">
      <w:pPr>
        <w:pStyle w:val="BodyText"/>
        <w:spacing w:before="36"/>
      </w:pPr>
    </w:p>
    <w:p w14:paraId="6F788191" w14:textId="77777777" w:rsidR="00B33515" w:rsidRDefault="009A2725">
      <w:pPr>
        <w:ind w:left="165"/>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8192" w14:textId="77777777" w:rsidR="00B33515" w:rsidRDefault="00B33515">
      <w:pPr>
        <w:pStyle w:val="BodyText"/>
        <w:spacing w:before="10"/>
        <w:rPr>
          <w:b/>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1623"/>
        <w:gridCol w:w="1260"/>
        <w:gridCol w:w="1803"/>
        <w:gridCol w:w="2161"/>
      </w:tblGrid>
      <w:tr w:rsidR="00B33515" w14:paraId="6F788198" w14:textId="77777777">
        <w:trPr>
          <w:trHeight w:val="301"/>
        </w:trPr>
        <w:tc>
          <w:tcPr>
            <w:tcW w:w="2160" w:type="dxa"/>
            <w:shd w:val="clear" w:color="auto" w:fill="D9E0F3"/>
          </w:tcPr>
          <w:p w14:paraId="6F788193" w14:textId="77777777" w:rsidR="00B33515" w:rsidRDefault="009A2725">
            <w:pPr>
              <w:pStyle w:val="TableParagraph"/>
              <w:spacing w:before="14"/>
              <w:ind w:left="16" w:right="228"/>
              <w:jc w:val="center"/>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3" w:type="dxa"/>
            <w:shd w:val="clear" w:color="auto" w:fill="D9E0F3"/>
          </w:tcPr>
          <w:p w14:paraId="6F788194" w14:textId="77777777" w:rsidR="00B33515" w:rsidRDefault="009A2725">
            <w:pPr>
              <w:pStyle w:val="TableParagraph"/>
              <w:spacing w:before="14"/>
              <w:ind w:right="748"/>
              <w:jc w:val="right"/>
              <w:rPr>
                <w:b/>
                <w:sz w:val="20"/>
              </w:rPr>
            </w:pPr>
            <w:r>
              <w:rPr>
                <w:b/>
                <w:spacing w:val="-5"/>
                <w:sz w:val="20"/>
              </w:rPr>
              <w:t>ISA</w:t>
            </w:r>
          </w:p>
        </w:tc>
        <w:tc>
          <w:tcPr>
            <w:tcW w:w="1260" w:type="dxa"/>
            <w:shd w:val="clear" w:color="auto" w:fill="D9E0F3"/>
          </w:tcPr>
          <w:p w14:paraId="6F788195" w14:textId="77777777" w:rsidR="00B33515" w:rsidRDefault="009A2725">
            <w:pPr>
              <w:pStyle w:val="TableParagraph"/>
              <w:spacing w:before="14"/>
              <w:ind w:left="24" w:right="244"/>
              <w:jc w:val="center"/>
              <w:rPr>
                <w:b/>
                <w:sz w:val="20"/>
              </w:rPr>
            </w:pPr>
            <w:r>
              <w:rPr>
                <w:b/>
                <w:spacing w:val="-5"/>
                <w:sz w:val="20"/>
              </w:rPr>
              <w:t>MSE</w:t>
            </w:r>
          </w:p>
        </w:tc>
        <w:tc>
          <w:tcPr>
            <w:tcW w:w="1803" w:type="dxa"/>
            <w:shd w:val="clear" w:color="auto" w:fill="D9E0F3"/>
          </w:tcPr>
          <w:p w14:paraId="6F788196" w14:textId="77777777" w:rsidR="00B33515" w:rsidRDefault="009A2725">
            <w:pPr>
              <w:pStyle w:val="TableParagraph"/>
              <w:spacing w:before="14"/>
              <w:ind w:left="11" w:right="229"/>
              <w:jc w:val="center"/>
              <w:rPr>
                <w:b/>
                <w:sz w:val="20"/>
              </w:rPr>
            </w:pPr>
            <w:r>
              <w:rPr>
                <w:b/>
                <w:spacing w:val="-5"/>
                <w:sz w:val="20"/>
              </w:rPr>
              <w:t>ESE</w:t>
            </w:r>
          </w:p>
        </w:tc>
        <w:tc>
          <w:tcPr>
            <w:tcW w:w="2161" w:type="dxa"/>
            <w:shd w:val="clear" w:color="auto" w:fill="D9E0F3"/>
          </w:tcPr>
          <w:p w14:paraId="6F788197" w14:textId="77777777" w:rsidR="00B33515" w:rsidRDefault="009A2725">
            <w:pPr>
              <w:pStyle w:val="TableParagraph"/>
              <w:spacing w:before="14"/>
              <w:ind w:left="10" w:right="238"/>
              <w:jc w:val="center"/>
              <w:rPr>
                <w:b/>
                <w:sz w:val="20"/>
              </w:rPr>
            </w:pPr>
            <w:r>
              <w:rPr>
                <w:b/>
                <w:spacing w:val="-2"/>
                <w:sz w:val="20"/>
              </w:rPr>
              <w:t>Total</w:t>
            </w:r>
          </w:p>
        </w:tc>
      </w:tr>
      <w:tr w:rsidR="00B33515" w14:paraId="6F78819E" w14:textId="77777777">
        <w:trPr>
          <w:trHeight w:val="299"/>
        </w:trPr>
        <w:tc>
          <w:tcPr>
            <w:tcW w:w="2160" w:type="dxa"/>
          </w:tcPr>
          <w:p w14:paraId="6F788199" w14:textId="77777777" w:rsidR="00B33515" w:rsidRDefault="009A2725">
            <w:pPr>
              <w:pStyle w:val="TableParagraph"/>
              <w:spacing w:before="9"/>
              <w:ind w:left="65" w:right="228"/>
              <w:jc w:val="center"/>
              <w:rPr>
                <w:sz w:val="20"/>
              </w:rPr>
            </w:pPr>
            <w:r>
              <w:rPr>
                <w:spacing w:val="-2"/>
                <w:sz w:val="20"/>
              </w:rPr>
              <w:t>Practical</w:t>
            </w:r>
          </w:p>
        </w:tc>
        <w:tc>
          <w:tcPr>
            <w:tcW w:w="1623" w:type="dxa"/>
          </w:tcPr>
          <w:p w14:paraId="6F78819A" w14:textId="77777777" w:rsidR="00B33515" w:rsidRDefault="009A2725">
            <w:pPr>
              <w:pStyle w:val="TableParagraph"/>
              <w:spacing w:before="9"/>
              <w:ind w:right="772"/>
              <w:jc w:val="right"/>
              <w:rPr>
                <w:sz w:val="20"/>
              </w:rPr>
            </w:pPr>
            <w:r>
              <w:rPr>
                <w:spacing w:val="-5"/>
                <w:sz w:val="20"/>
              </w:rPr>
              <w:t>50</w:t>
            </w:r>
          </w:p>
        </w:tc>
        <w:tc>
          <w:tcPr>
            <w:tcW w:w="1260" w:type="dxa"/>
          </w:tcPr>
          <w:p w14:paraId="6F78819B" w14:textId="77777777" w:rsidR="00B33515" w:rsidRDefault="009A2725">
            <w:pPr>
              <w:pStyle w:val="TableParagraph"/>
              <w:spacing w:before="9"/>
              <w:ind w:right="156"/>
              <w:jc w:val="center"/>
              <w:rPr>
                <w:sz w:val="20"/>
              </w:rPr>
            </w:pPr>
            <w:r>
              <w:rPr>
                <w:spacing w:val="-10"/>
                <w:sz w:val="20"/>
              </w:rPr>
              <w:t>-</w:t>
            </w:r>
          </w:p>
        </w:tc>
        <w:tc>
          <w:tcPr>
            <w:tcW w:w="1803" w:type="dxa"/>
          </w:tcPr>
          <w:p w14:paraId="6F78819C" w14:textId="77777777" w:rsidR="00B33515" w:rsidRDefault="00B33515">
            <w:pPr>
              <w:pStyle w:val="TableParagraph"/>
              <w:rPr>
                <w:rFonts w:ascii="Times New Roman"/>
              </w:rPr>
            </w:pPr>
          </w:p>
        </w:tc>
        <w:tc>
          <w:tcPr>
            <w:tcW w:w="2161" w:type="dxa"/>
          </w:tcPr>
          <w:p w14:paraId="6F78819D" w14:textId="77777777" w:rsidR="00B33515" w:rsidRDefault="009A2725">
            <w:pPr>
              <w:pStyle w:val="TableParagraph"/>
              <w:spacing w:before="9"/>
              <w:ind w:left="71" w:right="238"/>
              <w:jc w:val="center"/>
              <w:rPr>
                <w:sz w:val="20"/>
              </w:rPr>
            </w:pPr>
            <w:r>
              <w:rPr>
                <w:spacing w:val="-5"/>
                <w:sz w:val="20"/>
              </w:rPr>
              <w:t>50</w:t>
            </w:r>
          </w:p>
        </w:tc>
      </w:tr>
    </w:tbl>
    <w:p w14:paraId="6F78819F" w14:textId="77777777" w:rsidR="00B33515" w:rsidRDefault="00B33515">
      <w:pPr>
        <w:pStyle w:val="BodyText"/>
        <w:rPr>
          <w:b/>
        </w:rPr>
      </w:pPr>
    </w:p>
    <w:p w14:paraId="6F7881A0" w14:textId="77777777" w:rsidR="00B33515" w:rsidRDefault="00B33515">
      <w:pPr>
        <w:pStyle w:val="BodyText"/>
        <w:spacing w:before="125"/>
        <w:rPr>
          <w:b/>
        </w:rPr>
      </w:pPr>
    </w:p>
    <w:p w14:paraId="6F7881A1" w14:textId="77777777" w:rsidR="00B33515" w:rsidRDefault="009A2725">
      <w:pPr>
        <w:ind w:left="165"/>
        <w:rPr>
          <w:rFonts w:ascii="Times New Roman"/>
          <w:b/>
          <w:sz w:val="24"/>
        </w:rPr>
      </w:pPr>
      <w:r>
        <w:rPr>
          <w:rFonts w:ascii="Times New Roman"/>
          <w:b/>
          <w:sz w:val="24"/>
        </w:rPr>
        <w:t>Guidelines</w:t>
      </w:r>
      <w:r>
        <w:rPr>
          <w:rFonts w:ascii="Times New Roman"/>
          <w:b/>
          <w:spacing w:val="-9"/>
          <w:sz w:val="24"/>
        </w:rPr>
        <w:t xml:space="preserve"> </w:t>
      </w:r>
      <w:r>
        <w:rPr>
          <w:rFonts w:ascii="Times New Roman"/>
          <w:b/>
          <w:sz w:val="24"/>
        </w:rPr>
        <w:t>for</w:t>
      </w:r>
      <w:r>
        <w:rPr>
          <w:rFonts w:ascii="Times New Roman"/>
          <w:b/>
          <w:spacing w:val="-8"/>
          <w:sz w:val="24"/>
        </w:rPr>
        <w:t xml:space="preserve"> </w:t>
      </w:r>
      <w:r>
        <w:rPr>
          <w:rFonts w:ascii="Times New Roman"/>
          <w:b/>
          <w:sz w:val="24"/>
        </w:rPr>
        <w:t>USECASE</w:t>
      </w:r>
      <w:r>
        <w:rPr>
          <w:rFonts w:ascii="Times New Roman"/>
          <w:b/>
          <w:spacing w:val="-4"/>
          <w:sz w:val="24"/>
        </w:rPr>
        <w:t xml:space="preserve"> </w:t>
      </w:r>
      <w:r>
        <w:rPr>
          <w:rFonts w:ascii="Times New Roman"/>
          <w:b/>
          <w:spacing w:val="-2"/>
          <w:sz w:val="24"/>
        </w:rPr>
        <w:t>Discussion</w:t>
      </w:r>
    </w:p>
    <w:p w14:paraId="6F7881A2" w14:textId="77777777" w:rsidR="00B33515" w:rsidRDefault="00B33515">
      <w:pPr>
        <w:pStyle w:val="BodyText"/>
        <w:rPr>
          <w:b/>
        </w:rPr>
      </w:pPr>
    </w:p>
    <w:p w14:paraId="6F7881A3" w14:textId="77777777" w:rsidR="00B33515" w:rsidRDefault="00B33515">
      <w:pPr>
        <w:pStyle w:val="BodyText"/>
        <w:spacing w:before="126" w:after="1"/>
        <w:rPr>
          <w:b/>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1735"/>
        <w:gridCol w:w="4304"/>
        <w:gridCol w:w="1277"/>
        <w:gridCol w:w="1416"/>
      </w:tblGrid>
      <w:tr w:rsidR="00B33515" w14:paraId="6F7881AB" w14:textId="77777777">
        <w:trPr>
          <w:trHeight w:val="636"/>
        </w:trPr>
        <w:tc>
          <w:tcPr>
            <w:tcW w:w="619" w:type="dxa"/>
          </w:tcPr>
          <w:p w14:paraId="6F7881A4" w14:textId="77777777" w:rsidR="00B33515" w:rsidRDefault="009A2725">
            <w:pPr>
              <w:pStyle w:val="TableParagraph"/>
              <w:spacing w:line="310" w:lineRule="exact"/>
              <w:ind w:left="112"/>
              <w:rPr>
                <w:b/>
                <w:sz w:val="24"/>
              </w:rPr>
            </w:pPr>
            <w:r>
              <w:rPr>
                <w:b/>
                <w:spacing w:val="-5"/>
                <w:sz w:val="24"/>
              </w:rPr>
              <w:t>Sr.</w:t>
            </w:r>
          </w:p>
          <w:p w14:paraId="6F7881A5" w14:textId="77777777" w:rsidR="00B33515" w:rsidRDefault="009A2725">
            <w:pPr>
              <w:pStyle w:val="TableParagraph"/>
              <w:spacing w:line="306" w:lineRule="exact"/>
              <w:ind w:left="112"/>
              <w:rPr>
                <w:b/>
                <w:sz w:val="24"/>
              </w:rPr>
            </w:pPr>
            <w:r>
              <w:rPr>
                <w:b/>
                <w:spacing w:val="-5"/>
                <w:sz w:val="24"/>
              </w:rPr>
              <w:t>No.</w:t>
            </w:r>
          </w:p>
        </w:tc>
        <w:tc>
          <w:tcPr>
            <w:tcW w:w="1735" w:type="dxa"/>
          </w:tcPr>
          <w:p w14:paraId="6F7881A6" w14:textId="77777777" w:rsidR="00B33515" w:rsidRDefault="009A2725">
            <w:pPr>
              <w:pStyle w:val="TableParagraph"/>
              <w:ind w:left="112"/>
              <w:rPr>
                <w:b/>
                <w:sz w:val="24"/>
              </w:rPr>
            </w:pPr>
            <w:r>
              <w:rPr>
                <w:b/>
                <w:spacing w:val="-2"/>
                <w:sz w:val="24"/>
              </w:rPr>
              <w:t>Module</w:t>
            </w:r>
          </w:p>
        </w:tc>
        <w:tc>
          <w:tcPr>
            <w:tcW w:w="4304" w:type="dxa"/>
          </w:tcPr>
          <w:p w14:paraId="6F7881A7" w14:textId="77777777" w:rsidR="00B33515" w:rsidRDefault="009A2725">
            <w:pPr>
              <w:pStyle w:val="TableParagraph"/>
              <w:ind w:left="113"/>
              <w:rPr>
                <w:b/>
                <w:sz w:val="24"/>
              </w:rPr>
            </w:pPr>
            <w:r>
              <w:rPr>
                <w:b/>
                <w:sz w:val="24"/>
              </w:rPr>
              <w:t>Detailed</w:t>
            </w:r>
            <w:r>
              <w:rPr>
                <w:b/>
                <w:spacing w:val="-13"/>
                <w:sz w:val="24"/>
              </w:rPr>
              <w:t xml:space="preserve"> </w:t>
            </w:r>
            <w:r>
              <w:rPr>
                <w:b/>
                <w:spacing w:val="-2"/>
                <w:sz w:val="24"/>
              </w:rPr>
              <w:t>Content</w:t>
            </w:r>
          </w:p>
        </w:tc>
        <w:tc>
          <w:tcPr>
            <w:tcW w:w="1277" w:type="dxa"/>
          </w:tcPr>
          <w:p w14:paraId="6F7881A8" w14:textId="77777777" w:rsidR="00B33515" w:rsidRDefault="009A2725">
            <w:pPr>
              <w:pStyle w:val="TableParagraph"/>
              <w:ind w:left="113"/>
              <w:rPr>
                <w:b/>
                <w:sz w:val="24"/>
              </w:rPr>
            </w:pPr>
            <w:r>
              <w:rPr>
                <w:b/>
                <w:spacing w:val="-5"/>
                <w:sz w:val="24"/>
              </w:rPr>
              <w:t>Hrs</w:t>
            </w:r>
          </w:p>
        </w:tc>
        <w:tc>
          <w:tcPr>
            <w:tcW w:w="1416" w:type="dxa"/>
          </w:tcPr>
          <w:p w14:paraId="6F7881A9" w14:textId="77777777" w:rsidR="00B33515" w:rsidRDefault="009A2725">
            <w:pPr>
              <w:pStyle w:val="TableParagraph"/>
              <w:spacing w:line="310" w:lineRule="exact"/>
              <w:ind w:left="113"/>
              <w:rPr>
                <w:b/>
                <w:sz w:val="24"/>
              </w:rPr>
            </w:pPr>
            <w:r>
              <w:rPr>
                <w:b/>
                <w:spacing w:val="-5"/>
                <w:sz w:val="24"/>
              </w:rPr>
              <w:t>CO</w:t>
            </w:r>
          </w:p>
          <w:p w14:paraId="6F7881AA" w14:textId="77777777" w:rsidR="00B33515" w:rsidRDefault="009A2725">
            <w:pPr>
              <w:pStyle w:val="TableParagraph"/>
              <w:spacing w:line="306" w:lineRule="exact"/>
              <w:ind w:left="113"/>
              <w:rPr>
                <w:b/>
                <w:sz w:val="24"/>
              </w:rPr>
            </w:pPr>
            <w:r>
              <w:rPr>
                <w:b/>
                <w:spacing w:val="-2"/>
                <w:sz w:val="24"/>
              </w:rPr>
              <w:t>Mapping</w:t>
            </w:r>
          </w:p>
        </w:tc>
      </w:tr>
      <w:tr w:rsidR="00B33515" w14:paraId="6F7881B3" w14:textId="77777777">
        <w:trPr>
          <w:trHeight w:val="4360"/>
        </w:trPr>
        <w:tc>
          <w:tcPr>
            <w:tcW w:w="619" w:type="dxa"/>
          </w:tcPr>
          <w:p w14:paraId="6F7881AC" w14:textId="77777777" w:rsidR="00B33515" w:rsidRDefault="009A2725">
            <w:pPr>
              <w:pStyle w:val="TableParagraph"/>
              <w:spacing w:before="2"/>
              <w:ind w:left="112"/>
              <w:rPr>
                <w:b/>
                <w:sz w:val="24"/>
              </w:rPr>
            </w:pPr>
            <w:r>
              <w:rPr>
                <w:b/>
                <w:spacing w:val="-10"/>
                <w:sz w:val="24"/>
              </w:rPr>
              <w:t>1</w:t>
            </w:r>
          </w:p>
        </w:tc>
        <w:tc>
          <w:tcPr>
            <w:tcW w:w="1735" w:type="dxa"/>
          </w:tcPr>
          <w:p w14:paraId="6F7881AD" w14:textId="77777777" w:rsidR="00B33515" w:rsidRDefault="009A2725">
            <w:pPr>
              <w:pStyle w:val="TableParagraph"/>
              <w:spacing w:before="2"/>
              <w:ind w:left="112"/>
              <w:rPr>
                <w:b/>
                <w:sz w:val="24"/>
              </w:rPr>
            </w:pPr>
            <w:r>
              <w:rPr>
                <w:b/>
                <w:spacing w:val="-2"/>
                <w:sz w:val="24"/>
              </w:rPr>
              <w:t xml:space="preserve">Problem </w:t>
            </w:r>
            <w:r>
              <w:rPr>
                <w:b/>
                <w:spacing w:val="-4"/>
                <w:sz w:val="24"/>
              </w:rPr>
              <w:t>Identification</w:t>
            </w:r>
          </w:p>
        </w:tc>
        <w:tc>
          <w:tcPr>
            <w:tcW w:w="4304" w:type="dxa"/>
          </w:tcPr>
          <w:p w14:paraId="6F7881AE" w14:textId="77777777" w:rsidR="00B33515" w:rsidRDefault="009A2725">
            <w:pPr>
              <w:pStyle w:val="TableParagraph"/>
              <w:spacing w:before="2" w:line="276" w:lineRule="auto"/>
              <w:ind w:left="113" w:right="92"/>
              <w:jc w:val="both"/>
              <w:rPr>
                <w:sz w:val="24"/>
              </w:rPr>
            </w:pPr>
            <w:r>
              <w:rPr>
                <w:sz w:val="24"/>
              </w:rPr>
              <w:t>Select</w:t>
            </w:r>
            <w:r>
              <w:rPr>
                <w:spacing w:val="-17"/>
                <w:sz w:val="24"/>
              </w:rPr>
              <w:t xml:space="preserve"> </w:t>
            </w:r>
            <w:r>
              <w:rPr>
                <w:sz w:val="24"/>
              </w:rPr>
              <w:t>a</w:t>
            </w:r>
            <w:r>
              <w:rPr>
                <w:spacing w:val="-15"/>
                <w:sz w:val="24"/>
              </w:rPr>
              <w:t xml:space="preserve"> </w:t>
            </w:r>
            <w:r>
              <w:rPr>
                <w:sz w:val="24"/>
              </w:rPr>
              <w:t>real-world</w:t>
            </w:r>
            <w:r>
              <w:rPr>
                <w:spacing w:val="-15"/>
                <w:sz w:val="24"/>
              </w:rPr>
              <w:t xml:space="preserve"> </w:t>
            </w:r>
            <w:r>
              <w:rPr>
                <w:sz w:val="24"/>
              </w:rPr>
              <w:t>problem</w:t>
            </w:r>
            <w:r>
              <w:rPr>
                <w:spacing w:val="-17"/>
                <w:sz w:val="24"/>
              </w:rPr>
              <w:t xml:space="preserve"> </w:t>
            </w:r>
            <w:r>
              <w:rPr>
                <w:sz w:val="24"/>
              </w:rPr>
              <w:t>relevant</w:t>
            </w:r>
            <w:r>
              <w:rPr>
                <w:spacing w:val="-15"/>
                <w:sz w:val="24"/>
              </w:rPr>
              <w:t xml:space="preserve"> </w:t>
            </w:r>
            <w:r>
              <w:rPr>
                <w:sz w:val="24"/>
              </w:rPr>
              <w:t>to your chosen domain.</w:t>
            </w:r>
          </w:p>
          <w:p w14:paraId="6F7881AF" w14:textId="77777777" w:rsidR="00B33515" w:rsidRDefault="009A2725">
            <w:pPr>
              <w:pStyle w:val="TableParagraph"/>
              <w:numPr>
                <w:ilvl w:val="0"/>
                <w:numId w:val="19"/>
              </w:numPr>
              <w:tabs>
                <w:tab w:val="left" w:pos="1556"/>
                <w:tab w:val="left" w:pos="1560"/>
              </w:tabs>
              <w:spacing w:line="276" w:lineRule="auto"/>
              <w:ind w:right="86" w:hanging="360"/>
              <w:jc w:val="both"/>
              <w:rPr>
                <w:sz w:val="24"/>
              </w:rPr>
            </w:pPr>
            <w:r>
              <w:rPr>
                <w:sz w:val="24"/>
              </w:rPr>
              <w:t>UI/UX</w:t>
            </w:r>
            <w:r>
              <w:rPr>
                <w:spacing w:val="-17"/>
                <w:sz w:val="24"/>
              </w:rPr>
              <w:t xml:space="preserve"> </w:t>
            </w:r>
            <w:r>
              <w:rPr>
                <w:sz w:val="24"/>
              </w:rPr>
              <w:t>Example:</w:t>
            </w:r>
            <w:r>
              <w:rPr>
                <w:spacing w:val="-16"/>
                <w:sz w:val="24"/>
              </w:rPr>
              <w:t xml:space="preserve"> </w:t>
            </w:r>
            <w:r>
              <w:rPr>
                <w:sz w:val="24"/>
              </w:rPr>
              <w:t>Redesign a website or app for improved accessibility and usability.</w:t>
            </w:r>
          </w:p>
          <w:p w14:paraId="6F7881B0" w14:textId="77777777" w:rsidR="00B33515" w:rsidRDefault="009A2725">
            <w:pPr>
              <w:pStyle w:val="TableParagraph"/>
              <w:numPr>
                <w:ilvl w:val="0"/>
                <w:numId w:val="19"/>
              </w:numPr>
              <w:tabs>
                <w:tab w:val="left" w:pos="1551"/>
                <w:tab w:val="left" w:pos="1553"/>
              </w:tabs>
              <w:spacing w:line="276" w:lineRule="auto"/>
              <w:ind w:left="1553" w:right="84" w:hanging="360"/>
              <w:jc w:val="both"/>
              <w:rPr>
                <w:sz w:val="24"/>
              </w:rPr>
            </w:pPr>
            <w:r>
              <w:rPr>
                <w:sz w:val="24"/>
              </w:rPr>
              <w:t>AR-VR</w:t>
            </w:r>
            <w:r>
              <w:rPr>
                <w:spacing w:val="-6"/>
                <w:sz w:val="24"/>
              </w:rPr>
              <w:t xml:space="preserve"> </w:t>
            </w:r>
            <w:r>
              <w:rPr>
                <w:sz w:val="24"/>
              </w:rPr>
              <w:t>Example:</w:t>
            </w:r>
            <w:r>
              <w:rPr>
                <w:spacing w:val="-6"/>
                <w:sz w:val="24"/>
              </w:rPr>
              <w:t xml:space="preserve"> </w:t>
            </w:r>
            <w:r>
              <w:rPr>
                <w:sz w:val="24"/>
              </w:rPr>
              <w:t>Develop a VR training module for assembly line workers or an</w:t>
            </w:r>
            <w:r>
              <w:rPr>
                <w:spacing w:val="-16"/>
                <w:sz w:val="24"/>
              </w:rPr>
              <w:t xml:space="preserve"> </w:t>
            </w:r>
            <w:r>
              <w:rPr>
                <w:sz w:val="24"/>
              </w:rPr>
              <w:t>AR-based</w:t>
            </w:r>
            <w:r>
              <w:rPr>
                <w:spacing w:val="-16"/>
                <w:sz w:val="24"/>
              </w:rPr>
              <w:t xml:space="preserve"> </w:t>
            </w:r>
            <w:r>
              <w:rPr>
                <w:sz w:val="24"/>
              </w:rPr>
              <w:t xml:space="preserve">educational </w:t>
            </w:r>
            <w:r>
              <w:rPr>
                <w:spacing w:val="-4"/>
                <w:sz w:val="24"/>
              </w:rPr>
              <w:t>app.</w:t>
            </w:r>
          </w:p>
        </w:tc>
        <w:tc>
          <w:tcPr>
            <w:tcW w:w="1277" w:type="dxa"/>
          </w:tcPr>
          <w:p w14:paraId="6F7881B1" w14:textId="77777777" w:rsidR="00B33515" w:rsidRDefault="009A2725">
            <w:pPr>
              <w:pStyle w:val="TableParagraph"/>
              <w:spacing w:before="2"/>
              <w:ind w:left="113"/>
              <w:rPr>
                <w:sz w:val="24"/>
              </w:rPr>
            </w:pPr>
            <w:r>
              <w:rPr>
                <w:spacing w:val="-5"/>
                <w:sz w:val="24"/>
              </w:rPr>
              <w:t>05</w:t>
            </w:r>
          </w:p>
        </w:tc>
        <w:tc>
          <w:tcPr>
            <w:tcW w:w="1416" w:type="dxa"/>
          </w:tcPr>
          <w:p w14:paraId="6F7881B2" w14:textId="77777777" w:rsidR="00B33515" w:rsidRDefault="009A2725">
            <w:pPr>
              <w:pStyle w:val="TableParagraph"/>
              <w:spacing w:before="2"/>
              <w:ind w:left="113"/>
              <w:rPr>
                <w:sz w:val="24"/>
              </w:rPr>
            </w:pPr>
            <w:r>
              <w:rPr>
                <w:spacing w:val="-5"/>
                <w:sz w:val="24"/>
              </w:rPr>
              <w:t>CO1</w:t>
            </w:r>
          </w:p>
        </w:tc>
      </w:tr>
    </w:tbl>
    <w:p w14:paraId="6F7881B4" w14:textId="77777777" w:rsidR="00B33515" w:rsidRDefault="00B33515">
      <w:pPr>
        <w:pStyle w:val="TableParagraph"/>
        <w:rPr>
          <w:sz w:val="24"/>
        </w:rPr>
        <w:sectPr w:rsidR="00B33515">
          <w:pgSz w:w="12240" w:h="15840"/>
          <w:pgMar w:top="1300" w:right="850" w:bottom="2140" w:left="1275" w:header="746" w:footer="1890" w:gutter="0"/>
          <w:cols w:space="720"/>
        </w:sectPr>
      </w:pPr>
    </w:p>
    <w:p w14:paraId="6F7881B5" w14:textId="77777777" w:rsidR="00B33515" w:rsidRDefault="00B33515">
      <w:pPr>
        <w:pStyle w:val="BodyText"/>
        <w:spacing w:before="5" w:after="1"/>
        <w:rPr>
          <w:b/>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1735"/>
        <w:gridCol w:w="4304"/>
        <w:gridCol w:w="1277"/>
        <w:gridCol w:w="1416"/>
      </w:tblGrid>
      <w:tr w:rsidR="00B33515" w14:paraId="6F7881C2" w14:textId="77777777">
        <w:trPr>
          <w:trHeight w:val="7664"/>
        </w:trPr>
        <w:tc>
          <w:tcPr>
            <w:tcW w:w="619" w:type="dxa"/>
          </w:tcPr>
          <w:p w14:paraId="6F7881B6" w14:textId="77777777" w:rsidR="00B33515" w:rsidRDefault="009A2725">
            <w:pPr>
              <w:pStyle w:val="TableParagraph"/>
              <w:spacing w:before="3"/>
              <w:ind w:left="112"/>
              <w:rPr>
                <w:b/>
                <w:sz w:val="24"/>
              </w:rPr>
            </w:pPr>
            <w:r>
              <w:rPr>
                <w:b/>
                <w:spacing w:val="-10"/>
                <w:sz w:val="24"/>
              </w:rPr>
              <w:t>2</w:t>
            </w:r>
          </w:p>
        </w:tc>
        <w:tc>
          <w:tcPr>
            <w:tcW w:w="1735" w:type="dxa"/>
          </w:tcPr>
          <w:p w14:paraId="6F7881B7" w14:textId="77777777" w:rsidR="00B33515" w:rsidRDefault="009A2725">
            <w:pPr>
              <w:pStyle w:val="TableParagraph"/>
              <w:spacing w:before="3" w:line="273" w:lineRule="auto"/>
              <w:ind w:left="112" w:right="636"/>
              <w:rPr>
                <w:b/>
                <w:sz w:val="24"/>
              </w:rPr>
            </w:pPr>
            <w:r>
              <w:rPr>
                <w:b/>
                <w:spacing w:val="-2"/>
                <w:sz w:val="24"/>
              </w:rPr>
              <w:t xml:space="preserve">Project </w:t>
            </w:r>
            <w:r>
              <w:rPr>
                <w:b/>
                <w:spacing w:val="-4"/>
                <w:sz w:val="24"/>
              </w:rPr>
              <w:t>Proposal</w:t>
            </w:r>
          </w:p>
        </w:tc>
        <w:tc>
          <w:tcPr>
            <w:tcW w:w="4304" w:type="dxa"/>
          </w:tcPr>
          <w:p w14:paraId="6F7881B8" w14:textId="77777777" w:rsidR="00B33515" w:rsidRDefault="009A2725">
            <w:pPr>
              <w:pStyle w:val="TableParagraph"/>
              <w:spacing w:before="3" w:line="273" w:lineRule="auto"/>
              <w:ind w:left="113" w:right="83"/>
              <w:jc w:val="both"/>
              <w:rPr>
                <w:sz w:val="24"/>
              </w:rPr>
            </w:pPr>
            <w:r>
              <w:rPr>
                <w:sz w:val="24"/>
              </w:rPr>
              <w:t>Create</w:t>
            </w:r>
            <w:r>
              <w:rPr>
                <w:spacing w:val="-4"/>
                <w:sz w:val="24"/>
              </w:rPr>
              <w:t xml:space="preserve"> </w:t>
            </w:r>
            <w:r>
              <w:rPr>
                <w:sz w:val="24"/>
              </w:rPr>
              <w:t>a</w:t>
            </w:r>
            <w:r>
              <w:rPr>
                <w:spacing w:val="-1"/>
                <w:sz w:val="24"/>
              </w:rPr>
              <w:t xml:space="preserve"> </w:t>
            </w:r>
            <w:r>
              <w:rPr>
                <w:b/>
                <w:sz w:val="24"/>
              </w:rPr>
              <w:t>proposal document</w:t>
            </w:r>
            <w:r>
              <w:rPr>
                <w:b/>
                <w:spacing w:val="-1"/>
                <w:sz w:val="24"/>
              </w:rPr>
              <w:t xml:space="preserve"> </w:t>
            </w:r>
            <w:r>
              <w:rPr>
                <w:sz w:val="24"/>
              </w:rPr>
              <w:t>with</w:t>
            </w:r>
            <w:r>
              <w:rPr>
                <w:spacing w:val="-1"/>
                <w:sz w:val="24"/>
              </w:rPr>
              <w:t xml:space="preserve"> </w:t>
            </w:r>
            <w:r>
              <w:rPr>
                <w:sz w:val="24"/>
              </w:rPr>
              <w:t>the following components:</w:t>
            </w:r>
          </w:p>
          <w:p w14:paraId="6F7881B9" w14:textId="77777777" w:rsidR="00B33515" w:rsidRDefault="009A2725">
            <w:pPr>
              <w:pStyle w:val="TableParagraph"/>
              <w:numPr>
                <w:ilvl w:val="0"/>
                <w:numId w:val="18"/>
              </w:numPr>
              <w:tabs>
                <w:tab w:val="left" w:pos="1553"/>
              </w:tabs>
              <w:spacing w:before="4" w:line="276" w:lineRule="auto"/>
              <w:ind w:right="92"/>
              <w:jc w:val="both"/>
              <w:rPr>
                <w:sz w:val="24"/>
              </w:rPr>
            </w:pPr>
            <w:r>
              <w:rPr>
                <w:b/>
                <w:sz w:val="24"/>
              </w:rPr>
              <w:t>Title</w:t>
            </w:r>
            <w:r>
              <w:rPr>
                <w:sz w:val="24"/>
              </w:rPr>
              <w:t xml:space="preserve">: A concise project </w:t>
            </w:r>
            <w:r>
              <w:rPr>
                <w:spacing w:val="-2"/>
                <w:sz w:val="24"/>
              </w:rPr>
              <w:t>title.</w:t>
            </w:r>
          </w:p>
          <w:p w14:paraId="6F7881BA" w14:textId="77777777" w:rsidR="00B33515" w:rsidRDefault="009A2725">
            <w:pPr>
              <w:pStyle w:val="TableParagraph"/>
              <w:numPr>
                <w:ilvl w:val="0"/>
                <w:numId w:val="18"/>
              </w:numPr>
              <w:tabs>
                <w:tab w:val="left" w:pos="1553"/>
              </w:tabs>
              <w:spacing w:line="276" w:lineRule="auto"/>
              <w:ind w:right="84"/>
              <w:jc w:val="both"/>
              <w:rPr>
                <w:sz w:val="24"/>
              </w:rPr>
            </w:pPr>
            <w:r>
              <w:rPr>
                <w:b/>
                <w:sz w:val="24"/>
              </w:rPr>
              <w:t>Background</w:t>
            </w:r>
            <w:r>
              <w:rPr>
                <w:sz w:val="24"/>
              </w:rPr>
              <w:t>: Context of the</w:t>
            </w:r>
            <w:r>
              <w:rPr>
                <w:spacing w:val="-3"/>
                <w:sz w:val="24"/>
              </w:rPr>
              <w:t xml:space="preserve"> </w:t>
            </w:r>
            <w:r>
              <w:rPr>
                <w:sz w:val="24"/>
              </w:rPr>
              <w:t>problem</w:t>
            </w:r>
            <w:r>
              <w:rPr>
                <w:spacing w:val="-4"/>
                <w:sz w:val="24"/>
              </w:rPr>
              <w:t xml:space="preserve"> </w:t>
            </w:r>
            <w:r>
              <w:rPr>
                <w:sz w:val="24"/>
              </w:rPr>
              <w:t>and why</w:t>
            </w:r>
            <w:r>
              <w:rPr>
                <w:spacing w:val="-3"/>
                <w:sz w:val="24"/>
              </w:rPr>
              <w:t xml:space="preserve"> </w:t>
            </w:r>
            <w:r>
              <w:rPr>
                <w:sz w:val="24"/>
              </w:rPr>
              <w:t xml:space="preserve">it’s </w:t>
            </w:r>
            <w:r>
              <w:rPr>
                <w:spacing w:val="-2"/>
                <w:sz w:val="24"/>
              </w:rPr>
              <w:t>significant.</w:t>
            </w:r>
          </w:p>
          <w:p w14:paraId="6F7881BB" w14:textId="77777777" w:rsidR="00B33515" w:rsidRDefault="009A2725">
            <w:pPr>
              <w:pStyle w:val="TableParagraph"/>
              <w:numPr>
                <w:ilvl w:val="0"/>
                <w:numId w:val="18"/>
              </w:numPr>
              <w:tabs>
                <w:tab w:val="left" w:pos="1553"/>
              </w:tabs>
              <w:spacing w:before="3" w:line="276" w:lineRule="auto"/>
              <w:ind w:right="84"/>
              <w:jc w:val="both"/>
              <w:rPr>
                <w:sz w:val="24"/>
              </w:rPr>
            </w:pPr>
            <w:r>
              <w:rPr>
                <w:b/>
                <w:sz w:val="24"/>
              </w:rPr>
              <w:t>Objectives</w:t>
            </w:r>
            <w:r>
              <w:rPr>
                <w:sz w:val="24"/>
              </w:rPr>
              <w:t>: What the project aims to achieve.</w:t>
            </w:r>
          </w:p>
          <w:p w14:paraId="6F7881BC" w14:textId="77777777" w:rsidR="00B33515" w:rsidRDefault="009A2725">
            <w:pPr>
              <w:pStyle w:val="TableParagraph"/>
              <w:numPr>
                <w:ilvl w:val="0"/>
                <w:numId w:val="18"/>
              </w:numPr>
              <w:tabs>
                <w:tab w:val="left" w:pos="1553"/>
              </w:tabs>
              <w:spacing w:line="276" w:lineRule="auto"/>
              <w:ind w:right="86"/>
              <w:jc w:val="both"/>
              <w:rPr>
                <w:sz w:val="24"/>
              </w:rPr>
            </w:pPr>
            <w:r>
              <w:rPr>
                <w:b/>
                <w:sz w:val="24"/>
              </w:rPr>
              <w:t>Scope</w:t>
            </w:r>
            <w:r>
              <w:rPr>
                <w:sz w:val="24"/>
              </w:rPr>
              <w:t xml:space="preserve">: Define the boundaries of the </w:t>
            </w:r>
            <w:r>
              <w:rPr>
                <w:spacing w:val="-2"/>
                <w:sz w:val="24"/>
              </w:rPr>
              <w:t>project.</w:t>
            </w:r>
          </w:p>
          <w:p w14:paraId="6F7881BD" w14:textId="77777777" w:rsidR="00B33515" w:rsidRDefault="009A2725">
            <w:pPr>
              <w:pStyle w:val="TableParagraph"/>
              <w:numPr>
                <w:ilvl w:val="0"/>
                <w:numId w:val="18"/>
              </w:numPr>
              <w:tabs>
                <w:tab w:val="left" w:pos="1552"/>
              </w:tabs>
              <w:spacing w:before="1"/>
              <w:ind w:left="1552" w:hanging="359"/>
              <w:jc w:val="both"/>
              <w:rPr>
                <w:sz w:val="24"/>
              </w:rPr>
            </w:pPr>
            <w:r>
              <w:rPr>
                <w:b/>
                <w:spacing w:val="-2"/>
                <w:sz w:val="24"/>
              </w:rPr>
              <w:t>Methodology</w:t>
            </w:r>
            <w:r>
              <w:rPr>
                <w:spacing w:val="-2"/>
                <w:sz w:val="24"/>
              </w:rPr>
              <w:t>:</w:t>
            </w:r>
          </w:p>
          <w:p w14:paraId="6F7881BE" w14:textId="77777777" w:rsidR="00B33515" w:rsidRDefault="009A2725">
            <w:pPr>
              <w:pStyle w:val="TableParagraph"/>
              <w:numPr>
                <w:ilvl w:val="1"/>
                <w:numId w:val="18"/>
              </w:numPr>
              <w:tabs>
                <w:tab w:val="left" w:pos="2273"/>
              </w:tabs>
              <w:spacing w:before="48" w:line="276" w:lineRule="auto"/>
              <w:ind w:right="84"/>
              <w:jc w:val="both"/>
              <w:rPr>
                <w:sz w:val="24"/>
              </w:rPr>
            </w:pPr>
            <w:r>
              <w:rPr>
                <w:sz w:val="24"/>
              </w:rPr>
              <w:t>UI/UX: Design Thinking or Agile UX methodology.</w:t>
            </w:r>
          </w:p>
          <w:p w14:paraId="6F7881BF" w14:textId="77777777" w:rsidR="00B33515" w:rsidRDefault="009A2725">
            <w:pPr>
              <w:pStyle w:val="TableParagraph"/>
              <w:numPr>
                <w:ilvl w:val="1"/>
                <w:numId w:val="18"/>
              </w:numPr>
              <w:tabs>
                <w:tab w:val="left" w:pos="2273"/>
                <w:tab w:val="left" w:pos="3274"/>
                <w:tab w:val="left" w:pos="3497"/>
              </w:tabs>
              <w:spacing w:line="276" w:lineRule="auto"/>
              <w:ind w:right="102"/>
              <w:rPr>
                <w:sz w:val="24"/>
              </w:rPr>
            </w:pPr>
            <w:r>
              <w:rPr>
                <w:spacing w:val="-2"/>
                <w:sz w:val="24"/>
              </w:rPr>
              <w:t>AR-VR:</w:t>
            </w:r>
            <w:r>
              <w:rPr>
                <w:sz w:val="24"/>
              </w:rPr>
              <w:tab/>
            </w:r>
            <w:r>
              <w:rPr>
                <w:spacing w:val="-4"/>
                <w:sz w:val="24"/>
              </w:rPr>
              <w:t xml:space="preserve">Software </w:t>
            </w:r>
            <w:r>
              <w:rPr>
                <w:spacing w:val="-2"/>
                <w:sz w:val="24"/>
              </w:rPr>
              <w:t>development lifecycle</w:t>
            </w:r>
            <w:r>
              <w:rPr>
                <w:sz w:val="24"/>
              </w:rPr>
              <w:tab/>
            </w:r>
            <w:r>
              <w:rPr>
                <w:sz w:val="24"/>
              </w:rPr>
              <w:tab/>
            </w:r>
            <w:r>
              <w:rPr>
                <w:spacing w:val="-4"/>
                <w:sz w:val="24"/>
              </w:rPr>
              <w:t xml:space="preserve">(SDLC) </w:t>
            </w:r>
            <w:r>
              <w:rPr>
                <w:sz w:val="24"/>
              </w:rPr>
              <w:t>specific</w:t>
            </w:r>
            <w:r>
              <w:rPr>
                <w:spacing w:val="-4"/>
                <w:sz w:val="24"/>
              </w:rPr>
              <w:t xml:space="preserve"> </w:t>
            </w:r>
            <w:r>
              <w:rPr>
                <w:sz w:val="24"/>
              </w:rPr>
              <w:t>to</w:t>
            </w:r>
            <w:r>
              <w:rPr>
                <w:spacing w:val="-2"/>
                <w:sz w:val="24"/>
              </w:rPr>
              <w:t xml:space="preserve"> AR/VR.</w:t>
            </w:r>
          </w:p>
        </w:tc>
        <w:tc>
          <w:tcPr>
            <w:tcW w:w="1277" w:type="dxa"/>
          </w:tcPr>
          <w:p w14:paraId="6F7881C0" w14:textId="77777777" w:rsidR="00B33515" w:rsidRDefault="009A2725">
            <w:pPr>
              <w:pStyle w:val="TableParagraph"/>
              <w:spacing w:before="3"/>
              <w:ind w:left="113"/>
              <w:rPr>
                <w:sz w:val="24"/>
              </w:rPr>
            </w:pPr>
            <w:r>
              <w:rPr>
                <w:spacing w:val="-5"/>
                <w:sz w:val="24"/>
              </w:rPr>
              <w:t>05</w:t>
            </w:r>
          </w:p>
        </w:tc>
        <w:tc>
          <w:tcPr>
            <w:tcW w:w="1416" w:type="dxa"/>
          </w:tcPr>
          <w:p w14:paraId="6F7881C1" w14:textId="77777777" w:rsidR="00B33515" w:rsidRDefault="009A2725">
            <w:pPr>
              <w:pStyle w:val="TableParagraph"/>
              <w:spacing w:before="3"/>
              <w:ind w:left="113"/>
              <w:rPr>
                <w:sz w:val="24"/>
              </w:rPr>
            </w:pPr>
            <w:r>
              <w:rPr>
                <w:spacing w:val="-5"/>
                <w:sz w:val="24"/>
              </w:rPr>
              <w:t>CO2</w:t>
            </w:r>
          </w:p>
        </w:tc>
      </w:tr>
      <w:tr w:rsidR="00B33515" w14:paraId="6F7881CB" w14:textId="77777777">
        <w:trPr>
          <w:trHeight w:val="3256"/>
        </w:trPr>
        <w:tc>
          <w:tcPr>
            <w:tcW w:w="619" w:type="dxa"/>
          </w:tcPr>
          <w:p w14:paraId="6F7881C3" w14:textId="77777777" w:rsidR="00B33515" w:rsidRDefault="009A2725">
            <w:pPr>
              <w:pStyle w:val="TableParagraph"/>
              <w:spacing w:before="2"/>
              <w:ind w:left="112"/>
              <w:rPr>
                <w:b/>
                <w:sz w:val="24"/>
              </w:rPr>
            </w:pPr>
            <w:r>
              <w:rPr>
                <w:b/>
                <w:spacing w:val="-10"/>
                <w:sz w:val="24"/>
              </w:rPr>
              <w:t>3</w:t>
            </w:r>
          </w:p>
        </w:tc>
        <w:tc>
          <w:tcPr>
            <w:tcW w:w="1735" w:type="dxa"/>
          </w:tcPr>
          <w:p w14:paraId="6F7881C4" w14:textId="77777777" w:rsidR="00B33515" w:rsidRDefault="009A2725">
            <w:pPr>
              <w:pStyle w:val="TableParagraph"/>
              <w:spacing w:before="2" w:line="273" w:lineRule="auto"/>
              <w:ind w:left="112"/>
              <w:rPr>
                <w:b/>
                <w:sz w:val="24"/>
              </w:rPr>
            </w:pPr>
            <w:r>
              <w:rPr>
                <w:b/>
                <w:spacing w:val="-2"/>
                <w:sz w:val="24"/>
              </w:rPr>
              <w:t>Planning</w:t>
            </w:r>
            <w:r>
              <w:rPr>
                <w:b/>
                <w:spacing w:val="-15"/>
                <w:sz w:val="24"/>
              </w:rPr>
              <w:t xml:space="preserve"> </w:t>
            </w:r>
            <w:r>
              <w:rPr>
                <w:b/>
                <w:spacing w:val="-2"/>
                <w:sz w:val="24"/>
              </w:rPr>
              <w:t>and Research</w:t>
            </w:r>
          </w:p>
        </w:tc>
        <w:tc>
          <w:tcPr>
            <w:tcW w:w="4304" w:type="dxa"/>
          </w:tcPr>
          <w:p w14:paraId="6F7881C5" w14:textId="77777777" w:rsidR="00B33515" w:rsidRDefault="009A2725">
            <w:pPr>
              <w:pStyle w:val="TableParagraph"/>
              <w:spacing w:before="2"/>
              <w:ind w:left="113"/>
              <w:jc w:val="both"/>
              <w:rPr>
                <w:sz w:val="24"/>
              </w:rPr>
            </w:pPr>
            <w:r>
              <w:rPr>
                <w:sz w:val="24"/>
              </w:rPr>
              <w:t>Conduct</w:t>
            </w:r>
            <w:r>
              <w:rPr>
                <w:spacing w:val="-8"/>
                <w:sz w:val="24"/>
              </w:rPr>
              <w:t xml:space="preserve"> </w:t>
            </w:r>
            <w:r>
              <w:rPr>
                <w:sz w:val="24"/>
              </w:rPr>
              <w:t>user</w:t>
            </w:r>
            <w:r>
              <w:rPr>
                <w:spacing w:val="-2"/>
                <w:sz w:val="24"/>
              </w:rPr>
              <w:t xml:space="preserve"> research:</w:t>
            </w:r>
          </w:p>
          <w:p w14:paraId="6F7881C6" w14:textId="77777777" w:rsidR="00B33515" w:rsidRDefault="009A2725">
            <w:pPr>
              <w:pStyle w:val="TableParagraph"/>
              <w:numPr>
                <w:ilvl w:val="0"/>
                <w:numId w:val="17"/>
              </w:numPr>
              <w:tabs>
                <w:tab w:val="left" w:pos="1549"/>
                <w:tab w:val="left" w:pos="1553"/>
                <w:tab w:val="left" w:pos="3346"/>
              </w:tabs>
              <w:spacing w:before="46" w:line="276" w:lineRule="auto"/>
              <w:ind w:right="103" w:hanging="360"/>
              <w:jc w:val="both"/>
              <w:rPr>
                <w:sz w:val="24"/>
              </w:rPr>
            </w:pPr>
            <w:r>
              <w:rPr>
                <w:spacing w:val="-2"/>
                <w:sz w:val="24"/>
              </w:rPr>
              <w:t>UI/UX:</w:t>
            </w:r>
            <w:r>
              <w:rPr>
                <w:sz w:val="24"/>
              </w:rPr>
              <w:tab/>
            </w:r>
            <w:r>
              <w:rPr>
                <w:spacing w:val="-4"/>
                <w:sz w:val="24"/>
              </w:rPr>
              <w:t xml:space="preserve">Surveys, </w:t>
            </w:r>
            <w:r>
              <w:rPr>
                <w:sz w:val="24"/>
              </w:rPr>
              <w:t>interviews,</w:t>
            </w:r>
            <w:r>
              <w:rPr>
                <w:spacing w:val="-15"/>
                <w:sz w:val="24"/>
              </w:rPr>
              <w:t xml:space="preserve"> </w:t>
            </w:r>
            <w:r>
              <w:rPr>
                <w:sz w:val="24"/>
              </w:rPr>
              <w:t>usability</w:t>
            </w:r>
            <w:r>
              <w:rPr>
                <w:spacing w:val="-13"/>
                <w:sz w:val="24"/>
              </w:rPr>
              <w:t xml:space="preserve"> </w:t>
            </w:r>
            <w:r>
              <w:rPr>
                <w:spacing w:val="-2"/>
                <w:sz w:val="24"/>
              </w:rPr>
              <w:t>tests.</w:t>
            </w:r>
          </w:p>
          <w:p w14:paraId="6F7881C7" w14:textId="77777777" w:rsidR="00B33515" w:rsidRDefault="009A2725">
            <w:pPr>
              <w:pStyle w:val="TableParagraph"/>
              <w:numPr>
                <w:ilvl w:val="0"/>
                <w:numId w:val="17"/>
              </w:numPr>
              <w:tabs>
                <w:tab w:val="left" w:pos="1551"/>
                <w:tab w:val="left" w:pos="1553"/>
                <w:tab w:val="left" w:pos="3205"/>
              </w:tabs>
              <w:spacing w:line="276" w:lineRule="auto"/>
              <w:ind w:right="89" w:hanging="360"/>
              <w:jc w:val="both"/>
              <w:rPr>
                <w:sz w:val="24"/>
              </w:rPr>
            </w:pPr>
            <w:r>
              <w:rPr>
                <w:sz w:val="24"/>
              </w:rPr>
              <w:t>AR-VR:</w:t>
            </w:r>
            <w:r>
              <w:rPr>
                <w:spacing w:val="-13"/>
                <w:sz w:val="24"/>
              </w:rPr>
              <w:t xml:space="preserve"> </w:t>
            </w:r>
            <w:r>
              <w:rPr>
                <w:sz w:val="24"/>
              </w:rPr>
              <w:t>Use</w:t>
            </w:r>
            <w:r>
              <w:rPr>
                <w:spacing w:val="-16"/>
                <w:sz w:val="24"/>
              </w:rPr>
              <w:t xml:space="preserve"> </w:t>
            </w:r>
            <w:r>
              <w:rPr>
                <w:sz w:val="24"/>
              </w:rPr>
              <w:t>case</w:t>
            </w:r>
            <w:r>
              <w:rPr>
                <w:spacing w:val="-16"/>
                <w:sz w:val="24"/>
              </w:rPr>
              <w:t xml:space="preserve"> </w:t>
            </w:r>
            <w:r>
              <w:rPr>
                <w:sz w:val="24"/>
              </w:rPr>
              <w:t xml:space="preserve">analysis, </w:t>
            </w:r>
            <w:r>
              <w:rPr>
                <w:spacing w:val="-2"/>
                <w:sz w:val="24"/>
              </w:rPr>
              <w:t>technical</w:t>
            </w:r>
            <w:r>
              <w:rPr>
                <w:sz w:val="24"/>
              </w:rPr>
              <w:tab/>
            </w:r>
            <w:r>
              <w:rPr>
                <w:spacing w:val="-2"/>
                <w:sz w:val="24"/>
              </w:rPr>
              <w:t>feasibility study.</w:t>
            </w:r>
          </w:p>
          <w:p w14:paraId="6F7881C8" w14:textId="77777777" w:rsidR="00B33515" w:rsidRDefault="009A2725">
            <w:pPr>
              <w:pStyle w:val="TableParagraph"/>
              <w:spacing w:line="276" w:lineRule="auto"/>
              <w:ind w:left="113" w:right="88"/>
              <w:jc w:val="both"/>
              <w:rPr>
                <w:sz w:val="24"/>
              </w:rPr>
            </w:pPr>
            <w:r>
              <w:rPr>
                <w:sz w:val="24"/>
              </w:rPr>
              <w:t>Benchmark similar applications and identify gaps.</w:t>
            </w:r>
          </w:p>
        </w:tc>
        <w:tc>
          <w:tcPr>
            <w:tcW w:w="1277" w:type="dxa"/>
          </w:tcPr>
          <w:p w14:paraId="6F7881C9" w14:textId="77777777" w:rsidR="00B33515" w:rsidRDefault="009A2725">
            <w:pPr>
              <w:pStyle w:val="TableParagraph"/>
              <w:spacing w:before="2"/>
              <w:ind w:left="113"/>
              <w:rPr>
                <w:sz w:val="24"/>
              </w:rPr>
            </w:pPr>
            <w:r>
              <w:rPr>
                <w:spacing w:val="-5"/>
                <w:sz w:val="24"/>
              </w:rPr>
              <w:t>05</w:t>
            </w:r>
          </w:p>
        </w:tc>
        <w:tc>
          <w:tcPr>
            <w:tcW w:w="1416" w:type="dxa"/>
          </w:tcPr>
          <w:p w14:paraId="6F7881CA" w14:textId="77777777" w:rsidR="00B33515" w:rsidRDefault="009A2725">
            <w:pPr>
              <w:pStyle w:val="TableParagraph"/>
              <w:spacing w:before="2"/>
              <w:ind w:left="113"/>
              <w:rPr>
                <w:sz w:val="24"/>
              </w:rPr>
            </w:pPr>
            <w:r>
              <w:rPr>
                <w:spacing w:val="-5"/>
                <w:sz w:val="24"/>
              </w:rPr>
              <w:t>CO3</w:t>
            </w:r>
          </w:p>
        </w:tc>
      </w:tr>
    </w:tbl>
    <w:p w14:paraId="6F7881CC" w14:textId="77777777" w:rsidR="00B33515" w:rsidRDefault="00B33515">
      <w:pPr>
        <w:pStyle w:val="TableParagraph"/>
        <w:rPr>
          <w:sz w:val="24"/>
        </w:rPr>
        <w:sectPr w:rsidR="00B33515">
          <w:pgSz w:w="12240" w:h="15840"/>
          <w:pgMar w:top="1300" w:right="850" w:bottom="2140" w:left="1275" w:header="746" w:footer="1890" w:gutter="0"/>
          <w:cols w:space="720"/>
        </w:sectPr>
      </w:pPr>
    </w:p>
    <w:p w14:paraId="6F7881CD" w14:textId="77777777" w:rsidR="00B33515" w:rsidRDefault="00B33515">
      <w:pPr>
        <w:pStyle w:val="BodyText"/>
        <w:spacing w:before="9"/>
        <w:rPr>
          <w:b/>
          <w:sz w:val="2"/>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1735"/>
        <w:gridCol w:w="4304"/>
        <w:gridCol w:w="1277"/>
        <w:gridCol w:w="1416"/>
      </w:tblGrid>
      <w:tr w:rsidR="00B33515" w14:paraId="6F7881D4" w14:textId="77777777">
        <w:trPr>
          <w:trHeight w:val="1468"/>
        </w:trPr>
        <w:tc>
          <w:tcPr>
            <w:tcW w:w="619" w:type="dxa"/>
          </w:tcPr>
          <w:p w14:paraId="6F7881CE" w14:textId="77777777" w:rsidR="00B33515" w:rsidRDefault="009A2725">
            <w:pPr>
              <w:pStyle w:val="TableParagraph"/>
              <w:spacing w:before="2"/>
              <w:ind w:left="112"/>
              <w:rPr>
                <w:b/>
                <w:sz w:val="24"/>
              </w:rPr>
            </w:pPr>
            <w:r>
              <w:rPr>
                <w:b/>
                <w:spacing w:val="-10"/>
                <w:sz w:val="24"/>
              </w:rPr>
              <w:t>4</w:t>
            </w:r>
          </w:p>
        </w:tc>
        <w:tc>
          <w:tcPr>
            <w:tcW w:w="1735" w:type="dxa"/>
          </w:tcPr>
          <w:p w14:paraId="6F7881CF" w14:textId="77777777" w:rsidR="00B33515" w:rsidRDefault="009A2725">
            <w:pPr>
              <w:pStyle w:val="TableParagraph"/>
              <w:tabs>
                <w:tab w:val="left" w:pos="1211"/>
              </w:tabs>
              <w:spacing w:before="2" w:line="273" w:lineRule="auto"/>
              <w:ind w:left="112" w:right="96"/>
              <w:rPr>
                <w:b/>
                <w:sz w:val="24"/>
              </w:rPr>
            </w:pPr>
            <w:r>
              <w:rPr>
                <w:b/>
                <w:spacing w:val="-2"/>
                <w:sz w:val="24"/>
              </w:rPr>
              <w:t>Design</w:t>
            </w:r>
            <w:r>
              <w:rPr>
                <w:b/>
                <w:sz w:val="24"/>
              </w:rPr>
              <w:tab/>
            </w:r>
            <w:r>
              <w:rPr>
                <w:b/>
                <w:spacing w:val="-6"/>
                <w:sz w:val="24"/>
              </w:rPr>
              <w:t xml:space="preserve">and </w:t>
            </w:r>
            <w:r>
              <w:rPr>
                <w:b/>
                <w:spacing w:val="-2"/>
                <w:sz w:val="24"/>
              </w:rPr>
              <w:t>Prototyping</w:t>
            </w:r>
          </w:p>
        </w:tc>
        <w:tc>
          <w:tcPr>
            <w:tcW w:w="4304" w:type="dxa"/>
          </w:tcPr>
          <w:p w14:paraId="6F7881D0" w14:textId="77777777" w:rsidR="00B33515" w:rsidRDefault="009A2725">
            <w:pPr>
              <w:pStyle w:val="TableParagraph"/>
              <w:spacing w:before="2"/>
              <w:ind w:left="113"/>
              <w:rPr>
                <w:sz w:val="24"/>
              </w:rPr>
            </w:pPr>
            <w:r>
              <w:rPr>
                <w:b/>
                <w:sz w:val="24"/>
              </w:rPr>
              <w:t>UI/UX</w:t>
            </w:r>
            <w:r>
              <w:rPr>
                <w:b/>
                <w:spacing w:val="-6"/>
                <w:sz w:val="24"/>
              </w:rPr>
              <w:t xml:space="preserve"> </w:t>
            </w:r>
            <w:r>
              <w:rPr>
                <w:b/>
                <w:spacing w:val="-2"/>
                <w:sz w:val="24"/>
              </w:rPr>
              <w:t>Projects</w:t>
            </w:r>
            <w:r>
              <w:rPr>
                <w:spacing w:val="-2"/>
                <w:sz w:val="24"/>
              </w:rPr>
              <w:t>:</w:t>
            </w:r>
          </w:p>
          <w:p w14:paraId="6F7881D1" w14:textId="77777777" w:rsidR="00B33515" w:rsidRDefault="009A2725">
            <w:pPr>
              <w:pStyle w:val="TableParagraph"/>
              <w:spacing w:before="5" w:line="360" w:lineRule="atLeast"/>
              <w:ind w:left="1553" w:right="84" w:hanging="360"/>
              <w:jc w:val="both"/>
              <w:rPr>
                <w:sz w:val="24"/>
              </w:rPr>
            </w:pPr>
            <w:r>
              <w:rPr>
                <w:sz w:val="20"/>
              </w:rPr>
              <w:t xml:space="preserve">a. </w:t>
            </w:r>
            <w:r>
              <w:rPr>
                <w:sz w:val="24"/>
              </w:rPr>
              <w:t xml:space="preserve">Use tools like </w:t>
            </w:r>
            <w:r>
              <w:rPr>
                <w:b/>
                <w:sz w:val="24"/>
              </w:rPr>
              <w:t>Figma</w:t>
            </w:r>
            <w:r>
              <w:rPr>
                <w:sz w:val="24"/>
              </w:rPr>
              <w:t xml:space="preserve">, </w:t>
            </w:r>
            <w:r>
              <w:rPr>
                <w:b/>
                <w:sz w:val="24"/>
              </w:rPr>
              <w:t>Adobe</w:t>
            </w:r>
            <w:r>
              <w:rPr>
                <w:b/>
                <w:spacing w:val="-11"/>
                <w:sz w:val="24"/>
              </w:rPr>
              <w:t xml:space="preserve"> </w:t>
            </w:r>
            <w:r>
              <w:rPr>
                <w:b/>
                <w:sz w:val="24"/>
              </w:rPr>
              <w:t>XD</w:t>
            </w:r>
            <w:r>
              <w:rPr>
                <w:sz w:val="24"/>
              </w:rPr>
              <w:t>,</w:t>
            </w:r>
            <w:r>
              <w:rPr>
                <w:spacing w:val="-14"/>
                <w:sz w:val="24"/>
              </w:rPr>
              <w:t xml:space="preserve"> </w:t>
            </w:r>
            <w:r>
              <w:rPr>
                <w:sz w:val="24"/>
              </w:rPr>
              <w:t>or</w:t>
            </w:r>
            <w:r>
              <w:rPr>
                <w:spacing w:val="-12"/>
                <w:sz w:val="24"/>
              </w:rPr>
              <w:t xml:space="preserve"> </w:t>
            </w:r>
            <w:r>
              <w:rPr>
                <w:b/>
                <w:sz w:val="24"/>
              </w:rPr>
              <w:t>Sketch</w:t>
            </w:r>
            <w:r>
              <w:rPr>
                <w:b/>
                <w:spacing w:val="-16"/>
                <w:sz w:val="24"/>
              </w:rPr>
              <w:t xml:space="preserve"> </w:t>
            </w:r>
            <w:r>
              <w:rPr>
                <w:sz w:val="24"/>
              </w:rPr>
              <w:t xml:space="preserve">for </w:t>
            </w:r>
            <w:r>
              <w:rPr>
                <w:spacing w:val="-2"/>
                <w:sz w:val="24"/>
              </w:rPr>
              <w:t>prototyping.</w:t>
            </w:r>
          </w:p>
        </w:tc>
        <w:tc>
          <w:tcPr>
            <w:tcW w:w="1277" w:type="dxa"/>
          </w:tcPr>
          <w:p w14:paraId="6F7881D2" w14:textId="77777777" w:rsidR="00B33515" w:rsidRDefault="009A2725">
            <w:pPr>
              <w:pStyle w:val="TableParagraph"/>
              <w:spacing w:before="2"/>
              <w:ind w:left="113"/>
              <w:rPr>
                <w:sz w:val="24"/>
              </w:rPr>
            </w:pPr>
            <w:r>
              <w:rPr>
                <w:spacing w:val="-5"/>
                <w:sz w:val="24"/>
              </w:rPr>
              <w:t>05</w:t>
            </w:r>
          </w:p>
        </w:tc>
        <w:tc>
          <w:tcPr>
            <w:tcW w:w="1416" w:type="dxa"/>
          </w:tcPr>
          <w:p w14:paraId="6F7881D3" w14:textId="77777777" w:rsidR="00B33515" w:rsidRDefault="009A2725">
            <w:pPr>
              <w:pStyle w:val="TableParagraph"/>
              <w:spacing w:before="2"/>
              <w:ind w:left="113"/>
              <w:rPr>
                <w:sz w:val="24"/>
              </w:rPr>
            </w:pPr>
            <w:r>
              <w:rPr>
                <w:spacing w:val="-5"/>
                <w:sz w:val="24"/>
              </w:rPr>
              <w:t>CO4</w:t>
            </w:r>
          </w:p>
        </w:tc>
      </w:tr>
    </w:tbl>
    <w:p w14:paraId="6F7881D5" w14:textId="77777777" w:rsidR="00B33515" w:rsidRDefault="00B33515">
      <w:pPr>
        <w:pStyle w:val="TableParagraph"/>
        <w:rPr>
          <w:sz w:val="24"/>
        </w:rPr>
        <w:sectPr w:rsidR="00B33515">
          <w:pgSz w:w="12240" w:h="15840"/>
          <w:pgMar w:top="1300" w:right="850" w:bottom="2140" w:left="1275" w:header="746" w:footer="1890" w:gutter="0"/>
          <w:cols w:space="720"/>
        </w:sectPr>
      </w:pPr>
    </w:p>
    <w:p w14:paraId="6F7881D6" w14:textId="77777777" w:rsidR="00B33515" w:rsidRDefault="00B33515">
      <w:pPr>
        <w:pStyle w:val="BodyText"/>
        <w:spacing w:before="5" w:after="1"/>
        <w:rPr>
          <w:b/>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1735"/>
        <w:gridCol w:w="4304"/>
        <w:gridCol w:w="1277"/>
        <w:gridCol w:w="1416"/>
      </w:tblGrid>
      <w:tr w:rsidR="00B33515" w14:paraId="6F7881DF" w14:textId="77777777">
        <w:trPr>
          <w:trHeight w:val="4358"/>
        </w:trPr>
        <w:tc>
          <w:tcPr>
            <w:tcW w:w="619" w:type="dxa"/>
          </w:tcPr>
          <w:p w14:paraId="6F7881D7" w14:textId="77777777" w:rsidR="00B33515" w:rsidRDefault="00B33515">
            <w:pPr>
              <w:pStyle w:val="TableParagraph"/>
              <w:rPr>
                <w:rFonts w:ascii="Times New Roman"/>
              </w:rPr>
            </w:pPr>
          </w:p>
        </w:tc>
        <w:tc>
          <w:tcPr>
            <w:tcW w:w="1735" w:type="dxa"/>
          </w:tcPr>
          <w:p w14:paraId="6F7881D8" w14:textId="77777777" w:rsidR="00B33515" w:rsidRDefault="00B33515">
            <w:pPr>
              <w:pStyle w:val="TableParagraph"/>
              <w:rPr>
                <w:rFonts w:ascii="Times New Roman"/>
              </w:rPr>
            </w:pPr>
          </w:p>
        </w:tc>
        <w:tc>
          <w:tcPr>
            <w:tcW w:w="4304" w:type="dxa"/>
          </w:tcPr>
          <w:p w14:paraId="6F7881D9" w14:textId="77777777" w:rsidR="00B33515" w:rsidRDefault="009A2725">
            <w:pPr>
              <w:pStyle w:val="TableParagraph"/>
              <w:numPr>
                <w:ilvl w:val="0"/>
                <w:numId w:val="16"/>
              </w:numPr>
              <w:tabs>
                <w:tab w:val="left" w:pos="1551"/>
              </w:tabs>
              <w:spacing w:before="3"/>
              <w:ind w:left="1551" w:hanging="358"/>
              <w:jc w:val="both"/>
              <w:rPr>
                <w:sz w:val="24"/>
              </w:rPr>
            </w:pPr>
            <w:r>
              <w:rPr>
                <w:spacing w:val="-2"/>
                <w:sz w:val="24"/>
              </w:rPr>
              <w:t>Prepare:</w:t>
            </w:r>
          </w:p>
          <w:p w14:paraId="6F7881DA" w14:textId="77777777" w:rsidR="00B33515" w:rsidRDefault="009A2725">
            <w:pPr>
              <w:pStyle w:val="TableParagraph"/>
              <w:numPr>
                <w:ilvl w:val="1"/>
                <w:numId w:val="16"/>
              </w:numPr>
              <w:tabs>
                <w:tab w:val="left" w:pos="2268"/>
                <w:tab w:val="left" w:pos="2273"/>
              </w:tabs>
              <w:spacing w:before="47" w:line="276" w:lineRule="auto"/>
              <w:ind w:right="86" w:hanging="452"/>
              <w:jc w:val="both"/>
              <w:rPr>
                <w:sz w:val="24"/>
              </w:rPr>
            </w:pPr>
            <w:r>
              <w:rPr>
                <w:sz w:val="24"/>
              </w:rPr>
              <w:t xml:space="preserve">Wireframes (low- fidelity and high- </w:t>
            </w:r>
            <w:r>
              <w:rPr>
                <w:spacing w:val="-2"/>
                <w:sz w:val="24"/>
              </w:rPr>
              <w:t>fidelity).</w:t>
            </w:r>
          </w:p>
          <w:p w14:paraId="6F7881DB" w14:textId="77777777" w:rsidR="00B33515" w:rsidRDefault="009A2725">
            <w:pPr>
              <w:pStyle w:val="TableParagraph"/>
              <w:numPr>
                <w:ilvl w:val="1"/>
                <w:numId w:val="16"/>
              </w:numPr>
              <w:tabs>
                <w:tab w:val="left" w:pos="2273"/>
                <w:tab w:val="left" w:pos="3001"/>
                <w:tab w:val="left" w:pos="3800"/>
              </w:tabs>
              <w:spacing w:line="276" w:lineRule="auto"/>
              <w:ind w:right="100" w:hanging="500"/>
              <w:rPr>
                <w:sz w:val="24"/>
              </w:rPr>
            </w:pPr>
            <w:r>
              <w:rPr>
                <w:spacing w:val="-4"/>
                <w:sz w:val="24"/>
              </w:rPr>
              <w:t>User</w:t>
            </w:r>
            <w:r>
              <w:rPr>
                <w:sz w:val="24"/>
              </w:rPr>
              <w:tab/>
            </w:r>
            <w:r>
              <w:rPr>
                <w:spacing w:val="-2"/>
                <w:sz w:val="24"/>
              </w:rPr>
              <w:t>flows</w:t>
            </w:r>
            <w:r>
              <w:rPr>
                <w:sz w:val="24"/>
              </w:rPr>
              <w:tab/>
            </w:r>
            <w:r>
              <w:rPr>
                <w:spacing w:val="-6"/>
                <w:sz w:val="24"/>
              </w:rPr>
              <w:t xml:space="preserve">and </w:t>
            </w:r>
            <w:r>
              <w:rPr>
                <w:spacing w:val="-2"/>
                <w:sz w:val="24"/>
              </w:rPr>
              <w:t>interaction designs.</w:t>
            </w:r>
          </w:p>
          <w:p w14:paraId="6F7881DC" w14:textId="77777777" w:rsidR="00B33515" w:rsidRDefault="009A2725">
            <w:pPr>
              <w:pStyle w:val="TableParagraph"/>
              <w:numPr>
                <w:ilvl w:val="0"/>
                <w:numId w:val="16"/>
              </w:numPr>
              <w:tabs>
                <w:tab w:val="left" w:pos="1551"/>
                <w:tab w:val="left" w:pos="1553"/>
              </w:tabs>
              <w:spacing w:line="276" w:lineRule="auto"/>
              <w:ind w:right="88"/>
              <w:jc w:val="both"/>
              <w:rPr>
                <w:sz w:val="24"/>
              </w:rPr>
            </w:pPr>
            <w:r>
              <w:rPr>
                <w:sz w:val="24"/>
              </w:rPr>
              <w:t xml:space="preserve">Include accessibility considerations (e.g., color contrast, keyboard </w:t>
            </w:r>
            <w:r>
              <w:rPr>
                <w:spacing w:val="-2"/>
                <w:sz w:val="24"/>
              </w:rPr>
              <w:t>navigation).</w:t>
            </w:r>
          </w:p>
        </w:tc>
        <w:tc>
          <w:tcPr>
            <w:tcW w:w="1277" w:type="dxa"/>
          </w:tcPr>
          <w:p w14:paraId="6F7881DD" w14:textId="77777777" w:rsidR="00B33515" w:rsidRDefault="00B33515">
            <w:pPr>
              <w:pStyle w:val="TableParagraph"/>
              <w:rPr>
                <w:rFonts w:ascii="Times New Roman"/>
              </w:rPr>
            </w:pPr>
          </w:p>
        </w:tc>
        <w:tc>
          <w:tcPr>
            <w:tcW w:w="1416" w:type="dxa"/>
          </w:tcPr>
          <w:p w14:paraId="6F7881DE" w14:textId="77777777" w:rsidR="00B33515" w:rsidRDefault="00B33515">
            <w:pPr>
              <w:pStyle w:val="TableParagraph"/>
              <w:rPr>
                <w:rFonts w:ascii="Times New Roman"/>
              </w:rPr>
            </w:pPr>
          </w:p>
        </w:tc>
      </w:tr>
      <w:tr w:rsidR="00B33515" w14:paraId="6F7881EA" w14:textId="77777777">
        <w:trPr>
          <w:trHeight w:val="6562"/>
        </w:trPr>
        <w:tc>
          <w:tcPr>
            <w:tcW w:w="619" w:type="dxa"/>
          </w:tcPr>
          <w:p w14:paraId="6F7881E0" w14:textId="77777777" w:rsidR="00B33515" w:rsidRDefault="009A2725">
            <w:pPr>
              <w:pStyle w:val="TableParagraph"/>
              <w:spacing w:before="2"/>
              <w:ind w:left="112"/>
              <w:rPr>
                <w:b/>
                <w:sz w:val="24"/>
              </w:rPr>
            </w:pPr>
            <w:r>
              <w:rPr>
                <w:b/>
                <w:spacing w:val="-10"/>
                <w:sz w:val="24"/>
              </w:rPr>
              <w:t>5</w:t>
            </w:r>
          </w:p>
        </w:tc>
        <w:tc>
          <w:tcPr>
            <w:tcW w:w="1735" w:type="dxa"/>
          </w:tcPr>
          <w:p w14:paraId="6F7881E1" w14:textId="77777777" w:rsidR="00B33515" w:rsidRDefault="009A2725">
            <w:pPr>
              <w:pStyle w:val="TableParagraph"/>
              <w:spacing w:before="2"/>
              <w:ind w:left="112"/>
              <w:rPr>
                <w:b/>
                <w:sz w:val="24"/>
              </w:rPr>
            </w:pPr>
            <w:r>
              <w:rPr>
                <w:b/>
                <w:spacing w:val="-2"/>
                <w:sz w:val="24"/>
              </w:rPr>
              <w:t>Development</w:t>
            </w:r>
          </w:p>
        </w:tc>
        <w:tc>
          <w:tcPr>
            <w:tcW w:w="4304" w:type="dxa"/>
          </w:tcPr>
          <w:p w14:paraId="6F7881E2" w14:textId="77777777" w:rsidR="00B33515" w:rsidRDefault="009A2725">
            <w:pPr>
              <w:pStyle w:val="TableParagraph"/>
              <w:spacing w:before="2"/>
              <w:ind w:left="113"/>
              <w:rPr>
                <w:sz w:val="24"/>
              </w:rPr>
            </w:pPr>
            <w:r>
              <w:rPr>
                <w:b/>
                <w:spacing w:val="-2"/>
                <w:sz w:val="24"/>
              </w:rPr>
              <w:t>UI/UX</w:t>
            </w:r>
            <w:r>
              <w:rPr>
                <w:spacing w:val="-2"/>
                <w:sz w:val="24"/>
              </w:rPr>
              <w:t>:</w:t>
            </w:r>
          </w:p>
          <w:p w14:paraId="6F7881E3" w14:textId="77777777" w:rsidR="00B33515" w:rsidRDefault="009A2725">
            <w:pPr>
              <w:pStyle w:val="TableParagraph"/>
              <w:numPr>
                <w:ilvl w:val="0"/>
                <w:numId w:val="15"/>
              </w:numPr>
              <w:tabs>
                <w:tab w:val="left" w:pos="1549"/>
                <w:tab w:val="left" w:pos="1553"/>
                <w:tab w:val="left" w:pos="3147"/>
              </w:tabs>
              <w:spacing w:before="48" w:line="276" w:lineRule="auto"/>
              <w:ind w:right="84" w:hanging="360"/>
              <w:jc w:val="both"/>
              <w:rPr>
                <w:sz w:val="24"/>
              </w:rPr>
            </w:pPr>
            <w:r>
              <w:rPr>
                <w:spacing w:val="-2"/>
                <w:sz w:val="24"/>
              </w:rPr>
              <w:t>Develop</w:t>
            </w:r>
            <w:r>
              <w:rPr>
                <w:sz w:val="24"/>
              </w:rPr>
              <w:tab/>
            </w:r>
            <w:r>
              <w:rPr>
                <w:spacing w:val="-2"/>
                <w:sz w:val="24"/>
              </w:rPr>
              <w:t xml:space="preserve">functional </w:t>
            </w:r>
            <w:r>
              <w:rPr>
                <w:sz w:val="24"/>
              </w:rPr>
              <w:t>prototypes</w:t>
            </w:r>
            <w:r>
              <w:rPr>
                <w:spacing w:val="-16"/>
                <w:sz w:val="24"/>
              </w:rPr>
              <w:t xml:space="preserve"> </w:t>
            </w:r>
            <w:r>
              <w:rPr>
                <w:sz w:val="24"/>
              </w:rPr>
              <w:t>or</w:t>
            </w:r>
            <w:r>
              <w:rPr>
                <w:spacing w:val="-16"/>
                <w:sz w:val="24"/>
              </w:rPr>
              <w:t xml:space="preserve"> </w:t>
            </w:r>
            <w:r>
              <w:rPr>
                <w:sz w:val="24"/>
              </w:rPr>
              <w:t xml:space="preserve">implement designs in a working product (e.g., using </w:t>
            </w:r>
            <w:r>
              <w:rPr>
                <w:spacing w:val="-2"/>
                <w:sz w:val="24"/>
              </w:rPr>
              <w:t>HTML/CSS/JavaScript).</w:t>
            </w:r>
          </w:p>
          <w:p w14:paraId="6F7881E4" w14:textId="77777777" w:rsidR="00B33515" w:rsidRDefault="009A2725">
            <w:pPr>
              <w:pStyle w:val="TableParagraph"/>
              <w:numPr>
                <w:ilvl w:val="0"/>
                <w:numId w:val="15"/>
              </w:numPr>
              <w:tabs>
                <w:tab w:val="left" w:pos="1551"/>
                <w:tab w:val="left" w:pos="1553"/>
                <w:tab w:val="left" w:pos="3329"/>
              </w:tabs>
              <w:spacing w:line="276" w:lineRule="auto"/>
              <w:ind w:right="87" w:hanging="360"/>
              <w:jc w:val="both"/>
              <w:rPr>
                <w:sz w:val="24"/>
              </w:rPr>
            </w:pPr>
            <w:r>
              <w:rPr>
                <w:spacing w:val="-2"/>
                <w:sz w:val="24"/>
              </w:rPr>
              <w:t>Integrate</w:t>
            </w:r>
            <w:r>
              <w:rPr>
                <w:sz w:val="24"/>
              </w:rPr>
              <w:tab/>
            </w:r>
            <w:r>
              <w:rPr>
                <w:spacing w:val="-2"/>
                <w:sz w:val="24"/>
              </w:rPr>
              <w:t xml:space="preserve">usability </w:t>
            </w:r>
            <w:r>
              <w:rPr>
                <w:sz w:val="24"/>
              </w:rPr>
              <w:t>testing during the development phase.</w:t>
            </w:r>
          </w:p>
          <w:p w14:paraId="6F7881E5" w14:textId="77777777" w:rsidR="00B33515" w:rsidRDefault="009A2725">
            <w:pPr>
              <w:pStyle w:val="TableParagraph"/>
              <w:spacing w:before="1"/>
              <w:ind w:left="113"/>
              <w:rPr>
                <w:sz w:val="24"/>
              </w:rPr>
            </w:pPr>
            <w:r>
              <w:rPr>
                <w:b/>
                <w:spacing w:val="-3"/>
                <w:sz w:val="24"/>
              </w:rPr>
              <w:t>AR-</w:t>
            </w:r>
            <w:r>
              <w:rPr>
                <w:b/>
                <w:spacing w:val="-5"/>
                <w:sz w:val="24"/>
              </w:rPr>
              <w:t>VR</w:t>
            </w:r>
            <w:r>
              <w:rPr>
                <w:spacing w:val="-5"/>
                <w:sz w:val="24"/>
              </w:rPr>
              <w:t>:</w:t>
            </w:r>
          </w:p>
          <w:p w14:paraId="6F7881E6" w14:textId="77777777" w:rsidR="00B33515" w:rsidRDefault="009A2725">
            <w:pPr>
              <w:pStyle w:val="TableParagraph"/>
              <w:numPr>
                <w:ilvl w:val="0"/>
                <w:numId w:val="15"/>
              </w:numPr>
              <w:tabs>
                <w:tab w:val="left" w:pos="1551"/>
                <w:tab w:val="left" w:pos="1553"/>
                <w:tab w:val="left" w:pos="3517"/>
              </w:tabs>
              <w:spacing w:before="46" w:line="276" w:lineRule="auto"/>
              <w:ind w:right="89" w:hanging="360"/>
              <w:jc w:val="both"/>
              <w:rPr>
                <w:sz w:val="24"/>
              </w:rPr>
            </w:pPr>
            <w:r>
              <w:rPr>
                <w:spacing w:val="-2"/>
                <w:sz w:val="24"/>
              </w:rPr>
              <w:t>Develop</w:t>
            </w:r>
            <w:r>
              <w:rPr>
                <w:sz w:val="24"/>
              </w:rPr>
              <w:tab/>
            </w:r>
            <w:r>
              <w:rPr>
                <w:spacing w:val="-2"/>
                <w:sz w:val="24"/>
              </w:rPr>
              <w:t xml:space="preserve">AR/VR </w:t>
            </w:r>
            <w:r>
              <w:rPr>
                <w:sz w:val="24"/>
              </w:rPr>
              <w:t>applications using SDKs (e.g., Vuforia for AR, Oculus SDK for VR).</w:t>
            </w:r>
          </w:p>
          <w:p w14:paraId="6F7881E7" w14:textId="77777777" w:rsidR="00B33515" w:rsidRDefault="009A2725">
            <w:pPr>
              <w:pStyle w:val="TableParagraph"/>
              <w:numPr>
                <w:ilvl w:val="0"/>
                <w:numId w:val="15"/>
              </w:numPr>
              <w:tabs>
                <w:tab w:val="left" w:pos="1553"/>
                <w:tab w:val="left" w:pos="3802"/>
                <w:tab w:val="left" w:pos="3901"/>
              </w:tabs>
              <w:spacing w:line="276" w:lineRule="auto"/>
              <w:ind w:right="98" w:hanging="360"/>
              <w:jc w:val="both"/>
              <w:rPr>
                <w:sz w:val="24"/>
              </w:rPr>
            </w:pPr>
            <w:r>
              <w:rPr>
                <w:spacing w:val="-2"/>
                <w:sz w:val="24"/>
              </w:rPr>
              <w:t>Optimize</w:t>
            </w:r>
            <w:r>
              <w:rPr>
                <w:sz w:val="24"/>
              </w:rPr>
              <w:tab/>
            </w:r>
            <w:r>
              <w:rPr>
                <w:sz w:val="24"/>
              </w:rPr>
              <w:tab/>
            </w:r>
            <w:r>
              <w:rPr>
                <w:spacing w:val="-6"/>
                <w:sz w:val="24"/>
              </w:rPr>
              <w:t xml:space="preserve">for </w:t>
            </w:r>
            <w:r>
              <w:rPr>
                <w:spacing w:val="-2"/>
                <w:sz w:val="24"/>
              </w:rPr>
              <w:t>performance</w:t>
            </w:r>
            <w:r>
              <w:rPr>
                <w:sz w:val="24"/>
              </w:rPr>
              <w:tab/>
            </w:r>
            <w:r>
              <w:rPr>
                <w:spacing w:val="-6"/>
                <w:sz w:val="24"/>
              </w:rPr>
              <w:t xml:space="preserve">and </w:t>
            </w:r>
            <w:r>
              <w:rPr>
                <w:spacing w:val="-2"/>
                <w:sz w:val="24"/>
              </w:rPr>
              <w:t>interactivity.</w:t>
            </w:r>
          </w:p>
        </w:tc>
        <w:tc>
          <w:tcPr>
            <w:tcW w:w="1277" w:type="dxa"/>
          </w:tcPr>
          <w:p w14:paraId="6F7881E8" w14:textId="77777777" w:rsidR="00B33515" w:rsidRDefault="009A2725">
            <w:pPr>
              <w:pStyle w:val="TableParagraph"/>
              <w:spacing w:before="2"/>
              <w:ind w:left="113"/>
              <w:rPr>
                <w:sz w:val="24"/>
              </w:rPr>
            </w:pPr>
            <w:r>
              <w:rPr>
                <w:spacing w:val="-5"/>
                <w:sz w:val="24"/>
              </w:rPr>
              <w:t>05</w:t>
            </w:r>
          </w:p>
        </w:tc>
        <w:tc>
          <w:tcPr>
            <w:tcW w:w="1416" w:type="dxa"/>
          </w:tcPr>
          <w:p w14:paraId="6F7881E9" w14:textId="77777777" w:rsidR="00B33515" w:rsidRDefault="009A2725">
            <w:pPr>
              <w:pStyle w:val="TableParagraph"/>
              <w:spacing w:before="2"/>
              <w:ind w:left="113"/>
              <w:rPr>
                <w:sz w:val="24"/>
              </w:rPr>
            </w:pPr>
            <w:r>
              <w:rPr>
                <w:spacing w:val="-5"/>
                <w:sz w:val="24"/>
              </w:rPr>
              <w:t>CO5</w:t>
            </w:r>
          </w:p>
        </w:tc>
      </w:tr>
    </w:tbl>
    <w:p w14:paraId="6F7881EB" w14:textId="77777777" w:rsidR="00B33515" w:rsidRDefault="00B33515">
      <w:pPr>
        <w:pStyle w:val="TableParagraph"/>
        <w:rPr>
          <w:sz w:val="24"/>
        </w:rPr>
        <w:sectPr w:rsidR="00B33515">
          <w:pgSz w:w="12240" w:h="15840"/>
          <w:pgMar w:top="1300" w:right="850" w:bottom="2140" w:left="1275" w:header="746" w:footer="1890" w:gutter="0"/>
          <w:cols w:space="720"/>
        </w:sectPr>
      </w:pPr>
    </w:p>
    <w:p w14:paraId="6F7881EC" w14:textId="77777777" w:rsidR="00B33515" w:rsidRDefault="00B33515">
      <w:pPr>
        <w:pStyle w:val="BodyText"/>
        <w:spacing w:before="9"/>
        <w:rPr>
          <w:b/>
          <w:sz w:val="2"/>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1735"/>
        <w:gridCol w:w="4304"/>
        <w:gridCol w:w="1277"/>
        <w:gridCol w:w="1416"/>
      </w:tblGrid>
      <w:tr w:rsidR="00B33515" w14:paraId="6F7881F4" w14:textId="77777777">
        <w:trPr>
          <w:trHeight w:val="1468"/>
        </w:trPr>
        <w:tc>
          <w:tcPr>
            <w:tcW w:w="619" w:type="dxa"/>
          </w:tcPr>
          <w:p w14:paraId="6F7881ED" w14:textId="77777777" w:rsidR="00B33515" w:rsidRDefault="009A2725">
            <w:pPr>
              <w:pStyle w:val="TableParagraph"/>
              <w:spacing w:before="2"/>
              <w:ind w:left="112"/>
              <w:rPr>
                <w:b/>
                <w:sz w:val="24"/>
              </w:rPr>
            </w:pPr>
            <w:r>
              <w:rPr>
                <w:b/>
                <w:spacing w:val="-10"/>
                <w:sz w:val="24"/>
              </w:rPr>
              <w:t>6</w:t>
            </w:r>
          </w:p>
        </w:tc>
        <w:tc>
          <w:tcPr>
            <w:tcW w:w="1735" w:type="dxa"/>
          </w:tcPr>
          <w:p w14:paraId="6F7881EE" w14:textId="77777777" w:rsidR="00B33515" w:rsidRDefault="009A2725">
            <w:pPr>
              <w:pStyle w:val="TableParagraph"/>
              <w:tabs>
                <w:tab w:val="left" w:pos="1211"/>
              </w:tabs>
              <w:spacing w:before="2" w:line="273" w:lineRule="auto"/>
              <w:ind w:left="112" w:right="96"/>
              <w:rPr>
                <w:b/>
                <w:sz w:val="24"/>
              </w:rPr>
            </w:pPr>
            <w:r>
              <w:rPr>
                <w:b/>
                <w:spacing w:val="-2"/>
                <w:sz w:val="24"/>
              </w:rPr>
              <w:t>Testing</w:t>
            </w:r>
            <w:r>
              <w:rPr>
                <w:b/>
                <w:sz w:val="24"/>
              </w:rPr>
              <w:tab/>
            </w:r>
            <w:r>
              <w:rPr>
                <w:b/>
                <w:spacing w:val="-6"/>
                <w:sz w:val="24"/>
              </w:rPr>
              <w:t xml:space="preserve">and </w:t>
            </w:r>
            <w:r>
              <w:rPr>
                <w:b/>
                <w:spacing w:val="-2"/>
                <w:sz w:val="24"/>
              </w:rPr>
              <w:t>Evaluation</w:t>
            </w:r>
          </w:p>
        </w:tc>
        <w:tc>
          <w:tcPr>
            <w:tcW w:w="4304" w:type="dxa"/>
          </w:tcPr>
          <w:p w14:paraId="6F7881EF" w14:textId="77777777" w:rsidR="00B33515" w:rsidRDefault="009A2725">
            <w:pPr>
              <w:pStyle w:val="TableParagraph"/>
              <w:spacing w:before="2"/>
              <w:ind w:left="113"/>
              <w:rPr>
                <w:sz w:val="24"/>
              </w:rPr>
            </w:pPr>
            <w:r>
              <w:rPr>
                <w:b/>
                <w:spacing w:val="-2"/>
                <w:sz w:val="24"/>
              </w:rPr>
              <w:t>UI/UX</w:t>
            </w:r>
            <w:r>
              <w:rPr>
                <w:spacing w:val="-2"/>
                <w:sz w:val="24"/>
              </w:rPr>
              <w:t>:</w:t>
            </w:r>
          </w:p>
          <w:p w14:paraId="6F7881F0" w14:textId="77777777" w:rsidR="00B33515" w:rsidRDefault="009A2725">
            <w:pPr>
              <w:pStyle w:val="TableParagraph"/>
              <w:numPr>
                <w:ilvl w:val="0"/>
                <w:numId w:val="14"/>
              </w:numPr>
              <w:tabs>
                <w:tab w:val="left" w:pos="1553"/>
              </w:tabs>
              <w:spacing w:before="48"/>
              <w:rPr>
                <w:sz w:val="24"/>
              </w:rPr>
            </w:pPr>
            <w:r>
              <w:rPr>
                <w:sz w:val="24"/>
              </w:rPr>
              <w:t>Conduct</w:t>
            </w:r>
            <w:r>
              <w:rPr>
                <w:spacing w:val="-9"/>
                <w:sz w:val="24"/>
              </w:rPr>
              <w:t xml:space="preserve"> </w:t>
            </w:r>
            <w:r>
              <w:rPr>
                <w:sz w:val="24"/>
              </w:rPr>
              <w:t>usability</w:t>
            </w:r>
            <w:r>
              <w:rPr>
                <w:spacing w:val="-8"/>
                <w:sz w:val="24"/>
              </w:rPr>
              <w:t xml:space="preserve"> </w:t>
            </w:r>
            <w:r>
              <w:rPr>
                <w:spacing w:val="-2"/>
                <w:sz w:val="24"/>
              </w:rPr>
              <w:t>tests:</w:t>
            </w:r>
          </w:p>
          <w:p w14:paraId="6F7881F1" w14:textId="77777777" w:rsidR="00B33515" w:rsidRDefault="009A2725">
            <w:pPr>
              <w:pStyle w:val="TableParagraph"/>
              <w:numPr>
                <w:ilvl w:val="1"/>
                <w:numId w:val="14"/>
              </w:numPr>
              <w:tabs>
                <w:tab w:val="left" w:pos="2273"/>
              </w:tabs>
              <w:spacing w:before="5" w:line="360" w:lineRule="atLeast"/>
              <w:ind w:right="803"/>
              <w:rPr>
                <w:sz w:val="24"/>
              </w:rPr>
            </w:pPr>
            <w:r>
              <w:rPr>
                <w:spacing w:val="-2"/>
                <w:sz w:val="24"/>
              </w:rPr>
              <w:t xml:space="preserve">Recruit </w:t>
            </w:r>
            <w:r>
              <w:rPr>
                <w:spacing w:val="-4"/>
                <w:sz w:val="24"/>
              </w:rPr>
              <w:t>participants</w:t>
            </w:r>
          </w:p>
        </w:tc>
        <w:tc>
          <w:tcPr>
            <w:tcW w:w="1277" w:type="dxa"/>
          </w:tcPr>
          <w:p w14:paraId="6F7881F2" w14:textId="77777777" w:rsidR="00B33515" w:rsidRDefault="009A2725">
            <w:pPr>
              <w:pStyle w:val="TableParagraph"/>
              <w:spacing w:before="2"/>
              <w:ind w:left="113"/>
              <w:rPr>
                <w:sz w:val="24"/>
              </w:rPr>
            </w:pPr>
            <w:r>
              <w:rPr>
                <w:spacing w:val="-5"/>
                <w:sz w:val="24"/>
              </w:rPr>
              <w:t>05</w:t>
            </w:r>
          </w:p>
        </w:tc>
        <w:tc>
          <w:tcPr>
            <w:tcW w:w="1416" w:type="dxa"/>
          </w:tcPr>
          <w:p w14:paraId="6F7881F3" w14:textId="77777777" w:rsidR="00B33515" w:rsidRDefault="009A2725">
            <w:pPr>
              <w:pStyle w:val="TableParagraph"/>
              <w:spacing w:before="2"/>
              <w:ind w:left="113"/>
              <w:rPr>
                <w:sz w:val="24"/>
              </w:rPr>
            </w:pPr>
            <w:r>
              <w:rPr>
                <w:spacing w:val="-5"/>
                <w:sz w:val="24"/>
              </w:rPr>
              <w:t>CO6</w:t>
            </w:r>
          </w:p>
        </w:tc>
      </w:tr>
    </w:tbl>
    <w:p w14:paraId="6F7881F5" w14:textId="77777777" w:rsidR="00B33515" w:rsidRDefault="00B33515">
      <w:pPr>
        <w:pStyle w:val="TableParagraph"/>
        <w:rPr>
          <w:sz w:val="24"/>
        </w:rPr>
        <w:sectPr w:rsidR="00B33515">
          <w:pgSz w:w="12240" w:h="15840"/>
          <w:pgMar w:top="1300" w:right="850" w:bottom="2140" w:left="1275" w:header="746" w:footer="1890" w:gutter="0"/>
          <w:cols w:space="720"/>
        </w:sectPr>
      </w:pPr>
    </w:p>
    <w:p w14:paraId="6F7881F6" w14:textId="77777777" w:rsidR="00B33515" w:rsidRDefault="00B33515">
      <w:pPr>
        <w:pStyle w:val="BodyText"/>
        <w:spacing w:before="5" w:after="1"/>
        <w:rPr>
          <w:b/>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1735"/>
        <w:gridCol w:w="4304"/>
        <w:gridCol w:w="1277"/>
        <w:gridCol w:w="1416"/>
      </w:tblGrid>
      <w:tr w:rsidR="00B33515" w14:paraId="6F788201" w14:textId="77777777">
        <w:trPr>
          <w:trHeight w:val="5462"/>
        </w:trPr>
        <w:tc>
          <w:tcPr>
            <w:tcW w:w="619" w:type="dxa"/>
          </w:tcPr>
          <w:p w14:paraId="6F7881F7" w14:textId="77777777" w:rsidR="00B33515" w:rsidRDefault="00B33515">
            <w:pPr>
              <w:pStyle w:val="TableParagraph"/>
              <w:rPr>
                <w:rFonts w:ascii="Times New Roman"/>
              </w:rPr>
            </w:pPr>
          </w:p>
        </w:tc>
        <w:tc>
          <w:tcPr>
            <w:tcW w:w="1735" w:type="dxa"/>
          </w:tcPr>
          <w:p w14:paraId="6F7881F8" w14:textId="77777777" w:rsidR="00B33515" w:rsidRDefault="00B33515">
            <w:pPr>
              <w:pStyle w:val="TableParagraph"/>
              <w:rPr>
                <w:rFonts w:ascii="Times New Roman"/>
              </w:rPr>
            </w:pPr>
          </w:p>
        </w:tc>
        <w:tc>
          <w:tcPr>
            <w:tcW w:w="4304" w:type="dxa"/>
          </w:tcPr>
          <w:p w14:paraId="6F7881F9" w14:textId="77777777" w:rsidR="00B33515" w:rsidRDefault="009A2725">
            <w:pPr>
              <w:pStyle w:val="TableParagraph"/>
              <w:spacing w:before="3" w:line="273" w:lineRule="auto"/>
              <w:ind w:left="2273" w:right="87"/>
              <w:jc w:val="both"/>
              <w:rPr>
                <w:sz w:val="24"/>
              </w:rPr>
            </w:pPr>
            <w:r>
              <w:rPr>
                <w:sz w:val="24"/>
              </w:rPr>
              <w:t>matching your target audience.</w:t>
            </w:r>
          </w:p>
          <w:p w14:paraId="6F7881FA" w14:textId="77777777" w:rsidR="00B33515" w:rsidRDefault="009A2725">
            <w:pPr>
              <w:pStyle w:val="TableParagraph"/>
              <w:spacing w:before="4" w:line="276" w:lineRule="auto"/>
              <w:ind w:left="2273" w:right="86" w:hanging="500"/>
              <w:jc w:val="both"/>
              <w:rPr>
                <w:sz w:val="24"/>
              </w:rPr>
            </w:pPr>
            <w:r>
              <w:rPr>
                <w:sz w:val="20"/>
              </w:rPr>
              <w:t>ii.</w:t>
            </w:r>
            <w:r>
              <w:rPr>
                <w:spacing w:val="40"/>
                <w:sz w:val="20"/>
              </w:rPr>
              <w:t xml:space="preserve"> </w:t>
            </w:r>
            <w:r>
              <w:rPr>
                <w:sz w:val="24"/>
              </w:rPr>
              <w:t>Use</w:t>
            </w:r>
            <w:r>
              <w:rPr>
                <w:spacing w:val="-17"/>
                <w:sz w:val="24"/>
              </w:rPr>
              <w:t xml:space="preserve"> </w:t>
            </w:r>
            <w:r>
              <w:rPr>
                <w:sz w:val="24"/>
              </w:rPr>
              <w:t>metrics</w:t>
            </w:r>
            <w:r>
              <w:rPr>
                <w:spacing w:val="-16"/>
                <w:sz w:val="24"/>
              </w:rPr>
              <w:t xml:space="preserve"> </w:t>
            </w:r>
            <w:r>
              <w:rPr>
                <w:sz w:val="24"/>
              </w:rPr>
              <w:t>like</w:t>
            </w:r>
            <w:r>
              <w:rPr>
                <w:spacing w:val="40"/>
                <w:sz w:val="24"/>
              </w:rPr>
              <w:t xml:space="preserve"> </w:t>
            </w:r>
            <w:r>
              <w:rPr>
                <w:sz w:val="24"/>
              </w:rPr>
              <w:t>task success</w:t>
            </w:r>
            <w:r>
              <w:rPr>
                <w:spacing w:val="-5"/>
                <w:sz w:val="24"/>
              </w:rPr>
              <w:t xml:space="preserve"> </w:t>
            </w:r>
            <w:r>
              <w:rPr>
                <w:sz w:val="24"/>
              </w:rPr>
              <w:t>rate,</w:t>
            </w:r>
            <w:r>
              <w:rPr>
                <w:spacing w:val="-2"/>
                <w:sz w:val="24"/>
              </w:rPr>
              <w:t xml:space="preserve"> </w:t>
            </w:r>
            <w:r>
              <w:rPr>
                <w:sz w:val="24"/>
              </w:rPr>
              <w:t>error rate,</w:t>
            </w:r>
            <w:r>
              <w:rPr>
                <w:spacing w:val="-17"/>
                <w:sz w:val="24"/>
              </w:rPr>
              <w:t xml:space="preserve"> </w:t>
            </w:r>
            <w:r>
              <w:rPr>
                <w:sz w:val="24"/>
              </w:rPr>
              <w:t>and</w:t>
            </w:r>
            <w:r>
              <w:rPr>
                <w:spacing w:val="-16"/>
                <w:sz w:val="24"/>
              </w:rPr>
              <w:t xml:space="preserve"> </w:t>
            </w:r>
            <w:r>
              <w:rPr>
                <w:sz w:val="24"/>
              </w:rPr>
              <w:t xml:space="preserve">time-on- </w:t>
            </w:r>
            <w:r>
              <w:rPr>
                <w:spacing w:val="-2"/>
                <w:sz w:val="24"/>
              </w:rPr>
              <w:t>task.</w:t>
            </w:r>
          </w:p>
          <w:p w14:paraId="6F7881FB" w14:textId="77777777" w:rsidR="00B33515" w:rsidRDefault="009A2725">
            <w:pPr>
              <w:pStyle w:val="TableParagraph"/>
              <w:ind w:left="113"/>
              <w:rPr>
                <w:sz w:val="24"/>
              </w:rPr>
            </w:pPr>
            <w:r>
              <w:rPr>
                <w:b/>
                <w:spacing w:val="-3"/>
                <w:sz w:val="24"/>
              </w:rPr>
              <w:t>AR-</w:t>
            </w:r>
            <w:r>
              <w:rPr>
                <w:b/>
                <w:spacing w:val="-5"/>
                <w:sz w:val="24"/>
              </w:rPr>
              <w:t>VR</w:t>
            </w:r>
            <w:r>
              <w:rPr>
                <w:spacing w:val="-5"/>
                <w:sz w:val="24"/>
              </w:rPr>
              <w:t>:</w:t>
            </w:r>
          </w:p>
          <w:p w14:paraId="6F7881FC" w14:textId="77777777" w:rsidR="00B33515" w:rsidRDefault="009A2725">
            <w:pPr>
              <w:pStyle w:val="TableParagraph"/>
              <w:numPr>
                <w:ilvl w:val="0"/>
                <w:numId w:val="13"/>
              </w:numPr>
              <w:tabs>
                <w:tab w:val="left" w:pos="1551"/>
              </w:tabs>
              <w:spacing w:before="50"/>
              <w:ind w:left="1551" w:hanging="358"/>
              <w:jc w:val="both"/>
              <w:rPr>
                <w:sz w:val="24"/>
              </w:rPr>
            </w:pPr>
            <w:r>
              <w:rPr>
                <w:spacing w:val="-2"/>
                <w:sz w:val="24"/>
              </w:rPr>
              <w:t>Evaluate:</w:t>
            </w:r>
          </w:p>
          <w:p w14:paraId="6F7881FD" w14:textId="77777777" w:rsidR="00B33515" w:rsidRDefault="009A2725">
            <w:pPr>
              <w:pStyle w:val="TableParagraph"/>
              <w:numPr>
                <w:ilvl w:val="1"/>
                <w:numId w:val="13"/>
              </w:numPr>
              <w:tabs>
                <w:tab w:val="left" w:pos="2268"/>
                <w:tab w:val="left" w:pos="2273"/>
              </w:tabs>
              <w:spacing w:before="48" w:line="276" w:lineRule="auto"/>
              <w:ind w:right="84" w:hanging="452"/>
              <w:jc w:val="both"/>
              <w:rPr>
                <w:sz w:val="24"/>
              </w:rPr>
            </w:pPr>
            <w:r>
              <w:rPr>
                <w:sz w:val="24"/>
              </w:rPr>
              <w:t xml:space="preserve">Immersion: How engaging is the </w:t>
            </w:r>
            <w:r>
              <w:rPr>
                <w:spacing w:val="-2"/>
                <w:sz w:val="24"/>
              </w:rPr>
              <w:t>experience?</w:t>
            </w:r>
          </w:p>
          <w:p w14:paraId="6F7881FE" w14:textId="77777777" w:rsidR="00B33515" w:rsidRDefault="009A2725">
            <w:pPr>
              <w:pStyle w:val="TableParagraph"/>
              <w:numPr>
                <w:ilvl w:val="1"/>
                <w:numId w:val="13"/>
              </w:numPr>
              <w:tabs>
                <w:tab w:val="left" w:pos="2273"/>
                <w:tab w:val="left" w:pos="3634"/>
              </w:tabs>
              <w:spacing w:before="1" w:line="276" w:lineRule="auto"/>
              <w:ind w:right="103" w:hanging="500"/>
              <w:rPr>
                <w:sz w:val="24"/>
              </w:rPr>
            </w:pPr>
            <w:r>
              <w:rPr>
                <w:spacing w:val="-2"/>
                <w:sz w:val="24"/>
              </w:rPr>
              <w:t>Performance: Frame</w:t>
            </w:r>
            <w:r>
              <w:rPr>
                <w:sz w:val="24"/>
              </w:rPr>
              <w:tab/>
            </w:r>
            <w:r>
              <w:rPr>
                <w:spacing w:val="-4"/>
                <w:sz w:val="24"/>
              </w:rPr>
              <w:t xml:space="preserve">rates, </w:t>
            </w:r>
            <w:r>
              <w:rPr>
                <w:spacing w:val="-2"/>
                <w:sz w:val="24"/>
              </w:rPr>
              <w:t>responsiveness.</w:t>
            </w:r>
          </w:p>
        </w:tc>
        <w:tc>
          <w:tcPr>
            <w:tcW w:w="1277" w:type="dxa"/>
          </w:tcPr>
          <w:p w14:paraId="6F7881FF" w14:textId="77777777" w:rsidR="00B33515" w:rsidRDefault="00B33515">
            <w:pPr>
              <w:pStyle w:val="TableParagraph"/>
              <w:rPr>
                <w:rFonts w:ascii="Times New Roman"/>
              </w:rPr>
            </w:pPr>
          </w:p>
        </w:tc>
        <w:tc>
          <w:tcPr>
            <w:tcW w:w="1416" w:type="dxa"/>
          </w:tcPr>
          <w:p w14:paraId="6F788200" w14:textId="77777777" w:rsidR="00B33515" w:rsidRDefault="00B33515">
            <w:pPr>
              <w:pStyle w:val="TableParagraph"/>
              <w:rPr>
                <w:rFonts w:ascii="Times New Roman"/>
              </w:rPr>
            </w:pPr>
          </w:p>
        </w:tc>
      </w:tr>
    </w:tbl>
    <w:p w14:paraId="6F788202" w14:textId="77777777" w:rsidR="00B33515" w:rsidRDefault="00B33515">
      <w:pPr>
        <w:pStyle w:val="BodyText"/>
        <w:rPr>
          <w:b/>
          <w:sz w:val="24"/>
        </w:rPr>
      </w:pPr>
    </w:p>
    <w:p w14:paraId="6F788203" w14:textId="77777777" w:rsidR="00B33515" w:rsidRDefault="00B33515">
      <w:pPr>
        <w:pStyle w:val="BodyText"/>
        <w:spacing w:before="86"/>
        <w:rPr>
          <w:b/>
          <w:sz w:val="24"/>
        </w:rPr>
      </w:pPr>
    </w:p>
    <w:p w14:paraId="6F788204" w14:textId="77777777" w:rsidR="00B33515" w:rsidRDefault="009A2725">
      <w:pPr>
        <w:ind w:left="165"/>
        <w:rPr>
          <w:rFonts w:ascii="Times New Roman"/>
          <w:b/>
          <w:sz w:val="24"/>
        </w:rPr>
      </w:pPr>
      <w:r>
        <w:rPr>
          <w:rFonts w:ascii="Times New Roman"/>
          <w:b/>
          <w:sz w:val="24"/>
        </w:rPr>
        <w:t>Books</w:t>
      </w:r>
      <w:r>
        <w:rPr>
          <w:rFonts w:ascii="Times New Roman"/>
          <w:b/>
          <w:spacing w:val="-4"/>
          <w:sz w:val="24"/>
        </w:rPr>
        <w:t xml:space="preserve"> </w:t>
      </w:r>
      <w:r>
        <w:rPr>
          <w:rFonts w:ascii="Times New Roman"/>
          <w:b/>
          <w:sz w:val="24"/>
        </w:rPr>
        <w:t>and</w:t>
      </w:r>
      <w:r>
        <w:rPr>
          <w:rFonts w:ascii="Times New Roman"/>
          <w:b/>
          <w:spacing w:val="-1"/>
          <w:sz w:val="24"/>
        </w:rPr>
        <w:t xml:space="preserve"> </w:t>
      </w:r>
      <w:r>
        <w:rPr>
          <w:rFonts w:ascii="Times New Roman"/>
          <w:b/>
          <w:spacing w:val="-2"/>
          <w:sz w:val="24"/>
        </w:rPr>
        <w:t>References:</w:t>
      </w:r>
    </w:p>
    <w:p w14:paraId="6F788205" w14:textId="77777777" w:rsidR="00B33515" w:rsidRDefault="00B33515">
      <w:pPr>
        <w:pStyle w:val="BodyText"/>
        <w:spacing w:before="43"/>
        <w:rPr>
          <w:b/>
          <w:sz w:val="24"/>
        </w:rPr>
      </w:pPr>
    </w:p>
    <w:p w14:paraId="6F788206" w14:textId="77777777" w:rsidR="00B33515" w:rsidRDefault="009A2725">
      <w:pPr>
        <w:ind w:left="525"/>
        <w:rPr>
          <w:rFonts w:ascii="Times New Roman"/>
          <w:b/>
          <w:sz w:val="24"/>
        </w:rPr>
      </w:pPr>
      <w:r>
        <w:rPr>
          <w:rFonts w:ascii="Times New Roman"/>
          <w:b/>
          <w:sz w:val="24"/>
        </w:rPr>
        <w:t>C.</w:t>
      </w:r>
      <w:r>
        <w:rPr>
          <w:rFonts w:ascii="Times New Roman"/>
          <w:b/>
          <w:spacing w:val="76"/>
          <w:sz w:val="24"/>
        </w:rPr>
        <w:t xml:space="preserve"> </w:t>
      </w:r>
      <w:r>
        <w:rPr>
          <w:rFonts w:ascii="Times New Roman"/>
          <w:b/>
          <w:spacing w:val="-2"/>
          <w:sz w:val="24"/>
        </w:rPr>
        <w:t>Books:</w:t>
      </w:r>
    </w:p>
    <w:p w14:paraId="6F788207" w14:textId="77777777" w:rsidR="00B33515" w:rsidRDefault="009A2725">
      <w:pPr>
        <w:pStyle w:val="ListParagraph"/>
        <w:numPr>
          <w:ilvl w:val="1"/>
          <w:numId w:val="32"/>
        </w:numPr>
        <w:tabs>
          <w:tab w:val="left" w:pos="880"/>
        </w:tabs>
        <w:spacing w:before="26"/>
        <w:ind w:left="880" w:hanging="355"/>
        <w:rPr>
          <w:sz w:val="20"/>
        </w:rPr>
      </w:pPr>
      <w:r>
        <w:rPr>
          <w:sz w:val="20"/>
        </w:rPr>
        <w:t>The</w:t>
      </w:r>
      <w:r>
        <w:rPr>
          <w:spacing w:val="-10"/>
          <w:sz w:val="20"/>
        </w:rPr>
        <w:t xml:space="preserve"> </w:t>
      </w:r>
      <w:r>
        <w:rPr>
          <w:sz w:val="20"/>
        </w:rPr>
        <w:t>Design</w:t>
      </w:r>
      <w:r>
        <w:rPr>
          <w:spacing w:val="-7"/>
          <w:sz w:val="20"/>
        </w:rPr>
        <w:t xml:space="preserve"> </w:t>
      </w:r>
      <w:r>
        <w:rPr>
          <w:sz w:val="20"/>
        </w:rPr>
        <w:t>of</w:t>
      </w:r>
      <w:r>
        <w:rPr>
          <w:spacing w:val="-8"/>
          <w:sz w:val="20"/>
        </w:rPr>
        <w:t xml:space="preserve"> </w:t>
      </w:r>
      <w:r>
        <w:rPr>
          <w:sz w:val="20"/>
        </w:rPr>
        <w:t>Everyday</w:t>
      </w:r>
      <w:r>
        <w:rPr>
          <w:spacing w:val="-8"/>
          <w:sz w:val="20"/>
        </w:rPr>
        <w:t xml:space="preserve"> </w:t>
      </w:r>
      <w:r>
        <w:rPr>
          <w:sz w:val="20"/>
        </w:rPr>
        <w:t>Things</w:t>
      </w:r>
      <w:r>
        <w:rPr>
          <w:spacing w:val="-9"/>
          <w:sz w:val="20"/>
        </w:rPr>
        <w:t xml:space="preserve"> </w:t>
      </w:r>
      <w:r>
        <w:rPr>
          <w:sz w:val="20"/>
        </w:rPr>
        <w:t>by</w:t>
      </w:r>
      <w:r>
        <w:rPr>
          <w:spacing w:val="-10"/>
          <w:sz w:val="20"/>
        </w:rPr>
        <w:t xml:space="preserve"> </w:t>
      </w:r>
      <w:r>
        <w:rPr>
          <w:sz w:val="20"/>
        </w:rPr>
        <w:t>Don</w:t>
      </w:r>
      <w:r>
        <w:rPr>
          <w:spacing w:val="-8"/>
          <w:sz w:val="20"/>
        </w:rPr>
        <w:t xml:space="preserve"> </w:t>
      </w:r>
      <w:r>
        <w:rPr>
          <w:spacing w:val="-2"/>
          <w:sz w:val="20"/>
        </w:rPr>
        <w:t>Norman.</w:t>
      </w:r>
    </w:p>
    <w:p w14:paraId="6F788208" w14:textId="77777777" w:rsidR="00B33515" w:rsidRDefault="009A2725">
      <w:pPr>
        <w:pStyle w:val="ListParagraph"/>
        <w:numPr>
          <w:ilvl w:val="1"/>
          <w:numId w:val="32"/>
        </w:numPr>
        <w:tabs>
          <w:tab w:val="left" w:pos="880"/>
        </w:tabs>
        <w:spacing w:before="36"/>
        <w:ind w:left="880" w:hanging="355"/>
        <w:rPr>
          <w:sz w:val="20"/>
        </w:rPr>
      </w:pPr>
      <w:r>
        <w:rPr>
          <w:sz w:val="20"/>
        </w:rPr>
        <w:t>UX</w:t>
      </w:r>
      <w:r>
        <w:rPr>
          <w:spacing w:val="-12"/>
          <w:sz w:val="20"/>
        </w:rPr>
        <w:t xml:space="preserve"> </w:t>
      </w:r>
      <w:r>
        <w:rPr>
          <w:sz w:val="20"/>
        </w:rPr>
        <w:t>for</w:t>
      </w:r>
      <w:r>
        <w:rPr>
          <w:spacing w:val="-11"/>
          <w:sz w:val="20"/>
        </w:rPr>
        <w:t xml:space="preserve"> </w:t>
      </w:r>
      <w:r>
        <w:rPr>
          <w:sz w:val="20"/>
        </w:rPr>
        <w:t>XR:</w:t>
      </w:r>
      <w:r>
        <w:rPr>
          <w:spacing w:val="-10"/>
          <w:sz w:val="20"/>
        </w:rPr>
        <w:t xml:space="preserve"> </w:t>
      </w:r>
      <w:r>
        <w:rPr>
          <w:sz w:val="20"/>
        </w:rPr>
        <w:t>User</w:t>
      </w:r>
      <w:r>
        <w:rPr>
          <w:spacing w:val="-11"/>
          <w:sz w:val="20"/>
        </w:rPr>
        <w:t xml:space="preserve"> </w:t>
      </w:r>
      <w:r>
        <w:rPr>
          <w:sz w:val="20"/>
        </w:rPr>
        <w:t>Experience</w:t>
      </w:r>
      <w:r>
        <w:rPr>
          <w:spacing w:val="-7"/>
          <w:sz w:val="20"/>
        </w:rPr>
        <w:t xml:space="preserve"> </w:t>
      </w:r>
      <w:r>
        <w:rPr>
          <w:sz w:val="20"/>
        </w:rPr>
        <w:t>Design</w:t>
      </w:r>
      <w:r>
        <w:rPr>
          <w:spacing w:val="-8"/>
          <w:sz w:val="20"/>
        </w:rPr>
        <w:t xml:space="preserve"> </w:t>
      </w:r>
      <w:r>
        <w:rPr>
          <w:sz w:val="20"/>
        </w:rPr>
        <w:t>and</w:t>
      </w:r>
      <w:r>
        <w:rPr>
          <w:spacing w:val="-11"/>
          <w:sz w:val="20"/>
        </w:rPr>
        <w:t xml:space="preserve"> </w:t>
      </w:r>
      <w:r>
        <w:rPr>
          <w:sz w:val="20"/>
        </w:rPr>
        <w:t>Strategies</w:t>
      </w:r>
      <w:r>
        <w:rPr>
          <w:spacing w:val="-12"/>
          <w:sz w:val="20"/>
        </w:rPr>
        <w:t xml:space="preserve"> </w:t>
      </w:r>
      <w:r>
        <w:rPr>
          <w:sz w:val="20"/>
        </w:rPr>
        <w:t>for</w:t>
      </w:r>
      <w:r>
        <w:rPr>
          <w:spacing w:val="-10"/>
          <w:sz w:val="20"/>
        </w:rPr>
        <w:t xml:space="preserve"> </w:t>
      </w:r>
      <w:r>
        <w:rPr>
          <w:sz w:val="20"/>
        </w:rPr>
        <w:t>Immersive</w:t>
      </w:r>
      <w:r>
        <w:rPr>
          <w:spacing w:val="-11"/>
          <w:sz w:val="20"/>
        </w:rPr>
        <w:t xml:space="preserve"> </w:t>
      </w:r>
      <w:r>
        <w:rPr>
          <w:sz w:val="20"/>
        </w:rPr>
        <w:t>Technologies</w:t>
      </w:r>
      <w:r>
        <w:rPr>
          <w:spacing w:val="-11"/>
          <w:sz w:val="20"/>
        </w:rPr>
        <w:t xml:space="preserve"> </w:t>
      </w:r>
      <w:r>
        <w:rPr>
          <w:sz w:val="20"/>
        </w:rPr>
        <w:t>by</w:t>
      </w:r>
      <w:r>
        <w:rPr>
          <w:spacing w:val="-9"/>
          <w:sz w:val="20"/>
        </w:rPr>
        <w:t xml:space="preserve"> </w:t>
      </w:r>
      <w:r>
        <w:rPr>
          <w:sz w:val="20"/>
        </w:rPr>
        <w:t>Cornel</w:t>
      </w:r>
      <w:r>
        <w:rPr>
          <w:spacing w:val="-10"/>
          <w:sz w:val="20"/>
        </w:rPr>
        <w:t xml:space="preserve"> </w:t>
      </w:r>
      <w:r>
        <w:rPr>
          <w:spacing w:val="-2"/>
          <w:sz w:val="20"/>
        </w:rPr>
        <w:t>Hillmann.</w:t>
      </w:r>
    </w:p>
    <w:p w14:paraId="6F788209" w14:textId="77777777" w:rsidR="00B33515" w:rsidRDefault="009A2725">
      <w:pPr>
        <w:pStyle w:val="ListParagraph"/>
        <w:numPr>
          <w:ilvl w:val="1"/>
          <w:numId w:val="32"/>
        </w:numPr>
        <w:tabs>
          <w:tab w:val="left" w:pos="881"/>
        </w:tabs>
        <w:spacing w:before="9"/>
        <w:ind w:left="881" w:hanging="356"/>
        <w:rPr>
          <w:sz w:val="24"/>
        </w:rPr>
      </w:pPr>
      <w:r>
        <w:rPr>
          <w:sz w:val="24"/>
        </w:rPr>
        <w:t>The</w:t>
      </w:r>
      <w:r>
        <w:rPr>
          <w:spacing w:val="-5"/>
          <w:sz w:val="24"/>
        </w:rPr>
        <w:t xml:space="preserve"> </w:t>
      </w:r>
      <w:r>
        <w:rPr>
          <w:sz w:val="24"/>
        </w:rPr>
        <w:t>UX</w:t>
      </w:r>
      <w:r>
        <w:rPr>
          <w:spacing w:val="-3"/>
          <w:sz w:val="24"/>
        </w:rPr>
        <w:t xml:space="preserve"> </w:t>
      </w:r>
      <w:r>
        <w:rPr>
          <w:sz w:val="24"/>
        </w:rPr>
        <w:t>Book</w:t>
      </w:r>
      <w:r>
        <w:rPr>
          <w:spacing w:val="-1"/>
          <w:sz w:val="24"/>
        </w:rPr>
        <w:t xml:space="preserve"> </w:t>
      </w:r>
      <w:r>
        <w:rPr>
          <w:sz w:val="24"/>
        </w:rPr>
        <w:t>by</w:t>
      </w:r>
      <w:r>
        <w:rPr>
          <w:spacing w:val="-3"/>
          <w:sz w:val="24"/>
        </w:rPr>
        <w:t xml:space="preserve"> </w:t>
      </w:r>
      <w:r>
        <w:rPr>
          <w:sz w:val="24"/>
        </w:rPr>
        <w:t>Rex</w:t>
      </w:r>
      <w:r>
        <w:rPr>
          <w:spacing w:val="-3"/>
          <w:sz w:val="24"/>
        </w:rPr>
        <w:t xml:space="preserve"> </w:t>
      </w:r>
      <w:r>
        <w:rPr>
          <w:sz w:val="24"/>
        </w:rPr>
        <w:t>Hartson and</w:t>
      </w:r>
      <w:r>
        <w:rPr>
          <w:spacing w:val="-1"/>
          <w:sz w:val="24"/>
        </w:rPr>
        <w:t xml:space="preserve"> </w:t>
      </w:r>
      <w:r>
        <w:rPr>
          <w:sz w:val="24"/>
        </w:rPr>
        <w:t>Pardha</w:t>
      </w:r>
      <w:r>
        <w:rPr>
          <w:spacing w:val="-2"/>
          <w:sz w:val="24"/>
        </w:rPr>
        <w:t xml:space="preserve"> </w:t>
      </w:r>
      <w:r>
        <w:rPr>
          <w:spacing w:val="-4"/>
          <w:sz w:val="24"/>
        </w:rPr>
        <w:t>Pyla</w:t>
      </w:r>
    </w:p>
    <w:p w14:paraId="6F78820A" w14:textId="77777777" w:rsidR="00B33515" w:rsidRDefault="009A2725">
      <w:pPr>
        <w:pStyle w:val="ListParagraph"/>
        <w:numPr>
          <w:ilvl w:val="1"/>
          <w:numId w:val="32"/>
        </w:numPr>
        <w:tabs>
          <w:tab w:val="left" w:pos="881"/>
        </w:tabs>
        <w:spacing w:before="48"/>
        <w:ind w:left="881" w:hanging="356"/>
        <w:rPr>
          <w:sz w:val="24"/>
        </w:rPr>
      </w:pPr>
      <w:r>
        <w:rPr>
          <w:sz w:val="24"/>
        </w:rPr>
        <w:t>Smashing</w:t>
      </w:r>
      <w:r>
        <w:rPr>
          <w:spacing w:val="-8"/>
          <w:sz w:val="24"/>
        </w:rPr>
        <w:t xml:space="preserve"> </w:t>
      </w:r>
      <w:r>
        <w:rPr>
          <w:sz w:val="24"/>
        </w:rPr>
        <w:t>UX</w:t>
      </w:r>
      <w:r>
        <w:rPr>
          <w:spacing w:val="-3"/>
          <w:sz w:val="24"/>
        </w:rPr>
        <w:t xml:space="preserve"> </w:t>
      </w:r>
      <w:r>
        <w:rPr>
          <w:sz w:val="24"/>
        </w:rPr>
        <w:t>Design</w:t>
      </w:r>
      <w:r>
        <w:rPr>
          <w:spacing w:val="-3"/>
          <w:sz w:val="24"/>
        </w:rPr>
        <w:t xml:space="preserve"> </w:t>
      </w:r>
      <w:r>
        <w:rPr>
          <w:sz w:val="24"/>
        </w:rPr>
        <w:t>by</w:t>
      </w:r>
      <w:r>
        <w:rPr>
          <w:spacing w:val="-5"/>
          <w:sz w:val="24"/>
        </w:rPr>
        <w:t xml:space="preserve"> </w:t>
      </w:r>
      <w:r>
        <w:rPr>
          <w:sz w:val="24"/>
        </w:rPr>
        <w:t>Jesmond</w:t>
      </w:r>
      <w:r>
        <w:rPr>
          <w:spacing w:val="-3"/>
          <w:sz w:val="24"/>
        </w:rPr>
        <w:t xml:space="preserve"> </w:t>
      </w:r>
      <w:r>
        <w:rPr>
          <w:sz w:val="24"/>
        </w:rPr>
        <w:t>Allen</w:t>
      </w:r>
      <w:r>
        <w:rPr>
          <w:spacing w:val="-4"/>
          <w:sz w:val="24"/>
        </w:rPr>
        <w:t xml:space="preserve"> </w:t>
      </w:r>
      <w:r>
        <w:rPr>
          <w:sz w:val="24"/>
        </w:rPr>
        <w:t>and</w:t>
      </w:r>
      <w:r>
        <w:rPr>
          <w:spacing w:val="-3"/>
          <w:sz w:val="24"/>
        </w:rPr>
        <w:t xml:space="preserve"> </w:t>
      </w:r>
      <w:r>
        <w:rPr>
          <w:sz w:val="24"/>
        </w:rPr>
        <w:t>James</w:t>
      </w:r>
      <w:r>
        <w:rPr>
          <w:spacing w:val="-2"/>
          <w:sz w:val="24"/>
        </w:rPr>
        <w:t xml:space="preserve"> Chudley</w:t>
      </w:r>
    </w:p>
    <w:p w14:paraId="6F78820B" w14:textId="77777777" w:rsidR="00B33515" w:rsidRDefault="009A2725">
      <w:pPr>
        <w:pStyle w:val="ListParagraph"/>
        <w:numPr>
          <w:ilvl w:val="1"/>
          <w:numId w:val="32"/>
        </w:numPr>
        <w:tabs>
          <w:tab w:val="left" w:pos="880"/>
          <w:tab w:val="left" w:pos="1607"/>
        </w:tabs>
        <w:spacing w:before="48" w:line="276" w:lineRule="auto"/>
        <w:ind w:left="1607" w:right="595" w:hanging="1083"/>
        <w:rPr>
          <w:sz w:val="24"/>
        </w:rPr>
      </w:pPr>
      <w:r>
        <w:rPr>
          <w:sz w:val="24"/>
        </w:rPr>
        <w:t>Lean</w:t>
      </w:r>
      <w:r>
        <w:rPr>
          <w:spacing w:val="-4"/>
          <w:sz w:val="24"/>
        </w:rPr>
        <w:t xml:space="preserve"> </w:t>
      </w:r>
      <w:r>
        <w:rPr>
          <w:sz w:val="24"/>
        </w:rPr>
        <w:t>UX:</w:t>
      </w:r>
      <w:r>
        <w:rPr>
          <w:spacing w:val="-4"/>
          <w:sz w:val="24"/>
        </w:rPr>
        <w:t xml:space="preserve"> </w:t>
      </w:r>
      <w:r>
        <w:rPr>
          <w:sz w:val="24"/>
        </w:rPr>
        <w:t>Applying</w:t>
      </w:r>
      <w:r>
        <w:rPr>
          <w:spacing w:val="-3"/>
          <w:sz w:val="24"/>
        </w:rPr>
        <w:t xml:space="preserve"> </w:t>
      </w:r>
      <w:r>
        <w:rPr>
          <w:sz w:val="24"/>
        </w:rPr>
        <w:t>Lean</w:t>
      </w:r>
      <w:r>
        <w:rPr>
          <w:spacing w:val="-4"/>
          <w:sz w:val="24"/>
        </w:rPr>
        <w:t xml:space="preserve"> </w:t>
      </w:r>
      <w:r>
        <w:rPr>
          <w:sz w:val="24"/>
        </w:rPr>
        <w:t>Principles</w:t>
      </w:r>
      <w:r>
        <w:rPr>
          <w:spacing w:val="-4"/>
          <w:sz w:val="24"/>
        </w:rPr>
        <w:t xml:space="preserve"> </w:t>
      </w:r>
      <w:r>
        <w:rPr>
          <w:sz w:val="24"/>
        </w:rPr>
        <w:t>to</w:t>
      </w:r>
      <w:r>
        <w:rPr>
          <w:spacing w:val="-4"/>
          <w:sz w:val="24"/>
        </w:rPr>
        <w:t xml:space="preserve"> </w:t>
      </w:r>
      <w:r>
        <w:rPr>
          <w:sz w:val="24"/>
        </w:rPr>
        <w:t>Improve</w:t>
      </w:r>
      <w:r>
        <w:rPr>
          <w:spacing w:val="-5"/>
          <w:sz w:val="24"/>
        </w:rPr>
        <w:t xml:space="preserve"> </w:t>
      </w:r>
      <w:r>
        <w:rPr>
          <w:sz w:val="24"/>
        </w:rPr>
        <w:t>User</w:t>
      </w:r>
      <w:r>
        <w:rPr>
          <w:spacing w:val="-5"/>
          <w:sz w:val="24"/>
        </w:rPr>
        <w:t xml:space="preserve"> </w:t>
      </w:r>
      <w:r>
        <w:rPr>
          <w:sz w:val="24"/>
        </w:rPr>
        <w:t>Experience</w:t>
      </w:r>
      <w:r>
        <w:rPr>
          <w:spacing w:val="-5"/>
          <w:sz w:val="24"/>
        </w:rPr>
        <w:t xml:space="preserve"> </w:t>
      </w:r>
      <w:r>
        <w:rPr>
          <w:sz w:val="24"/>
        </w:rPr>
        <w:t>by</w:t>
      </w:r>
      <w:r>
        <w:rPr>
          <w:spacing w:val="-4"/>
          <w:sz w:val="24"/>
        </w:rPr>
        <w:t xml:space="preserve"> </w:t>
      </w:r>
      <w:r>
        <w:rPr>
          <w:sz w:val="24"/>
        </w:rPr>
        <w:t>Jeff</w:t>
      </w:r>
      <w:r>
        <w:rPr>
          <w:spacing w:val="-6"/>
          <w:sz w:val="24"/>
        </w:rPr>
        <w:t xml:space="preserve"> </w:t>
      </w:r>
      <w:r>
        <w:rPr>
          <w:sz w:val="24"/>
        </w:rPr>
        <w:t>Gothelf</w:t>
      </w:r>
      <w:r>
        <w:rPr>
          <w:spacing w:val="-7"/>
          <w:sz w:val="24"/>
        </w:rPr>
        <w:t xml:space="preserve"> </w:t>
      </w:r>
      <w:r>
        <w:rPr>
          <w:sz w:val="24"/>
        </w:rPr>
        <w:t>and</w:t>
      </w:r>
      <w:r>
        <w:rPr>
          <w:spacing w:val="-4"/>
          <w:sz w:val="24"/>
        </w:rPr>
        <w:t xml:space="preserve"> </w:t>
      </w:r>
      <w:r>
        <w:rPr>
          <w:sz w:val="24"/>
        </w:rPr>
        <w:t xml:space="preserve">Josh </w:t>
      </w:r>
      <w:r>
        <w:rPr>
          <w:spacing w:val="-2"/>
          <w:sz w:val="24"/>
        </w:rPr>
        <w:t>Seiden</w:t>
      </w:r>
    </w:p>
    <w:p w14:paraId="6F78820C" w14:textId="77777777" w:rsidR="00B33515" w:rsidRDefault="009A2725">
      <w:pPr>
        <w:pStyle w:val="ListParagraph"/>
        <w:numPr>
          <w:ilvl w:val="1"/>
          <w:numId w:val="32"/>
        </w:numPr>
        <w:tabs>
          <w:tab w:val="left" w:pos="881"/>
        </w:tabs>
        <w:spacing w:line="275" w:lineRule="exact"/>
        <w:ind w:left="881" w:hanging="356"/>
        <w:rPr>
          <w:sz w:val="24"/>
        </w:rPr>
      </w:pPr>
      <w:r>
        <w:rPr>
          <w:sz w:val="24"/>
        </w:rPr>
        <w:t>Don’t</w:t>
      </w:r>
      <w:r>
        <w:rPr>
          <w:spacing w:val="-3"/>
          <w:sz w:val="24"/>
        </w:rPr>
        <w:t xml:space="preserve"> </w:t>
      </w:r>
      <w:r>
        <w:rPr>
          <w:sz w:val="24"/>
        </w:rPr>
        <w:t>Make</w:t>
      </w:r>
      <w:r>
        <w:rPr>
          <w:spacing w:val="-4"/>
          <w:sz w:val="24"/>
        </w:rPr>
        <w:t xml:space="preserve"> </w:t>
      </w:r>
      <w:r>
        <w:rPr>
          <w:sz w:val="24"/>
        </w:rPr>
        <w:t>Me</w:t>
      </w:r>
      <w:r>
        <w:rPr>
          <w:spacing w:val="-7"/>
          <w:sz w:val="24"/>
        </w:rPr>
        <w:t xml:space="preserve"> </w:t>
      </w:r>
      <w:r>
        <w:rPr>
          <w:sz w:val="24"/>
        </w:rPr>
        <w:t>Think, Revisited</w:t>
      </w:r>
      <w:r>
        <w:rPr>
          <w:spacing w:val="-4"/>
          <w:sz w:val="24"/>
        </w:rPr>
        <w:t xml:space="preserve"> </w:t>
      </w:r>
      <w:r>
        <w:rPr>
          <w:sz w:val="24"/>
        </w:rPr>
        <w:t>by</w:t>
      </w:r>
      <w:r>
        <w:rPr>
          <w:spacing w:val="-5"/>
          <w:sz w:val="24"/>
        </w:rPr>
        <w:t xml:space="preserve"> </w:t>
      </w:r>
      <w:r>
        <w:rPr>
          <w:sz w:val="24"/>
        </w:rPr>
        <w:t>Steve</w:t>
      </w:r>
      <w:r>
        <w:rPr>
          <w:spacing w:val="-2"/>
          <w:sz w:val="24"/>
        </w:rPr>
        <w:t xml:space="preserve"> </w:t>
      </w:r>
      <w:r>
        <w:rPr>
          <w:spacing w:val="-4"/>
          <w:sz w:val="24"/>
        </w:rPr>
        <w:t>Krug</w:t>
      </w:r>
    </w:p>
    <w:p w14:paraId="6F78820D" w14:textId="77777777" w:rsidR="00B33515" w:rsidRDefault="009A2725">
      <w:pPr>
        <w:pStyle w:val="ListParagraph"/>
        <w:numPr>
          <w:ilvl w:val="1"/>
          <w:numId w:val="32"/>
        </w:numPr>
        <w:tabs>
          <w:tab w:val="left" w:pos="881"/>
        </w:tabs>
        <w:spacing w:before="50"/>
        <w:ind w:left="881" w:hanging="356"/>
        <w:rPr>
          <w:sz w:val="24"/>
        </w:rPr>
      </w:pPr>
      <w:r>
        <w:rPr>
          <w:sz w:val="24"/>
        </w:rPr>
        <w:t>The</w:t>
      </w:r>
      <w:r>
        <w:rPr>
          <w:spacing w:val="-5"/>
          <w:sz w:val="24"/>
        </w:rPr>
        <w:t xml:space="preserve"> </w:t>
      </w:r>
      <w:r>
        <w:rPr>
          <w:sz w:val="24"/>
        </w:rPr>
        <w:t>User</w:t>
      </w:r>
      <w:r>
        <w:rPr>
          <w:spacing w:val="-2"/>
          <w:sz w:val="24"/>
        </w:rPr>
        <w:t xml:space="preserve"> </w:t>
      </w:r>
      <w:r>
        <w:rPr>
          <w:sz w:val="24"/>
        </w:rPr>
        <w:t>Experience</w:t>
      </w:r>
      <w:r>
        <w:rPr>
          <w:spacing w:val="-2"/>
          <w:sz w:val="24"/>
        </w:rPr>
        <w:t xml:space="preserve"> </w:t>
      </w:r>
      <w:r>
        <w:rPr>
          <w:sz w:val="24"/>
        </w:rPr>
        <w:t>Team</w:t>
      </w:r>
      <w:r>
        <w:rPr>
          <w:spacing w:val="-2"/>
          <w:sz w:val="24"/>
        </w:rPr>
        <w:t xml:space="preserve"> </w:t>
      </w:r>
      <w:r>
        <w:rPr>
          <w:sz w:val="24"/>
        </w:rPr>
        <w:t>of</w:t>
      </w:r>
      <w:r>
        <w:rPr>
          <w:spacing w:val="-5"/>
          <w:sz w:val="24"/>
        </w:rPr>
        <w:t xml:space="preserve"> </w:t>
      </w:r>
      <w:r>
        <w:rPr>
          <w:sz w:val="24"/>
        </w:rPr>
        <w:t>One</w:t>
      </w:r>
      <w:r>
        <w:rPr>
          <w:spacing w:val="-5"/>
          <w:sz w:val="24"/>
        </w:rPr>
        <w:t xml:space="preserve"> </w:t>
      </w:r>
      <w:r>
        <w:rPr>
          <w:sz w:val="24"/>
        </w:rPr>
        <w:t>by</w:t>
      </w:r>
      <w:r>
        <w:rPr>
          <w:spacing w:val="-4"/>
          <w:sz w:val="24"/>
        </w:rPr>
        <w:t xml:space="preserve"> </w:t>
      </w:r>
      <w:r>
        <w:rPr>
          <w:sz w:val="24"/>
        </w:rPr>
        <w:t>Leah</w:t>
      </w:r>
      <w:r>
        <w:rPr>
          <w:spacing w:val="2"/>
          <w:sz w:val="24"/>
        </w:rPr>
        <w:t xml:space="preserve"> </w:t>
      </w:r>
      <w:r>
        <w:rPr>
          <w:spacing w:val="-4"/>
          <w:sz w:val="24"/>
        </w:rPr>
        <w:t>Buley</w:t>
      </w:r>
    </w:p>
    <w:p w14:paraId="6F78820E" w14:textId="77777777" w:rsidR="00B33515" w:rsidRDefault="009A2725">
      <w:pPr>
        <w:pStyle w:val="ListParagraph"/>
        <w:numPr>
          <w:ilvl w:val="1"/>
          <w:numId w:val="32"/>
        </w:numPr>
        <w:tabs>
          <w:tab w:val="left" w:pos="881"/>
        </w:tabs>
        <w:spacing w:before="48"/>
        <w:ind w:left="881" w:hanging="356"/>
        <w:rPr>
          <w:sz w:val="24"/>
        </w:rPr>
      </w:pPr>
      <w:r>
        <w:rPr>
          <w:sz w:val="24"/>
        </w:rPr>
        <w:t>The</w:t>
      </w:r>
      <w:r>
        <w:rPr>
          <w:spacing w:val="-8"/>
          <w:sz w:val="24"/>
        </w:rPr>
        <w:t xml:space="preserve"> </w:t>
      </w:r>
      <w:r>
        <w:rPr>
          <w:sz w:val="24"/>
        </w:rPr>
        <w:t>Elements</w:t>
      </w:r>
      <w:r>
        <w:rPr>
          <w:spacing w:val="-1"/>
          <w:sz w:val="24"/>
        </w:rPr>
        <w:t xml:space="preserve"> </w:t>
      </w:r>
      <w:r>
        <w:rPr>
          <w:sz w:val="24"/>
        </w:rPr>
        <w:t>of</w:t>
      </w:r>
      <w:r>
        <w:rPr>
          <w:spacing w:val="-5"/>
          <w:sz w:val="24"/>
        </w:rPr>
        <w:t xml:space="preserve"> </w:t>
      </w:r>
      <w:r>
        <w:rPr>
          <w:sz w:val="24"/>
        </w:rPr>
        <w:t>User</w:t>
      </w:r>
      <w:r>
        <w:rPr>
          <w:spacing w:val="-2"/>
          <w:sz w:val="24"/>
        </w:rPr>
        <w:t xml:space="preserve"> </w:t>
      </w:r>
      <w:r>
        <w:rPr>
          <w:sz w:val="24"/>
        </w:rPr>
        <w:t>Experience</w:t>
      </w:r>
      <w:r>
        <w:rPr>
          <w:spacing w:val="-7"/>
          <w:sz w:val="24"/>
        </w:rPr>
        <w:t xml:space="preserve"> </w:t>
      </w:r>
      <w:r>
        <w:rPr>
          <w:sz w:val="24"/>
        </w:rPr>
        <w:t>by</w:t>
      </w:r>
      <w:r>
        <w:rPr>
          <w:spacing w:val="-4"/>
          <w:sz w:val="24"/>
        </w:rPr>
        <w:t xml:space="preserve"> </w:t>
      </w:r>
      <w:r>
        <w:rPr>
          <w:sz w:val="24"/>
        </w:rPr>
        <w:t>Jesse</w:t>
      </w:r>
      <w:r>
        <w:rPr>
          <w:spacing w:val="-5"/>
          <w:sz w:val="24"/>
        </w:rPr>
        <w:t xml:space="preserve"> </w:t>
      </w:r>
      <w:r>
        <w:rPr>
          <w:sz w:val="24"/>
        </w:rPr>
        <w:t>James</w:t>
      </w:r>
      <w:r>
        <w:rPr>
          <w:spacing w:val="-1"/>
          <w:sz w:val="24"/>
        </w:rPr>
        <w:t xml:space="preserve"> </w:t>
      </w:r>
      <w:r>
        <w:rPr>
          <w:spacing w:val="-2"/>
          <w:sz w:val="24"/>
        </w:rPr>
        <w:t>Garrett</w:t>
      </w:r>
    </w:p>
    <w:p w14:paraId="6F78820F" w14:textId="77777777" w:rsidR="00B33515" w:rsidRDefault="009A2725">
      <w:pPr>
        <w:pStyle w:val="ListParagraph"/>
        <w:numPr>
          <w:ilvl w:val="1"/>
          <w:numId w:val="32"/>
        </w:numPr>
        <w:tabs>
          <w:tab w:val="left" w:pos="881"/>
          <w:tab w:val="left" w:pos="885"/>
        </w:tabs>
        <w:spacing w:before="49" w:line="276" w:lineRule="auto"/>
        <w:ind w:right="1438"/>
        <w:rPr>
          <w:sz w:val="24"/>
        </w:rPr>
      </w:pPr>
      <w:r>
        <w:rPr>
          <w:sz w:val="24"/>
        </w:rPr>
        <w:t>Sketching</w:t>
      </w:r>
      <w:r>
        <w:rPr>
          <w:spacing w:val="40"/>
          <w:sz w:val="24"/>
        </w:rPr>
        <w:t xml:space="preserve"> </w:t>
      </w:r>
      <w:r>
        <w:rPr>
          <w:sz w:val="24"/>
        </w:rPr>
        <w:t>User</w:t>
      </w:r>
      <w:r>
        <w:rPr>
          <w:spacing w:val="40"/>
          <w:sz w:val="24"/>
        </w:rPr>
        <w:t xml:space="preserve"> </w:t>
      </w:r>
      <w:r>
        <w:rPr>
          <w:sz w:val="24"/>
        </w:rPr>
        <w:t>Experiences:</w:t>
      </w:r>
      <w:r>
        <w:rPr>
          <w:spacing w:val="40"/>
          <w:sz w:val="24"/>
        </w:rPr>
        <w:t xml:space="preserve"> </w:t>
      </w:r>
      <w:r>
        <w:rPr>
          <w:sz w:val="24"/>
        </w:rPr>
        <w:t>The</w:t>
      </w:r>
      <w:r>
        <w:rPr>
          <w:spacing w:val="40"/>
          <w:sz w:val="24"/>
        </w:rPr>
        <w:t xml:space="preserve"> </w:t>
      </w:r>
      <w:r>
        <w:rPr>
          <w:sz w:val="24"/>
        </w:rPr>
        <w:t>Workbook</w:t>
      </w:r>
      <w:r>
        <w:rPr>
          <w:spacing w:val="77"/>
          <w:sz w:val="24"/>
        </w:rPr>
        <w:t xml:space="preserve"> </w:t>
      </w:r>
      <w:r>
        <w:rPr>
          <w:sz w:val="24"/>
        </w:rPr>
        <w:t>by</w:t>
      </w:r>
      <w:r>
        <w:rPr>
          <w:spacing w:val="40"/>
          <w:sz w:val="24"/>
        </w:rPr>
        <w:t xml:space="preserve"> </w:t>
      </w:r>
      <w:r>
        <w:rPr>
          <w:sz w:val="24"/>
        </w:rPr>
        <w:t>Saul</w:t>
      </w:r>
      <w:r>
        <w:rPr>
          <w:spacing w:val="40"/>
          <w:sz w:val="24"/>
        </w:rPr>
        <w:t xml:space="preserve"> </w:t>
      </w:r>
      <w:r>
        <w:rPr>
          <w:sz w:val="24"/>
        </w:rPr>
        <w:t>Greenberg,</w:t>
      </w:r>
      <w:r>
        <w:rPr>
          <w:spacing w:val="40"/>
          <w:sz w:val="24"/>
        </w:rPr>
        <w:t xml:space="preserve"> </w:t>
      </w:r>
      <w:r>
        <w:rPr>
          <w:sz w:val="24"/>
        </w:rPr>
        <w:t>Sheelagh</w:t>
      </w:r>
      <w:r>
        <w:rPr>
          <w:spacing w:val="80"/>
          <w:sz w:val="24"/>
        </w:rPr>
        <w:t xml:space="preserve"> </w:t>
      </w:r>
      <w:r>
        <w:rPr>
          <w:sz w:val="24"/>
        </w:rPr>
        <w:t>Carpendale, Nicolai Marquardt and Bill Buxton</w:t>
      </w:r>
    </w:p>
    <w:p w14:paraId="6F788210" w14:textId="77777777" w:rsidR="00B33515" w:rsidRDefault="009A2725">
      <w:pPr>
        <w:pStyle w:val="Heading1"/>
        <w:spacing w:before="160"/>
        <w:ind w:left="499"/>
      </w:pPr>
      <w:r>
        <w:rPr>
          <w:color w:val="0E4660"/>
        </w:rPr>
        <w:t>B.</w:t>
      </w:r>
      <w:r>
        <w:rPr>
          <w:color w:val="0E4660"/>
          <w:spacing w:val="-4"/>
        </w:rPr>
        <w:t xml:space="preserve"> </w:t>
      </w:r>
      <w:r>
        <w:rPr>
          <w:color w:val="0E4660"/>
          <w:spacing w:val="-2"/>
        </w:rPr>
        <w:t>References:</w:t>
      </w:r>
    </w:p>
    <w:p w14:paraId="6F788211" w14:textId="77777777" w:rsidR="00B33515" w:rsidRDefault="00B33515">
      <w:pPr>
        <w:pStyle w:val="BodyText"/>
        <w:spacing w:before="46"/>
        <w:rPr>
          <w:rFonts w:ascii="Trebuchet MS"/>
          <w:sz w:val="32"/>
        </w:rPr>
      </w:pPr>
    </w:p>
    <w:p w14:paraId="6F788212" w14:textId="77777777" w:rsidR="00B33515" w:rsidRDefault="009A2725">
      <w:pPr>
        <w:pStyle w:val="ListParagraph"/>
        <w:numPr>
          <w:ilvl w:val="0"/>
          <w:numId w:val="28"/>
        </w:numPr>
        <w:tabs>
          <w:tab w:val="left" w:pos="881"/>
        </w:tabs>
        <w:ind w:left="881" w:hanging="356"/>
        <w:rPr>
          <w:sz w:val="24"/>
        </w:rPr>
      </w:pPr>
      <w:r>
        <w:rPr>
          <w:sz w:val="24"/>
        </w:rPr>
        <w:t>A</w:t>
      </w:r>
      <w:r>
        <w:rPr>
          <w:spacing w:val="-6"/>
          <w:sz w:val="24"/>
        </w:rPr>
        <w:t xml:space="preserve"> </w:t>
      </w:r>
      <w:r>
        <w:rPr>
          <w:sz w:val="24"/>
        </w:rPr>
        <w:t>Project</w:t>
      </w:r>
      <w:r>
        <w:rPr>
          <w:spacing w:val="-3"/>
          <w:sz w:val="24"/>
        </w:rPr>
        <w:t xml:space="preserve"> </w:t>
      </w:r>
      <w:r>
        <w:rPr>
          <w:sz w:val="24"/>
        </w:rPr>
        <w:t>Guide</w:t>
      </w:r>
      <w:r>
        <w:rPr>
          <w:spacing w:val="-5"/>
          <w:sz w:val="24"/>
        </w:rPr>
        <w:t xml:space="preserve"> </w:t>
      </w:r>
      <w:r>
        <w:rPr>
          <w:sz w:val="24"/>
        </w:rPr>
        <w:t>to</w:t>
      </w:r>
      <w:r>
        <w:rPr>
          <w:spacing w:val="-1"/>
          <w:sz w:val="24"/>
        </w:rPr>
        <w:t xml:space="preserve"> </w:t>
      </w:r>
      <w:r>
        <w:rPr>
          <w:sz w:val="24"/>
        </w:rPr>
        <w:t>UX</w:t>
      </w:r>
      <w:r>
        <w:rPr>
          <w:spacing w:val="-4"/>
          <w:sz w:val="24"/>
        </w:rPr>
        <w:t xml:space="preserve"> </w:t>
      </w:r>
      <w:r>
        <w:rPr>
          <w:sz w:val="24"/>
        </w:rPr>
        <w:t>Design</w:t>
      </w:r>
      <w:r>
        <w:rPr>
          <w:spacing w:val="-1"/>
          <w:sz w:val="24"/>
        </w:rPr>
        <w:t xml:space="preserve"> </w:t>
      </w:r>
      <w:r>
        <w:rPr>
          <w:sz w:val="24"/>
        </w:rPr>
        <w:t>by</w:t>
      </w:r>
      <w:r>
        <w:rPr>
          <w:spacing w:val="-1"/>
          <w:sz w:val="24"/>
        </w:rPr>
        <w:t xml:space="preserve"> </w:t>
      </w:r>
      <w:r>
        <w:rPr>
          <w:sz w:val="24"/>
        </w:rPr>
        <w:t>Russ</w:t>
      </w:r>
      <w:r>
        <w:rPr>
          <w:spacing w:val="-3"/>
          <w:sz w:val="24"/>
        </w:rPr>
        <w:t xml:space="preserve"> </w:t>
      </w:r>
      <w:r>
        <w:rPr>
          <w:sz w:val="24"/>
        </w:rPr>
        <w:t>Unger</w:t>
      </w:r>
      <w:r>
        <w:rPr>
          <w:spacing w:val="-2"/>
          <w:sz w:val="24"/>
        </w:rPr>
        <w:t xml:space="preserve"> </w:t>
      </w:r>
      <w:r>
        <w:rPr>
          <w:sz w:val="24"/>
        </w:rPr>
        <w:t>and</w:t>
      </w:r>
      <w:r>
        <w:rPr>
          <w:spacing w:val="-1"/>
          <w:sz w:val="24"/>
        </w:rPr>
        <w:t xml:space="preserve"> </w:t>
      </w:r>
      <w:r>
        <w:rPr>
          <w:sz w:val="24"/>
        </w:rPr>
        <w:t xml:space="preserve">Carolyn </w:t>
      </w:r>
      <w:r>
        <w:rPr>
          <w:spacing w:val="-2"/>
          <w:sz w:val="24"/>
        </w:rPr>
        <w:t>Chandler</w:t>
      </w:r>
    </w:p>
    <w:p w14:paraId="6F788213" w14:textId="77777777" w:rsidR="00B33515" w:rsidRDefault="00B33515">
      <w:pPr>
        <w:pStyle w:val="ListParagraph"/>
        <w:rPr>
          <w:sz w:val="24"/>
        </w:rPr>
        <w:sectPr w:rsidR="00B33515">
          <w:pgSz w:w="12240" w:h="15840"/>
          <w:pgMar w:top="1300" w:right="850" w:bottom="2140" w:left="1275" w:header="746" w:footer="1890" w:gutter="0"/>
          <w:cols w:space="720"/>
        </w:sectPr>
      </w:pPr>
    </w:p>
    <w:p w14:paraId="6F788214" w14:textId="77777777" w:rsidR="00B33515" w:rsidRDefault="009A2725">
      <w:pPr>
        <w:pStyle w:val="ListParagraph"/>
        <w:numPr>
          <w:ilvl w:val="0"/>
          <w:numId w:val="28"/>
        </w:numPr>
        <w:tabs>
          <w:tab w:val="left" w:pos="881"/>
        </w:tabs>
        <w:spacing w:before="120"/>
        <w:ind w:left="881" w:hanging="356"/>
        <w:rPr>
          <w:sz w:val="24"/>
        </w:rPr>
      </w:pPr>
      <w:r>
        <w:rPr>
          <w:sz w:val="24"/>
        </w:rPr>
        <w:lastRenderedPageBreak/>
        <w:t>Agile</w:t>
      </w:r>
      <w:r>
        <w:rPr>
          <w:spacing w:val="-10"/>
          <w:sz w:val="24"/>
        </w:rPr>
        <w:t xml:space="preserve"> </w:t>
      </w:r>
      <w:r>
        <w:rPr>
          <w:sz w:val="24"/>
        </w:rPr>
        <w:t>Experience</w:t>
      </w:r>
      <w:r>
        <w:rPr>
          <w:spacing w:val="-5"/>
          <w:sz w:val="24"/>
        </w:rPr>
        <w:t xml:space="preserve"> </w:t>
      </w:r>
      <w:r>
        <w:rPr>
          <w:sz w:val="24"/>
        </w:rPr>
        <w:t>Design by</w:t>
      </w:r>
      <w:r>
        <w:rPr>
          <w:spacing w:val="-4"/>
          <w:sz w:val="24"/>
        </w:rPr>
        <w:t xml:space="preserve"> </w:t>
      </w:r>
      <w:r>
        <w:rPr>
          <w:sz w:val="24"/>
        </w:rPr>
        <w:t>Lindsay</w:t>
      </w:r>
      <w:r>
        <w:rPr>
          <w:spacing w:val="-4"/>
          <w:sz w:val="24"/>
        </w:rPr>
        <w:t xml:space="preserve"> </w:t>
      </w:r>
      <w:r>
        <w:rPr>
          <w:sz w:val="24"/>
        </w:rPr>
        <w:t>Ratcliffe</w:t>
      </w:r>
      <w:r>
        <w:rPr>
          <w:spacing w:val="-4"/>
          <w:sz w:val="24"/>
        </w:rPr>
        <w:t xml:space="preserve"> </w:t>
      </w:r>
      <w:r>
        <w:rPr>
          <w:sz w:val="24"/>
        </w:rPr>
        <w:t>and</w:t>
      </w:r>
      <w:r>
        <w:rPr>
          <w:spacing w:val="1"/>
          <w:sz w:val="24"/>
        </w:rPr>
        <w:t xml:space="preserve"> </w:t>
      </w:r>
      <w:r>
        <w:rPr>
          <w:sz w:val="24"/>
        </w:rPr>
        <w:t>Marc</w:t>
      </w:r>
      <w:r>
        <w:rPr>
          <w:spacing w:val="-3"/>
          <w:sz w:val="24"/>
        </w:rPr>
        <w:t xml:space="preserve"> </w:t>
      </w:r>
      <w:r>
        <w:rPr>
          <w:spacing w:val="-2"/>
          <w:sz w:val="24"/>
        </w:rPr>
        <w:t>McNeill</w:t>
      </w:r>
    </w:p>
    <w:p w14:paraId="6F788215" w14:textId="77777777" w:rsidR="00B33515" w:rsidRDefault="009A2725">
      <w:pPr>
        <w:pStyle w:val="ListParagraph"/>
        <w:numPr>
          <w:ilvl w:val="0"/>
          <w:numId w:val="28"/>
        </w:numPr>
        <w:tabs>
          <w:tab w:val="left" w:pos="881"/>
        </w:tabs>
        <w:spacing w:before="51"/>
        <w:ind w:left="881" w:hanging="356"/>
        <w:rPr>
          <w:sz w:val="24"/>
        </w:rPr>
      </w:pPr>
      <w:r>
        <w:rPr>
          <w:sz w:val="24"/>
        </w:rPr>
        <w:t>Universal</w:t>
      </w:r>
      <w:r>
        <w:rPr>
          <w:spacing w:val="-10"/>
          <w:sz w:val="24"/>
        </w:rPr>
        <w:t xml:space="preserve"> </w:t>
      </w:r>
      <w:r>
        <w:rPr>
          <w:sz w:val="24"/>
        </w:rPr>
        <w:t>Principles</w:t>
      </w:r>
      <w:r>
        <w:rPr>
          <w:spacing w:val="-3"/>
          <w:sz w:val="24"/>
        </w:rPr>
        <w:t xml:space="preserve"> </w:t>
      </w:r>
      <w:r>
        <w:rPr>
          <w:sz w:val="24"/>
        </w:rPr>
        <w:t>of</w:t>
      </w:r>
      <w:r>
        <w:rPr>
          <w:spacing w:val="-2"/>
          <w:sz w:val="24"/>
        </w:rPr>
        <w:t xml:space="preserve"> </w:t>
      </w:r>
      <w:r>
        <w:rPr>
          <w:sz w:val="24"/>
        </w:rPr>
        <w:t>Design</w:t>
      </w:r>
      <w:r>
        <w:rPr>
          <w:spacing w:val="-3"/>
          <w:sz w:val="24"/>
        </w:rPr>
        <w:t xml:space="preserve"> </w:t>
      </w:r>
      <w:r>
        <w:rPr>
          <w:sz w:val="24"/>
        </w:rPr>
        <w:t>by</w:t>
      </w:r>
      <w:r>
        <w:rPr>
          <w:spacing w:val="-4"/>
          <w:sz w:val="24"/>
        </w:rPr>
        <w:t xml:space="preserve"> </w:t>
      </w:r>
      <w:r>
        <w:rPr>
          <w:sz w:val="24"/>
        </w:rPr>
        <w:t>William</w:t>
      </w:r>
      <w:r>
        <w:rPr>
          <w:spacing w:val="-5"/>
          <w:sz w:val="24"/>
        </w:rPr>
        <w:t xml:space="preserve"> </w:t>
      </w:r>
      <w:r>
        <w:rPr>
          <w:sz w:val="24"/>
        </w:rPr>
        <w:t>Lidwell,</w:t>
      </w:r>
      <w:r>
        <w:rPr>
          <w:spacing w:val="-3"/>
          <w:sz w:val="24"/>
        </w:rPr>
        <w:t xml:space="preserve"> </w:t>
      </w:r>
      <w:r>
        <w:rPr>
          <w:sz w:val="24"/>
        </w:rPr>
        <w:t>Kritina</w:t>
      </w:r>
      <w:r>
        <w:rPr>
          <w:spacing w:val="-4"/>
          <w:sz w:val="24"/>
        </w:rPr>
        <w:t xml:space="preserve"> </w:t>
      </w:r>
      <w:r>
        <w:rPr>
          <w:sz w:val="24"/>
        </w:rPr>
        <w:t>Holden</w:t>
      </w:r>
      <w:r>
        <w:rPr>
          <w:spacing w:val="-4"/>
          <w:sz w:val="24"/>
        </w:rPr>
        <w:t xml:space="preserve"> </w:t>
      </w:r>
      <w:r>
        <w:rPr>
          <w:sz w:val="24"/>
        </w:rPr>
        <w:t>and</w:t>
      </w:r>
      <w:r>
        <w:rPr>
          <w:spacing w:val="-4"/>
          <w:sz w:val="24"/>
        </w:rPr>
        <w:t xml:space="preserve"> </w:t>
      </w:r>
      <w:r>
        <w:rPr>
          <w:sz w:val="24"/>
        </w:rPr>
        <w:t>Jill</w:t>
      </w:r>
      <w:r>
        <w:rPr>
          <w:spacing w:val="-2"/>
          <w:sz w:val="24"/>
        </w:rPr>
        <w:t xml:space="preserve"> Butler</w:t>
      </w:r>
    </w:p>
    <w:p w14:paraId="6F788216" w14:textId="77777777" w:rsidR="00B33515" w:rsidRDefault="009A2725">
      <w:pPr>
        <w:pStyle w:val="ListParagraph"/>
        <w:numPr>
          <w:ilvl w:val="0"/>
          <w:numId w:val="28"/>
        </w:numPr>
        <w:tabs>
          <w:tab w:val="left" w:pos="881"/>
        </w:tabs>
        <w:spacing w:before="48"/>
        <w:ind w:left="881" w:hanging="356"/>
        <w:rPr>
          <w:sz w:val="24"/>
        </w:rPr>
      </w:pPr>
      <w:r>
        <w:rPr>
          <w:sz w:val="24"/>
        </w:rPr>
        <w:t>Human</w:t>
      </w:r>
      <w:r>
        <w:rPr>
          <w:spacing w:val="-9"/>
          <w:sz w:val="24"/>
        </w:rPr>
        <w:t xml:space="preserve"> </w:t>
      </w:r>
      <w:r>
        <w:rPr>
          <w:sz w:val="24"/>
        </w:rPr>
        <w:t>Computer</w:t>
      </w:r>
      <w:r>
        <w:rPr>
          <w:spacing w:val="-1"/>
          <w:sz w:val="24"/>
        </w:rPr>
        <w:t xml:space="preserve"> </w:t>
      </w:r>
      <w:r>
        <w:rPr>
          <w:sz w:val="24"/>
        </w:rPr>
        <w:t>Interaction</w:t>
      </w:r>
      <w:r>
        <w:rPr>
          <w:spacing w:val="-4"/>
          <w:sz w:val="24"/>
        </w:rPr>
        <w:t xml:space="preserve"> </w:t>
      </w:r>
      <w:r>
        <w:rPr>
          <w:sz w:val="24"/>
        </w:rPr>
        <w:t>by</w:t>
      </w:r>
      <w:r>
        <w:rPr>
          <w:spacing w:val="-4"/>
          <w:sz w:val="24"/>
        </w:rPr>
        <w:t xml:space="preserve"> </w:t>
      </w:r>
      <w:r>
        <w:rPr>
          <w:sz w:val="24"/>
        </w:rPr>
        <w:t>Alan</w:t>
      </w:r>
      <w:r>
        <w:rPr>
          <w:spacing w:val="-4"/>
          <w:sz w:val="24"/>
        </w:rPr>
        <w:t xml:space="preserve"> </w:t>
      </w:r>
      <w:r>
        <w:rPr>
          <w:spacing w:val="-5"/>
          <w:sz w:val="24"/>
        </w:rPr>
        <w:t>Dix</w:t>
      </w:r>
    </w:p>
    <w:p w14:paraId="6F788217" w14:textId="77777777" w:rsidR="00B33515" w:rsidRDefault="00B33515">
      <w:pPr>
        <w:pStyle w:val="BodyText"/>
        <w:spacing w:before="91"/>
        <w:rPr>
          <w:sz w:val="24"/>
        </w:rPr>
      </w:pPr>
    </w:p>
    <w:p w14:paraId="6F788218" w14:textId="77777777" w:rsidR="00B33515" w:rsidRDefault="009A2725">
      <w:pPr>
        <w:pStyle w:val="Heading1"/>
        <w:ind w:left="525"/>
      </w:pPr>
      <w:r>
        <w:rPr>
          <w:color w:val="0E4660"/>
          <w:w w:val="90"/>
        </w:rPr>
        <w:t>C.</w:t>
      </w:r>
      <w:r>
        <w:rPr>
          <w:color w:val="0E4660"/>
          <w:spacing w:val="-17"/>
          <w:w w:val="90"/>
        </w:rPr>
        <w:t xml:space="preserve"> </w:t>
      </w:r>
      <w:r>
        <w:rPr>
          <w:color w:val="0E4660"/>
          <w:spacing w:val="-2"/>
        </w:rPr>
        <w:t>Tools:</w:t>
      </w:r>
    </w:p>
    <w:p w14:paraId="6F788219" w14:textId="77777777" w:rsidR="00B33515" w:rsidRDefault="009A2725">
      <w:pPr>
        <w:pStyle w:val="ListParagraph"/>
        <w:numPr>
          <w:ilvl w:val="0"/>
          <w:numId w:val="12"/>
        </w:numPr>
        <w:tabs>
          <w:tab w:val="left" w:pos="885"/>
        </w:tabs>
        <w:spacing w:before="99"/>
        <w:rPr>
          <w:sz w:val="24"/>
        </w:rPr>
      </w:pPr>
      <w:r>
        <w:rPr>
          <w:sz w:val="24"/>
        </w:rPr>
        <w:t>Figma,</w:t>
      </w:r>
      <w:r>
        <w:rPr>
          <w:spacing w:val="-4"/>
          <w:sz w:val="24"/>
        </w:rPr>
        <w:t xml:space="preserve"> </w:t>
      </w:r>
      <w:r>
        <w:rPr>
          <w:sz w:val="24"/>
        </w:rPr>
        <w:t>Adobe</w:t>
      </w:r>
      <w:r>
        <w:rPr>
          <w:spacing w:val="-3"/>
          <w:sz w:val="24"/>
        </w:rPr>
        <w:t xml:space="preserve"> </w:t>
      </w:r>
      <w:r>
        <w:rPr>
          <w:sz w:val="24"/>
        </w:rPr>
        <w:t>XD,</w:t>
      </w:r>
      <w:r>
        <w:rPr>
          <w:spacing w:val="-1"/>
          <w:sz w:val="24"/>
        </w:rPr>
        <w:t xml:space="preserve"> </w:t>
      </w:r>
      <w:r>
        <w:rPr>
          <w:sz w:val="24"/>
        </w:rPr>
        <w:t>Sketch</w:t>
      </w:r>
      <w:r>
        <w:rPr>
          <w:spacing w:val="-1"/>
          <w:sz w:val="24"/>
        </w:rPr>
        <w:t xml:space="preserve"> </w:t>
      </w:r>
      <w:r>
        <w:rPr>
          <w:sz w:val="24"/>
        </w:rPr>
        <w:t>for</w:t>
      </w:r>
      <w:r>
        <w:rPr>
          <w:spacing w:val="-2"/>
          <w:sz w:val="24"/>
        </w:rPr>
        <w:t xml:space="preserve"> </w:t>
      </w:r>
      <w:r>
        <w:rPr>
          <w:spacing w:val="-5"/>
          <w:sz w:val="24"/>
        </w:rPr>
        <w:t>UX.</w:t>
      </w:r>
    </w:p>
    <w:p w14:paraId="6F78821A" w14:textId="77777777" w:rsidR="00B33515" w:rsidRDefault="009A2725">
      <w:pPr>
        <w:pStyle w:val="ListParagraph"/>
        <w:numPr>
          <w:ilvl w:val="0"/>
          <w:numId w:val="12"/>
        </w:numPr>
        <w:tabs>
          <w:tab w:val="left" w:pos="885"/>
        </w:tabs>
        <w:spacing w:before="48"/>
        <w:rPr>
          <w:sz w:val="24"/>
        </w:rPr>
      </w:pPr>
      <w:r>
        <w:rPr>
          <w:sz w:val="24"/>
        </w:rPr>
        <w:t>Unity3D,</w:t>
      </w:r>
      <w:r>
        <w:rPr>
          <w:spacing w:val="-4"/>
          <w:sz w:val="24"/>
        </w:rPr>
        <w:t xml:space="preserve"> </w:t>
      </w:r>
      <w:r>
        <w:rPr>
          <w:sz w:val="24"/>
        </w:rPr>
        <w:t>Unreal</w:t>
      </w:r>
      <w:r>
        <w:rPr>
          <w:spacing w:val="-6"/>
          <w:sz w:val="24"/>
        </w:rPr>
        <w:t xml:space="preserve"> </w:t>
      </w:r>
      <w:r>
        <w:rPr>
          <w:sz w:val="24"/>
        </w:rPr>
        <w:t>Engine,</w:t>
      </w:r>
      <w:r>
        <w:rPr>
          <w:spacing w:val="-1"/>
          <w:sz w:val="24"/>
        </w:rPr>
        <w:t xml:space="preserve"> </w:t>
      </w:r>
      <w:r>
        <w:rPr>
          <w:sz w:val="24"/>
        </w:rPr>
        <w:t>ARKit,</w:t>
      </w:r>
      <w:r>
        <w:rPr>
          <w:spacing w:val="-4"/>
          <w:sz w:val="24"/>
        </w:rPr>
        <w:t xml:space="preserve"> </w:t>
      </w:r>
      <w:r>
        <w:rPr>
          <w:sz w:val="24"/>
        </w:rPr>
        <w:t>ARCore</w:t>
      </w:r>
      <w:r>
        <w:rPr>
          <w:spacing w:val="-5"/>
          <w:sz w:val="24"/>
        </w:rPr>
        <w:t xml:space="preserve"> </w:t>
      </w:r>
      <w:r>
        <w:rPr>
          <w:sz w:val="24"/>
        </w:rPr>
        <w:t>for</w:t>
      </w:r>
      <w:r>
        <w:rPr>
          <w:spacing w:val="-4"/>
          <w:sz w:val="24"/>
        </w:rPr>
        <w:t xml:space="preserve"> </w:t>
      </w:r>
      <w:r>
        <w:rPr>
          <w:spacing w:val="-2"/>
          <w:sz w:val="24"/>
        </w:rPr>
        <w:t>AR/VR.</w:t>
      </w:r>
    </w:p>
    <w:p w14:paraId="6F78821B" w14:textId="77777777" w:rsidR="00B33515" w:rsidRDefault="00B33515">
      <w:pPr>
        <w:pStyle w:val="ListParagraph"/>
        <w:rPr>
          <w:sz w:val="24"/>
        </w:rPr>
        <w:sectPr w:rsidR="00B33515">
          <w:pgSz w:w="12240" w:h="15840"/>
          <w:pgMar w:top="1300" w:right="850" w:bottom="2140" w:left="1275" w:header="746" w:footer="1890" w:gutter="0"/>
          <w:cols w:space="720"/>
        </w:sectPr>
      </w:pPr>
    </w:p>
    <w:p w14:paraId="6F78821C" w14:textId="77777777" w:rsidR="00B33515" w:rsidRDefault="009A2725">
      <w:pPr>
        <w:spacing w:before="120"/>
        <w:ind w:left="165"/>
        <w:rPr>
          <w:rFonts w:ascii="Times New Roman"/>
          <w:sz w:val="24"/>
        </w:rPr>
      </w:pPr>
      <w:r>
        <w:rPr>
          <w:rFonts w:ascii="Times New Roman"/>
          <w:b/>
          <w:sz w:val="24"/>
        </w:rPr>
        <w:lastRenderedPageBreak/>
        <w:t>Course</w:t>
      </w:r>
      <w:r>
        <w:rPr>
          <w:rFonts w:ascii="Times New Roman"/>
          <w:b/>
          <w:spacing w:val="-3"/>
          <w:sz w:val="24"/>
        </w:rPr>
        <w:t xml:space="preserve"> </w:t>
      </w:r>
      <w:r>
        <w:rPr>
          <w:rFonts w:ascii="Times New Roman"/>
          <w:b/>
          <w:sz w:val="24"/>
        </w:rPr>
        <w:t>Name</w:t>
      </w:r>
      <w:r>
        <w:rPr>
          <w:rFonts w:ascii="Times New Roman"/>
          <w:sz w:val="24"/>
        </w:rPr>
        <w:t>:</w:t>
      </w:r>
      <w:r>
        <w:rPr>
          <w:rFonts w:ascii="Times New Roman"/>
          <w:spacing w:val="59"/>
          <w:sz w:val="24"/>
        </w:rPr>
        <w:t xml:space="preserve"> </w:t>
      </w:r>
      <w:r>
        <w:rPr>
          <w:rFonts w:ascii="Times New Roman"/>
          <w:sz w:val="24"/>
        </w:rPr>
        <w:t>Detection &amp;</w:t>
      </w:r>
      <w:r>
        <w:rPr>
          <w:rFonts w:ascii="Times New Roman"/>
          <w:spacing w:val="-1"/>
          <w:sz w:val="24"/>
        </w:rPr>
        <w:t xml:space="preserve"> </w:t>
      </w:r>
      <w:r>
        <w:rPr>
          <w:rFonts w:ascii="Times New Roman"/>
          <w:sz w:val="24"/>
        </w:rPr>
        <w:t>Mitigation of</w:t>
      </w:r>
      <w:r>
        <w:rPr>
          <w:rFonts w:ascii="Times New Roman"/>
          <w:spacing w:val="-2"/>
          <w:sz w:val="24"/>
        </w:rPr>
        <w:t xml:space="preserve"> </w:t>
      </w:r>
      <w:r>
        <w:rPr>
          <w:rFonts w:ascii="Times New Roman"/>
          <w:sz w:val="24"/>
        </w:rPr>
        <w:t xml:space="preserve">Cyber </w:t>
      </w:r>
      <w:r>
        <w:rPr>
          <w:rFonts w:ascii="Times New Roman"/>
          <w:spacing w:val="-2"/>
          <w:sz w:val="24"/>
        </w:rPr>
        <w:t>Threats</w:t>
      </w:r>
    </w:p>
    <w:p w14:paraId="6F78821D" w14:textId="77777777" w:rsidR="00B33515" w:rsidRDefault="00B33515">
      <w:pPr>
        <w:pStyle w:val="BodyText"/>
        <w:spacing w:before="46"/>
        <w:rPr>
          <w:sz w:val="24"/>
        </w:rPr>
      </w:pPr>
    </w:p>
    <w:p w14:paraId="6F78821E" w14:textId="77777777" w:rsidR="00B33515" w:rsidRDefault="009A2725">
      <w:pPr>
        <w:ind w:left="165"/>
        <w:rPr>
          <w:rFonts w:ascii="Times New Roman"/>
          <w:sz w:val="24"/>
        </w:rPr>
      </w:pPr>
      <w:r>
        <w:rPr>
          <w:rFonts w:ascii="Times New Roman"/>
          <w:b/>
          <w:sz w:val="24"/>
        </w:rPr>
        <w:t>Course</w:t>
      </w:r>
      <w:r>
        <w:rPr>
          <w:rFonts w:ascii="Times New Roman"/>
          <w:b/>
          <w:spacing w:val="-4"/>
          <w:sz w:val="24"/>
        </w:rPr>
        <w:t xml:space="preserve"> </w:t>
      </w:r>
      <w:r>
        <w:rPr>
          <w:rFonts w:ascii="Times New Roman"/>
          <w:b/>
          <w:sz w:val="24"/>
        </w:rPr>
        <w:t>Code:</w:t>
      </w:r>
      <w:r>
        <w:rPr>
          <w:rFonts w:ascii="Times New Roman"/>
          <w:b/>
          <w:spacing w:val="-4"/>
          <w:sz w:val="24"/>
        </w:rPr>
        <w:t xml:space="preserve"> </w:t>
      </w:r>
      <w:r>
        <w:rPr>
          <w:rFonts w:ascii="Times New Roman"/>
          <w:sz w:val="24"/>
        </w:rPr>
        <w:t>HMIT15T</w:t>
      </w:r>
      <w:r>
        <w:rPr>
          <w:rFonts w:ascii="Times New Roman"/>
          <w:spacing w:val="-2"/>
          <w:sz w:val="24"/>
        </w:rPr>
        <w:t xml:space="preserve"> </w:t>
      </w:r>
      <w:r>
        <w:rPr>
          <w:rFonts w:ascii="Times New Roman"/>
          <w:sz w:val="24"/>
        </w:rPr>
        <w:t>&amp;</w:t>
      </w:r>
      <w:r>
        <w:rPr>
          <w:rFonts w:ascii="Times New Roman"/>
          <w:spacing w:val="-4"/>
          <w:sz w:val="24"/>
        </w:rPr>
        <w:t xml:space="preserve"> </w:t>
      </w:r>
      <w:r>
        <w:rPr>
          <w:rFonts w:ascii="Times New Roman"/>
          <w:spacing w:val="-2"/>
          <w:sz w:val="24"/>
        </w:rPr>
        <w:t>HMIT15P</w:t>
      </w:r>
    </w:p>
    <w:p w14:paraId="6F78821F" w14:textId="77777777" w:rsidR="00B33515" w:rsidRDefault="00B33515">
      <w:pPr>
        <w:pStyle w:val="BodyText"/>
        <w:spacing w:before="43"/>
        <w:rPr>
          <w:sz w:val="24"/>
        </w:rPr>
      </w:pPr>
    </w:p>
    <w:p w14:paraId="6F788220" w14:textId="77777777" w:rsidR="00B33515" w:rsidRDefault="009A2725">
      <w:pPr>
        <w:ind w:left="165"/>
        <w:rPr>
          <w:rFonts w:ascii="Times New Roman" w:hAnsi="Times New Roman"/>
          <w:sz w:val="24"/>
        </w:rPr>
      </w:pPr>
      <w:r>
        <w:rPr>
          <w:rFonts w:ascii="Times New Roman" w:hAnsi="Times New Roman"/>
          <w:b/>
          <w:sz w:val="24"/>
        </w:rPr>
        <w:t>Category:</w:t>
      </w:r>
      <w:r>
        <w:rPr>
          <w:rFonts w:ascii="Times New Roman" w:hAnsi="Times New Roman"/>
          <w:b/>
          <w:spacing w:val="-7"/>
          <w:sz w:val="24"/>
        </w:rPr>
        <w:t xml:space="preserve"> </w:t>
      </w:r>
      <w:r>
        <w:rPr>
          <w:rFonts w:ascii="Times New Roman" w:hAnsi="Times New Roman"/>
          <w:sz w:val="24"/>
        </w:rPr>
        <w:t>Honour</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Minor</w:t>
      </w:r>
      <w:r>
        <w:rPr>
          <w:rFonts w:ascii="Times New Roman" w:hAnsi="Times New Roman"/>
          <w:spacing w:val="-6"/>
          <w:sz w:val="24"/>
        </w:rPr>
        <w:t xml:space="preserve"> </w:t>
      </w:r>
      <w:r>
        <w:rPr>
          <w:rFonts w:ascii="Times New Roman" w:hAnsi="Times New Roman"/>
          <w:sz w:val="24"/>
        </w:rPr>
        <w:t>(Advanced</w:t>
      </w:r>
      <w:r>
        <w:rPr>
          <w:rFonts w:ascii="Times New Roman" w:hAnsi="Times New Roman"/>
          <w:spacing w:val="-10"/>
          <w:sz w:val="24"/>
        </w:rPr>
        <w:t xml:space="preserve"> </w:t>
      </w:r>
      <w:r>
        <w:rPr>
          <w:rFonts w:ascii="Times New Roman" w:hAnsi="Times New Roman"/>
          <w:sz w:val="24"/>
        </w:rPr>
        <w:t>Cyber</w:t>
      </w:r>
      <w:r>
        <w:rPr>
          <w:rFonts w:ascii="Times New Roman" w:hAnsi="Times New Roman"/>
          <w:spacing w:val="-9"/>
          <w:sz w:val="24"/>
        </w:rPr>
        <w:t xml:space="preserve"> </w:t>
      </w:r>
      <w:r>
        <w:rPr>
          <w:rFonts w:ascii="Times New Roman" w:hAnsi="Times New Roman"/>
          <w:spacing w:val="-2"/>
          <w:sz w:val="24"/>
        </w:rPr>
        <w:t>security)</w:t>
      </w:r>
    </w:p>
    <w:p w14:paraId="6F788221" w14:textId="77777777" w:rsidR="00B33515" w:rsidRDefault="009A2725">
      <w:pPr>
        <w:pStyle w:val="Heading1"/>
        <w:spacing w:before="161"/>
      </w:pPr>
      <w:r>
        <w:rPr>
          <w:color w:val="0E4660"/>
          <w:spacing w:val="-2"/>
          <w:w w:val="90"/>
        </w:rPr>
        <w:t>Pre-</w:t>
      </w:r>
      <w:r>
        <w:rPr>
          <w:color w:val="0E4660"/>
          <w:spacing w:val="-2"/>
        </w:rPr>
        <w:t>requisites:</w:t>
      </w:r>
    </w:p>
    <w:p w14:paraId="6F788222" w14:textId="77777777" w:rsidR="00B33515" w:rsidRDefault="009A2725">
      <w:pPr>
        <w:pStyle w:val="ListParagraph"/>
        <w:numPr>
          <w:ilvl w:val="1"/>
          <w:numId w:val="12"/>
        </w:numPr>
        <w:tabs>
          <w:tab w:val="left" w:pos="885"/>
        </w:tabs>
        <w:spacing w:before="96"/>
        <w:rPr>
          <w:sz w:val="24"/>
        </w:rPr>
      </w:pPr>
      <w:r>
        <w:rPr>
          <w:sz w:val="24"/>
        </w:rPr>
        <w:t>Computer</w:t>
      </w:r>
      <w:r>
        <w:rPr>
          <w:spacing w:val="-3"/>
          <w:sz w:val="24"/>
        </w:rPr>
        <w:t xml:space="preserve"> </w:t>
      </w:r>
      <w:r>
        <w:rPr>
          <w:sz w:val="24"/>
        </w:rPr>
        <w:t>Network</w:t>
      </w:r>
      <w:r>
        <w:rPr>
          <w:spacing w:val="-2"/>
          <w:sz w:val="24"/>
        </w:rPr>
        <w:t xml:space="preserve"> Security</w:t>
      </w:r>
    </w:p>
    <w:p w14:paraId="6F788223" w14:textId="77777777" w:rsidR="00B33515" w:rsidRDefault="009A2725">
      <w:pPr>
        <w:pStyle w:val="ListParagraph"/>
        <w:numPr>
          <w:ilvl w:val="1"/>
          <w:numId w:val="12"/>
        </w:numPr>
        <w:tabs>
          <w:tab w:val="left" w:pos="885"/>
        </w:tabs>
        <w:spacing w:before="49"/>
        <w:rPr>
          <w:sz w:val="24"/>
        </w:rPr>
      </w:pPr>
      <w:r>
        <w:rPr>
          <w:sz w:val="24"/>
        </w:rPr>
        <w:t>System</w:t>
      </w:r>
      <w:r>
        <w:rPr>
          <w:spacing w:val="-2"/>
          <w:sz w:val="24"/>
        </w:rPr>
        <w:t xml:space="preserve"> </w:t>
      </w:r>
      <w:r>
        <w:rPr>
          <w:sz w:val="24"/>
        </w:rPr>
        <w:t>Security</w:t>
      </w:r>
      <w:r>
        <w:rPr>
          <w:spacing w:val="-1"/>
          <w:sz w:val="24"/>
        </w:rPr>
        <w:t xml:space="preserve"> </w:t>
      </w:r>
      <w:r>
        <w:rPr>
          <w:sz w:val="24"/>
        </w:rPr>
        <w:t>and</w:t>
      </w:r>
      <w:r>
        <w:rPr>
          <w:spacing w:val="-1"/>
          <w:sz w:val="24"/>
        </w:rPr>
        <w:t xml:space="preserve"> </w:t>
      </w:r>
      <w:r>
        <w:rPr>
          <w:sz w:val="24"/>
        </w:rPr>
        <w:t>Ethical</w:t>
      </w:r>
      <w:r>
        <w:rPr>
          <w:spacing w:val="-1"/>
          <w:sz w:val="24"/>
        </w:rPr>
        <w:t xml:space="preserve"> </w:t>
      </w:r>
      <w:r>
        <w:rPr>
          <w:spacing w:val="-2"/>
          <w:sz w:val="24"/>
        </w:rPr>
        <w:t>Hacking</w:t>
      </w:r>
    </w:p>
    <w:p w14:paraId="6F788224" w14:textId="77777777" w:rsidR="00B33515" w:rsidRDefault="009A2725">
      <w:pPr>
        <w:pStyle w:val="ListParagraph"/>
        <w:numPr>
          <w:ilvl w:val="1"/>
          <w:numId w:val="12"/>
        </w:numPr>
        <w:tabs>
          <w:tab w:val="left" w:pos="885"/>
        </w:tabs>
        <w:spacing w:before="47"/>
        <w:rPr>
          <w:sz w:val="24"/>
        </w:rPr>
      </w:pPr>
      <w:r>
        <w:rPr>
          <w:sz w:val="24"/>
        </w:rPr>
        <w:t>Digital</w:t>
      </w:r>
      <w:r>
        <w:rPr>
          <w:spacing w:val="-3"/>
          <w:sz w:val="24"/>
        </w:rPr>
        <w:t xml:space="preserve"> </w:t>
      </w:r>
      <w:r>
        <w:rPr>
          <w:spacing w:val="-2"/>
          <w:sz w:val="24"/>
        </w:rPr>
        <w:t>Forensics</w:t>
      </w:r>
    </w:p>
    <w:p w14:paraId="6F788225" w14:textId="77777777" w:rsidR="00B33515" w:rsidRDefault="00B33515">
      <w:pPr>
        <w:pStyle w:val="BodyText"/>
        <w:spacing w:before="252"/>
        <w:rPr>
          <w:sz w:val="24"/>
        </w:rPr>
      </w:pPr>
    </w:p>
    <w:p w14:paraId="6F788226" w14:textId="77777777" w:rsidR="00B33515" w:rsidRDefault="009A2725">
      <w:pPr>
        <w:pStyle w:val="Heading1"/>
      </w:pPr>
      <w:r>
        <w:rPr>
          <w:color w:val="0E4660"/>
          <w:spacing w:val="-7"/>
        </w:rPr>
        <w:t>Course</w:t>
      </w:r>
      <w:r>
        <w:rPr>
          <w:color w:val="0E4660"/>
          <w:spacing w:val="-29"/>
        </w:rPr>
        <w:t xml:space="preserve"> </w:t>
      </w:r>
      <w:r>
        <w:rPr>
          <w:color w:val="0E4660"/>
          <w:spacing w:val="-2"/>
        </w:rPr>
        <w:t>Objectives:</w:t>
      </w:r>
    </w:p>
    <w:p w14:paraId="6F788227" w14:textId="77777777" w:rsidR="00B33515" w:rsidRDefault="009A2725">
      <w:pPr>
        <w:pStyle w:val="ListParagraph"/>
        <w:numPr>
          <w:ilvl w:val="1"/>
          <w:numId w:val="12"/>
        </w:numPr>
        <w:tabs>
          <w:tab w:val="left" w:pos="813"/>
        </w:tabs>
        <w:spacing w:before="100"/>
        <w:ind w:left="813"/>
        <w:rPr>
          <w:rFonts w:ascii="Segoe UI" w:hAnsi="Segoe UI"/>
          <w:sz w:val="24"/>
        </w:rPr>
      </w:pPr>
      <w:r>
        <w:rPr>
          <w:rFonts w:ascii="Segoe UI" w:hAnsi="Segoe UI"/>
          <w:sz w:val="24"/>
        </w:rPr>
        <w:t>To</w:t>
      </w:r>
      <w:r>
        <w:rPr>
          <w:rFonts w:ascii="Segoe UI" w:hAnsi="Segoe UI"/>
          <w:spacing w:val="-5"/>
          <w:sz w:val="24"/>
        </w:rPr>
        <w:t xml:space="preserve"> </w:t>
      </w:r>
      <w:r>
        <w:rPr>
          <w:rFonts w:ascii="Segoe UI" w:hAnsi="Segoe UI"/>
          <w:sz w:val="24"/>
        </w:rPr>
        <w:t>understand</w:t>
      </w:r>
      <w:r>
        <w:rPr>
          <w:rFonts w:ascii="Segoe UI" w:hAnsi="Segoe UI"/>
          <w:spacing w:val="-2"/>
          <w:sz w:val="24"/>
        </w:rPr>
        <w:t xml:space="preserve"> </w:t>
      </w:r>
      <w:r>
        <w:rPr>
          <w:rFonts w:ascii="Segoe UI" w:hAnsi="Segoe UI"/>
          <w:sz w:val="24"/>
        </w:rPr>
        <w:t>the</w:t>
      </w:r>
      <w:r>
        <w:rPr>
          <w:rFonts w:ascii="Segoe UI" w:hAnsi="Segoe UI"/>
          <w:spacing w:val="-4"/>
          <w:sz w:val="24"/>
        </w:rPr>
        <w:t xml:space="preserve"> </w:t>
      </w:r>
      <w:r>
        <w:rPr>
          <w:rFonts w:ascii="Segoe UI" w:hAnsi="Segoe UI"/>
          <w:sz w:val="24"/>
        </w:rPr>
        <w:t>nature</w:t>
      </w:r>
      <w:r>
        <w:rPr>
          <w:rFonts w:ascii="Segoe UI" w:hAnsi="Segoe UI"/>
          <w:spacing w:val="-4"/>
          <w:sz w:val="24"/>
        </w:rPr>
        <w:t xml:space="preserve"> </w:t>
      </w:r>
      <w:r>
        <w:rPr>
          <w:rFonts w:ascii="Segoe UI" w:hAnsi="Segoe UI"/>
          <w:sz w:val="24"/>
        </w:rPr>
        <w:t>and</w:t>
      </w:r>
      <w:r>
        <w:rPr>
          <w:rFonts w:ascii="Segoe UI" w:hAnsi="Segoe UI"/>
          <w:spacing w:val="-2"/>
          <w:sz w:val="24"/>
        </w:rPr>
        <w:t xml:space="preserve"> </w:t>
      </w:r>
      <w:r>
        <w:rPr>
          <w:rFonts w:ascii="Segoe UI" w:hAnsi="Segoe UI"/>
          <w:sz w:val="24"/>
        </w:rPr>
        <w:t>evolution</w:t>
      </w:r>
      <w:r>
        <w:rPr>
          <w:rFonts w:ascii="Segoe UI" w:hAnsi="Segoe UI"/>
          <w:spacing w:val="-1"/>
          <w:sz w:val="24"/>
        </w:rPr>
        <w:t xml:space="preserve"> </w:t>
      </w:r>
      <w:r>
        <w:rPr>
          <w:rFonts w:ascii="Segoe UI" w:hAnsi="Segoe UI"/>
          <w:sz w:val="24"/>
        </w:rPr>
        <w:t>of</w:t>
      </w:r>
      <w:r>
        <w:rPr>
          <w:rFonts w:ascii="Segoe UI" w:hAnsi="Segoe UI"/>
          <w:spacing w:val="-4"/>
          <w:sz w:val="24"/>
        </w:rPr>
        <w:t xml:space="preserve"> </w:t>
      </w:r>
      <w:r>
        <w:rPr>
          <w:rFonts w:ascii="Segoe UI" w:hAnsi="Segoe UI"/>
          <w:sz w:val="24"/>
        </w:rPr>
        <w:t>cyber</w:t>
      </w:r>
      <w:r>
        <w:rPr>
          <w:rFonts w:ascii="Segoe UI" w:hAnsi="Segoe UI"/>
          <w:spacing w:val="-3"/>
          <w:sz w:val="24"/>
        </w:rPr>
        <w:t xml:space="preserve"> </w:t>
      </w:r>
      <w:r>
        <w:rPr>
          <w:rFonts w:ascii="Segoe UI" w:hAnsi="Segoe UI"/>
          <w:sz w:val="24"/>
        </w:rPr>
        <w:t>threats</w:t>
      </w:r>
      <w:r>
        <w:rPr>
          <w:rFonts w:ascii="Segoe UI" w:hAnsi="Segoe UI"/>
          <w:spacing w:val="-4"/>
          <w:sz w:val="24"/>
        </w:rPr>
        <w:t xml:space="preserve"> </w:t>
      </w:r>
      <w:r>
        <w:rPr>
          <w:rFonts w:ascii="Segoe UI" w:hAnsi="Segoe UI"/>
          <w:sz w:val="24"/>
        </w:rPr>
        <w:t>and</w:t>
      </w:r>
      <w:r>
        <w:rPr>
          <w:rFonts w:ascii="Segoe UI" w:hAnsi="Segoe UI"/>
          <w:spacing w:val="-2"/>
          <w:sz w:val="24"/>
        </w:rPr>
        <w:t xml:space="preserve"> </w:t>
      </w:r>
      <w:r>
        <w:rPr>
          <w:rFonts w:ascii="Segoe UI" w:hAnsi="Segoe UI"/>
          <w:sz w:val="24"/>
        </w:rPr>
        <w:t>attack</w:t>
      </w:r>
      <w:r>
        <w:rPr>
          <w:rFonts w:ascii="Segoe UI" w:hAnsi="Segoe UI"/>
          <w:spacing w:val="-1"/>
          <w:sz w:val="24"/>
        </w:rPr>
        <w:t xml:space="preserve"> </w:t>
      </w:r>
      <w:r>
        <w:rPr>
          <w:rFonts w:ascii="Segoe UI" w:hAnsi="Segoe UI"/>
          <w:spacing w:val="-2"/>
          <w:sz w:val="24"/>
        </w:rPr>
        <w:t>vectors.</w:t>
      </w:r>
    </w:p>
    <w:p w14:paraId="6F788228" w14:textId="77777777" w:rsidR="00B33515" w:rsidRDefault="009A2725">
      <w:pPr>
        <w:pStyle w:val="ListParagraph"/>
        <w:numPr>
          <w:ilvl w:val="1"/>
          <w:numId w:val="12"/>
        </w:numPr>
        <w:tabs>
          <w:tab w:val="left" w:pos="813"/>
        </w:tabs>
        <w:ind w:left="813"/>
        <w:rPr>
          <w:rFonts w:ascii="Segoe UI" w:hAnsi="Segoe UI"/>
          <w:sz w:val="24"/>
        </w:rPr>
      </w:pPr>
      <w:r>
        <w:rPr>
          <w:rFonts w:ascii="Segoe UI" w:hAnsi="Segoe UI"/>
          <w:sz w:val="24"/>
        </w:rPr>
        <w:t>To</w:t>
      </w:r>
      <w:r>
        <w:rPr>
          <w:rFonts w:ascii="Segoe UI" w:hAnsi="Segoe UI"/>
          <w:spacing w:val="-5"/>
          <w:sz w:val="24"/>
        </w:rPr>
        <w:t xml:space="preserve"> </w:t>
      </w:r>
      <w:r>
        <w:rPr>
          <w:rFonts w:ascii="Segoe UI" w:hAnsi="Segoe UI"/>
          <w:sz w:val="24"/>
        </w:rPr>
        <w:t>learn</w:t>
      </w:r>
      <w:r>
        <w:rPr>
          <w:rFonts w:ascii="Segoe UI" w:hAnsi="Segoe UI"/>
          <w:spacing w:val="-3"/>
          <w:sz w:val="24"/>
        </w:rPr>
        <w:t xml:space="preserve"> </w:t>
      </w:r>
      <w:r>
        <w:rPr>
          <w:rFonts w:ascii="Segoe UI" w:hAnsi="Segoe UI"/>
          <w:sz w:val="24"/>
        </w:rPr>
        <w:t>various</w:t>
      </w:r>
      <w:r>
        <w:rPr>
          <w:rFonts w:ascii="Segoe UI" w:hAnsi="Segoe UI"/>
          <w:spacing w:val="-4"/>
          <w:sz w:val="24"/>
        </w:rPr>
        <w:t xml:space="preserve"> </w:t>
      </w:r>
      <w:r>
        <w:rPr>
          <w:rFonts w:ascii="Segoe UI" w:hAnsi="Segoe UI"/>
          <w:sz w:val="24"/>
        </w:rPr>
        <w:t>threat</w:t>
      </w:r>
      <w:r>
        <w:rPr>
          <w:rFonts w:ascii="Segoe UI" w:hAnsi="Segoe UI"/>
          <w:spacing w:val="-2"/>
          <w:sz w:val="24"/>
        </w:rPr>
        <w:t xml:space="preserve"> </w:t>
      </w:r>
      <w:r>
        <w:rPr>
          <w:rFonts w:ascii="Segoe UI" w:hAnsi="Segoe UI"/>
          <w:sz w:val="24"/>
        </w:rPr>
        <w:t>detection</w:t>
      </w:r>
      <w:r>
        <w:rPr>
          <w:rFonts w:ascii="Segoe UI" w:hAnsi="Segoe UI"/>
          <w:spacing w:val="-3"/>
          <w:sz w:val="24"/>
        </w:rPr>
        <w:t xml:space="preserve"> </w:t>
      </w:r>
      <w:r>
        <w:rPr>
          <w:rFonts w:ascii="Segoe UI" w:hAnsi="Segoe UI"/>
          <w:sz w:val="24"/>
        </w:rPr>
        <w:t>methodologies</w:t>
      </w:r>
      <w:r>
        <w:rPr>
          <w:rFonts w:ascii="Segoe UI" w:hAnsi="Segoe UI"/>
          <w:spacing w:val="-4"/>
          <w:sz w:val="24"/>
        </w:rPr>
        <w:t xml:space="preserve"> </w:t>
      </w:r>
      <w:r>
        <w:rPr>
          <w:rFonts w:ascii="Segoe UI" w:hAnsi="Segoe UI"/>
          <w:sz w:val="24"/>
        </w:rPr>
        <w:t>used</w:t>
      </w:r>
      <w:r>
        <w:rPr>
          <w:rFonts w:ascii="Segoe UI" w:hAnsi="Segoe UI"/>
          <w:spacing w:val="-1"/>
          <w:sz w:val="24"/>
        </w:rPr>
        <w:t xml:space="preserve"> </w:t>
      </w:r>
      <w:r>
        <w:rPr>
          <w:rFonts w:ascii="Segoe UI" w:hAnsi="Segoe UI"/>
          <w:sz w:val="24"/>
        </w:rPr>
        <w:t>in</w:t>
      </w:r>
      <w:r>
        <w:rPr>
          <w:rFonts w:ascii="Segoe UI" w:hAnsi="Segoe UI"/>
          <w:spacing w:val="-1"/>
          <w:sz w:val="24"/>
        </w:rPr>
        <w:t xml:space="preserve"> </w:t>
      </w:r>
      <w:r>
        <w:rPr>
          <w:rFonts w:ascii="Segoe UI" w:hAnsi="Segoe UI"/>
          <w:spacing w:val="-2"/>
          <w:sz w:val="24"/>
        </w:rPr>
        <w:t>cybersecurity.</w:t>
      </w:r>
    </w:p>
    <w:p w14:paraId="6F788229" w14:textId="77777777" w:rsidR="00B33515" w:rsidRDefault="009A2725">
      <w:pPr>
        <w:pStyle w:val="ListParagraph"/>
        <w:numPr>
          <w:ilvl w:val="1"/>
          <w:numId w:val="12"/>
        </w:numPr>
        <w:tabs>
          <w:tab w:val="left" w:pos="813"/>
        </w:tabs>
        <w:ind w:left="813"/>
        <w:rPr>
          <w:rFonts w:ascii="Segoe UI" w:hAnsi="Segoe UI"/>
          <w:sz w:val="24"/>
        </w:rPr>
      </w:pPr>
      <w:r>
        <w:rPr>
          <w:rFonts w:ascii="Segoe UI" w:hAnsi="Segoe UI"/>
          <w:sz w:val="24"/>
        </w:rPr>
        <w:t>To</w:t>
      </w:r>
      <w:r>
        <w:rPr>
          <w:rFonts w:ascii="Segoe UI" w:hAnsi="Segoe UI"/>
          <w:spacing w:val="-5"/>
          <w:sz w:val="24"/>
        </w:rPr>
        <w:t xml:space="preserve"> </w:t>
      </w:r>
      <w:r>
        <w:rPr>
          <w:rFonts w:ascii="Segoe UI" w:hAnsi="Segoe UI"/>
          <w:sz w:val="24"/>
        </w:rPr>
        <w:t>explore</w:t>
      </w:r>
      <w:r>
        <w:rPr>
          <w:rFonts w:ascii="Segoe UI" w:hAnsi="Segoe UI"/>
          <w:spacing w:val="-3"/>
          <w:sz w:val="24"/>
        </w:rPr>
        <w:t xml:space="preserve"> </w:t>
      </w:r>
      <w:r>
        <w:rPr>
          <w:rFonts w:ascii="Segoe UI" w:hAnsi="Segoe UI"/>
          <w:sz w:val="24"/>
        </w:rPr>
        <w:t>mechanisms</w:t>
      </w:r>
      <w:r>
        <w:rPr>
          <w:rFonts w:ascii="Segoe UI" w:hAnsi="Segoe UI"/>
          <w:spacing w:val="-4"/>
          <w:sz w:val="24"/>
        </w:rPr>
        <w:t xml:space="preserve"> </w:t>
      </w:r>
      <w:r>
        <w:rPr>
          <w:rFonts w:ascii="Segoe UI" w:hAnsi="Segoe UI"/>
          <w:sz w:val="24"/>
        </w:rPr>
        <w:t>and</w:t>
      </w:r>
      <w:r>
        <w:rPr>
          <w:rFonts w:ascii="Segoe UI" w:hAnsi="Segoe UI"/>
          <w:spacing w:val="-1"/>
          <w:sz w:val="24"/>
        </w:rPr>
        <w:t xml:space="preserve"> </w:t>
      </w:r>
      <w:r>
        <w:rPr>
          <w:rFonts w:ascii="Segoe UI" w:hAnsi="Segoe UI"/>
          <w:sz w:val="24"/>
        </w:rPr>
        <w:t>tools</w:t>
      </w:r>
      <w:r>
        <w:rPr>
          <w:rFonts w:ascii="Segoe UI" w:hAnsi="Segoe UI"/>
          <w:spacing w:val="-5"/>
          <w:sz w:val="24"/>
        </w:rPr>
        <w:t xml:space="preserve"> </w:t>
      </w:r>
      <w:r>
        <w:rPr>
          <w:rFonts w:ascii="Segoe UI" w:hAnsi="Segoe UI"/>
          <w:sz w:val="24"/>
        </w:rPr>
        <w:t>for</w:t>
      </w:r>
      <w:r>
        <w:rPr>
          <w:rFonts w:ascii="Segoe UI" w:hAnsi="Segoe UI"/>
          <w:spacing w:val="-2"/>
          <w:sz w:val="24"/>
        </w:rPr>
        <w:t xml:space="preserve"> </w:t>
      </w:r>
      <w:r>
        <w:rPr>
          <w:rFonts w:ascii="Segoe UI" w:hAnsi="Segoe UI"/>
          <w:sz w:val="24"/>
        </w:rPr>
        <w:t>mitigating</w:t>
      </w:r>
      <w:r>
        <w:rPr>
          <w:rFonts w:ascii="Segoe UI" w:hAnsi="Segoe UI"/>
          <w:spacing w:val="-2"/>
          <w:sz w:val="24"/>
        </w:rPr>
        <w:t xml:space="preserve"> </w:t>
      </w:r>
      <w:r>
        <w:rPr>
          <w:rFonts w:ascii="Segoe UI" w:hAnsi="Segoe UI"/>
          <w:sz w:val="24"/>
        </w:rPr>
        <w:t>different</w:t>
      </w:r>
      <w:r>
        <w:rPr>
          <w:rFonts w:ascii="Segoe UI" w:hAnsi="Segoe UI"/>
          <w:spacing w:val="-1"/>
          <w:sz w:val="24"/>
        </w:rPr>
        <w:t xml:space="preserve"> </w:t>
      </w:r>
      <w:r>
        <w:rPr>
          <w:rFonts w:ascii="Segoe UI" w:hAnsi="Segoe UI"/>
          <w:sz w:val="24"/>
        </w:rPr>
        <w:t>types</w:t>
      </w:r>
      <w:r>
        <w:rPr>
          <w:rFonts w:ascii="Segoe UI" w:hAnsi="Segoe UI"/>
          <w:spacing w:val="-4"/>
          <w:sz w:val="24"/>
        </w:rPr>
        <w:t xml:space="preserve"> </w:t>
      </w:r>
      <w:r>
        <w:rPr>
          <w:rFonts w:ascii="Segoe UI" w:hAnsi="Segoe UI"/>
          <w:sz w:val="24"/>
        </w:rPr>
        <w:t>of</w:t>
      </w:r>
      <w:r>
        <w:rPr>
          <w:rFonts w:ascii="Segoe UI" w:hAnsi="Segoe UI"/>
          <w:spacing w:val="-1"/>
          <w:sz w:val="24"/>
        </w:rPr>
        <w:t xml:space="preserve"> </w:t>
      </w:r>
      <w:r>
        <w:rPr>
          <w:rFonts w:ascii="Segoe UI" w:hAnsi="Segoe UI"/>
          <w:sz w:val="24"/>
        </w:rPr>
        <w:t>cyber</w:t>
      </w:r>
      <w:r>
        <w:rPr>
          <w:rFonts w:ascii="Segoe UI" w:hAnsi="Segoe UI"/>
          <w:spacing w:val="-2"/>
          <w:sz w:val="24"/>
        </w:rPr>
        <w:t xml:space="preserve"> threats.</w:t>
      </w:r>
    </w:p>
    <w:p w14:paraId="6F78822A" w14:textId="77777777" w:rsidR="00B33515" w:rsidRDefault="009A2725">
      <w:pPr>
        <w:pStyle w:val="ListParagraph"/>
        <w:numPr>
          <w:ilvl w:val="1"/>
          <w:numId w:val="12"/>
        </w:numPr>
        <w:tabs>
          <w:tab w:val="left" w:pos="813"/>
        </w:tabs>
        <w:ind w:left="813"/>
        <w:rPr>
          <w:rFonts w:ascii="Segoe UI" w:hAnsi="Segoe UI"/>
          <w:sz w:val="24"/>
        </w:rPr>
      </w:pPr>
      <w:r>
        <w:rPr>
          <w:rFonts w:ascii="Segoe UI" w:hAnsi="Segoe UI"/>
          <w:sz w:val="24"/>
        </w:rPr>
        <w:t>To</w:t>
      </w:r>
      <w:r>
        <w:rPr>
          <w:rFonts w:ascii="Segoe UI" w:hAnsi="Segoe UI"/>
          <w:spacing w:val="-4"/>
          <w:sz w:val="24"/>
        </w:rPr>
        <w:t xml:space="preserve"> </w:t>
      </w:r>
      <w:r>
        <w:rPr>
          <w:rFonts w:ascii="Segoe UI" w:hAnsi="Segoe UI"/>
          <w:sz w:val="24"/>
        </w:rPr>
        <w:t>understand</w:t>
      </w:r>
      <w:r>
        <w:rPr>
          <w:rFonts w:ascii="Segoe UI" w:hAnsi="Segoe UI"/>
          <w:spacing w:val="-1"/>
          <w:sz w:val="24"/>
        </w:rPr>
        <w:t xml:space="preserve"> </w:t>
      </w:r>
      <w:r>
        <w:rPr>
          <w:rFonts w:ascii="Segoe UI" w:hAnsi="Segoe UI"/>
          <w:sz w:val="24"/>
        </w:rPr>
        <w:t>the</w:t>
      </w:r>
      <w:r>
        <w:rPr>
          <w:rFonts w:ascii="Segoe UI" w:hAnsi="Segoe UI"/>
          <w:spacing w:val="-3"/>
          <w:sz w:val="24"/>
        </w:rPr>
        <w:t xml:space="preserve"> </w:t>
      </w:r>
      <w:r>
        <w:rPr>
          <w:rFonts w:ascii="Segoe UI" w:hAnsi="Segoe UI"/>
          <w:sz w:val="24"/>
        </w:rPr>
        <w:t>role</w:t>
      </w:r>
      <w:r>
        <w:rPr>
          <w:rFonts w:ascii="Segoe UI" w:hAnsi="Segoe UI"/>
          <w:spacing w:val="-3"/>
          <w:sz w:val="24"/>
        </w:rPr>
        <w:t xml:space="preserve"> </w:t>
      </w:r>
      <w:r>
        <w:rPr>
          <w:rFonts w:ascii="Segoe UI" w:hAnsi="Segoe UI"/>
          <w:sz w:val="24"/>
        </w:rPr>
        <w:t>of</w:t>
      </w:r>
      <w:r>
        <w:rPr>
          <w:rFonts w:ascii="Segoe UI" w:hAnsi="Segoe UI"/>
          <w:spacing w:val="-3"/>
          <w:sz w:val="24"/>
        </w:rPr>
        <w:t xml:space="preserve"> </w:t>
      </w:r>
      <w:r>
        <w:rPr>
          <w:rFonts w:ascii="Segoe UI" w:hAnsi="Segoe UI"/>
          <w:sz w:val="24"/>
        </w:rPr>
        <w:t>security</w:t>
      </w:r>
      <w:r>
        <w:rPr>
          <w:rFonts w:ascii="Segoe UI" w:hAnsi="Segoe UI"/>
          <w:spacing w:val="-4"/>
          <w:sz w:val="24"/>
        </w:rPr>
        <w:t xml:space="preserve"> </w:t>
      </w:r>
      <w:r>
        <w:rPr>
          <w:rFonts w:ascii="Segoe UI" w:hAnsi="Segoe UI"/>
          <w:sz w:val="24"/>
        </w:rPr>
        <w:t>frameworks</w:t>
      </w:r>
      <w:r>
        <w:rPr>
          <w:rFonts w:ascii="Segoe UI" w:hAnsi="Segoe UI"/>
          <w:spacing w:val="-3"/>
          <w:sz w:val="24"/>
        </w:rPr>
        <w:t xml:space="preserve"> </w:t>
      </w:r>
      <w:r>
        <w:rPr>
          <w:rFonts w:ascii="Segoe UI" w:hAnsi="Segoe UI"/>
          <w:sz w:val="24"/>
        </w:rPr>
        <w:t>and standards</w:t>
      </w:r>
      <w:r>
        <w:rPr>
          <w:rFonts w:ascii="Segoe UI" w:hAnsi="Segoe UI"/>
          <w:spacing w:val="-3"/>
          <w:sz w:val="24"/>
        </w:rPr>
        <w:t xml:space="preserve"> </w:t>
      </w:r>
      <w:r>
        <w:rPr>
          <w:rFonts w:ascii="Segoe UI" w:hAnsi="Segoe UI"/>
          <w:sz w:val="24"/>
        </w:rPr>
        <w:t>in</w:t>
      </w:r>
      <w:r>
        <w:rPr>
          <w:rFonts w:ascii="Segoe UI" w:hAnsi="Segoe UI"/>
          <w:spacing w:val="-1"/>
          <w:sz w:val="24"/>
        </w:rPr>
        <w:t xml:space="preserve"> </w:t>
      </w:r>
      <w:r>
        <w:rPr>
          <w:rFonts w:ascii="Segoe UI" w:hAnsi="Segoe UI"/>
          <w:sz w:val="24"/>
        </w:rPr>
        <w:t>cyber</w:t>
      </w:r>
      <w:r>
        <w:rPr>
          <w:rFonts w:ascii="Segoe UI" w:hAnsi="Segoe UI"/>
          <w:spacing w:val="-1"/>
          <w:sz w:val="24"/>
        </w:rPr>
        <w:t xml:space="preserve"> </w:t>
      </w:r>
      <w:r>
        <w:rPr>
          <w:rFonts w:ascii="Segoe UI" w:hAnsi="Segoe UI"/>
          <w:sz w:val="24"/>
        </w:rPr>
        <w:t>threat</w:t>
      </w:r>
      <w:r>
        <w:rPr>
          <w:rFonts w:ascii="Segoe UI" w:hAnsi="Segoe UI"/>
          <w:spacing w:val="-1"/>
          <w:sz w:val="24"/>
        </w:rPr>
        <w:t xml:space="preserve"> </w:t>
      </w:r>
      <w:r>
        <w:rPr>
          <w:rFonts w:ascii="Segoe UI" w:hAnsi="Segoe UI"/>
          <w:spacing w:val="-2"/>
          <w:sz w:val="24"/>
        </w:rPr>
        <w:t>defense.</w:t>
      </w:r>
    </w:p>
    <w:p w14:paraId="6F78822B" w14:textId="77777777" w:rsidR="00B33515" w:rsidRDefault="009A2725">
      <w:pPr>
        <w:pStyle w:val="ListParagraph"/>
        <w:numPr>
          <w:ilvl w:val="1"/>
          <w:numId w:val="12"/>
        </w:numPr>
        <w:tabs>
          <w:tab w:val="left" w:pos="813"/>
        </w:tabs>
        <w:ind w:left="813"/>
        <w:rPr>
          <w:rFonts w:ascii="Segoe UI" w:hAnsi="Segoe UI"/>
          <w:sz w:val="24"/>
        </w:rPr>
      </w:pPr>
      <w:r>
        <w:rPr>
          <w:rFonts w:ascii="Segoe UI" w:hAnsi="Segoe UI"/>
          <w:sz w:val="24"/>
        </w:rPr>
        <w:t>To</w:t>
      </w:r>
      <w:r>
        <w:rPr>
          <w:rFonts w:ascii="Segoe UI" w:hAnsi="Segoe UI"/>
          <w:spacing w:val="-6"/>
          <w:sz w:val="24"/>
        </w:rPr>
        <w:t xml:space="preserve"> </w:t>
      </w:r>
      <w:r>
        <w:rPr>
          <w:rFonts w:ascii="Segoe UI" w:hAnsi="Segoe UI"/>
          <w:sz w:val="24"/>
        </w:rPr>
        <w:t>analyze</w:t>
      </w:r>
      <w:r>
        <w:rPr>
          <w:rFonts w:ascii="Segoe UI" w:hAnsi="Segoe UI"/>
          <w:spacing w:val="-5"/>
          <w:sz w:val="24"/>
        </w:rPr>
        <w:t xml:space="preserve"> </w:t>
      </w:r>
      <w:r>
        <w:rPr>
          <w:rFonts w:ascii="Segoe UI" w:hAnsi="Segoe UI"/>
          <w:sz w:val="24"/>
        </w:rPr>
        <w:t>case</w:t>
      </w:r>
      <w:r>
        <w:rPr>
          <w:rFonts w:ascii="Segoe UI" w:hAnsi="Segoe UI"/>
          <w:spacing w:val="-2"/>
          <w:sz w:val="24"/>
        </w:rPr>
        <w:t xml:space="preserve"> </w:t>
      </w:r>
      <w:r>
        <w:rPr>
          <w:rFonts w:ascii="Segoe UI" w:hAnsi="Segoe UI"/>
          <w:sz w:val="24"/>
        </w:rPr>
        <w:t>studies</w:t>
      </w:r>
      <w:r>
        <w:rPr>
          <w:rFonts w:ascii="Segoe UI" w:hAnsi="Segoe UI"/>
          <w:spacing w:val="-4"/>
          <w:sz w:val="24"/>
        </w:rPr>
        <w:t xml:space="preserve"> </w:t>
      </w:r>
      <w:r>
        <w:rPr>
          <w:rFonts w:ascii="Segoe UI" w:hAnsi="Segoe UI"/>
          <w:sz w:val="24"/>
        </w:rPr>
        <w:t>involving</w:t>
      </w:r>
      <w:r>
        <w:rPr>
          <w:rFonts w:ascii="Segoe UI" w:hAnsi="Segoe UI"/>
          <w:spacing w:val="-2"/>
          <w:sz w:val="24"/>
        </w:rPr>
        <w:t xml:space="preserve"> </w:t>
      </w:r>
      <w:r>
        <w:rPr>
          <w:rFonts w:ascii="Segoe UI" w:hAnsi="Segoe UI"/>
          <w:sz w:val="24"/>
        </w:rPr>
        <w:t>cyberattacks</w:t>
      </w:r>
      <w:r>
        <w:rPr>
          <w:rFonts w:ascii="Segoe UI" w:hAnsi="Segoe UI"/>
          <w:spacing w:val="-4"/>
          <w:sz w:val="24"/>
        </w:rPr>
        <w:t xml:space="preserve"> </w:t>
      </w:r>
      <w:r>
        <w:rPr>
          <w:rFonts w:ascii="Segoe UI" w:hAnsi="Segoe UI"/>
          <w:sz w:val="24"/>
        </w:rPr>
        <w:t>and</w:t>
      </w:r>
      <w:r>
        <w:rPr>
          <w:rFonts w:ascii="Segoe UI" w:hAnsi="Segoe UI"/>
          <w:spacing w:val="-2"/>
          <w:sz w:val="24"/>
        </w:rPr>
        <w:t xml:space="preserve"> </w:t>
      </w:r>
      <w:r>
        <w:rPr>
          <w:rFonts w:ascii="Segoe UI" w:hAnsi="Segoe UI"/>
          <w:sz w:val="24"/>
        </w:rPr>
        <w:t>their</w:t>
      </w:r>
      <w:r>
        <w:rPr>
          <w:rFonts w:ascii="Segoe UI" w:hAnsi="Segoe UI"/>
          <w:spacing w:val="-2"/>
          <w:sz w:val="24"/>
        </w:rPr>
        <w:t xml:space="preserve"> </w:t>
      </w:r>
      <w:r>
        <w:rPr>
          <w:rFonts w:ascii="Segoe UI" w:hAnsi="Segoe UI"/>
          <w:sz w:val="24"/>
        </w:rPr>
        <w:t>mitigation</w:t>
      </w:r>
      <w:r>
        <w:rPr>
          <w:rFonts w:ascii="Segoe UI" w:hAnsi="Segoe UI"/>
          <w:spacing w:val="-2"/>
          <w:sz w:val="24"/>
        </w:rPr>
        <w:t xml:space="preserve"> techniques.</w:t>
      </w:r>
    </w:p>
    <w:p w14:paraId="6F78822C" w14:textId="77777777" w:rsidR="00B33515" w:rsidRDefault="00B33515">
      <w:pPr>
        <w:spacing w:before="49"/>
        <w:rPr>
          <w:sz w:val="24"/>
        </w:rPr>
      </w:pPr>
    </w:p>
    <w:p w14:paraId="6F78822D" w14:textId="77777777" w:rsidR="00B33515" w:rsidRDefault="009A2725">
      <w:pPr>
        <w:pStyle w:val="Heading1"/>
      </w:pPr>
      <w:r>
        <w:rPr>
          <w:color w:val="0E4660"/>
          <w:spacing w:val="-7"/>
        </w:rPr>
        <w:t>Course</w:t>
      </w:r>
      <w:r>
        <w:rPr>
          <w:color w:val="0E4660"/>
          <w:spacing w:val="-29"/>
        </w:rPr>
        <w:t xml:space="preserve"> </w:t>
      </w:r>
      <w:r>
        <w:rPr>
          <w:color w:val="0E4660"/>
          <w:spacing w:val="-2"/>
        </w:rPr>
        <w:t>Outcomes:</w:t>
      </w:r>
    </w:p>
    <w:p w14:paraId="6F78822E" w14:textId="77777777" w:rsidR="00B33515" w:rsidRDefault="009A2725">
      <w:pPr>
        <w:spacing w:before="97"/>
        <w:ind w:left="45" w:right="421"/>
        <w:jc w:val="center"/>
        <w:rPr>
          <w:sz w:val="24"/>
        </w:rPr>
      </w:pPr>
      <w:r>
        <w:rPr>
          <w:sz w:val="24"/>
        </w:rPr>
        <w:t>After</w:t>
      </w:r>
      <w:r>
        <w:rPr>
          <w:spacing w:val="-3"/>
          <w:sz w:val="24"/>
        </w:rPr>
        <w:t xml:space="preserve"> </w:t>
      </w:r>
      <w:r>
        <w:rPr>
          <w:sz w:val="24"/>
        </w:rPr>
        <w:t>successful</w:t>
      </w:r>
      <w:r>
        <w:rPr>
          <w:spacing w:val="-3"/>
          <w:sz w:val="24"/>
        </w:rPr>
        <w:t xml:space="preserve"> </w:t>
      </w:r>
      <w:r>
        <w:rPr>
          <w:sz w:val="24"/>
        </w:rPr>
        <w:t>completion</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course,</w:t>
      </w:r>
      <w:r>
        <w:rPr>
          <w:spacing w:val="-1"/>
          <w:sz w:val="24"/>
        </w:rPr>
        <w:t xml:space="preserve"> </w:t>
      </w:r>
      <w:r>
        <w:rPr>
          <w:sz w:val="24"/>
        </w:rPr>
        <w:t>students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 xml:space="preserve">able </w:t>
      </w:r>
      <w:r>
        <w:rPr>
          <w:spacing w:val="-5"/>
          <w:sz w:val="24"/>
        </w:rPr>
        <w:t>to:</w:t>
      </w:r>
    </w:p>
    <w:p w14:paraId="6F78822F" w14:textId="77777777" w:rsidR="00B33515" w:rsidRDefault="00B33515">
      <w:pPr>
        <w:rPr>
          <w:sz w:val="24"/>
        </w:rPr>
      </w:pPr>
    </w:p>
    <w:p w14:paraId="6F788230" w14:textId="77777777" w:rsidR="00B33515" w:rsidRDefault="009A2725">
      <w:pPr>
        <w:spacing w:before="1"/>
        <w:ind w:left="93" w:right="1750"/>
        <w:rPr>
          <w:sz w:val="24"/>
        </w:rPr>
      </w:pPr>
      <w:r>
        <w:rPr>
          <w:sz w:val="24"/>
        </w:rPr>
        <w:t>CO1: Identify and classify various types of cyber threats and vulnerabilities. CO2: Explain the principles and techniques used in cyber threat detection. CO3:</w:t>
      </w:r>
      <w:r>
        <w:rPr>
          <w:spacing w:val="-6"/>
          <w:sz w:val="24"/>
        </w:rPr>
        <w:t xml:space="preserve"> </w:t>
      </w:r>
      <w:r>
        <w:rPr>
          <w:sz w:val="24"/>
        </w:rPr>
        <w:t>Describe</w:t>
      </w:r>
      <w:r>
        <w:rPr>
          <w:spacing w:val="-5"/>
          <w:sz w:val="24"/>
        </w:rPr>
        <w:t xml:space="preserve"> </w:t>
      </w:r>
      <w:r>
        <w:rPr>
          <w:sz w:val="24"/>
        </w:rPr>
        <w:t>defense</w:t>
      </w:r>
      <w:r>
        <w:rPr>
          <w:spacing w:val="-5"/>
          <w:sz w:val="24"/>
        </w:rPr>
        <w:t xml:space="preserve"> </w:t>
      </w:r>
      <w:r>
        <w:rPr>
          <w:sz w:val="24"/>
        </w:rPr>
        <w:t>strategies</w:t>
      </w:r>
      <w:r>
        <w:rPr>
          <w:spacing w:val="-5"/>
          <w:sz w:val="24"/>
        </w:rPr>
        <w:t xml:space="preserve"> </w:t>
      </w:r>
      <w:r>
        <w:rPr>
          <w:sz w:val="24"/>
        </w:rPr>
        <w:t>including</w:t>
      </w:r>
      <w:r>
        <w:rPr>
          <w:spacing w:val="-6"/>
          <w:sz w:val="24"/>
        </w:rPr>
        <w:t xml:space="preserve"> </w:t>
      </w:r>
      <w:r>
        <w:rPr>
          <w:sz w:val="24"/>
        </w:rPr>
        <w:t>security</w:t>
      </w:r>
      <w:r>
        <w:rPr>
          <w:spacing w:val="-8"/>
          <w:sz w:val="24"/>
        </w:rPr>
        <w:t xml:space="preserve"> </w:t>
      </w:r>
      <w:r>
        <w:rPr>
          <w:sz w:val="24"/>
        </w:rPr>
        <w:t>technologies</w:t>
      </w:r>
      <w:r>
        <w:rPr>
          <w:spacing w:val="-7"/>
          <w:sz w:val="24"/>
        </w:rPr>
        <w:t xml:space="preserve"> </w:t>
      </w:r>
      <w:r>
        <w:rPr>
          <w:sz w:val="24"/>
        </w:rPr>
        <w:t>and</w:t>
      </w:r>
      <w:r>
        <w:rPr>
          <w:spacing w:val="-5"/>
          <w:sz w:val="24"/>
        </w:rPr>
        <w:t xml:space="preserve"> </w:t>
      </w:r>
      <w:r>
        <w:rPr>
          <w:sz w:val="24"/>
        </w:rPr>
        <w:t>policies.</w:t>
      </w:r>
    </w:p>
    <w:p w14:paraId="6F788231" w14:textId="77777777" w:rsidR="00B33515" w:rsidRDefault="009A2725">
      <w:pPr>
        <w:ind w:left="93" w:right="958"/>
        <w:rPr>
          <w:sz w:val="24"/>
        </w:rPr>
      </w:pPr>
      <w:r>
        <w:rPr>
          <w:sz w:val="24"/>
        </w:rPr>
        <w:t>CO4:</w:t>
      </w:r>
      <w:r>
        <w:rPr>
          <w:spacing w:val="-5"/>
          <w:sz w:val="24"/>
        </w:rPr>
        <w:t xml:space="preserve"> </w:t>
      </w:r>
      <w:r>
        <w:rPr>
          <w:sz w:val="24"/>
        </w:rPr>
        <w:t>Evaluate</w:t>
      </w:r>
      <w:r>
        <w:rPr>
          <w:spacing w:val="-6"/>
          <w:sz w:val="24"/>
        </w:rPr>
        <w:t xml:space="preserve"> </w:t>
      </w:r>
      <w:r>
        <w:rPr>
          <w:sz w:val="24"/>
        </w:rPr>
        <w:t>cybersecurity</w:t>
      </w:r>
      <w:r>
        <w:rPr>
          <w:spacing w:val="-6"/>
          <w:sz w:val="24"/>
        </w:rPr>
        <w:t xml:space="preserve"> </w:t>
      </w:r>
      <w:r>
        <w:rPr>
          <w:sz w:val="24"/>
        </w:rPr>
        <w:t>frameworks</w:t>
      </w:r>
      <w:r>
        <w:rPr>
          <w:spacing w:val="-6"/>
          <w:sz w:val="24"/>
        </w:rPr>
        <w:t xml:space="preserve"> </w:t>
      </w:r>
      <w:r>
        <w:rPr>
          <w:sz w:val="24"/>
        </w:rPr>
        <w:t>and</w:t>
      </w:r>
      <w:r>
        <w:rPr>
          <w:spacing w:val="-4"/>
          <w:sz w:val="24"/>
        </w:rPr>
        <w:t xml:space="preserve"> </w:t>
      </w:r>
      <w:r>
        <w:rPr>
          <w:sz w:val="24"/>
        </w:rPr>
        <w:t>their</w:t>
      </w:r>
      <w:r>
        <w:rPr>
          <w:spacing w:val="-4"/>
          <w:sz w:val="24"/>
        </w:rPr>
        <w:t xml:space="preserve"> </w:t>
      </w:r>
      <w:r>
        <w:rPr>
          <w:sz w:val="24"/>
        </w:rPr>
        <w:t>application</w:t>
      </w:r>
      <w:r>
        <w:rPr>
          <w:spacing w:val="-5"/>
          <w:sz w:val="24"/>
        </w:rPr>
        <w:t xml:space="preserve"> </w:t>
      </w:r>
      <w:r>
        <w:rPr>
          <w:sz w:val="24"/>
        </w:rPr>
        <w:t>in</w:t>
      </w:r>
      <w:r>
        <w:rPr>
          <w:spacing w:val="-4"/>
          <w:sz w:val="24"/>
        </w:rPr>
        <w:t xml:space="preserve"> </w:t>
      </w:r>
      <w:r>
        <w:rPr>
          <w:sz w:val="24"/>
        </w:rPr>
        <w:t>threat</w:t>
      </w:r>
      <w:r>
        <w:rPr>
          <w:spacing w:val="-5"/>
          <w:sz w:val="24"/>
        </w:rPr>
        <w:t xml:space="preserve"> </w:t>
      </w:r>
      <w:r>
        <w:rPr>
          <w:sz w:val="24"/>
        </w:rPr>
        <w:t>mitigation. CO5: Analyze real-world cyber incidents to derive threat mitigation approaches.</w:t>
      </w:r>
    </w:p>
    <w:p w14:paraId="6F788232" w14:textId="77777777" w:rsidR="00B33515" w:rsidRDefault="009A2725">
      <w:pPr>
        <w:ind w:left="93"/>
        <w:rPr>
          <w:sz w:val="24"/>
        </w:rPr>
      </w:pPr>
      <w:r>
        <w:rPr>
          <w:sz w:val="24"/>
        </w:rPr>
        <w:t>CO6:</w:t>
      </w:r>
      <w:r>
        <w:rPr>
          <w:spacing w:val="-2"/>
          <w:sz w:val="24"/>
        </w:rPr>
        <w:t xml:space="preserve"> </w:t>
      </w:r>
      <w:r>
        <w:rPr>
          <w:sz w:val="24"/>
        </w:rPr>
        <w:t>Demonstrate</w:t>
      </w:r>
      <w:r>
        <w:rPr>
          <w:spacing w:val="-3"/>
          <w:sz w:val="24"/>
        </w:rPr>
        <w:t xml:space="preserve"> </w:t>
      </w:r>
      <w:r>
        <w:rPr>
          <w:sz w:val="24"/>
        </w:rPr>
        <w:t>awareness</w:t>
      </w:r>
      <w:r>
        <w:rPr>
          <w:spacing w:val="-3"/>
          <w:sz w:val="24"/>
        </w:rPr>
        <w:t xml:space="preserve"> </w:t>
      </w:r>
      <w:r>
        <w:rPr>
          <w:sz w:val="24"/>
        </w:rPr>
        <w:t>of current</w:t>
      </w:r>
      <w:r>
        <w:rPr>
          <w:spacing w:val="-1"/>
          <w:sz w:val="24"/>
        </w:rPr>
        <w:t xml:space="preserve"> </w:t>
      </w:r>
      <w:r>
        <w:rPr>
          <w:sz w:val="24"/>
        </w:rPr>
        <w:t>trends</w:t>
      </w:r>
      <w:r>
        <w:rPr>
          <w:spacing w:val="-3"/>
          <w:sz w:val="24"/>
        </w:rPr>
        <w:t xml:space="preserve"> </w:t>
      </w:r>
      <w:r>
        <w:rPr>
          <w:sz w:val="24"/>
        </w:rPr>
        <w:t>and</w:t>
      </w:r>
      <w:r>
        <w:rPr>
          <w:spacing w:val="-1"/>
          <w:sz w:val="24"/>
        </w:rPr>
        <w:t xml:space="preserve"> </w:t>
      </w:r>
      <w:r>
        <w:rPr>
          <w:sz w:val="24"/>
        </w:rPr>
        <w:t>tools</w:t>
      </w:r>
      <w:r>
        <w:rPr>
          <w:spacing w:val="-3"/>
          <w:sz w:val="24"/>
        </w:rPr>
        <w:t xml:space="preserve"> </w:t>
      </w:r>
      <w:r>
        <w:rPr>
          <w:sz w:val="24"/>
        </w:rPr>
        <w:t>in</w:t>
      </w:r>
      <w:r>
        <w:rPr>
          <w:spacing w:val="-1"/>
          <w:sz w:val="24"/>
        </w:rPr>
        <w:t xml:space="preserve"> </w:t>
      </w:r>
      <w:r>
        <w:rPr>
          <w:sz w:val="24"/>
        </w:rPr>
        <w:t>cyber</w:t>
      </w:r>
      <w:r>
        <w:rPr>
          <w:spacing w:val="-2"/>
          <w:sz w:val="24"/>
        </w:rPr>
        <w:t xml:space="preserve"> </w:t>
      </w:r>
      <w:r>
        <w:rPr>
          <w:sz w:val="24"/>
        </w:rPr>
        <w:t>threat</w:t>
      </w:r>
      <w:r>
        <w:rPr>
          <w:spacing w:val="-1"/>
          <w:sz w:val="24"/>
        </w:rPr>
        <w:t xml:space="preserve"> </w:t>
      </w:r>
      <w:r>
        <w:rPr>
          <w:spacing w:val="-2"/>
          <w:sz w:val="24"/>
        </w:rPr>
        <w:t>intelligence.</w:t>
      </w:r>
    </w:p>
    <w:p w14:paraId="6F788233" w14:textId="77777777" w:rsidR="00B33515" w:rsidRDefault="00B33515">
      <w:pPr>
        <w:rPr>
          <w:sz w:val="24"/>
        </w:rPr>
      </w:pPr>
    </w:p>
    <w:p w14:paraId="6F788234" w14:textId="77777777" w:rsidR="00B33515" w:rsidRDefault="009A2725">
      <w:pPr>
        <w:ind w:left="165"/>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Scheme:</w:t>
      </w:r>
    </w:p>
    <w:p w14:paraId="6F788235" w14:textId="77777777" w:rsidR="00B33515" w:rsidRDefault="00B33515">
      <w:pPr>
        <w:pStyle w:val="BodyText"/>
        <w:spacing w:before="10"/>
        <w:rPr>
          <w:b/>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0"/>
        <w:gridCol w:w="2477"/>
        <w:gridCol w:w="2323"/>
        <w:gridCol w:w="2328"/>
      </w:tblGrid>
      <w:tr w:rsidR="00B33515" w14:paraId="6F788238" w14:textId="77777777">
        <w:trPr>
          <w:trHeight w:val="265"/>
        </w:trPr>
        <w:tc>
          <w:tcPr>
            <w:tcW w:w="4397" w:type="dxa"/>
            <w:gridSpan w:val="2"/>
            <w:shd w:val="clear" w:color="auto" w:fill="D9E0F3"/>
          </w:tcPr>
          <w:p w14:paraId="6F788236" w14:textId="77777777" w:rsidR="00B33515" w:rsidRDefault="009A2725">
            <w:pPr>
              <w:pStyle w:val="TableParagraph"/>
              <w:spacing w:line="246" w:lineRule="exact"/>
              <w:ind w:left="1406"/>
              <w:rPr>
                <w:b/>
                <w:sz w:val="20"/>
              </w:rPr>
            </w:pPr>
            <w:r>
              <w:rPr>
                <w:b/>
                <w:spacing w:val="-2"/>
                <w:sz w:val="20"/>
              </w:rPr>
              <w:t>Contact</w:t>
            </w:r>
            <w:r>
              <w:rPr>
                <w:b/>
                <w:spacing w:val="-14"/>
                <w:sz w:val="20"/>
              </w:rPr>
              <w:t xml:space="preserve"> </w:t>
            </w:r>
            <w:r>
              <w:rPr>
                <w:b/>
                <w:spacing w:val="-2"/>
                <w:sz w:val="20"/>
              </w:rPr>
              <w:t>Hours</w:t>
            </w:r>
          </w:p>
        </w:tc>
        <w:tc>
          <w:tcPr>
            <w:tcW w:w="4651" w:type="dxa"/>
            <w:gridSpan w:val="2"/>
            <w:shd w:val="clear" w:color="auto" w:fill="D9E0F3"/>
          </w:tcPr>
          <w:p w14:paraId="6F788237" w14:textId="77777777" w:rsidR="00B33515" w:rsidRDefault="009A2725">
            <w:pPr>
              <w:pStyle w:val="TableParagraph"/>
              <w:spacing w:line="246" w:lineRule="exact"/>
              <w:ind w:left="1418"/>
              <w:rPr>
                <w:b/>
                <w:sz w:val="20"/>
              </w:rPr>
            </w:pPr>
            <w:r>
              <w:rPr>
                <w:b/>
                <w:spacing w:val="-2"/>
                <w:sz w:val="20"/>
              </w:rPr>
              <w:t>Credits</w:t>
            </w:r>
            <w:r>
              <w:rPr>
                <w:b/>
                <w:spacing w:val="-4"/>
                <w:sz w:val="20"/>
              </w:rPr>
              <w:t xml:space="preserve"> </w:t>
            </w:r>
            <w:r>
              <w:rPr>
                <w:b/>
                <w:spacing w:val="-2"/>
                <w:sz w:val="20"/>
              </w:rPr>
              <w:t>Assigned</w:t>
            </w:r>
          </w:p>
        </w:tc>
      </w:tr>
      <w:tr w:rsidR="00B33515" w14:paraId="6F78823D" w14:textId="77777777">
        <w:trPr>
          <w:trHeight w:val="380"/>
        </w:trPr>
        <w:tc>
          <w:tcPr>
            <w:tcW w:w="1920" w:type="dxa"/>
          </w:tcPr>
          <w:p w14:paraId="6F788239" w14:textId="77777777" w:rsidR="00B33515" w:rsidRDefault="009A2725">
            <w:pPr>
              <w:pStyle w:val="TableParagraph"/>
              <w:spacing w:before="57"/>
              <w:ind w:right="214"/>
              <w:jc w:val="center"/>
              <w:rPr>
                <w:sz w:val="20"/>
              </w:rPr>
            </w:pPr>
            <w:r>
              <w:rPr>
                <w:spacing w:val="-2"/>
                <w:sz w:val="20"/>
              </w:rPr>
              <w:t>Theory</w:t>
            </w:r>
          </w:p>
        </w:tc>
        <w:tc>
          <w:tcPr>
            <w:tcW w:w="2477" w:type="dxa"/>
          </w:tcPr>
          <w:p w14:paraId="6F78823A" w14:textId="77777777" w:rsidR="00B33515" w:rsidRDefault="009A2725">
            <w:pPr>
              <w:pStyle w:val="TableParagraph"/>
              <w:spacing w:before="57"/>
              <w:ind w:left="43" w:right="200"/>
              <w:jc w:val="center"/>
              <w:rPr>
                <w:sz w:val="20"/>
              </w:rPr>
            </w:pPr>
            <w:r>
              <w:rPr>
                <w:spacing w:val="-2"/>
                <w:sz w:val="20"/>
              </w:rPr>
              <w:t>Practical</w:t>
            </w:r>
          </w:p>
        </w:tc>
        <w:tc>
          <w:tcPr>
            <w:tcW w:w="2323" w:type="dxa"/>
          </w:tcPr>
          <w:p w14:paraId="6F78823B" w14:textId="77777777" w:rsidR="00B33515" w:rsidRDefault="009A2725">
            <w:pPr>
              <w:pStyle w:val="TableParagraph"/>
              <w:spacing w:before="57"/>
              <w:ind w:left="720"/>
              <w:rPr>
                <w:sz w:val="20"/>
              </w:rPr>
            </w:pPr>
            <w:r>
              <w:rPr>
                <w:spacing w:val="-2"/>
                <w:sz w:val="20"/>
              </w:rPr>
              <w:t>Theory</w:t>
            </w:r>
          </w:p>
        </w:tc>
        <w:tc>
          <w:tcPr>
            <w:tcW w:w="2328" w:type="dxa"/>
          </w:tcPr>
          <w:p w14:paraId="6F78823C" w14:textId="77777777" w:rsidR="00B33515" w:rsidRDefault="009A2725">
            <w:pPr>
              <w:pStyle w:val="TableParagraph"/>
              <w:spacing w:before="57"/>
              <w:ind w:right="271"/>
              <w:jc w:val="center"/>
              <w:rPr>
                <w:sz w:val="20"/>
              </w:rPr>
            </w:pPr>
            <w:r>
              <w:rPr>
                <w:spacing w:val="-2"/>
                <w:sz w:val="20"/>
              </w:rPr>
              <w:t>Practical</w:t>
            </w:r>
          </w:p>
        </w:tc>
      </w:tr>
      <w:tr w:rsidR="00B33515" w14:paraId="6F788242" w14:textId="77777777">
        <w:trPr>
          <w:trHeight w:val="264"/>
        </w:trPr>
        <w:tc>
          <w:tcPr>
            <w:tcW w:w="1920" w:type="dxa"/>
          </w:tcPr>
          <w:p w14:paraId="6F78823E" w14:textId="77777777" w:rsidR="00B33515" w:rsidRDefault="009A2725">
            <w:pPr>
              <w:pStyle w:val="TableParagraph"/>
              <w:spacing w:line="244" w:lineRule="exact"/>
              <w:ind w:left="65" w:right="214"/>
              <w:jc w:val="center"/>
              <w:rPr>
                <w:sz w:val="20"/>
              </w:rPr>
            </w:pPr>
            <w:r>
              <w:rPr>
                <w:spacing w:val="-10"/>
                <w:sz w:val="20"/>
              </w:rPr>
              <w:t>2</w:t>
            </w:r>
          </w:p>
        </w:tc>
        <w:tc>
          <w:tcPr>
            <w:tcW w:w="2477" w:type="dxa"/>
          </w:tcPr>
          <w:p w14:paraId="6F78823F" w14:textId="77777777" w:rsidR="00B33515" w:rsidRDefault="009A2725">
            <w:pPr>
              <w:pStyle w:val="TableParagraph"/>
              <w:spacing w:line="244" w:lineRule="exact"/>
              <w:ind w:left="48" w:right="200"/>
              <w:jc w:val="center"/>
              <w:rPr>
                <w:sz w:val="20"/>
              </w:rPr>
            </w:pPr>
            <w:r>
              <w:rPr>
                <w:spacing w:val="-10"/>
                <w:sz w:val="20"/>
              </w:rPr>
              <w:t>-</w:t>
            </w:r>
          </w:p>
        </w:tc>
        <w:tc>
          <w:tcPr>
            <w:tcW w:w="2323" w:type="dxa"/>
          </w:tcPr>
          <w:p w14:paraId="6F788240" w14:textId="77777777" w:rsidR="00B33515" w:rsidRDefault="009A2725">
            <w:pPr>
              <w:pStyle w:val="TableParagraph"/>
              <w:spacing w:line="244" w:lineRule="exact"/>
              <w:ind w:left="123" w:right="271"/>
              <w:jc w:val="center"/>
              <w:rPr>
                <w:sz w:val="20"/>
              </w:rPr>
            </w:pPr>
            <w:r>
              <w:rPr>
                <w:spacing w:val="-10"/>
                <w:sz w:val="20"/>
              </w:rPr>
              <w:t>2</w:t>
            </w:r>
          </w:p>
        </w:tc>
        <w:tc>
          <w:tcPr>
            <w:tcW w:w="2328" w:type="dxa"/>
          </w:tcPr>
          <w:p w14:paraId="6F788241" w14:textId="77777777" w:rsidR="00B33515" w:rsidRDefault="009A2725">
            <w:pPr>
              <w:pStyle w:val="TableParagraph"/>
              <w:spacing w:line="244" w:lineRule="exact"/>
              <w:ind w:left="121" w:right="271"/>
              <w:jc w:val="center"/>
              <w:rPr>
                <w:sz w:val="20"/>
              </w:rPr>
            </w:pPr>
            <w:r>
              <w:rPr>
                <w:spacing w:val="-10"/>
                <w:sz w:val="20"/>
              </w:rPr>
              <w:t>-</w:t>
            </w:r>
          </w:p>
        </w:tc>
      </w:tr>
    </w:tbl>
    <w:p w14:paraId="6F788243" w14:textId="77777777" w:rsidR="00B33515" w:rsidRDefault="00B33515">
      <w:pPr>
        <w:pStyle w:val="BodyText"/>
        <w:spacing w:before="14"/>
        <w:rPr>
          <w:b/>
        </w:rPr>
      </w:pPr>
    </w:p>
    <w:p w14:paraId="6F788244" w14:textId="77777777" w:rsidR="00B33515" w:rsidRDefault="009A2725">
      <w:pPr>
        <w:ind w:left="165"/>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8245" w14:textId="77777777" w:rsidR="00B33515" w:rsidRDefault="00B33515">
      <w:pPr>
        <w:pStyle w:val="BodyText"/>
        <w:spacing w:before="10"/>
        <w:rPr>
          <w:b/>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1623"/>
        <w:gridCol w:w="1260"/>
        <w:gridCol w:w="1803"/>
        <w:gridCol w:w="2161"/>
      </w:tblGrid>
      <w:tr w:rsidR="00B33515" w14:paraId="6F78824B" w14:textId="77777777">
        <w:trPr>
          <w:trHeight w:val="296"/>
        </w:trPr>
        <w:tc>
          <w:tcPr>
            <w:tcW w:w="2160" w:type="dxa"/>
            <w:shd w:val="clear" w:color="auto" w:fill="D9E0F3"/>
          </w:tcPr>
          <w:p w14:paraId="6F788246" w14:textId="77777777" w:rsidR="00B33515" w:rsidRDefault="009A2725">
            <w:pPr>
              <w:pStyle w:val="TableParagraph"/>
              <w:spacing w:before="9"/>
              <w:ind w:left="15" w:right="230"/>
              <w:jc w:val="center"/>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3" w:type="dxa"/>
            <w:shd w:val="clear" w:color="auto" w:fill="D9E0F3"/>
          </w:tcPr>
          <w:p w14:paraId="6F788247" w14:textId="77777777" w:rsidR="00B33515" w:rsidRDefault="009A2725">
            <w:pPr>
              <w:pStyle w:val="TableParagraph"/>
              <w:spacing w:before="9"/>
              <w:ind w:right="748"/>
              <w:jc w:val="right"/>
              <w:rPr>
                <w:b/>
                <w:sz w:val="20"/>
              </w:rPr>
            </w:pPr>
            <w:r>
              <w:rPr>
                <w:b/>
                <w:spacing w:val="-5"/>
                <w:sz w:val="20"/>
              </w:rPr>
              <w:t>ISA</w:t>
            </w:r>
          </w:p>
        </w:tc>
        <w:tc>
          <w:tcPr>
            <w:tcW w:w="1260" w:type="dxa"/>
            <w:shd w:val="clear" w:color="auto" w:fill="D9E0F3"/>
          </w:tcPr>
          <w:p w14:paraId="6F788248" w14:textId="77777777" w:rsidR="00B33515" w:rsidRDefault="009A2725">
            <w:pPr>
              <w:pStyle w:val="TableParagraph"/>
              <w:spacing w:before="9"/>
              <w:ind w:right="532"/>
              <w:jc w:val="right"/>
              <w:rPr>
                <w:b/>
                <w:sz w:val="20"/>
              </w:rPr>
            </w:pPr>
            <w:r>
              <w:rPr>
                <w:b/>
                <w:spacing w:val="-5"/>
                <w:sz w:val="20"/>
              </w:rPr>
              <w:t>MSE</w:t>
            </w:r>
          </w:p>
        </w:tc>
        <w:tc>
          <w:tcPr>
            <w:tcW w:w="1803" w:type="dxa"/>
            <w:shd w:val="clear" w:color="auto" w:fill="D9E0F3"/>
          </w:tcPr>
          <w:p w14:paraId="6F788249" w14:textId="77777777" w:rsidR="00B33515" w:rsidRDefault="009A2725">
            <w:pPr>
              <w:pStyle w:val="TableParagraph"/>
              <w:spacing w:before="9"/>
              <w:ind w:right="844"/>
              <w:jc w:val="right"/>
              <w:rPr>
                <w:b/>
                <w:sz w:val="20"/>
              </w:rPr>
            </w:pPr>
            <w:r>
              <w:rPr>
                <w:b/>
                <w:spacing w:val="-5"/>
                <w:sz w:val="20"/>
              </w:rPr>
              <w:t>ESE</w:t>
            </w:r>
          </w:p>
        </w:tc>
        <w:tc>
          <w:tcPr>
            <w:tcW w:w="2161" w:type="dxa"/>
            <w:shd w:val="clear" w:color="auto" w:fill="D9E0F3"/>
          </w:tcPr>
          <w:p w14:paraId="6F78824A" w14:textId="77777777" w:rsidR="00B33515" w:rsidRDefault="009A2725">
            <w:pPr>
              <w:pStyle w:val="TableParagraph"/>
              <w:spacing w:before="9"/>
              <w:ind w:left="10" w:right="238"/>
              <w:jc w:val="center"/>
              <w:rPr>
                <w:b/>
                <w:sz w:val="20"/>
              </w:rPr>
            </w:pPr>
            <w:r>
              <w:rPr>
                <w:b/>
                <w:spacing w:val="-2"/>
                <w:sz w:val="20"/>
              </w:rPr>
              <w:t>Total</w:t>
            </w:r>
          </w:p>
        </w:tc>
      </w:tr>
      <w:tr w:rsidR="00B33515" w14:paraId="6F788251" w14:textId="77777777">
        <w:trPr>
          <w:trHeight w:val="301"/>
        </w:trPr>
        <w:tc>
          <w:tcPr>
            <w:tcW w:w="2160" w:type="dxa"/>
          </w:tcPr>
          <w:p w14:paraId="6F78824C" w14:textId="77777777" w:rsidR="00B33515" w:rsidRDefault="009A2725">
            <w:pPr>
              <w:pStyle w:val="TableParagraph"/>
              <w:spacing w:before="14"/>
              <w:ind w:left="67" w:right="228"/>
              <w:jc w:val="center"/>
              <w:rPr>
                <w:sz w:val="20"/>
              </w:rPr>
            </w:pPr>
            <w:r>
              <w:rPr>
                <w:spacing w:val="-2"/>
                <w:sz w:val="20"/>
              </w:rPr>
              <w:t>Theory</w:t>
            </w:r>
          </w:p>
        </w:tc>
        <w:tc>
          <w:tcPr>
            <w:tcW w:w="1623" w:type="dxa"/>
          </w:tcPr>
          <w:p w14:paraId="6F78824D" w14:textId="77777777" w:rsidR="00B33515" w:rsidRDefault="009A2725">
            <w:pPr>
              <w:pStyle w:val="TableParagraph"/>
              <w:spacing w:before="14"/>
              <w:ind w:right="772"/>
              <w:jc w:val="right"/>
              <w:rPr>
                <w:sz w:val="20"/>
              </w:rPr>
            </w:pPr>
            <w:r>
              <w:rPr>
                <w:spacing w:val="-5"/>
                <w:sz w:val="20"/>
              </w:rPr>
              <w:t>15</w:t>
            </w:r>
          </w:p>
        </w:tc>
        <w:tc>
          <w:tcPr>
            <w:tcW w:w="1260" w:type="dxa"/>
          </w:tcPr>
          <w:p w14:paraId="6F78824E" w14:textId="77777777" w:rsidR="00B33515" w:rsidRDefault="009A2725">
            <w:pPr>
              <w:pStyle w:val="TableParagraph"/>
              <w:spacing w:before="14"/>
              <w:ind w:right="607"/>
              <w:jc w:val="right"/>
              <w:rPr>
                <w:sz w:val="20"/>
              </w:rPr>
            </w:pPr>
            <w:r>
              <w:rPr>
                <w:spacing w:val="-5"/>
                <w:sz w:val="20"/>
              </w:rPr>
              <w:t>20</w:t>
            </w:r>
          </w:p>
        </w:tc>
        <w:tc>
          <w:tcPr>
            <w:tcW w:w="1803" w:type="dxa"/>
          </w:tcPr>
          <w:p w14:paraId="6F78824F" w14:textId="77777777" w:rsidR="00B33515" w:rsidRDefault="009A2725">
            <w:pPr>
              <w:pStyle w:val="TableParagraph"/>
              <w:spacing w:before="14"/>
              <w:ind w:right="878"/>
              <w:jc w:val="right"/>
              <w:rPr>
                <w:sz w:val="20"/>
              </w:rPr>
            </w:pPr>
            <w:r>
              <w:rPr>
                <w:spacing w:val="-5"/>
                <w:sz w:val="20"/>
              </w:rPr>
              <w:t>40</w:t>
            </w:r>
          </w:p>
        </w:tc>
        <w:tc>
          <w:tcPr>
            <w:tcW w:w="2161" w:type="dxa"/>
          </w:tcPr>
          <w:p w14:paraId="6F788250" w14:textId="77777777" w:rsidR="00B33515" w:rsidRDefault="009A2725">
            <w:pPr>
              <w:pStyle w:val="TableParagraph"/>
              <w:spacing w:before="14"/>
              <w:ind w:left="71" w:right="238"/>
              <w:jc w:val="center"/>
              <w:rPr>
                <w:sz w:val="20"/>
              </w:rPr>
            </w:pPr>
            <w:r>
              <w:rPr>
                <w:spacing w:val="-5"/>
                <w:sz w:val="20"/>
              </w:rPr>
              <w:t>75</w:t>
            </w:r>
          </w:p>
        </w:tc>
      </w:tr>
    </w:tbl>
    <w:p w14:paraId="6F788252" w14:textId="77777777" w:rsidR="00B33515" w:rsidRDefault="00B33515">
      <w:pPr>
        <w:pStyle w:val="TableParagraph"/>
        <w:jc w:val="center"/>
        <w:rPr>
          <w:sz w:val="20"/>
        </w:rPr>
        <w:sectPr w:rsidR="00B33515">
          <w:pgSz w:w="12240" w:h="15840"/>
          <w:pgMar w:top="1300" w:right="850" w:bottom="2140" w:left="1275" w:header="746" w:footer="1890" w:gutter="0"/>
          <w:cols w:space="720"/>
        </w:sectPr>
      </w:pPr>
    </w:p>
    <w:p w14:paraId="6F788253" w14:textId="77777777" w:rsidR="00B33515" w:rsidRDefault="009A2725">
      <w:pPr>
        <w:spacing w:before="82"/>
        <w:ind w:left="424" w:right="1155"/>
        <w:jc w:val="both"/>
        <w:rPr>
          <w:rFonts w:ascii="Times New Roman"/>
          <w:sz w:val="24"/>
        </w:rPr>
      </w:pPr>
      <w:r>
        <w:rPr>
          <w:rFonts w:ascii="Times New Roman"/>
          <w:sz w:val="24"/>
        </w:rPr>
        <w:lastRenderedPageBreak/>
        <w:t>The</w:t>
      </w:r>
      <w:r>
        <w:rPr>
          <w:rFonts w:ascii="Times New Roman"/>
          <w:spacing w:val="-1"/>
          <w:sz w:val="24"/>
        </w:rPr>
        <w:t xml:space="preserve"> </w:t>
      </w:r>
      <w:r>
        <w:rPr>
          <w:rFonts w:ascii="Times New Roman"/>
          <w:sz w:val="24"/>
        </w:rPr>
        <w:t>assessment/evaluation guidelines</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courses of</w:t>
      </w:r>
      <w:r>
        <w:rPr>
          <w:rFonts w:ascii="Times New Roman"/>
          <w:spacing w:val="-1"/>
          <w:sz w:val="24"/>
        </w:rPr>
        <w:t xml:space="preserve"> </w:t>
      </w:r>
      <w:r>
        <w:rPr>
          <w:rFonts w:ascii="Times New Roman"/>
          <w:sz w:val="24"/>
        </w:rPr>
        <w:t>different credits are mentioned</w:t>
      </w:r>
      <w:r>
        <w:rPr>
          <w:rFonts w:ascii="Times New Roman"/>
          <w:spacing w:val="-1"/>
          <w:sz w:val="24"/>
        </w:rPr>
        <w:t xml:space="preserve"> </w:t>
      </w:r>
      <w:r>
        <w:rPr>
          <w:rFonts w:ascii="Times New Roman"/>
          <w:sz w:val="24"/>
        </w:rPr>
        <w:t>in the above table. Notwithstanding the above, each course faculty shall decide her/his assessment methodology based on the course's nature. Faculty may propose the revised assessment</w:t>
      </w:r>
      <w:r>
        <w:rPr>
          <w:rFonts w:ascii="Times New Roman"/>
          <w:spacing w:val="-15"/>
          <w:sz w:val="24"/>
        </w:rPr>
        <w:t xml:space="preserve"> </w:t>
      </w:r>
      <w:r>
        <w:rPr>
          <w:rFonts w:ascii="Times New Roman"/>
          <w:sz w:val="24"/>
        </w:rPr>
        <w:t>methodology</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his/her</w:t>
      </w:r>
      <w:r>
        <w:rPr>
          <w:rFonts w:ascii="Times New Roman"/>
          <w:spacing w:val="-15"/>
          <w:sz w:val="24"/>
        </w:rPr>
        <w:t xml:space="preserve"> </w:t>
      </w:r>
      <w:r>
        <w:rPr>
          <w:rFonts w:ascii="Times New Roman"/>
          <w:sz w:val="24"/>
        </w:rPr>
        <w:t>course.</w:t>
      </w:r>
      <w:r>
        <w:rPr>
          <w:rFonts w:ascii="Times New Roman"/>
          <w:spacing w:val="-15"/>
          <w:sz w:val="24"/>
        </w:rPr>
        <w:t xml:space="preserve"> </w:t>
      </w:r>
      <w:r>
        <w:rPr>
          <w:rFonts w:ascii="Times New Roman"/>
          <w:sz w:val="24"/>
        </w:rPr>
        <w:t>However,</w:t>
      </w:r>
      <w:r>
        <w:rPr>
          <w:rFonts w:ascii="Times New Roman"/>
          <w:spacing w:val="-15"/>
          <w:sz w:val="24"/>
        </w:rPr>
        <w:t xml:space="preserve"> </w:t>
      </w:r>
      <w:r>
        <w:rPr>
          <w:rFonts w:ascii="Times New Roman"/>
          <w:sz w:val="24"/>
        </w:rPr>
        <w:t>the</w:t>
      </w:r>
      <w:r>
        <w:rPr>
          <w:rFonts w:ascii="Times New Roman"/>
          <w:spacing w:val="-15"/>
          <w:sz w:val="24"/>
        </w:rPr>
        <w:t xml:space="preserve"> </w:t>
      </w:r>
      <w:r>
        <w:rPr>
          <w:rFonts w:ascii="Times New Roman"/>
          <w:sz w:val="24"/>
        </w:rPr>
        <w:t>revised</w:t>
      </w:r>
      <w:r>
        <w:rPr>
          <w:rFonts w:ascii="Times New Roman"/>
          <w:spacing w:val="-15"/>
          <w:sz w:val="24"/>
        </w:rPr>
        <w:t xml:space="preserve"> </w:t>
      </w:r>
      <w:r>
        <w:rPr>
          <w:rFonts w:ascii="Times New Roman"/>
          <w:sz w:val="24"/>
        </w:rPr>
        <w:t>assessment</w:t>
      </w:r>
      <w:r>
        <w:rPr>
          <w:rFonts w:ascii="Times New Roman"/>
          <w:spacing w:val="-15"/>
          <w:sz w:val="24"/>
        </w:rPr>
        <w:t xml:space="preserve"> </w:t>
      </w:r>
      <w:r>
        <w:rPr>
          <w:rFonts w:ascii="Times New Roman"/>
          <w:sz w:val="24"/>
        </w:rPr>
        <w:t>methodology shall be approved by a panel constituted at institute level and published to the learners before the commencement of the semester.</w:t>
      </w:r>
    </w:p>
    <w:p w14:paraId="6F788254" w14:textId="77777777" w:rsidR="00B33515" w:rsidRDefault="00B33515">
      <w:pPr>
        <w:pStyle w:val="BodyText"/>
        <w:spacing w:before="11"/>
      </w:pPr>
    </w:p>
    <w:tbl>
      <w:tblPr>
        <w:tblW w:w="0" w:type="auto"/>
        <w:tblInd w:w="6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1"/>
        <w:gridCol w:w="2478"/>
        <w:gridCol w:w="2325"/>
        <w:gridCol w:w="2330"/>
      </w:tblGrid>
      <w:tr w:rsidR="00B33515" w14:paraId="6F788257" w14:textId="77777777">
        <w:trPr>
          <w:trHeight w:val="263"/>
        </w:trPr>
        <w:tc>
          <w:tcPr>
            <w:tcW w:w="4399" w:type="dxa"/>
            <w:gridSpan w:val="2"/>
            <w:shd w:val="clear" w:color="auto" w:fill="D9E0F3"/>
          </w:tcPr>
          <w:p w14:paraId="6F788255" w14:textId="77777777" w:rsidR="00B33515" w:rsidRDefault="009A2725">
            <w:pPr>
              <w:pStyle w:val="TableParagraph"/>
              <w:spacing w:line="243" w:lineRule="exact"/>
              <w:ind w:left="1406"/>
              <w:rPr>
                <w:b/>
                <w:sz w:val="20"/>
              </w:rPr>
            </w:pPr>
            <w:r>
              <w:rPr>
                <w:b/>
                <w:spacing w:val="-2"/>
                <w:sz w:val="20"/>
              </w:rPr>
              <w:t>Contact</w:t>
            </w:r>
            <w:r>
              <w:rPr>
                <w:b/>
                <w:spacing w:val="-13"/>
                <w:sz w:val="20"/>
              </w:rPr>
              <w:t xml:space="preserve"> </w:t>
            </w:r>
            <w:r>
              <w:rPr>
                <w:b/>
                <w:spacing w:val="-4"/>
                <w:sz w:val="20"/>
              </w:rPr>
              <w:t>Hours</w:t>
            </w:r>
          </w:p>
        </w:tc>
        <w:tc>
          <w:tcPr>
            <w:tcW w:w="4655" w:type="dxa"/>
            <w:gridSpan w:val="2"/>
            <w:shd w:val="clear" w:color="auto" w:fill="D9E0F3"/>
          </w:tcPr>
          <w:p w14:paraId="6F788256" w14:textId="77777777" w:rsidR="00B33515" w:rsidRDefault="009A2725">
            <w:pPr>
              <w:pStyle w:val="TableParagraph"/>
              <w:spacing w:line="243" w:lineRule="exact"/>
              <w:ind w:left="1416"/>
              <w:rPr>
                <w:b/>
                <w:sz w:val="20"/>
              </w:rPr>
            </w:pPr>
            <w:r>
              <w:rPr>
                <w:b/>
                <w:spacing w:val="-2"/>
                <w:sz w:val="20"/>
              </w:rPr>
              <w:t>Credits</w:t>
            </w:r>
            <w:r>
              <w:rPr>
                <w:b/>
                <w:spacing w:val="-4"/>
                <w:sz w:val="20"/>
              </w:rPr>
              <w:t xml:space="preserve"> </w:t>
            </w:r>
            <w:r>
              <w:rPr>
                <w:b/>
                <w:spacing w:val="-2"/>
                <w:sz w:val="20"/>
              </w:rPr>
              <w:t>Assigned</w:t>
            </w:r>
          </w:p>
        </w:tc>
      </w:tr>
      <w:tr w:rsidR="00B33515" w14:paraId="6F78825C" w14:textId="77777777">
        <w:trPr>
          <w:trHeight w:val="265"/>
        </w:trPr>
        <w:tc>
          <w:tcPr>
            <w:tcW w:w="1921" w:type="dxa"/>
          </w:tcPr>
          <w:p w14:paraId="6F788258" w14:textId="77777777" w:rsidR="00B33515" w:rsidRDefault="009A2725">
            <w:pPr>
              <w:pStyle w:val="TableParagraph"/>
              <w:spacing w:line="246" w:lineRule="exact"/>
              <w:ind w:left="53" w:right="215"/>
              <w:jc w:val="center"/>
              <w:rPr>
                <w:sz w:val="20"/>
              </w:rPr>
            </w:pPr>
            <w:r>
              <w:rPr>
                <w:spacing w:val="-2"/>
                <w:sz w:val="20"/>
              </w:rPr>
              <w:t>Theory</w:t>
            </w:r>
          </w:p>
        </w:tc>
        <w:tc>
          <w:tcPr>
            <w:tcW w:w="2478" w:type="dxa"/>
          </w:tcPr>
          <w:p w14:paraId="6F788259" w14:textId="77777777" w:rsidR="00B33515" w:rsidRDefault="009A2725">
            <w:pPr>
              <w:pStyle w:val="TableParagraph"/>
              <w:spacing w:line="246" w:lineRule="exact"/>
              <w:ind w:right="160"/>
              <w:jc w:val="center"/>
              <w:rPr>
                <w:sz w:val="20"/>
              </w:rPr>
            </w:pPr>
            <w:r>
              <w:rPr>
                <w:spacing w:val="-2"/>
                <w:sz w:val="20"/>
              </w:rPr>
              <w:t>Practical</w:t>
            </w:r>
          </w:p>
        </w:tc>
        <w:tc>
          <w:tcPr>
            <w:tcW w:w="2325" w:type="dxa"/>
          </w:tcPr>
          <w:p w14:paraId="6F78825A" w14:textId="77777777" w:rsidR="00B33515" w:rsidRDefault="009A2725">
            <w:pPr>
              <w:pStyle w:val="TableParagraph"/>
              <w:spacing w:line="246" w:lineRule="exact"/>
              <w:ind w:left="718"/>
              <w:rPr>
                <w:sz w:val="20"/>
              </w:rPr>
            </w:pPr>
            <w:r>
              <w:rPr>
                <w:spacing w:val="-2"/>
                <w:sz w:val="20"/>
              </w:rPr>
              <w:t>Theory</w:t>
            </w:r>
          </w:p>
        </w:tc>
        <w:tc>
          <w:tcPr>
            <w:tcW w:w="2330" w:type="dxa"/>
          </w:tcPr>
          <w:p w14:paraId="6F78825B" w14:textId="77777777" w:rsidR="00B33515" w:rsidRDefault="009A2725">
            <w:pPr>
              <w:pStyle w:val="TableParagraph"/>
              <w:spacing w:line="246" w:lineRule="exact"/>
              <w:ind w:left="657"/>
              <w:rPr>
                <w:sz w:val="20"/>
              </w:rPr>
            </w:pPr>
            <w:r>
              <w:rPr>
                <w:spacing w:val="-2"/>
                <w:sz w:val="20"/>
              </w:rPr>
              <w:t>Practical</w:t>
            </w:r>
          </w:p>
        </w:tc>
      </w:tr>
      <w:tr w:rsidR="00B33515" w14:paraId="6F788261" w14:textId="77777777">
        <w:trPr>
          <w:trHeight w:val="265"/>
        </w:trPr>
        <w:tc>
          <w:tcPr>
            <w:tcW w:w="1921" w:type="dxa"/>
          </w:tcPr>
          <w:p w14:paraId="6F78825D" w14:textId="77777777" w:rsidR="00B33515" w:rsidRDefault="009A2725">
            <w:pPr>
              <w:pStyle w:val="TableParagraph"/>
              <w:spacing w:line="246" w:lineRule="exact"/>
              <w:ind w:left="65" w:right="215"/>
              <w:jc w:val="center"/>
              <w:rPr>
                <w:sz w:val="20"/>
              </w:rPr>
            </w:pPr>
            <w:r>
              <w:rPr>
                <w:spacing w:val="-10"/>
                <w:sz w:val="20"/>
              </w:rPr>
              <w:t>2</w:t>
            </w:r>
          </w:p>
        </w:tc>
        <w:tc>
          <w:tcPr>
            <w:tcW w:w="2478" w:type="dxa"/>
          </w:tcPr>
          <w:p w14:paraId="6F78825E" w14:textId="77777777" w:rsidR="00B33515" w:rsidRDefault="009A2725">
            <w:pPr>
              <w:pStyle w:val="TableParagraph"/>
              <w:spacing w:line="246" w:lineRule="exact"/>
              <w:ind w:left="5" w:right="160"/>
              <w:jc w:val="center"/>
              <w:rPr>
                <w:sz w:val="20"/>
              </w:rPr>
            </w:pPr>
            <w:r>
              <w:rPr>
                <w:spacing w:val="-10"/>
                <w:sz w:val="20"/>
              </w:rPr>
              <w:t>-</w:t>
            </w:r>
          </w:p>
        </w:tc>
        <w:tc>
          <w:tcPr>
            <w:tcW w:w="2325" w:type="dxa"/>
          </w:tcPr>
          <w:p w14:paraId="6F78825F" w14:textId="77777777" w:rsidR="00B33515" w:rsidRDefault="009A2725">
            <w:pPr>
              <w:pStyle w:val="TableParagraph"/>
              <w:spacing w:line="246" w:lineRule="exact"/>
              <w:ind w:right="154"/>
              <w:jc w:val="center"/>
              <w:rPr>
                <w:sz w:val="20"/>
              </w:rPr>
            </w:pPr>
            <w:r>
              <w:rPr>
                <w:spacing w:val="-10"/>
                <w:sz w:val="20"/>
              </w:rPr>
              <w:t>2</w:t>
            </w:r>
          </w:p>
        </w:tc>
        <w:tc>
          <w:tcPr>
            <w:tcW w:w="2330" w:type="dxa"/>
          </w:tcPr>
          <w:p w14:paraId="6F788260" w14:textId="77777777" w:rsidR="00B33515" w:rsidRDefault="009A2725">
            <w:pPr>
              <w:pStyle w:val="TableParagraph"/>
              <w:spacing w:line="246" w:lineRule="exact"/>
              <w:ind w:left="1" w:right="161"/>
              <w:jc w:val="center"/>
              <w:rPr>
                <w:sz w:val="20"/>
              </w:rPr>
            </w:pPr>
            <w:r>
              <w:rPr>
                <w:spacing w:val="-10"/>
                <w:sz w:val="20"/>
              </w:rPr>
              <w:t>-</w:t>
            </w:r>
          </w:p>
        </w:tc>
      </w:tr>
    </w:tbl>
    <w:p w14:paraId="6F788262" w14:textId="77777777" w:rsidR="00B33515" w:rsidRDefault="009A2725">
      <w:pPr>
        <w:spacing w:before="271"/>
        <w:ind w:left="590"/>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8263" w14:textId="77777777" w:rsidR="00B33515" w:rsidRDefault="00B33515">
      <w:pPr>
        <w:pStyle w:val="BodyText"/>
        <w:spacing w:before="10"/>
        <w:rPr>
          <w:b/>
        </w:rPr>
      </w:pPr>
    </w:p>
    <w:tbl>
      <w:tblPr>
        <w:tblW w:w="0" w:type="auto"/>
        <w:tblInd w:w="6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1"/>
        <w:gridCol w:w="1623"/>
        <w:gridCol w:w="1260"/>
        <w:gridCol w:w="1803"/>
        <w:gridCol w:w="2160"/>
      </w:tblGrid>
      <w:tr w:rsidR="00B33515" w14:paraId="6F788269" w14:textId="77777777">
        <w:trPr>
          <w:trHeight w:val="299"/>
        </w:trPr>
        <w:tc>
          <w:tcPr>
            <w:tcW w:w="2161" w:type="dxa"/>
            <w:shd w:val="clear" w:color="auto" w:fill="D9E0F3"/>
          </w:tcPr>
          <w:p w14:paraId="6F788264" w14:textId="77777777" w:rsidR="00B33515" w:rsidRDefault="009A2725">
            <w:pPr>
              <w:pStyle w:val="TableParagraph"/>
              <w:spacing w:before="9"/>
              <w:ind w:left="22" w:right="238"/>
              <w:jc w:val="center"/>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3" w:type="dxa"/>
            <w:shd w:val="clear" w:color="auto" w:fill="D9E0F3"/>
          </w:tcPr>
          <w:p w14:paraId="6F788265" w14:textId="77777777" w:rsidR="00B33515" w:rsidRDefault="009A2725">
            <w:pPr>
              <w:pStyle w:val="TableParagraph"/>
              <w:spacing w:before="9"/>
              <w:ind w:right="197"/>
              <w:jc w:val="center"/>
              <w:rPr>
                <w:b/>
                <w:sz w:val="20"/>
              </w:rPr>
            </w:pPr>
            <w:r>
              <w:rPr>
                <w:b/>
                <w:spacing w:val="-5"/>
                <w:sz w:val="20"/>
              </w:rPr>
              <w:t>ISA</w:t>
            </w:r>
          </w:p>
        </w:tc>
        <w:tc>
          <w:tcPr>
            <w:tcW w:w="1260" w:type="dxa"/>
            <w:shd w:val="clear" w:color="auto" w:fill="D9E0F3"/>
          </w:tcPr>
          <w:p w14:paraId="6F788266" w14:textId="77777777" w:rsidR="00B33515" w:rsidRDefault="009A2725">
            <w:pPr>
              <w:pStyle w:val="TableParagraph"/>
              <w:spacing w:before="9"/>
              <w:ind w:left="24" w:right="246"/>
              <w:jc w:val="center"/>
              <w:rPr>
                <w:b/>
                <w:sz w:val="20"/>
              </w:rPr>
            </w:pPr>
            <w:r>
              <w:rPr>
                <w:b/>
                <w:spacing w:val="-5"/>
                <w:sz w:val="20"/>
              </w:rPr>
              <w:t>MSE</w:t>
            </w:r>
          </w:p>
        </w:tc>
        <w:tc>
          <w:tcPr>
            <w:tcW w:w="1803" w:type="dxa"/>
            <w:shd w:val="clear" w:color="auto" w:fill="D9E0F3"/>
          </w:tcPr>
          <w:p w14:paraId="6F788267" w14:textId="77777777" w:rsidR="00B33515" w:rsidRDefault="009A2725">
            <w:pPr>
              <w:pStyle w:val="TableParagraph"/>
              <w:spacing w:before="9"/>
              <w:ind w:left="11" w:right="231"/>
              <w:jc w:val="center"/>
              <w:rPr>
                <w:b/>
                <w:sz w:val="20"/>
              </w:rPr>
            </w:pPr>
            <w:r>
              <w:rPr>
                <w:b/>
                <w:spacing w:val="-5"/>
                <w:sz w:val="20"/>
              </w:rPr>
              <w:t>ESE</w:t>
            </w:r>
          </w:p>
        </w:tc>
        <w:tc>
          <w:tcPr>
            <w:tcW w:w="2160" w:type="dxa"/>
            <w:shd w:val="clear" w:color="auto" w:fill="D9E0F3"/>
          </w:tcPr>
          <w:p w14:paraId="6F788268" w14:textId="77777777" w:rsidR="00B33515" w:rsidRDefault="009A2725">
            <w:pPr>
              <w:pStyle w:val="TableParagraph"/>
              <w:spacing w:before="9"/>
              <w:ind w:left="15" w:right="243"/>
              <w:jc w:val="center"/>
              <w:rPr>
                <w:b/>
                <w:sz w:val="20"/>
              </w:rPr>
            </w:pPr>
            <w:r>
              <w:rPr>
                <w:b/>
                <w:spacing w:val="-2"/>
                <w:sz w:val="20"/>
              </w:rPr>
              <w:t>Total</w:t>
            </w:r>
          </w:p>
        </w:tc>
      </w:tr>
      <w:tr w:rsidR="00B33515" w14:paraId="6F78826F" w14:textId="77777777">
        <w:trPr>
          <w:trHeight w:val="299"/>
        </w:trPr>
        <w:tc>
          <w:tcPr>
            <w:tcW w:w="2161" w:type="dxa"/>
          </w:tcPr>
          <w:p w14:paraId="6F78826A" w14:textId="77777777" w:rsidR="00B33515" w:rsidRDefault="009A2725">
            <w:pPr>
              <w:pStyle w:val="TableParagraph"/>
              <w:spacing w:before="12"/>
              <w:ind w:left="76" w:right="238"/>
              <w:jc w:val="center"/>
              <w:rPr>
                <w:sz w:val="20"/>
              </w:rPr>
            </w:pPr>
            <w:r>
              <w:rPr>
                <w:spacing w:val="-2"/>
                <w:sz w:val="20"/>
              </w:rPr>
              <w:t>Theory</w:t>
            </w:r>
          </w:p>
        </w:tc>
        <w:tc>
          <w:tcPr>
            <w:tcW w:w="1623" w:type="dxa"/>
          </w:tcPr>
          <w:p w14:paraId="6F78826B" w14:textId="77777777" w:rsidR="00B33515" w:rsidRDefault="009A2725">
            <w:pPr>
              <w:pStyle w:val="TableParagraph"/>
              <w:spacing w:before="12"/>
              <w:ind w:left="316"/>
              <w:rPr>
                <w:sz w:val="20"/>
              </w:rPr>
            </w:pPr>
            <w:r>
              <w:rPr>
                <w:spacing w:val="-5"/>
                <w:sz w:val="20"/>
              </w:rPr>
              <w:t>15</w:t>
            </w:r>
          </w:p>
        </w:tc>
        <w:tc>
          <w:tcPr>
            <w:tcW w:w="1260" w:type="dxa"/>
          </w:tcPr>
          <w:p w14:paraId="6F78826C" w14:textId="77777777" w:rsidR="00B33515" w:rsidRDefault="009A2725">
            <w:pPr>
              <w:pStyle w:val="TableParagraph"/>
              <w:spacing w:before="12"/>
              <w:ind w:right="169"/>
              <w:jc w:val="center"/>
              <w:rPr>
                <w:sz w:val="20"/>
              </w:rPr>
            </w:pPr>
            <w:r>
              <w:rPr>
                <w:spacing w:val="-5"/>
                <w:sz w:val="20"/>
              </w:rPr>
              <w:t>20</w:t>
            </w:r>
          </w:p>
        </w:tc>
        <w:tc>
          <w:tcPr>
            <w:tcW w:w="1803" w:type="dxa"/>
          </w:tcPr>
          <w:p w14:paraId="6F78826D" w14:textId="77777777" w:rsidR="00B33515" w:rsidRDefault="009A2725">
            <w:pPr>
              <w:pStyle w:val="TableParagraph"/>
              <w:ind w:left="230" w:right="220"/>
              <w:jc w:val="center"/>
              <w:rPr>
                <w:sz w:val="20"/>
              </w:rPr>
            </w:pPr>
            <w:r>
              <w:rPr>
                <w:spacing w:val="-5"/>
                <w:sz w:val="20"/>
              </w:rPr>
              <w:t>40</w:t>
            </w:r>
          </w:p>
        </w:tc>
        <w:tc>
          <w:tcPr>
            <w:tcW w:w="2160" w:type="dxa"/>
          </w:tcPr>
          <w:p w14:paraId="6F78826E" w14:textId="77777777" w:rsidR="00B33515" w:rsidRDefault="009A2725">
            <w:pPr>
              <w:pStyle w:val="TableParagraph"/>
              <w:spacing w:before="12"/>
              <w:ind w:left="61" w:right="228"/>
              <w:jc w:val="center"/>
              <w:rPr>
                <w:sz w:val="20"/>
              </w:rPr>
            </w:pPr>
            <w:r>
              <w:rPr>
                <w:spacing w:val="-5"/>
                <w:sz w:val="20"/>
              </w:rPr>
              <w:t>75</w:t>
            </w:r>
          </w:p>
        </w:tc>
      </w:tr>
    </w:tbl>
    <w:p w14:paraId="6F788270" w14:textId="77777777" w:rsidR="00B33515" w:rsidRDefault="00B33515">
      <w:pPr>
        <w:pStyle w:val="BodyText"/>
        <w:spacing w:before="65"/>
        <w:rPr>
          <w:b/>
        </w:rPr>
      </w:pPr>
    </w:p>
    <w:tbl>
      <w:tblPr>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851"/>
        <w:gridCol w:w="5055"/>
        <w:gridCol w:w="886"/>
        <w:gridCol w:w="1094"/>
      </w:tblGrid>
      <w:tr w:rsidR="00B33515" w14:paraId="6F788278" w14:textId="77777777">
        <w:trPr>
          <w:trHeight w:val="959"/>
        </w:trPr>
        <w:tc>
          <w:tcPr>
            <w:tcW w:w="566" w:type="dxa"/>
          </w:tcPr>
          <w:p w14:paraId="6F788271" w14:textId="77777777" w:rsidR="00B33515" w:rsidRDefault="009A2725">
            <w:pPr>
              <w:pStyle w:val="TableParagraph"/>
              <w:spacing w:before="2"/>
              <w:ind w:left="122" w:right="105" w:firstLine="7"/>
              <w:jc w:val="center"/>
              <w:rPr>
                <w:b/>
                <w:sz w:val="24"/>
              </w:rPr>
            </w:pPr>
            <w:r>
              <w:rPr>
                <w:b/>
                <w:spacing w:val="-4"/>
                <w:sz w:val="24"/>
              </w:rPr>
              <w:t xml:space="preserve">Sr. </w:t>
            </w:r>
            <w:r>
              <w:rPr>
                <w:b/>
                <w:spacing w:val="-10"/>
                <w:sz w:val="24"/>
              </w:rPr>
              <w:t>No</w:t>
            </w:r>
          </w:p>
          <w:p w14:paraId="6F788272" w14:textId="77777777" w:rsidR="00B33515" w:rsidRDefault="009A2725">
            <w:pPr>
              <w:pStyle w:val="TableParagraph"/>
              <w:spacing w:line="298" w:lineRule="exact"/>
              <w:ind w:left="22"/>
              <w:jc w:val="center"/>
              <w:rPr>
                <w:b/>
                <w:sz w:val="24"/>
              </w:rPr>
            </w:pPr>
            <w:r>
              <w:rPr>
                <w:b/>
                <w:spacing w:val="-10"/>
                <w:sz w:val="24"/>
              </w:rPr>
              <w:t>.</w:t>
            </w:r>
          </w:p>
        </w:tc>
        <w:tc>
          <w:tcPr>
            <w:tcW w:w="1851" w:type="dxa"/>
          </w:tcPr>
          <w:p w14:paraId="6F788273" w14:textId="77777777" w:rsidR="00B33515" w:rsidRDefault="009A2725">
            <w:pPr>
              <w:pStyle w:val="TableParagraph"/>
              <w:spacing w:before="2"/>
              <w:ind w:left="494"/>
              <w:rPr>
                <w:b/>
                <w:sz w:val="24"/>
              </w:rPr>
            </w:pPr>
            <w:r>
              <w:rPr>
                <w:b/>
                <w:spacing w:val="-2"/>
                <w:sz w:val="24"/>
              </w:rPr>
              <w:t>Module</w:t>
            </w:r>
          </w:p>
        </w:tc>
        <w:tc>
          <w:tcPr>
            <w:tcW w:w="5055" w:type="dxa"/>
          </w:tcPr>
          <w:p w14:paraId="6F788274" w14:textId="77777777" w:rsidR="00B33515" w:rsidRDefault="009A2725">
            <w:pPr>
              <w:pStyle w:val="TableParagraph"/>
              <w:spacing w:before="2"/>
              <w:ind w:left="1574"/>
              <w:rPr>
                <w:b/>
                <w:sz w:val="24"/>
              </w:rPr>
            </w:pPr>
            <w:r>
              <w:rPr>
                <w:b/>
                <w:sz w:val="24"/>
              </w:rPr>
              <w:t>Detailed</w:t>
            </w:r>
            <w:r>
              <w:rPr>
                <w:b/>
                <w:spacing w:val="-13"/>
                <w:sz w:val="24"/>
              </w:rPr>
              <w:t xml:space="preserve"> </w:t>
            </w:r>
            <w:r>
              <w:rPr>
                <w:b/>
                <w:spacing w:val="-2"/>
                <w:sz w:val="24"/>
              </w:rPr>
              <w:t>Content</w:t>
            </w:r>
          </w:p>
        </w:tc>
        <w:tc>
          <w:tcPr>
            <w:tcW w:w="886" w:type="dxa"/>
          </w:tcPr>
          <w:p w14:paraId="6F788275" w14:textId="77777777" w:rsidR="00B33515" w:rsidRDefault="009A2725">
            <w:pPr>
              <w:pStyle w:val="TableParagraph"/>
              <w:spacing w:before="2"/>
              <w:ind w:left="30" w:right="1"/>
              <w:jc w:val="center"/>
              <w:rPr>
                <w:b/>
                <w:sz w:val="24"/>
              </w:rPr>
            </w:pPr>
            <w:r>
              <w:rPr>
                <w:b/>
                <w:spacing w:val="-5"/>
                <w:sz w:val="24"/>
              </w:rPr>
              <w:t>Hrs</w:t>
            </w:r>
          </w:p>
        </w:tc>
        <w:tc>
          <w:tcPr>
            <w:tcW w:w="1094" w:type="dxa"/>
          </w:tcPr>
          <w:p w14:paraId="6F788276" w14:textId="77777777" w:rsidR="00B33515" w:rsidRDefault="009A2725">
            <w:pPr>
              <w:pStyle w:val="TableParagraph"/>
              <w:spacing w:before="2" w:line="318" w:lineRule="exact"/>
              <w:ind w:left="83" w:right="64"/>
              <w:jc w:val="center"/>
              <w:rPr>
                <w:b/>
                <w:sz w:val="24"/>
              </w:rPr>
            </w:pPr>
            <w:r>
              <w:rPr>
                <w:b/>
                <w:spacing w:val="-5"/>
                <w:sz w:val="24"/>
              </w:rPr>
              <w:t>CO</w:t>
            </w:r>
          </w:p>
          <w:p w14:paraId="6F788277" w14:textId="77777777" w:rsidR="00B33515" w:rsidRDefault="009A2725">
            <w:pPr>
              <w:pStyle w:val="TableParagraph"/>
              <w:spacing w:line="320" w:lineRule="exact"/>
              <w:ind w:left="83" w:right="56"/>
              <w:jc w:val="center"/>
              <w:rPr>
                <w:b/>
                <w:sz w:val="24"/>
              </w:rPr>
            </w:pPr>
            <w:r>
              <w:rPr>
                <w:b/>
                <w:spacing w:val="-4"/>
                <w:sz w:val="24"/>
              </w:rPr>
              <w:t xml:space="preserve">Mappin </w:t>
            </w:r>
            <w:r>
              <w:rPr>
                <w:b/>
                <w:spacing w:val="-10"/>
                <w:sz w:val="24"/>
              </w:rPr>
              <w:t>g</w:t>
            </w:r>
          </w:p>
        </w:tc>
      </w:tr>
      <w:tr w:rsidR="00B33515" w14:paraId="6F78827E" w14:textId="77777777">
        <w:trPr>
          <w:trHeight w:val="1583"/>
        </w:trPr>
        <w:tc>
          <w:tcPr>
            <w:tcW w:w="566" w:type="dxa"/>
          </w:tcPr>
          <w:p w14:paraId="6F788279" w14:textId="77777777" w:rsidR="00B33515" w:rsidRDefault="009A2725">
            <w:pPr>
              <w:pStyle w:val="TableParagraph"/>
              <w:spacing w:line="316" w:lineRule="exact"/>
              <w:ind w:left="22" w:right="3"/>
              <w:jc w:val="center"/>
              <w:rPr>
                <w:sz w:val="24"/>
              </w:rPr>
            </w:pPr>
            <w:r>
              <w:rPr>
                <w:spacing w:val="-10"/>
                <w:sz w:val="24"/>
              </w:rPr>
              <w:t>1</w:t>
            </w:r>
          </w:p>
        </w:tc>
        <w:tc>
          <w:tcPr>
            <w:tcW w:w="1851" w:type="dxa"/>
          </w:tcPr>
          <w:p w14:paraId="6F78827A" w14:textId="77777777" w:rsidR="00B33515" w:rsidRDefault="009A2725">
            <w:pPr>
              <w:pStyle w:val="TableParagraph"/>
              <w:spacing w:before="2"/>
              <w:ind w:left="112" w:right="190"/>
              <w:rPr>
                <w:b/>
                <w:sz w:val="24"/>
              </w:rPr>
            </w:pPr>
            <w:r>
              <w:rPr>
                <w:b/>
                <w:spacing w:val="-2"/>
                <w:sz w:val="24"/>
              </w:rPr>
              <w:t xml:space="preserve">Introduction </w:t>
            </w:r>
            <w:r>
              <w:rPr>
                <w:b/>
                <w:sz w:val="24"/>
              </w:rPr>
              <w:t xml:space="preserve">to Cyber </w:t>
            </w:r>
            <w:r>
              <w:rPr>
                <w:b/>
                <w:spacing w:val="-2"/>
                <w:sz w:val="24"/>
              </w:rPr>
              <w:t>Threats</w:t>
            </w:r>
          </w:p>
        </w:tc>
        <w:tc>
          <w:tcPr>
            <w:tcW w:w="5055" w:type="dxa"/>
          </w:tcPr>
          <w:p w14:paraId="6F78827B" w14:textId="77777777" w:rsidR="00B33515" w:rsidRDefault="009A2725">
            <w:pPr>
              <w:pStyle w:val="TableParagraph"/>
              <w:spacing w:before="45"/>
              <w:ind w:left="62" w:right="37"/>
              <w:rPr>
                <w:sz w:val="24"/>
              </w:rPr>
            </w:pPr>
            <w:r>
              <w:rPr>
                <w:sz w:val="24"/>
              </w:rPr>
              <w:t>Types of threats: malware, phishing, ransomware, insider threats, DDoS, APTs. Threat</w:t>
            </w:r>
            <w:r>
              <w:rPr>
                <w:spacing w:val="-9"/>
                <w:sz w:val="24"/>
              </w:rPr>
              <w:t xml:space="preserve"> </w:t>
            </w:r>
            <w:r>
              <w:rPr>
                <w:sz w:val="24"/>
              </w:rPr>
              <w:t>actors</w:t>
            </w:r>
            <w:r>
              <w:rPr>
                <w:spacing w:val="-9"/>
                <w:sz w:val="24"/>
              </w:rPr>
              <w:t xml:space="preserve"> </w:t>
            </w:r>
            <w:r>
              <w:rPr>
                <w:sz w:val="24"/>
              </w:rPr>
              <w:t>and</w:t>
            </w:r>
            <w:r>
              <w:rPr>
                <w:spacing w:val="-8"/>
                <w:sz w:val="24"/>
              </w:rPr>
              <w:t xml:space="preserve"> </w:t>
            </w:r>
            <w:r>
              <w:rPr>
                <w:sz w:val="24"/>
              </w:rPr>
              <w:t>motives.</w:t>
            </w:r>
            <w:r>
              <w:rPr>
                <w:spacing w:val="-8"/>
                <w:sz w:val="24"/>
              </w:rPr>
              <w:t xml:space="preserve"> </w:t>
            </w:r>
            <w:r>
              <w:rPr>
                <w:sz w:val="24"/>
              </w:rPr>
              <w:t>Threat</w:t>
            </w:r>
            <w:r>
              <w:rPr>
                <w:spacing w:val="-9"/>
                <w:sz w:val="24"/>
              </w:rPr>
              <w:t xml:space="preserve"> </w:t>
            </w:r>
            <w:r>
              <w:rPr>
                <w:sz w:val="24"/>
              </w:rPr>
              <w:t>intelligence lifecycle. OWASP Top 10.</w:t>
            </w:r>
          </w:p>
        </w:tc>
        <w:tc>
          <w:tcPr>
            <w:tcW w:w="886" w:type="dxa"/>
          </w:tcPr>
          <w:p w14:paraId="6F78827C" w14:textId="77777777" w:rsidR="00B33515" w:rsidRDefault="009A2725">
            <w:pPr>
              <w:pStyle w:val="TableParagraph"/>
              <w:spacing w:line="316" w:lineRule="exact"/>
              <w:ind w:left="30" w:right="8"/>
              <w:jc w:val="center"/>
              <w:rPr>
                <w:sz w:val="24"/>
              </w:rPr>
            </w:pPr>
            <w:r>
              <w:rPr>
                <w:spacing w:val="-10"/>
                <w:sz w:val="24"/>
              </w:rPr>
              <w:t>5</w:t>
            </w:r>
          </w:p>
        </w:tc>
        <w:tc>
          <w:tcPr>
            <w:tcW w:w="1094" w:type="dxa"/>
          </w:tcPr>
          <w:p w14:paraId="6F78827D" w14:textId="77777777" w:rsidR="00B33515" w:rsidRDefault="009A2725">
            <w:pPr>
              <w:pStyle w:val="TableParagraph"/>
              <w:spacing w:line="316" w:lineRule="exact"/>
              <w:ind w:left="83" w:right="65"/>
              <w:jc w:val="center"/>
              <w:rPr>
                <w:sz w:val="24"/>
              </w:rPr>
            </w:pPr>
            <w:r>
              <w:rPr>
                <w:spacing w:val="-5"/>
                <w:sz w:val="24"/>
              </w:rPr>
              <w:t>CO1</w:t>
            </w:r>
          </w:p>
        </w:tc>
      </w:tr>
      <w:tr w:rsidR="00B33515" w14:paraId="6F788285" w14:textId="77777777">
        <w:trPr>
          <w:trHeight w:val="1420"/>
        </w:trPr>
        <w:tc>
          <w:tcPr>
            <w:tcW w:w="566" w:type="dxa"/>
          </w:tcPr>
          <w:p w14:paraId="6F78827F" w14:textId="77777777" w:rsidR="00B33515" w:rsidRDefault="009A2725">
            <w:pPr>
              <w:pStyle w:val="TableParagraph"/>
              <w:spacing w:before="2"/>
              <w:ind w:left="22" w:right="3"/>
              <w:jc w:val="center"/>
              <w:rPr>
                <w:sz w:val="24"/>
              </w:rPr>
            </w:pPr>
            <w:r>
              <w:rPr>
                <w:spacing w:val="-10"/>
                <w:sz w:val="24"/>
              </w:rPr>
              <w:t>2</w:t>
            </w:r>
          </w:p>
        </w:tc>
        <w:tc>
          <w:tcPr>
            <w:tcW w:w="1851" w:type="dxa"/>
          </w:tcPr>
          <w:p w14:paraId="6F788280" w14:textId="77777777" w:rsidR="00B33515" w:rsidRDefault="009A2725">
            <w:pPr>
              <w:pStyle w:val="TableParagraph"/>
              <w:spacing w:before="2"/>
              <w:ind w:left="112" w:right="452"/>
              <w:rPr>
                <w:b/>
                <w:sz w:val="24"/>
              </w:rPr>
            </w:pPr>
            <w:r>
              <w:rPr>
                <w:b/>
                <w:spacing w:val="-2"/>
                <w:sz w:val="24"/>
              </w:rPr>
              <w:t>Threat Detection Techniques</w:t>
            </w:r>
          </w:p>
        </w:tc>
        <w:tc>
          <w:tcPr>
            <w:tcW w:w="5055" w:type="dxa"/>
          </w:tcPr>
          <w:p w14:paraId="6F788281" w14:textId="77777777" w:rsidR="00B33515" w:rsidRDefault="009A2725">
            <w:pPr>
              <w:pStyle w:val="TableParagraph"/>
              <w:spacing w:before="48"/>
              <w:ind w:left="117" w:right="37"/>
              <w:rPr>
                <w:sz w:val="24"/>
              </w:rPr>
            </w:pPr>
            <w:r>
              <w:rPr>
                <w:sz w:val="24"/>
              </w:rPr>
              <w:t>Signature-based</w:t>
            </w:r>
            <w:r>
              <w:rPr>
                <w:spacing w:val="-13"/>
                <w:sz w:val="24"/>
              </w:rPr>
              <w:t xml:space="preserve"> </w:t>
            </w:r>
            <w:r>
              <w:rPr>
                <w:sz w:val="24"/>
              </w:rPr>
              <w:t>vs.</w:t>
            </w:r>
            <w:r>
              <w:rPr>
                <w:spacing w:val="-13"/>
                <w:sz w:val="24"/>
              </w:rPr>
              <w:t xml:space="preserve"> </w:t>
            </w:r>
            <w:r>
              <w:rPr>
                <w:sz w:val="24"/>
              </w:rPr>
              <w:t>anomaly-based</w:t>
            </w:r>
            <w:r>
              <w:rPr>
                <w:spacing w:val="-13"/>
                <w:sz w:val="24"/>
              </w:rPr>
              <w:t xml:space="preserve"> </w:t>
            </w:r>
            <w:r>
              <w:rPr>
                <w:sz w:val="24"/>
              </w:rPr>
              <w:t>detection. Host-based and network-based detection.</w:t>
            </w:r>
          </w:p>
          <w:p w14:paraId="6F788282" w14:textId="77777777" w:rsidR="00B33515" w:rsidRDefault="009A2725">
            <w:pPr>
              <w:pStyle w:val="TableParagraph"/>
              <w:ind w:left="117"/>
              <w:rPr>
                <w:sz w:val="24"/>
              </w:rPr>
            </w:pPr>
            <w:r>
              <w:rPr>
                <w:sz w:val="24"/>
              </w:rPr>
              <w:t>Behavioral</w:t>
            </w:r>
            <w:r>
              <w:rPr>
                <w:spacing w:val="-11"/>
                <w:sz w:val="24"/>
              </w:rPr>
              <w:t xml:space="preserve"> </w:t>
            </w:r>
            <w:r>
              <w:rPr>
                <w:sz w:val="24"/>
              </w:rPr>
              <w:t>analysis.</w:t>
            </w:r>
            <w:r>
              <w:rPr>
                <w:spacing w:val="-10"/>
                <w:sz w:val="24"/>
              </w:rPr>
              <w:t xml:space="preserve"> </w:t>
            </w:r>
            <w:r>
              <w:rPr>
                <w:sz w:val="24"/>
              </w:rPr>
              <w:t>Indicators</w:t>
            </w:r>
            <w:r>
              <w:rPr>
                <w:spacing w:val="-11"/>
                <w:sz w:val="24"/>
              </w:rPr>
              <w:t xml:space="preserve"> </w:t>
            </w:r>
            <w:r>
              <w:rPr>
                <w:sz w:val="24"/>
              </w:rPr>
              <w:t>of</w:t>
            </w:r>
            <w:r>
              <w:rPr>
                <w:spacing w:val="-11"/>
                <w:sz w:val="24"/>
              </w:rPr>
              <w:t xml:space="preserve"> </w:t>
            </w:r>
            <w:r>
              <w:rPr>
                <w:sz w:val="24"/>
              </w:rPr>
              <w:t xml:space="preserve">compromise </w:t>
            </w:r>
            <w:r>
              <w:rPr>
                <w:spacing w:val="-2"/>
                <w:sz w:val="24"/>
              </w:rPr>
              <w:t>(IoCs).</w:t>
            </w:r>
          </w:p>
        </w:tc>
        <w:tc>
          <w:tcPr>
            <w:tcW w:w="886" w:type="dxa"/>
          </w:tcPr>
          <w:p w14:paraId="6F788283" w14:textId="77777777" w:rsidR="00B33515" w:rsidRDefault="009A2725">
            <w:pPr>
              <w:pStyle w:val="TableParagraph"/>
              <w:spacing w:before="2"/>
              <w:ind w:left="30" w:right="8"/>
              <w:jc w:val="center"/>
              <w:rPr>
                <w:sz w:val="24"/>
              </w:rPr>
            </w:pPr>
            <w:r>
              <w:rPr>
                <w:spacing w:val="-10"/>
                <w:sz w:val="24"/>
              </w:rPr>
              <w:t>5</w:t>
            </w:r>
          </w:p>
        </w:tc>
        <w:tc>
          <w:tcPr>
            <w:tcW w:w="1094" w:type="dxa"/>
          </w:tcPr>
          <w:p w14:paraId="6F788284" w14:textId="77777777" w:rsidR="00B33515" w:rsidRDefault="009A2725">
            <w:pPr>
              <w:pStyle w:val="TableParagraph"/>
              <w:spacing w:before="2"/>
              <w:ind w:left="83" w:right="65"/>
              <w:jc w:val="center"/>
              <w:rPr>
                <w:sz w:val="24"/>
              </w:rPr>
            </w:pPr>
            <w:r>
              <w:rPr>
                <w:spacing w:val="-5"/>
                <w:sz w:val="24"/>
              </w:rPr>
              <w:t>CO2</w:t>
            </w:r>
          </w:p>
        </w:tc>
      </w:tr>
      <w:tr w:rsidR="00B33515" w14:paraId="6F78828B" w14:textId="77777777">
        <w:trPr>
          <w:trHeight w:val="1550"/>
        </w:trPr>
        <w:tc>
          <w:tcPr>
            <w:tcW w:w="566" w:type="dxa"/>
          </w:tcPr>
          <w:p w14:paraId="6F788286" w14:textId="77777777" w:rsidR="00B33515" w:rsidRDefault="009A2725">
            <w:pPr>
              <w:pStyle w:val="TableParagraph"/>
              <w:spacing w:before="2"/>
              <w:ind w:left="22" w:right="3"/>
              <w:jc w:val="center"/>
              <w:rPr>
                <w:sz w:val="24"/>
              </w:rPr>
            </w:pPr>
            <w:r>
              <w:rPr>
                <w:spacing w:val="-10"/>
                <w:sz w:val="24"/>
              </w:rPr>
              <w:t>3</w:t>
            </w:r>
          </w:p>
        </w:tc>
        <w:tc>
          <w:tcPr>
            <w:tcW w:w="1851" w:type="dxa"/>
          </w:tcPr>
          <w:p w14:paraId="6F788287" w14:textId="77777777" w:rsidR="00B33515" w:rsidRDefault="009A2725">
            <w:pPr>
              <w:pStyle w:val="TableParagraph"/>
              <w:spacing w:before="2"/>
              <w:ind w:left="112"/>
              <w:rPr>
                <w:b/>
                <w:sz w:val="24"/>
              </w:rPr>
            </w:pPr>
            <w:r>
              <w:rPr>
                <w:b/>
                <w:sz w:val="24"/>
              </w:rPr>
              <w:t>Cyber</w:t>
            </w:r>
            <w:r>
              <w:rPr>
                <w:b/>
                <w:spacing w:val="-17"/>
                <w:sz w:val="24"/>
              </w:rPr>
              <w:t xml:space="preserve"> </w:t>
            </w:r>
            <w:r>
              <w:rPr>
                <w:b/>
                <w:sz w:val="24"/>
              </w:rPr>
              <w:t xml:space="preserve">Threat </w:t>
            </w:r>
            <w:r>
              <w:rPr>
                <w:b/>
                <w:spacing w:val="-2"/>
                <w:sz w:val="24"/>
              </w:rPr>
              <w:t>Intelligence (CTI)</w:t>
            </w:r>
          </w:p>
        </w:tc>
        <w:tc>
          <w:tcPr>
            <w:tcW w:w="5055" w:type="dxa"/>
          </w:tcPr>
          <w:p w14:paraId="6F788288" w14:textId="77777777" w:rsidR="00B33515" w:rsidRDefault="009A2725">
            <w:pPr>
              <w:pStyle w:val="TableParagraph"/>
              <w:spacing w:before="50"/>
              <w:ind w:left="117"/>
              <w:rPr>
                <w:sz w:val="24"/>
              </w:rPr>
            </w:pPr>
            <w:r>
              <w:rPr>
                <w:sz w:val="24"/>
              </w:rPr>
              <w:t>Threat intelligence sources, feeds, and platforms.</w:t>
            </w:r>
            <w:r>
              <w:rPr>
                <w:spacing w:val="-9"/>
                <w:sz w:val="24"/>
              </w:rPr>
              <w:t xml:space="preserve"> </w:t>
            </w:r>
            <w:r>
              <w:rPr>
                <w:sz w:val="24"/>
              </w:rPr>
              <w:t>STIX,</w:t>
            </w:r>
            <w:r>
              <w:rPr>
                <w:spacing w:val="-10"/>
                <w:sz w:val="24"/>
              </w:rPr>
              <w:t xml:space="preserve"> </w:t>
            </w:r>
            <w:r>
              <w:rPr>
                <w:sz w:val="24"/>
              </w:rPr>
              <w:t>TAXII</w:t>
            </w:r>
            <w:r>
              <w:rPr>
                <w:spacing w:val="-10"/>
                <w:sz w:val="24"/>
              </w:rPr>
              <w:t xml:space="preserve"> </w:t>
            </w:r>
            <w:r>
              <w:rPr>
                <w:sz w:val="24"/>
              </w:rPr>
              <w:t>standards.</w:t>
            </w:r>
            <w:r>
              <w:rPr>
                <w:spacing w:val="-9"/>
                <w:sz w:val="24"/>
              </w:rPr>
              <w:t xml:space="preserve"> </w:t>
            </w:r>
            <w:r>
              <w:rPr>
                <w:sz w:val="24"/>
              </w:rPr>
              <w:t xml:space="preserve">Open-source intelligence (OSINT). Role of CTI in threat </w:t>
            </w:r>
            <w:r>
              <w:rPr>
                <w:spacing w:val="-2"/>
                <w:sz w:val="24"/>
              </w:rPr>
              <w:t>detection.</w:t>
            </w:r>
          </w:p>
        </w:tc>
        <w:tc>
          <w:tcPr>
            <w:tcW w:w="886" w:type="dxa"/>
          </w:tcPr>
          <w:p w14:paraId="6F788289" w14:textId="77777777" w:rsidR="00B33515" w:rsidRDefault="009A2725">
            <w:pPr>
              <w:pStyle w:val="TableParagraph"/>
              <w:spacing w:before="2"/>
              <w:ind w:left="30" w:right="8"/>
              <w:jc w:val="center"/>
              <w:rPr>
                <w:sz w:val="24"/>
              </w:rPr>
            </w:pPr>
            <w:r>
              <w:rPr>
                <w:spacing w:val="-10"/>
                <w:sz w:val="24"/>
              </w:rPr>
              <w:t>5</w:t>
            </w:r>
          </w:p>
        </w:tc>
        <w:tc>
          <w:tcPr>
            <w:tcW w:w="1094" w:type="dxa"/>
          </w:tcPr>
          <w:p w14:paraId="6F78828A" w14:textId="77777777" w:rsidR="00B33515" w:rsidRDefault="009A2725">
            <w:pPr>
              <w:pStyle w:val="TableParagraph"/>
              <w:spacing w:before="2"/>
              <w:ind w:left="83" w:right="65"/>
              <w:jc w:val="center"/>
              <w:rPr>
                <w:sz w:val="24"/>
              </w:rPr>
            </w:pPr>
            <w:r>
              <w:rPr>
                <w:spacing w:val="-5"/>
                <w:sz w:val="24"/>
              </w:rPr>
              <w:t>CO3</w:t>
            </w:r>
          </w:p>
        </w:tc>
      </w:tr>
      <w:tr w:rsidR="00B33515" w14:paraId="6F788291" w14:textId="77777777">
        <w:trPr>
          <w:trHeight w:val="1693"/>
        </w:trPr>
        <w:tc>
          <w:tcPr>
            <w:tcW w:w="566" w:type="dxa"/>
          </w:tcPr>
          <w:p w14:paraId="6F78828C" w14:textId="77777777" w:rsidR="00B33515" w:rsidRDefault="009A2725">
            <w:pPr>
              <w:pStyle w:val="TableParagraph"/>
              <w:spacing w:before="2"/>
              <w:ind w:left="22" w:right="3"/>
              <w:jc w:val="center"/>
              <w:rPr>
                <w:sz w:val="24"/>
              </w:rPr>
            </w:pPr>
            <w:r>
              <w:rPr>
                <w:spacing w:val="-10"/>
                <w:sz w:val="24"/>
              </w:rPr>
              <w:t>4</w:t>
            </w:r>
          </w:p>
        </w:tc>
        <w:tc>
          <w:tcPr>
            <w:tcW w:w="1851" w:type="dxa"/>
          </w:tcPr>
          <w:p w14:paraId="6F78828D" w14:textId="77777777" w:rsidR="00B33515" w:rsidRDefault="009A2725">
            <w:pPr>
              <w:pStyle w:val="TableParagraph"/>
              <w:spacing w:before="2"/>
              <w:ind w:left="112"/>
              <w:rPr>
                <w:b/>
                <w:sz w:val="24"/>
              </w:rPr>
            </w:pPr>
            <w:r>
              <w:rPr>
                <w:b/>
                <w:spacing w:val="-2"/>
                <w:sz w:val="24"/>
              </w:rPr>
              <w:t xml:space="preserve">Mitigation </w:t>
            </w:r>
            <w:r>
              <w:rPr>
                <w:b/>
                <w:sz w:val="24"/>
              </w:rPr>
              <w:t>Techniques</w:t>
            </w:r>
            <w:r>
              <w:rPr>
                <w:b/>
                <w:spacing w:val="-17"/>
                <w:sz w:val="24"/>
              </w:rPr>
              <w:t xml:space="preserve"> </w:t>
            </w:r>
            <w:r>
              <w:rPr>
                <w:b/>
                <w:sz w:val="24"/>
              </w:rPr>
              <w:t xml:space="preserve">&amp; </w:t>
            </w:r>
            <w:r>
              <w:rPr>
                <w:b/>
                <w:spacing w:val="-2"/>
                <w:sz w:val="24"/>
              </w:rPr>
              <w:t>Incident Response</w:t>
            </w:r>
          </w:p>
        </w:tc>
        <w:tc>
          <w:tcPr>
            <w:tcW w:w="5055" w:type="dxa"/>
          </w:tcPr>
          <w:p w14:paraId="6F78828E" w14:textId="77777777" w:rsidR="00B33515" w:rsidRDefault="009A2725">
            <w:pPr>
              <w:pStyle w:val="TableParagraph"/>
              <w:spacing w:before="50"/>
              <w:ind w:left="117"/>
              <w:rPr>
                <w:sz w:val="24"/>
              </w:rPr>
            </w:pPr>
            <w:r>
              <w:rPr>
                <w:sz w:val="24"/>
              </w:rPr>
              <w:t>Mitigation</w:t>
            </w:r>
            <w:r>
              <w:rPr>
                <w:spacing w:val="-13"/>
                <w:sz w:val="24"/>
              </w:rPr>
              <w:t xml:space="preserve"> </w:t>
            </w:r>
            <w:r>
              <w:rPr>
                <w:sz w:val="24"/>
              </w:rPr>
              <w:t>strategies:</w:t>
            </w:r>
            <w:r>
              <w:rPr>
                <w:spacing w:val="-13"/>
                <w:sz w:val="24"/>
              </w:rPr>
              <w:t xml:space="preserve"> </w:t>
            </w:r>
            <w:r>
              <w:rPr>
                <w:sz w:val="24"/>
              </w:rPr>
              <w:t>patching,</w:t>
            </w:r>
            <w:r>
              <w:rPr>
                <w:spacing w:val="-13"/>
                <w:sz w:val="24"/>
              </w:rPr>
              <w:t xml:space="preserve"> </w:t>
            </w:r>
            <w:r>
              <w:rPr>
                <w:sz w:val="24"/>
              </w:rPr>
              <w:t>segmentation, access control, encryption. Incident response process (NIST model). Containment, eradication, and recovery steps.</w:t>
            </w:r>
          </w:p>
        </w:tc>
        <w:tc>
          <w:tcPr>
            <w:tcW w:w="886" w:type="dxa"/>
          </w:tcPr>
          <w:p w14:paraId="6F78828F" w14:textId="77777777" w:rsidR="00B33515" w:rsidRDefault="009A2725">
            <w:pPr>
              <w:pStyle w:val="TableParagraph"/>
              <w:spacing w:before="2"/>
              <w:ind w:left="30" w:right="8"/>
              <w:jc w:val="center"/>
              <w:rPr>
                <w:sz w:val="24"/>
              </w:rPr>
            </w:pPr>
            <w:r>
              <w:rPr>
                <w:spacing w:val="-10"/>
                <w:sz w:val="24"/>
              </w:rPr>
              <w:t>5</w:t>
            </w:r>
          </w:p>
        </w:tc>
        <w:tc>
          <w:tcPr>
            <w:tcW w:w="1094" w:type="dxa"/>
          </w:tcPr>
          <w:p w14:paraId="6F788290" w14:textId="77777777" w:rsidR="00B33515" w:rsidRDefault="009A2725">
            <w:pPr>
              <w:pStyle w:val="TableParagraph"/>
              <w:spacing w:before="2"/>
              <w:ind w:left="83" w:right="65"/>
              <w:jc w:val="center"/>
              <w:rPr>
                <w:sz w:val="24"/>
              </w:rPr>
            </w:pPr>
            <w:r>
              <w:rPr>
                <w:spacing w:val="-5"/>
                <w:sz w:val="24"/>
              </w:rPr>
              <w:t>CO4</w:t>
            </w:r>
          </w:p>
        </w:tc>
      </w:tr>
      <w:tr w:rsidR="00B33515" w14:paraId="6F788298" w14:textId="77777777">
        <w:trPr>
          <w:trHeight w:val="1324"/>
        </w:trPr>
        <w:tc>
          <w:tcPr>
            <w:tcW w:w="566" w:type="dxa"/>
          </w:tcPr>
          <w:p w14:paraId="6F788292" w14:textId="77777777" w:rsidR="00B33515" w:rsidRDefault="009A2725">
            <w:pPr>
              <w:pStyle w:val="TableParagraph"/>
              <w:spacing w:before="2"/>
              <w:ind w:left="22" w:right="3"/>
              <w:jc w:val="center"/>
              <w:rPr>
                <w:sz w:val="24"/>
              </w:rPr>
            </w:pPr>
            <w:r>
              <w:rPr>
                <w:spacing w:val="-10"/>
                <w:sz w:val="24"/>
              </w:rPr>
              <w:t>5</w:t>
            </w:r>
          </w:p>
        </w:tc>
        <w:tc>
          <w:tcPr>
            <w:tcW w:w="1851" w:type="dxa"/>
          </w:tcPr>
          <w:p w14:paraId="6F788293" w14:textId="77777777" w:rsidR="00B33515" w:rsidRDefault="009A2725">
            <w:pPr>
              <w:pStyle w:val="TableParagraph"/>
              <w:spacing w:before="2"/>
              <w:ind w:left="112" w:right="190"/>
              <w:rPr>
                <w:b/>
                <w:sz w:val="24"/>
              </w:rPr>
            </w:pPr>
            <w:r>
              <w:rPr>
                <w:b/>
                <w:spacing w:val="-2"/>
                <w:sz w:val="24"/>
              </w:rPr>
              <w:t xml:space="preserve">Security Technologies </w:t>
            </w:r>
            <w:r>
              <w:rPr>
                <w:b/>
                <w:sz w:val="24"/>
              </w:rPr>
              <w:t>&amp; Tools</w:t>
            </w:r>
          </w:p>
        </w:tc>
        <w:tc>
          <w:tcPr>
            <w:tcW w:w="5055" w:type="dxa"/>
          </w:tcPr>
          <w:p w14:paraId="6F788294" w14:textId="77777777" w:rsidR="00B33515" w:rsidRDefault="009A2725">
            <w:pPr>
              <w:pStyle w:val="TableParagraph"/>
              <w:spacing w:before="48"/>
              <w:ind w:left="117" w:right="66"/>
              <w:rPr>
                <w:sz w:val="24"/>
              </w:rPr>
            </w:pPr>
            <w:r>
              <w:rPr>
                <w:sz w:val="24"/>
              </w:rPr>
              <w:t>Firewalls, antivirus, IDS/IPS, endpoint detection</w:t>
            </w:r>
            <w:r>
              <w:rPr>
                <w:spacing w:val="-3"/>
                <w:sz w:val="24"/>
              </w:rPr>
              <w:t xml:space="preserve"> </w:t>
            </w:r>
            <w:r>
              <w:rPr>
                <w:sz w:val="24"/>
              </w:rPr>
              <w:t>&amp;</w:t>
            </w:r>
            <w:r>
              <w:rPr>
                <w:spacing w:val="-4"/>
                <w:sz w:val="24"/>
              </w:rPr>
              <w:t xml:space="preserve"> </w:t>
            </w:r>
            <w:r>
              <w:rPr>
                <w:sz w:val="24"/>
              </w:rPr>
              <w:t>response</w:t>
            </w:r>
            <w:r>
              <w:rPr>
                <w:spacing w:val="-2"/>
                <w:sz w:val="24"/>
              </w:rPr>
              <w:t xml:space="preserve"> </w:t>
            </w:r>
            <w:r>
              <w:rPr>
                <w:sz w:val="24"/>
              </w:rPr>
              <w:t>(EDR),</w:t>
            </w:r>
            <w:r>
              <w:rPr>
                <w:spacing w:val="-2"/>
                <w:sz w:val="24"/>
              </w:rPr>
              <w:t xml:space="preserve"> security</w:t>
            </w:r>
          </w:p>
          <w:p w14:paraId="6F788295" w14:textId="77777777" w:rsidR="00B33515" w:rsidRDefault="009A2725">
            <w:pPr>
              <w:pStyle w:val="TableParagraph"/>
              <w:spacing w:line="320" w:lineRule="atLeast"/>
              <w:ind w:left="117"/>
              <w:rPr>
                <w:sz w:val="24"/>
              </w:rPr>
            </w:pPr>
            <w:r>
              <w:rPr>
                <w:sz w:val="24"/>
              </w:rPr>
              <w:t>information</w:t>
            </w:r>
            <w:r>
              <w:rPr>
                <w:spacing w:val="-9"/>
                <w:sz w:val="24"/>
              </w:rPr>
              <w:t xml:space="preserve"> </w:t>
            </w:r>
            <w:r>
              <w:rPr>
                <w:sz w:val="24"/>
              </w:rPr>
              <w:t>and</w:t>
            </w:r>
            <w:r>
              <w:rPr>
                <w:spacing w:val="-9"/>
                <w:sz w:val="24"/>
              </w:rPr>
              <w:t xml:space="preserve"> </w:t>
            </w:r>
            <w:r>
              <w:rPr>
                <w:sz w:val="24"/>
              </w:rPr>
              <w:t>event</w:t>
            </w:r>
            <w:r>
              <w:rPr>
                <w:spacing w:val="-12"/>
                <w:sz w:val="24"/>
              </w:rPr>
              <w:t xml:space="preserve"> </w:t>
            </w:r>
            <w:r>
              <w:rPr>
                <w:sz w:val="24"/>
              </w:rPr>
              <w:t>management</w:t>
            </w:r>
            <w:r>
              <w:rPr>
                <w:spacing w:val="-9"/>
                <w:sz w:val="24"/>
              </w:rPr>
              <w:t xml:space="preserve"> </w:t>
            </w:r>
            <w:r>
              <w:rPr>
                <w:sz w:val="24"/>
              </w:rPr>
              <w:t>(SIEM). Modern defense tools (EDR/XDR, SOAR).</w:t>
            </w:r>
          </w:p>
        </w:tc>
        <w:tc>
          <w:tcPr>
            <w:tcW w:w="886" w:type="dxa"/>
          </w:tcPr>
          <w:p w14:paraId="6F788296" w14:textId="77777777" w:rsidR="00B33515" w:rsidRDefault="009A2725">
            <w:pPr>
              <w:pStyle w:val="TableParagraph"/>
              <w:spacing w:before="2"/>
              <w:ind w:left="30" w:right="8"/>
              <w:jc w:val="center"/>
              <w:rPr>
                <w:sz w:val="24"/>
              </w:rPr>
            </w:pPr>
            <w:r>
              <w:rPr>
                <w:spacing w:val="-10"/>
                <w:sz w:val="24"/>
              </w:rPr>
              <w:t>5</w:t>
            </w:r>
          </w:p>
        </w:tc>
        <w:tc>
          <w:tcPr>
            <w:tcW w:w="1094" w:type="dxa"/>
          </w:tcPr>
          <w:p w14:paraId="6F788297" w14:textId="77777777" w:rsidR="00B33515" w:rsidRDefault="009A2725">
            <w:pPr>
              <w:pStyle w:val="TableParagraph"/>
              <w:spacing w:before="2"/>
              <w:ind w:left="83" w:right="65"/>
              <w:jc w:val="center"/>
              <w:rPr>
                <w:sz w:val="24"/>
              </w:rPr>
            </w:pPr>
            <w:r>
              <w:rPr>
                <w:spacing w:val="-5"/>
                <w:sz w:val="24"/>
              </w:rPr>
              <w:t>CO5</w:t>
            </w:r>
          </w:p>
        </w:tc>
      </w:tr>
    </w:tbl>
    <w:p w14:paraId="6F788299" w14:textId="77777777" w:rsidR="00B33515" w:rsidRDefault="00B33515">
      <w:pPr>
        <w:pStyle w:val="TableParagraph"/>
        <w:jc w:val="center"/>
        <w:rPr>
          <w:sz w:val="24"/>
        </w:rPr>
        <w:sectPr w:rsidR="00B33515">
          <w:headerReference w:type="default" r:id="rId50"/>
          <w:footerReference w:type="default" r:id="rId51"/>
          <w:pgSz w:w="11920" w:h="16850"/>
          <w:pgMar w:top="1320" w:right="425" w:bottom="1940" w:left="1275" w:header="746" w:footer="1760" w:gutter="0"/>
          <w:cols w:space="720"/>
        </w:sectPr>
      </w:pPr>
    </w:p>
    <w:p w14:paraId="6F78829A" w14:textId="77777777" w:rsidR="00B33515" w:rsidRDefault="00B33515">
      <w:pPr>
        <w:pStyle w:val="BodyText"/>
        <w:spacing w:before="2"/>
        <w:rPr>
          <w:b/>
          <w:sz w:val="7"/>
        </w:rPr>
      </w:pPr>
    </w:p>
    <w:tbl>
      <w:tblPr>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851"/>
        <w:gridCol w:w="5055"/>
        <w:gridCol w:w="886"/>
        <w:gridCol w:w="1094"/>
      </w:tblGrid>
      <w:tr w:rsidR="00B33515" w14:paraId="6F7882A1" w14:textId="77777777">
        <w:trPr>
          <w:trHeight w:val="1278"/>
        </w:trPr>
        <w:tc>
          <w:tcPr>
            <w:tcW w:w="566" w:type="dxa"/>
          </w:tcPr>
          <w:p w14:paraId="6F78829B" w14:textId="77777777" w:rsidR="00B33515" w:rsidRDefault="009A2725">
            <w:pPr>
              <w:pStyle w:val="TableParagraph"/>
              <w:spacing w:before="2"/>
              <w:ind w:left="22" w:right="3"/>
              <w:jc w:val="center"/>
              <w:rPr>
                <w:sz w:val="24"/>
              </w:rPr>
            </w:pPr>
            <w:r>
              <w:rPr>
                <w:spacing w:val="-10"/>
                <w:sz w:val="24"/>
              </w:rPr>
              <w:t>6</w:t>
            </w:r>
          </w:p>
        </w:tc>
        <w:tc>
          <w:tcPr>
            <w:tcW w:w="1851" w:type="dxa"/>
          </w:tcPr>
          <w:p w14:paraId="6F78829C" w14:textId="77777777" w:rsidR="00B33515" w:rsidRDefault="009A2725">
            <w:pPr>
              <w:pStyle w:val="TableParagraph"/>
              <w:spacing w:line="320" w:lineRule="atLeast"/>
              <w:ind w:left="112" w:right="190"/>
              <w:rPr>
                <w:b/>
                <w:sz w:val="24"/>
              </w:rPr>
            </w:pPr>
            <w:r>
              <w:rPr>
                <w:b/>
                <w:spacing w:val="-2"/>
                <w:sz w:val="24"/>
              </w:rPr>
              <w:t xml:space="preserve">Cybersecurity Frameworks </w:t>
            </w:r>
            <w:r>
              <w:rPr>
                <w:b/>
                <w:sz w:val="24"/>
              </w:rPr>
              <w:t xml:space="preserve">&amp; Case </w:t>
            </w:r>
            <w:r>
              <w:rPr>
                <w:b/>
                <w:spacing w:val="-2"/>
                <w:sz w:val="24"/>
              </w:rPr>
              <w:t>Studies</w:t>
            </w:r>
          </w:p>
        </w:tc>
        <w:tc>
          <w:tcPr>
            <w:tcW w:w="5055" w:type="dxa"/>
          </w:tcPr>
          <w:p w14:paraId="6F78829D" w14:textId="77777777" w:rsidR="00B33515" w:rsidRDefault="009A2725">
            <w:pPr>
              <w:pStyle w:val="TableParagraph"/>
              <w:spacing w:before="48"/>
              <w:ind w:left="117"/>
              <w:rPr>
                <w:sz w:val="24"/>
              </w:rPr>
            </w:pPr>
            <w:r>
              <w:rPr>
                <w:sz w:val="24"/>
              </w:rPr>
              <w:t>MITRE</w:t>
            </w:r>
            <w:r>
              <w:rPr>
                <w:spacing w:val="-4"/>
                <w:sz w:val="24"/>
              </w:rPr>
              <w:t xml:space="preserve"> </w:t>
            </w:r>
            <w:r>
              <w:rPr>
                <w:sz w:val="24"/>
              </w:rPr>
              <w:t>ATT&amp;CK,</w:t>
            </w:r>
            <w:r>
              <w:rPr>
                <w:spacing w:val="-2"/>
                <w:sz w:val="24"/>
              </w:rPr>
              <w:t xml:space="preserve"> </w:t>
            </w:r>
            <w:r>
              <w:rPr>
                <w:sz w:val="24"/>
              </w:rPr>
              <w:t>NIST</w:t>
            </w:r>
            <w:r>
              <w:rPr>
                <w:spacing w:val="-4"/>
                <w:sz w:val="24"/>
              </w:rPr>
              <w:t xml:space="preserve"> </w:t>
            </w:r>
            <w:r>
              <w:rPr>
                <w:sz w:val="24"/>
              </w:rPr>
              <w:t>CSF,</w:t>
            </w:r>
            <w:r>
              <w:rPr>
                <w:spacing w:val="-1"/>
                <w:sz w:val="24"/>
              </w:rPr>
              <w:t xml:space="preserve"> </w:t>
            </w:r>
            <w:r>
              <w:rPr>
                <w:sz w:val="24"/>
              </w:rPr>
              <w:t>ISO/IEC</w:t>
            </w:r>
            <w:r>
              <w:rPr>
                <w:spacing w:val="-2"/>
                <w:sz w:val="24"/>
              </w:rPr>
              <w:t xml:space="preserve"> 27001.</w:t>
            </w:r>
          </w:p>
          <w:p w14:paraId="6F78829E" w14:textId="77777777" w:rsidR="00B33515" w:rsidRDefault="009A2725">
            <w:pPr>
              <w:pStyle w:val="TableParagraph"/>
              <w:ind w:left="117"/>
              <w:rPr>
                <w:sz w:val="24"/>
              </w:rPr>
            </w:pPr>
            <w:r>
              <w:rPr>
                <w:sz w:val="24"/>
              </w:rPr>
              <w:t>Case</w:t>
            </w:r>
            <w:r>
              <w:rPr>
                <w:spacing w:val="-12"/>
                <w:sz w:val="24"/>
              </w:rPr>
              <w:t xml:space="preserve"> </w:t>
            </w:r>
            <w:r>
              <w:rPr>
                <w:sz w:val="24"/>
              </w:rPr>
              <w:t>studies:</w:t>
            </w:r>
            <w:r>
              <w:rPr>
                <w:spacing w:val="-9"/>
                <w:sz w:val="24"/>
              </w:rPr>
              <w:t xml:space="preserve"> </w:t>
            </w:r>
            <w:r>
              <w:rPr>
                <w:sz w:val="24"/>
              </w:rPr>
              <w:t>SolarWinds,</w:t>
            </w:r>
            <w:r>
              <w:rPr>
                <w:spacing w:val="-9"/>
                <w:sz w:val="24"/>
              </w:rPr>
              <w:t xml:space="preserve"> </w:t>
            </w:r>
            <w:r>
              <w:rPr>
                <w:sz w:val="24"/>
              </w:rPr>
              <w:t>WannaCry,</w:t>
            </w:r>
            <w:r>
              <w:rPr>
                <w:spacing w:val="-9"/>
                <w:sz w:val="24"/>
              </w:rPr>
              <w:t xml:space="preserve"> </w:t>
            </w:r>
            <w:r>
              <w:rPr>
                <w:sz w:val="24"/>
              </w:rPr>
              <w:t>Target breach. Lessons learned and best practices.</w:t>
            </w:r>
          </w:p>
        </w:tc>
        <w:tc>
          <w:tcPr>
            <w:tcW w:w="886" w:type="dxa"/>
          </w:tcPr>
          <w:p w14:paraId="6F78829F" w14:textId="77777777" w:rsidR="00B33515" w:rsidRDefault="009A2725">
            <w:pPr>
              <w:pStyle w:val="TableParagraph"/>
              <w:spacing w:before="2"/>
              <w:ind w:left="30" w:right="8"/>
              <w:jc w:val="center"/>
              <w:rPr>
                <w:sz w:val="24"/>
              </w:rPr>
            </w:pPr>
            <w:r>
              <w:rPr>
                <w:spacing w:val="-10"/>
                <w:sz w:val="24"/>
              </w:rPr>
              <w:t>5</w:t>
            </w:r>
          </w:p>
        </w:tc>
        <w:tc>
          <w:tcPr>
            <w:tcW w:w="1094" w:type="dxa"/>
          </w:tcPr>
          <w:p w14:paraId="6F7882A0" w14:textId="77777777" w:rsidR="00B33515" w:rsidRDefault="009A2725">
            <w:pPr>
              <w:pStyle w:val="TableParagraph"/>
              <w:spacing w:before="2"/>
              <w:ind w:left="83" w:right="65"/>
              <w:jc w:val="center"/>
              <w:rPr>
                <w:sz w:val="24"/>
              </w:rPr>
            </w:pPr>
            <w:r>
              <w:rPr>
                <w:spacing w:val="-5"/>
                <w:sz w:val="24"/>
              </w:rPr>
              <w:t>CO6</w:t>
            </w:r>
          </w:p>
        </w:tc>
      </w:tr>
      <w:tr w:rsidR="00B33515" w14:paraId="6F7882A4" w14:textId="77777777">
        <w:trPr>
          <w:trHeight w:val="481"/>
        </w:trPr>
        <w:tc>
          <w:tcPr>
            <w:tcW w:w="8358" w:type="dxa"/>
            <w:gridSpan w:val="4"/>
          </w:tcPr>
          <w:p w14:paraId="6F7882A2" w14:textId="77777777" w:rsidR="00B33515" w:rsidRDefault="009A2725">
            <w:pPr>
              <w:pStyle w:val="TableParagraph"/>
              <w:spacing w:before="1"/>
              <w:ind w:left="19"/>
              <w:jc w:val="center"/>
              <w:rPr>
                <w:sz w:val="24"/>
              </w:rPr>
            </w:pPr>
            <w:r>
              <w:rPr>
                <w:spacing w:val="-2"/>
                <w:sz w:val="24"/>
              </w:rPr>
              <w:t>Total</w:t>
            </w:r>
          </w:p>
        </w:tc>
        <w:tc>
          <w:tcPr>
            <w:tcW w:w="1094" w:type="dxa"/>
          </w:tcPr>
          <w:p w14:paraId="6F7882A3" w14:textId="77777777" w:rsidR="00B33515" w:rsidRDefault="009A2725">
            <w:pPr>
              <w:pStyle w:val="TableParagraph"/>
              <w:spacing w:before="1"/>
              <w:ind w:left="83" w:right="62"/>
              <w:jc w:val="center"/>
              <w:rPr>
                <w:sz w:val="24"/>
              </w:rPr>
            </w:pPr>
            <w:r>
              <w:rPr>
                <w:spacing w:val="-5"/>
                <w:sz w:val="24"/>
              </w:rPr>
              <w:t>30</w:t>
            </w:r>
          </w:p>
        </w:tc>
      </w:tr>
    </w:tbl>
    <w:p w14:paraId="6F7882A5" w14:textId="77777777" w:rsidR="00B33515" w:rsidRDefault="00B33515">
      <w:pPr>
        <w:pStyle w:val="BodyText"/>
        <w:rPr>
          <w:b/>
          <w:sz w:val="24"/>
        </w:rPr>
      </w:pPr>
    </w:p>
    <w:p w14:paraId="6F7882A6" w14:textId="77777777" w:rsidR="00B33515" w:rsidRDefault="00B33515">
      <w:pPr>
        <w:pStyle w:val="BodyText"/>
        <w:spacing w:before="60"/>
        <w:rPr>
          <w:b/>
          <w:sz w:val="24"/>
        </w:rPr>
      </w:pPr>
    </w:p>
    <w:p w14:paraId="6F7882A7" w14:textId="77777777" w:rsidR="00B33515" w:rsidRDefault="009A2725">
      <w:pPr>
        <w:pStyle w:val="Heading2"/>
        <w:ind w:left="424"/>
        <w:rPr>
          <w:rFonts w:ascii="Segoe UI"/>
        </w:rPr>
      </w:pPr>
      <w:r>
        <w:rPr>
          <w:rFonts w:ascii="Segoe UI"/>
          <w:spacing w:val="-2"/>
        </w:rPr>
        <w:t>Textbooks</w:t>
      </w:r>
    </w:p>
    <w:p w14:paraId="6F7882A8" w14:textId="77777777" w:rsidR="00B33515" w:rsidRDefault="009A2725">
      <w:pPr>
        <w:pStyle w:val="ListParagraph"/>
        <w:numPr>
          <w:ilvl w:val="0"/>
          <w:numId w:val="11"/>
        </w:numPr>
        <w:tabs>
          <w:tab w:val="left" w:pos="1144"/>
        </w:tabs>
        <w:ind w:right="1444"/>
        <w:rPr>
          <w:rFonts w:ascii="Segoe UI"/>
          <w:sz w:val="24"/>
        </w:rPr>
      </w:pPr>
      <w:r>
        <w:rPr>
          <w:rFonts w:ascii="Segoe UI"/>
          <w:sz w:val="24"/>
        </w:rPr>
        <w:t>William</w:t>
      </w:r>
      <w:r>
        <w:rPr>
          <w:rFonts w:ascii="Segoe UI"/>
          <w:spacing w:val="-3"/>
          <w:sz w:val="24"/>
        </w:rPr>
        <w:t xml:space="preserve"> </w:t>
      </w:r>
      <w:r>
        <w:rPr>
          <w:rFonts w:ascii="Segoe UI"/>
          <w:sz w:val="24"/>
        </w:rPr>
        <w:t>Stallings,</w:t>
      </w:r>
      <w:r>
        <w:rPr>
          <w:rFonts w:ascii="Segoe UI"/>
          <w:spacing w:val="-4"/>
          <w:sz w:val="24"/>
        </w:rPr>
        <w:t xml:space="preserve"> </w:t>
      </w:r>
      <w:r>
        <w:rPr>
          <w:rFonts w:ascii="Segoe UI"/>
          <w:sz w:val="24"/>
        </w:rPr>
        <w:t>Computer</w:t>
      </w:r>
      <w:r>
        <w:rPr>
          <w:rFonts w:ascii="Segoe UI"/>
          <w:spacing w:val="-5"/>
          <w:sz w:val="24"/>
        </w:rPr>
        <w:t xml:space="preserve"> </w:t>
      </w:r>
      <w:r>
        <w:rPr>
          <w:rFonts w:ascii="Segoe UI"/>
          <w:sz w:val="24"/>
        </w:rPr>
        <w:t>Security:</w:t>
      </w:r>
      <w:r>
        <w:rPr>
          <w:rFonts w:ascii="Segoe UI"/>
          <w:spacing w:val="-4"/>
          <w:sz w:val="24"/>
        </w:rPr>
        <w:t xml:space="preserve"> </w:t>
      </w:r>
      <w:r>
        <w:rPr>
          <w:rFonts w:ascii="Segoe UI"/>
          <w:sz w:val="24"/>
        </w:rPr>
        <w:t>Principles</w:t>
      </w:r>
      <w:r>
        <w:rPr>
          <w:rFonts w:ascii="Segoe UI"/>
          <w:spacing w:val="-7"/>
          <w:sz w:val="24"/>
        </w:rPr>
        <w:t xml:space="preserve"> </w:t>
      </w:r>
      <w:r>
        <w:rPr>
          <w:rFonts w:ascii="Segoe UI"/>
          <w:sz w:val="24"/>
        </w:rPr>
        <w:t>and</w:t>
      </w:r>
      <w:r>
        <w:rPr>
          <w:rFonts w:ascii="Segoe UI"/>
          <w:spacing w:val="-4"/>
          <w:sz w:val="24"/>
        </w:rPr>
        <w:t xml:space="preserve"> </w:t>
      </w:r>
      <w:r>
        <w:rPr>
          <w:rFonts w:ascii="Segoe UI"/>
          <w:sz w:val="24"/>
        </w:rPr>
        <w:t>Practice,</w:t>
      </w:r>
      <w:r>
        <w:rPr>
          <w:rFonts w:ascii="Segoe UI"/>
          <w:spacing w:val="-4"/>
          <w:sz w:val="24"/>
        </w:rPr>
        <w:t xml:space="preserve"> </w:t>
      </w:r>
      <w:r>
        <w:rPr>
          <w:rFonts w:ascii="Segoe UI"/>
          <w:sz w:val="24"/>
        </w:rPr>
        <w:t>4th</w:t>
      </w:r>
      <w:r>
        <w:rPr>
          <w:rFonts w:ascii="Segoe UI"/>
          <w:spacing w:val="-4"/>
          <w:sz w:val="24"/>
        </w:rPr>
        <w:t xml:space="preserve"> </w:t>
      </w:r>
      <w:r>
        <w:rPr>
          <w:rFonts w:ascii="Segoe UI"/>
          <w:sz w:val="24"/>
        </w:rPr>
        <w:t>Edition, Pearson, 2023.</w:t>
      </w:r>
    </w:p>
    <w:p w14:paraId="6F7882A9" w14:textId="77777777" w:rsidR="00B33515" w:rsidRDefault="009A2725">
      <w:pPr>
        <w:pStyle w:val="ListParagraph"/>
        <w:numPr>
          <w:ilvl w:val="0"/>
          <w:numId w:val="11"/>
        </w:numPr>
        <w:tabs>
          <w:tab w:val="left" w:pos="1144"/>
        </w:tabs>
        <w:spacing w:before="1"/>
        <w:ind w:right="957"/>
        <w:rPr>
          <w:rFonts w:ascii="Segoe UI"/>
          <w:sz w:val="24"/>
        </w:rPr>
      </w:pPr>
      <w:r>
        <w:rPr>
          <w:rFonts w:ascii="Segoe UI"/>
          <w:sz w:val="24"/>
        </w:rPr>
        <w:t>Eric</w:t>
      </w:r>
      <w:r>
        <w:rPr>
          <w:rFonts w:ascii="Segoe UI"/>
          <w:spacing w:val="-5"/>
          <w:sz w:val="24"/>
        </w:rPr>
        <w:t xml:space="preserve"> </w:t>
      </w:r>
      <w:r>
        <w:rPr>
          <w:rFonts w:ascii="Segoe UI"/>
          <w:sz w:val="24"/>
        </w:rPr>
        <w:t>Conrad,</w:t>
      </w:r>
      <w:r>
        <w:rPr>
          <w:rFonts w:ascii="Segoe UI"/>
          <w:spacing w:val="-4"/>
          <w:sz w:val="24"/>
        </w:rPr>
        <w:t xml:space="preserve"> </w:t>
      </w:r>
      <w:r>
        <w:rPr>
          <w:rFonts w:ascii="Segoe UI"/>
          <w:sz w:val="24"/>
        </w:rPr>
        <w:t>Seth</w:t>
      </w:r>
      <w:r>
        <w:rPr>
          <w:rFonts w:ascii="Segoe UI"/>
          <w:spacing w:val="-3"/>
          <w:sz w:val="24"/>
        </w:rPr>
        <w:t xml:space="preserve"> </w:t>
      </w:r>
      <w:r>
        <w:rPr>
          <w:rFonts w:ascii="Segoe UI"/>
          <w:sz w:val="24"/>
        </w:rPr>
        <w:t>Misenar,</w:t>
      </w:r>
      <w:r>
        <w:rPr>
          <w:rFonts w:ascii="Segoe UI"/>
          <w:spacing w:val="-3"/>
          <w:sz w:val="24"/>
        </w:rPr>
        <w:t xml:space="preserve"> </w:t>
      </w:r>
      <w:r>
        <w:rPr>
          <w:rFonts w:ascii="Segoe UI"/>
          <w:sz w:val="24"/>
        </w:rPr>
        <w:t>Joshua</w:t>
      </w:r>
      <w:r>
        <w:rPr>
          <w:rFonts w:ascii="Segoe UI"/>
          <w:spacing w:val="-4"/>
          <w:sz w:val="24"/>
        </w:rPr>
        <w:t xml:space="preserve"> </w:t>
      </w:r>
      <w:r>
        <w:rPr>
          <w:rFonts w:ascii="Segoe UI"/>
          <w:sz w:val="24"/>
        </w:rPr>
        <w:t>Feldman,</w:t>
      </w:r>
      <w:r>
        <w:rPr>
          <w:rFonts w:ascii="Segoe UI"/>
          <w:spacing w:val="-3"/>
          <w:sz w:val="24"/>
        </w:rPr>
        <w:t xml:space="preserve"> </w:t>
      </w:r>
      <w:r>
        <w:rPr>
          <w:rFonts w:ascii="Segoe UI"/>
          <w:sz w:val="24"/>
        </w:rPr>
        <w:t>CISSP</w:t>
      </w:r>
      <w:r>
        <w:rPr>
          <w:rFonts w:ascii="Segoe UI"/>
          <w:spacing w:val="-5"/>
          <w:sz w:val="24"/>
        </w:rPr>
        <w:t xml:space="preserve"> </w:t>
      </w:r>
      <w:r>
        <w:rPr>
          <w:rFonts w:ascii="Segoe UI"/>
          <w:sz w:val="24"/>
        </w:rPr>
        <w:t>Study</w:t>
      </w:r>
      <w:r>
        <w:rPr>
          <w:rFonts w:ascii="Segoe UI"/>
          <w:spacing w:val="-5"/>
          <w:sz w:val="24"/>
        </w:rPr>
        <w:t xml:space="preserve"> </w:t>
      </w:r>
      <w:r>
        <w:rPr>
          <w:rFonts w:ascii="Segoe UI"/>
          <w:sz w:val="24"/>
        </w:rPr>
        <w:t>Guide,</w:t>
      </w:r>
      <w:r>
        <w:rPr>
          <w:rFonts w:ascii="Segoe UI"/>
          <w:spacing w:val="-3"/>
          <w:sz w:val="24"/>
        </w:rPr>
        <w:t xml:space="preserve"> </w:t>
      </w:r>
      <w:r>
        <w:rPr>
          <w:rFonts w:ascii="Segoe UI"/>
          <w:sz w:val="24"/>
        </w:rPr>
        <w:t>Syngress,</w:t>
      </w:r>
      <w:r>
        <w:rPr>
          <w:rFonts w:ascii="Segoe UI"/>
          <w:spacing w:val="-3"/>
          <w:sz w:val="24"/>
        </w:rPr>
        <w:t xml:space="preserve"> </w:t>
      </w:r>
      <w:r>
        <w:rPr>
          <w:rFonts w:ascii="Segoe UI"/>
          <w:sz w:val="24"/>
        </w:rPr>
        <w:t xml:space="preserve">4th </w:t>
      </w:r>
      <w:r>
        <w:rPr>
          <w:rFonts w:ascii="Segoe UI"/>
          <w:spacing w:val="-2"/>
          <w:sz w:val="24"/>
        </w:rPr>
        <w:t>Edition.</w:t>
      </w:r>
    </w:p>
    <w:p w14:paraId="6F7882AA" w14:textId="77777777" w:rsidR="00B33515" w:rsidRDefault="00B33515">
      <w:pPr>
        <w:rPr>
          <w:sz w:val="24"/>
        </w:rPr>
      </w:pPr>
    </w:p>
    <w:p w14:paraId="6F7882AB" w14:textId="77777777" w:rsidR="00B33515" w:rsidRDefault="009A2725">
      <w:pPr>
        <w:pStyle w:val="Heading2"/>
        <w:ind w:left="424"/>
        <w:rPr>
          <w:rFonts w:ascii="Segoe UI"/>
        </w:rPr>
      </w:pPr>
      <w:r>
        <w:rPr>
          <w:rFonts w:ascii="Segoe UI"/>
        </w:rPr>
        <w:t>Reference</w:t>
      </w:r>
      <w:r>
        <w:rPr>
          <w:rFonts w:ascii="Segoe UI"/>
          <w:spacing w:val="-3"/>
        </w:rPr>
        <w:t xml:space="preserve"> </w:t>
      </w:r>
      <w:r>
        <w:rPr>
          <w:rFonts w:ascii="Segoe UI"/>
          <w:spacing w:val="-2"/>
        </w:rPr>
        <w:t>Books</w:t>
      </w:r>
    </w:p>
    <w:p w14:paraId="6F7882AC" w14:textId="77777777" w:rsidR="00B33515" w:rsidRDefault="009A2725">
      <w:pPr>
        <w:pStyle w:val="ListParagraph"/>
        <w:numPr>
          <w:ilvl w:val="0"/>
          <w:numId w:val="10"/>
        </w:numPr>
        <w:tabs>
          <w:tab w:val="left" w:pos="1143"/>
        </w:tabs>
        <w:ind w:left="1143" w:hanging="359"/>
        <w:rPr>
          <w:rFonts w:ascii="Segoe UI"/>
          <w:sz w:val="24"/>
        </w:rPr>
      </w:pPr>
      <w:r>
        <w:rPr>
          <w:rFonts w:ascii="Segoe UI"/>
          <w:sz w:val="24"/>
        </w:rPr>
        <w:t>Michael</w:t>
      </w:r>
      <w:r>
        <w:rPr>
          <w:rFonts w:ascii="Segoe UI"/>
          <w:spacing w:val="-4"/>
          <w:sz w:val="24"/>
        </w:rPr>
        <w:t xml:space="preserve"> </w:t>
      </w:r>
      <w:r>
        <w:rPr>
          <w:rFonts w:ascii="Segoe UI"/>
          <w:sz w:val="24"/>
        </w:rPr>
        <w:t>Sikorski</w:t>
      </w:r>
      <w:r>
        <w:rPr>
          <w:rFonts w:ascii="Segoe UI"/>
          <w:spacing w:val="-3"/>
          <w:sz w:val="24"/>
        </w:rPr>
        <w:t xml:space="preserve"> </w:t>
      </w:r>
      <w:r>
        <w:rPr>
          <w:rFonts w:ascii="Segoe UI"/>
          <w:sz w:val="24"/>
        </w:rPr>
        <w:t>&amp;</w:t>
      </w:r>
      <w:r>
        <w:rPr>
          <w:rFonts w:ascii="Segoe UI"/>
          <w:spacing w:val="-3"/>
          <w:sz w:val="24"/>
        </w:rPr>
        <w:t xml:space="preserve"> </w:t>
      </w:r>
      <w:r>
        <w:rPr>
          <w:rFonts w:ascii="Segoe UI"/>
          <w:sz w:val="24"/>
        </w:rPr>
        <w:t>Andrew</w:t>
      </w:r>
      <w:r>
        <w:rPr>
          <w:rFonts w:ascii="Segoe UI"/>
          <w:spacing w:val="-3"/>
          <w:sz w:val="24"/>
        </w:rPr>
        <w:t xml:space="preserve"> </w:t>
      </w:r>
      <w:r>
        <w:rPr>
          <w:rFonts w:ascii="Segoe UI"/>
          <w:sz w:val="24"/>
        </w:rPr>
        <w:t>Honig,</w:t>
      </w:r>
      <w:r>
        <w:rPr>
          <w:rFonts w:ascii="Segoe UI"/>
          <w:spacing w:val="-1"/>
          <w:sz w:val="24"/>
        </w:rPr>
        <w:t xml:space="preserve"> </w:t>
      </w:r>
      <w:r>
        <w:rPr>
          <w:rFonts w:ascii="Segoe UI"/>
          <w:sz w:val="24"/>
        </w:rPr>
        <w:t>Practical</w:t>
      </w:r>
      <w:r>
        <w:rPr>
          <w:rFonts w:ascii="Segoe UI"/>
          <w:spacing w:val="-4"/>
          <w:sz w:val="24"/>
        </w:rPr>
        <w:t xml:space="preserve"> </w:t>
      </w:r>
      <w:r>
        <w:rPr>
          <w:rFonts w:ascii="Segoe UI"/>
          <w:sz w:val="24"/>
        </w:rPr>
        <w:t>Malware</w:t>
      </w:r>
      <w:r>
        <w:rPr>
          <w:rFonts w:ascii="Segoe UI"/>
          <w:spacing w:val="-3"/>
          <w:sz w:val="24"/>
        </w:rPr>
        <w:t xml:space="preserve"> </w:t>
      </w:r>
      <w:r>
        <w:rPr>
          <w:rFonts w:ascii="Segoe UI"/>
          <w:sz w:val="24"/>
        </w:rPr>
        <w:t>Analysis,</w:t>
      </w:r>
      <w:r>
        <w:rPr>
          <w:rFonts w:ascii="Segoe UI"/>
          <w:spacing w:val="-1"/>
          <w:sz w:val="24"/>
        </w:rPr>
        <w:t xml:space="preserve"> </w:t>
      </w:r>
      <w:r>
        <w:rPr>
          <w:rFonts w:ascii="Segoe UI"/>
          <w:sz w:val="24"/>
        </w:rPr>
        <w:t>No</w:t>
      </w:r>
      <w:r>
        <w:rPr>
          <w:rFonts w:ascii="Segoe UI"/>
          <w:spacing w:val="-1"/>
          <w:sz w:val="24"/>
        </w:rPr>
        <w:t xml:space="preserve"> </w:t>
      </w:r>
      <w:r>
        <w:rPr>
          <w:rFonts w:ascii="Segoe UI"/>
          <w:sz w:val="24"/>
        </w:rPr>
        <w:t>Starch</w:t>
      </w:r>
      <w:r>
        <w:rPr>
          <w:rFonts w:ascii="Segoe UI"/>
          <w:spacing w:val="-2"/>
          <w:sz w:val="24"/>
        </w:rPr>
        <w:t xml:space="preserve"> Press.</w:t>
      </w:r>
    </w:p>
    <w:p w14:paraId="6F7882AD" w14:textId="77777777" w:rsidR="00B33515" w:rsidRDefault="009A2725">
      <w:pPr>
        <w:pStyle w:val="ListParagraph"/>
        <w:numPr>
          <w:ilvl w:val="0"/>
          <w:numId w:val="10"/>
        </w:numPr>
        <w:tabs>
          <w:tab w:val="left" w:pos="1143"/>
        </w:tabs>
        <w:ind w:left="1143" w:hanging="359"/>
        <w:rPr>
          <w:rFonts w:ascii="Segoe UI"/>
          <w:sz w:val="24"/>
        </w:rPr>
      </w:pPr>
      <w:r>
        <w:rPr>
          <w:rFonts w:ascii="Segoe UI"/>
          <w:sz w:val="24"/>
        </w:rPr>
        <w:t>Chris</w:t>
      </w:r>
      <w:r>
        <w:rPr>
          <w:rFonts w:ascii="Segoe UI"/>
          <w:spacing w:val="-6"/>
          <w:sz w:val="24"/>
        </w:rPr>
        <w:t xml:space="preserve"> </w:t>
      </w:r>
      <w:r>
        <w:rPr>
          <w:rFonts w:ascii="Segoe UI"/>
          <w:sz w:val="24"/>
        </w:rPr>
        <w:t>Sanders,</w:t>
      </w:r>
      <w:r>
        <w:rPr>
          <w:rFonts w:ascii="Segoe UI"/>
          <w:spacing w:val="-2"/>
          <w:sz w:val="24"/>
        </w:rPr>
        <w:t xml:space="preserve"> </w:t>
      </w:r>
      <w:r>
        <w:rPr>
          <w:rFonts w:ascii="Segoe UI"/>
          <w:sz w:val="24"/>
        </w:rPr>
        <w:t>Applied</w:t>
      </w:r>
      <w:r>
        <w:rPr>
          <w:rFonts w:ascii="Segoe UI"/>
          <w:spacing w:val="-2"/>
          <w:sz w:val="24"/>
        </w:rPr>
        <w:t xml:space="preserve"> </w:t>
      </w:r>
      <w:r>
        <w:rPr>
          <w:rFonts w:ascii="Segoe UI"/>
          <w:sz w:val="24"/>
        </w:rPr>
        <w:t>Network</w:t>
      </w:r>
      <w:r>
        <w:rPr>
          <w:rFonts w:ascii="Segoe UI"/>
          <w:spacing w:val="-2"/>
          <w:sz w:val="24"/>
        </w:rPr>
        <w:t xml:space="preserve"> </w:t>
      </w:r>
      <w:r>
        <w:rPr>
          <w:rFonts w:ascii="Segoe UI"/>
          <w:sz w:val="24"/>
        </w:rPr>
        <w:t>Security</w:t>
      </w:r>
      <w:r>
        <w:rPr>
          <w:rFonts w:ascii="Segoe UI"/>
          <w:spacing w:val="-4"/>
          <w:sz w:val="24"/>
        </w:rPr>
        <w:t xml:space="preserve"> </w:t>
      </w:r>
      <w:r>
        <w:rPr>
          <w:rFonts w:ascii="Segoe UI"/>
          <w:sz w:val="24"/>
        </w:rPr>
        <w:t>Monitoring,</w:t>
      </w:r>
      <w:r>
        <w:rPr>
          <w:rFonts w:ascii="Segoe UI"/>
          <w:spacing w:val="-3"/>
          <w:sz w:val="24"/>
        </w:rPr>
        <w:t xml:space="preserve"> </w:t>
      </w:r>
      <w:r>
        <w:rPr>
          <w:rFonts w:ascii="Segoe UI"/>
          <w:spacing w:val="-2"/>
          <w:sz w:val="24"/>
        </w:rPr>
        <w:t>Syngress.</w:t>
      </w:r>
    </w:p>
    <w:p w14:paraId="6F7882AE" w14:textId="77777777" w:rsidR="00B33515" w:rsidRDefault="009A2725">
      <w:pPr>
        <w:pStyle w:val="ListParagraph"/>
        <w:numPr>
          <w:ilvl w:val="0"/>
          <w:numId w:val="10"/>
        </w:numPr>
        <w:tabs>
          <w:tab w:val="left" w:pos="1143"/>
        </w:tabs>
        <w:ind w:left="1143" w:hanging="359"/>
        <w:rPr>
          <w:rFonts w:ascii="Segoe UI"/>
          <w:sz w:val="24"/>
        </w:rPr>
      </w:pPr>
      <w:r>
        <w:rPr>
          <w:rFonts w:ascii="Segoe UI"/>
          <w:sz w:val="24"/>
        </w:rPr>
        <w:t>Paul</w:t>
      </w:r>
      <w:r>
        <w:rPr>
          <w:rFonts w:ascii="Segoe UI"/>
          <w:spacing w:val="-3"/>
          <w:sz w:val="24"/>
        </w:rPr>
        <w:t xml:space="preserve"> </w:t>
      </w:r>
      <w:r>
        <w:rPr>
          <w:rFonts w:ascii="Segoe UI"/>
          <w:sz w:val="24"/>
        </w:rPr>
        <w:t>E.</w:t>
      </w:r>
      <w:r>
        <w:rPr>
          <w:rFonts w:ascii="Segoe UI"/>
          <w:spacing w:val="-1"/>
          <w:sz w:val="24"/>
        </w:rPr>
        <w:t xml:space="preserve"> </w:t>
      </w:r>
      <w:r>
        <w:rPr>
          <w:rFonts w:ascii="Segoe UI"/>
          <w:sz w:val="24"/>
        </w:rPr>
        <w:t>Proctor,</w:t>
      </w:r>
      <w:r>
        <w:rPr>
          <w:rFonts w:ascii="Segoe UI"/>
          <w:spacing w:val="-1"/>
          <w:sz w:val="24"/>
        </w:rPr>
        <w:t xml:space="preserve"> </w:t>
      </w:r>
      <w:r>
        <w:rPr>
          <w:rFonts w:ascii="Segoe UI"/>
          <w:sz w:val="24"/>
        </w:rPr>
        <w:t>The</w:t>
      </w:r>
      <w:r>
        <w:rPr>
          <w:rFonts w:ascii="Segoe UI"/>
          <w:spacing w:val="-2"/>
          <w:sz w:val="24"/>
        </w:rPr>
        <w:t xml:space="preserve"> </w:t>
      </w:r>
      <w:r>
        <w:rPr>
          <w:rFonts w:ascii="Segoe UI"/>
          <w:sz w:val="24"/>
        </w:rPr>
        <w:t>Practice</w:t>
      </w:r>
      <w:r>
        <w:rPr>
          <w:rFonts w:ascii="Segoe UI"/>
          <w:spacing w:val="-4"/>
          <w:sz w:val="24"/>
        </w:rPr>
        <w:t xml:space="preserve"> </w:t>
      </w:r>
      <w:r>
        <w:rPr>
          <w:rFonts w:ascii="Segoe UI"/>
          <w:sz w:val="24"/>
        </w:rPr>
        <w:t>of</w:t>
      </w:r>
      <w:r>
        <w:rPr>
          <w:rFonts w:ascii="Segoe UI"/>
          <w:spacing w:val="-3"/>
          <w:sz w:val="24"/>
        </w:rPr>
        <w:t xml:space="preserve"> </w:t>
      </w:r>
      <w:r>
        <w:rPr>
          <w:rFonts w:ascii="Segoe UI"/>
          <w:sz w:val="24"/>
        </w:rPr>
        <w:t>Network</w:t>
      </w:r>
      <w:r>
        <w:rPr>
          <w:rFonts w:ascii="Segoe UI"/>
          <w:spacing w:val="-1"/>
          <w:sz w:val="24"/>
        </w:rPr>
        <w:t xml:space="preserve"> </w:t>
      </w:r>
      <w:r>
        <w:rPr>
          <w:rFonts w:ascii="Segoe UI"/>
          <w:sz w:val="24"/>
        </w:rPr>
        <w:t>Security</w:t>
      </w:r>
      <w:r>
        <w:rPr>
          <w:rFonts w:ascii="Segoe UI"/>
          <w:spacing w:val="-3"/>
          <w:sz w:val="24"/>
        </w:rPr>
        <w:t xml:space="preserve"> </w:t>
      </w:r>
      <w:r>
        <w:rPr>
          <w:rFonts w:ascii="Segoe UI"/>
          <w:sz w:val="24"/>
        </w:rPr>
        <w:t>Monitoring,</w:t>
      </w:r>
      <w:r>
        <w:rPr>
          <w:rFonts w:ascii="Segoe UI"/>
          <w:spacing w:val="-2"/>
          <w:sz w:val="24"/>
        </w:rPr>
        <w:t xml:space="preserve"> </w:t>
      </w:r>
      <w:r>
        <w:rPr>
          <w:rFonts w:ascii="Segoe UI"/>
          <w:sz w:val="24"/>
        </w:rPr>
        <w:t>No</w:t>
      </w:r>
      <w:r>
        <w:rPr>
          <w:rFonts w:ascii="Segoe UI"/>
          <w:spacing w:val="-2"/>
          <w:sz w:val="24"/>
        </w:rPr>
        <w:t xml:space="preserve"> </w:t>
      </w:r>
      <w:r>
        <w:rPr>
          <w:rFonts w:ascii="Segoe UI"/>
          <w:sz w:val="24"/>
        </w:rPr>
        <w:t xml:space="preserve">Starch </w:t>
      </w:r>
      <w:r>
        <w:rPr>
          <w:rFonts w:ascii="Segoe UI"/>
          <w:spacing w:val="-2"/>
          <w:sz w:val="24"/>
        </w:rPr>
        <w:t>Press.</w:t>
      </w:r>
    </w:p>
    <w:p w14:paraId="6F7882AF" w14:textId="77777777" w:rsidR="00B33515" w:rsidRDefault="009A2725">
      <w:pPr>
        <w:pStyle w:val="ListParagraph"/>
        <w:numPr>
          <w:ilvl w:val="0"/>
          <w:numId w:val="10"/>
        </w:numPr>
        <w:tabs>
          <w:tab w:val="left" w:pos="1143"/>
        </w:tabs>
        <w:ind w:left="1143" w:hanging="359"/>
        <w:rPr>
          <w:rFonts w:ascii="Segoe UI" w:hAnsi="Segoe UI"/>
          <w:sz w:val="24"/>
        </w:rPr>
      </w:pPr>
      <w:r>
        <w:rPr>
          <w:rFonts w:ascii="Segoe UI" w:hAnsi="Segoe UI"/>
          <w:sz w:val="24"/>
        </w:rPr>
        <w:t>MITRE</w:t>
      </w:r>
      <w:r>
        <w:rPr>
          <w:rFonts w:ascii="Segoe UI" w:hAnsi="Segoe UI"/>
          <w:spacing w:val="-4"/>
          <w:sz w:val="24"/>
        </w:rPr>
        <w:t xml:space="preserve"> </w:t>
      </w:r>
      <w:r>
        <w:rPr>
          <w:rFonts w:ascii="Segoe UI" w:hAnsi="Segoe UI"/>
          <w:sz w:val="24"/>
        </w:rPr>
        <w:t>ATT&amp;CK</w:t>
      </w:r>
      <w:r>
        <w:rPr>
          <w:rFonts w:ascii="Segoe UI" w:hAnsi="Segoe UI"/>
          <w:spacing w:val="-3"/>
          <w:sz w:val="24"/>
        </w:rPr>
        <w:t xml:space="preserve"> </w:t>
      </w:r>
      <w:r>
        <w:rPr>
          <w:rFonts w:ascii="Segoe UI" w:hAnsi="Segoe UI"/>
          <w:sz w:val="24"/>
        </w:rPr>
        <w:t>Framework</w:t>
      </w:r>
      <w:r>
        <w:rPr>
          <w:rFonts w:ascii="Segoe UI" w:hAnsi="Segoe UI"/>
          <w:spacing w:val="-2"/>
          <w:sz w:val="24"/>
        </w:rPr>
        <w:t xml:space="preserve"> </w:t>
      </w:r>
      <w:r>
        <w:rPr>
          <w:rFonts w:ascii="Segoe UI" w:hAnsi="Segoe UI"/>
          <w:sz w:val="24"/>
        </w:rPr>
        <w:t>–</w:t>
      </w:r>
      <w:r>
        <w:rPr>
          <w:rFonts w:ascii="Segoe UI" w:hAnsi="Segoe UI"/>
          <w:spacing w:val="-2"/>
          <w:sz w:val="24"/>
        </w:rPr>
        <w:t xml:space="preserve"> https://attack.mitre.org</w:t>
      </w:r>
    </w:p>
    <w:p w14:paraId="6F7882B0" w14:textId="77777777" w:rsidR="00B33515" w:rsidRDefault="009A2725">
      <w:pPr>
        <w:pStyle w:val="ListParagraph"/>
        <w:numPr>
          <w:ilvl w:val="0"/>
          <w:numId w:val="10"/>
        </w:numPr>
        <w:tabs>
          <w:tab w:val="left" w:pos="1143"/>
        </w:tabs>
        <w:ind w:left="1143" w:hanging="359"/>
        <w:rPr>
          <w:rFonts w:ascii="Segoe UI" w:hAnsi="Segoe UI"/>
          <w:sz w:val="24"/>
        </w:rPr>
      </w:pPr>
      <w:r>
        <w:rPr>
          <w:rFonts w:ascii="Segoe UI" w:hAnsi="Segoe UI"/>
          <w:sz w:val="24"/>
        </w:rPr>
        <w:t>NIST</w:t>
      </w:r>
      <w:r>
        <w:rPr>
          <w:rFonts w:ascii="Segoe UI" w:hAnsi="Segoe UI"/>
          <w:spacing w:val="-6"/>
          <w:sz w:val="24"/>
        </w:rPr>
        <w:t xml:space="preserve"> </w:t>
      </w:r>
      <w:r>
        <w:rPr>
          <w:rFonts w:ascii="Segoe UI" w:hAnsi="Segoe UI"/>
          <w:sz w:val="24"/>
        </w:rPr>
        <w:t>SP</w:t>
      </w:r>
      <w:r>
        <w:rPr>
          <w:rFonts w:ascii="Segoe UI" w:hAnsi="Segoe UI"/>
          <w:spacing w:val="-3"/>
          <w:sz w:val="24"/>
        </w:rPr>
        <w:t xml:space="preserve"> </w:t>
      </w:r>
      <w:r>
        <w:rPr>
          <w:rFonts w:ascii="Segoe UI" w:hAnsi="Segoe UI"/>
          <w:sz w:val="24"/>
        </w:rPr>
        <w:t>800-61</w:t>
      </w:r>
      <w:r>
        <w:rPr>
          <w:rFonts w:ascii="Segoe UI" w:hAnsi="Segoe UI"/>
          <w:spacing w:val="-1"/>
          <w:sz w:val="24"/>
        </w:rPr>
        <w:t xml:space="preserve"> </w:t>
      </w:r>
      <w:r>
        <w:rPr>
          <w:rFonts w:ascii="Segoe UI" w:hAnsi="Segoe UI"/>
          <w:sz w:val="24"/>
        </w:rPr>
        <w:t>Rev.</w:t>
      </w:r>
      <w:r>
        <w:rPr>
          <w:rFonts w:ascii="Segoe UI" w:hAnsi="Segoe UI"/>
          <w:spacing w:val="-1"/>
          <w:sz w:val="24"/>
        </w:rPr>
        <w:t xml:space="preserve"> </w:t>
      </w:r>
      <w:r>
        <w:rPr>
          <w:rFonts w:ascii="Segoe UI" w:hAnsi="Segoe UI"/>
          <w:sz w:val="24"/>
        </w:rPr>
        <w:t>2 –</w:t>
      </w:r>
      <w:r>
        <w:rPr>
          <w:rFonts w:ascii="Segoe UI" w:hAnsi="Segoe UI"/>
          <w:spacing w:val="-2"/>
          <w:sz w:val="24"/>
        </w:rPr>
        <w:t xml:space="preserve"> </w:t>
      </w:r>
      <w:r>
        <w:rPr>
          <w:rFonts w:ascii="Segoe UI" w:hAnsi="Segoe UI"/>
          <w:sz w:val="24"/>
        </w:rPr>
        <w:t>Computer</w:t>
      </w:r>
      <w:r>
        <w:rPr>
          <w:rFonts w:ascii="Segoe UI" w:hAnsi="Segoe UI"/>
          <w:spacing w:val="-1"/>
          <w:sz w:val="24"/>
        </w:rPr>
        <w:t xml:space="preserve"> </w:t>
      </w:r>
      <w:r>
        <w:rPr>
          <w:rFonts w:ascii="Segoe UI" w:hAnsi="Segoe UI"/>
          <w:sz w:val="24"/>
        </w:rPr>
        <w:t>Security</w:t>
      </w:r>
      <w:r>
        <w:rPr>
          <w:rFonts w:ascii="Segoe UI" w:hAnsi="Segoe UI"/>
          <w:spacing w:val="-4"/>
          <w:sz w:val="24"/>
        </w:rPr>
        <w:t xml:space="preserve"> </w:t>
      </w:r>
      <w:r>
        <w:rPr>
          <w:rFonts w:ascii="Segoe UI" w:hAnsi="Segoe UI"/>
          <w:sz w:val="24"/>
        </w:rPr>
        <w:t>Incident</w:t>
      </w:r>
      <w:r>
        <w:rPr>
          <w:rFonts w:ascii="Segoe UI" w:hAnsi="Segoe UI"/>
          <w:spacing w:val="-2"/>
          <w:sz w:val="24"/>
        </w:rPr>
        <w:t xml:space="preserve"> </w:t>
      </w:r>
      <w:r>
        <w:rPr>
          <w:rFonts w:ascii="Segoe UI" w:hAnsi="Segoe UI"/>
          <w:sz w:val="24"/>
        </w:rPr>
        <w:t xml:space="preserve">Handling </w:t>
      </w:r>
      <w:r>
        <w:rPr>
          <w:rFonts w:ascii="Segoe UI" w:hAnsi="Segoe UI"/>
          <w:spacing w:val="-2"/>
          <w:sz w:val="24"/>
        </w:rPr>
        <w:t>Guide</w:t>
      </w:r>
    </w:p>
    <w:p w14:paraId="6F7882B1" w14:textId="77777777" w:rsidR="00B33515" w:rsidRDefault="00B33515">
      <w:pPr>
        <w:pStyle w:val="ListParagraph"/>
        <w:rPr>
          <w:rFonts w:ascii="Segoe UI" w:hAnsi="Segoe UI"/>
          <w:sz w:val="24"/>
        </w:rPr>
        <w:sectPr w:rsidR="00B33515">
          <w:pgSz w:w="11920" w:h="16850"/>
          <w:pgMar w:top="1320" w:right="425" w:bottom="1940" w:left="1275" w:header="746" w:footer="1760" w:gutter="0"/>
          <w:cols w:space="720"/>
        </w:sectPr>
      </w:pPr>
    </w:p>
    <w:p w14:paraId="6F7882B2" w14:textId="77777777" w:rsidR="00B33515" w:rsidRDefault="009A2725">
      <w:pPr>
        <w:spacing w:before="80" w:line="518" w:lineRule="auto"/>
        <w:ind w:left="590" w:right="4864"/>
        <w:rPr>
          <w:rFonts w:ascii="Times New Roman" w:hAnsi="Times New Roman"/>
          <w:sz w:val="24"/>
        </w:rPr>
      </w:pPr>
      <w:r>
        <w:rPr>
          <w:rFonts w:ascii="Times New Roman" w:hAnsi="Times New Roman"/>
          <w:b/>
          <w:sz w:val="24"/>
        </w:rPr>
        <w:lastRenderedPageBreak/>
        <w:t>Course</w:t>
      </w:r>
      <w:r>
        <w:rPr>
          <w:rFonts w:ascii="Times New Roman" w:hAnsi="Times New Roman"/>
          <w:b/>
          <w:spacing w:val="-8"/>
          <w:sz w:val="24"/>
        </w:rPr>
        <w:t xml:space="preserve"> </w:t>
      </w:r>
      <w:r>
        <w:rPr>
          <w:rFonts w:ascii="Times New Roman" w:hAnsi="Times New Roman"/>
          <w:b/>
          <w:sz w:val="24"/>
        </w:rPr>
        <w:t>Name</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USECASE</w:t>
      </w:r>
      <w:r>
        <w:rPr>
          <w:rFonts w:ascii="Times New Roman" w:hAnsi="Times New Roman"/>
          <w:spacing w:val="-6"/>
          <w:sz w:val="24"/>
        </w:rPr>
        <w:t xml:space="preserve"> </w:t>
      </w:r>
      <w:r>
        <w:rPr>
          <w:rFonts w:ascii="Times New Roman" w:hAnsi="Times New Roman"/>
          <w:sz w:val="24"/>
        </w:rPr>
        <w:t>in</w:t>
      </w:r>
      <w:r>
        <w:rPr>
          <w:rFonts w:ascii="Times New Roman" w:hAnsi="Times New Roman"/>
          <w:spacing w:val="40"/>
          <w:sz w:val="24"/>
        </w:rPr>
        <w:t xml:space="preserve"> </w:t>
      </w:r>
      <w:r>
        <w:rPr>
          <w:rFonts w:ascii="Times New Roman" w:hAnsi="Times New Roman"/>
          <w:sz w:val="24"/>
        </w:rPr>
        <w:t>UI/UX</w:t>
      </w:r>
      <w:r>
        <w:rPr>
          <w:rFonts w:ascii="Times New Roman" w:hAnsi="Times New Roman"/>
          <w:spacing w:val="-7"/>
          <w:sz w:val="24"/>
        </w:rPr>
        <w:t xml:space="preserve"> </w:t>
      </w:r>
      <w:r>
        <w:rPr>
          <w:rFonts w:ascii="Times New Roman" w:hAnsi="Times New Roman"/>
          <w:sz w:val="24"/>
        </w:rPr>
        <w:t xml:space="preserve">Lab </w:t>
      </w:r>
      <w:r>
        <w:rPr>
          <w:rFonts w:ascii="Times New Roman" w:hAnsi="Times New Roman"/>
          <w:b/>
          <w:sz w:val="24"/>
        </w:rPr>
        <w:t xml:space="preserve">Course Code: </w:t>
      </w:r>
      <w:r>
        <w:rPr>
          <w:rFonts w:ascii="Times New Roman" w:hAnsi="Times New Roman"/>
          <w:sz w:val="24"/>
        </w:rPr>
        <w:t xml:space="preserve">HMIT03T &amp; HMIT03P </w:t>
      </w:r>
      <w:r>
        <w:rPr>
          <w:rFonts w:ascii="Times New Roman" w:hAnsi="Times New Roman"/>
          <w:b/>
          <w:sz w:val="24"/>
        </w:rPr>
        <w:t xml:space="preserve">Category: </w:t>
      </w:r>
      <w:r>
        <w:rPr>
          <w:rFonts w:ascii="Times New Roman" w:hAnsi="Times New Roman"/>
          <w:sz w:val="24"/>
        </w:rPr>
        <w:t>Honour – Minor (UI/UX)</w:t>
      </w:r>
    </w:p>
    <w:p w14:paraId="6F7882B3" w14:textId="77777777" w:rsidR="00B33515" w:rsidRDefault="009A2725">
      <w:pPr>
        <w:pStyle w:val="Heading1"/>
        <w:spacing w:before="160"/>
        <w:ind w:left="590"/>
      </w:pPr>
      <w:r>
        <w:rPr>
          <w:color w:val="0E4660"/>
          <w:spacing w:val="-2"/>
          <w:w w:val="90"/>
        </w:rPr>
        <w:t>Pre-</w:t>
      </w:r>
      <w:r>
        <w:rPr>
          <w:color w:val="0E4660"/>
          <w:spacing w:val="-2"/>
        </w:rPr>
        <w:t>requisites:</w:t>
      </w:r>
    </w:p>
    <w:p w14:paraId="6F7882B4" w14:textId="77777777" w:rsidR="00B33515" w:rsidRDefault="00B33515">
      <w:pPr>
        <w:pStyle w:val="BodyText"/>
        <w:spacing w:before="43"/>
        <w:rPr>
          <w:rFonts w:ascii="Trebuchet MS"/>
          <w:sz w:val="32"/>
        </w:rPr>
      </w:pPr>
    </w:p>
    <w:p w14:paraId="6F7882B5" w14:textId="77777777" w:rsidR="00B33515" w:rsidRDefault="009A2725">
      <w:pPr>
        <w:pStyle w:val="ListParagraph"/>
        <w:numPr>
          <w:ilvl w:val="1"/>
          <w:numId w:val="10"/>
        </w:numPr>
        <w:tabs>
          <w:tab w:val="left" w:pos="1310"/>
        </w:tabs>
        <w:spacing w:before="1"/>
        <w:rPr>
          <w:sz w:val="24"/>
        </w:rPr>
      </w:pPr>
      <w:r>
        <w:rPr>
          <w:sz w:val="24"/>
        </w:rPr>
        <w:t>Foundations</w:t>
      </w:r>
      <w:r>
        <w:rPr>
          <w:spacing w:val="-4"/>
          <w:sz w:val="24"/>
        </w:rPr>
        <w:t xml:space="preserve"> </w:t>
      </w:r>
      <w:r>
        <w:rPr>
          <w:sz w:val="24"/>
        </w:rPr>
        <w:t>of</w:t>
      </w:r>
      <w:r>
        <w:rPr>
          <w:spacing w:val="-5"/>
          <w:sz w:val="24"/>
        </w:rPr>
        <w:t xml:space="preserve"> </w:t>
      </w:r>
      <w:r>
        <w:rPr>
          <w:sz w:val="24"/>
        </w:rPr>
        <w:t>UI</w:t>
      </w:r>
      <w:r>
        <w:rPr>
          <w:spacing w:val="-5"/>
          <w:sz w:val="24"/>
        </w:rPr>
        <w:t xml:space="preserve"> /UX</w:t>
      </w:r>
    </w:p>
    <w:p w14:paraId="6F7882B6" w14:textId="77777777" w:rsidR="00B33515" w:rsidRDefault="009A2725">
      <w:pPr>
        <w:pStyle w:val="ListParagraph"/>
        <w:numPr>
          <w:ilvl w:val="1"/>
          <w:numId w:val="10"/>
        </w:numPr>
        <w:tabs>
          <w:tab w:val="left" w:pos="1310"/>
        </w:tabs>
        <w:spacing w:before="49"/>
        <w:rPr>
          <w:sz w:val="24"/>
        </w:rPr>
      </w:pPr>
      <w:r>
        <w:rPr>
          <w:sz w:val="24"/>
        </w:rPr>
        <w:t>Design</w:t>
      </w:r>
      <w:r>
        <w:rPr>
          <w:spacing w:val="-8"/>
          <w:sz w:val="24"/>
        </w:rPr>
        <w:t xml:space="preserve"> </w:t>
      </w:r>
      <w:r>
        <w:rPr>
          <w:sz w:val="24"/>
        </w:rPr>
        <w:t>and</w:t>
      </w:r>
      <w:r>
        <w:rPr>
          <w:spacing w:val="-4"/>
          <w:sz w:val="24"/>
        </w:rPr>
        <w:t xml:space="preserve"> </w:t>
      </w:r>
      <w:r>
        <w:rPr>
          <w:sz w:val="24"/>
        </w:rPr>
        <w:t>evaluation</w:t>
      </w:r>
      <w:r>
        <w:rPr>
          <w:spacing w:val="-4"/>
          <w:sz w:val="24"/>
        </w:rPr>
        <w:t xml:space="preserve"> </w:t>
      </w:r>
      <w:r>
        <w:rPr>
          <w:sz w:val="24"/>
        </w:rPr>
        <w:t>with</w:t>
      </w:r>
      <w:r>
        <w:rPr>
          <w:spacing w:val="-3"/>
          <w:sz w:val="24"/>
        </w:rPr>
        <w:t xml:space="preserve"> </w:t>
      </w:r>
      <w:r>
        <w:rPr>
          <w:sz w:val="24"/>
        </w:rPr>
        <w:t>AR/VR</w:t>
      </w:r>
      <w:r>
        <w:rPr>
          <w:spacing w:val="-3"/>
          <w:sz w:val="24"/>
        </w:rPr>
        <w:t xml:space="preserve"> </w:t>
      </w:r>
      <w:r>
        <w:rPr>
          <w:sz w:val="24"/>
        </w:rPr>
        <w:t>applications</w:t>
      </w:r>
      <w:r>
        <w:rPr>
          <w:spacing w:val="-7"/>
          <w:sz w:val="24"/>
        </w:rPr>
        <w:t xml:space="preserve"> </w:t>
      </w:r>
      <w:r>
        <w:rPr>
          <w:sz w:val="24"/>
        </w:rPr>
        <w:t>and</w:t>
      </w:r>
      <w:r>
        <w:rPr>
          <w:spacing w:val="-4"/>
          <w:sz w:val="24"/>
        </w:rPr>
        <w:t xml:space="preserve"> </w:t>
      </w:r>
      <w:r>
        <w:rPr>
          <w:sz w:val="24"/>
        </w:rPr>
        <w:t>web</w:t>
      </w:r>
      <w:r>
        <w:rPr>
          <w:spacing w:val="-1"/>
          <w:sz w:val="24"/>
        </w:rPr>
        <w:t xml:space="preserve"> </w:t>
      </w:r>
      <w:r>
        <w:rPr>
          <w:spacing w:val="-2"/>
          <w:sz w:val="24"/>
        </w:rPr>
        <w:t>sites.</w:t>
      </w:r>
    </w:p>
    <w:p w14:paraId="6F7882B7" w14:textId="77777777" w:rsidR="00B33515" w:rsidRDefault="009A2725">
      <w:pPr>
        <w:pStyle w:val="ListParagraph"/>
        <w:numPr>
          <w:ilvl w:val="1"/>
          <w:numId w:val="10"/>
        </w:numPr>
        <w:tabs>
          <w:tab w:val="left" w:pos="1310"/>
        </w:tabs>
        <w:spacing w:before="47"/>
        <w:rPr>
          <w:sz w:val="24"/>
        </w:rPr>
      </w:pPr>
      <w:r>
        <w:rPr>
          <w:sz w:val="24"/>
        </w:rPr>
        <w:t>Basic</w:t>
      </w:r>
      <w:r>
        <w:rPr>
          <w:spacing w:val="-8"/>
          <w:sz w:val="24"/>
        </w:rPr>
        <w:t xml:space="preserve"> </w:t>
      </w:r>
      <w:r>
        <w:rPr>
          <w:sz w:val="24"/>
        </w:rPr>
        <w:t>knowledge</w:t>
      </w:r>
      <w:r>
        <w:rPr>
          <w:spacing w:val="-2"/>
          <w:sz w:val="24"/>
        </w:rPr>
        <w:t xml:space="preserve"> </w:t>
      </w:r>
      <w:r>
        <w:rPr>
          <w:sz w:val="24"/>
        </w:rPr>
        <w:t>of</w:t>
      </w:r>
      <w:r>
        <w:rPr>
          <w:spacing w:val="-4"/>
          <w:sz w:val="24"/>
        </w:rPr>
        <w:t xml:space="preserve"> </w:t>
      </w:r>
      <w:r>
        <w:rPr>
          <w:sz w:val="24"/>
        </w:rPr>
        <w:t>designing</w:t>
      </w:r>
      <w:r>
        <w:rPr>
          <w:spacing w:val="-3"/>
          <w:sz w:val="24"/>
        </w:rPr>
        <w:t xml:space="preserve"> </w:t>
      </w:r>
      <w:r>
        <w:rPr>
          <w:sz w:val="24"/>
        </w:rPr>
        <w:t>tools</w:t>
      </w:r>
      <w:r>
        <w:rPr>
          <w:spacing w:val="-6"/>
          <w:sz w:val="24"/>
        </w:rPr>
        <w:t xml:space="preserve"> </w:t>
      </w:r>
      <w:r>
        <w:rPr>
          <w:sz w:val="24"/>
        </w:rPr>
        <w:t>and</w:t>
      </w:r>
      <w:r>
        <w:rPr>
          <w:spacing w:val="-1"/>
          <w:sz w:val="24"/>
        </w:rPr>
        <w:t xml:space="preserve"> </w:t>
      </w:r>
      <w:r>
        <w:rPr>
          <w:sz w:val="24"/>
        </w:rPr>
        <w:t>languages</w:t>
      </w:r>
      <w:r>
        <w:rPr>
          <w:spacing w:val="-5"/>
          <w:sz w:val="24"/>
        </w:rPr>
        <w:t xml:space="preserve"> </w:t>
      </w:r>
      <w:r>
        <w:rPr>
          <w:sz w:val="24"/>
        </w:rPr>
        <w:t>like</w:t>
      </w:r>
      <w:r>
        <w:rPr>
          <w:spacing w:val="-4"/>
          <w:sz w:val="24"/>
        </w:rPr>
        <w:t xml:space="preserve"> </w:t>
      </w:r>
      <w:r>
        <w:rPr>
          <w:sz w:val="24"/>
        </w:rPr>
        <w:t>HTML,</w:t>
      </w:r>
      <w:r>
        <w:rPr>
          <w:spacing w:val="-3"/>
          <w:sz w:val="24"/>
        </w:rPr>
        <w:t xml:space="preserve"> </w:t>
      </w:r>
      <w:r>
        <w:rPr>
          <w:spacing w:val="-2"/>
          <w:sz w:val="24"/>
        </w:rPr>
        <w:t>Figma.</w:t>
      </w:r>
    </w:p>
    <w:p w14:paraId="6F7882B8" w14:textId="77777777" w:rsidR="00B33515" w:rsidRDefault="00B33515">
      <w:pPr>
        <w:pStyle w:val="BodyText"/>
        <w:spacing w:before="252"/>
        <w:rPr>
          <w:sz w:val="24"/>
        </w:rPr>
      </w:pPr>
    </w:p>
    <w:p w14:paraId="6F7882B9" w14:textId="77777777" w:rsidR="00B33515" w:rsidRDefault="009A2725">
      <w:pPr>
        <w:pStyle w:val="Heading1"/>
        <w:ind w:left="590"/>
      </w:pPr>
      <w:r>
        <w:rPr>
          <w:color w:val="0E4660"/>
          <w:w w:val="90"/>
        </w:rPr>
        <w:t>Lab</w:t>
      </w:r>
      <w:r>
        <w:rPr>
          <w:color w:val="0E4660"/>
          <w:spacing w:val="-14"/>
          <w:w w:val="90"/>
        </w:rPr>
        <w:t xml:space="preserve"> </w:t>
      </w:r>
      <w:r>
        <w:rPr>
          <w:color w:val="0E4660"/>
          <w:spacing w:val="-2"/>
        </w:rPr>
        <w:t>Objectives:</w:t>
      </w:r>
    </w:p>
    <w:p w14:paraId="6F7882BA" w14:textId="77777777" w:rsidR="00B33515" w:rsidRDefault="009A2725">
      <w:pPr>
        <w:pStyle w:val="ListParagraph"/>
        <w:numPr>
          <w:ilvl w:val="1"/>
          <w:numId w:val="10"/>
        </w:numPr>
        <w:tabs>
          <w:tab w:val="left" w:pos="1310"/>
        </w:tabs>
        <w:spacing w:before="98"/>
        <w:rPr>
          <w:sz w:val="24"/>
        </w:rPr>
      </w:pPr>
      <w:r>
        <w:rPr>
          <w:sz w:val="24"/>
        </w:rPr>
        <w:t>Identify</w:t>
      </w:r>
      <w:r>
        <w:rPr>
          <w:spacing w:val="-8"/>
          <w:sz w:val="24"/>
        </w:rPr>
        <w:t xml:space="preserve"> </w:t>
      </w:r>
      <w:r>
        <w:rPr>
          <w:sz w:val="24"/>
        </w:rPr>
        <w:t>problem</w:t>
      </w:r>
      <w:r>
        <w:rPr>
          <w:spacing w:val="-7"/>
          <w:sz w:val="24"/>
        </w:rPr>
        <w:t xml:space="preserve"> </w:t>
      </w:r>
      <w:r>
        <w:rPr>
          <w:spacing w:val="-2"/>
          <w:sz w:val="24"/>
        </w:rPr>
        <w:t>statement.</w:t>
      </w:r>
    </w:p>
    <w:p w14:paraId="6F7882BB" w14:textId="77777777" w:rsidR="00B33515" w:rsidRDefault="009A2725">
      <w:pPr>
        <w:pStyle w:val="ListParagraph"/>
        <w:numPr>
          <w:ilvl w:val="1"/>
          <w:numId w:val="10"/>
        </w:numPr>
        <w:tabs>
          <w:tab w:val="left" w:pos="1310"/>
        </w:tabs>
        <w:spacing w:before="47"/>
        <w:rPr>
          <w:sz w:val="24"/>
        </w:rPr>
      </w:pPr>
      <w:r>
        <w:rPr>
          <w:sz w:val="24"/>
        </w:rPr>
        <w:t>Create</w:t>
      </w:r>
      <w:r>
        <w:rPr>
          <w:spacing w:val="-8"/>
          <w:sz w:val="24"/>
        </w:rPr>
        <w:t xml:space="preserve"> </w:t>
      </w:r>
      <w:r>
        <w:rPr>
          <w:sz w:val="24"/>
        </w:rPr>
        <w:t>project</w:t>
      </w:r>
      <w:r>
        <w:rPr>
          <w:spacing w:val="-4"/>
          <w:sz w:val="24"/>
        </w:rPr>
        <w:t xml:space="preserve"> </w:t>
      </w:r>
      <w:r>
        <w:rPr>
          <w:spacing w:val="-2"/>
          <w:sz w:val="24"/>
        </w:rPr>
        <w:t>document.</w:t>
      </w:r>
    </w:p>
    <w:p w14:paraId="6F7882BC" w14:textId="77777777" w:rsidR="00B33515" w:rsidRDefault="009A2725">
      <w:pPr>
        <w:pStyle w:val="ListParagraph"/>
        <w:numPr>
          <w:ilvl w:val="1"/>
          <w:numId w:val="10"/>
        </w:numPr>
        <w:tabs>
          <w:tab w:val="left" w:pos="1310"/>
        </w:tabs>
        <w:spacing w:before="46" w:line="293" w:lineRule="exact"/>
        <w:rPr>
          <w:sz w:val="24"/>
        </w:rPr>
      </w:pPr>
      <w:r>
        <w:rPr>
          <w:sz w:val="24"/>
        </w:rPr>
        <w:t>Plan</w:t>
      </w:r>
      <w:r>
        <w:rPr>
          <w:spacing w:val="-4"/>
          <w:sz w:val="24"/>
        </w:rPr>
        <w:t xml:space="preserve"> </w:t>
      </w:r>
      <w:r>
        <w:rPr>
          <w:sz w:val="24"/>
        </w:rPr>
        <w:t>and</w:t>
      </w:r>
      <w:r>
        <w:rPr>
          <w:spacing w:val="-1"/>
          <w:sz w:val="24"/>
        </w:rPr>
        <w:t xml:space="preserve"> </w:t>
      </w:r>
      <w:r>
        <w:rPr>
          <w:sz w:val="24"/>
        </w:rPr>
        <w:t>conduct</w:t>
      </w:r>
      <w:r>
        <w:rPr>
          <w:spacing w:val="-4"/>
          <w:sz w:val="24"/>
        </w:rPr>
        <w:t xml:space="preserve"> </w:t>
      </w:r>
      <w:r>
        <w:rPr>
          <w:sz w:val="24"/>
        </w:rPr>
        <w:t>user</w:t>
      </w:r>
      <w:r>
        <w:rPr>
          <w:spacing w:val="-2"/>
          <w:sz w:val="24"/>
        </w:rPr>
        <w:t xml:space="preserve"> research</w:t>
      </w:r>
    </w:p>
    <w:p w14:paraId="6F7882BD" w14:textId="77777777" w:rsidR="00B33515" w:rsidRDefault="009A2725">
      <w:pPr>
        <w:pStyle w:val="ListParagraph"/>
        <w:numPr>
          <w:ilvl w:val="1"/>
          <w:numId w:val="10"/>
        </w:numPr>
        <w:tabs>
          <w:tab w:val="left" w:pos="1310"/>
        </w:tabs>
        <w:spacing w:line="293" w:lineRule="exact"/>
        <w:rPr>
          <w:sz w:val="24"/>
        </w:rPr>
      </w:pPr>
      <w:r>
        <w:rPr>
          <w:sz w:val="24"/>
        </w:rPr>
        <w:t>Design</w:t>
      </w:r>
      <w:r>
        <w:rPr>
          <w:spacing w:val="-6"/>
          <w:sz w:val="24"/>
        </w:rPr>
        <w:t xml:space="preserve"> </w:t>
      </w:r>
      <w:r>
        <w:rPr>
          <w:spacing w:val="-2"/>
          <w:sz w:val="24"/>
        </w:rPr>
        <w:t>wireframes.</w:t>
      </w:r>
    </w:p>
    <w:p w14:paraId="6F7882BE" w14:textId="77777777" w:rsidR="00B33515" w:rsidRDefault="009A2725">
      <w:pPr>
        <w:pStyle w:val="ListParagraph"/>
        <w:numPr>
          <w:ilvl w:val="1"/>
          <w:numId w:val="10"/>
        </w:numPr>
        <w:tabs>
          <w:tab w:val="left" w:pos="1310"/>
        </w:tabs>
        <w:spacing w:line="293" w:lineRule="exact"/>
        <w:rPr>
          <w:sz w:val="24"/>
        </w:rPr>
      </w:pPr>
      <w:r>
        <w:rPr>
          <w:sz w:val="24"/>
        </w:rPr>
        <w:t>Develop</w:t>
      </w:r>
      <w:r>
        <w:rPr>
          <w:spacing w:val="-7"/>
          <w:sz w:val="24"/>
        </w:rPr>
        <w:t xml:space="preserve"> </w:t>
      </w:r>
      <w:r>
        <w:rPr>
          <w:spacing w:val="-2"/>
          <w:sz w:val="24"/>
        </w:rPr>
        <w:t>prototypes.</w:t>
      </w:r>
    </w:p>
    <w:p w14:paraId="6F7882BF" w14:textId="77777777" w:rsidR="00B33515" w:rsidRDefault="009A2725">
      <w:pPr>
        <w:pStyle w:val="ListParagraph"/>
        <w:numPr>
          <w:ilvl w:val="1"/>
          <w:numId w:val="10"/>
        </w:numPr>
        <w:tabs>
          <w:tab w:val="left" w:pos="1310"/>
        </w:tabs>
        <w:spacing w:line="293" w:lineRule="exact"/>
        <w:rPr>
          <w:sz w:val="24"/>
        </w:rPr>
      </w:pPr>
      <w:r>
        <w:rPr>
          <w:sz w:val="24"/>
        </w:rPr>
        <w:t>Perform</w:t>
      </w:r>
      <w:r>
        <w:rPr>
          <w:spacing w:val="-4"/>
          <w:sz w:val="24"/>
        </w:rPr>
        <w:t xml:space="preserve"> </w:t>
      </w:r>
      <w:r>
        <w:rPr>
          <w:sz w:val="24"/>
        </w:rPr>
        <w:t>testing</w:t>
      </w:r>
      <w:r>
        <w:rPr>
          <w:spacing w:val="-3"/>
          <w:sz w:val="24"/>
        </w:rPr>
        <w:t xml:space="preserve"> </w:t>
      </w:r>
      <w:r>
        <w:rPr>
          <w:sz w:val="24"/>
        </w:rPr>
        <w:t>and</w:t>
      </w:r>
      <w:r>
        <w:rPr>
          <w:spacing w:val="-4"/>
          <w:sz w:val="24"/>
        </w:rPr>
        <w:t xml:space="preserve"> </w:t>
      </w:r>
      <w:r>
        <w:rPr>
          <w:spacing w:val="-2"/>
          <w:sz w:val="24"/>
        </w:rPr>
        <w:t>evaluation.</w:t>
      </w:r>
    </w:p>
    <w:p w14:paraId="6F7882C0" w14:textId="77777777" w:rsidR="00B33515" w:rsidRDefault="00B33515">
      <w:pPr>
        <w:pStyle w:val="BodyText"/>
        <w:spacing w:before="96"/>
        <w:rPr>
          <w:sz w:val="24"/>
        </w:rPr>
      </w:pPr>
    </w:p>
    <w:p w14:paraId="6F7882C1" w14:textId="77777777" w:rsidR="00B33515" w:rsidRDefault="009A2725">
      <w:pPr>
        <w:pStyle w:val="Heading1"/>
        <w:ind w:left="590"/>
      </w:pPr>
      <w:r>
        <w:rPr>
          <w:color w:val="0E4660"/>
          <w:w w:val="90"/>
        </w:rPr>
        <w:t>Lab</w:t>
      </w:r>
      <w:r>
        <w:rPr>
          <w:color w:val="0E4660"/>
          <w:spacing w:val="-14"/>
          <w:w w:val="90"/>
        </w:rPr>
        <w:t xml:space="preserve"> </w:t>
      </w:r>
      <w:r>
        <w:rPr>
          <w:color w:val="0E4660"/>
          <w:spacing w:val="-2"/>
        </w:rPr>
        <w:t>Outcomes:</w:t>
      </w:r>
    </w:p>
    <w:p w14:paraId="6F7882C2" w14:textId="77777777" w:rsidR="00B33515" w:rsidRDefault="009A2725">
      <w:pPr>
        <w:spacing w:before="96"/>
        <w:ind w:left="590"/>
        <w:rPr>
          <w:rFonts w:ascii="Times New Roman"/>
          <w:sz w:val="24"/>
        </w:rPr>
      </w:pPr>
      <w:r>
        <w:rPr>
          <w:rFonts w:ascii="Times New Roman"/>
          <w:sz w:val="24"/>
        </w:rPr>
        <w:t>Learner</w:t>
      </w:r>
      <w:r>
        <w:rPr>
          <w:rFonts w:ascii="Times New Roman"/>
          <w:spacing w:val="-6"/>
          <w:sz w:val="24"/>
        </w:rPr>
        <w:t xml:space="preserve"> </w:t>
      </w:r>
      <w:r>
        <w:rPr>
          <w:rFonts w:ascii="Times New Roman"/>
          <w:sz w:val="24"/>
        </w:rPr>
        <w:t>will</w:t>
      </w:r>
      <w:r>
        <w:rPr>
          <w:rFonts w:ascii="Times New Roman"/>
          <w:spacing w:val="-3"/>
          <w:sz w:val="24"/>
        </w:rPr>
        <w:t xml:space="preserve"> </w:t>
      </w:r>
      <w:r>
        <w:rPr>
          <w:rFonts w:ascii="Times New Roman"/>
          <w:sz w:val="24"/>
        </w:rPr>
        <w:t>be</w:t>
      </w:r>
      <w:r>
        <w:rPr>
          <w:rFonts w:ascii="Times New Roman"/>
          <w:spacing w:val="-4"/>
          <w:sz w:val="24"/>
        </w:rPr>
        <w:t xml:space="preserve"> </w:t>
      </w:r>
      <w:r>
        <w:rPr>
          <w:rFonts w:ascii="Times New Roman"/>
          <w:sz w:val="24"/>
        </w:rPr>
        <w:t>able</w:t>
      </w:r>
      <w:r>
        <w:rPr>
          <w:rFonts w:ascii="Times New Roman"/>
          <w:spacing w:val="-4"/>
          <w:sz w:val="24"/>
        </w:rPr>
        <w:t xml:space="preserve"> </w:t>
      </w:r>
      <w:r>
        <w:rPr>
          <w:rFonts w:ascii="Times New Roman"/>
          <w:spacing w:val="-5"/>
          <w:sz w:val="24"/>
        </w:rPr>
        <w:t>to</w:t>
      </w:r>
    </w:p>
    <w:p w14:paraId="6F7882C3" w14:textId="77777777" w:rsidR="00B33515" w:rsidRDefault="009A2725">
      <w:pPr>
        <w:ind w:left="1310" w:right="3991"/>
        <w:rPr>
          <w:rFonts w:ascii="Times New Roman"/>
          <w:sz w:val="24"/>
        </w:rPr>
      </w:pPr>
      <w:r>
        <w:rPr>
          <w:rFonts w:ascii="Times New Roman"/>
          <w:sz w:val="24"/>
        </w:rPr>
        <w:t>LO1 : Identify problem statement from any domain.</w:t>
      </w:r>
      <w:r>
        <w:rPr>
          <w:rFonts w:ascii="Times New Roman"/>
          <w:spacing w:val="-6"/>
          <w:sz w:val="24"/>
        </w:rPr>
        <w:t xml:space="preserve"> </w:t>
      </w:r>
      <w:r>
        <w:rPr>
          <w:rFonts w:ascii="Times New Roman"/>
          <w:sz w:val="24"/>
        </w:rPr>
        <w:t>LO2</w:t>
      </w:r>
      <w:r>
        <w:rPr>
          <w:rFonts w:ascii="Times New Roman"/>
          <w:spacing w:val="-6"/>
          <w:sz w:val="24"/>
        </w:rPr>
        <w:t xml:space="preserve"> </w:t>
      </w:r>
      <w:r>
        <w:rPr>
          <w:rFonts w:ascii="Times New Roman"/>
          <w:sz w:val="24"/>
        </w:rPr>
        <w:t>:</w:t>
      </w:r>
      <w:r>
        <w:rPr>
          <w:rFonts w:ascii="Times New Roman"/>
          <w:spacing w:val="-6"/>
          <w:sz w:val="24"/>
        </w:rPr>
        <w:t xml:space="preserve"> </w:t>
      </w:r>
      <w:r>
        <w:rPr>
          <w:rFonts w:ascii="Times New Roman"/>
          <w:sz w:val="24"/>
        </w:rPr>
        <w:t>Create</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Complete</w:t>
      </w:r>
      <w:r>
        <w:rPr>
          <w:rFonts w:ascii="Times New Roman"/>
          <w:spacing w:val="-6"/>
          <w:sz w:val="24"/>
        </w:rPr>
        <w:t xml:space="preserve"> </w:t>
      </w:r>
      <w:r>
        <w:rPr>
          <w:rFonts w:ascii="Times New Roman"/>
          <w:sz w:val="24"/>
        </w:rPr>
        <w:t xml:space="preserve">project </w:t>
      </w:r>
      <w:r>
        <w:rPr>
          <w:rFonts w:ascii="Times New Roman"/>
          <w:spacing w:val="-2"/>
          <w:sz w:val="24"/>
        </w:rPr>
        <w:t>document.</w:t>
      </w:r>
    </w:p>
    <w:p w14:paraId="6F7882C4" w14:textId="77777777" w:rsidR="00B33515" w:rsidRDefault="009A2725">
      <w:pPr>
        <w:ind w:left="1310" w:right="3058"/>
        <w:rPr>
          <w:rFonts w:ascii="Times New Roman"/>
          <w:sz w:val="24"/>
        </w:rPr>
      </w:pPr>
      <w:r>
        <w:rPr>
          <w:rFonts w:ascii="Times New Roman"/>
          <w:sz w:val="24"/>
        </w:rPr>
        <w:t>LO3</w:t>
      </w:r>
      <w:r>
        <w:rPr>
          <w:rFonts w:ascii="Times New Roman"/>
          <w:spacing w:val="-8"/>
          <w:sz w:val="24"/>
        </w:rPr>
        <w:t xml:space="preserve"> </w:t>
      </w:r>
      <w:r>
        <w:rPr>
          <w:rFonts w:ascii="Times New Roman"/>
          <w:sz w:val="24"/>
        </w:rPr>
        <w:t>:</w:t>
      </w:r>
      <w:r>
        <w:rPr>
          <w:rFonts w:ascii="Times New Roman"/>
          <w:spacing w:val="-8"/>
          <w:sz w:val="24"/>
        </w:rPr>
        <w:t xml:space="preserve"> </w:t>
      </w:r>
      <w:r>
        <w:rPr>
          <w:rFonts w:ascii="Times New Roman"/>
          <w:sz w:val="24"/>
        </w:rPr>
        <w:t>Understand</w:t>
      </w:r>
      <w:r>
        <w:rPr>
          <w:rFonts w:ascii="Times New Roman"/>
          <w:spacing w:val="-6"/>
          <w:sz w:val="24"/>
        </w:rPr>
        <w:t xml:space="preserve"> </w:t>
      </w:r>
      <w:r>
        <w:rPr>
          <w:rFonts w:ascii="Times New Roman"/>
          <w:sz w:val="24"/>
        </w:rPr>
        <w:t>the</w:t>
      </w:r>
      <w:r>
        <w:rPr>
          <w:rFonts w:ascii="Times New Roman"/>
          <w:spacing w:val="-11"/>
          <w:sz w:val="24"/>
        </w:rPr>
        <w:t xml:space="preserve"> </w:t>
      </w:r>
      <w:r>
        <w:rPr>
          <w:rFonts w:ascii="Times New Roman"/>
          <w:sz w:val="24"/>
        </w:rPr>
        <w:t>process</w:t>
      </w:r>
      <w:r>
        <w:rPr>
          <w:rFonts w:ascii="Times New Roman"/>
          <w:spacing w:val="-10"/>
          <w:sz w:val="24"/>
        </w:rPr>
        <w:t xml:space="preserve"> </w:t>
      </w:r>
      <w:r>
        <w:rPr>
          <w:rFonts w:ascii="Times New Roman"/>
          <w:sz w:val="24"/>
        </w:rPr>
        <w:t>of</w:t>
      </w:r>
      <w:r>
        <w:rPr>
          <w:rFonts w:ascii="Times New Roman"/>
          <w:spacing w:val="-9"/>
          <w:sz w:val="24"/>
        </w:rPr>
        <w:t xml:space="preserve"> </w:t>
      </w:r>
      <w:r>
        <w:rPr>
          <w:rFonts w:ascii="Times New Roman"/>
          <w:sz w:val="24"/>
        </w:rPr>
        <w:t>user</w:t>
      </w:r>
      <w:r>
        <w:rPr>
          <w:rFonts w:ascii="Times New Roman"/>
          <w:spacing w:val="-9"/>
          <w:sz w:val="24"/>
        </w:rPr>
        <w:t xml:space="preserve"> </w:t>
      </w:r>
      <w:r>
        <w:rPr>
          <w:rFonts w:ascii="Times New Roman"/>
          <w:sz w:val="24"/>
        </w:rPr>
        <w:t>research</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apply. LO4 : Design wireframes</w:t>
      </w:r>
    </w:p>
    <w:p w14:paraId="6F7882C5" w14:textId="77777777" w:rsidR="00B33515" w:rsidRDefault="009A2725">
      <w:pPr>
        <w:spacing w:before="1"/>
        <w:ind w:left="1310" w:right="3991"/>
        <w:rPr>
          <w:rFonts w:ascii="Times New Roman"/>
          <w:sz w:val="24"/>
        </w:rPr>
      </w:pPr>
      <w:r>
        <w:rPr>
          <w:rFonts w:ascii="Times New Roman"/>
          <w:sz w:val="24"/>
        </w:rPr>
        <w:t>LO5 : Develop low fidelity and high-fidelity prototypes</w:t>
      </w:r>
      <w:r>
        <w:rPr>
          <w:rFonts w:ascii="Times New Roman"/>
          <w:spacing w:val="-6"/>
          <w:sz w:val="24"/>
        </w:rPr>
        <w:t xml:space="preserve"> </w:t>
      </w:r>
      <w:r>
        <w:rPr>
          <w:rFonts w:ascii="Times New Roman"/>
          <w:sz w:val="24"/>
        </w:rPr>
        <w:t>LO6</w:t>
      </w:r>
      <w:r>
        <w:rPr>
          <w:rFonts w:ascii="Times New Roman"/>
          <w:spacing w:val="-5"/>
          <w:sz w:val="24"/>
        </w:rPr>
        <w:t xml:space="preserve"> </w:t>
      </w:r>
      <w:r>
        <w:rPr>
          <w:rFonts w:ascii="Times New Roman"/>
          <w:sz w:val="24"/>
        </w:rPr>
        <w:t>:</w:t>
      </w:r>
      <w:r>
        <w:rPr>
          <w:rFonts w:ascii="Times New Roman"/>
          <w:spacing w:val="-5"/>
          <w:sz w:val="24"/>
        </w:rPr>
        <w:t xml:space="preserve"> </w:t>
      </w:r>
      <w:r>
        <w:rPr>
          <w:rFonts w:ascii="Times New Roman"/>
          <w:sz w:val="24"/>
        </w:rPr>
        <w:t>Evaluate</w:t>
      </w:r>
      <w:r>
        <w:rPr>
          <w:rFonts w:ascii="Times New Roman"/>
          <w:spacing w:val="-6"/>
          <w:sz w:val="24"/>
        </w:rPr>
        <w:t xml:space="preserve"> </w:t>
      </w:r>
      <w:r>
        <w:rPr>
          <w:rFonts w:ascii="Times New Roman"/>
          <w:sz w:val="24"/>
        </w:rPr>
        <w:t>and</w:t>
      </w:r>
      <w:r>
        <w:rPr>
          <w:rFonts w:ascii="Times New Roman"/>
          <w:spacing w:val="-5"/>
          <w:sz w:val="24"/>
        </w:rPr>
        <w:t xml:space="preserve"> </w:t>
      </w:r>
      <w:r>
        <w:rPr>
          <w:rFonts w:ascii="Times New Roman"/>
          <w:sz w:val="24"/>
        </w:rPr>
        <w:t>Test</w:t>
      </w:r>
      <w:r>
        <w:rPr>
          <w:rFonts w:ascii="Times New Roman"/>
          <w:spacing w:val="-5"/>
          <w:sz w:val="24"/>
        </w:rPr>
        <w:t xml:space="preserve"> </w:t>
      </w:r>
      <w:r>
        <w:rPr>
          <w:rFonts w:ascii="Times New Roman"/>
          <w:sz w:val="24"/>
        </w:rPr>
        <w:t>USECASE.</w:t>
      </w:r>
    </w:p>
    <w:p w14:paraId="6F7882C6" w14:textId="77777777" w:rsidR="00B33515" w:rsidRDefault="00B33515">
      <w:pPr>
        <w:pStyle w:val="BodyText"/>
        <w:spacing w:before="44"/>
        <w:rPr>
          <w:sz w:val="24"/>
        </w:rPr>
      </w:pPr>
    </w:p>
    <w:p w14:paraId="6F7882C7" w14:textId="77777777" w:rsidR="00B33515" w:rsidRDefault="009A2725">
      <w:pPr>
        <w:ind w:left="590"/>
        <w:rPr>
          <w:rFonts w:ascii="Times New Roman"/>
          <w:b/>
          <w:sz w:val="20"/>
        </w:rPr>
      </w:pPr>
      <w:r>
        <w:rPr>
          <w:rFonts w:ascii="Times New Roman"/>
          <w:b/>
          <w:spacing w:val="-2"/>
          <w:sz w:val="20"/>
        </w:rPr>
        <w:t>Course</w:t>
      </w:r>
      <w:r>
        <w:rPr>
          <w:rFonts w:ascii="Times New Roman"/>
          <w:b/>
          <w:spacing w:val="-6"/>
          <w:sz w:val="20"/>
        </w:rPr>
        <w:t xml:space="preserve"> </w:t>
      </w:r>
      <w:r>
        <w:rPr>
          <w:rFonts w:ascii="Times New Roman"/>
          <w:b/>
          <w:spacing w:val="-2"/>
          <w:sz w:val="20"/>
        </w:rPr>
        <w:t>Scheme:</w:t>
      </w:r>
    </w:p>
    <w:p w14:paraId="6F7882C8" w14:textId="77777777" w:rsidR="00B33515" w:rsidRDefault="00B33515">
      <w:pPr>
        <w:pStyle w:val="BodyText"/>
        <w:spacing w:before="10"/>
        <w:rPr>
          <w:b/>
        </w:rPr>
      </w:pPr>
    </w:p>
    <w:tbl>
      <w:tblPr>
        <w:tblW w:w="0" w:type="auto"/>
        <w:tblInd w:w="6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1"/>
        <w:gridCol w:w="2478"/>
        <w:gridCol w:w="2325"/>
        <w:gridCol w:w="2330"/>
      </w:tblGrid>
      <w:tr w:rsidR="00B33515" w14:paraId="6F7882CB" w14:textId="77777777">
        <w:trPr>
          <w:trHeight w:val="265"/>
        </w:trPr>
        <w:tc>
          <w:tcPr>
            <w:tcW w:w="4399" w:type="dxa"/>
            <w:gridSpan w:val="2"/>
            <w:shd w:val="clear" w:color="auto" w:fill="D9E0F3"/>
          </w:tcPr>
          <w:p w14:paraId="6F7882C9" w14:textId="77777777" w:rsidR="00B33515" w:rsidRDefault="009A2725">
            <w:pPr>
              <w:pStyle w:val="TableParagraph"/>
              <w:spacing w:line="246" w:lineRule="exact"/>
              <w:ind w:left="1406"/>
              <w:rPr>
                <w:b/>
                <w:sz w:val="20"/>
              </w:rPr>
            </w:pPr>
            <w:r>
              <w:rPr>
                <w:b/>
                <w:spacing w:val="-2"/>
                <w:sz w:val="20"/>
              </w:rPr>
              <w:t>Contact</w:t>
            </w:r>
            <w:r>
              <w:rPr>
                <w:b/>
                <w:spacing w:val="-13"/>
                <w:sz w:val="20"/>
              </w:rPr>
              <w:t xml:space="preserve"> </w:t>
            </w:r>
            <w:r>
              <w:rPr>
                <w:b/>
                <w:spacing w:val="-4"/>
                <w:sz w:val="20"/>
              </w:rPr>
              <w:t>Hours</w:t>
            </w:r>
          </w:p>
        </w:tc>
        <w:tc>
          <w:tcPr>
            <w:tcW w:w="4655" w:type="dxa"/>
            <w:gridSpan w:val="2"/>
            <w:shd w:val="clear" w:color="auto" w:fill="D9E0F3"/>
          </w:tcPr>
          <w:p w14:paraId="6F7882CA" w14:textId="77777777" w:rsidR="00B33515" w:rsidRDefault="009A2725">
            <w:pPr>
              <w:pStyle w:val="TableParagraph"/>
              <w:spacing w:line="246" w:lineRule="exact"/>
              <w:ind w:left="1416"/>
              <w:rPr>
                <w:b/>
                <w:sz w:val="20"/>
              </w:rPr>
            </w:pPr>
            <w:r>
              <w:rPr>
                <w:b/>
                <w:spacing w:val="-2"/>
                <w:sz w:val="20"/>
              </w:rPr>
              <w:t>Credits</w:t>
            </w:r>
            <w:r>
              <w:rPr>
                <w:b/>
                <w:spacing w:val="-4"/>
                <w:sz w:val="20"/>
              </w:rPr>
              <w:t xml:space="preserve"> </w:t>
            </w:r>
            <w:r>
              <w:rPr>
                <w:b/>
                <w:spacing w:val="-2"/>
                <w:sz w:val="20"/>
              </w:rPr>
              <w:t>Assigned</w:t>
            </w:r>
          </w:p>
        </w:tc>
      </w:tr>
      <w:tr w:rsidR="00B33515" w14:paraId="6F7882D0" w14:textId="77777777">
        <w:trPr>
          <w:trHeight w:val="378"/>
        </w:trPr>
        <w:tc>
          <w:tcPr>
            <w:tcW w:w="1921" w:type="dxa"/>
          </w:tcPr>
          <w:p w14:paraId="6F7882CC" w14:textId="77777777" w:rsidR="00B33515" w:rsidRDefault="009A2725">
            <w:pPr>
              <w:pStyle w:val="TableParagraph"/>
              <w:spacing w:before="55"/>
              <w:ind w:right="215"/>
              <w:jc w:val="center"/>
              <w:rPr>
                <w:sz w:val="20"/>
              </w:rPr>
            </w:pPr>
            <w:r>
              <w:rPr>
                <w:spacing w:val="-2"/>
                <w:sz w:val="20"/>
              </w:rPr>
              <w:t>Theory</w:t>
            </w:r>
          </w:p>
        </w:tc>
        <w:tc>
          <w:tcPr>
            <w:tcW w:w="2478" w:type="dxa"/>
          </w:tcPr>
          <w:p w14:paraId="6F7882CD" w14:textId="77777777" w:rsidR="00B33515" w:rsidRDefault="009A2725">
            <w:pPr>
              <w:pStyle w:val="TableParagraph"/>
              <w:spacing w:before="55"/>
              <w:ind w:right="160"/>
              <w:jc w:val="center"/>
              <w:rPr>
                <w:sz w:val="20"/>
              </w:rPr>
            </w:pPr>
            <w:r>
              <w:rPr>
                <w:spacing w:val="-2"/>
                <w:sz w:val="20"/>
              </w:rPr>
              <w:t>Practical</w:t>
            </w:r>
          </w:p>
        </w:tc>
        <w:tc>
          <w:tcPr>
            <w:tcW w:w="2325" w:type="dxa"/>
          </w:tcPr>
          <w:p w14:paraId="6F7882CE" w14:textId="77777777" w:rsidR="00B33515" w:rsidRDefault="009A2725">
            <w:pPr>
              <w:pStyle w:val="TableParagraph"/>
              <w:spacing w:before="55"/>
              <w:ind w:left="718"/>
              <w:rPr>
                <w:sz w:val="20"/>
              </w:rPr>
            </w:pPr>
            <w:r>
              <w:rPr>
                <w:spacing w:val="-2"/>
                <w:sz w:val="20"/>
              </w:rPr>
              <w:t>Theory</w:t>
            </w:r>
          </w:p>
        </w:tc>
        <w:tc>
          <w:tcPr>
            <w:tcW w:w="2330" w:type="dxa"/>
          </w:tcPr>
          <w:p w14:paraId="6F7882CF" w14:textId="77777777" w:rsidR="00B33515" w:rsidRDefault="009A2725">
            <w:pPr>
              <w:pStyle w:val="TableParagraph"/>
              <w:spacing w:before="55"/>
              <w:ind w:left="657"/>
              <w:rPr>
                <w:sz w:val="20"/>
              </w:rPr>
            </w:pPr>
            <w:r>
              <w:rPr>
                <w:spacing w:val="-2"/>
                <w:sz w:val="20"/>
              </w:rPr>
              <w:t>Practical</w:t>
            </w:r>
          </w:p>
        </w:tc>
      </w:tr>
      <w:tr w:rsidR="00B33515" w14:paraId="6F7882D5" w14:textId="77777777">
        <w:trPr>
          <w:trHeight w:val="265"/>
        </w:trPr>
        <w:tc>
          <w:tcPr>
            <w:tcW w:w="1921" w:type="dxa"/>
          </w:tcPr>
          <w:p w14:paraId="6F7882D1" w14:textId="77777777" w:rsidR="00B33515" w:rsidRDefault="009A2725">
            <w:pPr>
              <w:pStyle w:val="TableParagraph"/>
              <w:spacing w:line="246" w:lineRule="exact"/>
              <w:ind w:left="66" w:right="215"/>
              <w:jc w:val="center"/>
              <w:rPr>
                <w:sz w:val="20"/>
              </w:rPr>
            </w:pPr>
            <w:r>
              <w:rPr>
                <w:spacing w:val="-10"/>
                <w:sz w:val="20"/>
              </w:rPr>
              <w:t>-</w:t>
            </w:r>
          </w:p>
        </w:tc>
        <w:tc>
          <w:tcPr>
            <w:tcW w:w="2478" w:type="dxa"/>
          </w:tcPr>
          <w:p w14:paraId="6F7882D2" w14:textId="77777777" w:rsidR="00B33515" w:rsidRDefault="009A2725">
            <w:pPr>
              <w:pStyle w:val="TableParagraph"/>
              <w:spacing w:line="246" w:lineRule="exact"/>
              <w:ind w:left="4" w:right="160"/>
              <w:jc w:val="center"/>
              <w:rPr>
                <w:sz w:val="20"/>
              </w:rPr>
            </w:pPr>
            <w:r>
              <w:rPr>
                <w:spacing w:val="-10"/>
                <w:sz w:val="20"/>
              </w:rPr>
              <w:t>2</w:t>
            </w:r>
          </w:p>
        </w:tc>
        <w:tc>
          <w:tcPr>
            <w:tcW w:w="2325" w:type="dxa"/>
          </w:tcPr>
          <w:p w14:paraId="6F7882D3" w14:textId="77777777" w:rsidR="00B33515" w:rsidRDefault="009A2725">
            <w:pPr>
              <w:pStyle w:val="TableParagraph"/>
              <w:spacing w:line="246" w:lineRule="exact"/>
              <w:ind w:left="1" w:right="154"/>
              <w:jc w:val="center"/>
              <w:rPr>
                <w:sz w:val="20"/>
              </w:rPr>
            </w:pPr>
            <w:r>
              <w:rPr>
                <w:spacing w:val="-10"/>
                <w:sz w:val="20"/>
              </w:rPr>
              <w:t>-</w:t>
            </w:r>
          </w:p>
        </w:tc>
        <w:tc>
          <w:tcPr>
            <w:tcW w:w="2330" w:type="dxa"/>
          </w:tcPr>
          <w:p w14:paraId="6F7882D4" w14:textId="77777777" w:rsidR="00B33515" w:rsidRDefault="009A2725">
            <w:pPr>
              <w:pStyle w:val="TableParagraph"/>
              <w:spacing w:line="246" w:lineRule="exact"/>
              <w:ind w:right="161"/>
              <w:jc w:val="center"/>
              <w:rPr>
                <w:sz w:val="20"/>
              </w:rPr>
            </w:pPr>
            <w:r>
              <w:rPr>
                <w:spacing w:val="-10"/>
                <w:sz w:val="20"/>
              </w:rPr>
              <w:t>1</w:t>
            </w:r>
          </w:p>
        </w:tc>
      </w:tr>
    </w:tbl>
    <w:p w14:paraId="6F7882D6" w14:textId="77777777" w:rsidR="00B33515" w:rsidRDefault="00B33515">
      <w:pPr>
        <w:pStyle w:val="BodyText"/>
        <w:spacing w:before="14"/>
        <w:rPr>
          <w:b/>
        </w:rPr>
      </w:pPr>
    </w:p>
    <w:p w14:paraId="6F7882D7" w14:textId="77777777" w:rsidR="00B33515" w:rsidRDefault="009A2725">
      <w:pPr>
        <w:ind w:left="590"/>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82D8" w14:textId="77777777" w:rsidR="00B33515" w:rsidRDefault="00B33515">
      <w:pPr>
        <w:pStyle w:val="BodyText"/>
        <w:spacing w:before="7" w:after="1"/>
        <w:rPr>
          <w:b/>
        </w:rPr>
      </w:pPr>
    </w:p>
    <w:tbl>
      <w:tblPr>
        <w:tblW w:w="0" w:type="auto"/>
        <w:tblInd w:w="6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1"/>
        <w:gridCol w:w="1623"/>
        <w:gridCol w:w="1260"/>
        <w:gridCol w:w="1803"/>
        <w:gridCol w:w="2160"/>
      </w:tblGrid>
      <w:tr w:rsidR="00B33515" w14:paraId="6F7882DE" w14:textId="77777777">
        <w:trPr>
          <w:trHeight w:val="299"/>
        </w:trPr>
        <w:tc>
          <w:tcPr>
            <w:tcW w:w="2161" w:type="dxa"/>
            <w:shd w:val="clear" w:color="auto" w:fill="D9E0F3"/>
          </w:tcPr>
          <w:p w14:paraId="6F7882D9" w14:textId="77777777" w:rsidR="00B33515" w:rsidRDefault="009A2725">
            <w:pPr>
              <w:pStyle w:val="TableParagraph"/>
              <w:spacing w:before="12"/>
              <w:ind w:left="22" w:right="238"/>
              <w:jc w:val="center"/>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3" w:type="dxa"/>
            <w:shd w:val="clear" w:color="auto" w:fill="D9E0F3"/>
          </w:tcPr>
          <w:p w14:paraId="6F7882DA" w14:textId="77777777" w:rsidR="00B33515" w:rsidRDefault="009A2725">
            <w:pPr>
              <w:pStyle w:val="TableParagraph"/>
              <w:spacing w:before="12"/>
              <w:ind w:right="749"/>
              <w:jc w:val="right"/>
              <w:rPr>
                <w:b/>
                <w:sz w:val="20"/>
              </w:rPr>
            </w:pPr>
            <w:r>
              <w:rPr>
                <w:b/>
                <w:spacing w:val="-5"/>
                <w:sz w:val="20"/>
              </w:rPr>
              <w:t>ISA</w:t>
            </w:r>
          </w:p>
        </w:tc>
        <w:tc>
          <w:tcPr>
            <w:tcW w:w="1260" w:type="dxa"/>
            <w:shd w:val="clear" w:color="auto" w:fill="D9E0F3"/>
          </w:tcPr>
          <w:p w14:paraId="6F7882DB" w14:textId="77777777" w:rsidR="00B33515" w:rsidRDefault="009A2725">
            <w:pPr>
              <w:pStyle w:val="TableParagraph"/>
              <w:spacing w:before="12"/>
              <w:ind w:left="24" w:right="246"/>
              <w:jc w:val="center"/>
              <w:rPr>
                <w:b/>
                <w:sz w:val="20"/>
              </w:rPr>
            </w:pPr>
            <w:r>
              <w:rPr>
                <w:b/>
                <w:spacing w:val="-5"/>
                <w:sz w:val="20"/>
              </w:rPr>
              <w:t>MSE</w:t>
            </w:r>
          </w:p>
        </w:tc>
        <w:tc>
          <w:tcPr>
            <w:tcW w:w="1803" w:type="dxa"/>
            <w:shd w:val="clear" w:color="auto" w:fill="D9E0F3"/>
          </w:tcPr>
          <w:p w14:paraId="6F7882DC" w14:textId="77777777" w:rsidR="00B33515" w:rsidRDefault="009A2725">
            <w:pPr>
              <w:pStyle w:val="TableParagraph"/>
              <w:spacing w:before="12"/>
              <w:ind w:left="11" w:right="231"/>
              <w:jc w:val="center"/>
              <w:rPr>
                <w:b/>
                <w:sz w:val="20"/>
              </w:rPr>
            </w:pPr>
            <w:r>
              <w:rPr>
                <w:b/>
                <w:spacing w:val="-5"/>
                <w:sz w:val="20"/>
              </w:rPr>
              <w:t>ESE</w:t>
            </w:r>
          </w:p>
        </w:tc>
        <w:tc>
          <w:tcPr>
            <w:tcW w:w="2160" w:type="dxa"/>
            <w:shd w:val="clear" w:color="auto" w:fill="D9E0F3"/>
          </w:tcPr>
          <w:p w14:paraId="6F7882DD" w14:textId="77777777" w:rsidR="00B33515" w:rsidRDefault="009A2725">
            <w:pPr>
              <w:pStyle w:val="TableParagraph"/>
              <w:spacing w:before="12"/>
              <w:ind w:left="15" w:right="243"/>
              <w:jc w:val="center"/>
              <w:rPr>
                <w:b/>
                <w:sz w:val="20"/>
              </w:rPr>
            </w:pPr>
            <w:r>
              <w:rPr>
                <w:b/>
                <w:spacing w:val="-2"/>
                <w:sz w:val="20"/>
              </w:rPr>
              <w:t>Total</w:t>
            </w:r>
          </w:p>
        </w:tc>
      </w:tr>
      <w:tr w:rsidR="00B33515" w14:paraId="6F7882E4" w14:textId="77777777">
        <w:trPr>
          <w:trHeight w:val="301"/>
        </w:trPr>
        <w:tc>
          <w:tcPr>
            <w:tcW w:w="2161" w:type="dxa"/>
          </w:tcPr>
          <w:p w14:paraId="6F7882DF" w14:textId="77777777" w:rsidR="00B33515" w:rsidRDefault="009A2725">
            <w:pPr>
              <w:pStyle w:val="TableParagraph"/>
              <w:spacing w:before="12"/>
              <w:ind w:left="74" w:right="238"/>
              <w:jc w:val="center"/>
              <w:rPr>
                <w:sz w:val="20"/>
              </w:rPr>
            </w:pPr>
            <w:r>
              <w:rPr>
                <w:spacing w:val="-2"/>
                <w:sz w:val="20"/>
              </w:rPr>
              <w:t>Practical</w:t>
            </w:r>
          </w:p>
        </w:tc>
        <w:tc>
          <w:tcPr>
            <w:tcW w:w="1623" w:type="dxa"/>
          </w:tcPr>
          <w:p w14:paraId="6F7882E0" w14:textId="77777777" w:rsidR="00B33515" w:rsidRDefault="009A2725">
            <w:pPr>
              <w:pStyle w:val="TableParagraph"/>
              <w:spacing w:before="12"/>
              <w:ind w:right="773"/>
              <w:jc w:val="right"/>
              <w:rPr>
                <w:sz w:val="20"/>
              </w:rPr>
            </w:pPr>
            <w:r>
              <w:rPr>
                <w:spacing w:val="-5"/>
                <w:sz w:val="20"/>
              </w:rPr>
              <w:t>50</w:t>
            </w:r>
          </w:p>
        </w:tc>
        <w:tc>
          <w:tcPr>
            <w:tcW w:w="1260" w:type="dxa"/>
          </w:tcPr>
          <w:p w14:paraId="6F7882E1" w14:textId="77777777" w:rsidR="00B33515" w:rsidRDefault="009A2725">
            <w:pPr>
              <w:pStyle w:val="TableParagraph"/>
              <w:spacing w:before="12"/>
              <w:ind w:right="157"/>
              <w:jc w:val="center"/>
              <w:rPr>
                <w:sz w:val="20"/>
              </w:rPr>
            </w:pPr>
            <w:r>
              <w:rPr>
                <w:spacing w:val="-10"/>
                <w:sz w:val="20"/>
              </w:rPr>
              <w:t>-</w:t>
            </w:r>
          </w:p>
        </w:tc>
        <w:tc>
          <w:tcPr>
            <w:tcW w:w="1803" w:type="dxa"/>
          </w:tcPr>
          <w:p w14:paraId="6F7882E2" w14:textId="77777777" w:rsidR="00B33515" w:rsidRDefault="009A2725">
            <w:pPr>
              <w:pStyle w:val="TableParagraph"/>
              <w:spacing w:before="12"/>
              <w:ind w:left="63" w:right="220"/>
              <w:jc w:val="center"/>
              <w:rPr>
                <w:sz w:val="20"/>
              </w:rPr>
            </w:pPr>
            <w:r>
              <w:rPr>
                <w:spacing w:val="-10"/>
                <w:sz w:val="20"/>
              </w:rPr>
              <w:t>-</w:t>
            </w:r>
          </w:p>
        </w:tc>
        <w:tc>
          <w:tcPr>
            <w:tcW w:w="2160" w:type="dxa"/>
          </w:tcPr>
          <w:p w14:paraId="6F7882E3" w14:textId="77777777" w:rsidR="00B33515" w:rsidRDefault="009A2725">
            <w:pPr>
              <w:pStyle w:val="TableParagraph"/>
              <w:spacing w:before="12"/>
              <w:ind w:left="61" w:right="228"/>
              <w:jc w:val="center"/>
              <w:rPr>
                <w:sz w:val="20"/>
              </w:rPr>
            </w:pPr>
            <w:r>
              <w:rPr>
                <w:spacing w:val="-5"/>
                <w:sz w:val="20"/>
              </w:rPr>
              <w:t>50</w:t>
            </w:r>
          </w:p>
        </w:tc>
      </w:tr>
    </w:tbl>
    <w:p w14:paraId="6F7882E5" w14:textId="77777777" w:rsidR="00B33515" w:rsidRDefault="00B33515">
      <w:pPr>
        <w:pStyle w:val="TableParagraph"/>
        <w:jc w:val="center"/>
        <w:rPr>
          <w:sz w:val="20"/>
        </w:rPr>
        <w:sectPr w:rsidR="00B33515">
          <w:pgSz w:w="11920" w:h="16850"/>
          <w:pgMar w:top="1320" w:right="425" w:bottom="1940" w:left="1275" w:header="746" w:footer="1760" w:gutter="0"/>
          <w:cols w:space="720"/>
        </w:sectPr>
      </w:pPr>
    </w:p>
    <w:p w14:paraId="6F7882E6" w14:textId="77777777" w:rsidR="00B33515" w:rsidRDefault="009A2725">
      <w:pPr>
        <w:spacing w:before="80"/>
        <w:ind w:left="590" w:right="1157"/>
        <w:jc w:val="both"/>
        <w:rPr>
          <w:rFonts w:ascii="Times New Roman"/>
          <w:sz w:val="24"/>
        </w:rPr>
      </w:pPr>
      <w:r>
        <w:rPr>
          <w:rFonts w:ascii="Times New Roman"/>
          <w:sz w:val="24"/>
        </w:rPr>
        <w:lastRenderedPageBreak/>
        <w:t>The assessment/evaluation guidelines for the courses of different credits are mentioned in the above table. Notwithstanding the above, each course faculty shall decide her/his assessment methodology based on the course's nature. Faculty may propose the revised assessment methodology for his/her course. However, the revised assessment methodology shall be</w:t>
      </w:r>
      <w:r>
        <w:rPr>
          <w:rFonts w:ascii="Times New Roman"/>
          <w:spacing w:val="-1"/>
          <w:sz w:val="24"/>
        </w:rPr>
        <w:t xml:space="preserve"> </w:t>
      </w:r>
      <w:r>
        <w:rPr>
          <w:rFonts w:ascii="Times New Roman"/>
          <w:sz w:val="24"/>
        </w:rPr>
        <w:t>approved by a panel constituted at institute level and published to the learners before the commencement of the semester.</w:t>
      </w:r>
    </w:p>
    <w:p w14:paraId="6F7882E7" w14:textId="77777777" w:rsidR="00B33515" w:rsidRDefault="00B33515">
      <w:pPr>
        <w:pStyle w:val="BodyText"/>
        <w:spacing w:before="10" w:after="1"/>
      </w:pPr>
    </w:p>
    <w:tbl>
      <w:tblPr>
        <w:tblW w:w="0" w:type="auto"/>
        <w:tblInd w:w="6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1"/>
        <w:gridCol w:w="2478"/>
        <w:gridCol w:w="2325"/>
        <w:gridCol w:w="2330"/>
      </w:tblGrid>
      <w:tr w:rsidR="00B33515" w14:paraId="6F7882EA" w14:textId="77777777">
        <w:trPr>
          <w:trHeight w:val="265"/>
        </w:trPr>
        <w:tc>
          <w:tcPr>
            <w:tcW w:w="4399" w:type="dxa"/>
            <w:gridSpan w:val="2"/>
            <w:shd w:val="clear" w:color="auto" w:fill="D9E0F3"/>
          </w:tcPr>
          <w:p w14:paraId="6F7882E8" w14:textId="77777777" w:rsidR="00B33515" w:rsidRDefault="009A2725">
            <w:pPr>
              <w:pStyle w:val="TableParagraph"/>
              <w:spacing w:line="246" w:lineRule="exact"/>
              <w:ind w:left="1406"/>
              <w:rPr>
                <w:b/>
                <w:sz w:val="20"/>
              </w:rPr>
            </w:pPr>
            <w:r>
              <w:rPr>
                <w:b/>
                <w:spacing w:val="-2"/>
                <w:sz w:val="20"/>
              </w:rPr>
              <w:t>Contact</w:t>
            </w:r>
            <w:r>
              <w:rPr>
                <w:b/>
                <w:spacing w:val="-13"/>
                <w:sz w:val="20"/>
              </w:rPr>
              <w:t xml:space="preserve"> </w:t>
            </w:r>
            <w:r>
              <w:rPr>
                <w:b/>
                <w:spacing w:val="-4"/>
                <w:sz w:val="20"/>
              </w:rPr>
              <w:t>Hours</w:t>
            </w:r>
          </w:p>
        </w:tc>
        <w:tc>
          <w:tcPr>
            <w:tcW w:w="4655" w:type="dxa"/>
            <w:gridSpan w:val="2"/>
            <w:shd w:val="clear" w:color="auto" w:fill="D9E0F3"/>
          </w:tcPr>
          <w:p w14:paraId="6F7882E9" w14:textId="77777777" w:rsidR="00B33515" w:rsidRDefault="009A2725">
            <w:pPr>
              <w:pStyle w:val="TableParagraph"/>
              <w:spacing w:line="246" w:lineRule="exact"/>
              <w:ind w:left="1416"/>
              <w:rPr>
                <w:b/>
                <w:sz w:val="20"/>
              </w:rPr>
            </w:pPr>
            <w:r>
              <w:rPr>
                <w:b/>
                <w:spacing w:val="-2"/>
                <w:sz w:val="20"/>
              </w:rPr>
              <w:t>Credits</w:t>
            </w:r>
            <w:r>
              <w:rPr>
                <w:b/>
                <w:spacing w:val="-4"/>
                <w:sz w:val="20"/>
              </w:rPr>
              <w:t xml:space="preserve"> </w:t>
            </w:r>
            <w:r>
              <w:rPr>
                <w:b/>
                <w:spacing w:val="-2"/>
                <w:sz w:val="20"/>
              </w:rPr>
              <w:t>Assigned</w:t>
            </w:r>
          </w:p>
        </w:tc>
      </w:tr>
      <w:tr w:rsidR="00B33515" w14:paraId="6F7882EF" w14:textId="77777777">
        <w:trPr>
          <w:trHeight w:val="265"/>
        </w:trPr>
        <w:tc>
          <w:tcPr>
            <w:tcW w:w="1921" w:type="dxa"/>
          </w:tcPr>
          <w:p w14:paraId="6F7882EB" w14:textId="77777777" w:rsidR="00B33515" w:rsidRDefault="009A2725">
            <w:pPr>
              <w:pStyle w:val="TableParagraph"/>
              <w:spacing w:line="246" w:lineRule="exact"/>
              <w:ind w:left="53" w:right="215"/>
              <w:jc w:val="center"/>
              <w:rPr>
                <w:sz w:val="20"/>
              </w:rPr>
            </w:pPr>
            <w:r>
              <w:rPr>
                <w:spacing w:val="-2"/>
                <w:sz w:val="20"/>
              </w:rPr>
              <w:t>Theory</w:t>
            </w:r>
          </w:p>
        </w:tc>
        <w:tc>
          <w:tcPr>
            <w:tcW w:w="2478" w:type="dxa"/>
          </w:tcPr>
          <w:p w14:paraId="6F7882EC" w14:textId="77777777" w:rsidR="00B33515" w:rsidRDefault="009A2725">
            <w:pPr>
              <w:pStyle w:val="TableParagraph"/>
              <w:spacing w:line="246" w:lineRule="exact"/>
              <w:ind w:right="160"/>
              <w:jc w:val="center"/>
              <w:rPr>
                <w:sz w:val="20"/>
              </w:rPr>
            </w:pPr>
            <w:r>
              <w:rPr>
                <w:spacing w:val="-2"/>
                <w:sz w:val="20"/>
              </w:rPr>
              <w:t>Practical</w:t>
            </w:r>
          </w:p>
        </w:tc>
        <w:tc>
          <w:tcPr>
            <w:tcW w:w="2325" w:type="dxa"/>
          </w:tcPr>
          <w:p w14:paraId="6F7882ED" w14:textId="77777777" w:rsidR="00B33515" w:rsidRDefault="009A2725">
            <w:pPr>
              <w:pStyle w:val="TableParagraph"/>
              <w:spacing w:line="246" w:lineRule="exact"/>
              <w:ind w:left="718"/>
              <w:rPr>
                <w:sz w:val="20"/>
              </w:rPr>
            </w:pPr>
            <w:r>
              <w:rPr>
                <w:spacing w:val="-2"/>
                <w:sz w:val="20"/>
              </w:rPr>
              <w:t>Theory</w:t>
            </w:r>
          </w:p>
        </w:tc>
        <w:tc>
          <w:tcPr>
            <w:tcW w:w="2330" w:type="dxa"/>
          </w:tcPr>
          <w:p w14:paraId="6F7882EE" w14:textId="77777777" w:rsidR="00B33515" w:rsidRDefault="009A2725">
            <w:pPr>
              <w:pStyle w:val="TableParagraph"/>
              <w:spacing w:line="246" w:lineRule="exact"/>
              <w:ind w:left="657"/>
              <w:rPr>
                <w:sz w:val="20"/>
              </w:rPr>
            </w:pPr>
            <w:r>
              <w:rPr>
                <w:spacing w:val="-2"/>
                <w:sz w:val="20"/>
              </w:rPr>
              <w:t>Practical</w:t>
            </w:r>
          </w:p>
        </w:tc>
      </w:tr>
      <w:tr w:rsidR="00B33515" w14:paraId="6F7882F4" w14:textId="77777777">
        <w:trPr>
          <w:trHeight w:val="265"/>
        </w:trPr>
        <w:tc>
          <w:tcPr>
            <w:tcW w:w="1921" w:type="dxa"/>
          </w:tcPr>
          <w:p w14:paraId="6F7882F0" w14:textId="77777777" w:rsidR="00B33515" w:rsidRDefault="009A2725">
            <w:pPr>
              <w:pStyle w:val="TableParagraph"/>
              <w:spacing w:line="246" w:lineRule="exact"/>
              <w:ind w:left="66" w:right="215"/>
              <w:jc w:val="center"/>
              <w:rPr>
                <w:sz w:val="20"/>
              </w:rPr>
            </w:pPr>
            <w:r>
              <w:rPr>
                <w:spacing w:val="-10"/>
                <w:sz w:val="20"/>
              </w:rPr>
              <w:t>-</w:t>
            </w:r>
          </w:p>
        </w:tc>
        <w:tc>
          <w:tcPr>
            <w:tcW w:w="2478" w:type="dxa"/>
          </w:tcPr>
          <w:p w14:paraId="6F7882F1" w14:textId="77777777" w:rsidR="00B33515" w:rsidRDefault="009A2725">
            <w:pPr>
              <w:pStyle w:val="TableParagraph"/>
              <w:spacing w:line="246" w:lineRule="exact"/>
              <w:ind w:left="4" w:right="160"/>
              <w:jc w:val="center"/>
              <w:rPr>
                <w:sz w:val="20"/>
              </w:rPr>
            </w:pPr>
            <w:r>
              <w:rPr>
                <w:spacing w:val="-10"/>
                <w:sz w:val="20"/>
              </w:rPr>
              <w:t>2</w:t>
            </w:r>
          </w:p>
        </w:tc>
        <w:tc>
          <w:tcPr>
            <w:tcW w:w="2325" w:type="dxa"/>
          </w:tcPr>
          <w:p w14:paraId="6F7882F2" w14:textId="77777777" w:rsidR="00B33515" w:rsidRDefault="009A2725">
            <w:pPr>
              <w:pStyle w:val="TableParagraph"/>
              <w:spacing w:line="246" w:lineRule="exact"/>
              <w:ind w:left="1" w:right="154"/>
              <w:jc w:val="center"/>
              <w:rPr>
                <w:sz w:val="20"/>
              </w:rPr>
            </w:pPr>
            <w:r>
              <w:rPr>
                <w:spacing w:val="-10"/>
                <w:sz w:val="20"/>
              </w:rPr>
              <w:t>-</w:t>
            </w:r>
          </w:p>
        </w:tc>
        <w:tc>
          <w:tcPr>
            <w:tcW w:w="2330" w:type="dxa"/>
          </w:tcPr>
          <w:p w14:paraId="6F7882F3" w14:textId="77777777" w:rsidR="00B33515" w:rsidRDefault="009A2725">
            <w:pPr>
              <w:pStyle w:val="TableParagraph"/>
              <w:spacing w:line="246" w:lineRule="exact"/>
              <w:ind w:right="161"/>
              <w:jc w:val="center"/>
              <w:rPr>
                <w:sz w:val="20"/>
              </w:rPr>
            </w:pPr>
            <w:r>
              <w:rPr>
                <w:spacing w:val="-10"/>
                <w:sz w:val="20"/>
              </w:rPr>
              <w:t>1</w:t>
            </w:r>
          </w:p>
        </w:tc>
      </w:tr>
    </w:tbl>
    <w:p w14:paraId="6F7882F5" w14:textId="77777777" w:rsidR="00B33515" w:rsidRDefault="009A2725">
      <w:pPr>
        <w:spacing w:before="271"/>
        <w:ind w:left="590"/>
        <w:jc w:val="both"/>
        <w:rPr>
          <w:rFonts w:ascii="Times New Roman"/>
          <w:b/>
          <w:sz w:val="20"/>
        </w:rPr>
      </w:pPr>
      <w:r>
        <w:rPr>
          <w:rFonts w:ascii="Times New Roman"/>
          <w:b/>
          <w:spacing w:val="-2"/>
          <w:sz w:val="20"/>
        </w:rPr>
        <w:t>Assessment</w:t>
      </w:r>
      <w:r>
        <w:rPr>
          <w:rFonts w:ascii="Times New Roman"/>
          <w:b/>
          <w:spacing w:val="-5"/>
          <w:sz w:val="20"/>
        </w:rPr>
        <w:t xml:space="preserve"> </w:t>
      </w:r>
      <w:r>
        <w:rPr>
          <w:rFonts w:ascii="Times New Roman"/>
          <w:b/>
          <w:spacing w:val="-2"/>
          <w:sz w:val="20"/>
        </w:rPr>
        <w:t>guidelines:</w:t>
      </w:r>
    </w:p>
    <w:p w14:paraId="6F7882F6" w14:textId="77777777" w:rsidR="00B33515" w:rsidRDefault="00B33515">
      <w:pPr>
        <w:pStyle w:val="BodyText"/>
        <w:spacing w:before="8"/>
        <w:rPr>
          <w:b/>
        </w:rPr>
      </w:pPr>
    </w:p>
    <w:tbl>
      <w:tblPr>
        <w:tblW w:w="0" w:type="auto"/>
        <w:tblInd w:w="6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1"/>
        <w:gridCol w:w="1623"/>
        <w:gridCol w:w="1260"/>
        <w:gridCol w:w="1803"/>
        <w:gridCol w:w="2160"/>
      </w:tblGrid>
      <w:tr w:rsidR="00B33515" w14:paraId="6F7882FC" w14:textId="77777777">
        <w:trPr>
          <w:trHeight w:val="299"/>
        </w:trPr>
        <w:tc>
          <w:tcPr>
            <w:tcW w:w="2161" w:type="dxa"/>
            <w:shd w:val="clear" w:color="auto" w:fill="D9E0F3"/>
          </w:tcPr>
          <w:p w14:paraId="6F7882F7" w14:textId="77777777" w:rsidR="00B33515" w:rsidRDefault="009A2725">
            <w:pPr>
              <w:pStyle w:val="TableParagraph"/>
              <w:spacing w:before="12"/>
              <w:ind w:left="22" w:right="238"/>
              <w:jc w:val="center"/>
              <w:rPr>
                <w:b/>
                <w:sz w:val="20"/>
              </w:rPr>
            </w:pPr>
            <w:r>
              <w:rPr>
                <w:b/>
                <w:sz w:val="20"/>
              </w:rPr>
              <w:t>Head</w:t>
            </w:r>
            <w:r>
              <w:rPr>
                <w:b/>
                <w:spacing w:val="-12"/>
                <w:sz w:val="20"/>
              </w:rPr>
              <w:t xml:space="preserve"> </w:t>
            </w:r>
            <w:r>
              <w:rPr>
                <w:b/>
                <w:sz w:val="20"/>
              </w:rPr>
              <w:t>of</w:t>
            </w:r>
            <w:r>
              <w:rPr>
                <w:b/>
                <w:spacing w:val="-6"/>
                <w:sz w:val="20"/>
              </w:rPr>
              <w:t xml:space="preserve"> </w:t>
            </w:r>
            <w:r>
              <w:rPr>
                <w:b/>
                <w:spacing w:val="-2"/>
                <w:sz w:val="20"/>
              </w:rPr>
              <w:t>Learning</w:t>
            </w:r>
          </w:p>
        </w:tc>
        <w:tc>
          <w:tcPr>
            <w:tcW w:w="1623" w:type="dxa"/>
            <w:shd w:val="clear" w:color="auto" w:fill="D9E0F3"/>
          </w:tcPr>
          <w:p w14:paraId="6F7882F8" w14:textId="77777777" w:rsidR="00B33515" w:rsidRDefault="009A2725">
            <w:pPr>
              <w:pStyle w:val="TableParagraph"/>
              <w:spacing w:before="12"/>
              <w:ind w:right="749"/>
              <w:jc w:val="right"/>
              <w:rPr>
                <w:b/>
                <w:sz w:val="20"/>
              </w:rPr>
            </w:pPr>
            <w:r>
              <w:rPr>
                <w:b/>
                <w:spacing w:val="-5"/>
                <w:sz w:val="20"/>
              </w:rPr>
              <w:t>ISA</w:t>
            </w:r>
          </w:p>
        </w:tc>
        <w:tc>
          <w:tcPr>
            <w:tcW w:w="1260" w:type="dxa"/>
            <w:shd w:val="clear" w:color="auto" w:fill="D9E0F3"/>
          </w:tcPr>
          <w:p w14:paraId="6F7882F9" w14:textId="77777777" w:rsidR="00B33515" w:rsidRDefault="009A2725">
            <w:pPr>
              <w:pStyle w:val="TableParagraph"/>
              <w:spacing w:before="12"/>
              <w:ind w:left="24" w:right="246"/>
              <w:jc w:val="center"/>
              <w:rPr>
                <w:b/>
                <w:sz w:val="20"/>
              </w:rPr>
            </w:pPr>
            <w:r>
              <w:rPr>
                <w:b/>
                <w:spacing w:val="-5"/>
                <w:sz w:val="20"/>
              </w:rPr>
              <w:t>MSE</w:t>
            </w:r>
          </w:p>
        </w:tc>
        <w:tc>
          <w:tcPr>
            <w:tcW w:w="1803" w:type="dxa"/>
            <w:shd w:val="clear" w:color="auto" w:fill="D9E0F3"/>
          </w:tcPr>
          <w:p w14:paraId="6F7882FA" w14:textId="77777777" w:rsidR="00B33515" w:rsidRDefault="009A2725">
            <w:pPr>
              <w:pStyle w:val="TableParagraph"/>
              <w:spacing w:before="12"/>
              <w:ind w:left="11" w:right="231"/>
              <w:jc w:val="center"/>
              <w:rPr>
                <w:b/>
                <w:sz w:val="20"/>
              </w:rPr>
            </w:pPr>
            <w:r>
              <w:rPr>
                <w:b/>
                <w:spacing w:val="-5"/>
                <w:sz w:val="20"/>
              </w:rPr>
              <w:t>ESE</w:t>
            </w:r>
          </w:p>
        </w:tc>
        <w:tc>
          <w:tcPr>
            <w:tcW w:w="2160" w:type="dxa"/>
            <w:shd w:val="clear" w:color="auto" w:fill="D9E0F3"/>
          </w:tcPr>
          <w:p w14:paraId="6F7882FB" w14:textId="77777777" w:rsidR="00B33515" w:rsidRDefault="009A2725">
            <w:pPr>
              <w:pStyle w:val="TableParagraph"/>
              <w:spacing w:before="12"/>
              <w:ind w:left="15" w:right="243"/>
              <w:jc w:val="center"/>
              <w:rPr>
                <w:b/>
                <w:sz w:val="20"/>
              </w:rPr>
            </w:pPr>
            <w:r>
              <w:rPr>
                <w:b/>
                <w:spacing w:val="-2"/>
                <w:sz w:val="20"/>
              </w:rPr>
              <w:t>Total</w:t>
            </w:r>
          </w:p>
        </w:tc>
      </w:tr>
      <w:tr w:rsidR="00B33515" w14:paraId="6F788302" w14:textId="77777777">
        <w:trPr>
          <w:trHeight w:val="301"/>
        </w:trPr>
        <w:tc>
          <w:tcPr>
            <w:tcW w:w="2161" w:type="dxa"/>
          </w:tcPr>
          <w:p w14:paraId="6F7882FD" w14:textId="77777777" w:rsidR="00B33515" w:rsidRDefault="009A2725">
            <w:pPr>
              <w:pStyle w:val="TableParagraph"/>
              <w:spacing w:before="12"/>
              <w:ind w:left="74" w:right="238"/>
              <w:jc w:val="center"/>
              <w:rPr>
                <w:sz w:val="20"/>
              </w:rPr>
            </w:pPr>
            <w:r>
              <w:rPr>
                <w:spacing w:val="-2"/>
                <w:sz w:val="20"/>
              </w:rPr>
              <w:t>Practical</w:t>
            </w:r>
          </w:p>
        </w:tc>
        <w:tc>
          <w:tcPr>
            <w:tcW w:w="1623" w:type="dxa"/>
          </w:tcPr>
          <w:p w14:paraId="6F7882FE" w14:textId="77777777" w:rsidR="00B33515" w:rsidRDefault="009A2725">
            <w:pPr>
              <w:pStyle w:val="TableParagraph"/>
              <w:spacing w:before="12"/>
              <w:ind w:right="773"/>
              <w:jc w:val="right"/>
              <w:rPr>
                <w:sz w:val="20"/>
              </w:rPr>
            </w:pPr>
            <w:r>
              <w:rPr>
                <w:spacing w:val="-5"/>
                <w:sz w:val="20"/>
              </w:rPr>
              <w:t>50</w:t>
            </w:r>
          </w:p>
        </w:tc>
        <w:tc>
          <w:tcPr>
            <w:tcW w:w="1260" w:type="dxa"/>
          </w:tcPr>
          <w:p w14:paraId="6F7882FF" w14:textId="77777777" w:rsidR="00B33515" w:rsidRDefault="009A2725">
            <w:pPr>
              <w:pStyle w:val="TableParagraph"/>
              <w:spacing w:before="12"/>
              <w:ind w:right="157"/>
              <w:jc w:val="center"/>
              <w:rPr>
                <w:sz w:val="20"/>
              </w:rPr>
            </w:pPr>
            <w:r>
              <w:rPr>
                <w:spacing w:val="-10"/>
                <w:sz w:val="20"/>
              </w:rPr>
              <w:t>-</w:t>
            </w:r>
          </w:p>
        </w:tc>
        <w:tc>
          <w:tcPr>
            <w:tcW w:w="1803" w:type="dxa"/>
          </w:tcPr>
          <w:p w14:paraId="6F788300" w14:textId="77777777" w:rsidR="00B33515" w:rsidRDefault="00B33515">
            <w:pPr>
              <w:pStyle w:val="TableParagraph"/>
              <w:rPr>
                <w:rFonts w:ascii="Times New Roman"/>
              </w:rPr>
            </w:pPr>
          </w:p>
        </w:tc>
        <w:tc>
          <w:tcPr>
            <w:tcW w:w="2160" w:type="dxa"/>
          </w:tcPr>
          <w:p w14:paraId="6F788301" w14:textId="77777777" w:rsidR="00B33515" w:rsidRDefault="009A2725">
            <w:pPr>
              <w:pStyle w:val="TableParagraph"/>
              <w:spacing w:before="12"/>
              <w:ind w:left="61" w:right="228"/>
              <w:jc w:val="center"/>
              <w:rPr>
                <w:sz w:val="20"/>
              </w:rPr>
            </w:pPr>
            <w:r>
              <w:rPr>
                <w:spacing w:val="-5"/>
                <w:sz w:val="20"/>
              </w:rPr>
              <w:t>50</w:t>
            </w:r>
          </w:p>
        </w:tc>
      </w:tr>
    </w:tbl>
    <w:p w14:paraId="6F788303" w14:textId="77777777" w:rsidR="00B33515" w:rsidRDefault="00B33515">
      <w:pPr>
        <w:pStyle w:val="BodyText"/>
        <w:spacing w:before="223"/>
        <w:rPr>
          <w:b/>
        </w:rPr>
      </w:pPr>
    </w:p>
    <w:p w14:paraId="6F788304" w14:textId="77777777" w:rsidR="00B33515" w:rsidRDefault="009A2725">
      <w:pPr>
        <w:pStyle w:val="Heading1"/>
        <w:ind w:left="590"/>
        <w:jc w:val="both"/>
      </w:pPr>
      <w:r>
        <w:rPr>
          <w:color w:val="0E4660"/>
          <w:w w:val="90"/>
        </w:rPr>
        <w:t>Guidelines</w:t>
      </w:r>
      <w:r>
        <w:rPr>
          <w:color w:val="0E4660"/>
          <w:spacing w:val="1"/>
        </w:rPr>
        <w:t xml:space="preserve"> </w:t>
      </w:r>
      <w:r>
        <w:rPr>
          <w:color w:val="0E4660"/>
          <w:w w:val="90"/>
        </w:rPr>
        <w:t>for</w:t>
      </w:r>
      <w:r>
        <w:rPr>
          <w:color w:val="0E4660"/>
          <w:spacing w:val="10"/>
        </w:rPr>
        <w:t xml:space="preserve"> </w:t>
      </w:r>
      <w:r>
        <w:rPr>
          <w:color w:val="0E4660"/>
          <w:w w:val="90"/>
        </w:rPr>
        <w:t>USECASE</w:t>
      </w:r>
      <w:r>
        <w:rPr>
          <w:color w:val="0E4660"/>
          <w:spacing w:val="1"/>
        </w:rPr>
        <w:t xml:space="preserve"> </w:t>
      </w:r>
      <w:r>
        <w:rPr>
          <w:color w:val="0E4660"/>
          <w:w w:val="90"/>
        </w:rPr>
        <w:t>Documentation</w:t>
      </w:r>
      <w:r>
        <w:rPr>
          <w:color w:val="0E4660"/>
          <w:spacing w:val="11"/>
        </w:rPr>
        <w:t xml:space="preserve"> </w:t>
      </w:r>
      <w:r>
        <w:rPr>
          <w:color w:val="0E4660"/>
          <w:w w:val="90"/>
        </w:rPr>
        <w:t>and</w:t>
      </w:r>
      <w:r>
        <w:rPr>
          <w:color w:val="0E4660"/>
          <w:spacing w:val="3"/>
        </w:rPr>
        <w:t xml:space="preserve"> </w:t>
      </w:r>
      <w:r>
        <w:rPr>
          <w:color w:val="0E4660"/>
          <w:spacing w:val="-2"/>
          <w:w w:val="90"/>
        </w:rPr>
        <w:t>Presentation</w:t>
      </w:r>
    </w:p>
    <w:p w14:paraId="6F788305" w14:textId="77777777" w:rsidR="00B33515" w:rsidRDefault="00B33515">
      <w:pPr>
        <w:pStyle w:val="BodyText"/>
        <w:spacing w:before="107" w:after="1"/>
        <w:rPr>
          <w:rFonts w:ascii="Trebuchet MS"/>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971"/>
        <w:gridCol w:w="6736"/>
      </w:tblGrid>
      <w:tr w:rsidR="00B33515" w14:paraId="6F788311" w14:textId="77777777">
        <w:trPr>
          <w:trHeight w:val="4723"/>
        </w:trPr>
        <w:tc>
          <w:tcPr>
            <w:tcW w:w="648" w:type="dxa"/>
          </w:tcPr>
          <w:p w14:paraId="6F788306" w14:textId="77777777" w:rsidR="00B33515" w:rsidRDefault="009A2725">
            <w:pPr>
              <w:pStyle w:val="TableParagraph"/>
              <w:ind w:left="112"/>
              <w:rPr>
                <w:b/>
                <w:sz w:val="24"/>
              </w:rPr>
            </w:pPr>
            <w:r>
              <w:rPr>
                <w:b/>
                <w:spacing w:val="-10"/>
                <w:sz w:val="24"/>
              </w:rPr>
              <w:t>A</w:t>
            </w:r>
          </w:p>
        </w:tc>
        <w:tc>
          <w:tcPr>
            <w:tcW w:w="1971" w:type="dxa"/>
          </w:tcPr>
          <w:p w14:paraId="6F788307" w14:textId="77777777" w:rsidR="00B33515" w:rsidRDefault="009A2725">
            <w:pPr>
              <w:pStyle w:val="TableParagraph"/>
              <w:spacing w:line="276" w:lineRule="auto"/>
              <w:ind w:left="112" w:right="52"/>
              <w:rPr>
                <w:b/>
                <w:sz w:val="24"/>
              </w:rPr>
            </w:pPr>
            <w:r>
              <w:rPr>
                <w:b/>
                <w:spacing w:val="-4"/>
                <w:sz w:val="24"/>
              </w:rPr>
              <w:t xml:space="preserve">Documentation and </w:t>
            </w:r>
            <w:r>
              <w:rPr>
                <w:b/>
                <w:spacing w:val="-2"/>
                <w:sz w:val="24"/>
              </w:rPr>
              <w:t>Presentation</w:t>
            </w:r>
          </w:p>
        </w:tc>
        <w:tc>
          <w:tcPr>
            <w:tcW w:w="6736" w:type="dxa"/>
          </w:tcPr>
          <w:p w14:paraId="6F788308" w14:textId="77777777" w:rsidR="00B33515" w:rsidRDefault="009A2725">
            <w:pPr>
              <w:pStyle w:val="TableParagraph"/>
              <w:ind w:left="114"/>
              <w:rPr>
                <w:sz w:val="24"/>
              </w:rPr>
            </w:pPr>
            <w:r>
              <w:rPr>
                <w:sz w:val="24"/>
              </w:rPr>
              <w:t>Create</w:t>
            </w:r>
            <w:r>
              <w:rPr>
                <w:spacing w:val="-9"/>
                <w:sz w:val="24"/>
              </w:rPr>
              <w:t xml:space="preserve"> </w:t>
            </w:r>
            <w:r>
              <w:rPr>
                <w:sz w:val="24"/>
              </w:rPr>
              <w:t>a</w:t>
            </w:r>
            <w:r>
              <w:rPr>
                <w:spacing w:val="-6"/>
                <w:sz w:val="24"/>
              </w:rPr>
              <w:t xml:space="preserve"> </w:t>
            </w:r>
            <w:r>
              <w:rPr>
                <w:sz w:val="24"/>
              </w:rPr>
              <w:t>final</w:t>
            </w:r>
            <w:r>
              <w:rPr>
                <w:spacing w:val="-9"/>
                <w:sz w:val="24"/>
              </w:rPr>
              <w:t xml:space="preserve"> </w:t>
            </w:r>
            <w:r>
              <w:rPr>
                <w:b/>
                <w:sz w:val="24"/>
              </w:rPr>
              <w:t>report</w:t>
            </w:r>
            <w:r>
              <w:rPr>
                <w:b/>
                <w:spacing w:val="-1"/>
                <w:sz w:val="24"/>
              </w:rPr>
              <w:t xml:space="preserve"> </w:t>
            </w:r>
            <w:r>
              <w:rPr>
                <w:spacing w:val="-2"/>
                <w:sz w:val="24"/>
              </w:rPr>
              <w:t>including:</w:t>
            </w:r>
          </w:p>
          <w:p w14:paraId="6F788309" w14:textId="77777777" w:rsidR="00B33515" w:rsidRDefault="009A2725">
            <w:pPr>
              <w:pStyle w:val="TableParagraph"/>
              <w:numPr>
                <w:ilvl w:val="0"/>
                <w:numId w:val="9"/>
              </w:numPr>
              <w:tabs>
                <w:tab w:val="left" w:pos="1551"/>
              </w:tabs>
              <w:spacing w:before="48"/>
              <w:ind w:left="1551" w:hanging="356"/>
              <w:rPr>
                <w:sz w:val="24"/>
              </w:rPr>
            </w:pPr>
            <w:r>
              <w:rPr>
                <w:sz w:val="24"/>
              </w:rPr>
              <w:t>Introduction</w:t>
            </w:r>
            <w:r>
              <w:rPr>
                <w:spacing w:val="-8"/>
                <w:sz w:val="24"/>
              </w:rPr>
              <w:t xml:space="preserve"> </w:t>
            </w:r>
            <w:r>
              <w:rPr>
                <w:sz w:val="24"/>
              </w:rPr>
              <w:t>and</w:t>
            </w:r>
            <w:r>
              <w:rPr>
                <w:spacing w:val="-6"/>
                <w:sz w:val="24"/>
              </w:rPr>
              <w:t xml:space="preserve"> </w:t>
            </w:r>
            <w:r>
              <w:rPr>
                <w:spacing w:val="-2"/>
                <w:sz w:val="24"/>
              </w:rPr>
              <w:t>objectives.</w:t>
            </w:r>
          </w:p>
          <w:p w14:paraId="6F78830A" w14:textId="77777777" w:rsidR="00B33515" w:rsidRDefault="009A2725">
            <w:pPr>
              <w:pStyle w:val="TableParagraph"/>
              <w:numPr>
                <w:ilvl w:val="0"/>
                <w:numId w:val="9"/>
              </w:numPr>
              <w:tabs>
                <w:tab w:val="left" w:pos="1551"/>
              </w:tabs>
              <w:spacing w:before="48"/>
              <w:ind w:left="1551" w:hanging="356"/>
              <w:rPr>
                <w:sz w:val="24"/>
              </w:rPr>
            </w:pPr>
            <w:r>
              <w:rPr>
                <w:sz w:val="24"/>
              </w:rPr>
              <w:t>Literature</w:t>
            </w:r>
            <w:r>
              <w:rPr>
                <w:spacing w:val="-5"/>
                <w:sz w:val="24"/>
              </w:rPr>
              <w:t xml:space="preserve"> </w:t>
            </w:r>
            <w:r>
              <w:rPr>
                <w:spacing w:val="-2"/>
                <w:sz w:val="24"/>
              </w:rPr>
              <w:t>review.</w:t>
            </w:r>
          </w:p>
          <w:p w14:paraId="6F78830B" w14:textId="77777777" w:rsidR="00B33515" w:rsidRDefault="009A2725">
            <w:pPr>
              <w:pStyle w:val="TableParagraph"/>
              <w:numPr>
                <w:ilvl w:val="0"/>
                <w:numId w:val="9"/>
              </w:numPr>
              <w:tabs>
                <w:tab w:val="left" w:pos="1551"/>
              </w:tabs>
              <w:spacing w:before="48"/>
              <w:ind w:left="1551" w:hanging="356"/>
              <w:rPr>
                <w:sz w:val="24"/>
              </w:rPr>
            </w:pPr>
            <w:r>
              <w:rPr>
                <w:spacing w:val="-2"/>
                <w:sz w:val="24"/>
              </w:rPr>
              <w:t>Methodology.</w:t>
            </w:r>
          </w:p>
          <w:p w14:paraId="6F78830C" w14:textId="77777777" w:rsidR="00B33515" w:rsidRDefault="009A2725">
            <w:pPr>
              <w:pStyle w:val="TableParagraph"/>
              <w:numPr>
                <w:ilvl w:val="0"/>
                <w:numId w:val="9"/>
              </w:numPr>
              <w:tabs>
                <w:tab w:val="left" w:pos="1551"/>
              </w:tabs>
              <w:spacing w:before="48"/>
              <w:ind w:left="1551" w:hanging="356"/>
              <w:rPr>
                <w:sz w:val="24"/>
              </w:rPr>
            </w:pPr>
            <w:r>
              <w:rPr>
                <w:sz w:val="24"/>
              </w:rPr>
              <w:t>Design</w:t>
            </w:r>
            <w:r>
              <w:rPr>
                <w:spacing w:val="-7"/>
                <w:sz w:val="24"/>
              </w:rPr>
              <w:t xml:space="preserve"> </w:t>
            </w:r>
            <w:r>
              <w:rPr>
                <w:sz w:val="24"/>
              </w:rPr>
              <w:t>and</w:t>
            </w:r>
            <w:r>
              <w:rPr>
                <w:spacing w:val="-4"/>
                <w:sz w:val="24"/>
              </w:rPr>
              <w:t xml:space="preserve"> </w:t>
            </w:r>
            <w:r>
              <w:rPr>
                <w:sz w:val="24"/>
              </w:rPr>
              <w:t>development</w:t>
            </w:r>
            <w:r>
              <w:rPr>
                <w:spacing w:val="-2"/>
                <w:sz w:val="24"/>
              </w:rPr>
              <w:t xml:space="preserve"> process.</w:t>
            </w:r>
          </w:p>
          <w:p w14:paraId="6F78830D" w14:textId="77777777" w:rsidR="00B33515" w:rsidRDefault="009A2725">
            <w:pPr>
              <w:pStyle w:val="TableParagraph"/>
              <w:numPr>
                <w:ilvl w:val="0"/>
                <w:numId w:val="9"/>
              </w:numPr>
              <w:tabs>
                <w:tab w:val="left" w:pos="1551"/>
              </w:tabs>
              <w:spacing w:before="48"/>
              <w:ind w:left="1551" w:hanging="356"/>
              <w:rPr>
                <w:sz w:val="24"/>
              </w:rPr>
            </w:pPr>
            <w:r>
              <w:rPr>
                <w:sz w:val="24"/>
              </w:rPr>
              <w:t>Testing</w:t>
            </w:r>
            <w:r>
              <w:rPr>
                <w:spacing w:val="-5"/>
                <w:sz w:val="24"/>
              </w:rPr>
              <w:t xml:space="preserve"> </w:t>
            </w:r>
            <w:r>
              <w:rPr>
                <w:sz w:val="24"/>
              </w:rPr>
              <w:t>and</w:t>
            </w:r>
            <w:r>
              <w:rPr>
                <w:spacing w:val="-5"/>
                <w:sz w:val="24"/>
              </w:rPr>
              <w:t xml:space="preserve"> </w:t>
            </w:r>
            <w:r>
              <w:rPr>
                <w:spacing w:val="-2"/>
                <w:sz w:val="24"/>
              </w:rPr>
              <w:t>results.</w:t>
            </w:r>
          </w:p>
          <w:p w14:paraId="6F78830E" w14:textId="77777777" w:rsidR="00B33515" w:rsidRDefault="009A2725">
            <w:pPr>
              <w:pStyle w:val="TableParagraph"/>
              <w:numPr>
                <w:ilvl w:val="0"/>
                <w:numId w:val="9"/>
              </w:numPr>
              <w:tabs>
                <w:tab w:val="left" w:pos="1550"/>
              </w:tabs>
              <w:spacing w:before="48" w:line="276" w:lineRule="auto"/>
              <w:ind w:left="114" w:right="2157" w:firstLine="1080"/>
              <w:rPr>
                <w:sz w:val="24"/>
              </w:rPr>
            </w:pPr>
            <w:r>
              <w:rPr>
                <w:sz w:val="24"/>
              </w:rPr>
              <w:t>Future</w:t>
            </w:r>
            <w:r>
              <w:rPr>
                <w:spacing w:val="-17"/>
                <w:sz w:val="24"/>
              </w:rPr>
              <w:t xml:space="preserve"> </w:t>
            </w:r>
            <w:r>
              <w:rPr>
                <w:sz w:val="24"/>
              </w:rPr>
              <w:t>scope</w:t>
            </w:r>
            <w:r>
              <w:rPr>
                <w:spacing w:val="-16"/>
                <w:sz w:val="24"/>
              </w:rPr>
              <w:t xml:space="preserve"> </w:t>
            </w:r>
            <w:r>
              <w:rPr>
                <w:sz w:val="24"/>
              </w:rPr>
              <w:t>and</w:t>
            </w:r>
            <w:r>
              <w:rPr>
                <w:spacing w:val="-17"/>
                <w:sz w:val="24"/>
              </w:rPr>
              <w:t xml:space="preserve"> </w:t>
            </w:r>
            <w:r>
              <w:rPr>
                <w:sz w:val="24"/>
              </w:rPr>
              <w:t xml:space="preserve">limitations. Prepare a </w:t>
            </w:r>
            <w:r>
              <w:rPr>
                <w:b/>
                <w:sz w:val="24"/>
              </w:rPr>
              <w:t>presentation</w:t>
            </w:r>
            <w:r>
              <w:rPr>
                <w:sz w:val="24"/>
              </w:rPr>
              <w:t>:</w:t>
            </w:r>
          </w:p>
          <w:p w14:paraId="6F78830F" w14:textId="77777777" w:rsidR="00B33515" w:rsidRDefault="009A2725">
            <w:pPr>
              <w:pStyle w:val="TableParagraph"/>
              <w:numPr>
                <w:ilvl w:val="1"/>
                <w:numId w:val="9"/>
              </w:numPr>
              <w:tabs>
                <w:tab w:val="left" w:pos="1555"/>
                <w:tab w:val="left" w:pos="2875"/>
                <w:tab w:val="left" w:pos="3903"/>
                <w:tab w:val="left" w:pos="5206"/>
                <w:tab w:val="left" w:pos="6231"/>
              </w:tabs>
              <w:spacing w:line="273" w:lineRule="auto"/>
              <w:ind w:right="101"/>
              <w:rPr>
                <w:sz w:val="24"/>
              </w:rPr>
            </w:pPr>
            <w:r>
              <w:rPr>
                <w:spacing w:val="-2"/>
                <w:sz w:val="24"/>
              </w:rPr>
              <w:t>Showcase</w:t>
            </w:r>
            <w:r>
              <w:rPr>
                <w:sz w:val="24"/>
              </w:rPr>
              <w:tab/>
            </w:r>
            <w:r>
              <w:rPr>
                <w:spacing w:val="-2"/>
                <w:sz w:val="24"/>
              </w:rPr>
              <w:t>project</w:t>
            </w:r>
            <w:r>
              <w:rPr>
                <w:sz w:val="24"/>
              </w:rPr>
              <w:tab/>
            </w:r>
            <w:r>
              <w:rPr>
                <w:spacing w:val="-2"/>
                <w:sz w:val="24"/>
              </w:rPr>
              <w:t>workflow,</w:t>
            </w:r>
            <w:r>
              <w:rPr>
                <w:sz w:val="24"/>
              </w:rPr>
              <w:tab/>
            </w:r>
            <w:r>
              <w:rPr>
                <w:spacing w:val="-2"/>
                <w:sz w:val="24"/>
              </w:rPr>
              <w:t>results,</w:t>
            </w:r>
            <w:r>
              <w:rPr>
                <w:sz w:val="24"/>
              </w:rPr>
              <w:tab/>
            </w:r>
            <w:r>
              <w:rPr>
                <w:spacing w:val="-6"/>
                <w:sz w:val="24"/>
              </w:rPr>
              <w:t xml:space="preserve">and </w:t>
            </w:r>
            <w:r>
              <w:rPr>
                <w:spacing w:val="-2"/>
                <w:sz w:val="24"/>
              </w:rPr>
              <w:t>demonstrations.</w:t>
            </w:r>
          </w:p>
          <w:p w14:paraId="6F788310" w14:textId="77777777" w:rsidR="00B33515" w:rsidRDefault="009A2725">
            <w:pPr>
              <w:pStyle w:val="TableParagraph"/>
              <w:numPr>
                <w:ilvl w:val="1"/>
                <w:numId w:val="9"/>
              </w:numPr>
              <w:tabs>
                <w:tab w:val="left" w:pos="1555"/>
              </w:tabs>
              <w:spacing w:before="5" w:line="276" w:lineRule="auto"/>
              <w:ind w:right="235"/>
              <w:rPr>
                <w:sz w:val="24"/>
              </w:rPr>
            </w:pPr>
            <w:r>
              <w:rPr>
                <w:sz w:val="24"/>
              </w:rPr>
              <w:t>Use</w:t>
            </w:r>
            <w:r>
              <w:rPr>
                <w:spacing w:val="-7"/>
                <w:sz w:val="24"/>
              </w:rPr>
              <w:t xml:space="preserve"> </w:t>
            </w:r>
            <w:r>
              <w:rPr>
                <w:sz w:val="24"/>
              </w:rPr>
              <w:t>visuals</w:t>
            </w:r>
            <w:r>
              <w:rPr>
                <w:spacing w:val="-7"/>
                <w:sz w:val="24"/>
              </w:rPr>
              <w:t xml:space="preserve"> </w:t>
            </w:r>
            <w:r>
              <w:rPr>
                <w:sz w:val="24"/>
              </w:rPr>
              <w:t>like</w:t>
            </w:r>
            <w:r>
              <w:rPr>
                <w:spacing w:val="-4"/>
                <w:sz w:val="24"/>
              </w:rPr>
              <w:t xml:space="preserve"> </w:t>
            </w:r>
            <w:r>
              <w:rPr>
                <w:sz w:val="24"/>
              </w:rPr>
              <w:t>videos</w:t>
            </w:r>
            <w:r>
              <w:rPr>
                <w:spacing w:val="-3"/>
                <w:sz w:val="24"/>
              </w:rPr>
              <w:t xml:space="preserve"> </w:t>
            </w:r>
            <w:r>
              <w:rPr>
                <w:sz w:val="24"/>
              </w:rPr>
              <w:t>or</w:t>
            </w:r>
            <w:r>
              <w:rPr>
                <w:spacing w:val="-5"/>
                <w:sz w:val="24"/>
              </w:rPr>
              <w:t xml:space="preserve"> </w:t>
            </w:r>
            <w:r>
              <w:rPr>
                <w:sz w:val="24"/>
              </w:rPr>
              <w:t>live</w:t>
            </w:r>
            <w:r>
              <w:rPr>
                <w:spacing w:val="-7"/>
                <w:sz w:val="24"/>
              </w:rPr>
              <w:t xml:space="preserve"> </w:t>
            </w:r>
            <w:r>
              <w:rPr>
                <w:sz w:val="24"/>
              </w:rPr>
              <w:t>demos</w:t>
            </w:r>
            <w:r>
              <w:rPr>
                <w:spacing w:val="-5"/>
                <w:sz w:val="24"/>
              </w:rPr>
              <w:t xml:space="preserve"> </w:t>
            </w:r>
            <w:r>
              <w:rPr>
                <w:sz w:val="24"/>
              </w:rPr>
              <w:t>for</w:t>
            </w:r>
            <w:r>
              <w:rPr>
                <w:spacing w:val="-6"/>
                <w:sz w:val="24"/>
              </w:rPr>
              <w:t xml:space="preserve"> </w:t>
            </w:r>
            <w:r>
              <w:rPr>
                <w:sz w:val="24"/>
              </w:rPr>
              <w:t xml:space="preserve">AR/VR </w:t>
            </w:r>
            <w:r>
              <w:rPr>
                <w:spacing w:val="-2"/>
                <w:sz w:val="24"/>
              </w:rPr>
              <w:t>projects.</w:t>
            </w:r>
          </w:p>
        </w:tc>
      </w:tr>
      <w:tr w:rsidR="00B33515" w14:paraId="6F788318" w14:textId="77777777">
        <w:trPr>
          <w:trHeight w:val="1837"/>
        </w:trPr>
        <w:tc>
          <w:tcPr>
            <w:tcW w:w="648" w:type="dxa"/>
          </w:tcPr>
          <w:p w14:paraId="6F788312" w14:textId="77777777" w:rsidR="00B33515" w:rsidRDefault="009A2725">
            <w:pPr>
              <w:pStyle w:val="TableParagraph"/>
              <w:spacing w:before="2"/>
              <w:ind w:left="112"/>
              <w:rPr>
                <w:b/>
                <w:sz w:val="24"/>
              </w:rPr>
            </w:pPr>
            <w:r>
              <w:rPr>
                <w:b/>
                <w:spacing w:val="-10"/>
                <w:sz w:val="24"/>
              </w:rPr>
              <w:t>B</w:t>
            </w:r>
          </w:p>
        </w:tc>
        <w:tc>
          <w:tcPr>
            <w:tcW w:w="1971" w:type="dxa"/>
          </w:tcPr>
          <w:p w14:paraId="6F788313" w14:textId="77777777" w:rsidR="00B33515" w:rsidRDefault="009A2725">
            <w:pPr>
              <w:pStyle w:val="TableParagraph"/>
              <w:spacing w:before="2" w:line="276" w:lineRule="auto"/>
              <w:ind w:left="112" w:right="52"/>
              <w:rPr>
                <w:b/>
                <w:sz w:val="24"/>
              </w:rPr>
            </w:pPr>
            <w:r>
              <w:rPr>
                <w:b/>
                <w:spacing w:val="-2"/>
                <w:sz w:val="24"/>
              </w:rPr>
              <w:t>Suggested Project</w:t>
            </w:r>
            <w:r>
              <w:rPr>
                <w:b/>
                <w:spacing w:val="-16"/>
                <w:sz w:val="24"/>
              </w:rPr>
              <w:t xml:space="preserve"> </w:t>
            </w:r>
            <w:r>
              <w:rPr>
                <w:b/>
                <w:spacing w:val="-2"/>
                <w:sz w:val="24"/>
              </w:rPr>
              <w:t>Topics</w:t>
            </w:r>
          </w:p>
        </w:tc>
        <w:tc>
          <w:tcPr>
            <w:tcW w:w="6736" w:type="dxa"/>
          </w:tcPr>
          <w:p w14:paraId="6F788314" w14:textId="77777777" w:rsidR="00B33515" w:rsidRDefault="009A2725">
            <w:pPr>
              <w:pStyle w:val="TableParagraph"/>
              <w:spacing w:before="2"/>
              <w:ind w:left="114"/>
              <w:rPr>
                <w:b/>
                <w:sz w:val="24"/>
              </w:rPr>
            </w:pPr>
            <w:r>
              <w:rPr>
                <w:b/>
                <w:sz w:val="24"/>
              </w:rPr>
              <w:t>UI/UX</w:t>
            </w:r>
            <w:r>
              <w:rPr>
                <w:b/>
                <w:spacing w:val="-6"/>
                <w:sz w:val="24"/>
              </w:rPr>
              <w:t xml:space="preserve"> </w:t>
            </w:r>
            <w:r>
              <w:rPr>
                <w:b/>
                <w:spacing w:val="-2"/>
                <w:sz w:val="24"/>
              </w:rPr>
              <w:t>Topics:</w:t>
            </w:r>
          </w:p>
          <w:p w14:paraId="6F788315" w14:textId="77777777" w:rsidR="00B33515" w:rsidRDefault="009A2725">
            <w:pPr>
              <w:pStyle w:val="TableParagraph"/>
              <w:numPr>
                <w:ilvl w:val="0"/>
                <w:numId w:val="8"/>
              </w:numPr>
              <w:tabs>
                <w:tab w:val="left" w:pos="834"/>
              </w:tabs>
              <w:spacing w:before="48" w:line="273" w:lineRule="auto"/>
              <w:ind w:right="343"/>
              <w:rPr>
                <w:sz w:val="24"/>
              </w:rPr>
            </w:pPr>
            <w:r>
              <w:rPr>
                <w:sz w:val="24"/>
              </w:rPr>
              <w:t>Redesign</w:t>
            </w:r>
            <w:r>
              <w:rPr>
                <w:spacing w:val="40"/>
                <w:sz w:val="24"/>
              </w:rPr>
              <w:t xml:space="preserve"> </w:t>
            </w:r>
            <w:r>
              <w:rPr>
                <w:sz w:val="24"/>
              </w:rPr>
              <w:t>a</w:t>
            </w:r>
            <w:r>
              <w:rPr>
                <w:spacing w:val="40"/>
                <w:sz w:val="24"/>
              </w:rPr>
              <w:t xml:space="preserve"> </w:t>
            </w:r>
            <w:r>
              <w:rPr>
                <w:sz w:val="24"/>
              </w:rPr>
              <w:t>government</w:t>
            </w:r>
            <w:r>
              <w:rPr>
                <w:spacing w:val="40"/>
                <w:sz w:val="24"/>
              </w:rPr>
              <w:t xml:space="preserve"> </w:t>
            </w:r>
            <w:r>
              <w:rPr>
                <w:sz w:val="24"/>
              </w:rPr>
              <w:t>service</w:t>
            </w:r>
            <w:r>
              <w:rPr>
                <w:spacing w:val="40"/>
                <w:sz w:val="24"/>
              </w:rPr>
              <w:t xml:space="preserve"> </w:t>
            </w:r>
            <w:r>
              <w:rPr>
                <w:sz w:val="24"/>
              </w:rPr>
              <w:t>portal</w:t>
            </w:r>
            <w:r>
              <w:rPr>
                <w:spacing w:val="40"/>
                <w:sz w:val="24"/>
              </w:rPr>
              <w:t xml:space="preserve"> </w:t>
            </w:r>
            <w:r>
              <w:rPr>
                <w:sz w:val="24"/>
              </w:rPr>
              <w:t>for</w:t>
            </w:r>
            <w:r>
              <w:rPr>
                <w:spacing w:val="40"/>
                <w:sz w:val="24"/>
              </w:rPr>
              <w:t xml:space="preserve"> </w:t>
            </w:r>
            <w:r>
              <w:rPr>
                <w:sz w:val="24"/>
              </w:rPr>
              <w:t>better</w:t>
            </w:r>
            <w:r>
              <w:rPr>
                <w:spacing w:val="40"/>
                <w:sz w:val="24"/>
              </w:rPr>
              <w:t xml:space="preserve"> </w:t>
            </w:r>
            <w:r>
              <w:rPr>
                <w:spacing w:val="-2"/>
                <w:sz w:val="24"/>
              </w:rPr>
              <w:t>usability.</w:t>
            </w:r>
          </w:p>
          <w:p w14:paraId="6F788316" w14:textId="77777777" w:rsidR="00B33515" w:rsidRDefault="009A2725">
            <w:pPr>
              <w:pStyle w:val="TableParagraph"/>
              <w:numPr>
                <w:ilvl w:val="0"/>
                <w:numId w:val="8"/>
              </w:numPr>
              <w:tabs>
                <w:tab w:val="left" w:pos="830"/>
              </w:tabs>
              <w:spacing w:before="4"/>
              <w:ind w:left="830" w:hanging="356"/>
              <w:rPr>
                <w:sz w:val="24"/>
              </w:rPr>
            </w:pPr>
            <w:r>
              <w:rPr>
                <w:sz w:val="24"/>
              </w:rPr>
              <w:t>Build</w:t>
            </w:r>
            <w:r>
              <w:rPr>
                <w:spacing w:val="78"/>
                <w:sz w:val="24"/>
              </w:rPr>
              <w:t xml:space="preserve"> </w:t>
            </w:r>
            <w:r>
              <w:rPr>
                <w:sz w:val="24"/>
              </w:rPr>
              <w:t>an</w:t>
            </w:r>
            <w:r>
              <w:rPr>
                <w:spacing w:val="78"/>
                <w:sz w:val="24"/>
              </w:rPr>
              <w:t xml:space="preserve"> </w:t>
            </w:r>
            <w:r>
              <w:rPr>
                <w:sz w:val="24"/>
              </w:rPr>
              <w:t>accessible</w:t>
            </w:r>
            <w:r>
              <w:rPr>
                <w:spacing w:val="76"/>
                <w:sz w:val="24"/>
              </w:rPr>
              <w:t xml:space="preserve"> </w:t>
            </w:r>
            <w:r>
              <w:rPr>
                <w:sz w:val="24"/>
              </w:rPr>
              <w:t>e-learning</w:t>
            </w:r>
            <w:r>
              <w:rPr>
                <w:spacing w:val="79"/>
                <w:sz w:val="24"/>
              </w:rPr>
              <w:t xml:space="preserve"> </w:t>
            </w:r>
            <w:r>
              <w:rPr>
                <w:sz w:val="24"/>
              </w:rPr>
              <w:t>platform</w:t>
            </w:r>
            <w:r>
              <w:rPr>
                <w:spacing w:val="78"/>
                <w:sz w:val="24"/>
              </w:rPr>
              <w:t xml:space="preserve"> </w:t>
            </w:r>
            <w:r>
              <w:rPr>
                <w:sz w:val="24"/>
              </w:rPr>
              <w:t>for</w:t>
            </w:r>
            <w:r>
              <w:rPr>
                <w:spacing w:val="79"/>
                <w:sz w:val="24"/>
              </w:rPr>
              <w:t xml:space="preserve"> </w:t>
            </w:r>
            <w:r>
              <w:rPr>
                <w:spacing w:val="-2"/>
                <w:sz w:val="24"/>
              </w:rPr>
              <w:t>visually</w:t>
            </w:r>
          </w:p>
          <w:p w14:paraId="6F788317" w14:textId="77777777" w:rsidR="00B33515" w:rsidRDefault="009A2725">
            <w:pPr>
              <w:pStyle w:val="TableParagraph"/>
              <w:spacing w:before="48"/>
              <w:ind w:left="834"/>
              <w:rPr>
                <w:sz w:val="24"/>
              </w:rPr>
            </w:pPr>
            <w:r>
              <w:rPr>
                <w:sz w:val="24"/>
              </w:rPr>
              <w:t>impaired</w:t>
            </w:r>
            <w:r>
              <w:rPr>
                <w:spacing w:val="-6"/>
                <w:sz w:val="24"/>
              </w:rPr>
              <w:t xml:space="preserve"> </w:t>
            </w:r>
            <w:r>
              <w:rPr>
                <w:spacing w:val="-2"/>
                <w:sz w:val="24"/>
              </w:rPr>
              <w:t>users.</w:t>
            </w:r>
          </w:p>
        </w:tc>
      </w:tr>
    </w:tbl>
    <w:p w14:paraId="6F788319" w14:textId="77777777" w:rsidR="00B33515" w:rsidRDefault="00B33515">
      <w:pPr>
        <w:pStyle w:val="TableParagraph"/>
        <w:rPr>
          <w:sz w:val="24"/>
        </w:rPr>
        <w:sectPr w:rsidR="00B33515">
          <w:pgSz w:w="11920" w:h="16850"/>
          <w:pgMar w:top="1320" w:right="425" w:bottom="1940" w:left="1275" w:header="746" w:footer="1760" w:gutter="0"/>
          <w:cols w:space="720"/>
        </w:sectPr>
      </w:pPr>
    </w:p>
    <w:p w14:paraId="6F78831A" w14:textId="77777777" w:rsidR="00B33515" w:rsidRDefault="00B33515">
      <w:pPr>
        <w:pStyle w:val="BodyText"/>
        <w:spacing w:before="1"/>
        <w:rPr>
          <w:rFonts w:ascii="Trebuchet MS"/>
          <w:sz w:val="7"/>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971"/>
        <w:gridCol w:w="6736"/>
      </w:tblGrid>
      <w:tr w:rsidR="00B33515" w14:paraId="6F788322" w14:textId="77777777">
        <w:trPr>
          <w:trHeight w:val="2154"/>
        </w:trPr>
        <w:tc>
          <w:tcPr>
            <w:tcW w:w="648" w:type="dxa"/>
          </w:tcPr>
          <w:p w14:paraId="6F78831B" w14:textId="77777777" w:rsidR="00B33515" w:rsidRDefault="00B33515">
            <w:pPr>
              <w:pStyle w:val="TableParagraph"/>
              <w:rPr>
                <w:rFonts w:ascii="Times New Roman"/>
              </w:rPr>
            </w:pPr>
          </w:p>
        </w:tc>
        <w:tc>
          <w:tcPr>
            <w:tcW w:w="1971" w:type="dxa"/>
          </w:tcPr>
          <w:p w14:paraId="6F78831C" w14:textId="77777777" w:rsidR="00B33515" w:rsidRDefault="00B33515">
            <w:pPr>
              <w:pStyle w:val="TableParagraph"/>
              <w:rPr>
                <w:rFonts w:ascii="Times New Roman"/>
              </w:rPr>
            </w:pPr>
          </w:p>
        </w:tc>
        <w:tc>
          <w:tcPr>
            <w:tcW w:w="6736" w:type="dxa"/>
          </w:tcPr>
          <w:p w14:paraId="6F78831D" w14:textId="77777777" w:rsidR="00B33515" w:rsidRDefault="009A2725">
            <w:pPr>
              <w:pStyle w:val="TableParagraph"/>
              <w:spacing w:line="276" w:lineRule="auto"/>
              <w:ind w:left="834" w:hanging="360"/>
              <w:rPr>
                <w:sz w:val="24"/>
              </w:rPr>
            </w:pPr>
            <w:r>
              <w:rPr>
                <w:sz w:val="24"/>
              </w:rPr>
              <w:t>c.</w:t>
            </w:r>
            <w:r>
              <w:rPr>
                <w:spacing w:val="40"/>
                <w:sz w:val="24"/>
              </w:rPr>
              <w:t xml:space="preserve"> </w:t>
            </w:r>
            <w:r>
              <w:rPr>
                <w:sz w:val="24"/>
              </w:rPr>
              <w:t>Create</w:t>
            </w:r>
            <w:r>
              <w:rPr>
                <w:spacing w:val="31"/>
                <w:sz w:val="24"/>
              </w:rPr>
              <w:t xml:space="preserve"> </w:t>
            </w:r>
            <w:r>
              <w:rPr>
                <w:sz w:val="24"/>
              </w:rPr>
              <w:t>a</w:t>
            </w:r>
            <w:r>
              <w:rPr>
                <w:spacing w:val="34"/>
                <w:sz w:val="24"/>
              </w:rPr>
              <w:t xml:space="preserve"> </w:t>
            </w:r>
            <w:r>
              <w:rPr>
                <w:sz w:val="24"/>
              </w:rPr>
              <w:t>mobile</w:t>
            </w:r>
            <w:r>
              <w:rPr>
                <w:spacing w:val="32"/>
                <w:sz w:val="24"/>
              </w:rPr>
              <w:t xml:space="preserve"> </w:t>
            </w:r>
            <w:r>
              <w:rPr>
                <w:sz w:val="24"/>
              </w:rPr>
              <w:t>app</w:t>
            </w:r>
            <w:r>
              <w:rPr>
                <w:spacing w:val="32"/>
                <w:sz w:val="24"/>
              </w:rPr>
              <w:t xml:space="preserve"> </w:t>
            </w:r>
            <w:r>
              <w:rPr>
                <w:sz w:val="24"/>
              </w:rPr>
              <w:t>for</w:t>
            </w:r>
            <w:r>
              <w:rPr>
                <w:spacing w:val="32"/>
                <w:sz w:val="24"/>
              </w:rPr>
              <w:t xml:space="preserve"> </w:t>
            </w:r>
            <w:r>
              <w:rPr>
                <w:sz w:val="24"/>
              </w:rPr>
              <w:t>mental</w:t>
            </w:r>
            <w:r>
              <w:rPr>
                <w:spacing w:val="31"/>
                <w:sz w:val="24"/>
              </w:rPr>
              <w:t xml:space="preserve"> </w:t>
            </w:r>
            <w:r>
              <w:rPr>
                <w:sz w:val="24"/>
              </w:rPr>
              <w:t>health</w:t>
            </w:r>
            <w:r>
              <w:rPr>
                <w:spacing w:val="34"/>
                <w:sz w:val="24"/>
              </w:rPr>
              <w:t xml:space="preserve"> </w:t>
            </w:r>
            <w:r>
              <w:rPr>
                <w:sz w:val="24"/>
              </w:rPr>
              <w:t>tracking</w:t>
            </w:r>
            <w:r>
              <w:rPr>
                <w:spacing w:val="32"/>
                <w:sz w:val="24"/>
              </w:rPr>
              <w:t xml:space="preserve"> </w:t>
            </w:r>
            <w:r>
              <w:rPr>
                <w:sz w:val="24"/>
              </w:rPr>
              <w:t>with gamification elements.</w:t>
            </w:r>
          </w:p>
          <w:p w14:paraId="6F78831E" w14:textId="77777777" w:rsidR="00B33515" w:rsidRDefault="009A2725">
            <w:pPr>
              <w:pStyle w:val="TableParagraph"/>
              <w:ind w:left="114"/>
              <w:rPr>
                <w:b/>
                <w:sz w:val="24"/>
              </w:rPr>
            </w:pPr>
            <w:r>
              <w:rPr>
                <w:b/>
                <w:sz w:val="24"/>
              </w:rPr>
              <w:t>AR-VR</w:t>
            </w:r>
            <w:r>
              <w:rPr>
                <w:b/>
                <w:spacing w:val="-9"/>
                <w:sz w:val="24"/>
              </w:rPr>
              <w:t xml:space="preserve"> </w:t>
            </w:r>
            <w:r>
              <w:rPr>
                <w:b/>
                <w:spacing w:val="-2"/>
                <w:sz w:val="24"/>
              </w:rPr>
              <w:t>Topics:</w:t>
            </w:r>
          </w:p>
          <w:p w14:paraId="6F78831F" w14:textId="77777777" w:rsidR="00B33515" w:rsidRDefault="009A2725">
            <w:pPr>
              <w:pStyle w:val="TableParagraph"/>
              <w:numPr>
                <w:ilvl w:val="0"/>
                <w:numId w:val="7"/>
              </w:numPr>
              <w:tabs>
                <w:tab w:val="left" w:pos="830"/>
              </w:tabs>
              <w:spacing w:before="48"/>
              <w:ind w:left="830" w:hanging="356"/>
              <w:rPr>
                <w:sz w:val="24"/>
              </w:rPr>
            </w:pPr>
            <w:r>
              <w:rPr>
                <w:sz w:val="24"/>
              </w:rPr>
              <w:t>VR-based</w:t>
            </w:r>
            <w:r>
              <w:rPr>
                <w:spacing w:val="-6"/>
                <w:sz w:val="24"/>
              </w:rPr>
              <w:t xml:space="preserve"> </w:t>
            </w:r>
            <w:r>
              <w:rPr>
                <w:sz w:val="24"/>
              </w:rPr>
              <w:t>firefighter</w:t>
            </w:r>
            <w:r>
              <w:rPr>
                <w:spacing w:val="-7"/>
                <w:sz w:val="24"/>
              </w:rPr>
              <w:t xml:space="preserve"> </w:t>
            </w:r>
            <w:r>
              <w:rPr>
                <w:sz w:val="24"/>
              </w:rPr>
              <w:t>training</w:t>
            </w:r>
            <w:r>
              <w:rPr>
                <w:spacing w:val="-4"/>
                <w:sz w:val="24"/>
              </w:rPr>
              <w:t xml:space="preserve"> </w:t>
            </w:r>
            <w:r>
              <w:rPr>
                <w:spacing w:val="-2"/>
                <w:sz w:val="24"/>
              </w:rPr>
              <w:t>simulator.</w:t>
            </w:r>
          </w:p>
          <w:p w14:paraId="6F788320" w14:textId="77777777" w:rsidR="00B33515" w:rsidRDefault="009A2725">
            <w:pPr>
              <w:pStyle w:val="TableParagraph"/>
              <w:numPr>
                <w:ilvl w:val="0"/>
                <w:numId w:val="7"/>
              </w:numPr>
              <w:tabs>
                <w:tab w:val="left" w:pos="830"/>
              </w:tabs>
              <w:spacing w:before="48"/>
              <w:ind w:left="830" w:hanging="356"/>
              <w:rPr>
                <w:sz w:val="24"/>
              </w:rPr>
            </w:pPr>
            <w:r>
              <w:rPr>
                <w:sz w:val="24"/>
              </w:rPr>
              <w:t>AR</w:t>
            </w:r>
            <w:r>
              <w:rPr>
                <w:spacing w:val="-5"/>
                <w:sz w:val="24"/>
              </w:rPr>
              <w:t xml:space="preserve"> </w:t>
            </w:r>
            <w:r>
              <w:rPr>
                <w:sz w:val="24"/>
              </w:rPr>
              <w:t>app</w:t>
            </w:r>
            <w:r>
              <w:rPr>
                <w:spacing w:val="-2"/>
                <w:sz w:val="24"/>
              </w:rPr>
              <w:t xml:space="preserve"> </w:t>
            </w:r>
            <w:r>
              <w:rPr>
                <w:sz w:val="24"/>
              </w:rPr>
              <w:t>for</w:t>
            </w:r>
            <w:r>
              <w:rPr>
                <w:spacing w:val="-2"/>
                <w:sz w:val="24"/>
              </w:rPr>
              <w:t xml:space="preserve"> </w:t>
            </w:r>
            <w:r>
              <w:rPr>
                <w:sz w:val="24"/>
              </w:rPr>
              <w:t>interior</w:t>
            </w:r>
            <w:r>
              <w:rPr>
                <w:spacing w:val="-4"/>
                <w:sz w:val="24"/>
              </w:rPr>
              <w:t xml:space="preserve"> </w:t>
            </w:r>
            <w:r>
              <w:rPr>
                <w:sz w:val="24"/>
              </w:rPr>
              <w:t>design</w:t>
            </w:r>
            <w:r>
              <w:rPr>
                <w:spacing w:val="-3"/>
                <w:sz w:val="24"/>
              </w:rPr>
              <w:t xml:space="preserve"> </w:t>
            </w:r>
            <w:r>
              <w:rPr>
                <w:spacing w:val="-2"/>
                <w:sz w:val="24"/>
              </w:rPr>
              <w:t>visualization.</w:t>
            </w:r>
          </w:p>
          <w:p w14:paraId="6F788321" w14:textId="77777777" w:rsidR="00B33515" w:rsidRDefault="009A2725">
            <w:pPr>
              <w:pStyle w:val="TableParagraph"/>
              <w:numPr>
                <w:ilvl w:val="0"/>
                <w:numId w:val="7"/>
              </w:numPr>
              <w:tabs>
                <w:tab w:val="left" w:pos="830"/>
              </w:tabs>
              <w:spacing w:before="26"/>
              <w:ind w:left="830" w:hanging="356"/>
              <w:rPr>
                <w:b/>
                <w:sz w:val="24"/>
              </w:rPr>
            </w:pPr>
            <w:r>
              <w:rPr>
                <w:sz w:val="24"/>
              </w:rPr>
              <w:t>VR</w:t>
            </w:r>
            <w:r>
              <w:rPr>
                <w:spacing w:val="-4"/>
                <w:sz w:val="24"/>
              </w:rPr>
              <w:t xml:space="preserve"> </w:t>
            </w:r>
            <w:r>
              <w:rPr>
                <w:sz w:val="24"/>
              </w:rPr>
              <w:t>museum</w:t>
            </w:r>
            <w:r>
              <w:rPr>
                <w:spacing w:val="-4"/>
                <w:sz w:val="24"/>
              </w:rPr>
              <w:t xml:space="preserve"> </w:t>
            </w:r>
            <w:r>
              <w:rPr>
                <w:sz w:val="24"/>
              </w:rPr>
              <w:t>tour</w:t>
            </w:r>
            <w:r>
              <w:rPr>
                <w:spacing w:val="-1"/>
                <w:sz w:val="24"/>
              </w:rPr>
              <w:t xml:space="preserve"> </w:t>
            </w:r>
            <w:r>
              <w:rPr>
                <w:sz w:val="24"/>
              </w:rPr>
              <w:t>with</w:t>
            </w:r>
            <w:r>
              <w:rPr>
                <w:spacing w:val="-3"/>
                <w:sz w:val="24"/>
              </w:rPr>
              <w:t xml:space="preserve"> </w:t>
            </w:r>
            <w:r>
              <w:rPr>
                <w:sz w:val="24"/>
              </w:rPr>
              <w:t>interactive</w:t>
            </w:r>
            <w:r>
              <w:rPr>
                <w:spacing w:val="-5"/>
                <w:sz w:val="24"/>
              </w:rPr>
              <w:t xml:space="preserve"> </w:t>
            </w:r>
            <w:r>
              <w:rPr>
                <w:sz w:val="24"/>
              </w:rPr>
              <w:t>3D</w:t>
            </w:r>
            <w:r>
              <w:rPr>
                <w:spacing w:val="-2"/>
                <w:sz w:val="24"/>
              </w:rPr>
              <w:t xml:space="preserve"> exhibits</w:t>
            </w:r>
          </w:p>
        </w:tc>
      </w:tr>
    </w:tbl>
    <w:p w14:paraId="6F788323" w14:textId="77777777" w:rsidR="00B33515" w:rsidRDefault="00B33515">
      <w:pPr>
        <w:pStyle w:val="BodyText"/>
        <w:spacing w:before="40"/>
        <w:rPr>
          <w:rFonts w:ascii="Trebuchet MS"/>
          <w:sz w:val="24"/>
        </w:rPr>
      </w:pPr>
    </w:p>
    <w:p w14:paraId="6F788324" w14:textId="77777777" w:rsidR="00B33515" w:rsidRDefault="009A2725">
      <w:pPr>
        <w:pStyle w:val="Heading2"/>
        <w:ind w:left="590"/>
      </w:pPr>
      <w:r>
        <w:rPr>
          <w:spacing w:val="-2"/>
        </w:rPr>
        <w:t>Resources</w:t>
      </w:r>
    </w:p>
    <w:p w14:paraId="6F788325" w14:textId="77777777" w:rsidR="00B33515" w:rsidRDefault="00B33515">
      <w:pPr>
        <w:pStyle w:val="BodyText"/>
        <w:spacing w:before="43"/>
        <w:rPr>
          <w:b/>
          <w:sz w:val="24"/>
        </w:rPr>
      </w:pPr>
    </w:p>
    <w:p w14:paraId="6F788326" w14:textId="77777777" w:rsidR="00B33515" w:rsidRDefault="009A2725">
      <w:pPr>
        <w:pStyle w:val="ListParagraph"/>
        <w:numPr>
          <w:ilvl w:val="1"/>
          <w:numId w:val="10"/>
        </w:numPr>
        <w:tabs>
          <w:tab w:val="left" w:pos="1310"/>
        </w:tabs>
        <w:rPr>
          <w:sz w:val="24"/>
        </w:rPr>
      </w:pPr>
      <w:r>
        <w:rPr>
          <w:b/>
          <w:sz w:val="24"/>
        </w:rPr>
        <w:t>UI/UX</w:t>
      </w:r>
      <w:r>
        <w:rPr>
          <w:b/>
          <w:spacing w:val="-4"/>
          <w:sz w:val="24"/>
        </w:rPr>
        <w:t xml:space="preserve"> </w:t>
      </w:r>
      <w:r>
        <w:rPr>
          <w:b/>
          <w:sz w:val="24"/>
        </w:rPr>
        <w:t>Tools</w:t>
      </w:r>
      <w:r>
        <w:rPr>
          <w:sz w:val="24"/>
        </w:rPr>
        <w:t>:</w:t>
      </w:r>
      <w:r>
        <w:rPr>
          <w:spacing w:val="-2"/>
          <w:sz w:val="24"/>
        </w:rPr>
        <w:t xml:space="preserve"> </w:t>
      </w:r>
      <w:r>
        <w:rPr>
          <w:sz w:val="24"/>
        </w:rPr>
        <w:t>Figma,</w:t>
      </w:r>
      <w:r>
        <w:rPr>
          <w:spacing w:val="-5"/>
          <w:sz w:val="24"/>
        </w:rPr>
        <w:t xml:space="preserve"> </w:t>
      </w:r>
      <w:r>
        <w:rPr>
          <w:sz w:val="24"/>
        </w:rPr>
        <w:t>Adobe</w:t>
      </w:r>
      <w:r>
        <w:rPr>
          <w:spacing w:val="-5"/>
          <w:sz w:val="24"/>
        </w:rPr>
        <w:t xml:space="preserve"> </w:t>
      </w:r>
      <w:r>
        <w:rPr>
          <w:sz w:val="24"/>
        </w:rPr>
        <w:t>XD,</w:t>
      </w:r>
      <w:r>
        <w:rPr>
          <w:spacing w:val="-2"/>
          <w:sz w:val="24"/>
        </w:rPr>
        <w:t xml:space="preserve"> </w:t>
      </w:r>
      <w:r>
        <w:rPr>
          <w:sz w:val="24"/>
        </w:rPr>
        <w:t>Sketch,</w:t>
      </w:r>
      <w:r>
        <w:rPr>
          <w:spacing w:val="-3"/>
          <w:sz w:val="24"/>
        </w:rPr>
        <w:t xml:space="preserve"> </w:t>
      </w:r>
      <w:r>
        <w:rPr>
          <w:spacing w:val="-2"/>
          <w:sz w:val="24"/>
        </w:rPr>
        <w:t>Axure.</w:t>
      </w:r>
    </w:p>
    <w:p w14:paraId="6F788327" w14:textId="77777777" w:rsidR="00B33515" w:rsidRDefault="009A2725">
      <w:pPr>
        <w:pStyle w:val="ListParagraph"/>
        <w:numPr>
          <w:ilvl w:val="1"/>
          <w:numId w:val="10"/>
        </w:numPr>
        <w:tabs>
          <w:tab w:val="left" w:pos="1310"/>
        </w:tabs>
        <w:spacing w:before="49"/>
        <w:rPr>
          <w:sz w:val="24"/>
        </w:rPr>
      </w:pPr>
      <w:r>
        <w:rPr>
          <w:b/>
          <w:sz w:val="24"/>
        </w:rPr>
        <w:t>AR-VR</w:t>
      </w:r>
      <w:r>
        <w:rPr>
          <w:b/>
          <w:spacing w:val="-5"/>
          <w:sz w:val="24"/>
        </w:rPr>
        <w:t xml:space="preserve"> </w:t>
      </w:r>
      <w:r>
        <w:rPr>
          <w:b/>
          <w:sz w:val="24"/>
        </w:rPr>
        <w:t>Tools</w:t>
      </w:r>
      <w:r>
        <w:rPr>
          <w:sz w:val="24"/>
        </w:rPr>
        <w:t>:</w:t>
      </w:r>
      <w:r>
        <w:rPr>
          <w:spacing w:val="-4"/>
          <w:sz w:val="24"/>
        </w:rPr>
        <w:t xml:space="preserve"> </w:t>
      </w:r>
      <w:r>
        <w:rPr>
          <w:sz w:val="24"/>
        </w:rPr>
        <w:t>Unity3D,</w:t>
      </w:r>
      <w:r>
        <w:rPr>
          <w:spacing w:val="-2"/>
          <w:sz w:val="24"/>
        </w:rPr>
        <w:t xml:space="preserve"> </w:t>
      </w:r>
      <w:r>
        <w:rPr>
          <w:sz w:val="24"/>
        </w:rPr>
        <w:t>Unreal</w:t>
      </w:r>
      <w:r>
        <w:rPr>
          <w:spacing w:val="-6"/>
          <w:sz w:val="24"/>
        </w:rPr>
        <w:t xml:space="preserve"> </w:t>
      </w:r>
      <w:r>
        <w:rPr>
          <w:sz w:val="24"/>
        </w:rPr>
        <w:t>Engine,</w:t>
      </w:r>
      <w:r>
        <w:rPr>
          <w:spacing w:val="-3"/>
          <w:sz w:val="24"/>
        </w:rPr>
        <w:t xml:space="preserve"> </w:t>
      </w:r>
      <w:r>
        <w:rPr>
          <w:sz w:val="24"/>
        </w:rPr>
        <w:t>ARKit,</w:t>
      </w:r>
      <w:r>
        <w:rPr>
          <w:spacing w:val="-6"/>
          <w:sz w:val="24"/>
        </w:rPr>
        <w:t xml:space="preserve"> </w:t>
      </w:r>
      <w:r>
        <w:rPr>
          <w:spacing w:val="-2"/>
          <w:sz w:val="24"/>
        </w:rPr>
        <w:t>ARCore.</w:t>
      </w:r>
    </w:p>
    <w:p w14:paraId="6F788328" w14:textId="77777777" w:rsidR="00B33515" w:rsidRDefault="009A2725">
      <w:pPr>
        <w:pStyle w:val="ListParagraph"/>
        <w:numPr>
          <w:ilvl w:val="1"/>
          <w:numId w:val="10"/>
        </w:numPr>
        <w:tabs>
          <w:tab w:val="left" w:pos="1310"/>
        </w:tabs>
        <w:spacing w:before="47"/>
        <w:rPr>
          <w:sz w:val="24"/>
        </w:rPr>
      </w:pPr>
      <w:r>
        <w:rPr>
          <w:b/>
          <w:sz w:val="24"/>
        </w:rPr>
        <w:t>Hardware</w:t>
      </w:r>
      <w:r>
        <w:rPr>
          <w:sz w:val="24"/>
        </w:rPr>
        <w:t>:</w:t>
      </w:r>
      <w:r>
        <w:rPr>
          <w:spacing w:val="-9"/>
          <w:sz w:val="24"/>
        </w:rPr>
        <w:t xml:space="preserve"> </w:t>
      </w:r>
      <w:r>
        <w:rPr>
          <w:sz w:val="24"/>
        </w:rPr>
        <w:t>AR-capable</w:t>
      </w:r>
      <w:r>
        <w:rPr>
          <w:spacing w:val="-5"/>
          <w:sz w:val="24"/>
        </w:rPr>
        <w:t xml:space="preserve"> </w:t>
      </w:r>
      <w:r>
        <w:rPr>
          <w:sz w:val="24"/>
        </w:rPr>
        <w:t>phones,</w:t>
      </w:r>
      <w:r>
        <w:rPr>
          <w:spacing w:val="-4"/>
          <w:sz w:val="24"/>
        </w:rPr>
        <w:t xml:space="preserve"> </w:t>
      </w:r>
      <w:r>
        <w:rPr>
          <w:sz w:val="24"/>
        </w:rPr>
        <w:t>VR</w:t>
      </w:r>
      <w:r>
        <w:rPr>
          <w:spacing w:val="-4"/>
          <w:sz w:val="24"/>
        </w:rPr>
        <w:t xml:space="preserve"> </w:t>
      </w:r>
      <w:r>
        <w:rPr>
          <w:sz w:val="24"/>
        </w:rPr>
        <w:t>headsets</w:t>
      </w:r>
      <w:r>
        <w:rPr>
          <w:spacing w:val="-4"/>
          <w:sz w:val="24"/>
        </w:rPr>
        <w:t xml:space="preserve"> </w:t>
      </w:r>
      <w:r>
        <w:rPr>
          <w:sz w:val="24"/>
        </w:rPr>
        <w:t>(Oculus,</w:t>
      </w:r>
      <w:r>
        <w:rPr>
          <w:spacing w:val="-3"/>
          <w:sz w:val="24"/>
        </w:rPr>
        <w:t xml:space="preserve"> </w:t>
      </w:r>
      <w:r>
        <w:rPr>
          <w:sz w:val="24"/>
        </w:rPr>
        <w:t>HTC</w:t>
      </w:r>
      <w:r>
        <w:rPr>
          <w:spacing w:val="-4"/>
          <w:sz w:val="24"/>
        </w:rPr>
        <w:t xml:space="preserve"> </w:t>
      </w:r>
      <w:r>
        <w:rPr>
          <w:spacing w:val="-2"/>
          <w:sz w:val="24"/>
        </w:rPr>
        <w:t>Vive).</w:t>
      </w:r>
    </w:p>
    <w:p w14:paraId="6F788329" w14:textId="77777777" w:rsidR="00B33515" w:rsidRDefault="009A2725">
      <w:pPr>
        <w:pStyle w:val="ListParagraph"/>
        <w:numPr>
          <w:ilvl w:val="1"/>
          <w:numId w:val="10"/>
        </w:numPr>
        <w:tabs>
          <w:tab w:val="left" w:pos="1310"/>
        </w:tabs>
        <w:spacing w:before="47"/>
        <w:rPr>
          <w:sz w:val="24"/>
        </w:rPr>
      </w:pPr>
      <w:r>
        <w:rPr>
          <w:b/>
          <w:sz w:val="24"/>
        </w:rPr>
        <w:t>Research</w:t>
      </w:r>
      <w:r>
        <w:rPr>
          <w:b/>
          <w:spacing w:val="-4"/>
          <w:sz w:val="24"/>
        </w:rPr>
        <w:t xml:space="preserve"> </w:t>
      </w:r>
      <w:r>
        <w:rPr>
          <w:b/>
          <w:sz w:val="24"/>
        </w:rPr>
        <w:t>Material</w:t>
      </w:r>
      <w:r>
        <w:rPr>
          <w:sz w:val="24"/>
        </w:rPr>
        <w:t>:</w:t>
      </w:r>
      <w:r>
        <w:rPr>
          <w:spacing w:val="-3"/>
          <w:sz w:val="24"/>
        </w:rPr>
        <w:t xml:space="preserve"> </w:t>
      </w:r>
      <w:r>
        <w:rPr>
          <w:sz w:val="24"/>
        </w:rPr>
        <w:t>Google</w:t>
      </w:r>
      <w:r>
        <w:rPr>
          <w:spacing w:val="-7"/>
          <w:sz w:val="24"/>
        </w:rPr>
        <w:t xml:space="preserve"> </w:t>
      </w:r>
      <w:r>
        <w:rPr>
          <w:sz w:val="24"/>
        </w:rPr>
        <w:t>UX</w:t>
      </w:r>
      <w:r>
        <w:rPr>
          <w:spacing w:val="-4"/>
          <w:sz w:val="24"/>
        </w:rPr>
        <w:t xml:space="preserve"> </w:t>
      </w:r>
      <w:r>
        <w:rPr>
          <w:sz w:val="24"/>
        </w:rPr>
        <w:t>Design</w:t>
      </w:r>
      <w:r>
        <w:rPr>
          <w:spacing w:val="-3"/>
          <w:sz w:val="24"/>
        </w:rPr>
        <w:t xml:space="preserve"> </w:t>
      </w:r>
      <w:r>
        <w:rPr>
          <w:sz w:val="24"/>
        </w:rPr>
        <w:t>Certificate,</w:t>
      </w:r>
      <w:r>
        <w:rPr>
          <w:spacing w:val="-4"/>
          <w:sz w:val="24"/>
        </w:rPr>
        <w:t xml:space="preserve"> </w:t>
      </w:r>
      <w:r>
        <w:rPr>
          <w:sz w:val="24"/>
        </w:rPr>
        <w:t>Unity</w:t>
      </w:r>
      <w:r>
        <w:rPr>
          <w:spacing w:val="-5"/>
          <w:sz w:val="24"/>
        </w:rPr>
        <w:t xml:space="preserve"> </w:t>
      </w:r>
      <w:r>
        <w:rPr>
          <w:sz w:val="24"/>
        </w:rPr>
        <w:t>Learn</w:t>
      </w:r>
      <w:r>
        <w:rPr>
          <w:spacing w:val="-4"/>
          <w:sz w:val="24"/>
        </w:rPr>
        <w:t xml:space="preserve"> </w:t>
      </w:r>
      <w:r>
        <w:rPr>
          <w:sz w:val="24"/>
        </w:rPr>
        <w:t>AR/VR</w:t>
      </w:r>
      <w:r>
        <w:rPr>
          <w:spacing w:val="-3"/>
          <w:sz w:val="24"/>
        </w:rPr>
        <w:t xml:space="preserve"> </w:t>
      </w:r>
      <w:r>
        <w:rPr>
          <w:spacing w:val="-2"/>
          <w:sz w:val="24"/>
        </w:rPr>
        <w:t>tutorials</w:t>
      </w:r>
    </w:p>
    <w:p w14:paraId="6F78832A" w14:textId="77777777" w:rsidR="00B33515" w:rsidRDefault="00B33515">
      <w:pPr>
        <w:pStyle w:val="BodyText"/>
        <w:rPr>
          <w:sz w:val="24"/>
        </w:rPr>
      </w:pPr>
    </w:p>
    <w:p w14:paraId="6F78832B" w14:textId="77777777" w:rsidR="00B33515" w:rsidRDefault="00B33515">
      <w:pPr>
        <w:pStyle w:val="BodyText"/>
        <w:rPr>
          <w:sz w:val="24"/>
        </w:rPr>
      </w:pPr>
    </w:p>
    <w:p w14:paraId="6F78832C" w14:textId="77777777" w:rsidR="00B33515" w:rsidRDefault="00B33515">
      <w:pPr>
        <w:pStyle w:val="BodyText"/>
        <w:spacing w:before="19"/>
        <w:rPr>
          <w:sz w:val="24"/>
        </w:rPr>
      </w:pPr>
    </w:p>
    <w:p w14:paraId="6F78832D" w14:textId="77777777" w:rsidR="00B33515" w:rsidRDefault="009A2725">
      <w:pPr>
        <w:pStyle w:val="Heading1"/>
        <w:ind w:left="590"/>
      </w:pPr>
      <w:r>
        <w:rPr>
          <w:color w:val="0E4660"/>
          <w:spacing w:val="2"/>
          <w:w w:val="85"/>
        </w:rPr>
        <w:t>Evaluation</w:t>
      </w:r>
      <w:r>
        <w:rPr>
          <w:color w:val="0E4660"/>
          <w:spacing w:val="11"/>
        </w:rPr>
        <w:t xml:space="preserve"> </w:t>
      </w:r>
      <w:r>
        <w:rPr>
          <w:color w:val="0E4660"/>
          <w:spacing w:val="-2"/>
          <w:w w:val="90"/>
        </w:rPr>
        <w:t>Criteria</w:t>
      </w:r>
    </w:p>
    <w:p w14:paraId="6F78832E" w14:textId="77777777" w:rsidR="00B33515" w:rsidRDefault="009A2725">
      <w:pPr>
        <w:pStyle w:val="ListParagraph"/>
        <w:numPr>
          <w:ilvl w:val="1"/>
          <w:numId w:val="10"/>
        </w:numPr>
        <w:tabs>
          <w:tab w:val="left" w:pos="1310"/>
        </w:tabs>
        <w:spacing w:before="100" w:line="271" w:lineRule="auto"/>
        <w:ind w:right="1412"/>
        <w:rPr>
          <w:sz w:val="24"/>
        </w:rPr>
      </w:pPr>
      <w:r>
        <w:rPr>
          <w:b/>
          <w:sz w:val="24"/>
        </w:rPr>
        <w:t>Relevance</w:t>
      </w:r>
      <w:r>
        <w:rPr>
          <w:b/>
          <w:spacing w:val="76"/>
          <w:sz w:val="24"/>
        </w:rPr>
        <w:t xml:space="preserve"> </w:t>
      </w:r>
      <w:r>
        <w:rPr>
          <w:b/>
          <w:sz w:val="24"/>
        </w:rPr>
        <w:t>and</w:t>
      </w:r>
      <w:r>
        <w:rPr>
          <w:b/>
          <w:spacing w:val="76"/>
          <w:sz w:val="24"/>
        </w:rPr>
        <w:t xml:space="preserve"> </w:t>
      </w:r>
      <w:r>
        <w:rPr>
          <w:b/>
          <w:sz w:val="24"/>
        </w:rPr>
        <w:t>Innovation</w:t>
      </w:r>
      <w:r>
        <w:rPr>
          <w:b/>
          <w:spacing w:val="76"/>
          <w:sz w:val="24"/>
        </w:rPr>
        <w:t xml:space="preserve"> </w:t>
      </w:r>
      <w:r>
        <w:rPr>
          <w:sz w:val="24"/>
        </w:rPr>
        <w:t>(10M):</w:t>
      </w:r>
      <w:r>
        <w:rPr>
          <w:spacing w:val="76"/>
          <w:sz w:val="24"/>
        </w:rPr>
        <w:t xml:space="preserve"> </w:t>
      </w:r>
      <w:r>
        <w:rPr>
          <w:sz w:val="24"/>
        </w:rPr>
        <w:t>How</w:t>
      </w:r>
      <w:r>
        <w:rPr>
          <w:spacing w:val="76"/>
          <w:sz w:val="24"/>
        </w:rPr>
        <w:t xml:space="preserve"> </w:t>
      </w:r>
      <w:r>
        <w:rPr>
          <w:sz w:val="24"/>
        </w:rPr>
        <w:t>well</w:t>
      </w:r>
      <w:r>
        <w:rPr>
          <w:spacing w:val="78"/>
          <w:sz w:val="24"/>
        </w:rPr>
        <w:t xml:space="preserve"> </w:t>
      </w:r>
      <w:r>
        <w:rPr>
          <w:sz w:val="24"/>
        </w:rPr>
        <w:t>does</w:t>
      </w:r>
      <w:r>
        <w:rPr>
          <w:spacing w:val="75"/>
          <w:sz w:val="24"/>
        </w:rPr>
        <w:t xml:space="preserve"> </w:t>
      </w:r>
      <w:r>
        <w:rPr>
          <w:sz w:val="24"/>
        </w:rPr>
        <w:t>the</w:t>
      </w:r>
      <w:r>
        <w:rPr>
          <w:spacing w:val="77"/>
          <w:sz w:val="24"/>
        </w:rPr>
        <w:t xml:space="preserve"> </w:t>
      </w:r>
      <w:r>
        <w:rPr>
          <w:sz w:val="24"/>
        </w:rPr>
        <w:t>project</w:t>
      </w:r>
      <w:r>
        <w:rPr>
          <w:spacing w:val="78"/>
          <w:sz w:val="24"/>
        </w:rPr>
        <w:t xml:space="preserve"> </w:t>
      </w:r>
      <w:r>
        <w:rPr>
          <w:sz w:val="24"/>
        </w:rPr>
        <w:t>address the problem?</w:t>
      </w:r>
    </w:p>
    <w:p w14:paraId="6F78832F" w14:textId="77777777" w:rsidR="00B33515" w:rsidRDefault="009A2725">
      <w:pPr>
        <w:pStyle w:val="ListParagraph"/>
        <w:numPr>
          <w:ilvl w:val="1"/>
          <w:numId w:val="10"/>
        </w:numPr>
        <w:tabs>
          <w:tab w:val="left" w:pos="1310"/>
        </w:tabs>
        <w:spacing w:before="7" w:line="273" w:lineRule="auto"/>
        <w:ind w:right="1241"/>
        <w:rPr>
          <w:sz w:val="24"/>
        </w:rPr>
      </w:pPr>
      <w:r>
        <w:rPr>
          <w:b/>
          <w:sz w:val="24"/>
        </w:rPr>
        <w:t>Design</w:t>
      </w:r>
      <w:r>
        <w:rPr>
          <w:b/>
          <w:spacing w:val="-3"/>
          <w:sz w:val="24"/>
        </w:rPr>
        <w:t xml:space="preserve"> </w:t>
      </w:r>
      <w:r>
        <w:rPr>
          <w:b/>
          <w:sz w:val="24"/>
        </w:rPr>
        <w:t>Quality</w:t>
      </w:r>
      <w:r>
        <w:rPr>
          <w:b/>
          <w:spacing w:val="-4"/>
          <w:sz w:val="24"/>
        </w:rPr>
        <w:t xml:space="preserve"> </w:t>
      </w:r>
      <w:r>
        <w:rPr>
          <w:sz w:val="24"/>
        </w:rPr>
        <w:t>(15M):</w:t>
      </w:r>
      <w:r>
        <w:rPr>
          <w:spacing w:val="-4"/>
          <w:sz w:val="24"/>
        </w:rPr>
        <w:t xml:space="preserve"> </w:t>
      </w:r>
      <w:r>
        <w:rPr>
          <w:sz w:val="24"/>
        </w:rPr>
        <w:t>Quality</w:t>
      </w:r>
      <w:r>
        <w:rPr>
          <w:spacing w:val="-4"/>
          <w:sz w:val="24"/>
        </w:rPr>
        <w:t xml:space="preserve"> </w:t>
      </w:r>
      <w:r>
        <w:rPr>
          <w:sz w:val="24"/>
        </w:rPr>
        <w:t>of</w:t>
      </w:r>
      <w:r>
        <w:rPr>
          <w:spacing w:val="-4"/>
          <w:sz w:val="24"/>
        </w:rPr>
        <w:t xml:space="preserve"> </w:t>
      </w:r>
      <w:r>
        <w:rPr>
          <w:sz w:val="24"/>
        </w:rPr>
        <w:t>design</w:t>
      </w:r>
      <w:r>
        <w:rPr>
          <w:spacing w:val="-4"/>
          <w:sz w:val="24"/>
        </w:rPr>
        <w:t xml:space="preserve"> </w:t>
      </w:r>
      <w:r>
        <w:rPr>
          <w:sz w:val="24"/>
        </w:rPr>
        <w:t>and</w:t>
      </w:r>
      <w:r>
        <w:rPr>
          <w:spacing w:val="-4"/>
          <w:sz w:val="24"/>
        </w:rPr>
        <w:t xml:space="preserve"> </w:t>
      </w:r>
      <w:r>
        <w:rPr>
          <w:sz w:val="24"/>
        </w:rPr>
        <w:t>adherence</w:t>
      </w:r>
      <w:r>
        <w:rPr>
          <w:spacing w:val="-5"/>
          <w:sz w:val="24"/>
        </w:rPr>
        <w:t xml:space="preserve"> </w:t>
      </w:r>
      <w:r>
        <w:rPr>
          <w:sz w:val="24"/>
        </w:rPr>
        <w:t>to</w:t>
      </w:r>
      <w:r>
        <w:rPr>
          <w:spacing w:val="-4"/>
          <w:sz w:val="24"/>
        </w:rPr>
        <w:t xml:space="preserve"> </w:t>
      </w:r>
      <w:r>
        <w:rPr>
          <w:sz w:val="24"/>
        </w:rPr>
        <w:t xml:space="preserve">usability/interaction </w:t>
      </w:r>
      <w:r>
        <w:rPr>
          <w:spacing w:val="-2"/>
          <w:sz w:val="24"/>
        </w:rPr>
        <w:t>principles.</w:t>
      </w:r>
    </w:p>
    <w:p w14:paraId="6F788330" w14:textId="77777777" w:rsidR="00B33515" w:rsidRDefault="009A2725">
      <w:pPr>
        <w:pStyle w:val="ListParagraph"/>
        <w:numPr>
          <w:ilvl w:val="1"/>
          <w:numId w:val="10"/>
        </w:numPr>
        <w:tabs>
          <w:tab w:val="left" w:pos="1310"/>
        </w:tabs>
        <w:spacing w:before="3"/>
        <w:rPr>
          <w:sz w:val="24"/>
        </w:rPr>
      </w:pPr>
      <w:r>
        <w:rPr>
          <w:b/>
          <w:sz w:val="24"/>
        </w:rPr>
        <w:t>Technical</w:t>
      </w:r>
      <w:r>
        <w:rPr>
          <w:b/>
          <w:spacing w:val="-11"/>
          <w:sz w:val="24"/>
        </w:rPr>
        <w:t xml:space="preserve"> </w:t>
      </w:r>
      <w:r>
        <w:rPr>
          <w:b/>
          <w:sz w:val="24"/>
        </w:rPr>
        <w:t>Implementation</w:t>
      </w:r>
      <w:r>
        <w:rPr>
          <w:b/>
          <w:spacing w:val="-5"/>
          <w:sz w:val="24"/>
        </w:rPr>
        <w:t xml:space="preserve"> </w:t>
      </w:r>
      <w:r>
        <w:rPr>
          <w:sz w:val="24"/>
        </w:rPr>
        <w:t>(30M):</w:t>
      </w:r>
      <w:r>
        <w:rPr>
          <w:spacing w:val="-7"/>
          <w:sz w:val="24"/>
        </w:rPr>
        <w:t xml:space="preserve"> </w:t>
      </w:r>
      <w:r>
        <w:rPr>
          <w:sz w:val="24"/>
        </w:rPr>
        <w:t>Functionality</w:t>
      </w:r>
      <w:r>
        <w:rPr>
          <w:spacing w:val="-9"/>
          <w:sz w:val="24"/>
        </w:rPr>
        <w:t xml:space="preserve"> </w:t>
      </w:r>
      <w:r>
        <w:rPr>
          <w:sz w:val="24"/>
        </w:rPr>
        <w:t>and</w:t>
      </w:r>
      <w:r>
        <w:rPr>
          <w:spacing w:val="-8"/>
          <w:sz w:val="24"/>
        </w:rPr>
        <w:t xml:space="preserve"> </w:t>
      </w:r>
      <w:r>
        <w:rPr>
          <w:sz w:val="24"/>
        </w:rPr>
        <w:t>technical</w:t>
      </w:r>
      <w:r>
        <w:rPr>
          <w:spacing w:val="-7"/>
          <w:sz w:val="24"/>
        </w:rPr>
        <w:t xml:space="preserve"> </w:t>
      </w:r>
      <w:r>
        <w:rPr>
          <w:spacing w:val="-2"/>
          <w:sz w:val="24"/>
        </w:rPr>
        <w:t>robustness.</w:t>
      </w:r>
    </w:p>
    <w:p w14:paraId="6F788331" w14:textId="77777777" w:rsidR="00B33515" w:rsidRDefault="009A2725">
      <w:pPr>
        <w:pStyle w:val="ListParagraph"/>
        <w:numPr>
          <w:ilvl w:val="1"/>
          <w:numId w:val="10"/>
        </w:numPr>
        <w:tabs>
          <w:tab w:val="left" w:pos="1310"/>
        </w:tabs>
        <w:spacing w:before="44"/>
        <w:rPr>
          <w:sz w:val="24"/>
        </w:rPr>
      </w:pPr>
      <w:r>
        <w:rPr>
          <w:b/>
          <w:sz w:val="24"/>
        </w:rPr>
        <w:t>Testing</w:t>
      </w:r>
      <w:r>
        <w:rPr>
          <w:b/>
          <w:spacing w:val="-6"/>
          <w:sz w:val="24"/>
        </w:rPr>
        <w:t xml:space="preserve"> </w:t>
      </w:r>
      <w:r>
        <w:rPr>
          <w:b/>
          <w:sz w:val="24"/>
        </w:rPr>
        <w:t>and</w:t>
      </w:r>
      <w:r>
        <w:rPr>
          <w:b/>
          <w:spacing w:val="-4"/>
          <w:sz w:val="24"/>
        </w:rPr>
        <w:t xml:space="preserve"> </w:t>
      </w:r>
      <w:r>
        <w:rPr>
          <w:b/>
          <w:sz w:val="24"/>
        </w:rPr>
        <w:t>Evaluation</w:t>
      </w:r>
      <w:r>
        <w:rPr>
          <w:b/>
          <w:spacing w:val="-3"/>
          <w:sz w:val="24"/>
        </w:rPr>
        <w:t xml:space="preserve"> </w:t>
      </w:r>
      <w:r>
        <w:rPr>
          <w:sz w:val="24"/>
        </w:rPr>
        <w:t>(10M):</w:t>
      </w:r>
      <w:r>
        <w:rPr>
          <w:spacing w:val="-4"/>
          <w:sz w:val="24"/>
        </w:rPr>
        <w:t xml:space="preserve"> </w:t>
      </w:r>
      <w:r>
        <w:rPr>
          <w:sz w:val="24"/>
        </w:rPr>
        <w:t>Depth</w:t>
      </w:r>
      <w:r>
        <w:rPr>
          <w:spacing w:val="-7"/>
          <w:sz w:val="24"/>
        </w:rPr>
        <w:t xml:space="preserve"> </w:t>
      </w:r>
      <w:r>
        <w:rPr>
          <w:sz w:val="24"/>
        </w:rPr>
        <w:t>of</w:t>
      </w:r>
      <w:r>
        <w:rPr>
          <w:spacing w:val="-7"/>
          <w:sz w:val="24"/>
        </w:rPr>
        <w:t xml:space="preserve"> </w:t>
      </w:r>
      <w:r>
        <w:rPr>
          <w:sz w:val="24"/>
        </w:rPr>
        <w:t>testing</w:t>
      </w:r>
      <w:r>
        <w:rPr>
          <w:spacing w:val="-4"/>
          <w:sz w:val="24"/>
        </w:rPr>
        <w:t xml:space="preserve"> </w:t>
      </w:r>
      <w:r>
        <w:rPr>
          <w:sz w:val="24"/>
        </w:rPr>
        <w:t>and</w:t>
      </w:r>
      <w:r>
        <w:rPr>
          <w:spacing w:val="-4"/>
          <w:sz w:val="24"/>
        </w:rPr>
        <w:t xml:space="preserve"> </w:t>
      </w:r>
      <w:r>
        <w:rPr>
          <w:sz w:val="24"/>
        </w:rPr>
        <w:t>insights</w:t>
      </w:r>
      <w:r>
        <w:rPr>
          <w:spacing w:val="-6"/>
          <w:sz w:val="24"/>
        </w:rPr>
        <w:t xml:space="preserve"> </w:t>
      </w:r>
      <w:r>
        <w:rPr>
          <w:sz w:val="24"/>
        </w:rPr>
        <w:t>from</w:t>
      </w:r>
      <w:r>
        <w:rPr>
          <w:spacing w:val="-6"/>
          <w:sz w:val="24"/>
        </w:rPr>
        <w:t xml:space="preserve"> </w:t>
      </w:r>
      <w:r>
        <w:rPr>
          <w:spacing w:val="-2"/>
          <w:sz w:val="24"/>
        </w:rPr>
        <w:t>results.</w:t>
      </w:r>
    </w:p>
    <w:p w14:paraId="6F788332" w14:textId="77777777" w:rsidR="00B33515" w:rsidRDefault="009A2725">
      <w:pPr>
        <w:pStyle w:val="ListParagraph"/>
        <w:numPr>
          <w:ilvl w:val="1"/>
          <w:numId w:val="10"/>
        </w:numPr>
        <w:tabs>
          <w:tab w:val="left" w:pos="1310"/>
          <w:tab w:val="left" w:pos="3009"/>
          <w:tab w:val="left" w:pos="3948"/>
          <w:tab w:val="left" w:pos="4884"/>
          <w:tab w:val="left" w:pos="5554"/>
          <w:tab w:val="left" w:pos="7177"/>
        </w:tabs>
        <w:spacing w:before="49"/>
        <w:rPr>
          <w:sz w:val="24"/>
        </w:rPr>
      </w:pPr>
      <w:r>
        <w:rPr>
          <w:b/>
          <w:spacing w:val="-2"/>
          <w:sz w:val="24"/>
        </w:rPr>
        <w:t>Presentation</w:t>
      </w:r>
      <w:r>
        <w:rPr>
          <w:b/>
          <w:sz w:val="24"/>
        </w:rPr>
        <w:tab/>
      </w:r>
      <w:r>
        <w:rPr>
          <w:spacing w:val="-2"/>
          <w:sz w:val="24"/>
        </w:rPr>
        <w:t>(10M):</w:t>
      </w:r>
      <w:r>
        <w:rPr>
          <w:sz w:val="24"/>
        </w:rPr>
        <w:tab/>
      </w:r>
      <w:r>
        <w:rPr>
          <w:spacing w:val="-2"/>
          <w:sz w:val="24"/>
        </w:rPr>
        <w:t>Clarity</w:t>
      </w:r>
      <w:r>
        <w:rPr>
          <w:sz w:val="24"/>
        </w:rPr>
        <w:tab/>
      </w:r>
      <w:r>
        <w:rPr>
          <w:spacing w:val="-5"/>
          <w:sz w:val="24"/>
        </w:rPr>
        <w:t>and</w:t>
      </w:r>
      <w:r>
        <w:rPr>
          <w:sz w:val="24"/>
        </w:rPr>
        <w:tab/>
      </w:r>
      <w:r>
        <w:rPr>
          <w:spacing w:val="-2"/>
          <w:sz w:val="24"/>
        </w:rPr>
        <w:t>effectiveness</w:t>
      </w:r>
      <w:r>
        <w:rPr>
          <w:sz w:val="24"/>
        </w:rPr>
        <w:tab/>
      </w:r>
      <w:r>
        <w:rPr>
          <w:spacing w:val="-5"/>
          <w:sz w:val="24"/>
        </w:rPr>
        <w:t>of</w:t>
      </w:r>
    </w:p>
    <w:p w14:paraId="6F788333" w14:textId="77777777" w:rsidR="00B33515" w:rsidRDefault="009A2725">
      <w:pPr>
        <w:tabs>
          <w:tab w:val="left" w:pos="4884"/>
        </w:tabs>
        <w:spacing w:before="40"/>
        <w:ind w:left="3010"/>
        <w:rPr>
          <w:rFonts w:ascii="Times New Roman"/>
          <w:sz w:val="24"/>
        </w:rPr>
      </w:pPr>
      <w:r>
        <w:rPr>
          <w:rFonts w:ascii="Times New Roman"/>
          <w:spacing w:val="-2"/>
          <w:sz w:val="24"/>
        </w:rPr>
        <w:t>documentation</w:t>
      </w:r>
      <w:r>
        <w:rPr>
          <w:rFonts w:ascii="Times New Roman"/>
          <w:sz w:val="24"/>
        </w:rPr>
        <w:tab/>
      </w:r>
      <w:r>
        <w:rPr>
          <w:rFonts w:ascii="Times New Roman"/>
          <w:spacing w:val="-2"/>
          <w:sz w:val="24"/>
        </w:rPr>
        <w:t>and</w:t>
      </w:r>
      <w:r>
        <w:rPr>
          <w:rFonts w:ascii="Times New Roman"/>
          <w:spacing w:val="-13"/>
          <w:sz w:val="24"/>
        </w:rPr>
        <w:t xml:space="preserve"> </w:t>
      </w:r>
      <w:r>
        <w:rPr>
          <w:rFonts w:ascii="Times New Roman"/>
          <w:spacing w:val="-2"/>
          <w:sz w:val="24"/>
        </w:rPr>
        <w:t>demonstration.</w:t>
      </w:r>
    </w:p>
    <w:p w14:paraId="6F788334" w14:textId="77777777" w:rsidR="00B33515" w:rsidRDefault="00B33515">
      <w:pPr>
        <w:rPr>
          <w:rFonts w:ascii="Times New Roman"/>
          <w:sz w:val="24"/>
        </w:rPr>
        <w:sectPr w:rsidR="00B33515">
          <w:pgSz w:w="11920" w:h="16850"/>
          <w:pgMar w:top="1320" w:right="425" w:bottom="1940" w:left="1275" w:header="746" w:footer="1760" w:gutter="0"/>
          <w:cols w:space="720"/>
        </w:sectPr>
      </w:pPr>
    </w:p>
    <w:p w14:paraId="6F788335" w14:textId="77777777" w:rsidR="00B33515" w:rsidRDefault="009A2725">
      <w:pPr>
        <w:spacing w:before="82"/>
        <w:ind w:left="784"/>
        <w:rPr>
          <w:rFonts w:ascii="Times New Roman"/>
          <w:sz w:val="24"/>
        </w:rPr>
      </w:pPr>
      <w:r>
        <w:rPr>
          <w:rFonts w:ascii="Times New Roman"/>
          <w:b/>
          <w:sz w:val="24"/>
        </w:rPr>
        <w:lastRenderedPageBreak/>
        <w:t>Course</w:t>
      </w:r>
      <w:r>
        <w:rPr>
          <w:rFonts w:ascii="Times New Roman"/>
          <w:b/>
          <w:spacing w:val="-3"/>
          <w:sz w:val="24"/>
        </w:rPr>
        <w:t xml:space="preserve"> </w:t>
      </w:r>
      <w:r>
        <w:rPr>
          <w:rFonts w:ascii="Times New Roman"/>
          <w:b/>
          <w:sz w:val="24"/>
        </w:rPr>
        <w:t>Name</w:t>
      </w:r>
      <w:r>
        <w:rPr>
          <w:rFonts w:ascii="Times New Roman"/>
          <w:sz w:val="24"/>
        </w:rPr>
        <w:t>:</w:t>
      </w:r>
      <w:r>
        <w:rPr>
          <w:rFonts w:ascii="Times New Roman"/>
          <w:spacing w:val="-1"/>
          <w:sz w:val="24"/>
        </w:rPr>
        <w:t xml:space="preserve"> </w:t>
      </w:r>
      <w:r>
        <w:rPr>
          <w:rFonts w:ascii="Times New Roman"/>
          <w:sz w:val="24"/>
        </w:rPr>
        <w:t>Smart Contact</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 xml:space="preserve">Crypto </w:t>
      </w:r>
      <w:r>
        <w:rPr>
          <w:rFonts w:ascii="Times New Roman"/>
          <w:spacing w:val="-2"/>
          <w:sz w:val="24"/>
        </w:rPr>
        <w:t>Currencies</w:t>
      </w:r>
    </w:p>
    <w:p w14:paraId="6F788336" w14:textId="77777777" w:rsidR="00B33515" w:rsidRDefault="009A2725">
      <w:pPr>
        <w:spacing w:before="41"/>
        <w:ind w:left="784"/>
        <w:rPr>
          <w:rFonts w:ascii="Times New Roman"/>
          <w:sz w:val="24"/>
        </w:rPr>
      </w:pPr>
      <w:r>
        <w:rPr>
          <w:rFonts w:ascii="Times New Roman"/>
          <w:b/>
          <w:sz w:val="24"/>
        </w:rPr>
        <w:t>Course</w:t>
      </w:r>
      <w:r>
        <w:rPr>
          <w:rFonts w:ascii="Times New Roman"/>
          <w:b/>
          <w:spacing w:val="-3"/>
          <w:sz w:val="24"/>
        </w:rPr>
        <w:t xml:space="preserve"> </w:t>
      </w:r>
      <w:r>
        <w:rPr>
          <w:rFonts w:ascii="Times New Roman"/>
          <w:b/>
          <w:sz w:val="24"/>
        </w:rPr>
        <w:t xml:space="preserve">Code: </w:t>
      </w:r>
      <w:r>
        <w:rPr>
          <w:rFonts w:ascii="Times New Roman"/>
          <w:sz w:val="24"/>
        </w:rPr>
        <w:t>IT71T</w:t>
      </w:r>
      <w:r>
        <w:rPr>
          <w:rFonts w:ascii="Times New Roman"/>
          <w:spacing w:val="-13"/>
          <w:sz w:val="24"/>
        </w:rPr>
        <w:t xml:space="preserve"> </w:t>
      </w:r>
      <w:r>
        <w:rPr>
          <w:rFonts w:ascii="Times New Roman"/>
          <w:sz w:val="24"/>
        </w:rPr>
        <w:t>&amp;</w:t>
      </w:r>
      <w:r>
        <w:rPr>
          <w:rFonts w:ascii="Times New Roman"/>
          <w:spacing w:val="2"/>
          <w:sz w:val="24"/>
        </w:rPr>
        <w:t xml:space="preserve"> </w:t>
      </w:r>
      <w:r>
        <w:rPr>
          <w:rFonts w:ascii="Times New Roman"/>
          <w:spacing w:val="-2"/>
          <w:sz w:val="24"/>
        </w:rPr>
        <w:t>IT71P</w:t>
      </w:r>
    </w:p>
    <w:p w14:paraId="6F788337" w14:textId="77777777" w:rsidR="00B33515" w:rsidRDefault="009A2725">
      <w:pPr>
        <w:pStyle w:val="Heading2"/>
        <w:spacing w:before="41"/>
        <w:rPr>
          <w:b w:val="0"/>
        </w:rPr>
      </w:pPr>
      <w:r>
        <w:t>Vertical/</w:t>
      </w:r>
      <w:r>
        <w:rPr>
          <w:spacing w:val="-4"/>
        </w:rPr>
        <w:t xml:space="preserve"> </w:t>
      </w:r>
      <w:r>
        <w:t>Sub-Vertical:</w:t>
      </w:r>
      <w:r>
        <w:rPr>
          <w:spacing w:val="-1"/>
        </w:rPr>
        <w:t xml:space="preserve"> </w:t>
      </w:r>
      <w:r>
        <w:rPr>
          <w:b w:val="0"/>
          <w:spacing w:val="-2"/>
        </w:rPr>
        <w:t>PC_PCC</w:t>
      </w:r>
    </w:p>
    <w:p w14:paraId="6F788338" w14:textId="77777777" w:rsidR="00B33515" w:rsidRDefault="009A2725">
      <w:pPr>
        <w:spacing w:before="40"/>
        <w:ind w:left="784"/>
        <w:rPr>
          <w:rFonts w:ascii="Times New Roman"/>
          <w:sz w:val="24"/>
        </w:rPr>
      </w:pPr>
      <w:r>
        <w:rPr>
          <w:rFonts w:ascii="Times New Roman"/>
          <w:b/>
          <w:sz w:val="24"/>
        </w:rPr>
        <w:t>K-S-A</w:t>
      </w:r>
      <w:r>
        <w:rPr>
          <w:rFonts w:ascii="Times New Roman"/>
          <w:b/>
          <w:spacing w:val="-4"/>
          <w:sz w:val="24"/>
        </w:rPr>
        <w:t xml:space="preserve"> </w:t>
      </w:r>
      <w:r>
        <w:rPr>
          <w:rFonts w:ascii="Times New Roman"/>
          <w:b/>
          <w:sz w:val="24"/>
        </w:rPr>
        <w:t>Mapping:</w:t>
      </w:r>
      <w:r>
        <w:rPr>
          <w:rFonts w:ascii="Times New Roman"/>
          <w:b/>
          <w:spacing w:val="-2"/>
          <w:sz w:val="24"/>
        </w:rPr>
        <w:t xml:space="preserve"> </w:t>
      </w:r>
      <w:r>
        <w:rPr>
          <w:rFonts w:ascii="Times New Roman"/>
          <w:sz w:val="24"/>
        </w:rPr>
        <w:t>Knowledge</w:t>
      </w:r>
      <w:r>
        <w:rPr>
          <w:rFonts w:ascii="Times New Roman"/>
          <w:spacing w:val="-4"/>
          <w:sz w:val="24"/>
        </w:rPr>
        <w:t xml:space="preserve"> </w:t>
      </w:r>
      <w:r>
        <w:rPr>
          <w:rFonts w:ascii="Times New Roman"/>
          <w:sz w:val="24"/>
        </w:rPr>
        <w:t>&amp;</w:t>
      </w:r>
      <w:r>
        <w:rPr>
          <w:rFonts w:ascii="Times New Roman"/>
          <w:spacing w:val="-2"/>
          <w:sz w:val="24"/>
        </w:rPr>
        <w:t xml:space="preserve"> Skill</w:t>
      </w:r>
    </w:p>
    <w:p w14:paraId="6F788339" w14:textId="77777777" w:rsidR="00B33515" w:rsidRDefault="009A2725">
      <w:pPr>
        <w:spacing w:before="44"/>
        <w:ind w:left="784"/>
        <w:rPr>
          <w:rFonts w:ascii="Times New Roman"/>
          <w:sz w:val="24"/>
        </w:rPr>
      </w:pPr>
      <w:r>
        <w:rPr>
          <w:rFonts w:ascii="Times New Roman"/>
          <w:b/>
          <w:sz w:val="24"/>
        </w:rPr>
        <w:t>Pre-requisite</w:t>
      </w:r>
      <w:r>
        <w:rPr>
          <w:rFonts w:ascii="Times New Roman"/>
          <w:b/>
          <w:spacing w:val="-6"/>
          <w:sz w:val="24"/>
        </w:rPr>
        <w:t xml:space="preserve"> </w:t>
      </w:r>
      <w:r>
        <w:rPr>
          <w:rFonts w:ascii="Times New Roman"/>
          <w:b/>
          <w:sz w:val="24"/>
        </w:rPr>
        <w:t>required:</w:t>
      </w:r>
      <w:r>
        <w:rPr>
          <w:rFonts w:ascii="Times New Roman"/>
          <w:b/>
          <w:spacing w:val="-12"/>
          <w:sz w:val="24"/>
        </w:rPr>
        <w:t xml:space="preserve"> </w:t>
      </w:r>
      <w:r>
        <w:rPr>
          <w:rFonts w:ascii="Times New Roman"/>
          <w:sz w:val="24"/>
        </w:rPr>
        <w:t>IT70L</w:t>
      </w:r>
      <w:r>
        <w:rPr>
          <w:rFonts w:ascii="Times New Roman"/>
          <w:spacing w:val="-3"/>
          <w:sz w:val="24"/>
        </w:rPr>
        <w:t xml:space="preserve"> </w:t>
      </w:r>
      <w:r>
        <w:rPr>
          <w:rFonts w:ascii="Times New Roman"/>
          <w:sz w:val="24"/>
        </w:rPr>
        <w:t>(Blockchain</w:t>
      </w:r>
      <w:r>
        <w:rPr>
          <w:rFonts w:ascii="Times New Roman"/>
          <w:spacing w:val="-3"/>
          <w:sz w:val="24"/>
        </w:rPr>
        <w:t xml:space="preserve"> </w:t>
      </w:r>
      <w:r>
        <w:rPr>
          <w:rFonts w:ascii="Times New Roman"/>
          <w:spacing w:val="-2"/>
          <w:sz w:val="24"/>
        </w:rPr>
        <w:t>Technology)</w:t>
      </w:r>
    </w:p>
    <w:p w14:paraId="6F78833A" w14:textId="77777777" w:rsidR="00B33515" w:rsidRDefault="009A2725">
      <w:pPr>
        <w:spacing w:before="40"/>
        <w:ind w:left="784"/>
        <w:rPr>
          <w:rFonts w:ascii="Times New Roman"/>
          <w:sz w:val="24"/>
        </w:rPr>
      </w:pPr>
      <w:r>
        <w:rPr>
          <w:rFonts w:ascii="Times New Roman"/>
          <w:b/>
          <w:sz w:val="24"/>
        </w:rPr>
        <w:t>Pre-requisite</w:t>
      </w:r>
      <w:r>
        <w:rPr>
          <w:rFonts w:ascii="Times New Roman"/>
          <w:b/>
          <w:spacing w:val="-7"/>
          <w:sz w:val="24"/>
        </w:rPr>
        <w:t xml:space="preserve"> </w:t>
      </w:r>
      <w:r>
        <w:rPr>
          <w:rFonts w:ascii="Times New Roman"/>
          <w:b/>
          <w:sz w:val="24"/>
        </w:rPr>
        <w:t xml:space="preserve">for: </w:t>
      </w:r>
      <w:r>
        <w:rPr>
          <w:rFonts w:ascii="Times New Roman"/>
          <w:sz w:val="24"/>
        </w:rPr>
        <w:t>IT72T</w:t>
      </w:r>
      <w:r>
        <w:rPr>
          <w:rFonts w:ascii="Times New Roman"/>
          <w:spacing w:val="-2"/>
          <w:sz w:val="24"/>
        </w:rPr>
        <w:t xml:space="preserve"> </w:t>
      </w:r>
      <w:r>
        <w:rPr>
          <w:rFonts w:ascii="Times New Roman"/>
          <w:sz w:val="24"/>
        </w:rPr>
        <w:t>(Decentralised</w:t>
      </w:r>
      <w:r>
        <w:rPr>
          <w:rFonts w:ascii="Times New Roman"/>
          <w:spacing w:val="-3"/>
          <w:sz w:val="24"/>
        </w:rPr>
        <w:t xml:space="preserve"> </w:t>
      </w:r>
      <w:r>
        <w:rPr>
          <w:rFonts w:ascii="Times New Roman"/>
          <w:sz w:val="24"/>
        </w:rPr>
        <w:t>and</w:t>
      </w:r>
      <w:r>
        <w:rPr>
          <w:rFonts w:ascii="Times New Roman"/>
          <w:spacing w:val="-2"/>
          <w:sz w:val="24"/>
        </w:rPr>
        <w:t xml:space="preserve"> </w:t>
      </w:r>
      <w:r>
        <w:rPr>
          <w:rFonts w:ascii="Times New Roman"/>
          <w:sz w:val="24"/>
        </w:rPr>
        <w:t>Blockchain</w:t>
      </w:r>
      <w:r>
        <w:rPr>
          <w:rFonts w:ascii="Times New Roman"/>
          <w:spacing w:val="-2"/>
          <w:sz w:val="24"/>
        </w:rPr>
        <w:t xml:space="preserve"> Technologies)</w:t>
      </w:r>
    </w:p>
    <w:p w14:paraId="6F78833B" w14:textId="77777777" w:rsidR="00B33515" w:rsidRDefault="009A2725">
      <w:pPr>
        <w:spacing w:before="41"/>
        <w:ind w:left="784"/>
        <w:rPr>
          <w:rFonts w:ascii="Times New Roman"/>
          <w:sz w:val="24"/>
        </w:rPr>
      </w:pPr>
      <w:r>
        <w:rPr>
          <w:rFonts w:ascii="Times New Roman"/>
          <w:b/>
          <w:sz w:val="24"/>
        </w:rPr>
        <w:t>Recommended</w:t>
      </w:r>
      <w:r>
        <w:rPr>
          <w:rFonts w:ascii="Times New Roman"/>
          <w:b/>
          <w:spacing w:val="-4"/>
          <w:sz w:val="24"/>
        </w:rPr>
        <w:t xml:space="preserve"> </w:t>
      </w:r>
      <w:r>
        <w:rPr>
          <w:rFonts w:ascii="Times New Roman"/>
          <w:b/>
          <w:sz w:val="24"/>
        </w:rPr>
        <w:t>Semester:</w:t>
      </w:r>
      <w:r>
        <w:rPr>
          <w:rFonts w:ascii="Times New Roman"/>
          <w:b/>
          <w:spacing w:val="-2"/>
          <w:sz w:val="24"/>
        </w:rPr>
        <w:t xml:space="preserve"> </w:t>
      </w:r>
      <w:r>
        <w:rPr>
          <w:rFonts w:ascii="Times New Roman"/>
          <w:spacing w:val="-10"/>
          <w:sz w:val="24"/>
        </w:rPr>
        <w:t>7</w:t>
      </w:r>
    </w:p>
    <w:p w14:paraId="6F78833C" w14:textId="77777777" w:rsidR="00B33515" w:rsidRDefault="009A2725">
      <w:pPr>
        <w:spacing w:before="41" w:after="44"/>
        <w:ind w:left="784"/>
        <w:rPr>
          <w:rFonts w:ascii="Times New Roman"/>
          <w:b/>
          <w:sz w:val="24"/>
        </w:rPr>
      </w:pPr>
      <w:r>
        <w:rPr>
          <w:rFonts w:ascii="Times New Roman"/>
          <w:b/>
          <w:sz w:val="24"/>
        </w:rPr>
        <w:t>Course</w:t>
      </w:r>
      <w:r>
        <w:rPr>
          <w:rFonts w:ascii="Times New Roman"/>
          <w:b/>
          <w:spacing w:val="-2"/>
          <w:sz w:val="24"/>
        </w:rPr>
        <w:t xml:space="preserve"> Scheme:</w:t>
      </w:r>
    </w:p>
    <w:tbl>
      <w:tblPr>
        <w:tblW w:w="0" w:type="auto"/>
        <w:tblInd w:w="4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69"/>
        <w:gridCol w:w="1716"/>
        <w:gridCol w:w="1725"/>
        <w:gridCol w:w="1718"/>
        <w:gridCol w:w="1675"/>
      </w:tblGrid>
      <w:tr w:rsidR="00B33515" w14:paraId="6F788340" w14:textId="77777777">
        <w:trPr>
          <w:trHeight w:val="299"/>
        </w:trPr>
        <w:tc>
          <w:tcPr>
            <w:tcW w:w="2369" w:type="dxa"/>
            <w:vMerge w:val="restart"/>
            <w:shd w:val="clear" w:color="auto" w:fill="DBE4F0"/>
          </w:tcPr>
          <w:p w14:paraId="6F78833D" w14:textId="77777777" w:rsidR="00B33515" w:rsidRDefault="009A2725">
            <w:pPr>
              <w:pStyle w:val="TableParagraph"/>
              <w:spacing w:before="172"/>
              <w:ind w:left="9"/>
              <w:rPr>
                <w:rFonts w:ascii="Trebuchet MS"/>
              </w:rPr>
            </w:pPr>
            <w:r>
              <w:rPr>
                <w:rFonts w:ascii="Trebuchet MS"/>
              </w:rPr>
              <w:t xml:space="preserve">Course </w:t>
            </w:r>
            <w:r>
              <w:rPr>
                <w:rFonts w:ascii="Trebuchet MS"/>
                <w:spacing w:val="-4"/>
              </w:rPr>
              <w:t>Code</w:t>
            </w:r>
          </w:p>
        </w:tc>
        <w:tc>
          <w:tcPr>
            <w:tcW w:w="3441" w:type="dxa"/>
            <w:gridSpan w:val="2"/>
            <w:shd w:val="clear" w:color="auto" w:fill="DBE4F0"/>
          </w:tcPr>
          <w:p w14:paraId="6F78833E" w14:textId="77777777" w:rsidR="00B33515" w:rsidRDefault="009A2725">
            <w:pPr>
              <w:pStyle w:val="TableParagraph"/>
              <w:spacing w:before="14"/>
              <w:ind w:left="7"/>
              <w:rPr>
                <w:rFonts w:ascii="Trebuchet MS"/>
              </w:rPr>
            </w:pPr>
            <w:r>
              <w:rPr>
                <w:rFonts w:ascii="Trebuchet MS"/>
                <w:spacing w:val="-2"/>
              </w:rPr>
              <w:t>Contact</w:t>
            </w:r>
            <w:r>
              <w:rPr>
                <w:rFonts w:ascii="Trebuchet MS"/>
                <w:spacing w:val="-15"/>
              </w:rPr>
              <w:t xml:space="preserve"> </w:t>
            </w:r>
            <w:r>
              <w:rPr>
                <w:rFonts w:ascii="Trebuchet MS"/>
                <w:spacing w:val="-2"/>
              </w:rPr>
              <w:t>Hours</w:t>
            </w:r>
          </w:p>
        </w:tc>
        <w:tc>
          <w:tcPr>
            <w:tcW w:w="3393" w:type="dxa"/>
            <w:gridSpan w:val="2"/>
            <w:shd w:val="clear" w:color="auto" w:fill="DBE4F0"/>
          </w:tcPr>
          <w:p w14:paraId="6F78833F" w14:textId="77777777" w:rsidR="00B33515" w:rsidRDefault="009A2725">
            <w:pPr>
              <w:pStyle w:val="TableParagraph"/>
              <w:spacing w:before="14"/>
              <w:ind w:left="1"/>
              <w:rPr>
                <w:rFonts w:ascii="Trebuchet MS"/>
              </w:rPr>
            </w:pPr>
            <w:r>
              <w:rPr>
                <w:rFonts w:ascii="Trebuchet MS"/>
                <w:spacing w:val="-2"/>
              </w:rPr>
              <w:t>Credits</w:t>
            </w:r>
            <w:r>
              <w:rPr>
                <w:rFonts w:ascii="Trebuchet MS"/>
                <w:spacing w:val="-16"/>
              </w:rPr>
              <w:t xml:space="preserve"> </w:t>
            </w:r>
            <w:r>
              <w:rPr>
                <w:rFonts w:ascii="Trebuchet MS"/>
                <w:spacing w:val="-2"/>
              </w:rPr>
              <w:t>Assigned</w:t>
            </w:r>
          </w:p>
        </w:tc>
      </w:tr>
      <w:tr w:rsidR="00B33515" w14:paraId="6F788346" w14:textId="77777777">
        <w:trPr>
          <w:trHeight w:val="300"/>
        </w:trPr>
        <w:tc>
          <w:tcPr>
            <w:tcW w:w="2369" w:type="dxa"/>
            <w:vMerge/>
            <w:tcBorders>
              <w:top w:val="nil"/>
            </w:tcBorders>
            <w:shd w:val="clear" w:color="auto" w:fill="DBE4F0"/>
          </w:tcPr>
          <w:p w14:paraId="6F788341" w14:textId="77777777" w:rsidR="00B33515" w:rsidRDefault="00B33515">
            <w:pPr>
              <w:rPr>
                <w:sz w:val="2"/>
                <w:szCs w:val="2"/>
              </w:rPr>
            </w:pPr>
          </w:p>
        </w:tc>
        <w:tc>
          <w:tcPr>
            <w:tcW w:w="1716" w:type="dxa"/>
            <w:shd w:val="clear" w:color="auto" w:fill="DBE4F0"/>
          </w:tcPr>
          <w:p w14:paraId="6F788342" w14:textId="77777777" w:rsidR="00B33515" w:rsidRDefault="009A2725">
            <w:pPr>
              <w:pStyle w:val="TableParagraph"/>
              <w:spacing w:before="17"/>
              <w:ind w:left="7"/>
              <w:rPr>
                <w:rFonts w:ascii="Trebuchet MS"/>
              </w:rPr>
            </w:pPr>
            <w:r>
              <w:rPr>
                <w:rFonts w:ascii="Trebuchet MS"/>
                <w:spacing w:val="-2"/>
              </w:rPr>
              <w:t>Theory</w:t>
            </w:r>
          </w:p>
        </w:tc>
        <w:tc>
          <w:tcPr>
            <w:tcW w:w="1725" w:type="dxa"/>
            <w:shd w:val="clear" w:color="auto" w:fill="DBE4F0"/>
          </w:tcPr>
          <w:p w14:paraId="6F788343" w14:textId="77777777" w:rsidR="00B33515" w:rsidRDefault="009A2725">
            <w:pPr>
              <w:pStyle w:val="TableParagraph"/>
              <w:spacing w:before="17"/>
              <w:ind w:left="43"/>
              <w:rPr>
                <w:rFonts w:ascii="Trebuchet MS"/>
              </w:rPr>
            </w:pPr>
            <w:r>
              <w:rPr>
                <w:rFonts w:ascii="Trebuchet MS"/>
                <w:spacing w:val="-2"/>
              </w:rPr>
              <w:t>Practical</w:t>
            </w:r>
          </w:p>
        </w:tc>
        <w:tc>
          <w:tcPr>
            <w:tcW w:w="1718" w:type="dxa"/>
            <w:shd w:val="clear" w:color="auto" w:fill="DBE4F0"/>
          </w:tcPr>
          <w:p w14:paraId="6F788344" w14:textId="77777777" w:rsidR="00B33515" w:rsidRDefault="009A2725">
            <w:pPr>
              <w:pStyle w:val="TableParagraph"/>
              <w:spacing w:before="17"/>
              <w:ind w:left="1"/>
              <w:rPr>
                <w:rFonts w:ascii="Trebuchet MS"/>
              </w:rPr>
            </w:pPr>
            <w:r>
              <w:rPr>
                <w:rFonts w:ascii="Trebuchet MS"/>
                <w:spacing w:val="-2"/>
              </w:rPr>
              <w:t>Theory</w:t>
            </w:r>
          </w:p>
        </w:tc>
        <w:tc>
          <w:tcPr>
            <w:tcW w:w="1675" w:type="dxa"/>
            <w:shd w:val="clear" w:color="auto" w:fill="DBE4F0"/>
          </w:tcPr>
          <w:p w14:paraId="6F788345" w14:textId="77777777" w:rsidR="00B33515" w:rsidRDefault="009A2725">
            <w:pPr>
              <w:pStyle w:val="TableParagraph"/>
              <w:spacing w:before="17"/>
              <w:ind w:left="2"/>
              <w:rPr>
                <w:rFonts w:ascii="Trebuchet MS"/>
              </w:rPr>
            </w:pPr>
            <w:r>
              <w:rPr>
                <w:rFonts w:ascii="Trebuchet MS"/>
                <w:spacing w:val="-2"/>
              </w:rPr>
              <w:t>Practical</w:t>
            </w:r>
          </w:p>
        </w:tc>
      </w:tr>
      <w:tr w:rsidR="00B33515" w14:paraId="6F78834C" w14:textId="77777777">
        <w:trPr>
          <w:trHeight w:val="635"/>
        </w:trPr>
        <w:tc>
          <w:tcPr>
            <w:tcW w:w="2369" w:type="dxa"/>
          </w:tcPr>
          <w:p w14:paraId="6F788347" w14:textId="77777777" w:rsidR="00B33515" w:rsidRDefault="009A2725">
            <w:pPr>
              <w:pStyle w:val="TableParagraph"/>
              <w:spacing w:before="47"/>
              <w:ind w:left="45"/>
              <w:jc w:val="center"/>
              <w:rPr>
                <w:rFonts w:ascii="Times New Roman"/>
                <w:sz w:val="24"/>
              </w:rPr>
            </w:pPr>
            <w:r>
              <w:rPr>
                <w:rFonts w:ascii="Times New Roman"/>
                <w:spacing w:val="-2"/>
                <w:sz w:val="24"/>
              </w:rPr>
              <w:t>IT71T</w:t>
            </w:r>
          </w:p>
        </w:tc>
        <w:tc>
          <w:tcPr>
            <w:tcW w:w="1716" w:type="dxa"/>
          </w:tcPr>
          <w:p w14:paraId="6F788348" w14:textId="77777777" w:rsidR="00B33515" w:rsidRDefault="009A2725">
            <w:pPr>
              <w:pStyle w:val="TableParagraph"/>
              <w:spacing w:before="157"/>
              <w:ind w:right="686"/>
              <w:jc w:val="right"/>
              <w:rPr>
                <w:rFonts w:ascii="Times New Roman"/>
                <w:sz w:val="24"/>
              </w:rPr>
            </w:pPr>
            <w:r>
              <w:rPr>
                <w:rFonts w:ascii="Times New Roman"/>
                <w:spacing w:val="-10"/>
                <w:sz w:val="24"/>
              </w:rPr>
              <w:t>2</w:t>
            </w:r>
          </w:p>
        </w:tc>
        <w:tc>
          <w:tcPr>
            <w:tcW w:w="1725" w:type="dxa"/>
          </w:tcPr>
          <w:p w14:paraId="6F788349" w14:textId="77777777" w:rsidR="00B33515" w:rsidRDefault="009A2725">
            <w:pPr>
              <w:pStyle w:val="TableParagraph"/>
              <w:spacing w:before="157"/>
              <w:ind w:right="734"/>
              <w:jc w:val="right"/>
              <w:rPr>
                <w:rFonts w:ascii="Times New Roman"/>
                <w:sz w:val="24"/>
              </w:rPr>
            </w:pPr>
            <w:r>
              <w:rPr>
                <w:rFonts w:ascii="Times New Roman"/>
                <w:spacing w:val="-10"/>
                <w:sz w:val="24"/>
              </w:rPr>
              <w:t>-</w:t>
            </w:r>
          </w:p>
        </w:tc>
        <w:tc>
          <w:tcPr>
            <w:tcW w:w="1718" w:type="dxa"/>
          </w:tcPr>
          <w:p w14:paraId="6F78834A" w14:textId="77777777" w:rsidR="00B33515" w:rsidRDefault="009A2725">
            <w:pPr>
              <w:pStyle w:val="TableParagraph"/>
              <w:spacing w:before="157"/>
              <w:ind w:right="686"/>
              <w:jc w:val="right"/>
              <w:rPr>
                <w:rFonts w:ascii="Times New Roman"/>
                <w:sz w:val="24"/>
              </w:rPr>
            </w:pPr>
            <w:r>
              <w:rPr>
                <w:rFonts w:ascii="Times New Roman"/>
                <w:spacing w:val="-10"/>
                <w:sz w:val="24"/>
              </w:rPr>
              <w:t>2</w:t>
            </w:r>
          </w:p>
        </w:tc>
        <w:tc>
          <w:tcPr>
            <w:tcW w:w="1675" w:type="dxa"/>
          </w:tcPr>
          <w:p w14:paraId="6F78834B" w14:textId="77777777" w:rsidR="00B33515" w:rsidRDefault="009A2725">
            <w:pPr>
              <w:pStyle w:val="TableParagraph"/>
              <w:spacing w:line="275" w:lineRule="exact"/>
              <w:ind w:right="682"/>
              <w:jc w:val="right"/>
              <w:rPr>
                <w:rFonts w:ascii="Times New Roman"/>
                <w:sz w:val="24"/>
              </w:rPr>
            </w:pPr>
            <w:r>
              <w:rPr>
                <w:rFonts w:ascii="Times New Roman"/>
                <w:spacing w:val="-10"/>
                <w:sz w:val="24"/>
              </w:rPr>
              <w:t>-</w:t>
            </w:r>
          </w:p>
        </w:tc>
      </w:tr>
      <w:tr w:rsidR="00B33515" w14:paraId="6F788352" w14:textId="77777777">
        <w:trPr>
          <w:trHeight w:val="366"/>
        </w:trPr>
        <w:tc>
          <w:tcPr>
            <w:tcW w:w="2369" w:type="dxa"/>
          </w:tcPr>
          <w:p w14:paraId="6F78834D" w14:textId="77777777" w:rsidR="00B33515" w:rsidRDefault="009A2725">
            <w:pPr>
              <w:pStyle w:val="TableParagraph"/>
              <w:spacing w:before="47"/>
              <w:ind w:left="45" w:right="13"/>
              <w:jc w:val="center"/>
              <w:rPr>
                <w:rFonts w:ascii="Times New Roman"/>
                <w:sz w:val="24"/>
              </w:rPr>
            </w:pPr>
            <w:r>
              <w:rPr>
                <w:rFonts w:ascii="Times New Roman"/>
                <w:spacing w:val="-2"/>
                <w:sz w:val="24"/>
              </w:rPr>
              <w:t>IT71P</w:t>
            </w:r>
          </w:p>
        </w:tc>
        <w:tc>
          <w:tcPr>
            <w:tcW w:w="1716" w:type="dxa"/>
          </w:tcPr>
          <w:p w14:paraId="6F78834E" w14:textId="77777777" w:rsidR="00B33515" w:rsidRDefault="009A2725">
            <w:pPr>
              <w:pStyle w:val="TableParagraph"/>
              <w:spacing w:before="23"/>
              <w:ind w:right="726"/>
              <w:jc w:val="right"/>
              <w:rPr>
                <w:rFonts w:ascii="Times New Roman"/>
                <w:sz w:val="24"/>
              </w:rPr>
            </w:pPr>
            <w:r>
              <w:rPr>
                <w:rFonts w:ascii="Times New Roman"/>
                <w:spacing w:val="-10"/>
                <w:sz w:val="24"/>
              </w:rPr>
              <w:t>-</w:t>
            </w:r>
          </w:p>
        </w:tc>
        <w:tc>
          <w:tcPr>
            <w:tcW w:w="1725" w:type="dxa"/>
          </w:tcPr>
          <w:p w14:paraId="6F78834F" w14:textId="77777777" w:rsidR="00B33515" w:rsidRDefault="009A2725">
            <w:pPr>
              <w:pStyle w:val="TableParagraph"/>
              <w:spacing w:before="23"/>
              <w:ind w:right="694"/>
              <w:jc w:val="right"/>
              <w:rPr>
                <w:rFonts w:ascii="Times New Roman"/>
                <w:sz w:val="24"/>
              </w:rPr>
            </w:pPr>
            <w:r>
              <w:rPr>
                <w:rFonts w:ascii="Times New Roman"/>
                <w:spacing w:val="-10"/>
                <w:sz w:val="24"/>
              </w:rPr>
              <w:t>2</w:t>
            </w:r>
          </w:p>
        </w:tc>
        <w:tc>
          <w:tcPr>
            <w:tcW w:w="1718" w:type="dxa"/>
          </w:tcPr>
          <w:p w14:paraId="6F788350" w14:textId="77777777" w:rsidR="00B33515" w:rsidRDefault="009A2725">
            <w:pPr>
              <w:pStyle w:val="TableParagraph"/>
              <w:spacing w:before="23"/>
              <w:ind w:right="726"/>
              <w:jc w:val="right"/>
              <w:rPr>
                <w:rFonts w:ascii="Times New Roman"/>
                <w:sz w:val="24"/>
              </w:rPr>
            </w:pPr>
            <w:r>
              <w:rPr>
                <w:rFonts w:ascii="Times New Roman"/>
                <w:spacing w:val="-10"/>
                <w:sz w:val="24"/>
              </w:rPr>
              <w:t>-</w:t>
            </w:r>
          </w:p>
        </w:tc>
        <w:tc>
          <w:tcPr>
            <w:tcW w:w="1675" w:type="dxa"/>
          </w:tcPr>
          <w:p w14:paraId="6F788351" w14:textId="77777777" w:rsidR="00B33515" w:rsidRDefault="009A2725">
            <w:pPr>
              <w:pStyle w:val="TableParagraph"/>
              <w:spacing w:before="23"/>
              <w:ind w:right="642"/>
              <w:jc w:val="right"/>
              <w:rPr>
                <w:rFonts w:ascii="Times New Roman"/>
                <w:sz w:val="24"/>
              </w:rPr>
            </w:pPr>
            <w:r>
              <w:rPr>
                <w:rFonts w:ascii="Times New Roman"/>
                <w:spacing w:val="-10"/>
                <w:sz w:val="24"/>
              </w:rPr>
              <w:t>1</w:t>
            </w:r>
          </w:p>
        </w:tc>
      </w:tr>
    </w:tbl>
    <w:p w14:paraId="6F788353" w14:textId="77777777" w:rsidR="00B33515" w:rsidRDefault="009A2725">
      <w:pPr>
        <w:spacing w:before="48" w:after="42"/>
        <w:ind w:left="1310"/>
        <w:rPr>
          <w:rFonts w:ascii="Times New Roman"/>
          <w:b/>
          <w:sz w:val="24"/>
        </w:rPr>
      </w:pPr>
      <w:r>
        <w:rPr>
          <w:rFonts w:ascii="Times New Roman"/>
          <w:b/>
          <w:sz w:val="24"/>
        </w:rPr>
        <w:t>Assessment</w:t>
      </w:r>
      <w:r>
        <w:rPr>
          <w:rFonts w:ascii="Times New Roman"/>
          <w:b/>
          <w:spacing w:val="-1"/>
          <w:sz w:val="24"/>
        </w:rPr>
        <w:t xml:space="preserve"> </w:t>
      </w:r>
      <w:r>
        <w:rPr>
          <w:rFonts w:ascii="Times New Roman"/>
          <w:b/>
          <w:spacing w:val="-2"/>
          <w:sz w:val="24"/>
        </w:rPr>
        <w:t>guidelines:</w:t>
      </w:r>
    </w:p>
    <w:tbl>
      <w:tblPr>
        <w:tblW w:w="0" w:type="auto"/>
        <w:tblInd w:w="4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46"/>
        <w:gridCol w:w="1620"/>
        <w:gridCol w:w="1260"/>
        <w:gridCol w:w="1800"/>
        <w:gridCol w:w="2160"/>
      </w:tblGrid>
      <w:tr w:rsidR="00B33515" w14:paraId="6F788359" w14:textId="77777777">
        <w:trPr>
          <w:trHeight w:val="299"/>
        </w:trPr>
        <w:tc>
          <w:tcPr>
            <w:tcW w:w="2146" w:type="dxa"/>
            <w:shd w:val="clear" w:color="auto" w:fill="D9E1F3"/>
          </w:tcPr>
          <w:p w14:paraId="6F788354" w14:textId="77777777" w:rsidR="00B33515" w:rsidRDefault="009A2725">
            <w:pPr>
              <w:pStyle w:val="TableParagraph"/>
              <w:spacing w:before="14"/>
              <w:ind w:left="9"/>
              <w:rPr>
                <w:rFonts w:ascii="Trebuchet MS"/>
              </w:rPr>
            </w:pPr>
            <w:r>
              <w:rPr>
                <w:rFonts w:ascii="Trebuchet MS"/>
                <w:spacing w:val="-2"/>
              </w:rPr>
              <w:t>Head</w:t>
            </w:r>
            <w:r>
              <w:rPr>
                <w:rFonts w:ascii="Trebuchet MS"/>
                <w:spacing w:val="-21"/>
              </w:rPr>
              <w:t xml:space="preserve"> </w:t>
            </w:r>
            <w:r>
              <w:rPr>
                <w:rFonts w:ascii="Trebuchet MS"/>
                <w:spacing w:val="-2"/>
              </w:rPr>
              <w:t>of</w:t>
            </w:r>
            <w:r>
              <w:rPr>
                <w:rFonts w:ascii="Trebuchet MS"/>
                <w:spacing w:val="-19"/>
              </w:rPr>
              <w:t xml:space="preserve"> </w:t>
            </w:r>
            <w:r>
              <w:rPr>
                <w:rFonts w:ascii="Trebuchet MS"/>
                <w:spacing w:val="-2"/>
              </w:rPr>
              <w:t>Learning</w:t>
            </w:r>
          </w:p>
        </w:tc>
        <w:tc>
          <w:tcPr>
            <w:tcW w:w="1620" w:type="dxa"/>
            <w:shd w:val="clear" w:color="auto" w:fill="D9E1F3"/>
          </w:tcPr>
          <w:p w14:paraId="6F788355" w14:textId="77777777" w:rsidR="00B33515" w:rsidRDefault="009A2725">
            <w:pPr>
              <w:pStyle w:val="TableParagraph"/>
              <w:spacing w:before="14"/>
              <w:ind w:left="-1"/>
              <w:rPr>
                <w:rFonts w:ascii="Trebuchet MS"/>
              </w:rPr>
            </w:pPr>
            <w:r>
              <w:rPr>
                <w:rFonts w:ascii="Trebuchet MS"/>
                <w:spacing w:val="-5"/>
                <w:w w:val="105"/>
              </w:rPr>
              <w:t>ISA</w:t>
            </w:r>
          </w:p>
        </w:tc>
        <w:tc>
          <w:tcPr>
            <w:tcW w:w="1260" w:type="dxa"/>
            <w:shd w:val="clear" w:color="auto" w:fill="D9E1F3"/>
          </w:tcPr>
          <w:p w14:paraId="6F788356" w14:textId="77777777" w:rsidR="00B33515" w:rsidRDefault="009A2725">
            <w:pPr>
              <w:pStyle w:val="TableParagraph"/>
              <w:spacing w:before="14"/>
              <w:ind w:left="-1"/>
              <w:rPr>
                <w:rFonts w:ascii="Trebuchet MS"/>
              </w:rPr>
            </w:pPr>
            <w:r>
              <w:rPr>
                <w:rFonts w:ascii="Trebuchet MS"/>
                <w:spacing w:val="-5"/>
                <w:w w:val="110"/>
              </w:rPr>
              <w:t>MSE</w:t>
            </w:r>
          </w:p>
        </w:tc>
        <w:tc>
          <w:tcPr>
            <w:tcW w:w="1800" w:type="dxa"/>
            <w:shd w:val="clear" w:color="auto" w:fill="DBE4F0"/>
          </w:tcPr>
          <w:p w14:paraId="6F788357" w14:textId="77777777" w:rsidR="00B33515" w:rsidRDefault="009A2725">
            <w:pPr>
              <w:pStyle w:val="TableParagraph"/>
              <w:spacing w:before="14"/>
              <w:rPr>
                <w:rFonts w:ascii="Trebuchet MS"/>
              </w:rPr>
            </w:pPr>
            <w:r>
              <w:rPr>
                <w:rFonts w:ascii="Trebuchet MS"/>
                <w:spacing w:val="-5"/>
                <w:w w:val="110"/>
              </w:rPr>
              <w:t>ESE</w:t>
            </w:r>
          </w:p>
        </w:tc>
        <w:tc>
          <w:tcPr>
            <w:tcW w:w="2160" w:type="dxa"/>
            <w:shd w:val="clear" w:color="auto" w:fill="D9E1F3"/>
          </w:tcPr>
          <w:p w14:paraId="6F788358" w14:textId="77777777" w:rsidR="00B33515" w:rsidRDefault="009A2725">
            <w:pPr>
              <w:pStyle w:val="TableParagraph"/>
              <w:spacing w:before="14"/>
              <w:rPr>
                <w:rFonts w:ascii="Trebuchet MS"/>
              </w:rPr>
            </w:pPr>
            <w:r>
              <w:rPr>
                <w:rFonts w:ascii="Trebuchet MS"/>
                <w:spacing w:val="-4"/>
              </w:rPr>
              <w:t>Total</w:t>
            </w:r>
          </w:p>
        </w:tc>
      </w:tr>
      <w:tr w:rsidR="00B33515" w14:paraId="6F78835F" w14:textId="77777777">
        <w:trPr>
          <w:trHeight w:val="299"/>
        </w:trPr>
        <w:tc>
          <w:tcPr>
            <w:tcW w:w="2146" w:type="dxa"/>
          </w:tcPr>
          <w:p w14:paraId="6F78835A" w14:textId="77777777" w:rsidR="00B33515" w:rsidRDefault="009A2725">
            <w:pPr>
              <w:pStyle w:val="TableParagraph"/>
              <w:spacing w:before="16"/>
              <w:ind w:left="9"/>
              <w:rPr>
                <w:rFonts w:ascii="Trebuchet MS"/>
              </w:rPr>
            </w:pPr>
            <w:r>
              <w:rPr>
                <w:rFonts w:ascii="Trebuchet MS"/>
                <w:w w:val="90"/>
              </w:rPr>
              <w:t>Theory</w:t>
            </w:r>
            <w:r>
              <w:rPr>
                <w:rFonts w:ascii="Trebuchet MS"/>
                <w:spacing w:val="-1"/>
              </w:rPr>
              <w:t xml:space="preserve"> </w:t>
            </w:r>
            <w:r>
              <w:rPr>
                <w:rFonts w:ascii="Trebuchet MS"/>
                <w:spacing w:val="-2"/>
              </w:rPr>
              <w:t>(IT71T)</w:t>
            </w:r>
          </w:p>
        </w:tc>
        <w:tc>
          <w:tcPr>
            <w:tcW w:w="1620" w:type="dxa"/>
          </w:tcPr>
          <w:p w14:paraId="6F78835B" w14:textId="77777777" w:rsidR="00B33515" w:rsidRDefault="009A2725">
            <w:pPr>
              <w:pStyle w:val="TableParagraph"/>
              <w:spacing w:before="16"/>
              <w:ind w:left="-1"/>
              <w:rPr>
                <w:rFonts w:ascii="Trebuchet MS"/>
              </w:rPr>
            </w:pPr>
            <w:r>
              <w:rPr>
                <w:rFonts w:ascii="Trebuchet MS"/>
                <w:spacing w:val="-5"/>
              </w:rPr>
              <w:t>15</w:t>
            </w:r>
          </w:p>
        </w:tc>
        <w:tc>
          <w:tcPr>
            <w:tcW w:w="1260" w:type="dxa"/>
          </w:tcPr>
          <w:p w14:paraId="6F78835C" w14:textId="77777777" w:rsidR="00B33515" w:rsidRDefault="009A2725">
            <w:pPr>
              <w:pStyle w:val="TableParagraph"/>
              <w:spacing w:before="16"/>
              <w:ind w:left="-1"/>
              <w:rPr>
                <w:rFonts w:ascii="Trebuchet MS"/>
              </w:rPr>
            </w:pPr>
            <w:r>
              <w:rPr>
                <w:rFonts w:ascii="Trebuchet MS"/>
                <w:spacing w:val="-5"/>
              </w:rPr>
              <w:t>20</w:t>
            </w:r>
          </w:p>
        </w:tc>
        <w:tc>
          <w:tcPr>
            <w:tcW w:w="1800" w:type="dxa"/>
          </w:tcPr>
          <w:p w14:paraId="6F78835D" w14:textId="77777777" w:rsidR="00B33515" w:rsidRDefault="009A2725">
            <w:pPr>
              <w:pStyle w:val="TableParagraph"/>
              <w:spacing w:before="16"/>
              <w:rPr>
                <w:rFonts w:ascii="Trebuchet MS"/>
              </w:rPr>
            </w:pPr>
            <w:r>
              <w:rPr>
                <w:rFonts w:ascii="Trebuchet MS"/>
                <w:spacing w:val="-5"/>
              </w:rPr>
              <w:t>40</w:t>
            </w:r>
          </w:p>
        </w:tc>
        <w:tc>
          <w:tcPr>
            <w:tcW w:w="2160" w:type="dxa"/>
          </w:tcPr>
          <w:p w14:paraId="6F78835E" w14:textId="77777777" w:rsidR="00B33515" w:rsidRDefault="009A2725">
            <w:pPr>
              <w:pStyle w:val="TableParagraph"/>
              <w:spacing w:before="16"/>
              <w:rPr>
                <w:rFonts w:ascii="Trebuchet MS"/>
              </w:rPr>
            </w:pPr>
            <w:r>
              <w:rPr>
                <w:rFonts w:ascii="Trebuchet MS"/>
                <w:spacing w:val="-5"/>
              </w:rPr>
              <w:t>75</w:t>
            </w:r>
          </w:p>
        </w:tc>
      </w:tr>
      <w:tr w:rsidR="00B33515" w14:paraId="6F788365" w14:textId="77777777">
        <w:trPr>
          <w:trHeight w:val="301"/>
        </w:trPr>
        <w:tc>
          <w:tcPr>
            <w:tcW w:w="2146" w:type="dxa"/>
          </w:tcPr>
          <w:p w14:paraId="6F788360" w14:textId="77777777" w:rsidR="00B33515" w:rsidRDefault="009A2725">
            <w:pPr>
              <w:pStyle w:val="TableParagraph"/>
              <w:spacing w:before="16"/>
              <w:ind w:left="9"/>
              <w:rPr>
                <w:rFonts w:ascii="Trebuchet MS"/>
              </w:rPr>
            </w:pPr>
            <w:r>
              <w:rPr>
                <w:rFonts w:ascii="Trebuchet MS"/>
                <w:spacing w:val="-2"/>
              </w:rPr>
              <w:t>Practical(IT71P)</w:t>
            </w:r>
          </w:p>
        </w:tc>
        <w:tc>
          <w:tcPr>
            <w:tcW w:w="1620" w:type="dxa"/>
          </w:tcPr>
          <w:p w14:paraId="6F788361" w14:textId="77777777" w:rsidR="00B33515" w:rsidRDefault="009A2725">
            <w:pPr>
              <w:pStyle w:val="TableParagraph"/>
              <w:spacing w:before="16"/>
              <w:ind w:left="-1"/>
              <w:rPr>
                <w:rFonts w:ascii="Trebuchet MS"/>
              </w:rPr>
            </w:pPr>
            <w:r>
              <w:rPr>
                <w:rFonts w:ascii="Trebuchet MS"/>
                <w:spacing w:val="-5"/>
              </w:rPr>
              <w:t>25</w:t>
            </w:r>
          </w:p>
        </w:tc>
        <w:tc>
          <w:tcPr>
            <w:tcW w:w="1260" w:type="dxa"/>
          </w:tcPr>
          <w:p w14:paraId="6F788362" w14:textId="77777777" w:rsidR="00B33515" w:rsidRDefault="009A2725">
            <w:pPr>
              <w:pStyle w:val="TableParagraph"/>
              <w:spacing w:before="16"/>
              <w:ind w:left="-1"/>
              <w:rPr>
                <w:rFonts w:ascii="Trebuchet MS"/>
              </w:rPr>
            </w:pPr>
            <w:r>
              <w:rPr>
                <w:rFonts w:ascii="Trebuchet MS"/>
                <w:spacing w:val="-10"/>
              </w:rPr>
              <w:t>-</w:t>
            </w:r>
          </w:p>
        </w:tc>
        <w:tc>
          <w:tcPr>
            <w:tcW w:w="1800" w:type="dxa"/>
          </w:tcPr>
          <w:p w14:paraId="6F788363" w14:textId="77777777" w:rsidR="00B33515" w:rsidRDefault="009A2725">
            <w:pPr>
              <w:pStyle w:val="TableParagraph"/>
              <w:spacing w:before="16"/>
              <w:rPr>
                <w:rFonts w:ascii="Trebuchet MS"/>
              </w:rPr>
            </w:pPr>
            <w:r>
              <w:rPr>
                <w:rFonts w:ascii="Trebuchet MS"/>
                <w:spacing w:val="-5"/>
              </w:rPr>
              <w:t>25</w:t>
            </w:r>
          </w:p>
        </w:tc>
        <w:tc>
          <w:tcPr>
            <w:tcW w:w="2160" w:type="dxa"/>
          </w:tcPr>
          <w:p w14:paraId="6F788364" w14:textId="77777777" w:rsidR="00B33515" w:rsidRDefault="009A2725">
            <w:pPr>
              <w:pStyle w:val="TableParagraph"/>
              <w:spacing w:before="16"/>
              <w:rPr>
                <w:rFonts w:ascii="Trebuchet MS"/>
              </w:rPr>
            </w:pPr>
            <w:r>
              <w:rPr>
                <w:rFonts w:ascii="Trebuchet MS"/>
                <w:spacing w:val="-5"/>
              </w:rPr>
              <w:t>50</w:t>
            </w:r>
          </w:p>
        </w:tc>
      </w:tr>
    </w:tbl>
    <w:p w14:paraId="6F788366" w14:textId="77777777" w:rsidR="00B33515" w:rsidRDefault="009A2725">
      <w:pPr>
        <w:spacing w:before="48" w:line="276" w:lineRule="auto"/>
        <w:ind w:left="424" w:right="1252"/>
        <w:rPr>
          <w:rFonts w:ascii="Times New Roman"/>
          <w:sz w:val="24"/>
        </w:rPr>
      </w:pPr>
      <w:r>
        <w:rPr>
          <w:rFonts w:ascii="Times New Roman"/>
          <w:sz w:val="24"/>
        </w:rPr>
        <w:t>The assessment guidelines for the courses of different credits are mentioned above. Notwithstanding</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above,</w:t>
      </w:r>
      <w:r>
        <w:rPr>
          <w:rFonts w:ascii="Times New Roman"/>
          <w:spacing w:val="-3"/>
          <w:sz w:val="24"/>
        </w:rPr>
        <w:t xml:space="preserve"> </w:t>
      </w:r>
      <w:r>
        <w:rPr>
          <w:rFonts w:ascii="Times New Roman"/>
          <w:sz w:val="24"/>
        </w:rPr>
        <w:t>each</w:t>
      </w:r>
      <w:r>
        <w:rPr>
          <w:rFonts w:ascii="Times New Roman"/>
          <w:spacing w:val="-3"/>
          <w:sz w:val="24"/>
        </w:rPr>
        <w:t xml:space="preserve"> </w:t>
      </w:r>
      <w:r>
        <w:rPr>
          <w:rFonts w:ascii="Times New Roman"/>
          <w:sz w:val="24"/>
        </w:rPr>
        <w:t>course</w:t>
      </w:r>
      <w:r>
        <w:rPr>
          <w:rFonts w:ascii="Times New Roman"/>
          <w:spacing w:val="-4"/>
          <w:sz w:val="24"/>
        </w:rPr>
        <w:t xml:space="preserve"> </w:t>
      </w:r>
      <w:r>
        <w:rPr>
          <w:rFonts w:ascii="Times New Roman"/>
          <w:sz w:val="24"/>
        </w:rPr>
        <w:t>faculty</w:t>
      </w:r>
      <w:r>
        <w:rPr>
          <w:rFonts w:ascii="Times New Roman"/>
          <w:spacing w:val="-3"/>
          <w:sz w:val="24"/>
        </w:rPr>
        <w:t xml:space="preserve"> </w:t>
      </w:r>
      <w:r>
        <w:rPr>
          <w:rFonts w:ascii="Times New Roman"/>
          <w:sz w:val="24"/>
        </w:rPr>
        <w:t>shall</w:t>
      </w:r>
      <w:r>
        <w:rPr>
          <w:rFonts w:ascii="Times New Roman"/>
          <w:spacing w:val="-3"/>
          <w:sz w:val="24"/>
        </w:rPr>
        <w:t xml:space="preserve"> </w:t>
      </w:r>
      <w:r>
        <w:rPr>
          <w:rFonts w:ascii="Times New Roman"/>
          <w:sz w:val="24"/>
        </w:rPr>
        <w:t>have</w:t>
      </w:r>
      <w:r>
        <w:rPr>
          <w:rFonts w:ascii="Times New Roman"/>
          <w:spacing w:val="-4"/>
          <w:sz w:val="24"/>
        </w:rPr>
        <w:t xml:space="preserve"> </w:t>
      </w:r>
      <w:r>
        <w:rPr>
          <w:rFonts w:ascii="Times New Roman"/>
          <w:sz w:val="24"/>
        </w:rPr>
        <w:t>the</w:t>
      </w:r>
      <w:r>
        <w:rPr>
          <w:rFonts w:ascii="Times New Roman"/>
          <w:spacing w:val="-3"/>
          <w:sz w:val="24"/>
        </w:rPr>
        <w:t xml:space="preserve"> </w:t>
      </w:r>
      <w:r>
        <w:rPr>
          <w:rFonts w:ascii="Times New Roman"/>
          <w:sz w:val="24"/>
        </w:rPr>
        <w:t>choice</w:t>
      </w:r>
      <w:r>
        <w:rPr>
          <w:rFonts w:ascii="Times New Roman"/>
          <w:spacing w:val="-4"/>
          <w:sz w:val="24"/>
        </w:rPr>
        <w:t xml:space="preserve"> </w:t>
      </w:r>
      <w:r>
        <w:rPr>
          <w:rFonts w:ascii="Times New Roman"/>
          <w:sz w:val="24"/>
        </w:rPr>
        <w:t>to</w:t>
      </w:r>
      <w:r>
        <w:rPr>
          <w:rFonts w:ascii="Times New Roman"/>
          <w:spacing w:val="-3"/>
          <w:sz w:val="24"/>
        </w:rPr>
        <w:t xml:space="preserve"> </w:t>
      </w:r>
      <w:r>
        <w:rPr>
          <w:rFonts w:ascii="Times New Roman"/>
          <w:sz w:val="24"/>
        </w:rPr>
        <w:t>propose</w:t>
      </w:r>
      <w:r>
        <w:rPr>
          <w:rFonts w:ascii="Times New Roman"/>
          <w:spacing w:val="-4"/>
          <w:sz w:val="24"/>
        </w:rPr>
        <w:t xml:space="preserve"> </w:t>
      </w:r>
      <w:r>
        <w:rPr>
          <w:rFonts w:ascii="Times New Roman"/>
          <w:sz w:val="24"/>
        </w:rPr>
        <w:t>her/his assessment methodology based on the nature of the course. However, the proposed assessment methodology shall be approved by a panel constituted at Institute level and published to the learners before the commencement of the semester.</w:t>
      </w:r>
    </w:p>
    <w:p w14:paraId="6F788367" w14:textId="77777777" w:rsidR="00B33515" w:rsidRDefault="009A2725">
      <w:pPr>
        <w:pStyle w:val="Heading2"/>
        <w:ind w:left="424"/>
      </w:pPr>
      <w:r>
        <w:rPr>
          <w:spacing w:val="-2"/>
        </w:rPr>
        <w:t>Preamble:</w:t>
      </w:r>
    </w:p>
    <w:p w14:paraId="6F788368" w14:textId="77777777" w:rsidR="00B33515" w:rsidRDefault="009A2725">
      <w:pPr>
        <w:spacing w:before="41" w:line="276" w:lineRule="auto"/>
        <w:ind w:left="424" w:right="1252"/>
        <w:rPr>
          <w:rFonts w:ascii="Times New Roman"/>
          <w:sz w:val="24"/>
        </w:rPr>
      </w:pPr>
      <w:r>
        <w:rPr>
          <w:rFonts w:ascii="Times New Roman"/>
          <w:sz w:val="24"/>
        </w:rPr>
        <w:t xml:space="preserve">This subject provides a comprehensive understanding of the concepts, technologies, and real-world applications of Blockchain and Cryptocurrency. It introduces the foundations </w:t>
      </w:r>
      <w:r>
        <w:rPr>
          <w:rFonts w:ascii="Times New Roman"/>
          <w:spacing w:val="-6"/>
          <w:sz w:val="24"/>
        </w:rPr>
        <w:t>of</w:t>
      </w:r>
    </w:p>
    <w:p w14:paraId="6F788369" w14:textId="77777777" w:rsidR="00B33515" w:rsidRDefault="009A2725">
      <w:pPr>
        <w:spacing w:line="276" w:lineRule="auto"/>
        <w:ind w:left="424" w:right="1252"/>
        <w:rPr>
          <w:rFonts w:ascii="Times New Roman"/>
          <w:sz w:val="24"/>
        </w:rPr>
      </w:pPr>
      <w:r>
        <w:rPr>
          <w:rFonts w:ascii="Times New Roman"/>
          <w:sz w:val="24"/>
        </w:rPr>
        <w:t>smart contracts, Ethereum blockchain components, cryptocurrency protocols, and regulatory frameworks. Students will gain practical exposure through smart contract development</w:t>
      </w:r>
      <w:r>
        <w:rPr>
          <w:rFonts w:ascii="Times New Roman"/>
          <w:spacing w:val="-5"/>
          <w:sz w:val="24"/>
        </w:rPr>
        <w:t xml:space="preserve"> </w:t>
      </w:r>
      <w:r>
        <w:rPr>
          <w:rFonts w:ascii="Times New Roman"/>
          <w:sz w:val="24"/>
        </w:rPr>
        <w:t>and</w:t>
      </w:r>
      <w:r>
        <w:rPr>
          <w:rFonts w:ascii="Times New Roman"/>
          <w:spacing w:val="-6"/>
          <w:sz w:val="24"/>
        </w:rPr>
        <w:t xml:space="preserve"> </w:t>
      </w:r>
      <w:r>
        <w:rPr>
          <w:rFonts w:ascii="Times New Roman"/>
          <w:sz w:val="24"/>
        </w:rPr>
        <w:t>blockchain</w:t>
      </w:r>
      <w:r>
        <w:rPr>
          <w:rFonts w:ascii="Times New Roman"/>
          <w:spacing w:val="-5"/>
          <w:sz w:val="24"/>
        </w:rPr>
        <w:t xml:space="preserve"> </w:t>
      </w:r>
      <w:r>
        <w:rPr>
          <w:rFonts w:ascii="Times New Roman"/>
          <w:sz w:val="24"/>
        </w:rPr>
        <w:t>tool</w:t>
      </w:r>
      <w:r>
        <w:rPr>
          <w:rFonts w:ascii="Times New Roman"/>
          <w:spacing w:val="-5"/>
          <w:sz w:val="24"/>
        </w:rPr>
        <w:t xml:space="preserve"> </w:t>
      </w:r>
      <w:r>
        <w:rPr>
          <w:rFonts w:ascii="Times New Roman"/>
          <w:sz w:val="24"/>
        </w:rPr>
        <w:t>usage,</w:t>
      </w:r>
      <w:r>
        <w:rPr>
          <w:rFonts w:ascii="Times New Roman"/>
          <w:spacing w:val="-6"/>
          <w:sz w:val="24"/>
        </w:rPr>
        <w:t xml:space="preserve"> </w:t>
      </w:r>
      <w:r>
        <w:rPr>
          <w:rFonts w:ascii="Times New Roman"/>
          <w:sz w:val="24"/>
        </w:rPr>
        <w:t>and</w:t>
      </w:r>
      <w:r>
        <w:rPr>
          <w:rFonts w:ascii="Times New Roman"/>
          <w:spacing w:val="-3"/>
          <w:sz w:val="24"/>
        </w:rPr>
        <w:t xml:space="preserve"> </w:t>
      </w:r>
      <w:r>
        <w:rPr>
          <w:rFonts w:ascii="Times New Roman"/>
          <w:sz w:val="24"/>
        </w:rPr>
        <w:t>will</w:t>
      </w:r>
      <w:r>
        <w:rPr>
          <w:rFonts w:ascii="Times New Roman"/>
          <w:spacing w:val="-5"/>
          <w:sz w:val="24"/>
        </w:rPr>
        <w:t xml:space="preserve"> </w:t>
      </w:r>
      <w:r>
        <w:rPr>
          <w:rFonts w:ascii="Times New Roman"/>
          <w:sz w:val="24"/>
        </w:rPr>
        <w:t>develop</w:t>
      </w:r>
      <w:r>
        <w:rPr>
          <w:rFonts w:ascii="Times New Roman"/>
          <w:spacing w:val="-5"/>
          <w:sz w:val="24"/>
        </w:rPr>
        <w:t xml:space="preserve"> </w:t>
      </w:r>
      <w:r>
        <w:rPr>
          <w:rFonts w:ascii="Times New Roman"/>
          <w:sz w:val="24"/>
        </w:rPr>
        <w:t>the</w:t>
      </w:r>
      <w:r>
        <w:rPr>
          <w:rFonts w:ascii="Times New Roman"/>
          <w:spacing w:val="-6"/>
          <w:sz w:val="24"/>
        </w:rPr>
        <w:t xml:space="preserve"> </w:t>
      </w:r>
      <w:r>
        <w:rPr>
          <w:rFonts w:ascii="Times New Roman"/>
          <w:sz w:val="24"/>
        </w:rPr>
        <w:t>ability</w:t>
      </w:r>
      <w:r>
        <w:rPr>
          <w:rFonts w:ascii="Times New Roman"/>
          <w:spacing w:val="-6"/>
          <w:sz w:val="24"/>
        </w:rPr>
        <w:t xml:space="preserve"> </w:t>
      </w:r>
      <w:r>
        <w:rPr>
          <w:rFonts w:ascii="Times New Roman"/>
          <w:sz w:val="24"/>
        </w:rPr>
        <w:t>to</w:t>
      </w:r>
      <w:r>
        <w:rPr>
          <w:rFonts w:ascii="Times New Roman"/>
          <w:spacing w:val="-5"/>
          <w:sz w:val="24"/>
        </w:rPr>
        <w:t xml:space="preserve"> </w:t>
      </w:r>
      <w:r>
        <w:rPr>
          <w:rFonts w:ascii="Times New Roman"/>
          <w:sz w:val="24"/>
        </w:rPr>
        <w:t>analyze,</w:t>
      </w:r>
      <w:r>
        <w:rPr>
          <w:rFonts w:ascii="Times New Roman"/>
          <w:spacing w:val="-6"/>
          <w:sz w:val="24"/>
        </w:rPr>
        <w:t xml:space="preserve"> </w:t>
      </w:r>
      <w:r>
        <w:rPr>
          <w:rFonts w:ascii="Times New Roman"/>
          <w:sz w:val="24"/>
        </w:rPr>
        <w:t>evaluate, and design blockchain-based solutions in various domains.</w:t>
      </w:r>
    </w:p>
    <w:p w14:paraId="6F78836A" w14:textId="77777777" w:rsidR="00B33515" w:rsidRDefault="009A2725">
      <w:pPr>
        <w:pStyle w:val="Heading2"/>
        <w:spacing w:before="1"/>
        <w:ind w:left="424"/>
      </w:pPr>
      <w:r>
        <w:t>Course</w:t>
      </w:r>
      <w:r>
        <w:rPr>
          <w:spacing w:val="-2"/>
        </w:rPr>
        <w:t xml:space="preserve"> Objectives:</w:t>
      </w:r>
    </w:p>
    <w:p w14:paraId="6F78836B" w14:textId="77777777" w:rsidR="00B33515" w:rsidRDefault="009A2725">
      <w:pPr>
        <w:spacing w:before="41" w:line="276" w:lineRule="auto"/>
        <w:ind w:left="424" w:right="1252"/>
        <w:rPr>
          <w:rFonts w:ascii="Times New Roman"/>
          <w:sz w:val="24"/>
        </w:rPr>
      </w:pPr>
      <w:r>
        <w:rPr>
          <w:rFonts w:ascii="Times New Roman"/>
          <w:sz w:val="24"/>
        </w:rPr>
        <w:t>After</w:t>
      </w:r>
      <w:r>
        <w:rPr>
          <w:rFonts w:ascii="Times New Roman"/>
          <w:spacing w:val="40"/>
          <w:sz w:val="24"/>
        </w:rPr>
        <w:t xml:space="preserve"> </w:t>
      </w:r>
      <w:r>
        <w:rPr>
          <w:rFonts w:ascii="Times New Roman"/>
          <w:sz w:val="24"/>
        </w:rPr>
        <w:t>completion</w:t>
      </w:r>
      <w:r>
        <w:rPr>
          <w:rFonts w:ascii="Times New Roman"/>
          <w:spacing w:val="40"/>
          <w:sz w:val="24"/>
        </w:rPr>
        <w:t xml:space="preserve"> </w:t>
      </w:r>
      <w:r>
        <w:rPr>
          <w:rFonts w:ascii="Times New Roman"/>
          <w:sz w:val="24"/>
        </w:rPr>
        <w:t>of</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course,</w:t>
      </w:r>
      <w:r>
        <w:rPr>
          <w:rFonts w:ascii="Times New Roman"/>
          <w:spacing w:val="40"/>
          <w:sz w:val="24"/>
        </w:rPr>
        <w:t xml:space="preserve"> </w:t>
      </w:r>
      <w:r>
        <w:rPr>
          <w:rFonts w:ascii="Times New Roman"/>
          <w:sz w:val="24"/>
        </w:rPr>
        <w:t>students</w:t>
      </w:r>
      <w:r>
        <w:rPr>
          <w:rFonts w:ascii="Times New Roman"/>
          <w:spacing w:val="40"/>
          <w:sz w:val="24"/>
        </w:rPr>
        <w:t xml:space="preserve"> </w:t>
      </w:r>
      <w:r>
        <w:rPr>
          <w:rFonts w:ascii="Times New Roman"/>
          <w:sz w:val="24"/>
        </w:rPr>
        <w:t>will</w:t>
      </w:r>
      <w:r>
        <w:rPr>
          <w:rFonts w:ascii="Times New Roman"/>
          <w:spacing w:val="40"/>
          <w:sz w:val="24"/>
        </w:rPr>
        <w:t xml:space="preserve"> </w:t>
      </w:r>
      <w:r>
        <w:rPr>
          <w:rFonts w:ascii="Times New Roman"/>
          <w:sz w:val="24"/>
        </w:rPr>
        <w:t>have</w:t>
      </w:r>
      <w:r>
        <w:rPr>
          <w:rFonts w:ascii="Times New Roman"/>
          <w:spacing w:val="40"/>
          <w:sz w:val="24"/>
        </w:rPr>
        <w:t xml:space="preserve"> </w:t>
      </w:r>
      <w:r>
        <w:rPr>
          <w:rFonts w:ascii="Times New Roman"/>
          <w:sz w:val="24"/>
        </w:rPr>
        <w:t>adequate</w:t>
      </w:r>
      <w:r>
        <w:rPr>
          <w:rFonts w:ascii="Times New Roman"/>
          <w:spacing w:val="40"/>
          <w:sz w:val="24"/>
        </w:rPr>
        <w:t xml:space="preserve"> </w:t>
      </w:r>
      <w:r>
        <w:rPr>
          <w:rFonts w:ascii="Times New Roman"/>
          <w:sz w:val="24"/>
        </w:rPr>
        <w:t>background,</w:t>
      </w:r>
      <w:r>
        <w:rPr>
          <w:rFonts w:ascii="Times New Roman"/>
          <w:spacing w:val="40"/>
          <w:sz w:val="24"/>
        </w:rPr>
        <w:t xml:space="preserve"> </w:t>
      </w:r>
      <w:r>
        <w:rPr>
          <w:rFonts w:ascii="Times New Roman"/>
          <w:sz w:val="24"/>
        </w:rPr>
        <w:t>conceptual clarity and knowledge related to:</w:t>
      </w:r>
    </w:p>
    <w:p w14:paraId="6F78836C" w14:textId="77777777" w:rsidR="00B33515" w:rsidRDefault="009A2725">
      <w:pPr>
        <w:pStyle w:val="ListParagraph"/>
        <w:numPr>
          <w:ilvl w:val="0"/>
          <w:numId w:val="6"/>
        </w:numPr>
        <w:tabs>
          <w:tab w:val="left" w:pos="424"/>
        </w:tabs>
        <w:spacing w:before="49"/>
        <w:rPr>
          <w:sz w:val="24"/>
        </w:rPr>
      </w:pPr>
      <w:r>
        <w:rPr>
          <w:sz w:val="24"/>
        </w:rPr>
        <w:t>Crypto</w:t>
      </w:r>
      <w:r>
        <w:rPr>
          <w:spacing w:val="-2"/>
          <w:sz w:val="24"/>
        </w:rPr>
        <w:t xml:space="preserve"> </w:t>
      </w:r>
      <w:r>
        <w:rPr>
          <w:sz w:val="24"/>
        </w:rPr>
        <w:t>currency,</w:t>
      </w:r>
      <w:r>
        <w:rPr>
          <w:spacing w:val="-1"/>
          <w:sz w:val="24"/>
        </w:rPr>
        <w:t xml:space="preserve"> </w:t>
      </w:r>
      <w:r>
        <w:rPr>
          <w:sz w:val="24"/>
        </w:rPr>
        <w:t>Bitcoin</w:t>
      </w:r>
      <w:r>
        <w:rPr>
          <w:spacing w:val="-1"/>
          <w:sz w:val="24"/>
        </w:rPr>
        <w:t xml:space="preserve"> </w:t>
      </w:r>
      <w:r>
        <w:rPr>
          <w:sz w:val="24"/>
        </w:rPr>
        <w:t>and</w:t>
      </w:r>
      <w:r>
        <w:rPr>
          <w:spacing w:val="-1"/>
          <w:sz w:val="24"/>
        </w:rPr>
        <w:t xml:space="preserve"> </w:t>
      </w:r>
      <w:r>
        <w:rPr>
          <w:sz w:val="24"/>
        </w:rPr>
        <w:t>Smart</w:t>
      </w:r>
      <w:r>
        <w:rPr>
          <w:spacing w:val="-1"/>
          <w:sz w:val="24"/>
        </w:rPr>
        <w:t xml:space="preserve"> </w:t>
      </w:r>
      <w:r>
        <w:rPr>
          <w:spacing w:val="-2"/>
          <w:sz w:val="24"/>
        </w:rPr>
        <w:t>contracts.</w:t>
      </w:r>
    </w:p>
    <w:p w14:paraId="6F78836D" w14:textId="77777777" w:rsidR="00B33515" w:rsidRDefault="009A2725">
      <w:pPr>
        <w:pStyle w:val="ListParagraph"/>
        <w:numPr>
          <w:ilvl w:val="0"/>
          <w:numId w:val="6"/>
        </w:numPr>
        <w:tabs>
          <w:tab w:val="left" w:pos="424"/>
        </w:tabs>
        <w:spacing w:before="89"/>
        <w:rPr>
          <w:sz w:val="24"/>
        </w:rPr>
      </w:pPr>
      <w:r>
        <w:rPr>
          <w:sz w:val="24"/>
        </w:rPr>
        <w:t>Study</w:t>
      </w:r>
      <w:r>
        <w:rPr>
          <w:spacing w:val="-4"/>
          <w:sz w:val="24"/>
        </w:rPr>
        <w:t xml:space="preserve"> </w:t>
      </w:r>
      <w:r>
        <w:rPr>
          <w:sz w:val="24"/>
        </w:rPr>
        <w:t>public</w:t>
      </w:r>
      <w:r>
        <w:rPr>
          <w:spacing w:val="-1"/>
          <w:sz w:val="24"/>
        </w:rPr>
        <w:t xml:space="preserve"> </w:t>
      </w:r>
      <w:r>
        <w:rPr>
          <w:sz w:val="24"/>
        </w:rPr>
        <w:t>blockchain</w:t>
      </w:r>
      <w:r>
        <w:rPr>
          <w:spacing w:val="-2"/>
          <w:sz w:val="24"/>
        </w:rPr>
        <w:t xml:space="preserve"> </w:t>
      </w:r>
      <w:r>
        <w:rPr>
          <w:sz w:val="24"/>
        </w:rPr>
        <w:t>platforms</w:t>
      </w:r>
      <w:r>
        <w:rPr>
          <w:spacing w:val="-2"/>
          <w:sz w:val="24"/>
        </w:rPr>
        <w:t xml:space="preserve"> </w:t>
      </w:r>
      <w:r>
        <w:rPr>
          <w:sz w:val="24"/>
        </w:rPr>
        <w:t>such</w:t>
      </w:r>
      <w:r>
        <w:rPr>
          <w:spacing w:val="-1"/>
          <w:sz w:val="24"/>
        </w:rPr>
        <w:t xml:space="preserve"> </w:t>
      </w:r>
      <w:r>
        <w:rPr>
          <w:sz w:val="24"/>
        </w:rPr>
        <w:t>as</w:t>
      </w:r>
      <w:r>
        <w:rPr>
          <w:spacing w:val="-2"/>
          <w:sz w:val="24"/>
        </w:rPr>
        <w:t xml:space="preserve"> Ethereum.</w:t>
      </w:r>
    </w:p>
    <w:p w14:paraId="6F78836E" w14:textId="77777777" w:rsidR="00B33515" w:rsidRDefault="00B33515">
      <w:pPr>
        <w:pStyle w:val="BodyText"/>
        <w:spacing w:before="81"/>
        <w:rPr>
          <w:sz w:val="24"/>
        </w:rPr>
      </w:pPr>
    </w:p>
    <w:p w14:paraId="6F78836F" w14:textId="77777777" w:rsidR="00B33515" w:rsidRDefault="009A2725">
      <w:pPr>
        <w:pStyle w:val="Heading2"/>
        <w:spacing w:before="1"/>
        <w:ind w:left="1310"/>
      </w:pPr>
      <w:r>
        <w:t>Course</w:t>
      </w:r>
      <w:r>
        <w:rPr>
          <w:spacing w:val="-2"/>
        </w:rPr>
        <w:t xml:space="preserve"> Outcomes:</w:t>
      </w:r>
    </w:p>
    <w:p w14:paraId="6F788370" w14:textId="77777777" w:rsidR="00B33515" w:rsidRDefault="009A2725">
      <w:pPr>
        <w:spacing w:before="43" w:after="42"/>
        <w:ind w:left="1310"/>
        <w:rPr>
          <w:rFonts w:ascii="Times New Roman"/>
          <w:sz w:val="24"/>
        </w:rPr>
      </w:pPr>
      <w:r>
        <w:rPr>
          <w:rFonts w:ascii="Times New Roman"/>
          <w:sz w:val="24"/>
        </w:rPr>
        <w:t>Learner</w:t>
      </w:r>
      <w:r>
        <w:rPr>
          <w:rFonts w:ascii="Times New Roman"/>
          <w:spacing w:val="-2"/>
          <w:sz w:val="24"/>
        </w:rPr>
        <w:t xml:space="preserve"> </w:t>
      </w:r>
      <w:r>
        <w:rPr>
          <w:rFonts w:ascii="Times New Roman"/>
          <w:sz w:val="24"/>
        </w:rPr>
        <w:t>will</w:t>
      </w:r>
      <w:r>
        <w:rPr>
          <w:rFonts w:ascii="Times New Roman"/>
          <w:spacing w:val="-2"/>
          <w:sz w:val="24"/>
        </w:rPr>
        <w:t xml:space="preserve"> </w:t>
      </w:r>
      <w:r>
        <w:rPr>
          <w:rFonts w:ascii="Times New Roman"/>
          <w:sz w:val="24"/>
        </w:rPr>
        <w:t>be</w:t>
      </w:r>
      <w:r>
        <w:rPr>
          <w:rFonts w:ascii="Times New Roman"/>
          <w:spacing w:val="-2"/>
          <w:sz w:val="24"/>
        </w:rPr>
        <w:t xml:space="preserve"> </w:t>
      </w:r>
      <w:r>
        <w:rPr>
          <w:rFonts w:ascii="Times New Roman"/>
          <w:sz w:val="24"/>
        </w:rPr>
        <w:t>able</w:t>
      </w:r>
      <w:r>
        <w:rPr>
          <w:rFonts w:ascii="Times New Roman"/>
          <w:spacing w:val="-1"/>
          <w:sz w:val="24"/>
        </w:rPr>
        <w:t xml:space="preserve"> </w:t>
      </w:r>
      <w:r>
        <w:rPr>
          <w:rFonts w:ascii="Times New Roman"/>
          <w:spacing w:val="-5"/>
          <w:sz w:val="24"/>
        </w:rPr>
        <w:t>to:</w:t>
      </w:r>
    </w:p>
    <w:tbl>
      <w:tblPr>
        <w:tblW w:w="0" w:type="auto"/>
        <w:tblInd w:w="4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3"/>
        <w:gridCol w:w="5565"/>
        <w:gridCol w:w="2326"/>
      </w:tblGrid>
      <w:tr w:rsidR="00B33515" w14:paraId="6F788375" w14:textId="77777777">
        <w:trPr>
          <w:trHeight w:val="537"/>
        </w:trPr>
        <w:tc>
          <w:tcPr>
            <w:tcW w:w="1133" w:type="dxa"/>
            <w:shd w:val="clear" w:color="auto" w:fill="DBE4F0"/>
          </w:tcPr>
          <w:p w14:paraId="6F788371" w14:textId="77777777" w:rsidR="00B33515" w:rsidRDefault="009A2725">
            <w:pPr>
              <w:pStyle w:val="TableParagraph"/>
              <w:spacing w:line="255" w:lineRule="exact"/>
              <w:ind w:left="9"/>
              <w:rPr>
                <w:rFonts w:ascii="Trebuchet MS"/>
              </w:rPr>
            </w:pPr>
            <w:r>
              <w:rPr>
                <w:rFonts w:ascii="Trebuchet MS"/>
                <w:spacing w:val="-2"/>
                <w:w w:val="105"/>
              </w:rPr>
              <w:t>Course</w:t>
            </w:r>
          </w:p>
          <w:p w14:paraId="6F788372" w14:textId="77777777" w:rsidR="00B33515" w:rsidRDefault="009A2725">
            <w:pPr>
              <w:pStyle w:val="TableParagraph"/>
              <w:spacing w:before="13" w:line="249" w:lineRule="exact"/>
              <w:ind w:left="9"/>
              <w:rPr>
                <w:rFonts w:ascii="Trebuchet MS"/>
              </w:rPr>
            </w:pPr>
            <w:r>
              <w:rPr>
                <w:rFonts w:ascii="Trebuchet MS"/>
                <w:spacing w:val="-2"/>
              </w:rPr>
              <w:t>Outcome</w:t>
            </w:r>
          </w:p>
        </w:tc>
        <w:tc>
          <w:tcPr>
            <w:tcW w:w="5565" w:type="dxa"/>
            <w:shd w:val="clear" w:color="auto" w:fill="DBE4F0"/>
          </w:tcPr>
          <w:p w14:paraId="6F788373" w14:textId="77777777" w:rsidR="00B33515" w:rsidRDefault="009A2725">
            <w:pPr>
              <w:pStyle w:val="TableParagraph"/>
              <w:spacing w:before="134"/>
              <w:ind w:left="6"/>
              <w:rPr>
                <w:rFonts w:ascii="Trebuchet MS"/>
              </w:rPr>
            </w:pPr>
            <w:r>
              <w:rPr>
                <w:rFonts w:ascii="Trebuchet MS"/>
              </w:rPr>
              <w:t>Course</w:t>
            </w:r>
            <w:r>
              <w:rPr>
                <w:rFonts w:ascii="Trebuchet MS"/>
                <w:spacing w:val="-9"/>
              </w:rPr>
              <w:t xml:space="preserve"> </w:t>
            </w:r>
            <w:r>
              <w:rPr>
                <w:rFonts w:ascii="Trebuchet MS"/>
              </w:rPr>
              <w:t>Outcome</w:t>
            </w:r>
            <w:r>
              <w:rPr>
                <w:rFonts w:ascii="Trebuchet MS"/>
                <w:spacing w:val="-8"/>
              </w:rPr>
              <w:t xml:space="preserve"> </w:t>
            </w:r>
            <w:r>
              <w:rPr>
                <w:rFonts w:ascii="Trebuchet MS"/>
                <w:spacing w:val="-2"/>
              </w:rPr>
              <w:t>Statement</w:t>
            </w:r>
          </w:p>
        </w:tc>
        <w:tc>
          <w:tcPr>
            <w:tcW w:w="2326" w:type="dxa"/>
            <w:shd w:val="clear" w:color="auto" w:fill="DBE4F0"/>
          </w:tcPr>
          <w:p w14:paraId="6F788374" w14:textId="77777777" w:rsidR="00B33515" w:rsidRDefault="009A2725">
            <w:pPr>
              <w:pStyle w:val="TableParagraph"/>
              <w:spacing w:before="134"/>
              <w:ind w:left="6"/>
              <w:rPr>
                <w:rFonts w:ascii="Trebuchet MS" w:hAnsi="Trebuchet MS"/>
              </w:rPr>
            </w:pPr>
            <w:r>
              <w:rPr>
                <w:rFonts w:ascii="Trebuchet MS" w:hAnsi="Trebuchet MS"/>
              </w:rPr>
              <w:t>Bloom’s</w:t>
            </w:r>
            <w:r>
              <w:rPr>
                <w:rFonts w:ascii="Trebuchet MS" w:hAnsi="Trebuchet MS"/>
                <w:spacing w:val="-16"/>
              </w:rPr>
              <w:t xml:space="preserve"> </w:t>
            </w:r>
            <w:r>
              <w:rPr>
                <w:rFonts w:ascii="Trebuchet MS" w:hAnsi="Trebuchet MS"/>
                <w:spacing w:val="-2"/>
              </w:rPr>
              <w:t>Level</w:t>
            </w:r>
          </w:p>
        </w:tc>
      </w:tr>
    </w:tbl>
    <w:p w14:paraId="6F788376" w14:textId="77777777" w:rsidR="00B33515" w:rsidRDefault="00B33515">
      <w:pPr>
        <w:pStyle w:val="TableParagraph"/>
        <w:rPr>
          <w:rFonts w:ascii="Trebuchet MS" w:hAnsi="Trebuchet MS"/>
        </w:rPr>
        <w:sectPr w:rsidR="00B33515">
          <w:pgSz w:w="11920" w:h="16850"/>
          <w:pgMar w:top="1320" w:right="425" w:bottom="1940" w:left="1275" w:header="746" w:footer="1760" w:gutter="0"/>
          <w:cols w:space="720"/>
        </w:sectPr>
      </w:pPr>
    </w:p>
    <w:p w14:paraId="6F788377" w14:textId="77777777" w:rsidR="00B33515" w:rsidRDefault="00B33515">
      <w:pPr>
        <w:pStyle w:val="BodyText"/>
        <w:spacing w:before="2"/>
        <w:rPr>
          <w:sz w:val="7"/>
        </w:rPr>
      </w:pPr>
    </w:p>
    <w:tbl>
      <w:tblPr>
        <w:tblW w:w="0" w:type="auto"/>
        <w:tblInd w:w="4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3"/>
        <w:gridCol w:w="5565"/>
        <w:gridCol w:w="2326"/>
      </w:tblGrid>
      <w:tr w:rsidR="00B33515" w14:paraId="6F78837D" w14:textId="77777777">
        <w:trPr>
          <w:trHeight w:val="805"/>
        </w:trPr>
        <w:tc>
          <w:tcPr>
            <w:tcW w:w="1133" w:type="dxa"/>
          </w:tcPr>
          <w:p w14:paraId="6F788378" w14:textId="77777777" w:rsidR="00B33515" w:rsidRDefault="00B33515">
            <w:pPr>
              <w:pStyle w:val="TableParagraph"/>
              <w:spacing w:before="15"/>
              <w:rPr>
                <w:rFonts w:ascii="Times New Roman"/>
              </w:rPr>
            </w:pPr>
          </w:p>
          <w:p w14:paraId="6F788379" w14:textId="77777777" w:rsidR="00B33515" w:rsidRDefault="009A2725">
            <w:pPr>
              <w:pStyle w:val="TableParagraph"/>
              <w:ind w:left="14"/>
              <w:jc w:val="center"/>
              <w:rPr>
                <w:rFonts w:ascii="Trebuchet MS"/>
              </w:rPr>
            </w:pPr>
            <w:r>
              <w:rPr>
                <w:rFonts w:ascii="Trebuchet MS"/>
                <w:spacing w:val="-5"/>
                <w:w w:val="110"/>
              </w:rPr>
              <w:t>CO1</w:t>
            </w:r>
          </w:p>
        </w:tc>
        <w:tc>
          <w:tcPr>
            <w:tcW w:w="5565" w:type="dxa"/>
          </w:tcPr>
          <w:p w14:paraId="6F78837A" w14:textId="77777777" w:rsidR="00B33515" w:rsidRDefault="009A2725">
            <w:pPr>
              <w:pStyle w:val="TableParagraph"/>
              <w:spacing w:before="134" w:line="252" w:lineRule="auto"/>
              <w:ind w:left="6" w:right="530"/>
              <w:rPr>
                <w:rFonts w:ascii="Trebuchet MS"/>
              </w:rPr>
            </w:pPr>
            <w:r>
              <w:rPr>
                <w:rFonts w:ascii="Trebuchet MS"/>
                <w:spacing w:val="-2"/>
              </w:rPr>
              <w:t>Recall</w:t>
            </w:r>
            <w:r>
              <w:rPr>
                <w:rFonts w:ascii="Trebuchet MS"/>
                <w:spacing w:val="-21"/>
              </w:rPr>
              <w:t xml:space="preserve"> </w:t>
            </w:r>
            <w:r>
              <w:rPr>
                <w:rFonts w:ascii="Trebuchet MS"/>
                <w:spacing w:val="-2"/>
              </w:rPr>
              <w:t>and</w:t>
            </w:r>
            <w:r>
              <w:rPr>
                <w:rFonts w:ascii="Trebuchet MS"/>
                <w:spacing w:val="-23"/>
              </w:rPr>
              <w:t xml:space="preserve"> </w:t>
            </w:r>
            <w:r>
              <w:rPr>
                <w:rFonts w:ascii="Trebuchet MS"/>
                <w:spacing w:val="-2"/>
              </w:rPr>
              <w:t>explain</w:t>
            </w:r>
            <w:r>
              <w:rPr>
                <w:rFonts w:ascii="Trebuchet MS"/>
                <w:spacing w:val="-22"/>
              </w:rPr>
              <w:t xml:space="preserve"> </w:t>
            </w:r>
            <w:r>
              <w:rPr>
                <w:rFonts w:ascii="Trebuchet MS"/>
                <w:spacing w:val="-2"/>
              </w:rPr>
              <w:t>th</w:t>
            </w:r>
            <w:r>
              <w:rPr>
                <w:rFonts w:ascii="Trebuchet MS"/>
                <w:spacing w:val="-19"/>
              </w:rPr>
              <w:t xml:space="preserve"> </w:t>
            </w:r>
            <w:r>
              <w:rPr>
                <w:rFonts w:ascii="Trebuchet MS"/>
                <w:spacing w:val="-2"/>
              </w:rPr>
              <w:t>fundamental</w:t>
            </w:r>
            <w:r>
              <w:rPr>
                <w:rFonts w:ascii="Trebuchet MS"/>
                <w:spacing w:val="-21"/>
              </w:rPr>
              <w:t xml:space="preserve"> </w:t>
            </w:r>
            <w:r>
              <w:rPr>
                <w:rFonts w:ascii="Trebuchet MS"/>
                <w:spacing w:val="-2"/>
              </w:rPr>
              <w:t>concepts</w:t>
            </w:r>
            <w:r>
              <w:rPr>
                <w:rFonts w:ascii="Trebuchet MS"/>
                <w:spacing w:val="-23"/>
              </w:rPr>
              <w:t xml:space="preserve"> </w:t>
            </w:r>
            <w:r>
              <w:rPr>
                <w:rFonts w:ascii="Trebuchet MS"/>
                <w:spacing w:val="-2"/>
              </w:rPr>
              <w:t>of</w:t>
            </w:r>
            <w:r>
              <w:rPr>
                <w:rFonts w:ascii="Trebuchet MS"/>
                <w:spacing w:val="-22"/>
              </w:rPr>
              <w:t xml:space="preserve"> </w:t>
            </w:r>
            <w:r>
              <w:rPr>
                <w:rFonts w:ascii="Trebuchet MS"/>
                <w:spacing w:val="-2"/>
              </w:rPr>
              <w:t xml:space="preserve">smart </w:t>
            </w:r>
            <w:r>
              <w:rPr>
                <w:rFonts w:ascii="Trebuchet MS"/>
              </w:rPr>
              <w:t>contracts</w:t>
            </w:r>
            <w:r>
              <w:rPr>
                <w:rFonts w:ascii="Trebuchet MS"/>
                <w:spacing w:val="-11"/>
              </w:rPr>
              <w:t xml:space="preserve"> </w:t>
            </w:r>
            <w:r>
              <w:rPr>
                <w:rFonts w:ascii="Trebuchet MS"/>
              </w:rPr>
              <w:t>and</w:t>
            </w:r>
            <w:r>
              <w:rPr>
                <w:rFonts w:ascii="Trebuchet MS"/>
                <w:spacing w:val="-11"/>
              </w:rPr>
              <w:t xml:space="preserve"> </w:t>
            </w:r>
            <w:r>
              <w:rPr>
                <w:rFonts w:ascii="Trebuchet MS"/>
              </w:rPr>
              <w:t>their</w:t>
            </w:r>
            <w:r>
              <w:rPr>
                <w:rFonts w:ascii="Trebuchet MS"/>
                <w:spacing w:val="-8"/>
              </w:rPr>
              <w:t xml:space="preserve"> </w:t>
            </w:r>
            <w:r>
              <w:rPr>
                <w:rFonts w:ascii="Trebuchet MS"/>
              </w:rPr>
              <w:t>role</w:t>
            </w:r>
            <w:r>
              <w:rPr>
                <w:rFonts w:ascii="Trebuchet MS"/>
                <w:spacing w:val="-7"/>
              </w:rPr>
              <w:t xml:space="preserve"> </w:t>
            </w:r>
            <w:r>
              <w:rPr>
                <w:rFonts w:ascii="Trebuchet MS"/>
              </w:rPr>
              <w:t>in</w:t>
            </w:r>
            <w:r>
              <w:rPr>
                <w:rFonts w:ascii="Trebuchet MS"/>
                <w:spacing w:val="-11"/>
              </w:rPr>
              <w:t xml:space="preserve"> </w:t>
            </w:r>
            <w:r>
              <w:rPr>
                <w:rFonts w:ascii="Trebuchet MS"/>
              </w:rPr>
              <w:t>blockchain</w:t>
            </w:r>
            <w:r>
              <w:rPr>
                <w:rFonts w:ascii="Trebuchet MS"/>
                <w:spacing w:val="-11"/>
              </w:rPr>
              <w:t xml:space="preserve"> </w:t>
            </w:r>
            <w:r>
              <w:rPr>
                <w:rFonts w:ascii="Trebuchet MS"/>
              </w:rPr>
              <w:t>systems.</w:t>
            </w:r>
          </w:p>
        </w:tc>
        <w:tc>
          <w:tcPr>
            <w:tcW w:w="2326" w:type="dxa"/>
          </w:tcPr>
          <w:p w14:paraId="6F78837B" w14:textId="77777777" w:rsidR="00B33515" w:rsidRDefault="009A2725">
            <w:pPr>
              <w:pStyle w:val="TableParagraph"/>
              <w:spacing w:line="255" w:lineRule="exact"/>
              <w:ind w:left="6"/>
              <w:rPr>
                <w:rFonts w:ascii="Trebuchet MS" w:hAnsi="Trebuchet MS"/>
              </w:rPr>
            </w:pPr>
            <w:r>
              <w:rPr>
                <w:rFonts w:ascii="Trebuchet MS" w:hAnsi="Trebuchet MS"/>
                <w:spacing w:val="-4"/>
                <w:w w:val="105"/>
              </w:rPr>
              <w:t>L1–L2</w:t>
            </w:r>
          </w:p>
          <w:p w14:paraId="6F78837C" w14:textId="77777777" w:rsidR="00B33515" w:rsidRDefault="009A2725">
            <w:pPr>
              <w:pStyle w:val="TableParagraph"/>
              <w:spacing w:line="270" w:lineRule="atLeast"/>
              <w:ind w:left="6"/>
              <w:rPr>
                <w:rFonts w:ascii="Trebuchet MS" w:hAnsi="Trebuchet MS"/>
              </w:rPr>
            </w:pPr>
            <w:r>
              <w:rPr>
                <w:rFonts w:ascii="Trebuchet MS" w:hAnsi="Trebuchet MS"/>
                <w:spacing w:val="-2"/>
              </w:rPr>
              <w:t>(Remember– Understand)</w:t>
            </w:r>
          </w:p>
        </w:tc>
      </w:tr>
      <w:tr w:rsidR="00B33515" w14:paraId="6F788384" w14:textId="77777777">
        <w:trPr>
          <w:trHeight w:val="805"/>
        </w:trPr>
        <w:tc>
          <w:tcPr>
            <w:tcW w:w="1133" w:type="dxa"/>
          </w:tcPr>
          <w:p w14:paraId="6F78837E" w14:textId="77777777" w:rsidR="00B33515" w:rsidRDefault="00B33515">
            <w:pPr>
              <w:pStyle w:val="TableParagraph"/>
              <w:spacing w:before="15"/>
              <w:rPr>
                <w:rFonts w:ascii="Times New Roman"/>
              </w:rPr>
            </w:pPr>
          </w:p>
          <w:p w14:paraId="6F78837F" w14:textId="77777777" w:rsidR="00B33515" w:rsidRDefault="009A2725">
            <w:pPr>
              <w:pStyle w:val="TableParagraph"/>
              <w:ind w:left="14"/>
              <w:jc w:val="center"/>
              <w:rPr>
                <w:rFonts w:ascii="Trebuchet MS"/>
              </w:rPr>
            </w:pPr>
            <w:r>
              <w:rPr>
                <w:rFonts w:ascii="Trebuchet MS"/>
                <w:spacing w:val="-5"/>
                <w:w w:val="110"/>
              </w:rPr>
              <w:t>CO2</w:t>
            </w:r>
          </w:p>
        </w:tc>
        <w:tc>
          <w:tcPr>
            <w:tcW w:w="5565" w:type="dxa"/>
          </w:tcPr>
          <w:p w14:paraId="6F788380" w14:textId="77777777" w:rsidR="00B33515" w:rsidRDefault="009A2725">
            <w:pPr>
              <w:pStyle w:val="TableParagraph"/>
              <w:spacing w:line="252" w:lineRule="auto"/>
              <w:ind w:left="6"/>
              <w:rPr>
                <w:rFonts w:ascii="Trebuchet MS"/>
              </w:rPr>
            </w:pPr>
            <w:r>
              <w:rPr>
                <w:rFonts w:ascii="Trebuchet MS"/>
                <w:spacing w:val="-4"/>
              </w:rPr>
              <w:t>Demonstrate</w:t>
            </w:r>
            <w:r>
              <w:rPr>
                <w:rFonts w:ascii="Trebuchet MS"/>
                <w:spacing w:val="-14"/>
              </w:rPr>
              <w:t xml:space="preserve"> </w:t>
            </w:r>
            <w:r>
              <w:rPr>
                <w:rFonts w:ascii="Trebuchet MS"/>
                <w:spacing w:val="-4"/>
              </w:rPr>
              <w:t>the</w:t>
            </w:r>
            <w:r>
              <w:rPr>
                <w:rFonts w:ascii="Trebuchet MS"/>
                <w:spacing w:val="-14"/>
              </w:rPr>
              <w:t xml:space="preserve"> </w:t>
            </w:r>
            <w:r>
              <w:rPr>
                <w:rFonts w:ascii="Trebuchet MS"/>
                <w:spacing w:val="-4"/>
              </w:rPr>
              <w:t>ability</w:t>
            </w:r>
            <w:r>
              <w:rPr>
                <w:rFonts w:ascii="Trebuchet MS"/>
                <w:spacing w:val="-15"/>
              </w:rPr>
              <w:t xml:space="preserve"> </w:t>
            </w:r>
            <w:r>
              <w:rPr>
                <w:rFonts w:ascii="Trebuchet MS"/>
                <w:spacing w:val="-4"/>
              </w:rPr>
              <w:t>to</w:t>
            </w:r>
            <w:r>
              <w:rPr>
                <w:rFonts w:ascii="Trebuchet MS"/>
                <w:spacing w:val="-13"/>
              </w:rPr>
              <w:t xml:space="preserve"> </w:t>
            </w:r>
            <w:r>
              <w:rPr>
                <w:rFonts w:ascii="Trebuchet MS"/>
                <w:spacing w:val="-4"/>
              </w:rPr>
              <w:t>use</w:t>
            </w:r>
            <w:r>
              <w:rPr>
                <w:rFonts w:ascii="Trebuchet MS"/>
                <w:spacing w:val="-12"/>
              </w:rPr>
              <w:t xml:space="preserve"> </w:t>
            </w:r>
            <w:r>
              <w:rPr>
                <w:rFonts w:ascii="Trebuchet MS"/>
                <w:spacing w:val="-4"/>
              </w:rPr>
              <w:t>Ethereum</w:t>
            </w:r>
            <w:r>
              <w:rPr>
                <w:rFonts w:ascii="Trebuchet MS"/>
                <w:spacing w:val="-14"/>
              </w:rPr>
              <w:t xml:space="preserve"> </w:t>
            </w:r>
            <w:r>
              <w:rPr>
                <w:rFonts w:ascii="Trebuchet MS"/>
                <w:spacing w:val="-4"/>
              </w:rPr>
              <w:t>blockchain</w:t>
            </w:r>
            <w:r>
              <w:rPr>
                <w:rFonts w:ascii="Trebuchet MS"/>
                <w:spacing w:val="-13"/>
              </w:rPr>
              <w:t xml:space="preserve"> </w:t>
            </w:r>
            <w:r>
              <w:rPr>
                <w:rFonts w:ascii="Trebuchet MS"/>
                <w:spacing w:val="-4"/>
              </w:rPr>
              <w:t xml:space="preserve">tools </w:t>
            </w:r>
            <w:r>
              <w:rPr>
                <w:rFonts w:ascii="Trebuchet MS"/>
                <w:spacing w:val="-2"/>
              </w:rPr>
              <w:t>and</w:t>
            </w:r>
            <w:r>
              <w:rPr>
                <w:rFonts w:ascii="Trebuchet MS"/>
                <w:spacing w:val="-18"/>
              </w:rPr>
              <w:t xml:space="preserve"> </w:t>
            </w:r>
            <w:r>
              <w:rPr>
                <w:rFonts w:ascii="Trebuchet MS"/>
                <w:spacing w:val="-2"/>
              </w:rPr>
              <w:t>interpret</w:t>
            </w:r>
            <w:r>
              <w:rPr>
                <w:rFonts w:ascii="Trebuchet MS"/>
                <w:spacing w:val="-16"/>
              </w:rPr>
              <w:t xml:space="preserve"> </w:t>
            </w:r>
            <w:r>
              <w:rPr>
                <w:rFonts w:ascii="Trebuchet MS"/>
                <w:spacing w:val="-2"/>
              </w:rPr>
              <w:t>the</w:t>
            </w:r>
            <w:r>
              <w:rPr>
                <w:rFonts w:ascii="Trebuchet MS"/>
                <w:spacing w:val="-15"/>
              </w:rPr>
              <w:t xml:space="preserve"> </w:t>
            </w:r>
            <w:r>
              <w:rPr>
                <w:rFonts w:ascii="Trebuchet MS"/>
                <w:spacing w:val="-2"/>
              </w:rPr>
              <w:t>functioning</w:t>
            </w:r>
            <w:r>
              <w:rPr>
                <w:rFonts w:ascii="Trebuchet MS"/>
                <w:spacing w:val="-18"/>
              </w:rPr>
              <w:t xml:space="preserve"> </w:t>
            </w:r>
            <w:r>
              <w:rPr>
                <w:rFonts w:ascii="Trebuchet MS"/>
                <w:spacing w:val="-2"/>
              </w:rPr>
              <w:t>of</w:t>
            </w:r>
            <w:r>
              <w:rPr>
                <w:rFonts w:ascii="Trebuchet MS"/>
                <w:spacing w:val="-17"/>
              </w:rPr>
              <w:t xml:space="preserve"> </w:t>
            </w:r>
            <w:r>
              <w:rPr>
                <w:rFonts w:ascii="Trebuchet MS"/>
                <w:spacing w:val="-2"/>
              </w:rPr>
              <w:t>Ethereum</w:t>
            </w:r>
            <w:r>
              <w:rPr>
                <w:rFonts w:ascii="Trebuchet MS"/>
                <w:spacing w:val="-15"/>
              </w:rPr>
              <w:t xml:space="preserve"> </w:t>
            </w:r>
            <w:r>
              <w:rPr>
                <w:rFonts w:ascii="Trebuchet MS"/>
                <w:spacing w:val="-2"/>
              </w:rPr>
              <w:t>clients,</w:t>
            </w:r>
          </w:p>
          <w:p w14:paraId="6F788381" w14:textId="77777777" w:rsidR="00B33515" w:rsidRDefault="009A2725">
            <w:pPr>
              <w:pStyle w:val="TableParagraph"/>
              <w:spacing w:line="249" w:lineRule="exact"/>
              <w:ind w:left="6"/>
              <w:rPr>
                <w:rFonts w:ascii="Trebuchet MS"/>
              </w:rPr>
            </w:pPr>
            <w:r>
              <w:rPr>
                <w:rFonts w:ascii="Trebuchet MS"/>
                <w:spacing w:val="-2"/>
              </w:rPr>
              <w:t>accounts,</w:t>
            </w:r>
            <w:r>
              <w:rPr>
                <w:rFonts w:ascii="Trebuchet MS"/>
                <w:spacing w:val="-15"/>
              </w:rPr>
              <w:t xml:space="preserve"> </w:t>
            </w:r>
            <w:r>
              <w:rPr>
                <w:rFonts w:ascii="Trebuchet MS"/>
                <w:spacing w:val="-2"/>
              </w:rPr>
              <w:t>and</w:t>
            </w:r>
            <w:r>
              <w:rPr>
                <w:rFonts w:ascii="Trebuchet MS"/>
                <w:spacing w:val="-15"/>
              </w:rPr>
              <w:t xml:space="preserve"> </w:t>
            </w:r>
            <w:r>
              <w:rPr>
                <w:rFonts w:ascii="Trebuchet MS"/>
                <w:spacing w:val="-2"/>
              </w:rPr>
              <w:t>smart</w:t>
            </w:r>
            <w:r>
              <w:rPr>
                <w:rFonts w:ascii="Trebuchet MS"/>
                <w:spacing w:val="-13"/>
              </w:rPr>
              <w:t xml:space="preserve"> </w:t>
            </w:r>
            <w:r>
              <w:rPr>
                <w:rFonts w:ascii="Trebuchet MS"/>
                <w:spacing w:val="-2"/>
              </w:rPr>
              <w:t>contracts.</w:t>
            </w:r>
          </w:p>
        </w:tc>
        <w:tc>
          <w:tcPr>
            <w:tcW w:w="2326" w:type="dxa"/>
          </w:tcPr>
          <w:p w14:paraId="6F788382" w14:textId="77777777" w:rsidR="00B33515" w:rsidRDefault="009A2725">
            <w:pPr>
              <w:pStyle w:val="TableParagraph"/>
              <w:spacing w:before="134"/>
              <w:ind w:left="6"/>
              <w:rPr>
                <w:rFonts w:ascii="Trebuchet MS"/>
              </w:rPr>
            </w:pPr>
            <w:r>
              <w:rPr>
                <w:rFonts w:ascii="Trebuchet MS"/>
                <w:spacing w:val="-5"/>
              </w:rPr>
              <w:t>L3</w:t>
            </w:r>
          </w:p>
          <w:p w14:paraId="6F788383" w14:textId="77777777" w:rsidR="00B33515" w:rsidRDefault="009A2725">
            <w:pPr>
              <w:pStyle w:val="TableParagraph"/>
              <w:spacing w:before="13"/>
              <w:ind w:left="6"/>
              <w:rPr>
                <w:rFonts w:ascii="Trebuchet MS"/>
              </w:rPr>
            </w:pPr>
            <w:r>
              <w:rPr>
                <w:rFonts w:ascii="Trebuchet MS"/>
                <w:spacing w:val="-2"/>
              </w:rPr>
              <w:t>(Apply)</w:t>
            </w:r>
          </w:p>
        </w:tc>
      </w:tr>
      <w:tr w:rsidR="00B33515" w14:paraId="6F78838B" w14:textId="77777777">
        <w:trPr>
          <w:trHeight w:val="803"/>
        </w:trPr>
        <w:tc>
          <w:tcPr>
            <w:tcW w:w="1133" w:type="dxa"/>
          </w:tcPr>
          <w:p w14:paraId="6F788385" w14:textId="77777777" w:rsidR="00B33515" w:rsidRDefault="00B33515">
            <w:pPr>
              <w:pStyle w:val="TableParagraph"/>
              <w:spacing w:before="15"/>
              <w:rPr>
                <w:rFonts w:ascii="Times New Roman"/>
              </w:rPr>
            </w:pPr>
          </w:p>
          <w:p w14:paraId="6F788386" w14:textId="77777777" w:rsidR="00B33515" w:rsidRDefault="009A2725">
            <w:pPr>
              <w:pStyle w:val="TableParagraph"/>
              <w:ind w:left="14"/>
              <w:jc w:val="center"/>
              <w:rPr>
                <w:rFonts w:ascii="Trebuchet MS"/>
              </w:rPr>
            </w:pPr>
            <w:r>
              <w:rPr>
                <w:rFonts w:ascii="Trebuchet MS"/>
                <w:spacing w:val="-5"/>
                <w:w w:val="110"/>
              </w:rPr>
              <w:t>CO3</w:t>
            </w:r>
          </w:p>
        </w:tc>
        <w:tc>
          <w:tcPr>
            <w:tcW w:w="5565" w:type="dxa"/>
          </w:tcPr>
          <w:p w14:paraId="6F788387" w14:textId="77777777" w:rsidR="00B33515" w:rsidRDefault="009A2725">
            <w:pPr>
              <w:pStyle w:val="TableParagraph"/>
              <w:spacing w:line="255" w:lineRule="exact"/>
              <w:ind w:left="6"/>
              <w:rPr>
                <w:rFonts w:ascii="Trebuchet MS"/>
              </w:rPr>
            </w:pPr>
            <w:r>
              <w:rPr>
                <w:rFonts w:ascii="Trebuchet MS"/>
                <w:spacing w:val="-6"/>
              </w:rPr>
              <w:t>Analyze and</w:t>
            </w:r>
            <w:r>
              <w:rPr>
                <w:rFonts w:ascii="Trebuchet MS"/>
                <w:spacing w:val="-7"/>
              </w:rPr>
              <w:t xml:space="preserve"> </w:t>
            </w:r>
            <w:r>
              <w:rPr>
                <w:rFonts w:ascii="Trebuchet MS"/>
                <w:spacing w:val="-6"/>
              </w:rPr>
              <w:t>evaluate</w:t>
            </w:r>
            <w:r>
              <w:rPr>
                <w:rFonts w:ascii="Trebuchet MS"/>
                <w:spacing w:val="-3"/>
              </w:rPr>
              <w:t xml:space="preserve"> </w:t>
            </w:r>
            <w:r>
              <w:rPr>
                <w:rFonts w:ascii="Trebuchet MS"/>
                <w:spacing w:val="-6"/>
              </w:rPr>
              <w:t>cryptocurrency</w:t>
            </w:r>
            <w:r>
              <w:rPr>
                <w:rFonts w:ascii="Trebuchet MS"/>
                <w:spacing w:val="-7"/>
              </w:rPr>
              <w:t xml:space="preserve"> </w:t>
            </w:r>
            <w:r>
              <w:rPr>
                <w:rFonts w:ascii="Trebuchet MS"/>
                <w:spacing w:val="-6"/>
              </w:rPr>
              <w:t>protocols,</w:t>
            </w:r>
            <w:r>
              <w:rPr>
                <w:rFonts w:ascii="Trebuchet MS"/>
                <w:spacing w:val="-8"/>
              </w:rPr>
              <w:t xml:space="preserve"> </w:t>
            </w:r>
            <w:r>
              <w:rPr>
                <w:rFonts w:ascii="Trebuchet MS"/>
                <w:spacing w:val="-6"/>
              </w:rPr>
              <w:t>mining</w:t>
            </w:r>
          </w:p>
          <w:p w14:paraId="6F788388" w14:textId="77777777" w:rsidR="00B33515" w:rsidRDefault="009A2725">
            <w:pPr>
              <w:pStyle w:val="TableParagraph"/>
              <w:spacing w:before="8" w:line="260" w:lineRule="atLeast"/>
              <w:ind w:left="6"/>
              <w:rPr>
                <w:rFonts w:ascii="Trebuchet MS"/>
              </w:rPr>
            </w:pPr>
            <w:r>
              <w:rPr>
                <w:rFonts w:ascii="Trebuchet MS"/>
                <w:spacing w:val="-6"/>
              </w:rPr>
              <w:t>strategies,</w:t>
            </w:r>
            <w:r>
              <w:rPr>
                <w:rFonts w:ascii="Trebuchet MS"/>
                <w:spacing w:val="-14"/>
              </w:rPr>
              <w:t xml:space="preserve"> </w:t>
            </w:r>
            <w:r>
              <w:rPr>
                <w:rFonts w:ascii="Trebuchet MS"/>
                <w:spacing w:val="-6"/>
              </w:rPr>
              <w:t>vulnerabilities,</w:t>
            </w:r>
            <w:r>
              <w:rPr>
                <w:rFonts w:ascii="Trebuchet MS"/>
                <w:spacing w:val="-14"/>
              </w:rPr>
              <w:t xml:space="preserve"> </w:t>
            </w:r>
            <w:r>
              <w:rPr>
                <w:rFonts w:ascii="Trebuchet MS"/>
                <w:spacing w:val="-6"/>
              </w:rPr>
              <w:t>and</w:t>
            </w:r>
            <w:r>
              <w:rPr>
                <w:rFonts w:ascii="Trebuchet MS"/>
                <w:spacing w:val="-11"/>
              </w:rPr>
              <w:t xml:space="preserve"> </w:t>
            </w:r>
            <w:r>
              <w:rPr>
                <w:rFonts w:ascii="Trebuchet MS"/>
                <w:spacing w:val="-6"/>
              </w:rPr>
              <w:t>the</w:t>
            </w:r>
            <w:r>
              <w:rPr>
                <w:rFonts w:ascii="Trebuchet MS"/>
                <w:spacing w:val="-12"/>
              </w:rPr>
              <w:t xml:space="preserve"> </w:t>
            </w:r>
            <w:r>
              <w:rPr>
                <w:rFonts w:ascii="Trebuchet MS"/>
                <w:spacing w:val="-6"/>
              </w:rPr>
              <w:t>evolution</w:t>
            </w:r>
            <w:r>
              <w:rPr>
                <w:rFonts w:ascii="Trebuchet MS"/>
                <w:spacing w:val="-12"/>
              </w:rPr>
              <w:t xml:space="preserve"> </w:t>
            </w:r>
            <w:r>
              <w:rPr>
                <w:rFonts w:ascii="Trebuchet MS"/>
                <w:spacing w:val="-6"/>
              </w:rPr>
              <w:t>of</w:t>
            </w:r>
            <w:r>
              <w:rPr>
                <w:rFonts w:ascii="Trebuchet MS"/>
                <w:spacing w:val="-12"/>
              </w:rPr>
              <w:t xml:space="preserve"> </w:t>
            </w:r>
            <w:r>
              <w:rPr>
                <w:rFonts w:ascii="Trebuchet MS"/>
                <w:spacing w:val="-6"/>
              </w:rPr>
              <w:t xml:space="preserve">Bitcoin-like </w:t>
            </w:r>
            <w:r>
              <w:rPr>
                <w:rFonts w:ascii="Trebuchet MS"/>
                <w:spacing w:val="-2"/>
              </w:rPr>
              <w:t>systems.</w:t>
            </w:r>
          </w:p>
        </w:tc>
        <w:tc>
          <w:tcPr>
            <w:tcW w:w="2326" w:type="dxa"/>
          </w:tcPr>
          <w:p w14:paraId="6F788389" w14:textId="77777777" w:rsidR="00B33515" w:rsidRDefault="009A2725">
            <w:pPr>
              <w:pStyle w:val="TableParagraph"/>
              <w:spacing w:before="134"/>
              <w:ind w:left="6"/>
              <w:rPr>
                <w:rFonts w:ascii="Trebuchet MS" w:hAnsi="Trebuchet MS"/>
              </w:rPr>
            </w:pPr>
            <w:r>
              <w:rPr>
                <w:rFonts w:ascii="Trebuchet MS" w:hAnsi="Trebuchet MS"/>
                <w:spacing w:val="-4"/>
                <w:w w:val="105"/>
              </w:rPr>
              <w:t>L4–L5</w:t>
            </w:r>
          </w:p>
          <w:p w14:paraId="6F78838A" w14:textId="77777777" w:rsidR="00B33515" w:rsidRDefault="009A2725">
            <w:pPr>
              <w:pStyle w:val="TableParagraph"/>
              <w:spacing w:before="13"/>
              <w:ind w:left="6"/>
              <w:rPr>
                <w:rFonts w:ascii="Trebuchet MS" w:hAnsi="Trebuchet MS"/>
              </w:rPr>
            </w:pPr>
            <w:r>
              <w:rPr>
                <w:rFonts w:ascii="Trebuchet MS" w:hAnsi="Trebuchet MS"/>
                <w:spacing w:val="-2"/>
              </w:rPr>
              <w:t>(Analyze–Evaluate)</w:t>
            </w:r>
          </w:p>
        </w:tc>
      </w:tr>
      <w:tr w:rsidR="00B33515" w14:paraId="6F788392" w14:textId="77777777">
        <w:trPr>
          <w:trHeight w:val="806"/>
        </w:trPr>
        <w:tc>
          <w:tcPr>
            <w:tcW w:w="1133" w:type="dxa"/>
          </w:tcPr>
          <w:p w14:paraId="6F78838C" w14:textId="77777777" w:rsidR="00B33515" w:rsidRDefault="00B33515">
            <w:pPr>
              <w:pStyle w:val="TableParagraph"/>
              <w:spacing w:before="17"/>
              <w:rPr>
                <w:rFonts w:ascii="Times New Roman"/>
              </w:rPr>
            </w:pPr>
          </w:p>
          <w:p w14:paraId="6F78838D" w14:textId="77777777" w:rsidR="00B33515" w:rsidRDefault="009A2725">
            <w:pPr>
              <w:pStyle w:val="TableParagraph"/>
              <w:ind w:left="14"/>
              <w:jc w:val="center"/>
              <w:rPr>
                <w:rFonts w:ascii="Trebuchet MS"/>
              </w:rPr>
            </w:pPr>
            <w:r>
              <w:rPr>
                <w:rFonts w:ascii="Trebuchet MS"/>
                <w:spacing w:val="-5"/>
                <w:w w:val="110"/>
              </w:rPr>
              <w:t>CO4</w:t>
            </w:r>
          </w:p>
        </w:tc>
        <w:tc>
          <w:tcPr>
            <w:tcW w:w="5565" w:type="dxa"/>
          </w:tcPr>
          <w:p w14:paraId="6F78838E" w14:textId="77777777" w:rsidR="00B33515" w:rsidRDefault="009A2725">
            <w:pPr>
              <w:pStyle w:val="TableParagraph"/>
              <w:spacing w:before="2"/>
              <w:ind w:left="6"/>
              <w:rPr>
                <w:rFonts w:ascii="Trebuchet MS"/>
              </w:rPr>
            </w:pPr>
            <w:r>
              <w:rPr>
                <w:rFonts w:ascii="Trebuchet MS"/>
                <w:spacing w:val="-6"/>
              </w:rPr>
              <w:t>Examine</w:t>
            </w:r>
            <w:r>
              <w:rPr>
                <w:rFonts w:ascii="Trebuchet MS"/>
                <w:spacing w:val="-14"/>
              </w:rPr>
              <w:t xml:space="preserve"> </w:t>
            </w:r>
            <w:r>
              <w:rPr>
                <w:rFonts w:ascii="Trebuchet MS"/>
                <w:spacing w:val="-6"/>
              </w:rPr>
              <w:t>the</w:t>
            </w:r>
            <w:r>
              <w:rPr>
                <w:rFonts w:ascii="Trebuchet MS"/>
                <w:spacing w:val="-11"/>
              </w:rPr>
              <w:t xml:space="preserve"> </w:t>
            </w:r>
            <w:r>
              <w:rPr>
                <w:rFonts w:ascii="Trebuchet MS"/>
                <w:spacing w:val="-6"/>
              </w:rPr>
              <w:t>legal</w:t>
            </w:r>
            <w:r>
              <w:rPr>
                <w:rFonts w:ascii="Trebuchet MS"/>
                <w:spacing w:val="-15"/>
              </w:rPr>
              <w:t xml:space="preserve"> </w:t>
            </w:r>
            <w:r>
              <w:rPr>
                <w:rFonts w:ascii="Trebuchet MS"/>
                <w:spacing w:val="-6"/>
              </w:rPr>
              <w:t>and</w:t>
            </w:r>
            <w:r>
              <w:rPr>
                <w:rFonts w:ascii="Trebuchet MS"/>
                <w:spacing w:val="-13"/>
              </w:rPr>
              <w:t xml:space="preserve"> </w:t>
            </w:r>
            <w:r>
              <w:rPr>
                <w:rFonts w:ascii="Trebuchet MS"/>
                <w:spacing w:val="-6"/>
              </w:rPr>
              <w:t>regulatory</w:t>
            </w:r>
            <w:r>
              <w:rPr>
                <w:rFonts w:ascii="Trebuchet MS"/>
                <w:spacing w:val="-15"/>
              </w:rPr>
              <w:t xml:space="preserve"> </w:t>
            </w:r>
            <w:r>
              <w:rPr>
                <w:rFonts w:ascii="Trebuchet MS"/>
                <w:spacing w:val="-6"/>
              </w:rPr>
              <w:t>frameworks</w:t>
            </w:r>
            <w:r>
              <w:rPr>
                <w:rFonts w:ascii="Trebuchet MS"/>
                <w:spacing w:val="-14"/>
              </w:rPr>
              <w:t xml:space="preserve"> </w:t>
            </w:r>
            <w:r>
              <w:rPr>
                <w:rFonts w:ascii="Trebuchet MS"/>
                <w:spacing w:val="-6"/>
              </w:rPr>
              <w:t>of</w:t>
            </w:r>
          </w:p>
          <w:p w14:paraId="6F78838F" w14:textId="77777777" w:rsidR="00B33515" w:rsidRDefault="009A2725">
            <w:pPr>
              <w:pStyle w:val="TableParagraph"/>
              <w:spacing w:before="8" w:line="260" w:lineRule="atLeast"/>
              <w:ind w:left="6"/>
              <w:rPr>
                <w:rFonts w:ascii="Trebuchet MS"/>
              </w:rPr>
            </w:pPr>
            <w:r>
              <w:rPr>
                <w:rFonts w:ascii="Trebuchet MS"/>
                <w:spacing w:val="-2"/>
              </w:rPr>
              <w:t>cryptocurrency</w:t>
            </w:r>
            <w:r>
              <w:rPr>
                <w:rFonts w:ascii="Trebuchet MS"/>
                <w:spacing w:val="-23"/>
              </w:rPr>
              <w:t xml:space="preserve"> </w:t>
            </w:r>
            <w:r>
              <w:rPr>
                <w:rFonts w:ascii="Trebuchet MS"/>
                <w:spacing w:val="-2"/>
              </w:rPr>
              <w:t>and</w:t>
            </w:r>
            <w:r>
              <w:rPr>
                <w:rFonts w:ascii="Trebuchet MS"/>
                <w:spacing w:val="-21"/>
              </w:rPr>
              <w:t xml:space="preserve"> </w:t>
            </w:r>
            <w:r>
              <w:rPr>
                <w:rFonts w:ascii="Trebuchet MS"/>
                <w:spacing w:val="-2"/>
              </w:rPr>
              <w:t>assess</w:t>
            </w:r>
            <w:r>
              <w:rPr>
                <w:rFonts w:ascii="Trebuchet MS"/>
                <w:spacing w:val="-21"/>
              </w:rPr>
              <w:t xml:space="preserve"> </w:t>
            </w:r>
            <w:r>
              <w:rPr>
                <w:rFonts w:ascii="Trebuchet MS"/>
                <w:spacing w:val="-2"/>
              </w:rPr>
              <w:t>their</w:t>
            </w:r>
            <w:r>
              <w:rPr>
                <w:rFonts w:ascii="Trebuchet MS"/>
                <w:spacing w:val="-21"/>
              </w:rPr>
              <w:t xml:space="preserve"> </w:t>
            </w:r>
            <w:r>
              <w:rPr>
                <w:rFonts w:ascii="Trebuchet MS"/>
                <w:spacing w:val="-2"/>
              </w:rPr>
              <w:t>implications</w:t>
            </w:r>
            <w:r>
              <w:rPr>
                <w:rFonts w:ascii="Trebuchet MS"/>
                <w:spacing w:val="-23"/>
              </w:rPr>
              <w:t xml:space="preserve"> </w:t>
            </w:r>
            <w:r>
              <w:rPr>
                <w:rFonts w:ascii="Trebuchet MS"/>
                <w:spacing w:val="-2"/>
              </w:rPr>
              <w:t>on</w:t>
            </w:r>
            <w:r>
              <w:rPr>
                <w:rFonts w:ascii="Trebuchet MS"/>
                <w:spacing w:val="-22"/>
              </w:rPr>
              <w:t xml:space="preserve"> </w:t>
            </w:r>
            <w:r>
              <w:rPr>
                <w:rFonts w:ascii="Trebuchet MS"/>
                <w:spacing w:val="-2"/>
              </w:rPr>
              <w:t>the</w:t>
            </w:r>
            <w:r>
              <w:rPr>
                <w:rFonts w:ascii="Trebuchet MS"/>
                <w:spacing w:val="-22"/>
              </w:rPr>
              <w:t xml:space="preserve"> </w:t>
            </w:r>
            <w:r>
              <w:rPr>
                <w:rFonts w:ascii="Trebuchet MS"/>
                <w:spacing w:val="-2"/>
              </w:rPr>
              <w:t xml:space="preserve">global </w:t>
            </w:r>
            <w:r>
              <w:rPr>
                <w:rFonts w:ascii="Trebuchet MS"/>
              </w:rPr>
              <w:t>economy and technology adoption.</w:t>
            </w:r>
          </w:p>
        </w:tc>
        <w:tc>
          <w:tcPr>
            <w:tcW w:w="2326" w:type="dxa"/>
          </w:tcPr>
          <w:p w14:paraId="6F788390" w14:textId="77777777" w:rsidR="00B33515" w:rsidRDefault="009A2725">
            <w:pPr>
              <w:pStyle w:val="TableParagraph"/>
              <w:spacing w:before="136"/>
              <w:ind w:left="6"/>
              <w:rPr>
                <w:rFonts w:ascii="Trebuchet MS" w:hAnsi="Trebuchet MS"/>
              </w:rPr>
            </w:pPr>
            <w:r>
              <w:rPr>
                <w:rFonts w:ascii="Trebuchet MS" w:hAnsi="Trebuchet MS"/>
                <w:spacing w:val="-4"/>
                <w:w w:val="105"/>
              </w:rPr>
              <w:t>L4–L5</w:t>
            </w:r>
          </w:p>
          <w:p w14:paraId="6F788391" w14:textId="77777777" w:rsidR="00B33515" w:rsidRDefault="009A2725">
            <w:pPr>
              <w:pStyle w:val="TableParagraph"/>
              <w:spacing w:before="12"/>
              <w:ind w:left="6"/>
              <w:rPr>
                <w:rFonts w:ascii="Trebuchet MS" w:hAnsi="Trebuchet MS"/>
              </w:rPr>
            </w:pPr>
            <w:r>
              <w:rPr>
                <w:rFonts w:ascii="Trebuchet MS" w:hAnsi="Trebuchet MS"/>
                <w:spacing w:val="-2"/>
              </w:rPr>
              <w:t>(Analyze–Evaluate)</w:t>
            </w:r>
          </w:p>
        </w:tc>
      </w:tr>
      <w:tr w:rsidR="00B33515" w14:paraId="6F788399" w14:textId="77777777">
        <w:trPr>
          <w:trHeight w:val="805"/>
        </w:trPr>
        <w:tc>
          <w:tcPr>
            <w:tcW w:w="1133" w:type="dxa"/>
          </w:tcPr>
          <w:p w14:paraId="6F788393" w14:textId="77777777" w:rsidR="00B33515" w:rsidRDefault="00B33515">
            <w:pPr>
              <w:pStyle w:val="TableParagraph"/>
              <w:spacing w:before="15"/>
              <w:rPr>
                <w:rFonts w:ascii="Times New Roman"/>
              </w:rPr>
            </w:pPr>
          </w:p>
          <w:p w14:paraId="6F788394" w14:textId="77777777" w:rsidR="00B33515" w:rsidRDefault="009A2725">
            <w:pPr>
              <w:pStyle w:val="TableParagraph"/>
              <w:ind w:left="14"/>
              <w:jc w:val="center"/>
              <w:rPr>
                <w:rFonts w:ascii="Trebuchet MS"/>
              </w:rPr>
            </w:pPr>
            <w:r>
              <w:rPr>
                <w:rFonts w:ascii="Trebuchet MS"/>
                <w:spacing w:val="-5"/>
                <w:w w:val="110"/>
              </w:rPr>
              <w:t>CO5</w:t>
            </w:r>
          </w:p>
        </w:tc>
        <w:tc>
          <w:tcPr>
            <w:tcW w:w="5565" w:type="dxa"/>
          </w:tcPr>
          <w:p w14:paraId="6F788395" w14:textId="77777777" w:rsidR="00B33515" w:rsidRDefault="009A2725">
            <w:pPr>
              <w:pStyle w:val="TableParagraph"/>
              <w:spacing w:before="2" w:line="249" w:lineRule="auto"/>
              <w:ind w:left="6"/>
              <w:rPr>
                <w:rFonts w:ascii="Trebuchet MS"/>
              </w:rPr>
            </w:pPr>
            <w:r>
              <w:rPr>
                <w:rFonts w:ascii="Trebuchet MS"/>
                <w:spacing w:val="-2"/>
              </w:rPr>
              <w:t>Illustrate</w:t>
            </w:r>
            <w:r>
              <w:rPr>
                <w:rFonts w:ascii="Trebuchet MS"/>
                <w:spacing w:val="-20"/>
              </w:rPr>
              <w:t xml:space="preserve"> </w:t>
            </w:r>
            <w:r>
              <w:rPr>
                <w:rFonts w:ascii="Trebuchet MS"/>
                <w:spacing w:val="-2"/>
              </w:rPr>
              <w:t>the</w:t>
            </w:r>
            <w:r>
              <w:rPr>
                <w:rFonts w:ascii="Trebuchet MS"/>
                <w:spacing w:val="-20"/>
              </w:rPr>
              <w:t xml:space="preserve"> </w:t>
            </w:r>
            <w:r>
              <w:rPr>
                <w:rFonts w:ascii="Trebuchet MS"/>
                <w:spacing w:val="-2"/>
              </w:rPr>
              <w:t>working</w:t>
            </w:r>
            <w:r>
              <w:rPr>
                <w:rFonts w:ascii="Trebuchet MS"/>
                <w:spacing w:val="-23"/>
              </w:rPr>
              <w:t xml:space="preserve"> </w:t>
            </w:r>
            <w:r>
              <w:rPr>
                <w:rFonts w:ascii="Trebuchet MS"/>
                <w:spacing w:val="-2"/>
              </w:rPr>
              <w:t>of</w:t>
            </w:r>
            <w:r>
              <w:rPr>
                <w:rFonts w:ascii="Trebuchet MS"/>
                <w:spacing w:val="-22"/>
              </w:rPr>
              <w:t xml:space="preserve"> </w:t>
            </w:r>
            <w:r>
              <w:rPr>
                <w:rFonts w:ascii="Trebuchet MS"/>
                <w:spacing w:val="-2"/>
              </w:rPr>
              <w:t>Bitcoin</w:t>
            </w:r>
            <w:r>
              <w:rPr>
                <w:rFonts w:ascii="Trebuchet MS"/>
                <w:spacing w:val="-22"/>
              </w:rPr>
              <w:t xml:space="preserve"> </w:t>
            </w:r>
            <w:r>
              <w:rPr>
                <w:rFonts w:ascii="Trebuchet MS"/>
                <w:spacing w:val="-2"/>
              </w:rPr>
              <w:t>technology,</w:t>
            </w:r>
            <w:r>
              <w:rPr>
                <w:rFonts w:ascii="Trebuchet MS"/>
                <w:spacing w:val="-22"/>
              </w:rPr>
              <w:t xml:space="preserve"> </w:t>
            </w:r>
            <w:r>
              <w:rPr>
                <w:rFonts w:ascii="Trebuchet MS"/>
                <w:spacing w:val="-2"/>
              </w:rPr>
              <w:t xml:space="preserve">including </w:t>
            </w:r>
            <w:r>
              <w:rPr>
                <w:rFonts w:ascii="Trebuchet MS"/>
                <w:spacing w:val="-4"/>
              </w:rPr>
              <w:t>digital</w:t>
            </w:r>
            <w:r>
              <w:rPr>
                <w:rFonts w:ascii="Trebuchet MS"/>
                <w:spacing w:val="-22"/>
              </w:rPr>
              <w:t xml:space="preserve"> </w:t>
            </w:r>
            <w:r>
              <w:rPr>
                <w:rFonts w:ascii="Trebuchet MS"/>
                <w:spacing w:val="-4"/>
              </w:rPr>
              <w:t>signatures,</w:t>
            </w:r>
            <w:r>
              <w:rPr>
                <w:rFonts w:ascii="Trebuchet MS"/>
                <w:spacing w:val="-23"/>
              </w:rPr>
              <w:t xml:space="preserve"> </w:t>
            </w:r>
            <w:r>
              <w:rPr>
                <w:rFonts w:ascii="Trebuchet MS"/>
                <w:spacing w:val="-4"/>
              </w:rPr>
              <w:t>key</w:t>
            </w:r>
            <w:r>
              <w:rPr>
                <w:rFonts w:ascii="Trebuchet MS"/>
                <w:spacing w:val="-22"/>
              </w:rPr>
              <w:t xml:space="preserve"> </w:t>
            </w:r>
            <w:r>
              <w:rPr>
                <w:rFonts w:ascii="Trebuchet MS"/>
                <w:spacing w:val="-4"/>
              </w:rPr>
              <w:t>pairs,</w:t>
            </w:r>
            <w:r>
              <w:rPr>
                <w:rFonts w:ascii="Trebuchet MS"/>
                <w:spacing w:val="-21"/>
              </w:rPr>
              <w:t xml:space="preserve"> </w:t>
            </w:r>
            <w:r>
              <w:rPr>
                <w:rFonts w:ascii="Trebuchet MS"/>
                <w:spacing w:val="-4"/>
              </w:rPr>
              <w:t>transactions,</w:t>
            </w:r>
            <w:r>
              <w:rPr>
                <w:rFonts w:ascii="Trebuchet MS"/>
                <w:spacing w:val="-21"/>
              </w:rPr>
              <w:t xml:space="preserve"> </w:t>
            </w:r>
            <w:r>
              <w:rPr>
                <w:rFonts w:ascii="Trebuchet MS"/>
                <w:spacing w:val="-4"/>
              </w:rPr>
              <w:t>wallets,</w:t>
            </w:r>
            <w:r>
              <w:rPr>
                <w:rFonts w:ascii="Trebuchet MS"/>
                <w:spacing w:val="-23"/>
              </w:rPr>
              <w:t xml:space="preserve"> </w:t>
            </w:r>
            <w:r>
              <w:rPr>
                <w:rFonts w:ascii="Trebuchet MS"/>
                <w:spacing w:val="-4"/>
              </w:rPr>
              <w:t>and</w:t>
            </w:r>
          </w:p>
          <w:p w14:paraId="6F788396" w14:textId="77777777" w:rsidR="00B33515" w:rsidRDefault="009A2725">
            <w:pPr>
              <w:pStyle w:val="TableParagraph"/>
              <w:spacing w:before="3" w:line="249" w:lineRule="exact"/>
              <w:ind w:left="6"/>
              <w:rPr>
                <w:rFonts w:ascii="Trebuchet MS"/>
              </w:rPr>
            </w:pPr>
            <w:r>
              <w:rPr>
                <w:rFonts w:ascii="Trebuchet MS"/>
                <w:spacing w:val="-2"/>
              </w:rPr>
              <w:t>APIs.</w:t>
            </w:r>
          </w:p>
        </w:tc>
        <w:tc>
          <w:tcPr>
            <w:tcW w:w="2326" w:type="dxa"/>
          </w:tcPr>
          <w:p w14:paraId="6F788397" w14:textId="77777777" w:rsidR="00B33515" w:rsidRDefault="009A2725">
            <w:pPr>
              <w:pStyle w:val="TableParagraph"/>
              <w:spacing w:before="136"/>
              <w:ind w:left="6"/>
              <w:rPr>
                <w:rFonts w:ascii="Trebuchet MS" w:hAnsi="Trebuchet MS"/>
              </w:rPr>
            </w:pPr>
            <w:r>
              <w:rPr>
                <w:rFonts w:ascii="Trebuchet MS" w:hAnsi="Trebuchet MS"/>
                <w:spacing w:val="-4"/>
                <w:w w:val="105"/>
              </w:rPr>
              <w:t>L2–L4</w:t>
            </w:r>
          </w:p>
          <w:p w14:paraId="6F788398" w14:textId="77777777" w:rsidR="00B33515" w:rsidRDefault="009A2725">
            <w:pPr>
              <w:pStyle w:val="TableParagraph"/>
              <w:spacing w:before="11"/>
              <w:ind w:left="6"/>
              <w:rPr>
                <w:rFonts w:ascii="Trebuchet MS" w:hAnsi="Trebuchet MS"/>
              </w:rPr>
            </w:pPr>
            <w:r>
              <w:rPr>
                <w:rFonts w:ascii="Trebuchet MS" w:hAnsi="Trebuchet MS"/>
                <w:spacing w:val="-2"/>
              </w:rPr>
              <w:t>(Understand–Analyze)</w:t>
            </w:r>
          </w:p>
        </w:tc>
      </w:tr>
      <w:tr w:rsidR="00B33515" w14:paraId="6F78839F" w14:textId="77777777">
        <w:trPr>
          <w:trHeight w:val="539"/>
        </w:trPr>
        <w:tc>
          <w:tcPr>
            <w:tcW w:w="1133" w:type="dxa"/>
          </w:tcPr>
          <w:p w14:paraId="6F78839A" w14:textId="77777777" w:rsidR="00B33515" w:rsidRDefault="009A2725">
            <w:pPr>
              <w:pStyle w:val="TableParagraph"/>
              <w:spacing w:before="134"/>
              <w:ind w:left="14"/>
              <w:jc w:val="center"/>
              <w:rPr>
                <w:rFonts w:ascii="Trebuchet MS"/>
              </w:rPr>
            </w:pPr>
            <w:r>
              <w:rPr>
                <w:rFonts w:ascii="Trebuchet MS"/>
                <w:spacing w:val="-5"/>
                <w:w w:val="110"/>
              </w:rPr>
              <w:t>CO6</w:t>
            </w:r>
          </w:p>
        </w:tc>
        <w:tc>
          <w:tcPr>
            <w:tcW w:w="5565" w:type="dxa"/>
          </w:tcPr>
          <w:p w14:paraId="6F78839B" w14:textId="77777777" w:rsidR="00B33515" w:rsidRDefault="009A2725">
            <w:pPr>
              <w:pStyle w:val="TableParagraph"/>
              <w:spacing w:before="2"/>
              <w:ind w:left="6"/>
              <w:rPr>
                <w:rFonts w:ascii="Trebuchet MS"/>
              </w:rPr>
            </w:pPr>
            <w:r>
              <w:rPr>
                <w:rFonts w:ascii="Trebuchet MS"/>
                <w:spacing w:val="-2"/>
              </w:rPr>
              <w:t>Design</w:t>
            </w:r>
            <w:r>
              <w:rPr>
                <w:rFonts w:ascii="Trebuchet MS"/>
                <w:spacing w:val="-23"/>
              </w:rPr>
              <w:t xml:space="preserve"> </w:t>
            </w:r>
            <w:r>
              <w:rPr>
                <w:rFonts w:ascii="Trebuchet MS"/>
                <w:spacing w:val="-2"/>
              </w:rPr>
              <w:t>and</w:t>
            </w:r>
            <w:r>
              <w:rPr>
                <w:rFonts w:ascii="Trebuchet MS"/>
                <w:spacing w:val="-22"/>
              </w:rPr>
              <w:t xml:space="preserve"> </w:t>
            </w:r>
            <w:r>
              <w:rPr>
                <w:rFonts w:ascii="Trebuchet MS"/>
                <w:spacing w:val="-2"/>
              </w:rPr>
              <w:t>evaluate</w:t>
            </w:r>
            <w:r>
              <w:rPr>
                <w:rFonts w:ascii="Trebuchet MS"/>
                <w:spacing w:val="-21"/>
              </w:rPr>
              <w:t xml:space="preserve"> </w:t>
            </w:r>
            <w:r>
              <w:rPr>
                <w:rFonts w:ascii="Trebuchet MS"/>
                <w:spacing w:val="-2"/>
              </w:rPr>
              <w:t>blockchain</w:t>
            </w:r>
            <w:r>
              <w:rPr>
                <w:rFonts w:ascii="Trebuchet MS"/>
                <w:spacing w:val="-21"/>
              </w:rPr>
              <w:t xml:space="preserve"> </w:t>
            </w:r>
            <w:r>
              <w:rPr>
                <w:rFonts w:ascii="Trebuchet MS"/>
                <w:spacing w:val="-2"/>
              </w:rPr>
              <w:t>applications</w:t>
            </w:r>
            <w:r>
              <w:rPr>
                <w:rFonts w:ascii="Trebuchet MS"/>
                <w:spacing w:val="-20"/>
              </w:rPr>
              <w:t xml:space="preserve"> </w:t>
            </w:r>
            <w:r>
              <w:rPr>
                <w:rFonts w:ascii="Trebuchet MS"/>
                <w:spacing w:val="-2"/>
              </w:rPr>
              <w:t>in</w:t>
            </w:r>
            <w:r>
              <w:rPr>
                <w:rFonts w:ascii="Trebuchet MS"/>
                <w:spacing w:val="-20"/>
              </w:rPr>
              <w:t xml:space="preserve"> </w:t>
            </w:r>
            <w:r>
              <w:rPr>
                <w:rFonts w:ascii="Trebuchet MS"/>
                <w:spacing w:val="-2"/>
              </w:rPr>
              <w:t>AI</w:t>
            </w:r>
            <w:r>
              <w:rPr>
                <w:rFonts w:ascii="Trebuchet MS"/>
                <w:spacing w:val="-24"/>
              </w:rPr>
              <w:t xml:space="preserve"> </w:t>
            </w:r>
            <w:r>
              <w:rPr>
                <w:rFonts w:ascii="Trebuchet MS"/>
                <w:spacing w:val="-5"/>
              </w:rPr>
              <w:t>and</w:t>
            </w:r>
          </w:p>
          <w:p w14:paraId="6F78839C" w14:textId="77777777" w:rsidR="00B33515" w:rsidRDefault="009A2725">
            <w:pPr>
              <w:pStyle w:val="TableParagraph"/>
              <w:spacing w:before="11" w:line="251" w:lineRule="exact"/>
              <w:ind w:left="6"/>
              <w:rPr>
                <w:rFonts w:ascii="Trebuchet MS"/>
              </w:rPr>
            </w:pPr>
            <w:r>
              <w:rPr>
                <w:rFonts w:ascii="Trebuchet MS"/>
                <w:spacing w:val="-4"/>
              </w:rPr>
              <w:t>cognitive</w:t>
            </w:r>
            <w:r>
              <w:rPr>
                <w:rFonts w:ascii="Trebuchet MS"/>
                <w:spacing w:val="-16"/>
              </w:rPr>
              <w:t xml:space="preserve"> </w:t>
            </w:r>
            <w:r>
              <w:rPr>
                <w:rFonts w:ascii="Trebuchet MS"/>
                <w:spacing w:val="-4"/>
              </w:rPr>
              <w:t>domains</w:t>
            </w:r>
            <w:r>
              <w:rPr>
                <w:rFonts w:ascii="Trebuchet MS"/>
                <w:spacing w:val="-14"/>
              </w:rPr>
              <w:t xml:space="preserve"> </w:t>
            </w:r>
            <w:r>
              <w:rPr>
                <w:rFonts w:ascii="Trebuchet MS"/>
                <w:spacing w:val="-4"/>
              </w:rPr>
              <w:t>through</w:t>
            </w:r>
            <w:r>
              <w:rPr>
                <w:rFonts w:ascii="Trebuchet MS"/>
                <w:spacing w:val="-14"/>
              </w:rPr>
              <w:t xml:space="preserve"> </w:t>
            </w:r>
            <w:r>
              <w:rPr>
                <w:rFonts w:ascii="Trebuchet MS"/>
                <w:spacing w:val="-4"/>
              </w:rPr>
              <w:t>real-world</w:t>
            </w:r>
            <w:r>
              <w:rPr>
                <w:rFonts w:ascii="Trebuchet MS"/>
                <w:spacing w:val="-14"/>
              </w:rPr>
              <w:t xml:space="preserve"> </w:t>
            </w:r>
            <w:r>
              <w:rPr>
                <w:rFonts w:ascii="Trebuchet MS"/>
                <w:spacing w:val="-4"/>
              </w:rPr>
              <w:t>case</w:t>
            </w:r>
            <w:r>
              <w:rPr>
                <w:rFonts w:ascii="Trebuchet MS"/>
                <w:spacing w:val="-15"/>
              </w:rPr>
              <w:t xml:space="preserve"> </w:t>
            </w:r>
            <w:r>
              <w:rPr>
                <w:rFonts w:ascii="Trebuchet MS"/>
                <w:spacing w:val="-4"/>
              </w:rPr>
              <w:t>studies.</w:t>
            </w:r>
          </w:p>
        </w:tc>
        <w:tc>
          <w:tcPr>
            <w:tcW w:w="2326" w:type="dxa"/>
          </w:tcPr>
          <w:p w14:paraId="6F78839D" w14:textId="77777777" w:rsidR="00B33515" w:rsidRDefault="009A2725">
            <w:pPr>
              <w:pStyle w:val="TableParagraph"/>
              <w:spacing w:before="2"/>
              <w:ind w:left="6"/>
              <w:rPr>
                <w:rFonts w:ascii="Trebuchet MS" w:hAnsi="Trebuchet MS"/>
              </w:rPr>
            </w:pPr>
            <w:r>
              <w:rPr>
                <w:rFonts w:ascii="Trebuchet MS" w:hAnsi="Trebuchet MS"/>
                <w:spacing w:val="-4"/>
                <w:w w:val="105"/>
              </w:rPr>
              <w:t>L5–L6</w:t>
            </w:r>
          </w:p>
          <w:p w14:paraId="6F78839E" w14:textId="77777777" w:rsidR="00B33515" w:rsidRDefault="009A2725">
            <w:pPr>
              <w:pStyle w:val="TableParagraph"/>
              <w:spacing w:before="11" w:line="251" w:lineRule="exact"/>
              <w:ind w:left="52"/>
              <w:rPr>
                <w:rFonts w:ascii="Trebuchet MS" w:hAnsi="Trebuchet MS"/>
              </w:rPr>
            </w:pPr>
            <w:r>
              <w:rPr>
                <w:rFonts w:ascii="Trebuchet MS" w:hAnsi="Trebuchet MS"/>
                <w:spacing w:val="-2"/>
              </w:rPr>
              <w:t>(Evaluate–Create)</w:t>
            </w:r>
          </w:p>
        </w:tc>
      </w:tr>
    </w:tbl>
    <w:p w14:paraId="6F7883A0" w14:textId="77777777" w:rsidR="00B33515" w:rsidRDefault="00B33515">
      <w:pPr>
        <w:pStyle w:val="BodyText"/>
        <w:spacing w:before="138"/>
        <w:rPr>
          <w:sz w:val="24"/>
        </w:rPr>
      </w:pPr>
    </w:p>
    <w:p w14:paraId="6F7883A1" w14:textId="77777777" w:rsidR="00B33515" w:rsidRDefault="009A2725">
      <w:pPr>
        <w:pStyle w:val="Heading2"/>
        <w:spacing w:before="1" w:after="42"/>
      </w:pPr>
      <w:r>
        <w:t>Detailed</w:t>
      </w:r>
      <w:r>
        <w:rPr>
          <w:spacing w:val="-5"/>
        </w:rPr>
        <w:t xml:space="preserve"> </w:t>
      </w:r>
      <w:r>
        <w:rPr>
          <w:spacing w:val="-2"/>
        </w:rPr>
        <w:t>Syllabus:</w:t>
      </w:r>
    </w:p>
    <w:tbl>
      <w:tblPr>
        <w:tblW w:w="0" w:type="auto"/>
        <w:tblInd w:w="4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1981"/>
        <w:gridCol w:w="5116"/>
        <w:gridCol w:w="975"/>
      </w:tblGrid>
      <w:tr w:rsidR="00B33515" w14:paraId="6F7883A8" w14:textId="77777777">
        <w:trPr>
          <w:trHeight w:val="537"/>
        </w:trPr>
        <w:tc>
          <w:tcPr>
            <w:tcW w:w="977" w:type="dxa"/>
            <w:shd w:val="clear" w:color="auto" w:fill="D9E1F3"/>
          </w:tcPr>
          <w:p w14:paraId="6F7883A2" w14:textId="77777777" w:rsidR="00B33515" w:rsidRDefault="009A2725">
            <w:pPr>
              <w:pStyle w:val="TableParagraph"/>
              <w:spacing w:line="255" w:lineRule="exact"/>
              <w:ind w:left="9"/>
              <w:rPr>
                <w:rFonts w:ascii="Trebuchet MS"/>
              </w:rPr>
            </w:pPr>
            <w:r>
              <w:rPr>
                <w:rFonts w:ascii="Trebuchet MS"/>
                <w:spacing w:val="-2"/>
              </w:rPr>
              <w:t>Module</w:t>
            </w:r>
          </w:p>
          <w:p w14:paraId="6F7883A3" w14:textId="77777777" w:rsidR="00B33515" w:rsidRDefault="009A2725">
            <w:pPr>
              <w:pStyle w:val="TableParagraph"/>
              <w:spacing w:before="13" w:line="249" w:lineRule="exact"/>
              <w:ind w:left="9"/>
              <w:rPr>
                <w:rFonts w:ascii="Trebuchet MS"/>
              </w:rPr>
            </w:pPr>
            <w:r>
              <w:rPr>
                <w:rFonts w:ascii="Trebuchet MS"/>
                <w:spacing w:val="-5"/>
              </w:rPr>
              <w:t>No.</w:t>
            </w:r>
          </w:p>
        </w:tc>
        <w:tc>
          <w:tcPr>
            <w:tcW w:w="1981" w:type="dxa"/>
            <w:shd w:val="clear" w:color="auto" w:fill="D9E1F3"/>
          </w:tcPr>
          <w:p w14:paraId="6F7883A4" w14:textId="77777777" w:rsidR="00B33515" w:rsidRDefault="009A2725">
            <w:pPr>
              <w:pStyle w:val="TableParagraph"/>
              <w:spacing w:before="134"/>
              <w:ind w:left="6"/>
              <w:rPr>
                <w:rFonts w:ascii="Trebuchet MS"/>
              </w:rPr>
            </w:pPr>
            <w:r>
              <w:rPr>
                <w:rFonts w:ascii="Trebuchet MS"/>
              </w:rPr>
              <w:t>Module</w:t>
            </w:r>
            <w:r>
              <w:rPr>
                <w:rFonts w:ascii="Trebuchet MS"/>
                <w:spacing w:val="-14"/>
              </w:rPr>
              <w:t xml:space="preserve"> </w:t>
            </w:r>
            <w:r>
              <w:rPr>
                <w:rFonts w:ascii="Trebuchet MS"/>
                <w:spacing w:val="-4"/>
              </w:rPr>
              <w:t>Name</w:t>
            </w:r>
          </w:p>
        </w:tc>
        <w:tc>
          <w:tcPr>
            <w:tcW w:w="5116" w:type="dxa"/>
            <w:shd w:val="clear" w:color="auto" w:fill="D9E1F3"/>
          </w:tcPr>
          <w:p w14:paraId="6F7883A5" w14:textId="77777777" w:rsidR="00B33515" w:rsidRDefault="009A2725">
            <w:pPr>
              <w:pStyle w:val="TableParagraph"/>
              <w:spacing w:before="134"/>
              <w:ind w:left="6"/>
              <w:rPr>
                <w:rFonts w:ascii="Trebuchet MS"/>
              </w:rPr>
            </w:pPr>
            <w:r>
              <w:rPr>
                <w:rFonts w:ascii="Trebuchet MS"/>
                <w:spacing w:val="-2"/>
              </w:rPr>
              <w:t>Content</w:t>
            </w:r>
          </w:p>
        </w:tc>
        <w:tc>
          <w:tcPr>
            <w:tcW w:w="975" w:type="dxa"/>
            <w:shd w:val="clear" w:color="auto" w:fill="D9E1F3"/>
          </w:tcPr>
          <w:p w14:paraId="6F7883A6" w14:textId="77777777" w:rsidR="00B33515" w:rsidRDefault="009A2725">
            <w:pPr>
              <w:pStyle w:val="TableParagraph"/>
              <w:spacing w:line="255" w:lineRule="exact"/>
              <w:ind w:left="5"/>
              <w:rPr>
                <w:rFonts w:ascii="Trebuchet MS"/>
              </w:rPr>
            </w:pPr>
            <w:r>
              <w:rPr>
                <w:rFonts w:ascii="Trebuchet MS"/>
              </w:rPr>
              <w:t>No</w:t>
            </w:r>
            <w:r>
              <w:rPr>
                <w:rFonts w:ascii="Trebuchet MS"/>
                <w:spacing w:val="-3"/>
              </w:rPr>
              <w:t xml:space="preserve"> </w:t>
            </w:r>
            <w:r>
              <w:rPr>
                <w:rFonts w:ascii="Trebuchet MS"/>
                <w:spacing w:val="-5"/>
              </w:rPr>
              <w:t>of</w:t>
            </w:r>
          </w:p>
          <w:p w14:paraId="6F7883A7" w14:textId="77777777" w:rsidR="00B33515" w:rsidRDefault="009A2725">
            <w:pPr>
              <w:pStyle w:val="TableParagraph"/>
              <w:spacing w:before="13" w:line="249" w:lineRule="exact"/>
              <w:ind w:left="5"/>
              <w:rPr>
                <w:rFonts w:ascii="Trebuchet MS"/>
              </w:rPr>
            </w:pPr>
            <w:r>
              <w:rPr>
                <w:rFonts w:ascii="Trebuchet MS"/>
                <w:spacing w:val="-2"/>
                <w:w w:val="105"/>
              </w:rPr>
              <w:t>Hours</w:t>
            </w:r>
          </w:p>
        </w:tc>
      </w:tr>
      <w:tr w:rsidR="00B33515" w14:paraId="6F7883B4" w14:textId="77777777">
        <w:trPr>
          <w:trHeight w:val="1343"/>
        </w:trPr>
        <w:tc>
          <w:tcPr>
            <w:tcW w:w="977" w:type="dxa"/>
          </w:tcPr>
          <w:p w14:paraId="6F7883A9" w14:textId="77777777" w:rsidR="00B33515" w:rsidRDefault="00B33515">
            <w:pPr>
              <w:pStyle w:val="TableParagraph"/>
              <w:rPr>
                <w:rFonts w:ascii="Times New Roman"/>
                <w:b/>
              </w:rPr>
            </w:pPr>
          </w:p>
          <w:p w14:paraId="6F7883AA" w14:textId="77777777" w:rsidR="00B33515" w:rsidRDefault="00B33515">
            <w:pPr>
              <w:pStyle w:val="TableParagraph"/>
              <w:spacing w:before="31"/>
              <w:rPr>
                <w:rFonts w:ascii="Times New Roman"/>
                <w:b/>
              </w:rPr>
            </w:pPr>
          </w:p>
          <w:p w14:paraId="6F7883AB" w14:textId="77777777" w:rsidR="00B33515" w:rsidRDefault="009A2725">
            <w:pPr>
              <w:pStyle w:val="TableParagraph"/>
              <w:ind w:left="9"/>
              <w:rPr>
                <w:rFonts w:ascii="Trebuchet MS"/>
              </w:rPr>
            </w:pPr>
            <w:r>
              <w:rPr>
                <w:rFonts w:ascii="Trebuchet MS"/>
                <w:spacing w:val="-10"/>
              </w:rPr>
              <w:t>1</w:t>
            </w:r>
          </w:p>
        </w:tc>
        <w:tc>
          <w:tcPr>
            <w:tcW w:w="1981" w:type="dxa"/>
          </w:tcPr>
          <w:p w14:paraId="6F7883AC" w14:textId="77777777" w:rsidR="00B33515" w:rsidRDefault="00B33515">
            <w:pPr>
              <w:pStyle w:val="TableParagraph"/>
              <w:spacing w:before="150"/>
              <w:rPr>
                <w:rFonts w:ascii="Times New Roman"/>
                <w:b/>
              </w:rPr>
            </w:pPr>
          </w:p>
          <w:p w14:paraId="6F7883AD" w14:textId="77777777" w:rsidR="00B33515" w:rsidRDefault="009A2725">
            <w:pPr>
              <w:pStyle w:val="TableParagraph"/>
              <w:ind w:left="6"/>
              <w:rPr>
                <w:rFonts w:ascii="Trebuchet MS"/>
                <w:b/>
              </w:rPr>
            </w:pPr>
            <w:r>
              <w:rPr>
                <w:rFonts w:ascii="Trebuchet MS"/>
                <w:b/>
              </w:rPr>
              <w:t>Smart</w:t>
            </w:r>
            <w:r>
              <w:rPr>
                <w:rFonts w:ascii="Trebuchet MS"/>
                <w:b/>
                <w:spacing w:val="-18"/>
              </w:rPr>
              <w:t xml:space="preserve"> </w:t>
            </w:r>
            <w:r>
              <w:rPr>
                <w:rFonts w:ascii="Trebuchet MS"/>
                <w:b/>
                <w:spacing w:val="-2"/>
              </w:rPr>
              <w:t>Contracts</w:t>
            </w:r>
          </w:p>
        </w:tc>
        <w:tc>
          <w:tcPr>
            <w:tcW w:w="5116" w:type="dxa"/>
          </w:tcPr>
          <w:p w14:paraId="6F7883AE" w14:textId="77777777" w:rsidR="00B33515" w:rsidRDefault="009A2725">
            <w:pPr>
              <w:pStyle w:val="TableParagraph"/>
              <w:spacing w:line="252" w:lineRule="auto"/>
              <w:ind w:left="6"/>
              <w:rPr>
                <w:rFonts w:ascii="Trebuchet MS"/>
              </w:rPr>
            </w:pPr>
            <w:r>
              <w:rPr>
                <w:rFonts w:ascii="Trebuchet MS"/>
                <w:spacing w:val="-4"/>
              </w:rPr>
              <w:t>Introduction</w:t>
            </w:r>
            <w:r>
              <w:rPr>
                <w:rFonts w:ascii="Trebuchet MS"/>
                <w:spacing w:val="-17"/>
              </w:rPr>
              <w:t xml:space="preserve"> </w:t>
            </w:r>
            <w:r>
              <w:rPr>
                <w:rFonts w:ascii="Trebuchet MS"/>
                <w:spacing w:val="-4"/>
              </w:rPr>
              <w:t>to</w:t>
            </w:r>
            <w:r>
              <w:rPr>
                <w:rFonts w:ascii="Trebuchet MS"/>
                <w:spacing w:val="-16"/>
              </w:rPr>
              <w:t xml:space="preserve"> </w:t>
            </w:r>
            <w:r>
              <w:rPr>
                <w:rFonts w:ascii="Trebuchet MS"/>
                <w:spacing w:val="-4"/>
              </w:rPr>
              <w:t>Smart</w:t>
            </w:r>
            <w:r>
              <w:rPr>
                <w:rFonts w:ascii="Trebuchet MS"/>
                <w:spacing w:val="-18"/>
              </w:rPr>
              <w:t xml:space="preserve"> </w:t>
            </w:r>
            <w:r>
              <w:rPr>
                <w:rFonts w:ascii="Trebuchet MS"/>
                <w:spacing w:val="-4"/>
              </w:rPr>
              <w:t>Contracts,</w:t>
            </w:r>
            <w:r>
              <w:rPr>
                <w:rFonts w:ascii="Trebuchet MS"/>
                <w:spacing w:val="-17"/>
              </w:rPr>
              <w:t xml:space="preserve"> </w:t>
            </w:r>
            <w:r>
              <w:rPr>
                <w:rFonts w:ascii="Trebuchet MS"/>
                <w:spacing w:val="-4"/>
              </w:rPr>
              <w:t>Structure</w:t>
            </w:r>
            <w:r>
              <w:rPr>
                <w:rFonts w:ascii="Trebuchet MS"/>
                <w:spacing w:val="-17"/>
              </w:rPr>
              <w:t xml:space="preserve"> </w:t>
            </w:r>
            <w:r>
              <w:rPr>
                <w:rFonts w:ascii="Trebuchet MS"/>
                <w:spacing w:val="-4"/>
              </w:rPr>
              <w:t>of</w:t>
            </w:r>
            <w:r>
              <w:rPr>
                <w:rFonts w:ascii="Trebuchet MS"/>
                <w:spacing w:val="-17"/>
              </w:rPr>
              <w:t xml:space="preserve"> </w:t>
            </w:r>
            <w:r>
              <w:rPr>
                <w:rFonts w:ascii="Trebuchet MS"/>
                <w:spacing w:val="-4"/>
              </w:rPr>
              <w:t xml:space="preserve">Smart </w:t>
            </w:r>
            <w:r>
              <w:rPr>
                <w:rFonts w:ascii="Trebuchet MS"/>
              </w:rPr>
              <w:t>Contract,</w:t>
            </w:r>
            <w:r>
              <w:rPr>
                <w:rFonts w:ascii="Trebuchet MS"/>
                <w:spacing w:val="-16"/>
              </w:rPr>
              <w:t xml:space="preserve"> </w:t>
            </w:r>
            <w:r>
              <w:rPr>
                <w:rFonts w:ascii="Trebuchet MS"/>
              </w:rPr>
              <w:t>Smart</w:t>
            </w:r>
            <w:r>
              <w:rPr>
                <w:rFonts w:ascii="Trebuchet MS"/>
                <w:spacing w:val="-17"/>
              </w:rPr>
              <w:t xml:space="preserve"> </w:t>
            </w:r>
            <w:r>
              <w:rPr>
                <w:rFonts w:ascii="Trebuchet MS"/>
              </w:rPr>
              <w:t>Contract</w:t>
            </w:r>
            <w:r>
              <w:rPr>
                <w:rFonts w:ascii="Trebuchet MS"/>
                <w:spacing w:val="-17"/>
              </w:rPr>
              <w:t xml:space="preserve"> </w:t>
            </w:r>
            <w:r>
              <w:rPr>
                <w:rFonts w:ascii="Trebuchet MS"/>
              </w:rPr>
              <w:t>Interaction,</w:t>
            </w:r>
            <w:r>
              <w:rPr>
                <w:rFonts w:ascii="Trebuchet MS"/>
                <w:spacing w:val="-18"/>
              </w:rPr>
              <w:t xml:space="preserve"> </w:t>
            </w:r>
            <w:r>
              <w:rPr>
                <w:rFonts w:ascii="Trebuchet MS"/>
              </w:rPr>
              <w:t>Contracts, Patterns and Smart Contracts Examples.</w:t>
            </w:r>
          </w:p>
          <w:p w14:paraId="6F7883AF" w14:textId="77777777" w:rsidR="00B33515" w:rsidRDefault="009A2725">
            <w:pPr>
              <w:pStyle w:val="TableParagraph"/>
              <w:spacing w:before="1"/>
              <w:ind w:left="6"/>
              <w:rPr>
                <w:rFonts w:ascii="Trebuchet MS"/>
              </w:rPr>
            </w:pPr>
            <w:r>
              <w:rPr>
                <w:rFonts w:ascii="Trebuchet MS"/>
                <w:b/>
                <w:i/>
                <w:spacing w:val="-4"/>
              </w:rPr>
              <w:t>Self-Learning</w:t>
            </w:r>
            <w:r>
              <w:rPr>
                <w:rFonts w:ascii="Trebuchet MS"/>
                <w:b/>
                <w:i/>
                <w:spacing w:val="-23"/>
              </w:rPr>
              <w:t xml:space="preserve"> </w:t>
            </w:r>
            <w:r>
              <w:rPr>
                <w:rFonts w:ascii="Trebuchet MS"/>
                <w:b/>
                <w:i/>
                <w:spacing w:val="-4"/>
              </w:rPr>
              <w:t>Topics</w:t>
            </w:r>
            <w:r>
              <w:rPr>
                <w:rFonts w:ascii="Trebuchet MS"/>
                <w:b/>
                <w:i/>
                <w:spacing w:val="-19"/>
              </w:rPr>
              <w:t xml:space="preserve"> </w:t>
            </w:r>
            <w:r>
              <w:rPr>
                <w:rFonts w:ascii="Trebuchet MS"/>
                <w:spacing w:val="-4"/>
              </w:rPr>
              <w:t>Patterns</w:t>
            </w:r>
            <w:r>
              <w:rPr>
                <w:rFonts w:ascii="Trebuchet MS"/>
                <w:spacing w:val="-22"/>
              </w:rPr>
              <w:t xml:space="preserve"> </w:t>
            </w:r>
            <w:r>
              <w:rPr>
                <w:rFonts w:ascii="Trebuchet MS"/>
                <w:spacing w:val="-4"/>
              </w:rPr>
              <w:t>and</w:t>
            </w:r>
            <w:r>
              <w:rPr>
                <w:rFonts w:ascii="Trebuchet MS"/>
                <w:spacing w:val="-21"/>
              </w:rPr>
              <w:t xml:space="preserve"> </w:t>
            </w:r>
            <w:r>
              <w:rPr>
                <w:rFonts w:ascii="Trebuchet MS"/>
                <w:spacing w:val="-4"/>
              </w:rPr>
              <w:t>Smart</w:t>
            </w:r>
            <w:r>
              <w:rPr>
                <w:rFonts w:ascii="Trebuchet MS"/>
                <w:spacing w:val="-22"/>
              </w:rPr>
              <w:t xml:space="preserve"> </w:t>
            </w:r>
            <w:r>
              <w:rPr>
                <w:rFonts w:ascii="Trebuchet MS"/>
                <w:spacing w:val="-4"/>
              </w:rPr>
              <w:t>Contracts</w:t>
            </w:r>
          </w:p>
          <w:p w14:paraId="6F7883B0" w14:textId="77777777" w:rsidR="00B33515" w:rsidRDefault="009A2725">
            <w:pPr>
              <w:pStyle w:val="TableParagraph"/>
              <w:spacing w:before="14" w:line="249" w:lineRule="exact"/>
              <w:ind w:left="6"/>
              <w:rPr>
                <w:rFonts w:ascii="Trebuchet MS"/>
              </w:rPr>
            </w:pPr>
            <w:r>
              <w:rPr>
                <w:rFonts w:ascii="Trebuchet MS"/>
                <w:spacing w:val="-2"/>
              </w:rPr>
              <w:t>Examples.</w:t>
            </w:r>
          </w:p>
        </w:tc>
        <w:tc>
          <w:tcPr>
            <w:tcW w:w="975" w:type="dxa"/>
          </w:tcPr>
          <w:p w14:paraId="6F7883B1" w14:textId="77777777" w:rsidR="00B33515" w:rsidRDefault="00B33515">
            <w:pPr>
              <w:pStyle w:val="TableParagraph"/>
              <w:rPr>
                <w:rFonts w:ascii="Times New Roman"/>
                <w:b/>
              </w:rPr>
            </w:pPr>
          </w:p>
          <w:p w14:paraId="6F7883B2" w14:textId="77777777" w:rsidR="00B33515" w:rsidRDefault="00B33515">
            <w:pPr>
              <w:pStyle w:val="TableParagraph"/>
              <w:spacing w:before="31"/>
              <w:rPr>
                <w:rFonts w:ascii="Times New Roman"/>
                <w:b/>
              </w:rPr>
            </w:pPr>
          </w:p>
          <w:p w14:paraId="6F7883B3" w14:textId="77777777" w:rsidR="00B33515" w:rsidRDefault="009A2725">
            <w:pPr>
              <w:pStyle w:val="TableParagraph"/>
              <w:ind w:left="5"/>
              <w:rPr>
                <w:rFonts w:ascii="Trebuchet MS"/>
              </w:rPr>
            </w:pPr>
            <w:r>
              <w:rPr>
                <w:rFonts w:ascii="Trebuchet MS"/>
                <w:spacing w:val="-10"/>
              </w:rPr>
              <w:t>5</w:t>
            </w:r>
          </w:p>
        </w:tc>
      </w:tr>
      <w:tr w:rsidR="00B33515" w14:paraId="6F7883BC" w14:textId="77777777">
        <w:trPr>
          <w:trHeight w:val="1074"/>
        </w:trPr>
        <w:tc>
          <w:tcPr>
            <w:tcW w:w="977" w:type="dxa"/>
          </w:tcPr>
          <w:p w14:paraId="6F7883B5" w14:textId="77777777" w:rsidR="00B33515" w:rsidRDefault="00B33515">
            <w:pPr>
              <w:pStyle w:val="TableParagraph"/>
              <w:spacing w:before="149"/>
              <w:rPr>
                <w:rFonts w:ascii="Times New Roman"/>
                <w:b/>
              </w:rPr>
            </w:pPr>
          </w:p>
          <w:p w14:paraId="6F7883B6" w14:textId="77777777" w:rsidR="00B33515" w:rsidRDefault="009A2725">
            <w:pPr>
              <w:pStyle w:val="TableParagraph"/>
              <w:ind w:left="9"/>
              <w:rPr>
                <w:rFonts w:ascii="Trebuchet MS"/>
              </w:rPr>
            </w:pPr>
            <w:r>
              <w:rPr>
                <w:rFonts w:ascii="Trebuchet MS"/>
                <w:spacing w:val="-10"/>
              </w:rPr>
              <w:t>2</w:t>
            </w:r>
          </w:p>
        </w:tc>
        <w:tc>
          <w:tcPr>
            <w:tcW w:w="1981" w:type="dxa"/>
          </w:tcPr>
          <w:p w14:paraId="6F7883B7" w14:textId="77777777" w:rsidR="00B33515" w:rsidRDefault="009A2725">
            <w:pPr>
              <w:pStyle w:val="TableParagraph"/>
              <w:spacing w:before="134" w:line="252" w:lineRule="auto"/>
              <w:ind w:left="6"/>
              <w:rPr>
                <w:rFonts w:ascii="Trebuchet MS"/>
                <w:b/>
              </w:rPr>
            </w:pPr>
            <w:r>
              <w:rPr>
                <w:rFonts w:ascii="Trebuchet MS"/>
                <w:b/>
                <w:spacing w:val="-2"/>
              </w:rPr>
              <w:t>Ethereum Blockchain Components</w:t>
            </w:r>
          </w:p>
        </w:tc>
        <w:tc>
          <w:tcPr>
            <w:tcW w:w="5116" w:type="dxa"/>
          </w:tcPr>
          <w:p w14:paraId="6F7883B8" w14:textId="77777777" w:rsidR="00B33515" w:rsidRDefault="009A2725">
            <w:pPr>
              <w:pStyle w:val="TableParagraph"/>
              <w:spacing w:line="255" w:lineRule="exact"/>
              <w:ind w:left="51"/>
              <w:rPr>
                <w:rFonts w:ascii="Trebuchet MS"/>
              </w:rPr>
            </w:pPr>
            <w:r>
              <w:rPr>
                <w:rFonts w:ascii="Trebuchet MS"/>
                <w:spacing w:val="-6"/>
              </w:rPr>
              <w:t>Introduction</w:t>
            </w:r>
            <w:r>
              <w:rPr>
                <w:rFonts w:ascii="Trebuchet MS"/>
                <w:spacing w:val="-10"/>
              </w:rPr>
              <w:t xml:space="preserve"> </w:t>
            </w:r>
            <w:r>
              <w:rPr>
                <w:rFonts w:ascii="Trebuchet MS"/>
                <w:spacing w:val="-6"/>
              </w:rPr>
              <w:t>to</w:t>
            </w:r>
            <w:r>
              <w:rPr>
                <w:rFonts w:ascii="Trebuchet MS"/>
                <w:spacing w:val="-10"/>
              </w:rPr>
              <w:t xml:space="preserve"> </w:t>
            </w:r>
            <w:r>
              <w:rPr>
                <w:rFonts w:ascii="Trebuchet MS"/>
                <w:spacing w:val="-6"/>
              </w:rPr>
              <w:t>Ethereum</w:t>
            </w:r>
            <w:r>
              <w:rPr>
                <w:rFonts w:ascii="Trebuchet MS"/>
                <w:spacing w:val="-11"/>
              </w:rPr>
              <w:t xml:space="preserve"> </w:t>
            </w:r>
            <w:r>
              <w:rPr>
                <w:rFonts w:ascii="Trebuchet MS"/>
                <w:spacing w:val="-6"/>
              </w:rPr>
              <w:t>Development</w:t>
            </w:r>
          </w:p>
          <w:p w14:paraId="6F7883B9" w14:textId="77777777" w:rsidR="00B33515" w:rsidRDefault="009A2725">
            <w:pPr>
              <w:pStyle w:val="TableParagraph"/>
              <w:spacing w:line="270" w:lineRule="atLeast"/>
              <w:ind w:left="6" w:right="79"/>
              <w:rPr>
                <w:rFonts w:ascii="Trebuchet MS"/>
              </w:rPr>
            </w:pPr>
            <w:r>
              <w:rPr>
                <w:rFonts w:ascii="Trebuchet MS"/>
              </w:rPr>
              <w:t>Tools,</w:t>
            </w:r>
            <w:r>
              <w:rPr>
                <w:rFonts w:ascii="Trebuchet MS"/>
                <w:spacing w:val="40"/>
              </w:rPr>
              <w:t xml:space="preserve"> </w:t>
            </w:r>
            <w:r>
              <w:rPr>
                <w:rFonts w:ascii="Trebuchet MS"/>
              </w:rPr>
              <w:t>Ethereum</w:t>
            </w:r>
            <w:r>
              <w:rPr>
                <w:rFonts w:ascii="Trebuchet MS"/>
                <w:spacing w:val="-12"/>
              </w:rPr>
              <w:t xml:space="preserve"> </w:t>
            </w:r>
            <w:r>
              <w:rPr>
                <w:rFonts w:ascii="Trebuchet MS"/>
              </w:rPr>
              <w:t>Clients,</w:t>
            </w:r>
            <w:r>
              <w:rPr>
                <w:rFonts w:ascii="Trebuchet MS"/>
                <w:spacing w:val="-18"/>
              </w:rPr>
              <w:t xml:space="preserve"> </w:t>
            </w:r>
            <w:r>
              <w:rPr>
                <w:rFonts w:ascii="Trebuchet MS"/>
              </w:rPr>
              <w:t>Ethereum</w:t>
            </w:r>
            <w:r>
              <w:rPr>
                <w:rFonts w:ascii="Trebuchet MS"/>
                <w:spacing w:val="-12"/>
              </w:rPr>
              <w:t xml:space="preserve"> </w:t>
            </w:r>
            <w:r>
              <w:rPr>
                <w:rFonts w:ascii="Trebuchet MS"/>
              </w:rPr>
              <w:t xml:space="preserve">Languages, </w:t>
            </w:r>
            <w:r>
              <w:rPr>
                <w:rFonts w:ascii="Trebuchet MS"/>
                <w:spacing w:val="-4"/>
              </w:rPr>
              <w:t>Ethereum</w:t>
            </w:r>
            <w:r>
              <w:rPr>
                <w:rFonts w:ascii="Trebuchet MS"/>
                <w:spacing w:val="-14"/>
              </w:rPr>
              <w:t xml:space="preserve"> </w:t>
            </w:r>
            <w:r>
              <w:rPr>
                <w:rFonts w:ascii="Trebuchet MS"/>
                <w:spacing w:val="-4"/>
              </w:rPr>
              <w:t>Wallets,</w:t>
            </w:r>
            <w:r>
              <w:rPr>
                <w:rFonts w:ascii="Trebuchet MS"/>
                <w:spacing w:val="-14"/>
              </w:rPr>
              <w:t xml:space="preserve"> </w:t>
            </w:r>
            <w:r>
              <w:rPr>
                <w:rFonts w:ascii="Trebuchet MS"/>
                <w:spacing w:val="-4"/>
              </w:rPr>
              <w:t>Ethereum</w:t>
            </w:r>
            <w:r>
              <w:rPr>
                <w:rFonts w:ascii="Trebuchet MS"/>
                <w:spacing w:val="-12"/>
              </w:rPr>
              <w:t xml:space="preserve"> </w:t>
            </w:r>
            <w:r>
              <w:rPr>
                <w:rFonts w:ascii="Trebuchet MS"/>
                <w:spacing w:val="-4"/>
              </w:rPr>
              <w:t>Accounts,</w:t>
            </w:r>
            <w:r>
              <w:rPr>
                <w:rFonts w:ascii="Trebuchet MS"/>
                <w:spacing w:val="-14"/>
              </w:rPr>
              <w:t xml:space="preserve"> </w:t>
            </w:r>
            <w:r>
              <w:rPr>
                <w:rFonts w:ascii="Trebuchet MS"/>
                <w:spacing w:val="-4"/>
              </w:rPr>
              <w:t xml:space="preserve">Ethereum </w:t>
            </w:r>
            <w:r>
              <w:rPr>
                <w:rFonts w:ascii="Trebuchet MS"/>
              </w:rPr>
              <w:t>Key</w:t>
            </w:r>
            <w:r>
              <w:rPr>
                <w:rFonts w:ascii="Trebuchet MS"/>
                <w:spacing w:val="-6"/>
              </w:rPr>
              <w:t xml:space="preserve"> </w:t>
            </w:r>
            <w:r>
              <w:rPr>
                <w:rFonts w:ascii="Trebuchet MS"/>
              </w:rPr>
              <w:t>pairs,</w:t>
            </w:r>
            <w:r>
              <w:rPr>
                <w:rFonts w:ascii="Trebuchet MS"/>
                <w:spacing w:val="-8"/>
              </w:rPr>
              <w:t xml:space="preserve"> </w:t>
            </w:r>
            <w:r>
              <w:rPr>
                <w:rFonts w:ascii="Trebuchet MS"/>
              </w:rPr>
              <w:t>Ethereum</w:t>
            </w:r>
            <w:r>
              <w:rPr>
                <w:rFonts w:ascii="Trebuchet MS"/>
                <w:spacing w:val="-3"/>
              </w:rPr>
              <w:t xml:space="preserve"> </w:t>
            </w:r>
            <w:r>
              <w:rPr>
                <w:rFonts w:ascii="Trebuchet MS"/>
              </w:rPr>
              <w:t>Platform</w:t>
            </w:r>
          </w:p>
        </w:tc>
        <w:tc>
          <w:tcPr>
            <w:tcW w:w="975" w:type="dxa"/>
          </w:tcPr>
          <w:p w14:paraId="6F7883BA" w14:textId="77777777" w:rsidR="00B33515" w:rsidRDefault="00B33515">
            <w:pPr>
              <w:pStyle w:val="TableParagraph"/>
              <w:spacing w:before="149"/>
              <w:rPr>
                <w:rFonts w:ascii="Times New Roman"/>
                <w:b/>
              </w:rPr>
            </w:pPr>
          </w:p>
          <w:p w14:paraId="6F7883BB" w14:textId="77777777" w:rsidR="00B33515" w:rsidRDefault="009A2725">
            <w:pPr>
              <w:pStyle w:val="TableParagraph"/>
              <w:ind w:left="5"/>
              <w:rPr>
                <w:rFonts w:ascii="Trebuchet MS"/>
              </w:rPr>
            </w:pPr>
            <w:r>
              <w:rPr>
                <w:rFonts w:ascii="Trebuchet MS"/>
                <w:spacing w:val="-10"/>
              </w:rPr>
              <w:t>6</w:t>
            </w:r>
          </w:p>
        </w:tc>
      </w:tr>
      <w:tr w:rsidR="00B33515" w14:paraId="6F7883C5" w14:textId="77777777">
        <w:trPr>
          <w:trHeight w:val="806"/>
        </w:trPr>
        <w:tc>
          <w:tcPr>
            <w:tcW w:w="977" w:type="dxa"/>
          </w:tcPr>
          <w:p w14:paraId="6F7883BD" w14:textId="77777777" w:rsidR="00B33515" w:rsidRDefault="00B33515">
            <w:pPr>
              <w:pStyle w:val="TableParagraph"/>
              <w:spacing w:before="15"/>
              <w:rPr>
                <w:rFonts w:ascii="Times New Roman"/>
                <w:b/>
              </w:rPr>
            </w:pPr>
          </w:p>
          <w:p w14:paraId="6F7883BE" w14:textId="77777777" w:rsidR="00B33515" w:rsidRDefault="009A2725">
            <w:pPr>
              <w:pStyle w:val="TableParagraph"/>
              <w:ind w:left="9"/>
              <w:rPr>
                <w:rFonts w:ascii="Trebuchet MS"/>
              </w:rPr>
            </w:pPr>
            <w:r>
              <w:rPr>
                <w:rFonts w:ascii="Trebuchet MS"/>
                <w:spacing w:val="-10"/>
              </w:rPr>
              <w:t>3</w:t>
            </w:r>
          </w:p>
        </w:tc>
        <w:tc>
          <w:tcPr>
            <w:tcW w:w="1981" w:type="dxa"/>
          </w:tcPr>
          <w:p w14:paraId="6F7883BF" w14:textId="77777777" w:rsidR="00B33515" w:rsidRDefault="00B33515">
            <w:pPr>
              <w:pStyle w:val="TableParagraph"/>
              <w:spacing w:before="15"/>
              <w:rPr>
                <w:rFonts w:ascii="Times New Roman"/>
                <w:b/>
              </w:rPr>
            </w:pPr>
          </w:p>
          <w:p w14:paraId="6F7883C0" w14:textId="77777777" w:rsidR="00B33515" w:rsidRDefault="009A2725">
            <w:pPr>
              <w:pStyle w:val="TableParagraph"/>
              <w:ind w:left="6"/>
              <w:rPr>
                <w:rFonts w:ascii="Trebuchet MS"/>
                <w:b/>
              </w:rPr>
            </w:pPr>
            <w:r>
              <w:rPr>
                <w:rFonts w:ascii="Trebuchet MS"/>
                <w:b/>
                <w:spacing w:val="-2"/>
              </w:rPr>
              <w:t>Crypto</w:t>
            </w:r>
            <w:r>
              <w:rPr>
                <w:rFonts w:ascii="Trebuchet MS"/>
                <w:b/>
                <w:spacing w:val="-22"/>
              </w:rPr>
              <w:t xml:space="preserve"> </w:t>
            </w:r>
            <w:r>
              <w:rPr>
                <w:rFonts w:ascii="Trebuchet MS"/>
                <w:b/>
                <w:spacing w:val="-2"/>
              </w:rPr>
              <w:t>currency</w:t>
            </w:r>
          </w:p>
        </w:tc>
        <w:tc>
          <w:tcPr>
            <w:tcW w:w="5116" w:type="dxa"/>
          </w:tcPr>
          <w:p w14:paraId="6F7883C1" w14:textId="77777777" w:rsidR="00B33515" w:rsidRDefault="009A2725">
            <w:pPr>
              <w:pStyle w:val="TableParagraph"/>
              <w:spacing w:line="252" w:lineRule="auto"/>
              <w:ind w:left="6"/>
              <w:rPr>
                <w:rFonts w:ascii="Trebuchet MS"/>
              </w:rPr>
            </w:pPr>
            <w:r>
              <w:rPr>
                <w:rFonts w:ascii="Trebuchet MS"/>
                <w:spacing w:val="-4"/>
              </w:rPr>
              <w:t>History</w:t>
            </w:r>
            <w:r>
              <w:rPr>
                <w:rFonts w:ascii="Trebuchet MS"/>
                <w:spacing w:val="-17"/>
              </w:rPr>
              <w:t xml:space="preserve"> </w:t>
            </w:r>
            <w:r>
              <w:rPr>
                <w:rFonts w:ascii="Trebuchet MS"/>
                <w:spacing w:val="-4"/>
              </w:rPr>
              <w:t>Distributed</w:t>
            </w:r>
            <w:r>
              <w:rPr>
                <w:rFonts w:ascii="Trebuchet MS"/>
                <w:spacing w:val="-17"/>
              </w:rPr>
              <w:t xml:space="preserve"> </w:t>
            </w:r>
            <w:r>
              <w:rPr>
                <w:rFonts w:ascii="Trebuchet MS"/>
                <w:spacing w:val="-4"/>
              </w:rPr>
              <w:t>Ledger,</w:t>
            </w:r>
            <w:r>
              <w:rPr>
                <w:rFonts w:ascii="Trebuchet MS"/>
                <w:spacing w:val="-15"/>
              </w:rPr>
              <w:t xml:space="preserve"> </w:t>
            </w:r>
            <w:r>
              <w:rPr>
                <w:rFonts w:ascii="Trebuchet MS"/>
                <w:spacing w:val="-4"/>
              </w:rPr>
              <w:t>Bitcoin</w:t>
            </w:r>
            <w:r>
              <w:rPr>
                <w:rFonts w:ascii="Trebuchet MS"/>
                <w:spacing w:val="-15"/>
              </w:rPr>
              <w:t xml:space="preserve"> </w:t>
            </w:r>
            <w:r>
              <w:rPr>
                <w:rFonts w:ascii="Trebuchet MS"/>
                <w:spacing w:val="-4"/>
              </w:rPr>
              <w:t>protocols</w:t>
            </w:r>
            <w:r>
              <w:rPr>
                <w:rFonts w:ascii="Trebuchet MS"/>
                <w:spacing w:val="-9"/>
              </w:rPr>
              <w:t xml:space="preserve"> </w:t>
            </w:r>
            <w:r>
              <w:rPr>
                <w:rFonts w:ascii="Trebuchet MS"/>
                <w:spacing w:val="-4"/>
              </w:rPr>
              <w:t>-</w:t>
            </w:r>
            <w:r>
              <w:rPr>
                <w:rFonts w:ascii="Trebuchet MS"/>
                <w:spacing w:val="-19"/>
              </w:rPr>
              <w:t xml:space="preserve"> </w:t>
            </w:r>
            <w:r>
              <w:rPr>
                <w:rFonts w:ascii="Trebuchet MS"/>
                <w:spacing w:val="-4"/>
              </w:rPr>
              <w:t xml:space="preserve">Mining </w:t>
            </w:r>
            <w:r>
              <w:rPr>
                <w:rFonts w:ascii="Trebuchet MS"/>
              </w:rPr>
              <w:t>strategy</w:t>
            </w:r>
            <w:r>
              <w:rPr>
                <w:rFonts w:ascii="Trebuchet MS"/>
                <w:spacing w:val="-12"/>
              </w:rPr>
              <w:t xml:space="preserve"> </w:t>
            </w:r>
            <w:r>
              <w:rPr>
                <w:rFonts w:ascii="Trebuchet MS"/>
              </w:rPr>
              <w:t>and</w:t>
            </w:r>
            <w:r>
              <w:rPr>
                <w:rFonts w:ascii="Trebuchet MS"/>
                <w:spacing w:val="-16"/>
              </w:rPr>
              <w:t xml:space="preserve"> </w:t>
            </w:r>
            <w:r>
              <w:rPr>
                <w:rFonts w:ascii="Trebuchet MS"/>
              </w:rPr>
              <w:t>rewards,,</w:t>
            </w:r>
            <w:r>
              <w:rPr>
                <w:rFonts w:ascii="Trebuchet MS"/>
                <w:spacing w:val="-17"/>
              </w:rPr>
              <w:t xml:space="preserve"> </w:t>
            </w:r>
            <w:r>
              <w:rPr>
                <w:rFonts w:ascii="Trebuchet MS"/>
              </w:rPr>
              <w:t>Smart</w:t>
            </w:r>
            <w:r>
              <w:rPr>
                <w:rFonts w:ascii="Trebuchet MS"/>
                <w:spacing w:val="-16"/>
              </w:rPr>
              <w:t xml:space="preserve"> </w:t>
            </w:r>
            <w:r>
              <w:rPr>
                <w:rFonts w:ascii="Trebuchet MS"/>
              </w:rPr>
              <w:t>Contract,</w:t>
            </w:r>
            <w:r>
              <w:rPr>
                <w:rFonts w:ascii="Trebuchet MS"/>
                <w:spacing w:val="-15"/>
              </w:rPr>
              <w:t xml:space="preserve"> </w:t>
            </w:r>
            <w:r>
              <w:rPr>
                <w:rFonts w:ascii="Trebuchet MS"/>
              </w:rPr>
              <w:t>GHOST,</w:t>
            </w:r>
          </w:p>
          <w:p w14:paraId="6F7883C2" w14:textId="77777777" w:rsidR="00B33515" w:rsidRDefault="009A2725">
            <w:pPr>
              <w:pStyle w:val="TableParagraph"/>
              <w:spacing w:before="1" w:line="249" w:lineRule="exact"/>
              <w:ind w:left="6"/>
              <w:rPr>
                <w:rFonts w:ascii="Trebuchet MS"/>
              </w:rPr>
            </w:pPr>
            <w:r>
              <w:rPr>
                <w:rFonts w:ascii="Trebuchet MS"/>
                <w:spacing w:val="-6"/>
              </w:rPr>
              <w:t>Vulnerability,</w:t>
            </w:r>
            <w:r>
              <w:rPr>
                <w:rFonts w:ascii="Trebuchet MS"/>
                <w:spacing w:val="-10"/>
              </w:rPr>
              <w:t xml:space="preserve"> </w:t>
            </w:r>
            <w:r>
              <w:rPr>
                <w:rFonts w:ascii="Trebuchet MS"/>
                <w:spacing w:val="-6"/>
              </w:rPr>
              <w:t>Attacks,</w:t>
            </w:r>
            <w:r>
              <w:rPr>
                <w:rFonts w:ascii="Trebuchet MS"/>
                <w:spacing w:val="-9"/>
              </w:rPr>
              <w:t xml:space="preserve"> </w:t>
            </w:r>
            <w:r>
              <w:rPr>
                <w:rFonts w:ascii="Trebuchet MS"/>
                <w:spacing w:val="-6"/>
              </w:rPr>
              <w:t>Side</w:t>
            </w:r>
            <w:r>
              <w:rPr>
                <w:rFonts w:ascii="Trebuchet MS"/>
                <w:spacing w:val="-7"/>
              </w:rPr>
              <w:t xml:space="preserve"> </w:t>
            </w:r>
            <w:r>
              <w:rPr>
                <w:rFonts w:ascii="Trebuchet MS"/>
                <w:spacing w:val="-6"/>
              </w:rPr>
              <w:t>chain,</w:t>
            </w:r>
            <w:r>
              <w:rPr>
                <w:rFonts w:ascii="Trebuchet MS"/>
                <w:spacing w:val="-12"/>
              </w:rPr>
              <w:t xml:space="preserve"> </w:t>
            </w:r>
            <w:r>
              <w:rPr>
                <w:rFonts w:ascii="Trebuchet MS"/>
                <w:spacing w:val="-6"/>
              </w:rPr>
              <w:t>Name</w:t>
            </w:r>
            <w:r>
              <w:rPr>
                <w:rFonts w:ascii="Trebuchet MS"/>
                <w:spacing w:val="-7"/>
              </w:rPr>
              <w:t xml:space="preserve"> </w:t>
            </w:r>
            <w:r>
              <w:rPr>
                <w:rFonts w:ascii="Trebuchet MS"/>
                <w:spacing w:val="-6"/>
              </w:rPr>
              <w:t>coin.</w:t>
            </w:r>
          </w:p>
        </w:tc>
        <w:tc>
          <w:tcPr>
            <w:tcW w:w="975" w:type="dxa"/>
          </w:tcPr>
          <w:p w14:paraId="6F7883C3" w14:textId="77777777" w:rsidR="00B33515" w:rsidRDefault="00B33515">
            <w:pPr>
              <w:pStyle w:val="TableParagraph"/>
              <w:spacing w:before="15"/>
              <w:rPr>
                <w:rFonts w:ascii="Times New Roman"/>
                <w:b/>
              </w:rPr>
            </w:pPr>
          </w:p>
          <w:p w14:paraId="6F7883C4" w14:textId="77777777" w:rsidR="00B33515" w:rsidRDefault="009A2725">
            <w:pPr>
              <w:pStyle w:val="TableParagraph"/>
              <w:ind w:left="5"/>
              <w:rPr>
                <w:rFonts w:ascii="Trebuchet MS"/>
              </w:rPr>
            </w:pPr>
            <w:r>
              <w:rPr>
                <w:rFonts w:ascii="Trebuchet MS"/>
                <w:spacing w:val="-10"/>
              </w:rPr>
              <w:t>7</w:t>
            </w:r>
          </w:p>
        </w:tc>
      </w:tr>
      <w:tr w:rsidR="00B33515" w14:paraId="6F7883CD" w14:textId="77777777">
        <w:trPr>
          <w:trHeight w:val="805"/>
        </w:trPr>
        <w:tc>
          <w:tcPr>
            <w:tcW w:w="977" w:type="dxa"/>
          </w:tcPr>
          <w:p w14:paraId="6F7883C6" w14:textId="77777777" w:rsidR="00B33515" w:rsidRDefault="00B33515">
            <w:pPr>
              <w:pStyle w:val="TableParagraph"/>
              <w:spacing w:before="15"/>
              <w:rPr>
                <w:rFonts w:ascii="Times New Roman"/>
                <w:b/>
              </w:rPr>
            </w:pPr>
          </w:p>
          <w:p w14:paraId="6F7883C7" w14:textId="77777777" w:rsidR="00B33515" w:rsidRDefault="009A2725">
            <w:pPr>
              <w:pStyle w:val="TableParagraph"/>
              <w:ind w:left="9"/>
              <w:rPr>
                <w:rFonts w:ascii="Trebuchet MS"/>
              </w:rPr>
            </w:pPr>
            <w:r>
              <w:rPr>
                <w:rFonts w:ascii="Trebuchet MS"/>
                <w:spacing w:val="-10"/>
              </w:rPr>
              <w:t>4</w:t>
            </w:r>
          </w:p>
        </w:tc>
        <w:tc>
          <w:tcPr>
            <w:tcW w:w="1981" w:type="dxa"/>
          </w:tcPr>
          <w:p w14:paraId="6F7883C8" w14:textId="77777777" w:rsidR="00B33515" w:rsidRDefault="009A2725">
            <w:pPr>
              <w:pStyle w:val="TableParagraph"/>
              <w:spacing w:before="134" w:line="252" w:lineRule="auto"/>
              <w:ind w:left="6"/>
              <w:rPr>
                <w:rFonts w:ascii="Trebuchet MS"/>
                <w:b/>
              </w:rPr>
            </w:pPr>
            <w:r>
              <w:rPr>
                <w:rFonts w:ascii="Trebuchet MS"/>
                <w:b/>
                <w:spacing w:val="-4"/>
              </w:rPr>
              <w:t>Crypto</w:t>
            </w:r>
            <w:r>
              <w:rPr>
                <w:rFonts w:ascii="Trebuchet MS"/>
                <w:b/>
                <w:spacing w:val="-23"/>
              </w:rPr>
              <w:t xml:space="preserve"> </w:t>
            </w:r>
            <w:r>
              <w:rPr>
                <w:rFonts w:ascii="Trebuchet MS"/>
                <w:b/>
                <w:spacing w:val="-4"/>
              </w:rPr>
              <w:t xml:space="preserve">currency </w:t>
            </w:r>
            <w:r>
              <w:rPr>
                <w:rFonts w:ascii="Trebuchet MS"/>
                <w:b/>
                <w:spacing w:val="-2"/>
              </w:rPr>
              <w:t>Regulation</w:t>
            </w:r>
          </w:p>
        </w:tc>
        <w:tc>
          <w:tcPr>
            <w:tcW w:w="5116" w:type="dxa"/>
          </w:tcPr>
          <w:p w14:paraId="6F7883C9" w14:textId="77777777" w:rsidR="00B33515" w:rsidRDefault="009A2725">
            <w:pPr>
              <w:pStyle w:val="TableParagraph"/>
              <w:spacing w:line="252" w:lineRule="auto"/>
              <w:ind w:left="6" w:firstLine="45"/>
              <w:rPr>
                <w:rFonts w:ascii="Trebuchet MS"/>
              </w:rPr>
            </w:pPr>
            <w:r>
              <w:rPr>
                <w:rFonts w:ascii="Trebuchet MS"/>
                <w:spacing w:val="-2"/>
              </w:rPr>
              <w:t>Stakeholders,</w:t>
            </w:r>
            <w:r>
              <w:rPr>
                <w:rFonts w:ascii="Trebuchet MS"/>
                <w:spacing w:val="-24"/>
              </w:rPr>
              <w:t xml:space="preserve"> </w:t>
            </w:r>
            <w:r>
              <w:rPr>
                <w:rFonts w:ascii="Trebuchet MS"/>
                <w:spacing w:val="-2"/>
              </w:rPr>
              <w:t>Roots</w:t>
            </w:r>
            <w:r>
              <w:rPr>
                <w:rFonts w:ascii="Trebuchet MS"/>
                <w:spacing w:val="-21"/>
              </w:rPr>
              <w:t xml:space="preserve"> </w:t>
            </w:r>
            <w:r>
              <w:rPr>
                <w:rFonts w:ascii="Trebuchet MS"/>
                <w:spacing w:val="-2"/>
              </w:rPr>
              <w:t>of</w:t>
            </w:r>
            <w:r>
              <w:rPr>
                <w:rFonts w:ascii="Trebuchet MS"/>
                <w:spacing w:val="-23"/>
              </w:rPr>
              <w:t xml:space="preserve"> </w:t>
            </w:r>
            <w:r>
              <w:rPr>
                <w:rFonts w:ascii="Trebuchet MS"/>
                <w:spacing w:val="-2"/>
              </w:rPr>
              <w:t>Bitcoin,</w:t>
            </w:r>
            <w:r>
              <w:rPr>
                <w:rFonts w:ascii="Trebuchet MS"/>
                <w:spacing w:val="-24"/>
              </w:rPr>
              <w:t xml:space="preserve"> </w:t>
            </w:r>
            <w:r>
              <w:rPr>
                <w:rFonts w:ascii="Trebuchet MS"/>
                <w:spacing w:val="-2"/>
              </w:rPr>
              <w:t>Legal</w:t>
            </w:r>
            <w:r>
              <w:rPr>
                <w:rFonts w:ascii="Trebuchet MS"/>
                <w:spacing w:val="-23"/>
              </w:rPr>
              <w:t xml:space="preserve"> </w:t>
            </w:r>
            <w:r>
              <w:rPr>
                <w:rFonts w:ascii="Trebuchet MS"/>
                <w:spacing w:val="-2"/>
              </w:rPr>
              <w:t xml:space="preserve">Aspects-Crypto </w:t>
            </w:r>
            <w:r>
              <w:rPr>
                <w:rFonts w:ascii="Trebuchet MS"/>
              </w:rPr>
              <w:t>currency</w:t>
            </w:r>
            <w:r>
              <w:rPr>
                <w:rFonts w:ascii="Trebuchet MS"/>
                <w:spacing w:val="-2"/>
              </w:rPr>
              <w:t xml:space="preserve"> </w:t>
            </w:r>
            <w:r>
              <w:rPr>
                <w:rFonts w:ascii="Trebuchet MS"/>
              </w:rPr>
              <w:t>Exchange,</w:t>
            </w:r>
            <w:r>
              <w:rPr>
                <w:rFonts w:ascii="Trebuchet MS"/>
                <w:spacing w:val="-8"/>
              </w:rPr>
              <w:t xml:space="preserve"> </w:t>
            </w:r>
            <w:r>
              <w:rPr>
                <w:rFonts w:ascii="Trebuchet MS"/>
              </w:rPr>
              <w:t>Black</w:t>
            </w:r>
            <w:r>
              <w:rPr>
                <w:rFonts w:ascii="Trebuchet MS"/>
                <w:spacing w:val="-6"/>
              </w:rPr>
              <w:t xml:space="preserve"> </w:t>
            </w:r>
            <w:r>
              <w:rPr>
                <w:rFonts w:ascii="Trebuchet MS"/>
              </w:rPr>
              <w:t>Market</w:t>
            </w:r>
            <w:r>
              <w:rPr>
                <w:rFonts w:ascii="Trebuchet MS"/>
                <w:spacing w:val="-6"/>
              </w:rPr>
              <w:t xml:space="preserve"> </w:t>
            </w:r>
            <w:r>
              <w:rPr>
                <w:rFonts w:ascii="Trebuchet MS"/>
              </w:rPr>
              <w:t>and</w:t>
            </w:r>
            <w:r>
              <w:rPr>
                <w:rFonts w:ascii="Trebuchet MS"/>
                <w:spacing w:val="-4"/>
              </w:rPr>
              <w:t xml:space="preserve"> </w:t>
            </w:r>
            <w:r>
              <w:rPr>
                <w:rFonts w:ascii="Trebuchet MS"/>
              </w:rPr>
              <w:t>Global</w:t>
            </w:r>
          </w:p>
          <w:p w14:paraId="6F7883CA" w14:textId="77777777" w:rsidR="00B33515" w:rsidRDefault="009A2725">
            <w:pPr>
              <w:pStyle w:val="TableParagraph"/>
              <w:spacing w:line="249" w:lineRule="exact"/>
              <w:ind w:left="6"/>
              <w:rPr>
                <w:rFonts w:ascii="Trebuchet MS"/>
              </w:rPr>
            </w:pPr>
            <w:r>
              <w:rPr>
                <w:rFonts w:ascii="Trebuchet MS"/>
                <w:spacing w:val="-4"/>
              </w:rPr>
              <w:t>Economy,</w:t>
            </w:r>
            <w:r>
              <w:rPr>
                <w:rFonts w:ascii="Trebuchet MS"/>
                <w:spacing w:val="-21"/>
              </w:rPr>
              <w:t xml:space="preserve"> </w:t>
            </w:r>
            <w:r>
              <w:rPr>
                <w:rFonts w:ascii="Trebuchet MS"/>
                <w:spacing w:val="-4"/>
              </w:rPr>
              <w:t>future</w:t>
            </w:r>
            <w:r>
              <w:rPr>
                <w:rFonts w:ascii="Trebuchet MS"/>
                <w:spacing w:val="-20"/>
              </w:rPr>
              <w:t xml:space="preserve"> </w:t>
            </w:r>
            <w:r>
              <w:rPr>
                <w:rFonts w:ascii="Trebuchet MS"/>
                <w:spacing w:val="-4"/>
              </w:rPr>
              <w:t>of</w:t>
            </w:r>
            <w:r>
              <w:rPr>
                <w:rFonts w:ascii="Trebuchet MS"/>
                <w:spacing w:val="-20"/>
              </w:rPr>
              <w:t xml:space="preserve"> </w:t>
            </w:r>
            <w:r>
              <w:rPr>
                <w:rFonts w:ascii="Trebuchet MS"/>
                <w:spacing w:val="-4"/>
              </w:rPr>
              <w:t>Blockchain</w:t>
            </w:r>
            <w:r>
              <w:rPr>
                <w:rFonts w:ascii="Trebuchet MS"/>
                <w:spacing w:val="-22"/>
              </w:rPr>
              <w:t xml:space="preserve"> </w:t>
            </w:r>
            <w:r>
              <w:rPr>
                <w:rFonts w:ascii="Trebuchet MS"/>
                <w:spacing w:val="-4"/>
              </w:rPr>
              <w:t>for</w:t>
            </w:r>
            <w:r>
              <w:rPr>
                <w:rFonts w:ascii="Trebuchet MS"/>
                <w:spacing w:val="-19"/>
              </w:rPr>
              <w:t xml:space="preserve"> </w:t>
            </w:r>
            <w:r>
              <w:rPr>
                <w:rFonts w:ascii="Trebuchet MS"/>
                <w:spacing w:val="-4"/>
              </w:rPr>
              <w:t>crypto</w:t>
            </w:r>
            <w:r>
              <w:rPr>
                <w:rFonts w:ascii="Trebuchet MS"/>
                <w:spacing w:val="-21"/>
              </w:rPr>
              <w:t xml:space="preserve"> </w:t>
            </w:r>
            <w:r>
              <w:rPr>
                <w:rFonts w:ascii="Trebuchet MS"/>
                <w:spacing w:val="-4"/>
              </w:rPr>
              <w:t>currencies.</w:t>
            </w:r>
          </w:p>
        </w:tc>
        <w:tc>
          <w:tcPr>
            <w:tcW w:w="975" w:type="dxa"/>
          </w:tcPr>
          <w:p w14:paraId="6F7883CB" w14:textId="77777777" w:rsidR="00B33515" w:rsidRDefault="00B33515">
            <w:pPr>
              <w:pStyle w:val="TableParagraph"/>
              <w:spacing w:before="15"/>
              <w:rPr>
                <w:rFonts w:ascii="Times New Roman"/>
                <w:b/>
              </w:rPr>
            </w:pPr>
          </w:p>
          <w:p w14:paraId="6F7883CC" w14:textId="77777777" w:rsidR="00B33515" w:rsidRDefault="009A2725">
            <w:pPr>
              <w:pStyle w:val="TableParagraph"/>
              <w:ind w:left="5"/>
              <w:rPr>
                <w:rFonts w:ascii="Trebuchet MS"/>
              </w:rPr>
            </w:pPr>
            <w:r>
              <w:rPr>
                <w:rFonts w:ascii="Trebuchet MS"/>
                <w:spacing w:val="-10"/>
              </w:rPr>
              <w:t>7</w:t>
            </w:r>
          </w:p>
        </w:tc>
      </w:tr>
      <w:tr w:rsidR="00B33515" w14:paraId="6F7883D9" w14:textId="77777777">
        <w:trPr>
          <w:trHeight w:val="1340"/>
        </w:trPr>
        <w:tc>
          <w:tcPr>
            <w:tcW w:w="977" w:type="dxa"/>
          </w:tcPr>
          <w:p w14:paraId="6F7883CE" w14:textId="77777777" w:rsidR="00B33515" w:rsidRDefault="00B33515">
            <w:pPr>
              <w:pStyle w:val="TableParagraph"/>
              <w:rPr>
                <w:rFonts w:ascii="Times New Roman"/>
                <w:b/>
              </w:rPr>
            </w:pPr>
          </w:p>
          <w:p w14:paraId="6F7883CF" w14:textId="77777777" w:rsidR="00B33515" w:rsidRDefault="00B33515">
            <w:pPr>
              <w:pStyle w:val="TableParagraph"/>
              <w:spacing w:before="31"/>
              <w:rPr>
                <w:rFonts w:ascii="Times New Roman"/>
                <w:b/>
              </w:rPr>
            </w:pPr>
          </w:p>
          <w:p w14:paraId="6F7883D0" w14:textId="77777777" w:rsidR="00B33515" w:rsidRDefault="009A2725">
            <w:pPr>
              <w:pStyle w:val="TableParagraph"/>
              <w:ind w:left="9"/>
              <w:rPr>
                <w:rFonts w:ascii="Trebuchet MS"/>
              </w:rPr>
            </w:pPr>
            <w:r>
              <w:rPr>
                <w:rFonts w:ascii="Trebuchet MS"/>
                <w:spacing w:val="-10"/>
              </w:rPr>
              <w:t>5</w:t>
            </w:r>
          </w:p>
        </w:tc>
        <w:tc>
          <w:tcPr>
            <w:tcW w:w="1981" w:type="dxa"/>
          </w:tcPr>
          <w:p w14:paraId="6F7883D1" w14:textId="77777777" w:rsidR="00B33515" w:rsidRDefault="00B33515">
            <w:pPr>
              <w:pStyle w:val="TableParagraph"/>
              <w:rPr>
                <w:rFonts w:ascii="Times New Roman"/>
                <w:b/>
              </w:rPr>
            </w:pPr>
          </w:p>
          <w:p w14:paraId="6F7883D2" w14:textId="77777777" w:rsidR="00B33515" w:rsidRDefault="00B33515">
            <w:pPr>
              <w:pStyle w:val="TableParagraph"/>
              <w:spacing w:before="31"/>
              <w:rPr>
                <w:rFonts w:ascii="Times New Roman"/>
                <w:b/>
              </w:rPr>
            </w:pPr>
          </w:p>
          <w:p w14:paraId="6F7883D3" w14:textId="77777777" w:rsidR="00B33515" w:rsidRDefault="009A2725">
            <w:pPr>
              <w:pStyle w:val="TableParagraph"/>
              <w:ind w:left="6"/>
              <w:rPr>
                <w:rFonts w:ascii="Trebuchet MS"/>
                <w:b/>
              </w:rPr>
            </w:pPr>
            <w:r>
              <w:rPr>
                <w:rFonts w:ascii="Trebuchet MS"/>
                <w:b/>
                <w:spacing w:val="-2"/>
              </w:rPr>
              <w:t>Bitcoins</w:t>
            </w:r>
          </w:p>
        </w:tc>
        <w:tc>
          <w:tcPr>
            <w:tcW w:w="5116" w:type="dxa"/>
          </w:tcPr>
          <w:p w14:paraId="6F7883D4" w14:textId="77777777" w:rsidR="00B33515" w:rsidRDefault="009A2725">
            <w:pPr>
              <w:pStyle w:val="TableParagraph"/>
              <w:spacing w:line="252" w:lineRule="auto"/>
              <w:ind w:left="6" w:right="77"/>
              <w:rPr>
                <w:rFonts w:ascii="Trebuchet MS"/>
              </w:rPr>
            </w:pPr>
            <w:r>
              <w:rPr>
                <w:rFonts w:ascii="Trebuchet MS"/>
                <w:spacing w:val="-2"/>
              </w:rPr>
              <w:t>Introduction</w:t>
            </w:r>
            <w:r>
              <w:rPr>
                <w:rFonts w:ascii="Trebuchet MS"/>
                <w:spacing w:val="-12"/>
              </w:rPr>
              <w:t xml:space="preserve"> </w:t>
            </w:r>
            <w:r>
              <w:rPr>
                <w:rFonts w:ascii="Trebuchet MS"/>
                <w:spacing w:val="-2"/>
              </w:rPr>
              <w:t>to</w:t>
            </w:r>
            <w:r>
              <w:rPr>
                <w:rFonts w:ascii="Trebuchet MS"/>
                <w:spacing w:val="-13"/>
              </w:rPr>
              <w:t xml:space="preserve"> </w:t>
            </w:r>
            <w:r>
              <w:rPr>
                <w:rFonts w:ascii="Trebuchet MS"/>
                <w:spacing w:val="-2"/>
              </w:rPr>
              <w:t>Bitcoins,</w:t>
            </w:r>
            <w:r>
              <w:rPr>
                <w:rFonts w:ascii="Trebuchet MS"/>
                <w:spacing w:val="-18"/>
              </w:rPr>
              <w:t xml:space="preserve"> </w:t>
            </w:r>
            <w:r>
              <w:rPr>
                <w:rFonts w:ascii="Trebuchet MS"/>
                <w:spacing w:val="-2"/>
              </w:rPr>
              <w:t>Bitcoin</w:t>
            </w:r>
            <w:r>
              <w:rPr>
                <w:rFonts w:ascii="Trebuchet MS"/>
                <w:spacing w:val="-11"/>
              </w:rPr>
              <w:t xml:space="preserve"> </w:t>
            </w:r>
            <w:r>
              <w:rPr>
                <w:rFonts w:ascii="Trebuchet MS"/>
                <w:spacing w:val="-2"/>
              </w:rPr>
              <w:t>:</w:t>
            </w:r>
            <w:r>
              <w:rPr>
                <w:rFonts w:ascii="Trebuchet MS"/>
                <w:spacing w:val="-14"/>
              </w:rPr>
              <w:t xml:space="preserve"> </w:t>
            </w:r>
            <w:r>
              <w:rPr>
                <w:rFonts w:ascii="Trebuchet MS"/>
                <w:spacing w:val="-2"/>
              </w:rPr>
              <w:t>Digital</w:t>
            </w:r>
            <w:r>
              <w:rPr>
                <w:rFonts w:ascii="Trebuchet MS"/>
                <w:spacing w:val="-13"/>
              </w:rPr>
              <w:t xml:space="preserve"> </w:t>
            </w:r>
            <w:r>
              <w:rPr>
                <w:rFonts w:ascii="Trebuchet MS"/>
                <w:spacing w:val="-2"/>
              </w:rPr>
              <w:t xml:space="preserve">Signature, </w:t>
            </w:r>
            <w:r>
              <w:rPr>
                <w:rFonts w:ascii="Trebuchet MS"/>
              </w:rPr>
              <w:t>Digital</w:t>
            </w:r>
            <w:r>
              <w:rPr>
                <w:rFonts w:ascii="Trebuchet MS"/>
                <w:spacing w:val="-18"/>
              </w:rPr>
              <w:t xml:space="preserve"> </w:t>
            </w:r>
            <w:r>
              <w:rPr>
                <w:rFonts w:ascii="Trebuchet MS"/>
              </w:rPr>
              <w:t>Keys,</w:t>
            </w:r>
            <w:r>
              <w:rPr>
                <w:rFonts w:ascii="Trebuchet MS"/>
                <w:spacing w:val="-19"/>
              </w:rPr>
              <w:t xml:space="preserve"> </w:t>
            </w:r>
            <w:r>
              <w:rPr>
                <w:rFonts w:ascii="Trebuchet MS"/>
              </w:rPr>
              <w:t>Private</w:t>
            </w:r>
            <w:r>
              <w:rPr>
                <w:rFonts w:ascii="Trebuchet MS"/>
                <w:spacing w:val="-19"/>
              </w:rPr>
              <w:t xml:space="preserve"> </w:t>
            </w:r>
            <w:r>
              <w:rPr>
                <w:rFonts w:ascii="Trebuchet MS"/>
              </w:rPr>
              <w:t>Keys,</w:t>
            </w:r>
            <w:r>
              <w:rPr>
                <w:rFonts w:ascii="Trebuchet MS"/>
                <w:spacing w:val="-21"/>
              </w:rPr>
              <w:t xml:space="preserve"> </w:t>
            </w:r>
            <w:r>
              <w:rPr>
                <w:rFonts w:ascii="Trebuchet MS"/>
              </w:rPr>
              <w:t>Public</w:t>
            </w:r>
            <w:r>
              <w:rPr>
                <w:rFonts w:ascii="Trebuchet MS"/>
                <w:spacing w:val="-19"/>
              </w:rPr>
              <w:t xml:space="preserve"> </w:t>
            </w:r>
            <w:r>
              <w:rPr>
                <w:rFonts w:ascii="Trebuchet MS"/>
              </w:rPr>
              <w:t>Keys,</w:t>
            </w:r>
            <w:r>
              <w:rPr>
                <w:rFonts w:ascii="Trebuchet MS"/>
                <w:spacing w:val="-21"/>
              </w:rPr>
              <w:t xml:space="preserve"> </w:t>
            </w:r>
            <w:r>
              <w:rPr>
                <w:rFonts w:ascii="Trebuchet MS"/>
              </w:rPr>
              <w:t>Bitcoins Addresses,</w:t>
            </w:r>
            <w:r>
              <w:rPr>
                <w:rFonts w:ascii="Trebuchet MS"/>
                <w:spacing w:val="-24"/>
              </w:rPr>
              <w:t xml:space="preserve"> </w:t>
            </w:r>
            <w:r>
              <w:rPr>
                <w:rFonts w:ascii="Trebuchet MS"/>
              </w:rPr>
              <w:t>Bitcoins</w:t>
            </w:r>
            <w:r>
              <w:rPr>
                <w:rFonts w:ascii="Trebuchet MS"/>
                <w:spacing w:val="-21"/>
              </w:rPr>
              <w:t xml:space="preserve"> </w:t>
            </w:r>
            <w:r>
              <w:rPr>
                <w:rFonts w:ascii="Trebuchet MS"/>
              </w:rPr>
              <w:t>Transactions,</w:t>
            </w:r>
            <w:r>
              <w:rPr>
                <w:rFonts w:ascii="Trebuchet MS"/>
                <w:spacing w:val="-24"/>
              </w:rPr>
              <w:t xml:space="preserve"> </w:t>
            </w:r>
            <w:r>
              <w:rPr>
                <w:rFonts w:ascii="Trebuchet MS"/>
              </w:rPr>
              <w:t>Bitcoins</w:t>
            </w:r>
            <w:r>
              <w:rPr>
                <w:rFonts w:ascii="Trebuchet MS"/>
                <w:spacing w:val="-21"/>
              </w:rPr>
              <w:t xml:space="preserve"> </w:t>
            </w:r>
            <w:r>
              <w:rPr>
                <w:rFonts w:ascii="Trebuchet MS"/>
              </w:rPr>
              <w:t xml:space="preserve">Network, </w:t>
            </w:r>
            <w:r>
              <w:rPr>
                <w:rFonts w:ascii="Trebuchet MS"/>
                <w:spacing w:val="-2"/>
              </w:rPr>
              <w:t>Bitcoins</w:t>
            </w:r>
            <w:r>
              <w:rPr>
                <w:rFonts w:ascii="Trebuchet MS"/>
                <w:spacing w:val="-18"/>
              </w:rPr>
              <w:t xml:space="preserve"> </w:t>
            </w:r>
            <w:r>
              <w:rPr>
                <w:rFonts w:ascii="Trebuchet MS"/>
                <w:spacing w:val="-2"/>
              </w:rPr>
              <w:t>Wallets,</w:t>
            </w:r>
            <w:r>
              <w:rPr>
                <w:rFonts w:ascii="Trebuchet MS"/>
                <w:spacing w:val="-20"/>
              </w:rPr>
              <w:t xml:space="preserve"> </w:t>
            </w:r>
            <w:r>
              <w:rPr>
                <w:rFonts w:ascii="Trebuchet MS"/>
                <w:spacing w:val="-2"/>
              </w:rPr>
              <w:t>Bitcoins</w:t>
            </w:r>
            <w:r>
              <w:rPr>
                <w:rFonts w:ascii="Trebuchet MS"/>
                <w:spacing w:val="-18"/>
              </w:rPr>
              <w:t xml:space="preserve"> </w:t>
            </w:r>
            <w:r>
              <w:rPr>
                <w:rFonts w:ascii="Trebuchet MS"/>
                <w:spacing w:val="-2"/>
              </w:rPr>
              <w:t>Payments,</w:t>
            </w:r>
            <w:r>
              <w:rPr>
                <w:rFonts w:ascii="Trebuchet MS"/>
                <w:spacing w:val="-20"/>
              </w:rPr>
              <w:t xml:space="preserve"> </w:t>
            </w:r>
            <w:r>
              <w:rPr>
                <w:rFonts w:ascii="Trebuchet MS"/>
                <w:spacing w:val="-2"/>
              </w:rPr>
              <w:t>Bitcoins</w:t>
            </w:r>
            <w:r>
              <w:rPr>
                <w:rFonts w:ascii="Trebuchet MS"/>
                <w:spacing w:val="-18"/>
              </w:rPr>
              <w:t xml:space="preserve"> </w:t>
            </w:r>
            <w:r>
              <w:rPr>
                <w:rFonts w:ascii="Trebuchet MS"/>
                <w:spacing w:val="-2"/>
              </w:rPr>
              <w:t>Clients</w:t>
            </w:r>
          </w:p>
          <w:p w14:paraId="6F7883D5" w14:textId="77777777" w:rsidR="00B33515" w:rsidRDefault="009A2725">
            <w:pPr>
              <w:pStyle w:val="TableParagraph"/>
              <w:spacing w:line="249" w:lineRule="exact"/>
              <w:ind w:left="6"/>
              <w:rPr>
                <w:rFonts w:ascii="Trebuchet MS"/>
              </w:rPr>
            </w:pPr>
            <w:r>
              <w:rPr>
                <w:rFonts w:ascii="Trebuchet MS"/>
                <w:spacing w:val="-2"/>
              </w:rPr>
              <w:t>and</w:t>
            </w:r>
            <w:r>
              <w:rPr>
                <w:rFonts w:ascii="Trebuchet MS"/>
                <w:spacing w:val="-14"/>
              </w:rPr>
              <w:t xml:space="preserve"> </w:t>
            </w:r>
            <w:r>
              <w:rPr>
                <w:rFonts w:ascii="Trebuchet MS"/>
                <w:spacing w:val="-2"/>
              </w:rPr>
              <w:t>APIs,</w:t>
            </w:r>
            <w:r>
              <w:rPr>
                <w:rFonts w:ascii="Trebuchet MS"/>
                <w:spacing w:val="-15"/>
              </w:rPr>
              <w:t xml:space="preserve"> </w:t>
            </w:r>
            <w:r>
              <w:rPr>
                <w:rFonts w:ascii="Trebuchet MS"/>
                <w:spacing w:val="-2"/>
              </w:rPr>
              <w:t>Bitcoins</w:t>
            </w:r>
            <w:r>
              <w:rPr>
                <w:rFonts w:ascii="Trebuchet MS"/>
                <w:spacing w:val="-14"/>
              </w:rPr>
              <w:t xml:space="preserve"> </w:t>
            </w:r>
            <w:r>
              <w:rPr>
                <w:rFonts w:ascii="Trebuchet MS"/>
                <w:spacing w:val="-2"/>
              </w:rPr>
              <w:t>Limitation</w:t>
            </w:r>
          </w:p>
        </w:tc>
        <w:tc>
          <w:tcPr>
            <w:tcW w:w="975" w:type="dxa"/>
          </w:tcPr>
          <w:p w14:paraId="6F7883D6" w14:textId="77777777" w:rsidR="00B33515" w:rsidRDefault="00B33515">
            <w:pPr>
              <w:pStyle w:val="TableParagraph"/>
              <w:rPr>
                <w:rFonts w:ascii="Times New Roman"/>
                <w:b/>
              </w:rPr>
            </w:pPr>
          </w:p>
          <w:p w14:paraId="6F7883D7" w14:textId="77777777" w:rsidR="00B33515" w:rsidRDefault="00B33515">
            <w:pPr>
              <w:pStyle w:val="TableParagraph"/>
              <w:spacing w:before="31"/>
              <w:rPr>
                <w:rFonts w:ascii="Times New Roman"/>
                <w:b/>
              </w:rPr>
            </w:pPr>
          </w:p>
          <w:p w14:paraId="6F7883D8" w14:textId="77777777" w:rsidR="00B33515" w:rsidRDefault="009A2725">
            <w:pPr>
              <w:pStyle w:val="TableParagraph"/>
              <w:ind w:left="5"/>
              <w:rPr>
                <w:rFonts w:ascii="Trebuchet MS"/>
              </w:rPr>
            </w:pPr>
            <w:r>
              <w:rPr>
                <w:rFonts w:ascii="Trebuchet MS"/>
                <w:spacing w:val="-10"/>
              </w:rPr>
              <w:t>5</w:t>
            </w:r>
          </w:p>
        </w:tc>
      </w:tr>
      <w:tr w:rsidR="00B33515" w14:paraId="6F7883E2" w14:textId="77777777">
        <w:trPr>
          <w:trHeight w:val="1075"/>
        </w:trPr>
        <w:tc>
          <w:tcPr>
            <w:tcW w:w="977" w:type="dxa"/>
          </w:tcPr>
          <w:p w14:paraId="6F7883DA" w14:textId="77777777" w:rsidR="00B33515" w:rsidRDefault="00B33515">
            <w:pPr>
              <w:pStyle w:val="TableParagraph"/>
              <w:spacing w:before="149"/>
              <w:rPr>
                <w:rFonts w:ascii="Times New Roman"/>
                <w:b/>
              </w:rPr>
            </w:pPr>
          </w:p>
          <w:p w14:paraId="6F7883DB" w14:textId="77777777" w:rsidR="00B33515" w:rsidRDefault="009A2725">
            <w:pPr>
              <w:pStyle w:val="TableParagraph"/>
              <w:ind w:left="9"/>
              <w:rPr>
                <w:rFonts w:ascii="Trebuchet MS"/>
              </w:rPr>
            </w:pPr>
            <w:r>
              <w:rPr>
                <w:rFonts w:ascii="Trebuchet MS"/>
                <w:spacing w:val="-10"/>
              </w:rPr>
              <w:t>6</w:t>
            </w:r>
          </w:p>
        </w:tc>
        <w:tc>
          <w:tcPr>
            <w:tcW w:w="1981" w:type="dxa"/>
          </w:tcPr>
          <w:p w14:paraId="6F7883DC" w14:textId="77777777" w:rsidR="00B33515" w:rsidRDefault="009A2725">
            <w:pPr>
              <w:pStyle w:val="TableParagraph"/>
              <w:spacing w:before="2" w:line="252" w:lineRule="auto"/>
              <w:ind w:left="6"/>
              <w:rPr>
                <w:rFonts w:ascii="Trebuchet MS"/>
                <w:b/>
              </w:rPr>
            </w:pPr>
            <w:r>
              <w:rPr>
                <w:rFonts w:ascii="Trebuchet MS"/>
                <w:b/>
              </w:rPr>
              <w:t>Case</w:t>
            </w:r>
            <w:r>
              <w:rPr>
                <w:rFonts w:ascii="Trebuchet MS"/>
                <w:b/>
                <w:spacing w:val="-13"/>
              </w:rPr>
              <w:t xml:space="preserve"> </w:t>
            </w:r>
            <w:r>
              <w:rPr>
                <w:rFonts w:ascii="Trebuchet MS"/>
                <w:b/>
              </w:rPr>
              <w:t>studies</w:t>
            </w:r>
            <w:r>
              <w:rPr>
                <w:rFonts w:ascii="Trebuchet MS"/>
                <w:b/>
                <w:spacing w:val="-16"/>
              </w:rPr>
              <w:t xml:space="preserve"> </w:t>
            </w:r>
            <w:r>
              <w:rPr>
                <w:rFonts w:ascii="Trebuchet MS"/>
                <w:b/>
              </w:rPr>
              <w:t>of Block</w:t>
            </w:r>
            <w:r>
              <w:rPr>
                <w:rFonts w:ascii="Trebuchet MS"/>
                <w:b/>
                <w:spacing w:val="-2"/>
              </w:rPr>
              <w:t xml:space="preserve"> </w:t>
            </w:r>
            <w:r>
              <w:rPr>
                <w:rFonts w:ascii="Trebuchet MS"/>
                <w:b/>
              </w:rPr>
              <w:t xml:space="preserve">Chain in </w:t>
            </w:r>
            <w:r>
              <w:rPr>
                <w:rFonts w:ascii="Trebuchet MS"/>
                <w:b/>
                <w:spacing w:val="-2"/>
              </w:rPr>
              <w:t>Cognitive</w:t>
            </w:r>
          </w:p>
          <w:p w14:paraId="6F7883DD" w14:textId="77777777" w:rsidR="00B33515" w:rsidRDefault="009A2725">
            <w:pPr>
              <w:pStyle w:val="TableParagraph"/>
              <w:spacing w:line="248" w:lineRule="exact"/>
              <w:ind w:left="6"/>
              <w:rPr>
                <w:rFonts w:ascii="Trebuchet MS"/>
                <w:b/>
              </w:rPr>
            </w:pPr>
            <w:r>
              <w:rPr>
                <w:rFonts w:ascii="Trebuchet MS"/>
                <w:b/>
                <w:spacing w:val="-2"/>
              </w:rPr>
              <w:t>applications</w:t>
            </w:r>
          </w:p>
        </w:tc>
        <w:tc>
          <w:tcPr>
            <w:tcW w:w="5116" w:type="dxa"/>
          </w:tcPr>
          <w:p w14:paraId="6F7883DE" w14:textId="77777777" w:rsidR="00B33515" w:rsidRDefault="00B33515">
            <w:pPr>
              <w:pStyle w:val="TableParagraph"/>
              <w:spacing w:before="15"/>
              <w:rPr>
                <w:rFonts w:ascii="Times New Roman"/>
                <w:b/>
              </w:rPr>
            </w:pPr>
          </w:p>
          <w:p w14:paraId="6F7883DF" w14:textId="77777777" w:rsidR="00B33515" w:rsidRDefault="009A2725">
            <w:pPr>
              <w:pStyle w:val="TableParagraph"/>
              <w:spacing w:line="252" w:lineRule="auto"/>
              <w:ind w:left="6"/>
              <w:rPr>
                <w:rFonts w:ascii="Trebuchet MS"/>
              </w:rPr>
            </w:pPr>
            <w:r>
              <w:rPr>
                <w:rFonts w:ascii="Trebuchet MS"/>
              </w:rPr>
              <w:t>Blockchain</w:t>
            </w:r>
            <w:r>
              <w:rPr>
                <w:rFonts w:ascii="Trebuchet MS"/>
                <w:spacing w:val="-7"/>
              </w:rPr>
              <w:t xml:space="preserve"> </w:t>
            </w:r>
            <w:r>
              <w:rPr>
                <w:rFonts w:ascii="Trebuchet MS"/>
              </w:rPr>
              <w:t>in</w:t>
            </w:r>
            <w:r>
              <w:rPr>
                <w:rFonts w:ascii="Trebuchet MS"/>
                <w:spacing w:val="-7"/>
              </w:rPr>
              <w:t xml:space="preserve"> </w:t>
            </w:r>
            <w:r>
              <w:rPr>
                <w:rFonts w:ascii="Trebuchet MS"/>
              </w:rPr>
              <w:t>Health</w:t>
            </w:r>
            <w:r>
              <w:rPr>
                <w:rFonts w:ascii="Trebuchet MS"/>
                <w:spacing w:val="-10"/>
              </w:rPr>
              <w:t xml:space="preserve"> </w:t>
            </w:r>
            <w:r>
              <w:rPr>
                <w:rFonts w:ascii="Trebuchet MS"/>
              </w:rPr>
              <w:t>care</w:t>
            </w:r>
            <w:r>
              <w:rPr>
                <w:rFonts w:ascii="Trebuchet MS"/>
                <w:spacing w:val="-8"/>
              </w:rPr>
              <w:t xml:space="preserve"> </w:t>
            </w:r>
            <w:r>
              <w:rPr>
                <w:rFonts w:ascii="Trebuchet MS"/>
              </w:rPr>
              <w:t>Innovation,</w:t>
            </w:r>
            <w:r>
              <w:rPr>
                <w:rFonts w:ascii="Trebuchet MS"/>
                <w:spacing w:val="-8"/>
              </w:rPr>
              <w:t xml:space="preserve"> </w:t>
            </w:r>
            <w:r>
              <w:rPr>
                <w:rFonts w:ascii="Trebuchet MS"/>
              </w:rPr>
              <w:t xml:space="preserve">AI </w:t>
            </w:r>
            <w:r>
              <w:rPr>
                <w:rFonts w:ascii="Trebuchet MS"/>
                <w:spacing w:val="-4"/>
              </w:rPr>
              <w:t>Marketplaces,</w:t>
            </w:r>
            <w:r>
              <w:rPr>
                <w:rFonts w:ascii="Trebuchet MS"/>
                <w:spacing w:val="-15"/>
              </w:rPr>
              <w:t xml:space="preserve"> </w:t>
            </w:r>
            <w:r>
              <w:rPr>
                <w:rFonts w:ascii="Trebuchet MS"/>
                <w:spacing w:val="-4"/>
              </w:rPr>
              <w:t>Future</w:t>
            </w:r>
            <w:r>
              <w:rPr>
                <w:rFonts w:ascii="Trebuchet MS"/>
                <w:spacing w:val="-15"/>
              </w:rPr>
              <w:t xml:space="preserve"> </w:t>
            </w:r>
            <w:r>
              <w:rPr>
                <w:rFonts w:ascii="Trebuchet MS"/>
                <w:spacing w:val="-4"/>
              </w:rPr>
              <w:t>of</w:t>
            </w:r>
            <w:r>
              <w:rPr>
                <w:rFonts w:ascii="Trebuchet MS"/>
                <w:spacing w:val="-12"/>
              </w:rPr>
              <w:t xml:space="preserve"> </w:t>
            </w:r>
            <w:r>
              <w:rPr>
                <w:rFonts w:ascii="Trebuchet MS"/>
                <w:spacing w:val="-4"/>
              </w:rPr>
              <w:t>AI</w:t>
            </w:r>
            <w:r>
              <w:rPr>
                <w:rFonts w:ascii="Trebuchet MS"/>
                <w:spacing w:val="-13"/>
              </w:rPr>
              <w:t xml:space="preserve"> </w:t>
            </w:r>
            <w:r>
              <w:rPr>
                <w:rFonts w:ascii="Trebuchet MS"/>
                <w:spacing w:val="-4"/>
              </w:rPr>
              <w:t>and</w:t>
            </w:r>
            <w:r>
              <w:rPr>
                <w:rFonts w:ascii="Trebuchet MS"/>
                <w:spacing w:val="-16"/>
              </w:rPr>
              <w:t xml:space="preserve"> </w:t>
            </w:r>
            <w:r>
              <w:rPr>
                <w:rFonts w:ascii="Trebuchet MS"/>
                <w:spacing w:val="-4"/>
              </w:rPr>
              <w:t>Blockchain.</w:t>
            </w:r>
          </w:p>
        </w:tc>
        <w:tc>
          <w:tcPr>
            <w:tcW w:w="975" w:type="dxa"/>
          </w:tcPr>
          <w:p w14:paraId="6F7883E0" w14:textId="77777777" w:rsidR="00B33515" w:rsidRDefault="00B33515">
            <w:pPr>
              <w:pStyle w:val="TableParagraph"/>
              <w:spacing w:before="149"/>
              <w:rPr>
                <w:rFonts w:ascii="Times New Roman"/>
                <w:b/>
              </w:rPr>
            </w:pPr>
          </w:p>
          <w:p w14:paraId="6F7883E1" w14:textId="77777777" w:rsidR="00B33515" w:rsidRDefault="009A2725">
            <w:pPr>
              <w:pStyle w:val="TableParagraph"/>
              <w:ind w:left="5"/>
              <w:rPr>
                <w:rFonts w:ascii="Trebuchet MS"/>
              </w:rPr>
            </w:pPr>
            <w:r>
              <w:rPr>
                <w:rFonts w:ascii="Trebuchet MS"/>
                <w:spacing w:val="-10"/>
              </w:rPr>
              <w:t>2</w:t>
            </w:r>
          </w:p>
        </w:tc>
      </w:tr>
      <w:tr w:rsidR="00B33515" w14:paraId="6F7883E5" w14:textId="77777777">
        <w:trPr>
          <w:trHeight w:val="301"/>
        </w:trPr>
        <w:tc>
          <w:tcPr>
            <w:tcW w:w="8074" w:type="dxa"/>
            <w:gridSpan w:val="3"/>
          </w:tcPr>
          <w:p w14:paraId="6F7883E3" w14:textId="77777777" w:rsidR="00B33515" w:rsidRDefault="009A2725">
            <w:pPr>
              <w:pStyle w:val="TableParagraph"/>
              <w:spacing w:before="16"/>
              <w:ind w:left="9"/>
              <w:rPr>
                <w:rFonts w:ascii="Trebuchet MS"/>
                <w:b/>
              </w:rPr>
            </w:pPr>
            <w:r>
              <w:rPr>
                <w:rFonts w:ascii="Trebuchet MS"/>
                <w:b/>
                <w:spacing w:val="-4"/>
              </w:rPr>
              <w:t>Total</w:t>
            </w:r>
          </w:p>
        </w:tc>
        <w:tc>
          <w:tcPr>
            <w:tcW w:w="975" w:type="dxa"/>
          </w:tcPr>
          <w:p w14:paraId="6F7883E4" w14:textId="77777777" w:rsidR="00B33515" w:rsidRDefault="009A2725">
            <w:pPr>
              <w:pStyle w:val="TableParagraph"/>
              <w:spacing w:before="16"/>
              <w:ind w:left="5"/>
              <w:rPr>
                <w:rFonts w:ascii="Trebuchet MS"/>
                <w:b/>
              </w:rPr>
            </w:pPr>
            <w:r>
              <w:rPr>
                <w:rFonts w:ascii="Trebuchet MS"/>
                <w:b/>
                <w:spacing w:val="-5"/>
              </w:rPr>
              <w:t>30</w:t>
            </w:r>
          </w:p>
        </w:tc>
      </w:tr>
    </w:tbl>
    <w:p w14:paraId="6F7883E6" w14:textId="77777777" w:rsidR="00B33515" w:rsidRDefault="00B33515">
      <w:pPr>
        <w:pStyle w:val="TableParagraph"/>
        <w:rPr>
          <w:rFonts w:ascii="Trebuchet MS"/>
          <w:b/>
        </w:rPr>
        <w:sectPr w:rsidR="00B33515">
          <w:pgSz w:w="11920" w:h="16850"/>
          <w:pgMar w:top="1320" w:right="425" w:bottom="1940" w:left="1275" w:header="746" w:footer="1760" w:gutter="0"/>
          <w:cols w:space="720"/>
        </w:sectPr>
      </w:pPr>
    </w:p>
    <w:p w14:paraId="6F7883E7" w14:textId="77777777" w:rsidR="00B33515" w:rsidRDefault="00B33515">
      <w:pPr>
        <w:pStyle w:val="BodyText"/>
        <w:rPr>
          <w:b/>
          <w:sz w:val="22"/>
        </w:rPr>
      </w:pPr>
    </w:p>
    <w:p w14:paraId="6F7883E8" w14:textId="77777777" w:rsidR="00B33515" w:rsidRDefault="00B33515">
      <w:pPr>
        <w:pStyle w:val="BodyText"/>
        <w:rPr>
          <w:b/>
          <w:sz w:val="22"/>
        </w:rPr>
      </w:pPr>
    </w:p>
    <w:p w14:paraId="6F7883E9" w14:textId="77777777" w:rsidR="00B33515" w:rsidRDefault="00B33515">
      <w:pPr>
        <w:pStyle w:val="BodyText"/>
        <w:rPr>
          <w:b/>
          <w:sz w:val="22"/>
        </w:rPr>
      </w:pPr>
    </w:p>
    <w:p w14:paraId="6F7883EA" w14:textId="77777777" w:rsidR="00B33515" w:rsidRDefault="00B33515">
      <w:pPr>
        <w:pStyle w:val="BodyText"/>
        <w:rPr>
          <w:b/>
          <w:sz w:val="22"/>
        </w:rPr>
      </w:pPr>
    </w:p>
    <w:p w14:paraId="6F7883EB" w14:textId="77777777" w:rsidR="00B33515" w:rsidRDefault="00B33515">
      <w:pPr>
        <w:pStyle w:val="BodyText"/>
        <w:rPr>
          <w:b/>
          <w:sz w:val="22"/>
        </w:rPr>
      </w:pPr>
    </w:p>
    <w:p w14:paraId="6F7883EC" w14:textId="77777777" w:rsidR="00B33515" w:rsidRDefault="00B33515">
      <w:pPr>
        <w:pStyle w:val="BodyText"/>
        <w:spacing w:before="175"/>
        <w:rPr>
          <w:b/>
          <w:sz w:val="22"/>
        </w:rPr>
      </w:pPr>
    </w:p>
    <w:p w14:paraId="6F7883ED" w14:textId="77777777" w:rsidR="00B33515" w:rsidRDefault="009A2725">
      <w:pPr>
        <w:pStyle w:val="Heading4"/>
      </w:pPr>
      <w:r>
        <w:rPr>
          <w:spacing w:val="-2"/>
        </w:rPr>
        <w:t>Suggested</w:t>
      </w:r>
      <w:r>
        <w:rPr>
          <w:spacing w:val="-12"/>
        </w:rPr>
        <w:t xml:space="preserve"> </w:t>
      </w:r>
      <w:r>
        <w:rPr>
          <w:spacing w:val="-2"/>
        </w:rPr>
        <w:t>List</w:t>
      </w:r>
      <w:r>
        <w:rPr>
          <w:spacing w:val="-11"/>
        </w:rPr>
        <w:t xml:space="preserve"> </w:t>
      </w:r>
      <w:r>
        <w:rPr>
          <w:spacing w:val="-2"/>
        </w:rPr>
        <w:t>of</w:t>
      </w:r>
      <w:r>
        <w:rPr>
          <w:spacing w:val="-14"/>
        </w:rPr>
        <w:t xml:space="preserve"> </w:t>
      </w:r>
      <w:r>
        <w:rPr>
          <w:spacing w:val="-2"/>
        </w:rPr>
        <w:t>Practicals:</w:t>
      </w:r>
    </w:p>
    <w:p w14:paraId="6F7883EE" w14:textId="77777777" w:rsidR="00B33515" w:rsidRDefault="00B33515">
      <w:pPr>
        <w:pStyle w:val="BodyText"/>
        <w:spacing w:before="50"/>
        <w:rPr>
          <w:rFonts w:ascii="Trebuchet MS"/>
          <w:b/>
        </w:rPr>
      </w:pPr>
    </w:p>
    <w:tbl>
      <w:tblPr>
        <w:tblW w:w="0" w:type="auto"/>
        <w:tblInd w:w="439"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1E0" w:firstRow="1" w:lastRow="1" w:firstColumn="1" w:lastColumn="1" w:noHBand="0" w:noVBand="0"/>
      </w:tblPr>
      <w:tblGrid>
        <w:gridCol w:w="991"/>
        <w:gridCol w:w="8056"/>
      </w:tblGrid>
      <w:tr w:rsidR="00B33515" w14:paraId="6F7883F1" w14:textId="77777777">
        <w:trPr>
          <w:trHeight w:val="299"/>
        </w:trPr>
        <w:tc>
          <w:tcPr>
            <w:tcW w:w="991" w:type="dxa"/>
            <w:shd w:val="clear" w:color="auto" w:fill="D9E1F3"/>
          </w:tcPr>
          <w:p w14:paraId="6F7883EF" w14:textId="77777777" w:rsidR="00B33515" w:rsidRDefault="009A2725">
            <w:pPr>
              <w:pStyle w:val="TableParagraph"/>
              <w:spacing w:before="16"/>
              <w:ind w:left="52"/>
              <w:rPr>
                <w:rFonts w:ascii="Trebuchet MS"/>
                <w:b/>
              </w:rPr>
            </w:pPr>
            <w:r>
              <w:rPr>
                <w:rFonts w:ascii="Trebuchet MS"/>
                <w:b/>
              </w:rPr>
              <w:t>Sr</w:t>
            </w:r>
            <w:r>
              <w:rPr>
                <w:rFonts w:ascii="Trebuchet MS"/>
                <w:b/>
                <w:spacing w:val="-16"/>
              </w:rPr>
              <w:t xml:space="preserve"> </w:t>
            </w:r>
            <w:r>
              <w:rPr>
                <w:rFonts w:ascii="Trebuchet MS"/>
                <w:b/>
                <w:spacing w:val="-5"/>
              </w:rPr>
              <w:t>No.</w:t>
            </w:r>
          </w:p>
        </w:tc>
        <w:tc>
          <w:tcPr>
            <w:tcW w:w="8056" w:type="dxa"/>
            <w:shd w:val="clear" w:color="auto" w:fill="D9E1F3"/>
          </w:tcPr>
          <w:p w14:paraId="6F7883F0" w14:textId="77777777" w:rsidR="00B33515" w:rsidRDefault="009A2725">
            <w:pPr>
              <w:pStyle w:val="TableParagraph"/>
              <w:spacing w:before="16"/>
              <w:ind w:left="7"/>
              <w:rPr>
                <w:rFonts w:ascii="Trebuchet MS"/>
                <w:b/>
              </w:rPr>
            </w:pPr>
            <w:r>
              <w:rPr>
                <w:rFonts w:ascii="Trebuchet MS"/>
                <w:b/>
              </w:rPr>
              <w:t>Suggested</w:t>
            </w:r>
            <w:r>
              <w:rPr>
                <w:rFonts w:ascii="Trebuchet MS"/>
                <w:b/>
                <w:spacing w:val="-6"/>
              </w:rPr>
              <w:t xml:space="preserve"> </w:t>
            </w:r>
            <w:r>
              <w:rPr>
                <w:rFonts w:ascii="Trebuchet MS"/>
                <w:b/>
                <w:spacing w:val="-2"/>
              </w:rPr>
              <w:t>Topic(s)</w:t>
            </w:r>
          </w:p>
        </w:tc>
      </w:tr>
      <w:tr w:rsidR="00B33515" w14:paraId="6F7883F5" w14:textId="77777777">
        <w:trPr>
          <w:trHeight w:val="537"/>
        </w:trPr>
        <w:tc>
          <w:tcPr>
            <w:tcW w:w="991" w:type="dxa"/>
          </w:tcPr>
          <w:p w14:paraId="6F7883F2" w14:textId="77777777" w:rsidR="00B33515" w:rsidRDefault="009A2725">
            <w:pPr>
              <w:pStyle w:val="TableParagraph"/>
              <w:spacing w:before="134"/>
              <w:ind w:left="9"/>
              <w:rPr>
                <w:rFonts w:ascii="Trebuchet MS"/>
                <w:b/>
              </w:rPr>
            </w:pPr>
            <w:r>
              <w:rPr>
                <w:rFonts w:ascii="Trebuchet MS"/>
                <w:spacing w:val="-5"/>
              </w:rPr>
              <w:t>1</w:t>
            </w:r>
            <w:r>
              <w:rPr>
                <w:rFonts w:ascii="Trebuchet MS"/>
                <w:b/>
                <w:spacing w:val="-5"/>
              </w:rPr>
              <w:t>.</w:t>
            </w:r>
          </w:p>
        </w:tc>
        <w:tc>
          <w:tcPr>
            <w:tcW w:w="8056" w:type="dxa"/>
          </w:tcPr>
          <w:p w14:paraId="6F7883F3" w14:textId="77777777" w:rsidR="00B33515" w:rsidRDefault="009A2725">
            <w:pPr>
              <w:pStyle w:val="TableParagraph"/>
              <w:spacing w:line="255" w:lineRule="exact"/>
              <w:ind w:left="7"/>
              <w:rPr>
                <w:rFonts w:ascii="Trebuchet MS"/>
              </w:rPr>
            </w:pPr>
            <w:r>
              <w:rPr>
                <w:rFonts w:ascii="Trebuchet MS"/>
                <w:spacing w:val="-6"/>
              </w:rPr>
              <w:t>Install</w:t>
            </w:r>
            <w:r>
              <w:rPr>
                <w:rFonts w:ascii="Trebuchet MS"/>
                <w:spacing w:val="-7"/>
              </w:rPr>
              <w:t xml:space="preserve"> </w:t>
            </w:r>
            <w:r>
              <w:rPr>
                <w:rFonts w:ascii="Trebuchet MS"/>
                <w:spacing w:val="-6"/>
              </w:rPr>
              <w:t>Ethereum</w:t>
            </w:r>
            <w:r>
              <w:rPr>
                <w:rFonts w:ascii="Trebuchet MS"/>
                <w:spacing w:val="-5"/>
              </w:rPr>
              <w:t xml:space="preserve"> </w:t>
            </w:r>
            <w:r>
              <w:rPr>
                <w:rFonts w:ascii="Trebuchet MS"/>
                <w:spacing w:val="-6"/>
              </w:rPr>
              <w:t>wallet</w:t>
            </w:r>
            <w:r>
              <w:rPr>
                <w:rFonts w:ascii="Trebuchet MS"/>
                <w:spacing w:val="-7"/>
              </w:rPr>
              <w:t xml:space="preserve"> </w:t>
            </w:r>
            <w:r>
              <w:rPr>
                <w:rFonts w:ascii="Trebuchet MS"/>
                <w:spacing w:val="-6"/>
              </w:rPr>
              <w:t>(e.g.,</w:t>
            </w:r>
            <w:r>
              <w:rPr>
                <w:rFonts w:ascii="Trebuchet MS"/>
                <w:spacing w:val="-8"/>
              </w:rPr>
              <w:t xml:space="preserve"> </w:t>
            </w:r>
            <w:r>
              <w:rPr>
                <w:rFonts w:ascii="Trebuchet MS"/>
                <w:spacing w:val="-6"/>
              </w:rPr>
              <w:t>MetaMask),</w:t>
            </w:r>
            <w:r>
              <w:rPr>
                <w:rFonts w:ascii="Trebuchet MS"/>
                <w:spacing w:val="-8"/>
              </w:rPr>
              <w:t xml:space="preserve"> </w:t>
            </w:r>
            <w:r>
              <w:rPr>
                <w:rFonts w:ascii="Trebuchet MS"/>
                <w:spacing w:val="-6"/>
              </w:rPr>
              <w:t>create</w:t>
            </w:r>
            <w:r>
              <w:rPr>
                <w:rFonts w:ascii="Trebuchet MS"/>
                <w:spacing w:val="-5"/>
              </w:rPr>
              <w:t xml:space="preserve"> </w:t>
            </w:r>
            <w:r>
              <w:rPr>
                <w:rFonts w:ascii="Trebuchet MS"/>
                <w:spacing w:val="-6"/>
              </w:rPr>
              <w:t>accounts,</w:t>
            </w:r>
            <w:r>
              <w:rPr>
                <w:rFonts w:ascii="Trebuchet MS"/>
                <w:spacing w:val="-11"/>
              </w:rPr>
              <w:t xml:space="preserve"> </w:t>
            </w:r>
            <w:r>
              <w:rPr>
                <w:rFonts w:ascii="Trebuchet MS"/>
                <w:spacing w:val="-6"/>
              </w:rPr>
              <w:t>and</w:t>
            </w:r>
            <w:r>
              <w:rPr>
                <w:rFonts w:ascii="Trebuchet MS"/>
                <w:spacing w:val="-7"/>
              </w:rPr>
              <w:t xml:space="preserve"> </w:t>
            </w:r>
            <w:r>
              <w:rPr>
                <w:rFonts w:ascii="Trebuchet MS"/>
                <w:spacing w:val="-6"/>
              </w:rPr>
              <w:t>understand</w:t>
            </w:r>
            <w:r>
              <w:rPr>
                <w:rFonts w:ascii="Trebuchet MS"/>
                <w:spacing w:val="-11"/>
              </w:rPr>
              <w:t xml:space="preserve"> </w:t>
            </w:r>
            <w:r>
              <w:rPr>
                <w:rFonts w:ascii="Trebuchet MS"/>
                <w:spacing w:val="-6"/>
              </w:rPr>
              <w:t>wallet</w:t>
            </w:r>
          </w:p>
          <w:p w14:paraId="6F7883F4" w14:textId="77777777" w:rsidR="00B33515" w:rsidRDefault="009A2725">
            <w:pPr>
              <w:pStyle w:val="TableParagraph"/>
              <w:spacing w:before="13" w:line="249" w:lineRule="exact"/>
              <w:ind w:left="7"/>
              <w:rPr>
                <w:rFonts w:ascii="Trebuchet MS"/>
              </w:rPr>
            </w:pPr>
            <w:r>
              <w:rPr>
                <w:rFonts w:ascii="Trebuchet MS"/>
                <w:spacing w:val="-2"/>
              </w:rPr>
              <w:t>functionalities.</w:t>
            </w:r>
          </w:p>
        </w:tc>
      </w:tr>
      <w:tr w:rsidR="00B33515" w14:paraId="6F7883F9" w14:textId="77777777">
        <w:trPr>
          <w:trHeight w:val="537"/>
        </w:trPr>
        <w:tc>
          <w:tcPr>
            <w:tcW w:w="991" w:type="dxa"/>
          </w:tcPr>
          <w:p w14:paraId="6F7883F6" w14:textId="77777777" w:rsidR="00B33515" w:rsidRDefault="009A2725">
            <w:pPr>
              <w:pStyle w:val="TableParagraph"/>
              <w:spacing w:before="134"/>
              <w:ind w:left="9"/>
              <w:rPr>
                <w:rFonts w:ascii="Trebuchet MS"/>
              </w:rPr>
            </w:pPr>
            <w:r>
              <w:rPr>
                <w:rFonts w:ascii="Trebuchet MS"/>
                <w:spacing w:val="-5"/>
              </w:rPr>
              <w:t>2.</w:t>
            </w:r>
          </w:p>
        </w:tc>
        <w:tc>
          <w:tcPr>
            <w:tcW w:w="8056" w:type="dxa"/>
          </w:tcPr>
          <w:p w14:paraId="6F7883F7" w14:textId="77777777" w:rsidR="00B33515" w:rsidRDefault="009A2725">
            <w:pPr>
              <w:pStyle w:val="TableParagraph"/>
              <w:spacing w:line="255" w:lineRule="exact"/>
              <w:ind w:left="7"/>
              <w:rPr>
                <w:rFonts w:ascii="Trebuchet MS"/>
              </w:rPr>
            </w:pPr>
            <w:r>
              <w:rPr>
                <w:rFonts w:ascii="Trebuchet MS"/>
                <w:spacing w:val="-6"/>
              </w:rPr>
              <w:t>Install</w:t>
            </w:r>
            <w:r>
              <w:rPr>
                <w:rFonts w:ascii="Trebuchet MS"/>
                <w:spacing w:val="-7"/>
              </w:rPr>
              <w:t xml:space="preserve"> </w:t>
            </w:r>
            <w:r>
              <w:rPr>
                <w:rFonts w:ascii="Trebuchet MS"/>
                <w:spacing w:val="-6"/>
              </w:rPr>
              <w:t>Ethereum</w:t>
            </w:r>
            <w:r>
              <w:rPr>
                <w:rFonts w:ascii="Trebuchet MS"/>
                <w:spacing w:val="-5"/>
              </w:rPr>
              <w:t xml:space="preserve"> </w:t>
            </w:r>
            <w:r>
              <w:rPr>
                <w:rFonts w:ascii="Trebuchet MS"/>
                <w:spacing w:val="-6"/>
              </w:rPr>
              <w:t>wallet</w:t>
            </w:r>
            <w:r>
              <w:rPr>
                <w:rFonts w:ascii="Trebuchet MS"/>
                <w:spacing w:val="-7"/>
              </w:rPr>
              <w:t xml:space="preserve"> </w:t>
            </w:r>
            <w:r>
              <w:rPr>
                <w:rFonts w:ascii="Trebuchet MS"/>
                <w:spacing w:val="-6"/>
              </w:rPr>
              <w:t>(e.g.,</w:t>
            </w:r>
            <w:r>
              <w:rPr>
                <w:rFonts w:ascii="Trebuchet MS"/>
                <w:spacing w:val="-8"/>
              </w:rPr>
              <w:t xml:space="preserve"> </w:t>
            </w:r>
            <w:r>
              <w:rPr>
                <w:rFonts w:ascii="Trebuchet MS"/>
                <w:spacing w:val="-6"/>
              </w:rPr>
              <w:t>MetaMask),</w:t>
            </w:r>
            <w:r>
              <w:rPr>
                <w:rFonts w:ascii="Trebuchet MS"/>
                <w:spacing w:val="-8"/>
              </w:rPr>
              <w:t xml:space="preserve"> </w:t>
            </w:r>
            <w:r>
              <w:rPr>
                <w:rFonts w:ascii="Trebuchet MS"/>
                <w:spacing w:val="-6"/>
              </w:rPr>
              <w:t>create</w:t>
            </w:r>
            <w:r>
              <w:rPr>
                <w:rFonts w:ascii="Trebuchet MS"/>
                <w:spacing w:val="-5"/>
              </w:rPr>
              <w:t xml:space="preserve"> </w:t>
            </w:r>
            <w:r>
              <w:rPr>
                <w:rFonts w:ascii="Trebuchet MS"/>
                <w:spacing w:val="-6"/>
              </w:rPr>
              <w:t>accounts,</w:t>
            </w:r>
            <w:r>
              <w:rPr>
                <w:rFonts w:ascii="Trebuchet MS"/>
                <w:spacing w:val="-11"/>
              </w:rPr>
              <w:t xml:space="preserve"> </w:t>
            </w:r>
            <w:r>
              <w:rPr>
                <w:rFonts w:ascii="Trebuchet MS"/>
                <w:spacing w:val="-6"/>
              </w:rPr>
              <w:t>and</w:t>
            </w:r>
            <w:r>
              <w:rPr>
                <w:rFonts w:ascii="Trebuchet MS"/>
                <w:spacing w:val="-7"/>
              </w:rPr>
              <w:t xml:space="preserve"> </w:t>
            </w:r>
            <w:r>
              <w:rPr>
                <w:rFonts w:ascii="Trebuchet MS"/>
                <w:spacing w:val="-6"/>
              </w:rPr>
              <w:t>understand</w:t>
            </w:r>
            <w:r>
              <w:rPr>
                <w:rFonts w:ascii="Trebuchet MS"/>
                <w:spacing w:val="-11"/>
              </w:rPr>
              <w:t xml:space="preserve"> </w:t>
            </w:r>
            <w:r>
              <w:rPr>
                <w:rFonts w:ascii="Trebuchet MS"/>
                <w:spacing w:val="-6"/>
              </w:rPr>
              <w:t>wallet</w:t>
            </w:r>
          </w:p>
          <w:p w14:paraId="6F7883F8" w14:textId="77777777" w:rsidR="00B33515" w:rsidRDefault="009A2725">
            <w:pPr>
              <w:pStyle w:val="TableParagraph"/>
              <w:spacing w:before="13" w:line="249" w:lineRule="exact"/>
              <w:ind w:left="7"/>
              <w:rPr>
                <w:rFonts w:ascii="Trebuchet MS"/>
              </w:rPr>
            </w:pPr>
            <w:r>
              <w:rPr>
                <w:rFonts w:ascii="Trebuchet MS"/>
                <w:spacing w:val="-2"/>
              </w:rPr>
              <w:t>functionalities.</w:t>
            </w:r>
          </w:p>
        </w:tc>
      </w:tr>
      <w:tr w:rsidR="00B33515" w14:paraId="6F7883FC" w14:textId="77777777">
        <w:trPr>
          <w:trHeight w:val="299"/>
        </w:trPr>
        <w:tc>
          <w:tcPr>
            <w:tcW w:w="991" w:type="dxa"/>
          </w:tcPr>
          <w:p w14:paraId="6F7883FA" w14:textId="77777777" w:rsidR="00B33515" w:rsidRDefault="009A2725">
            <w:pPr>
              <w:pStyle w:val="TableParagraph"/>
              <w:spacing w:before="16"/>
              <w:ind w:left="9"/>
              <w:rPr>
                <w:rFonts w:ascii="Trebuchet MS"/>
              </w:rPr>
            </w:pPr>
            <w:r>
              <w:rPr>
                <w:rFonts w:ascii="Trebuchet MS"/>
                <w:spacing w:val="-5"/>
              </w:rPr>
              <w:t>3.</w:t>
            </w:r>
          </w:p>
        </w:tc>
        <w:tc>
          <w:tcPr>
            <w:tcW w:w="8056" w:type="dxa"/>
          </w:tcPr>
          <w:p w14:paraId="6F7883FB" w14:textId="77777777" w:rsidR="00B33515" w:rsidRDefault="009A2725">
            <w:pPr>
              <w:pStyle w:val="TableParagraph"/>
              <w:spacing w:before="16"/>
              <w:ind w:left="7"/>
              <w:rPr>
                <w:rFonts w:ascii="Trebuchet MS"/>
              </w:rPr>
            </w:pPr>
            <w:r>
              <w:rPr>
                <w:rFonts w:ascii="Trebuchet MS"/>
                <w:spacing w:val="-4"/>
              </w:rPr>
              <w:t>Implement</w:t>
            </w:r>
            <w:r>
              <w:rPr>
                <w:rFonts w:ascii="Trebuchet MS"/>
                <w:spacing w:val="-17"/>
              </w:rPr>
              <w:t xml:space="preserve"> </w:t>
            </w:r>
            <w:r>
              <w:rPr>
                <w:rFonts w:ascii="Trebuchet MS"/>
                <w:spacing w:val="-4"/>
              </w:rPr>
              <w:t>contracts</w:t>
            </w:r>
            <w:r>
              <w:rPr>
                <w:rFonts w:ascii="Trebuchet MS"/>
                <w:spacing w:val="-16"/>
              </w:rPr>
              <w:t xml:space="preserve"> </w:t>
            </w:r>
            <w:r>
              <w:rPr>
                <w:rFonts w:ascii="Trebuchet MS"/>
                <w:spacing w:val="-4"/>
              </w:rPr>
              <w:t>with</w:t>
            </w:r>
            <w:r>
              <w:rPr>
                <w:rFonts w:ascii="Trebuchet MS"/>
                <w:spacing w:val="-18"/>
              </w:rPr>
              <w:t xml:space="preserve"> </w:t>
            </w:r>
            <w:r>
              <w:rPr>
                <w:rFonts w:ascii="Trebuchet MS"/>
                <w:spacing w:val="-4"/>
              </w:rPr>
              <w:t>functions,</w:t>
            </w:r>
            <w:r>
              <w:rPr>
                <w:rFonts w:ascii="Trebuchet MS"/>
                <w:spacing w:val="-17"/>
              </w:rPr>
              <w:t xml:space="preserve"> </w:t>
            </w:r>
            <w:r>
              <w:rPr>
                <w:rFonts w:ascii="Trebuchet MS"/>
                <w:spacing w:val="-4"/>
              </w:rPr>
              <w:t>conditions,</w:t>
            </w:r>
            <w:r>
              <w:rPr>
                <w:rFonts w:ascii="Trebuchet MS"/>
                <w:spacing w:val="-19"/>
              </w:rPr>
              <w:t xml:space="preserve"> </w:t>
            </w:r>
            <w:r>
              <w:rPr>
                <w:rFonts w:ascii="Trebuchet MS"/>
                <w:spacing w:val="-4"/>
              </w:rPr>
              <w:t>modifiers,</w:t>
            </w:r>
            <w:r>
              <w:rPr>
                <w:rFonts w:ascii="Trebuchet MS"/>
                <w:spacing w:val="-20"/>
              </w:rPr>
              <w:t xml:space="preserve"> </w:t>
            </w:r>
            <w:r>
              <w:rPr>
                <w:rFonts w:ascii="Trebuchet MS"/>
                <w:spacing w:val="-4"/>
              </w:rPr>
              <w:t>and</w:t>
            </w:r>
            <w:r>
              <w:rPr>
                <w:rFonts w:ascii="Trebuchet MS"/>
                <w:spacing w:val="-18"/>
              </w:rPr>
              <w:t xml:space="preserve"> </w:t>
            </w:r>
            <w:r>
              <w:rPr>
                <w:rFonts w:ascii="Trebuchet MS"/>
                <w:spacing w:val="-4"/>
              </w:rPr>
              <w:t>storage</w:t>
            </w:r>
            <w:r>
              <w:rPr>
                <w:rFonts w:ascii="Trebuchet MS"/>
                <w:spacing w:val="-17"/>
              </w:rPr>
              <w:t xml:space="preserve"> </w:t>
            </w:r>
            <w:r>
              <w:rPr>
                <w:rFonts w:ascii="Trebuchet MS"/>
                <w:spacing w:val="-4"/>
              </w:rPr>
              <w:t>variables.</w:t>
            </w:r>
          </w:p>
        </w:tc>
      </w:tr>
      <w:tr w:rsidR="00B33515" w14:paraId="6F788400" w14:textId="77777777">
        <w:trPr>
          <w:trHeight w:val="537"/>
        </w:trPr>
        <w:tc>
          <w:tcPr>
            <w:tcW w:w="991" w:type="dxa"/>
          </w:tcPr>
          <w:p w14:paraId="6F7883FD" w14:textId="77777777" w:rsidR="00B33515" w:rsidRDefault="009A2725">
            <w:pPr>
              <w:pStyle w:val="TableParagraph"/>
              <w:spacing w:before="136"/>
              <w:ind w:left="9"/>
              <w:rPr>
                <w:rFonts w:ascii="Trebuchet MS"/>
              </w:rPr>
            </w:pPr>
            <w:r>
              <w:rPr>
                <w:rFonts w:ascii="Trebuchet MS"/>
                <w:spacing w:val="-5"/>
              </w:rPr>
              <w:t>4.</w:t>
            </w:r>
          </w:p>
        </w:tc>
        <w:tc>
          <w:tcPr>
            <w:tcW w:w="8056" w:type="dxa"/>
          </w:tcPr>
          <w:p w14:paraId="6F7883FE" w14:textId="77777777" w:rsidR="00B33515" w:rsidRDefault="009A2725">
            <w:pPr>
              <w:pStyle w:val="TableParagraph"/>
              <w:spacing w:before="2"/>
              <w:ind w:left="7"/>
              <w:rPr>
                <w:rFonts w:ascii="Trebuchet MS"/>
              </w:rPr>
            </w:pPr>
            <w:r>
              <w:rPr>
                <w:rFonts w:ascii="Trebuchet MS"/>
                <w:spacing w:val="-6"/>
              </w:rPr>
              <w:t>Install</w:t>
            </w:r>
            <w:r>
              <w:rPr>
                <w:rFonts w:ascii="Trebuchet MS"/>
                <w:spacing w:val="-7"/>
              </w:rPr>
              <w:t xml:space="preserve"> </w:t>
            </w:r>
            <w:r>
              <w:rPr>
                <w:rFonts w:ascii="Trebuchet MS"/>
                <w:spacing w:val="-6"/>
              </w:rPr>
              <w:t>Ethereum</w:t>
            </w:r>
            <w:r>
              <w:rPr>
                <w:rFonts w:ascii="Trebuchet MS"/>
                <w:spacing w:val="-5"/>
              </w:rPr>
              <w:t xml:space="preserve"> </w:t>
            </w:r>
            <w:r>
              <w:rPr>
                <w:rFonts w:ascii="Trebuchet MS"/>
                <w:spacing w:val="-6"/>
              </w:rPr>
              <w:t>wallet</w:t>
            </w:r>
            <w:r>
              <w:rPr>
                <w:rFonts w:ascii="Trebuchet MS"/>
                <w:spacing w:val="-7"/>
              </w:rPr>
              <w:t xml:space="preserve"> </w:t>
            </w:r>
            <w:r>
              <w:rPr>
                <w:rFonts w:ascii="Trebuchet MS"/>
                <w:spacing w:val="-6"/>
              </w:rPr>
              <w:t>(e.g.,</w:t>
            </w:r>
            <w:r>
              <w:rPr>
                <w:rFonts w:ascii="Trebuchet MS"/>
                <w:spacing w:val="-8"/>
              </w:rPr>
              <w:t xml:space="preserve"> </w:t>
            </w:r>
            <w:r>
              <w:rPr>
                <w:rFonts w:ascii="Trebuchet MS"/>
                <w:spacing w:val="-6"/>
              </w:rPr>
              <w:t>MetaMask),</w:t>
            </w:r>
            <w:r>
              <w:rPr>
                <w:rFonts w:ascii="Trebuchet MS"/>
                <w:spacing w:val="-8"/>
              </w:rPr>
              <w:t xml:space="preserve"> </w:t>
            </w:r>
            <w:r>
              <w:rPr>
                <w:rFonts w:ascii="Trebuchet MS"/>
                <w:spacing w:val="-6"/>
              </w:rPr>
              <w:t>create</w:t>
            </w:r>
            <w:r>
              <w:rPr>
                <w:rFonts w:ascii="Trebuchet MS"/>
                <w:spacing w:val="-5"/>
              </w:rPr>
              <w:t xml:space="preserve"> </w:t>
            </w:r>
            <w:r>
              <w:rPr>
                <w:rFonts w:ascii="Trebuchet MS"/>
                <w:spacing w:val="-6"/>
              </w:rPr>
              <w:t>accounts,</w:t>
            </w:r>
            <w:r>
              <w:rPr>
                <w:rFonts w:ascii="Trebuchet MS"/>
                <w:spacing w:val="-11"/>
              </w:rPr>
              <w:t xml:space="preserve"> </w:t>
            </w:r>
            <w:r>
              <w:rPr>
                <w:rFonts w:ascii="Trebuchet MS"/>
                <w:spacing w:val="-6"/>
              </w:rPr>
              <w:t>and</w:t>
            </w:r>
            <w:r>
              <w:rPr>
                <w:rFonts w:ascii="Trebuchet MS"/>
                <w:spacing w:val="-7"/>
              </w:rPr>
              <w:t xml:space="preserve"> </w:t>
            </w:r>
            <w:r>
              <w:rPr>
                <w:rFonts w:ascii="Trebuchet MS"/>
                <w:spacing w:val="-6"/>
              </w:rPr>
              <w:t>understand</w:t>
            </w:r>
            <w:r>
              <w:rPr>
                <w:rFonts w:ascii="Trebuchet MS"/>
                <w:spacing w:val="-11"/>
              </w:rPr>
              <w:t xml:space="preserve"> </w:t>
            </w:r>
            <w:r>
              <w:rPr>
                <w:rFonts w:ascii="Trebuchet MS"/>
                <w:spacing w:val="-6"/>
              </w:rPr>
              <w:t>wallet</w:t>
            </w:r>
          </w:p>
          <w:p w14:paraId="6F7883FF" w14:textId="77777777" w:rsidR="00B33515" w:rsidRDefault="009A2725">
            <w:pPr>
              <w:pStyle w:val="TableParagraph"/>
              <w:spacing w:before="11" w:line="249" w:lineRule="exact"/>
              <w:ind w:left="7"/>
              <w:rPr>
                <w:rFonts w:ascii="Trebuchet MS"/>
              </w:rPr>
            </w:pPr>
            <w:r>
              <w:rPr>
                <w:rFonts w:ascii="Trebuchet MS"/>
                <w:spacing w:val="-2"/>
              </w:rPr>
              <w:t>functionalities.</w:t>
            </w:r>
          </w:p>
        </w:tc>
      </w:tr>
      <w:tr w:rsidR="00B33515" w14:paraId="6F788403" w14:textId="77777777">
        <w:trPr>
          <w:trHeight w:val="301"/>
        </w:trPr>
        <w:tc>
          <w:tcPr>
            <w:tcW w:w="991" w:type="dxa"/>
          </w:tcPr>
          <w:p w14:paraId="6F788401" w14:textId="77777777" w:rsidR="00B33515" w:rsidRDefault="009A2725">
            <w:pPr>
              <w:pStyle w:val="TableParagraph"/>
              <w:spacing w:before="16"/>
              <w:ind w:left="9"/>
              <w:rPr>
                <w:rFonts w:ascii="Trebuchet MS"/>
              </w:rPr>
            </w:pPr>
            <w:r>
              <w:rPr>
                <w:rFonts w:ascii="Trebuchet MS"/>
                <w:spacing w:val="-5"/>
              </w:rPr>
              <w:t>5.</w:t>
            </w:r>
          </w:p>
        </w:tc>
        <w:tc>
          <w:tcPr>
            <w:tcW w:w="8056" w:type="dxa"/>
          </w:tcPr>
          <w:p w14:paraId="6F788402" w14:textId="77777777" w:rsidR="00B33515" w:rsidRDefault="009A2725">
            <w:pPr>
              <w:pStyle w:val="TableParagraph"/>
              <w:spacing w:before="16"/>
              <w:ind w:left="7"/>
              <w:rPr>
                <w:rFonts w:ascii="Trebuchet MS"/>
              </w:rPr>
            </w:pPr>
            <w:r>
              <w:rPr>
                <w:rFonts w:ascii="Trebuchet MS"/>
                <w:spacing w:val="-4"/>
              </w:rPr>
              <w:t>Create</w:t>
            </w:r>
            <w:r>
              <w:rPr>
                <w:rFonts w:ascii="Trebuchet MS"/>
                <w:spacing w:val="-20"/>
              </w:rPr>
              <w:t xml:space="preserve"> </w:t>
            </w:r>
            <w:r>
              <w:rPr>
                <w:rFonts w:ascii="Trebuchet MS"/>
                <w:spacing w:val="-4"/>
              </w:rPr>
              <w:t>two</w:t>
            </w:r>
            <w:r>
              <w:rPr>
                <w:rFonts w:ascii="Trebuchet MS"/>
                <w:spacing w:val="-21"/>
              </w:rPr>
              <w:t xml:space="preserve"> </w:t>
            </w:r>
            <w:r>
              <w:rPr>
                <w:rFonts w:ascii="Trebuchet MS"/>
                <w:spacing w:val="-4"/>
              </w:rPr>
              <w:t>or</w:t>
            </w:r>
            <w:r>
              <w:rPr>
                <w:rFonts w:ascii="Trebuchet MS"/>
                <w:spacing w:val="-21"/>
              </w:rPr>
              <w:t xml:space="preserve"> </w:t>
            </w:r>
            <w:r>
              <w:rPr>
                <w:rFonts w:ascii="Trebuchet MS"/>
                <w:spacing w:val="-4"/>
              </w:rPr>
              <w:t>more</w:t>
            </w:r>
            <w:r>
              <w:rPr>
                <w:rFonts w:ascii="Trebuchet MS"/>
                <w:spacing w:val="-17"/>
              </w:rPr>
              <w:t xml:space="preserve"> </w:t>
            </w:r>
            <w:r>
              <w:rPr>
                <w:rFonts w:ascii="Trebuchet MS"/>
                <w:spacing w:val="-4"/>
              </w:rPr>
              <w:t>contracts</w:t>
            </w:r>
            <w:r>
              <w:rPr>
                <w:rFonts w:ascii="Trebuchet MS"/>
                <w:spacing w:val="-21"/>
              </w:rPr>
              <w:t xml:space="preserve"> </w:t>
            </w:r>
            <w:r>
              <w:rPr>
                <w:rFonts w:ascii="Trebuchet MS"/>
                <w:spacing w:val="-4"/>
              </w:rPr>
              <w:t>and</w:t>
            </w:r>
            <w:r>
              <w:rPr>
                <w:rFonts w:ascii="Trebuchet MS"/>
                <w:spacing w:val="-19"/>
              </w:rPr>
              <w:t xml:space="preserve"> </w:t>
            </w:r>
            <w:r>
              <w:rPr>
                <w:rFonts w:ascii="Trebuchet MS"/>
                <w:spacing w:val="-4"/>
              </w:rPr>
              <w:t>implement</w:t>
            </w:r>
            <w:r>
              <w:rPr>
                <w:rFonts w:ascii="Trebuchet MS"/>
                <w:spacing w:val="-19"/>
              </w:rPr>
              <w:t xml:space="preserve"> </w:t>
            </w:r>
            <w:r>
              <w:rPr>
                <w:rFonts w:ascii="Trebuchet MS"/>
                <w:spacing w:val="-4"/>
              </w:rPr>
              <w:t>interactions</w:t>
            </w:r>
            <w:r>
              <w:rPr>
                <w:rFonts w:ascii="Trebuchet MS"/>
                <w:spacing w:val="-20"/>
              </w:rPr>
              <w:t xml:space="preserve"> </w:t>
            </w:r>
            <w:r>
              <w:rPr>
                <w:rFonts w:ascii="Trebuchet MS"/>
                <w:spacing w:val="-4"/>
              </w:rPr>
              <w:t>between</w:t>
            </w:r>
            <w:r>
              <w:rPr>
                <w:rFonts w:ascii="Trebuchet MS"/>
                <w:spacing w:val="-21"/>
              </w:rPr>
              <w:t xml:space="preserve"> </w:t>
            </w:r>
            <w:r>
              <w:rPr>
                <w:rFonts w:ascii="Trebuchet MS"/>
                <w:spacing w:val="-4"/>
              </w:rPr>
              <w:t>them.</w:t>
            </w:r>
          </w:p>
        </w:tc>
      </w:tr>
      <w:tr w:rsidR="00B33515" w14:paraId="6F788406" w14:textId="77777777">
        <w:trPr>
          <w:trHeight w:val="299"/>
        </w:trPr>
        <w:tc>
          <w:tcPr>
            <w:tcW w:w="991" w:type="dxa"/>
          </w:tcPr>
          <w:p w14:paraId="6F788404" w14:textId="77777777" w:rsidR="00B33515" w:rsidRDefault="009A2725">
            <w:pPr>
              <w:pStyle w:val="TableParagraph"/>
              <w:spacing w:before="14"/>
              <w:ind w:left="9"/>
              <w:rPr>
                <w:rFonts w:ascii="Trebuchet MS"/>
              </w:rPr>
            </w:pPr>
            <w:r>
              <w:rPr>
                <w:rFonts w:ascii="Trebuchet MS"/>
                <w:spacing w:val="-5"/>
              </w:rPr>
              <w:t>6.</w:t>
            </w:r>
          </w:p>
        </w:tc>
        <w:tc>
          <w:tcPr>
            <w:tcW w:w="8056" w:type="dxa"/>
          </w:tcPr>
          <w:p w14:paraId="6F788405" w14:textId="77777777" w:rsidR="00B33515" w:rsidRDefault="009A2725">
            <w:pPr>
              <w:pStyle w:val="TableParagraph"/>
              <w:spacing w:before="14"/>
              <w:ind w:left="7"/>
              <w:rPr>
                <w:rFonts w:ascii="Trebuchet MS"/>
                <w:i/>
              </w:rPr>
            </w:pPr>
            <w:r>
              <w:rPr>
                <w:rFonts w:ascii="Trebuchet MS"/>
                <w:i/>
                <w:spacing w:val="-6"/>
              </w:rPr>
              <w:t>Simulate</w:t>
            </w:r>
            <w:r>
              <w:rPr>
                <w:rFonts w:ascii="Trebuchet MS"/>
                <w:i/>
                <w:spacing w:val="-22"/>
              </w:rPr>
              <w:t xml:space="preserve"> </w:t>
            </w:r>
            <w:r>
              <w:rPr>
                <w:rFonts w:ascii="Trebuchet MS"/>
                <w:i/>
                <w:spacing w:val="-6"/>
              </w:rPr>
              <w:t>a</w:t>
            </w:r>
            <w:r>
              <w:rPr>
                <w:rFonts w:ascii="Trebuchet MS"/>
                <w:i/>
                <w:spacing w:val="-19"/>
              </w:rPr>
              <w:t xml:space="preserve"> </w:t>
            </w:r>
            <w:r>
              <w:rPr>
                <w:rFonts w:ascii="Trebuchet MS"/>
                <w:i/>
                <w:spacing w:val="-6"/>
              </w:rPr>
              <w:t>Bitcoin-like</w:t>
            </w:r>
            <w:r>
              <w:rPr>
                <w:rFonts w:ascii="Trebuchet MS"/>
                <w:i/>
                <w:spacing w:val="-20"/>
              </w:rPr>
              <w:t xml:space="preserve"> </w:t>
            </w:r>
            <w:r>
              <w:rPr>
                <w:rFonts w:ascii="Trebuchet MS"/>
                <w:i/>
                <w:spacing w:val="-6"/>
              </w:rPr>
              <w:t>transaction</w:t>
            </w:r>
            <w:r>
              <w:rPr>
                <w:rFonts w:ascii="Trebuchet MS"/>
                <w:i/>
                <w:spacing w:val="-19"/>
              </w:rPr>
              <w:t xml:space="preserve"> </w:t>
            </w:r>
            <w:r>
              <w:rPr>
                <w:rFonts w:ascii="Trebuchet MS"/>
                <w:i/>
                <w:spacing w:val="-6"/>
              </w:rPr>
              <w:t>using</w:t>
            </w:r>
            <w:r>
              <w:rPr>
                <w:rFonts w:ascii="Trebuchet MS"/>
                <w:i/>
                <w:spacing w:val="-19"/>
              </w:rPr>
              <w:t xml:space="preserve"> </w:t>
            </w:r>
            <w:r>
              <w:rPr>
                <w:rFonts w:ascii="Trebuchet MS"/>
                <w:i/>
                <w:spacing w:val="-6"/>
              </w:rPr>
              <w:t>testnet</w:t>
            </w:r>
            <w:r>
              <w:rPr>
                <w:rFonts w:ascii="Trebuchet MS"/>
                <w:i/>
                <w:spacing w:val="-19"/>
              </w:rPr>
              <w:t xml:space="preserve"> </w:t>
            </w:r>
            <w:r>
              <w:rPr>
                <w:rFonts w:ascii="Trebuchet MS"/>
                <w:i/>
                <w:spacing w:val="-6"/>
              </w:rPr>
              <w:t>wallets</w:t>
            </w:r>
            <w:r>
              <w:rPr>
                <w:rFonts w:ascii="Trebuchet MS"/>
                <w:i/>
                <w:spacing w:val="-21"/>
              </w:rPr>
              <w:t xml:space="preserve"> </w:t>
            </w:r>
            <w:r>
              <w:rPr>
                <w:rFonts w:ascii="Trebuchet MS"/>
                <w:i/>
                <w:spacing w:val="-6"/>
              </w:rPr>
              <w:t>or</w:t>
            </w:r>
            <w:r>
              <w:rPr>
                <w:rFonts w:ascii="Trebuchet MS"/>
                <w:i/>
                <w:spacing w:val="-19"/>
              </w:rPr>
              <w:t xml:space="preserve"> </w:t>
            </w:r>
            <w:r>
              <w:rPr>
                <w:rFonts w:ascii="Trebuchet MS"/>
                <w:i/>
                <w:spacing w:val="-6"/>
              </w:rPr>
              <w:t>APIs.</w:t>
            </w:r>
          </w:p>
        </w:tc>
      </w:tr>
      <w:tr w:rsidR="00B33515" w14:paraId="6F788409" w14:textId="77777777">
        <w:trPr>
          <w:trHeight w:val="700"/>
        </w:trPr>
        <w:tc>
          <w:tcPr>
            <w:tcW w:w="991" w:type="dxa"/>
          </w:tcPr>
          <w:p w14:paraId="6F788407" w14:textId="77777777" w:rsidR="00B33515" w:rsidRDefault="009A2725">
            <w:pPr>
              <w:pStyle w:val="TableParagraph"/>
              <w:spacing w:before="215"/>
              <w:ind w:left="9"/>
              <w:rPr>
                <w:rFonts w:ascii="Trebuchet MS"/>
              </w:rPr>
            </w:pPr>
            <w:r>
              <w:rPr>
                <w:rFonts w:ascii="Trebuchet MS"/>
                <w:spacing w:val="-5"/>
              </w:rPr>
              <w:t>7.</w:t>
            </w:r>
          </w:p>
        </w:tc>
        <w:tc>
          <w:tcPr>
            <w:tcW w:w="8056" w:type="dxa"/>
          </w:tcPr>
          <w:p w14:paraId="6F788408" w14:textId="77777777" w:rsidR="00B33515" w:rsidRDefault="009A2725">
            <w:pPr>
              <w:pStyle w:val="TableParagraph"/>
              <w:spacing w:before="81" w:line="252" w:lineRule="auto"/>
              <w:ind w:left="7"/>
              <w:rPr>
                <w:rFonts w:ascii="Trebuchet MS"/>
              </w:rPr>
            </w:pPr>
            <w:r>
              <w:rPr>
                <w:rFonts w:ascii="Trebuchet MS"/>
                <w:spacing w:val="-2"/>
              </w:rPr>
              <w:t>Study</w:t>
            </w:r>
            <w:r>
              <w:rPr>
                <w:rFonts w:ascii="Trebuchet MS"/>
                <w:spacing w:val="-24"/>
              </w:rPr>
              <w:t xml:space="preserve"> </w:t>
            </w:r>
            <w:r>
              <w:rPr>
                <w:rFonts w:ascii="Trebuchet MS"/>
                <w:spacing w:val="-2"/>
              </w:rPr>
              <w:t>and</w:t>
            </w:r>
            <w:r>
              <w:rPr>
                <w:rFonts w:ascii="Trebuchet MS"/>
                <w:spacing w:val="-23"/>
              </w:rPr>
              <w:t xml:space="preserve"> </w:t>
            </w:r>
            <w:r>
              <w:rPr>
                <w:rFonts w:ascii="Trebuchet MS"/>
                <w:spacing w:val="-2"/>
              </w:rPr>
              <w:t>present</w:t>
            </w:r>
            <w:r>
              <w:rPr>
                <w:rFonts w:ascii="Trebuchet MS"/>
                <w:spacing w:val="-23"/>
              </w:rPr>
              <w:t xml:space="preserve"> </w:t>
            </w:r>
            <w:r>
              <w:rPr>
                <w:rFonts w:ascii="Trebuchet MS"/>
                <w:spacing w:val="-2"/>
              </w:rPr>
              <w:t>a</w:t>
            </w:r>
            <w:r>
              <w:rPr>
                <w:rFonts w:ascii="Trebuchet MS"/>
                <w:spacing w:val="-23"/>
              </w:rPr>
              <w:t xml:space="preserve"> </w:t>
            </w:r>
            <w:r>
              <w:rPr>
                <w:rFonts w:ascii="Trebuchet MS"/>
                <w:spacing w:val="-2"/>
              </w:rPr>
              <w:t>real-world</w:t>
            </w:r>
            <w:r>
              <w:rPr>
                <w:rFonts w:ascii="Trebuchet MS"/>
                <w:spacing w:val="-23"/>
              </w:rPr>
              <w:t xml:space="preserve"> </w:t>
            </w:r>
            <w:r>
              <w:rPr>
                <w:rFonts w:ascii="Trebuchet MS"/>
                <w:spacing w:val="-2"/>
              </w:rPr>
              <w:t>case</w:t>
            </w:r>
            <w:r>
              <w:rPr>
                <w:rFonts w:ascii="Trebuchet MS"/>
                <w:spacing w:val="-22"/>
              </w:rPr>
              <w:t xml:space="preserve"> </w:t>
            </w:r>
            <w:r>
              <w:rPr>
                <w:rFonts w:ascii="Trebuchet MS"/>
                <w:spacing w:val="-2"/>
              </w:rPr>
              <w:t>study</w:t>
            </w:r>
            <w:r>
              <w:rPr>
                <w:rFonts w:ascii="Trebuchet MS"/>
                <w:spacing w:val="-23"/>
              </w:rPr>
              <w:t xml:space="preserve"> </w:t>
            </w:r>
            <w:r>
              <w:rPr>
                <w:rFonts w:ascii="Trebuchet MS"/>
                <w:spacing w:val="-2"/>
              </w:rPr>
              <w:t>where</w:t>
            </w:r>
            <w:r>
              <w:rPr>
                <w:rFonts w:ascii="Trebuchet MS"/>
                <w:spacing w:val="-22"/>
              </w:rPr>
              <w:t xml:space="preserve"> </w:t>
            </w:r>
            <w:r>
              <w:rPr>
                <w:rFonts w:ascii="Trebuchet MS"/>
                <w:spacing w:val="-2"/>
              </w:rPr>
              <w:t>blockchain</w:t>
            </w:r>
            <w:r>
              <w:rPr>
                <w:rFonts w:ascii="Trebuchet MS"/>
                <w:spacing w:val="-23"/>
              </w:rPr>
              <w:t xml:space="preserve"> </w:t>
            </w:r>
            <w:r>
              <w:rPr>
                <w:rFonts w:ascii="Trebuchet MS"/>
                <w:spacing w:val="-2"/>
              </w:rPr>
              <w:t>is</w:t>
            </w:r>
            <w:r>
              <w:rPr>
                <w:rFonts w:ascii="Trebuchet MS"/>
                <w:spacing w:val="-21"/>
              </w:rPr>
              <w:t xml:space="preserve"> </w:t>
            </w:r>
            <w:r>
              <w:rPr>
                <w:rFonts w:ascii="Trebuchet MS"/>
                <w:spacing w:val="-2"/>
              </w:rPr>
              <w:t>used</w:t>
            </w:r>
            <w:r>
              <w:rPr>
                <w:rFonts w:ascii="Trebuchet MS"/>
                <w:spacing w:val="-21"/>
              </w:rPr>
              <w:t xml:space="preserve"> </w:t>
            </w:r>
            <w:r>
              <w:rPr>
                <w:rFonts w:ascii="Trebuchet MS"/>
                <w:spacing w:val="-2"/>
              </w:rPr>
              <w:t>with</w:t>
            </w:r>
            <w:r>
              <w:rPr>
                <w:rFonts w:ascii="Trebuchet MS"/>
                <w:spacing w:val="-23"/>
              </w:rPr>
              <w:t xml:space="preserve"> </w:t>
            </w:r>
            <w:r>
              <w:rPr>
                <w:rFonts w:ascii="Trebuchet MS"/>
                <w:spacing w:val="-2"/>
              </w:rPr>
              <w:t>cognitive applications.</w:t>
            </w:r>
          </w:p>
        </w:tc>
      </w:tr>
    </w:tbl>
    <w:p w14:paraId="6F78840A" w14:textId="77777777" w:rsidR="00B33515" w:rsidRDefault="00B33515">
      <w:pPr>
        <w:pStyle w:val="TableParagraph"/>
        <w:spacing w:line="252" w:lineRule="auto"/>
        <w:rPr>
          <w:rFonts w:ascii="Trebuchet MS"/>
        </w:rPr>
        <w:sectPr w:rsidR="00B33515">
          <w:pgSz w:w="11920" w:h="16850"/>
          <w:pgMar w:top="1320" w:right="425" w:bottom="1940" w:left="1275" w:header="746" w:footer="1760" w:gutter="0"/>
          <w:cols w:space="720"/>
        </w:sectPr>
      </w:pPr>
    </w:p>
    <w:p w14:paraId="6F78840B" w14:textId="77777777" w:rsidR="00B33515" w:rsidRDefault="00B33515">
      <w:pPr>
        <w:pStyle w:val="BodyText"/>
        <w:spacing w:before="120"/>
        <w:rPr>
          <w:rFonts w:ascii="Trebuchet MS"/>
          <w:b/>
          <w:sz w:val="24"/>
        </w:rPr>
      </w:pPr>
    </w:p>
    <w:p w14:paraId="6F78840C" w14:textId="77777777" w:rsidR="00B33515" w:rsidRDefault="009A2725">
      <w:pPr>
        <w:ind w:left="424"/>
        <w:rPr>
          <w:rFonts w:ascii="Times New Roman"/>
          <w:sz w:val="24"/>
        </w:rPr>
      </w:pPr>
      <w:r>
        <w:rPr>
          <w:rFonts w:ascii="Times New Roman"/>
          <w:b/>
          <w:sz w:val="24"/>
        </w:rPr>
        <w:t>Course</w:t>
      </w:r>
      <w:r>
        <w:rPr>
          <w:rFonts w:ascii="Times New Roman"/>
          <w:b/>
          <w:spacing w:val="-4"/>
          <w:sz w:val="24"/>
        </w:rPr>
        <w:t xml:space="preserve"> </w:t>
      </w:r>
      <w:r>
        <w:rPr>
          <w:rFonts w:ascii="Times New Roman"/>
          <w:b/>
          <w:sz w:val="24"/>
        </w:rPr>
        <w:t>Name</w:t>
      </w:r>
      <w:r>
        <w:rPr>
          <w:rFonts w:ascii="Times New Roman"/>
          <w:sz w:val="24"/>
        </w:rPr>
        <w:t>:</w:t>
      </w:r>
      <w:r>
        <w:rPr>
          <w:rFonts w:ascii="Times New Roman"/>
          <w:spacing w:val="-1"/>
          <w:sz w:val="24"/>
        </w:rPr>
        <w:t xml:space="preserve"> </w:t>
      </w:r>
      <w:r>
        <w:rPr>
          <w:rFonts w:ascii="Times New Roman"/>
          <w:sz w:val="24"/>
        </w:rPr>
        <w:t>Decentralize</w:t>
      </w:r>
      <w:r>
        <w:rPr>
          <w:rFonts w:ascii="Times New Roman"/>
          <w:spacing w:val="-3"/>
          <w:sz w:val="24"/>
        </w:rPr>
        <w:t xml:space="preserve"> </w:t>
      </w:r>
      <w:r>
        <w:rPr>
          <w:rFonts w:ascii="Times New Roman"/>
          <w:sz w:val="24"/>
        </w:rPr>
        <w:t>&amp;</w:t>
      </w:r>
      <w:r>
        <w:rPr>
          <w:rFonts w:ascii="Times New Roman"/>
          <w:spacing w:val="-1"/>
          <w:sz w:val="24"/>
        </w:rPr>
        <w:t xml:space="preserve"> </w:t>
      </w:r>
      <w:r>
        <w:rPr>
          <w:rFonts w:ascii="Times New Roman"/>
          <w:sz w:val="24"/>
        </w:rPr>
        <w:t>Blockchain</w:t>
      </w:r>
      <w:r>
        <w:rPr>
          <w:rFonts w:ascii="Times New Roman"/>
          <w:spacing w:val="-1"/>
          <w:sz w:val="24"/>
        </w:rPr>
        <w:t xml:space="preserve"> </w:t>
      </w:r>
      <w:r>
        <w:rPr>
          <w:rFonts w:ascii="Times New Roman"/>
          <w:spacing w:val="-2"/>
          <w:sz w:val="24"/>
        </w:rPr>
        <w:t>Technologies</w:t>
      </w:r>
    </w:p>
    <w:p w14:paraId="6F78840D" w14:textId="77777777" w:rsidR="00B33515" w:rsidRDefault="009A2725">
      <w:pPr>
        <w:spacing w:before="41" w:line="276" w:lineRule="auto"/>
        <w:ind w:left="424" w:right="6447"/>
        <w:rPr>
          <w:rFonts w:ascii="Times New Roman"/>
          <w:b/>
          <w:sz w:val="24"/>
        </w:rPr>
      </w:pPr>
      <w:r>
        <w:rPr>
          <w:rFonts w:ascii="Times New Roman"/>
          <w:b/>
          <w:sz w:val="24"/>
        </w:rPr>
        <w:t xml:space="preserve">Course Code: </w:t>
      </w:r>
      <w:r>
        <w:rPr>
          <w:rFonts w:ascii="Times New Roman"/>
          <w:sz w:val="24"/>
        </w:rPr>
        <w:t xml:space="preserve">HMIT06T </w:t>
      </w:r>
      <w:r>
        <w:rPr>
          <w:rFonts w:ascii="Times New Roman"/>
          <w:b/>
          <w:sz w:val="24"/>
        </w:rPr>
        <w:t>Category:</w:t>
      </w:r>
      <w:r>
        <w:rPr>
          <w:rFonts w:ascii="Times New Roman"/>
          <w:b/>
          <w:spacing w:val="-14"/>
          <w:sz w:val="24"/>
        </w:rPr>
        <w:t xml:space="preserve"> </w:t>
      </w:r>
      <w:r>
        <w:rPr>
          <w:rFonts w:ascii="Times New Roman"/>
          <w:sz w:val="24"/>
        </w:rPr>
        <w:t>Honours</w:t>
      </w:r>
      <w:r>
        <w:rPr>
          <w:rFonts w:ascii="Times New Roman"/>
          <w:spacing w:val="-14"/>
          <w:sz w:val="24"/>
        </w:rPr>
        <w:t xml:space="preserve"> </w:t>
      </w:r>
      <w:r>
        <w:rPr>
          <w:rFonts w:ascii="Times New Roman"/>
          <w:sz w:val="24"/>
        </w:rPr>
        <w:t xml:space="preserve">/Minor </w:t>
      </w:r>
      <w:r>
        <w:rPr>
          <w:rFonts w:ascii="Times New Roman"/>
          <w:b/>
          <w:spacing w:val="-2"/>
          <w:sz w:val="24"/>
        </w:rPr>
        <w:t>Preamble:</w:t>
      </w:r>
    </w:p>
    <w:p w14:paraId="6F78840E" w14:textId="77777777" w:rsidR="00B33515" w:rsidRDefault="009A2725">
      <w:pPr>
        <w:pStyle w:val="Heading2"/>
        <w:spacing w:before="1"/>
        <w:ind w:left="424"/>
      </w:pPr>
      <w:r>
        <w:rPr>
          <w:spacing w:val="-2"/>
        </w:rPr>
        <w:t>Pre-requisites:</w:t>
      </w:r>
    </w:p>
    <w:p w14:paraId="6F78840F" w14:textId="77777777" w:rsidR="00B33515" w:rsidRDefault="009A2725">
      <w:pPr>
        <w:spacing w:before="40" w:line="276" w:lineRule="auto"/>
        <w:ind w:left="424" w:right="6447"/>
        <w:rPr>
          <w:rFonts w:ascii="Times New Roman"/>
          <w:sz w:val="24"/>
        </w:rPr>
      </w:pPr>
      <w:r>
        <w:rPr>
          <w:rFonts w:ascii="Times New Roman"/>
          <w:sz w:val="24"/>
        </w:rPr>
        <w:t>Computer Networks</w:t>
      </w:r>
      <w:r>
        <w:rPr>
          <w:rFonts w:ascii="Times New Roman"/>
          <w:spacing w:val="80"/>
          <w:sz w:val="24"/>
        </w:rPr>
        <w:t xml:space="preserve"> </w:t>
      </w:r>
      <w:r>
        <w:rPr>
          <w:rFonts w:ascii="Times New Roman"/>
          <w:sz w:val="24"/>
        </w:rPr>
        <w:t>Cryptography</w:t>
      </w:r>
      <w:r>
        <w:rPr>
          <w:rFonts w:ascii="Times New Roman"/>
          <w:spacing w:val="-11"/>
          <w:sz w:val="24"/>
        </w:rPr>
        <w:t xml:space="preserve"> </w:t>
      </w:r>
      <w:r>
        <w:rPr>
          <w:rFonts w:ascii="Times New Roman"/>
          <w:sz w:val="24"/>
        </w:rPr>
        <w:t>&amp;</w:t>
      </w:r>
      <w:r>
        <w:rPr>
          <w:rFonts w:ascii="Times New Roman"/>
          <w:spacing w:val="-11"/>
          <w:sz w:val="24"/>
        </w:rPr>
        <w:t xml:space="preserve"> </w:t>
      </w:r>
      <w:r>
        <w:rPr>
          <w:rFonts w:ascii="Times New Roman"/>
          <w:sz w:val="24"/>
        </w:rPr>
        <w:t>Network</w:t>
      </w:r>
      <w:r>
        <w:rPr>
          <w:rFonts w:ascii="Times New Roman"/>
          <w:spacing w:val="-11"/>
          <w:sz w:val="24"/>
        </w:rPr>
        <w:t xml:space="preserve"> </w:t>
      </w:r>
      <w:r>
        <w:rPr>
          <w:rFonts w:ascii="Times New Roman"/>
          <w:sz w:val="24"/>
        </w:rPr>
        <w:t>Security Data Structures</w:t>
      </w:r>
    </w:p>
    <w:p w14:paraId="6F788410" w14:textId="77777777" w:rsidR="00B33515" w:rsidRDefault="009A2725">
      <w:pPr>
        <w:spacing w:before="2"/>
        <w:ind w:left="424"/>
        <w:rPr>
          <w:rFonts w:ascii="Times New Roman"/>
          <w:sz w:val="24"/>
        </w:rPr>
      </w:pPr>
      <w:r>
        <w:rPr>
          <w:rFonts w:ascii="Times New Roman"/>
          <w:sz w:val="24"/>
        </w:rPr>
        <w:t>Distributed</w:t>
      </w:r>
      <w:r>
        <w:rPr>
          <w:rFonts w:ascii="Times New Roman"/>
          <w:spacing w:val="-1"/>
          <w:sz w:val="24"/>
        </w:rPr>
        <w:t xml:space="preserve"> </w:t>
      </w:r>
      <w:r>
        <w:rPr>
          <w:rFonts w:ascii="Times New Roman"/>
          <w:spacing w:val="-2"/>
          <w:sz w:val="24"/>
        </w:rPr>
        <w:t>Systems</w:t>
      </w:r>
    </w:p>
    <w:p w14:paraId="6F788411" w14:textId="77777777" w:rsidR="00B33515" w:rsidRDefault="009A2725">
      <w:pPr>
        <w:spacing w:before="40" w:line="276" w:lineRule="auto"/>
        <w:ind w:left="424" w:right="1252"/>
        <w:rPr>
          <w:rFonts w:ascii="Times New Roman"/>
          <w:sz w:val="24"/>
        </w:rPr>
      </w:pPr>
      <w:r>
        <w:rPr>
          <w:rFonts w:ascii="Times New Roman"/>
          <w:b/>
          <w:sz w:val="24"/>
        </w:rPr>
        <w:t>Course</w:t>
      </w:r>
      <w:r>
        <w:rPr>
          <w:rFonts w:ascii="Times New Roman"/>
          <w:b/>
          <w:spacing w:val="-5"/>
          <w:sz w:val="24"/>
        </w:rPr>
        <w:t xml:space="preserve"> </w:t>
      </w:r>
      <w:r>
        <w:rPr>
          <w:rFonts w:ascii="Times New Roman"/>
          <w:b/>
          <w:sz w:val="24"/>
        </w:rPr>
        <w:t>Objectives:</w:t>
      </w:r>
      <w:r>
        <w:rPr>
          <w:rFonts w:ascii="Times New Roman"/>
          <w:b/>
          <w:spacing w:val="-3"/>
          <w:sz w:val="24"/>
        </w:rPr>
        <w:t xml:space="preserve"> </w:t>
      </w:r>
      <w:r>
        <w:rPr>
          <w:rFonts w:ascii="Times New Roman"/>
          <w:sz w:val="24"/>
        </w:rPr>
        <w:t>After</w:t>
      </w:r>
      <w:r>
        <w:rPr>
          <w:rFonts w:ascii="Times New Roman"/>
          <w:spacing w:val="-3"/>
          <w:sz w:val="24"/>
        </w:rPr>
        <w:t xml:space="preserve"> </w:t>
      </w:r>
      <w:r>
        <w:rPr>
          <w:rFonts w:ascii="Times New Roman"/>
          <w:sz w:val="24"/>
        </w:rPr>
        <w:t>completion</w:t>
      </w:r>
      <w:r>
        <w:rPr>
          <w:rFonts w:ascii="Times New Roman"/>
          <w:spacing w:val="-3"/>
          <w:sz w:val="24"/>
        </w:rPr>
        <w:t xml:space="preserve"> </w:t>
      </w:r>
      <w:r>
        <w:rPr>
          <w:rFonts w:ascii="Times New Roman"/>
          <w:sz w:val="24"/>
        </w:rPr>
        <w:t>of</w:t>
      </w:r>
      <w:r>
        <w:rPr>
          <w:rFonts w:ascii="Times New Roman"/>
          <w:spacing w:val="-4"/>
          <w:sz w:val="24"/>
        </w:rPr>
        <w:t xml:space="preserve"> </w:t>
      </w:r>
      <w:r>
        <w:rPr>
          <w:rFonts w:ascii="Times New Roman"/>
          <w:sz w:val="24"/>
        </w:rPr>
        <w:t>the</w:t>
      </w:r>
      <w:r>
        <w:rPr>
          <w:rFonts w:ascii="Times New Roman"/>
          <w:spacing w:val="-3"/>
          <w:sz w:val="24"/>
        </w:rPr>
        <w:t xml:space="preserve"> </w:t>
      </w:r>
      <w:r>
        <w:rPr>
          <w:rFonts w:ascii="Times New Roman"/>
          <w:sz w:val="24"/>
        </w:rPr>
        <w:t>course,</w:t>
      </w:r>
      <w:r>
        <w:rPr>
          <w:rFonts w:ascii="Times New Roman"/>
          <w:spacing w:val="-3"/>
          <w:sz w:val="24"/>
        </w:rPr>
        <w:t xml:space="preserve"> </w:t>
      </w:r>
      <w:r>
        <w:rPr>
          <w:rFonts w:ascii="Times New Roman"/>
          <w:sz w:val="24"/>
        </w:rPr>
        <w:t>students</w:t>
      </w:r>
      <w:r>
        <w:rPr>
          <w:rFonts w:ascii="Times New Roman"/>
          <w:spacing w:val="-4"/>
          <w:sz w:val="24"/>
        </w:rPr>
        <w:t xml:space="preserve"> </w:t>
      </w:r>
      <w:r>
        <w:rPr>
          <w:rFonts w:ascii="Times New Roman"/>
          <w:sz w:val="24"/>
        </w:rPr>
        <w:t>will</w:t>
      </w:r>
      <w:r>
        <w:rPr>
          <w:rFonts w:ascii="Times New Roman"/>
          <w:spacing w:val="-3"/>
          <w:sz w:val="24"/>
        </w:rPr>
        <w:t xml:space="preserve"> </w:t>
      </w:r>
      <w:r>
        <w:rPr>
          <w:rFonts w:ascii="Times New Roman"/>
          <w:sz w:val="24"/>
        </w:rPr>
        <w:t>have</w:t>
      </w:r>
      <w:r>
        <w:rPr>
          <w:rFonts w:ascii="Times New Roman"/>
          <w:spacing w:val="-4"/>
          <w:sz w:val="24"/>
        </w:rPr>
        <w:t xml:space="preserve"> </w:t>
      </w:r>
      <w:r>
        <w:rPr>
          <w:rFonts w:ascii="Times New Roman"/>
          <w:sz w:val="24"/>
        </w:rPr>
        <w:t>adequate background, conceptual clarity and knowledge related to:</w:t>
      </w:r>
    </w:p>
    <w:p w14:paraId="6F788412" w14:textId="77777777" w:rsidR="00B33515" w:rsidRDefault="009A2725">
      <w:pPr>
        <w:pStyle w:val="ListParagraph"/>
        <w:numPr>
          <w:ilvl w:val="0"/>
          <w:numId w:val="5"/>
        </w:numPr>
        <w:tabs>
          <w:tab w:val="left" w:pos="783"/>
        </w:tabs>
        <w:spacing w:before="50"/>
        <w:ind w:left="783" w:hanging="359"/>
        <w:rPr>
          <w:sz w:val="24"/>
        </w:rPr>
      </w:pPr>
      <w:r>
        <w:rPr>
          <w:sz w:val="24"/>
        </w:rPr>
        <w:t>To</w:t>
      </w:r>
      <w:r>
        <w:rPr>
          <w:spacing w:val="-4"/>
          <w:sz w:val="24"/>
        </w:rPr>
        <w:t xml:space="preserve"> </w:t>
      </w:r>
      <w:r>
        <w:rPr>
          <w:sz w:val="24"/>
        </w:rPr>
        <w:t>understand</w:t>
      </w:r>
      <w:r>
        <w:rPr>
          <w:spacing w:val="-2"/>
          <w:sz w:val="24"/>
        </w:rPr>
        <w:t xml:space="preserve"> </w:t>
      </w:r>
      <w:r>
        <w:rPr>
          <w:sz w:val="24"/>
        </w:rPr>
        <w:t>the</w:t>
      </w:r>
      <w:r>
        <w:rPr>
          <w:spacing w:val="-2"/>
          <w:sz w:val="24"/>
        </w:rPr>
        <w:t xml:space="preserve"> </w:t>
      </w:r>
      <w:r>
        <w:rPr>
          <w:sz w:val="24"/>
        </w:rPr>
        <w:t>foundations</w:t>
      </w:r>
      <w:r>
        <w:rPr>
          <w:spacing w:val="-2"/>
          <w:sz w:val="24"/>
        </w:rPr>
        <w:t xml:space="preserve"> </w:t>
      </w:r>
      <w:r>
        <w:rPr>
          <w:sz w:val="24"/>
        </w:rPr>
        <w:t>of</w:t>
      </w:r>
      <w:r>
        <w:rPr>
          <w:spacing w:val="-2"/>
          <w:sz w:val="24"/>
        </w:rPr>
        <w:t xml:space="preserve"> </w:t>
      </w:r>
      <w:r>
        <w:rPr>
          <w:sz w:val="24"/>
        </w:rPr>
        <w:t>decentralized</w:t>
      </w:r>
      <w:r>
        <w:rPr>
          <w:spacing w:val="-1"/>
          <w:sz w:val="24"/>
        </w:rPr>
        <w:t xml:space="preserve"> </w:t>
      </w:r>
      <w:r>
        <w:rPr>
          <w:sz w:val="24"/>
        </w:rPr>
        <w:t>systems</w:t>
      </w:r>
      <w:r>
        <w:rPr>
          <w:spacing w:val="-3"/>
          <w:sz w:val="24"/>
        </w:rPr>
        <w:t xml:space="preserve"> </w:t>
      </w:r>
      <w:r>
        <w:rPr>
          <w:sz w:val="24"/>
        </w:rPr>
        <w:t>and</w:t>
      </w:r>
      <w:r>
        <w:rPr>
          <w:spacing w:val="-2"/>
          <w:sz w:val="24"/>
        </w:rPr>
        <w:t xml:space="preserve"> </w:t>
      </w:r>
      <w:r>
        <w:rPr>
          <w:sz w:val="24"/>
        </w:rPr>
        <w:t>peer-to-peer</w:t>
      </w:r>
      <w:r>
        <w:rPr>
          <w:spacing w:val="-1"/>
          <w:sz w:val="24"/>
        </w:rPr>
        <w:t xml:space="preserve"> </w:t>
      </w:r>
      <w:r>
        <w:rPr>
          <w:spacing w:val="-2"/>
          <w:sz w:val="24"/>
        </w:rPr>
        <w:t>networks.</w:t>
      </w:r>
    </w:p>
    <w:p w14:paraId="6F788413" w14:textId="77777777" w:rsidR="00B33515" w:rsidRDefault="009A2725">
      <w:pPr>
        <w:pStyle w:val="ListParagraph"/>
        <w:numPr>
          <w:ilvl w:val="0"/>
          <w:numId w:val="5"/>
        </w:numPr>
        <w:tabs>
          <w:tab w:val="left" w:pos="783"/>
        </w:tabs>
        <w:spacing w:before="89"/>
        <w:ind w:left="783" w:hanging="359"/>
        <w:rPr>
          <w:sz w:val="24"/>
        </w:rPr>
      </w:pPr>
      <w:r>
        <w:rPr>
          <w:sz w:val="24"/>
        </w:rPr>
        <w:t>To</w:t>
      </w:r>
      <w:r>
        <w:rPr>
          <w:spacing w:val="-3"/>
          <w:sz w:val="24"/>
        </w:rPr>
        <w:t xml:space="preserve"> </w:t>
      </w:r>
      <w:r>
        <w:rPr>
          <w:sz w:val="24"/>
        </w:rPr>
        <w:t>explore</w:t>
      </w:r>
      <w:r>
        <w:rPr>
          <w:spacing w:val="-3"/>
          <w:sz w:val="24"/>
        </w:rPr>
        <w:t xml:space="preserve"> </w:t>
      </w:r>
      <w:r>
        <w:rPr>
          <w:sz w:val="24"/>
        </w:rPr>
        <w:t>the architecture</w:t>
      </w:r>
      <w:r>
        <w:rPr>
          <w:spacing w:val="-3"/>
          <w:sz w:val="24"/>
        </w:rPr>
        <w:t xml:space="preserve"> </w:t>
      </w:r>
      <w:r>
        <w:rPr>
          <w:sz w:val="24"/>
        </w:rPr>
        <w:t>and</w:t>
      </w:r>
      <w:r>
        <w:rPr>
          <w:spacing w:val="-1"/>
          <w:sz w:val="24"/>
        </w:rPr>
        <w:t xml:space="preserve"> </w:t>
      </w:r>
      <w:r>
        <w:rPr>
          <w:sz w:val="24"/>
        </w:rPr>
        <w:t>mechanisms</w:t>
      </w:r>
      <w:r>
        <w:rPr>
          <w:spacing w:val="-2"/>
          <w:sz w:val="24"/>
        </w:rPr>
        <w:t xml:space="preserve"> </w:t>
      </w:r>
      <w:r>
        <w:rPr>
          <w:sz w:val="24"/>
        </w:rPr>
        <w:t>of</w:t>
      </w:r>
      <w:r>
        <w:rPr>
          <w:spacing w:val="-1"/>
          <w:sz w:val="24"/>
        </w:rPr>
        <w:t xml:space="preserve"> </w:t>
      </w:r>
      <w:r>
        <w:rPr>
          <w:sz w:val="24"/>
        </w:rPr>
        <w:t xml:space="preserve">blockchain </w:t>
      </w:r>
      <w:r>
        <w:rPr>
          <w:spacing w:val="-2"/>
          <w:sz w:val="24"/>
        </w:rPr>
        <w:t>technology.</w:t>
      </w:r>
    </w:p>
    <w:p w14:paraId="6F788414" w14:textId="77777777" w:rsidR="00B33515" w:rsidRDefault="009A2725">
      <w:pPr>
        <w:pStyle w:val="ListParagraph"/>
        <w:numPr>
          <w:ilvl w:val="0"/>
          <w:numId w:val="5"/>
        </w:numPr>
        <w:tabs>
          <w:tab w:val="left" w:pos="783"/>
        </w:tabs>
        <w:spacing w:before="88"/>
        <w:ind w:left="783" w:hanging="359"/>
        <w:rPr>
          <w:sz w:val="24"/>
        </w:rPr>
      </w:pPr>
      <w:r>
        <w:rPr>
          <w:sz w:val="24"/>
        </w:rPr>
        <w:t>To</w:t>
      </w:r>
      <w:r>
        <w:rPr>
          <w:spacing w:val="-2"/>
          <w:sz w:val="24"/>
        </w:rPr>
        <w:t xml:space="preserve"> </w:t>
      </w:r>
      <w:r>
        <w:rPr>
          <w:sz w:val="24"/>
        </w:rPr>
        <w:t>study</w:t>
      </w:r>
      <w:r>
        <w:rPr>
          <w:spacing w:val="-1"/>
          <w:sz w:val="24"/>
        </w:rPr>
        <w:t xml:space="preserve"> </w:t>
      </w:r>
      <w:r>
        <w:rPr>
          <w:sz w:val="24"/>
        </w:rPr>
        <w:t>consensus</w:t>
      </w:r>
      <w:r>
        <w:rPr>
          <w:spacing w:val="-2"/>
          <w:sz w:val="24"/>
        </w:rPr>
        <w:t xml:space="preserve"> </w:t>
      </w:r>
      <w:r>
        <w:rPr>
          <w:sz w:val="24"/>
        </w:rPr>
        <w:t>mechanisms</w:t>
      </w:r>
      <w:r>
        <w:rPr>
          <w:spacing w:val="-3"/>
          <w:sz w:val="24"/>
        </w:rPr>
        <w:t xml:space="preserve"> </w:t>
      </w:r>
      <w:r>
        <w:rPr>
          <w:sz w:val="24"/>
        </w:rPr>
        <w:t>and</w:t>
      </w:r>
      <w:r>
        <w:rPr>
          <w:spacing w:val="-1"/>
          <w:sz w:val="24"/>
        </w:rPr>
        <w:t xml:space="preserve"> </w:t>
      </w:r>
      <w:r>
        <w:rPr>
          <w:sz w:val="24"/>
        </w:rPr>
        <w:t>smart</w:t>
      </w:r>
      <w:r>
        <w:rPr>
          <w:spacing w:val="-1"/>
          <w:sz w:val="24"/>
        </w:rPr>
        <w:t xml:space="preserve"> </w:t>
      </w:r>
      <w:r>
        <w:rPr>
          <w:sz w:val="24"/>
        </w:rPr>
        <w:t>contract</w:t>
      </w:r>
      <w:r>
        <w:rPr>
          <w:spacing w:val="-1"/>
          <w:sz w:val="24"/>
        </w:rPr>
        <w:t xml:space="preserve"> </w:t>
      </w:r>
      <w:r>
        <w:rPr>
          <w:spacing w:val="-2"/>
          <w:sz w:val="24"/>
        </w:rPr>
        <w:t>development.</w:t>
      </w:r>
    </w:p>
    <w:p w14:paraId="6F788415" w14:textId="77777777" w:rsidR="00B33515" w:rsidRDefault="009A2725">
      <w:pPr>
        <w:pStyle w:val="ListParagraph"/>
        <w:numPr>
          <w:ilvl w:val="0"/>
          <w:numId w:val="5"/>
        </w:numPr>
        <w:tabs>
          <w:tab w:val="left" w:pos="783"/>
        </w:tabs>
        <w:spacing w:before="89"/>
        <w:ind w:left="783" w:hanging="359"/>
        <w:rPr>
          <w:sz w:val="24"/>
        </w:rPr>
      </w:pPr>
      <w:r>
        <w:rPr>
          <w:sz w:val="24"/>
        </w:rPr>
        <w:t>To</w:t>
      </w:r>
      <w:r>
        <w:rPr>
          <w:spacing w:val="-4"/>
          <w:sz w:val="24"/>
        </w:rPr>
        <w:t xml:space="preserve"> </w:t>
      </w:r>
      <w:r>
        <w:rPr>
          <w:sz w:val="24"/>
        </w:rPr>
        <w:t>investigate</w:t>
      </w:r>
      <w:r>
        <w:rPr>
          <w:spacing w:val="-1"/>
          <w:sz w:val="24"/>
        </w:rPr>
        <w:t xml:space="preserve"> </w:t>
      </w:r>
      <w:r>
        <w:rPr>
          <w:sz w:val="24"/>
        </w:rPr>
        <w:t>blockchain</w:t>
      </w:r>
      <w:r>
        <w:rPr>
          <w:spacing w:val="-2"/>
          <w:sz w:val="24"/>
        </w:rPr>
        <w:t xml:space="preserve"> </w:t>
      </w:r>
      <w:r>
        <w:rPr>
          <w:sz w:val="24"/>
        </w:rPr>
        <w:t>use-cases</w:t>
      </w:r>
      <w:r>
        <w:rPr>
          <w:spacing w:val="-2"/>
          <w:sz w:val="24"/>
        </w:rPr>
        <w:t xml:space="preserve"> </w:t>
      </w:r>
      <w:r>
        <w:rPr>
          <w:sz w:val="24"/>
        </w:rPr>
        <w:t>across</w:t>
      </w:r>
      <w:r>
        <w:rPr>
          <w:spacing w:val="-2"/>
          <w:sz w:val="24"/>
        </w:rPr>
        <w:t xml:space="preserve"> </w:t>
      </w:r>
      <w:r>
        <w:rPr>
          <w:sz w:val="24"/>
        </w:rPr>
        <w:t>various</w:t>
      </w:r>
      <w:r>
        <w:rPr>
          <w:spacing w:val="-2"/>
          <w:sz w:val="24"/>
        </w:rPr>
        <w:t xml:space="preserve"> industries.</w:t>
      </w:r>
    </w:p>
    <w:p w14:paraId="6F788416" w14:textId="77777777" w:rsidR="00B33515" w:rsidRDefault="009A2725">
      <w:pPr>
        <w:pStyle w:val="ListParagraph"/>
        <w:numPr>
          <w:ilvl w:val="0"/>
          <w:numId w:val="5"/>
        </w:numPr>
        <w:tabs>
          <w:tab w:val="left" w:pos="784"/>
        </w:tabs>
        <w:spacing w:before="89" w:line="278" w:lineRule="auto"/>
        <w:ind w:right="1722"/>
        <w:rPr>
          <w:sz w:val="24"/>
        </w:rPr>
      </w:pPr>
      <w:r>
        <w:rPr>
          <w:sz w:val="24"/>
        </w:rPr>
        <w:t>To</w:t>
      </w:r>
      <w:r>
        <w:rPr>
          <w:spacing w:val="-3"/>
          <w:sz w:val="24"/>
        </w:rPr>
        <w:t xml:space="preserve"> </w:t>
      </w:r>
      <w:r>
        <w:rPr>
          <w:sz w:val="24"/>
        </w:rPr>
        <w:t>analyze</w:t>
      </w:r>
      <w:r>
        <w:rPr>
          <w:spacing w:val="-5"/>
          <w:sz w:val="24"/>
        </w:rPr>
        <w:t xml:space="preserve"> </w:t>
      </w:r>
      <w:r>
        <w:rPr>
          <w:sz w:val="24"/>
        </w:rPr>
        <w:t>the</w:t>
      </w:r>
      <w:r>
        <w:rPr>
          <w:spacing w:val="-4"/>
          <w:sz w:val="24"/>
        </w:rPr>
        <w:t xml:space="preserve"> </w:t>
      </w:r>
      <w:r>
        <w:rPr>
          <w:sz w:val="24"/>
        </w:rPr>
        <w:t>challenges,</w:t>
      </w:r>
      <w:r>
        <w:rPr>
          <w:spacing w:val="-3"/>
          <w:sz w:val="24"/>
        </w:rPr>
        <w:t xml:space="preserve"> </w:t>
      </w:r>
      <w:r>
        <w:rPr>
          <w:sz w:val="24"/>
        </w:rPr>
        <w:t>security</w:t>
      </w:r>
      <w:r>
        <w:rPr>
          <w:spacing w:val="-3"/>
          <w:sz w:val="24"/>
        </w:rPr>
        <w:t xml:space="preserve"> </w:t>
      </w:r>
      <w:r>
        <w:rPr>
          <w:sz w:val="24"/>
        </w:rPr>
        <w:t>issues,</w:t>
      </w:r>
      <w:r>
        <w:rPr>
          <w:spacing w:val="-3"/>
          <w:sz w:val="24"/>
        </w:rPr>
        <w:t xml:space="preserve"> </w:t>
      </w:r>
      <w:r>
        <w:rPr>
          <w:sz w:val="24"/>
        </w:rPr>
        <w:t>and</w:t>
      </w:r>
      <w:r>
        <w:rPr>
          <w:spacing w:val="-3"/>
          <w:sz w:val="24"/>
        </w:rPr>
        <w:t xml:space="preserve"> </w:t>
      </w:r>
      <w:r>
        <w:rPr>
          <w:sz w:val="24"/>
        </w:rPr>
        <w:t>future</w:t>
      </w:r>
      <w:r>
        <w:rPr>
          <w:spacing w:val="-5"/>
          <w:sz w:val="24"/>
        </w:rPr>
        <w:t xml:space="preserve"> </w:t>
      </w:r>
      <w:r>
        <w:rPr>
          <w:sz w:val="24"/>
        </w:rPr>
        <w:t>directions</w:t>
      </w:r>
      <w:r>
        <w:rPr>
          <w:spacing w:val="-4"/>
          <w:sz w:val="24"/>
        </w:rPr>
        <w:t xml:space="preserve"> </w:t>
      </w:r>
      <w:r>
        <w:rPr>
          <w:sz w:val="24"/>
        </w:rPr>
        <w:t>of</w:t>
      </w:r>
      <w:r>
        <w:rPr>
          <w:spacing w:val="-3"/>
          <w:sz w:val="24"/>
        </w:rPr>
        <w:t xml:space="preserve"> </w:t>
      </w:r>
      <w:r>
        <w:rPr>
          <w:sz w:val="24"/>
        </w:rPr>
        <w:t xml:space="preserve">decentralized </w:t>
      </w:r>
      <w:r>
        <w:rPr>
          <w:spacing w:val="-2"/>
          <w:sz w:val="24"/>
        </w:rPr>
        <w:t>technologies.</w:t>
      </w:r>
    </w:p>
    <w:p w14:paraId="6F788417" w14:textId="77777777" w:rsidR="00B33515" w:rsidRDefault="009A2725">
      <w:pPr>
        <w:pStyle w:val="Heading2"/>
        <w:spacing w:line="272" w:lineRule="exact"/>
        <w:ind w:left="424"/>
      </w:pPr>
      <w:r>
        <w:t>Course</w:t>
      </w:r>
      <w:r>
        <w:rPr>
          <w:spacing w:val="-2"/>
        </w:rPr>
        <w:t xml:space="preserve"> Outcomes:</w:t>
      </w:r>
    </w:p>
    <w:p w14:paraId="6F788418" w14:textId="77777777" w:rsidR="00B33515" w:rsidRDefault="009A2725">
      <w:pPr>
        <w:spacing w:before="41"/>
        <w:ind w:left="424"/>
        <w:rPr>
          <w:rFonts w:ascii="Times New Roman"/>
          <w:sz w:val="24"/>
        </w:rPr>
      </w:pPr>
      <w:r>
        <w:rPr>
          <w:rFonts w:ascii="Times New Roman"/>
          <w:sz w:val="24"/>
        </w:rPr>
        <w:t>Learner</w:t>
      </w:r>
      <w:r>
        <w:rPr>
          <w:rFonts w:ascii="Times New Roman"/>
          <w:spacing w:val="-2"/>
          <w:sz w:val="24"/>
        </w:rPr>
        <w:t xml:space="preserve"> </w:t>
      </w:r>
      <w:r>
        <w:rPr>
          <w:rFonts w:ascii="Times New Roman"/>
          <w:sz w:val="24"/>
        </w:rPr>
        <w:t>will</w:t>
      </w:r>
      <w:r>
        <w:rPr>
          <w:rFonts w:ascii="Times New Roman"/>
          <w:spacing w:val="-2"/>
          <w:sz w:val="24"/>
        </w:rPr>
        <w:t xml:space="preserve"> </w:t>
      </w:r>
      <w:r>
        <w:rPr>
          <w:rFonts w:ascii="Times New Roman"/>
          <w:sz w:val="24"/>
        </w:rPr>
        <w:t>be</w:t>
      </w:r>
      <w:r>
        <w:rPr>
          <w:rFonts w:ascii="Times New Roman"/>
          <w:spacing w:val="-2"/>
          <w:sz w:val="24"/>
        </w:rPr>
        <w:t xml:space="preserve"> </w:t>
      </w:r>
      <w:r>
        <w:rPr>
          <w:rFonts w:ascii="Times New Roman"/>
          <w:sz w:val="24"/>
        </w:rPr>
        <w:t>able</w:t>
      </w:r>
      <w:r>
        <w:rPr>
          <w:rFonts w:ascii="Times New Roman"/>
          <w:spacing w:val="-1"/>
          <w:sz w:val="24"/>
        </w:rPr>
        <w:t xml:space="preserve"> </w:t>
      </w:r>
      <w:r>
        <w:rPr>
          <w:rFonts w:ascii="Times New Roman"/>
          <w:spacing w:val="-5"/>
          <w:sz w:val="24"/>
        </w:rPr>
        <w:t>to:</w:t>
      </w:r>
    </w:p>
    <w:p w14:paraId="6F788419" w14:textId="77777777" w:rsidR="00B33515" w:rsidRDefault="009A2725">
      <w:pPr>
        <w:spacing w:before="41"/>
        <w:ind w:left="424"/>
        <w:rPr>
          <w:rFonts w:ascii="Times New Roman"/>
          <w:sz w:val="24"/>
        </w:rPr>
      </w:pPr>
      <w:r>
        <w:rPr>
          <w:rFonts w:ascii="Times New Roman"/>
          <w:sz w:val="24"/>
        </w:rPr>
        <w:t>Students</w:t>
      </w:r>
      <w:r>
        <w:rPr>
          <w:rFonts w:ascii="Times New Roman"/>
          <w:spacing w:val="-5"/>
          <w:sz w:val="24"/>
        </w:rPr>
        <w:t xml:space="preserve"> </w:t>
      </w:r>
      <w:r>
        <w:rPr>
          <w:rFonts w:ascii="Times New Roman"/>
          <w:sz w:val="24"/>
        </w:rPr>
        <w:t>who</w:t>
      </w:r>
      <w:r>
        <w:rPr>
          <w:rFonts w:ascii="Times New Roman"/>
          <w:spacing w:val="-2"/>
          <w:sz w:val="24"/>
        </w:rPr>
        <w:t xml:space="preserve"> </w:t>
      </w:r>
      <w:r>
        <w:rPr>
          <w:rFonts w:ascii="Times New Roman"/>
          <w:sz w:val="24"/>
        </w:rPr>
        <w:t>complete</w:t>
      </w:r>
      <w:r>
        <w:rPr>
          <w:rFonts w:ascii="Times New Roman"/>
          <w:spacing w:val="-2"/>
          <w:sz w:val="24"/>
        </w:rPr>
        <w:t xml:space="preserve"> </w:t>
      </w:r>
      <w:r>
        <w:rPr>
          <w:rFonts w:ascii="Times New Roman"/>
          <w:sz w:val="24"/>
        </w:rPr>
        <w:t>this</w:t>
      </w:r>
      <w:r>
        <w:rPr>
          <w:rFonts w:ascii="Times New Roman"/>
          <w:spacing w:val="-2"/>
          <w:sz w:val="24"/>
        </w:rPr>
        <w:t xml:space="preserve"> </w:t>
      </w:r>
      <w:r>
        <w:rPr>
          <w:rFonts w:ascii="Times New Roman"/>
          <w:sz w:val="24"/>
        </w:rPr>
        <w:t>course</w:t>
      </w:r>
      <w:r>
        <w:rPr>
          <w:rFonts w:ascii="Times New Roman"/>
          <w:spacing w:val="-4"/>
          <w:sz w:val="24"/>
        </w:rPr>
        <w:t xml:space="preserve"> </w:t>
      </w:r>
      <w:r>
        <w:rPr>
          <w:rFonts w:ascii="Times New Roman"/>
          <w:sz w:val="24"/>
        </w:rPr>
        <w:t>successfully</w:t>
      </w:r>
      <w:r>
        <w:rPr>
          <w:rFonts w:ascii="Times New Roman"/>
          <w:spacing w:val="-2"/>
          <w:sz w:val="24"/>
        </w:rPr>
        <w:t xml:space="preserve"> </w:t>
      </w:r>
      <w:r>
        <w:rPr>
          <w:rFonts w:ascii="Times New Roman"/>
          <w:sz w:val="24"/>
        </w:rPr>
        <w:t>are</w:t>
      </w:r>
      <w:r>
        <w:rPr>
          <w:rFonts w:ascii="Times New Roman"/>
          <w:spacing w:val="-3"/>
          <w:sz w:val="24"/>
        </w:rPr>
        <w:t xml:space="preserve"> </w:t>
      </w:r>
      <w:r>
        <w:rPr>
          <w:rFonts w:ascii="Times New Roman"/>
          <w:sz w:val="24"/>
        </w:rPr>
        <w:t>expected</w:t>
      </w:r>
      <w:r>
        <w:rPr>
          <w:rFonts w:ascii="Times New Roman"/>
          <w:spacing w:val="-1"/>
          <w:sz w:val="24"/>
        </w:rPr>
        <w:t xml:space="preserve"> </w:t>
      </w:r>
      <w:r>
        <w:rPr>
          <w:rFonts w:ascii="Times New Roman"/>
          <w:spacing w:val="-5"/>
          <w:sz w:val="24"/>
        </w:rPr>
        <w:t>to:</w:t>
      </w:r>
    </w:p>
    <w:p w14:paraId="6F78841A" w14:textId="77777777" w:rsidR="00B33515" w:rsidRDefault="009A2725">
      <w:pPr>
        <w:spacing w:before="43" w:line="276" w:lineRule="auto"/>
        <w:ind w:left="424" w:right="1252"/>
        <w:rPr>
          <w:rFonts w:ascii="Times New Roman"/>
          <w:sz w:val="24"/>
        </w:rPr>
      </w:pPr>
      <w:r>
        <w:rPr>
          <w:rFonts w:ascii="Times New Roman"/>
          <w:sz w:val="24"/>
        </w:rPr>
        <w:t>CO1:</w:t>
      </w:r>
      <w:r>
        <w:rPr>
          <w:rFonts w:ascii="Times New Roman"/>
          <w:spacing w:val="-4"/>
          <w:sz w:val="24"/>
        </w:rPr>
        <w:t xml:space="preserve"> </w:t>
      </w:r>
      <w:r>
        <w:rPr>
          <w:rFonts w:ascii="Times New Roman"/>
          <w:sz w:val="24"/>
        </w:rPr>
        <w:t>Explain</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fundamentals</w:t>
      </w:r>
      <w:r>
        <w:rPr>
          <w:rFonts w:ascii="Times New Roman"/>
          <w:spacing w:val="-5"/>
          <w:sz w:val="24"/>
        </w:rPr>
        <w:t xml:space="preserve"> </w:t>
      </w:r>
      <w:r>
        <w:rPr>
          <w:rFonts w:ascii="Times New Roman"/>
          <w:sz w:val="24"/>
        </w:rPr>
        <w:t>of</w:t>
      </w:r>
      <w:r>
        <w:rPr>
          <w:rFonts w:ascii="Times New Roman"/>
          <w:spacing w:val="-4"/>
          <w:sz w:val="24"/>
        </w:rPr>
        <w:t xml:space="preserve"> </w:t>
      </w:r>
      <w:r>
        <w:rPr>
          <w:rFonts w:ascii="Times New Roman"/>
          <w:sz w:val="24"/>
        </w:rPr>
        <w:t>decentralized</w:t>
      </w:r>
      <w:r>
        <w:rPr>
          <w:rFonts w:ascii="Times New Roman"/>
          <w:spacing w:val="-2"/>
          <w:sz w:val="24"/>
        </w:rPr>
        <w:t xml:space="preserve"> </w:t>
      </w:r>
      <w:r>
        <w:rPr>
          <w:rFonts w:ascii="Times New Roman"/>
          <w:sz w:val="24"/>
        </w:rPr>
        <w:t>networks</w:t>
      </w:r>
      <w:r>
        <w:rPr>
          <w:rFonts w:ascii="Times New Roman"/>
          <w:spacing w:val="-5"/>
          <w:sz w:val="24"/>
        </w:rPr>
        <w:t xml:space="preserve"> </w:t>
      </w:r>
      <w:r>
        <w:rPr>
          <w:rFonts w:ascii="Times New Roman"/>
          <w:sz w:val="24"/>
        </w:rPr>
        <w:t>and</w:t>
      </w:r>
      <w:r>
        <w:rPr>
          <w:rFonts w:ascii="Times New Roman"/>
          <w:spacing w:val="-4"/>
          <w:sz w:val="24"/>
        </w:rPr>
        <w:t xml:space="preserve"> </w:t>
      </w:r>
      <w:r>
        <w:rPr>
          <w:rFonts w:ascii="Times New Roman"/>
          <w:sz w:val="24"/>
        </w:rPr>
        <w:t>blockchain</w:t>
      </w:r>
      <w:r>
        <w:rPr>
          <w:rFonts w:ascii="Times New Roman"/>
          <w:spacing w:val="-2"/>
          <w:sz w:val="24"/>
        </w:rPr>
        <w:t xml:space="preserve"> </w:t>
      </w:r>
      <w:r>
        <w:rPr>
          <w:rFonts w:ascii="Times New Roman"/>
          <w:sz w:val="24"/>
        </w:rPr>
        <w:t>architecture. CO2: Analyze various consensus mechanisms and their applicability.</w:t>
      </w:r>
    </w:p>
    <w:p w14:paraId="6F78841B" w14:textId="77777777" w:rsidR="00B33515" w:rsidRDefault="009A2725">
      <w:pPr>
        <w:spacing w:line="276" w:lineRule="auto"/>
        <w:ind w:left="424" w:right="2609"/>
        <w:rPr>
          <w:rFonts w:ascii="Times New Roman"/>
          <w:sz w:val="24"/>
        </w:rPr>
      </w:pPr>
      <w:r>
        <w:rPr>
          <w:rFonts w:ascii="Times New Roman"/>
          <w:sz w:val="24"/>
        </w:rPr>
        <w:t>CO3: Describe and evaluate blockchain platforms and smart contracts. CO4: Apply blockchain concepts to design use-case-driven solutions. CO5:</w:t>
      </w:r>
      <w:r>
        <w:rPr>
          <w:rFonts w:ascii="Times New Roman"/>
          <w:spacing w:val="-4"/>
          <w:sz w:val="24"/>
        </w:rPr>
        <w:t xml:space="preserve"> </w:t>
      </w:r>
      <w:r>
        <w:rPr>
          <w:rFonts w:ascii="Times New Roman"/>
          <w:sz w:val="24"/>
        </w:rPr>
        <w:t>Understand</w:t>
      </w:r>
      <w:r>
        <w:rPr>
          <w:rFonts w:ascii="Times New Roman"/>
          <w:spacing w:val="-4"/>
          <w:sz w:val="24"/>
        </w:rPr>
        <w:t xml:space="preserve"> </w:t>
      </w:r>
      <w:r>
        <w:rPr>
          <w:rFonts w:ascii="Times New Roman"/>
          <w:sz w:val="24"/>
        </w:rPr>
        <w:t>regulatory,</w:t>
      </w:r>
      <w:r>
        <w:rPr>
          <w:rFonts w:ascii="Times New Roman"/>
          <w:spacing w:val="-4"/>
          <w:sz w:val="24"/>
        </w:rPr>
        <w:t xml:space="preserve"> </w:t>
      </w:r>
      <w:r>
        <w:rPr>
          <w:rFonts w:ascii="Times New Roman"/>
          <w:sz w:val="24"/>
        </w:rPr>
        <w:t>scalability,</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security</w:t>
      </w:r>
      <w:r>
        <w:rPr>
          <w:rFonts w:ascii="Times New Roman"/>
          <w:spacing w:val="-4"/>
          <w:sz w:val="24"/>
        </w:rPr>
        <w:t xml:space="preserve"> </w:t>
      </w:r>
      <w:r>
        <w:rPr>
          <w:rFonts w:ascii="Times New Roman"/>
          <w:sz w:val="24"/>
        </w:rPr>
        <w:t>issues</w:t>
      </w:r>
      <w:r>
        <w:rPr>
          <w:rFonts w:ascii="Times New Roman"/>
          <w:spacing w:val="-5"/>
          <w:sz w:val="24"/>
        </w:rPr>
        <w:t xml:space="preserve"> </w:t>
      </w:r>
      <w:r>
        <w:rPr>
          <w:rFonts w:ascii="Times New Roman"/>
          <w:sz w:val="24"/>
        </w:rPr>
        <w:t>in</w:t>
      </w:r>
      <w:r>
        <w:rPr>
          <w:rFonts w:ascii="Times New Roman"/>
          <w:spacing w:val="-4"/>
          <w:sz w:val="24"/>
        </w:rPr>
        <w:t xml:space="preserve"> </w:t>
      </w:r>
      <w:r>
        <w:rPr>
          <w:rFonts w:ascii="Times New Roman"/>
          <w:sz w:val="24"/>
        </w:rPr>
        <w:t>blockchain.</w:t>
      </w:r>
    </w:p>
    <w:p w14:paraId="6F78841C" w14:textId="77777777" w:rsidR="00B33515" w:rsidRDefault="009A2725">
      <w:pPr>
        <w:ind w:left="424"/>
        <w:rPr>
          <w:rFonts w:ascii="Times New Roman"/>
          <w:sz w:val="24"/>
        </w:rPr>
      </w:pPr>
      <w:r>
        <w:rPr>
          <w:rFonts w:ascii="Times New Roman"/>
          <w:sz w:val="24"/>
        </w:rPr>
        <w:t>CO6:</w:t>
      </w:r>
      <w:r>
        <w:rPr>
          <w:rFonts w:ascii="Times New Roman"/>
          <w:spacing w:val="-4"/>
          <w:sz w:val="24"/>
        </w:rPr>
        <w:t xml:space="preserve"> </w:t>
      </w:r>
      <w:r>
        <w:rPr>
          <w:rFonts w:ascii="Times New Roman"/>
          <w:sz w:val="24"/>
        </w:rPr>
        <w:t>Critically</w:t>
      </w:r>
      <w:r>
        <w:rPr>
          <w:rFonts w:ascii="Times New Roman"/>
          <w:spacing w:val="-2"/>
          <w:sz w:val="24"/>
        </w:rPr>
        <w:t xml:space="preserve"> </w:t>
      </w:r>
      <w:r>
        <w:rPr>
          <w:rFonts w:ascii="Times New Roman"/>
          <w:sz w:val="24"/>
        </w:rPr>
        <w:t>assess</w:t>
      </w:r>
      <w:r>
        <w:rPr>
          <w:rFonts w:ascii="Times New Roman"/>
          <w:spacing w:val="-3"/>
          <w:sz w:val="24"/>
        </w:rPr>
        <w:t xml:space="preserve"> </w:t>
      </w:r>
      <w:r>
        <w:rPr>
          <w:rFonts w:ascii="Times New Roman"/>
          <w:sz w:val="24"/>
        </w:rPr>
        <w:t>future</w:t>
      </w:r>
      <w:r>
        <w:rPr>
          <w:rFonts w:ascii="Times New Roman"/>
          <w:spacing w:val="-4"/>
          <w:sz w:val="24"/>
        </w:rPr>
        <w:t xml:space="preserve"> </w:t>
      </w:r>
      <w:r>
        <w:rPr>
          <w:rFonts w:ascii="Times New Roman"/>
          <w:sz w:val="24"/>
        </w:rPr>
        <w:t>trends</w:t>
      </w:r>
      <w:r>
        <w:rPr>
          <w:rFonts w:ascii="Times New Roman"/>
          <w:spacing w:val="-3"/>
          <w:sz w:val="24"/>
        </w:rPr>
        <w:t xml:space="preserve"> </w:t>
      </w:r>
      <w:r>
        <w:rPr>
          <w:rFonts w:ascii="Times New Roman"/>
          <w:sz w:val="24"/>
        </w:rPr>
        <w:t>and</w:t>
      </w:r>
      <w:r>
        <w:rPr>
          <w:rFonts w:ascii="Times New Roman"/>
          <w:spacing w:val="-2"/>
          <w:sz w:val="24"/>
        </w:rPr>
        <w:t xml:space="preserve"> </w:t>
      </w:r>
      <w:r>
        <w:rPr>
          <w:rFonts w:ascii="Times New Roman"/>
          <w:sz w:val="24"/>
        </w:rPr>
        <w:t>developments</w:t>
      </w:r>
      <w:r>
        <w:rPr>
          <w:rFonts w:ascii="Times New Roman"/>
          <w:spacing w:val="-3"/>
          <w:sz w:val="24"/>
        </w:rPr>
        <w:t xml:space="preserve"> </w:t>
      </w:r>
      <w:r>
        <w:rPr>
          <w:rFonts w:ascii="Times New Roman"/>
          <w:sz w:val="24"/>
        </w:rPr>
        <w:t>in</w:t>
      </w:r>
      <w:r>
        <w:rPr>
          <w:rFonts w:ascii="Times New Roman"/>
          <w:spacing w:val="-2"/>
          <w:sz w:val="24"/>
        </w:rPr>
        <w:t xml:space="preserve"> </w:t>
      </w:r>
      <w:r>
        <w:rPr>
          <w:rFonts w:ascii="Times New Roman"/>
          <w:sz w:val="24"/>
        </w:rPr>
        <w:t>decentralized</w:t>
      </w:r>
      <w:r>
        <w:rPr>
          <w:rFonts w:ascii="Times New Roman"/>
          <w:spacing w:val="-1"/>
          <w:sz w:val="24"/>
        </w:rPr>
        <w:t xml:space="preserve"> </w:t>
      </w:r>
      <w:r>
        <w:rPr>
          <w:rFonts w:ascii="Times New Roman"/>
          <w:spacing w:val="-2"/>
          <w:sz w:val="24"/>
        </w:rPr>
        <w:t>technologies.</w:t>
      </w:r>
    </w:p>
    <w:p w14:paraId="6F78841D" w14:textId="77777777" w:rsidR="00B33515" w:rsidRDefault="00B33515">
      <w:pPr>
        <w:pStyle w:val="BodyText"/>
        <w:rPr>
          <w:sz w:val="24"/>
        </w:rPr>
      </w:pPr>
    </w:p>
    <w:p w14:paraId="6F78841E" w14:textId="77777777" w:rsidR="00B33515" w:rsidRDefault="00B33515">
      <w:pPr>
        <w:pStyle w:val="BodyText"/>
        <w:spacing w:before="125"/>
        <w:rPr>
          <w:sz w:val="24"/>
        </w:rPr>
      </w:pPr>
    </w:p>
    <w:p w14:paraId="6F78841F" w14:textId="77777777" w:rsidR="00B33515" w:rsidRDefault="009A2725">
      <w:pPr>
        <w:pStyle w:val="Heading2"/>
        <w:spacing w:after="42"/>
        <w:ind w:left="1310"/>
      </w:pPr>
      <w:r>
        <w:t>Course</w:t>
      </w:r>
      <w:r>
        <w:rPr>
          <w:spacing w:val="-2"/>
        </w:rPr>
        <w:t xml:space="preserve"> Scheme:</w:t>
      </w:r>
    </w:p>
    <w:tbl>
      <w:tblPr>
        <w:tblW w:w="0" w:type="auto"/>
        <w:tblInd w:w="4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1"/>
        <w:gridCol w:w="2478"/>
        <w:gridCol w:w="2325"/>
        <w:gridCol w:w="2327"/>
      </w:tblGrid>
      <w:tr w:rsidR="00B33515" w14:paraId="6F788422" w14:textId="77777777">
        <w:trPr>
          <w:trHeight w:val="316"/>
        </w:trPr>
        <w:tc>
          <w:tcPr>
            <w:tcW w:w="4399" w:type="dxa"/>
            <w:gridSpan w:val="2"/>
            <w:shd w:val="clear" w:color="auto" w:fill="D9E1F3"/>
          </w:tcPr>
          <w:p w14:paraId="6F788420" w14:textId="77777777" w:rsidR="00B33515" w:rsidRDefault="009A2725">
            <w:pPr>
              <w:pStyle w:val="TableParagraph"/>
              <w:spacing w:line="275" w:lineRule="exact"/>
              <w:ind w:left="894"/>
              <w:rPr>
                <w:rFonts w:ascii="Times New Roman"/>
                <w:b/>
                <w:sz w:val="24"/>
              </w:rPr>
            </w:pPr>
            <w:r>
              <w:rPr>
                <w:rFonts w:ascii="Times New Roman"/>
                <w:b/>
                <w:sz w:val="24"/>
              </w:rPr>
              <w:t>Contact</w:t>
            </w:r>
            <w:r>
              <w:rPr>
                <w:rFonts w:ascii="Times New Roman"/>
                <w:b/>
                <w:spacing w:val="-2"/>
                <w:sz w:val="24"/>
              </w:rPr>
              <w:t xml:space="preserve"> Hours</w:t>
            </w:r>
          </w:p>
        </w:tc>
        <w:tc>
          <w:tcPr>
            <w:tcW w:w="4652" w:type="dxa"/>
            <w:gridSpan w:val="2"/>
            <w:shd w:val="clear" w:color="auto" w:fill="D9E1F3"/>
          </w:tcPr>
          <w:p w14:paraId="6F788421" w14:textId="77777777" w:rsidR="00B33515" w:rsidRDefault="009A2725">
            <w:pPr>
              <w:pStyle w:val="TableParagraph"/>
              <w:spacing w:line="275" w:lineRule="exact"/>
              <w:ind w:left="884"/>
              <w:rPr>
                <w:rFonts w:ascii="Times New Roman"/>
                <w:b/>
                <w:sz w:val="24"/>
              </w:rPr>
            </w:pPr>
            <w:r>
              <w:rPr>
                <w:rFonts w:ascii="Times New Roman"/>
                <w:b/>
                <w:sz w:val="24"/>
              </w:rPr>
              <w:t>Credits</w:t>
            </w:r>
            <w:r>
              <w:rPr>
                <w:rFonts w:ascii="Times New Roman"/>
                <w:b/>
                <w:spacing w:val="-6"/>
                <w:sz w:val="24"/>
              </w:rPr>
              <w:t xml:space="preserve"> </w:t>
            </w:r>
            <w:r>
              <w:rPr>
                <w:rFonts w:ascii="Times New Roman"/>
                <w:b/>
                <w:spacing w:val="-2"/>
                <w:sz w:val="24"/>
              </w:rPr>
              <w:t>Assigned</w:t>
            </w:r>
          </w:p>
        </w:tc>
      </w:tr>
      <w:tr w:rsidR="00B33515" w14:paraId="6F788427" w14:textId="77777777">
        <w:trPr>
          <w:trHeight w:val="301"/>
        </w:trPr>
        <w:tc>
          <w:tcPr>
            <w:tcW w:w="1921" w:type="dxa"/>
          </w:tcPr>
          <w:p w14:paraId="6F788423" w14:textId="77777777" w:rsidR="00B33515" w:rsidRDefault="009A2725">
            <w:pPr>
              <w:pStyle w:val="TableParagraph"/>
              <w:spacing w:before="16"/>
              <w:ind w:left="9"/>
              <w:rPr>
                <w:rFonts w:ascii="Trebuchet MS"/>
              </w:rPr>
            </w:pPr>
            <w:r>
              <w:rPr>
                <w:rFonts w:ascii="Trebuchet MS"/>
                <w:spacing w:val="-2"/>
              </w:rPr>
              <w:t>Theory</w:t>
            </w:r>
          </w:p>
        </w:tc>
        <w:tc>
          <w:tcPr>
            <w:tcW w:w="2478" w:type="dxa"/>
          </w:tcPr>
          <w:p w14:paraId="6F788424" w14:textId="77777777" w:rsidR="00B33515" w:rsidRDefault="009A2725">
            <w:pPr>
              <w:pStyle w:val="TableParagraph"/>
              <w:spacing w:before="16"/>
              <w:ind w:left="54"/>
              <w:rPr>
                <w:rFonts w:ascii="Trebuchet MS"/>
              </w:rPr>
            </w:pPr>
            <w:r>
              <w:rPr>
                <w:rFonts w:ascii="Trebuchet MS"/>
                <w:spacing w:val="-2"/>
              </w:rPr>
              <w:t>Practical</w:t>
            </w:r>
          </w:p>
        </w:tc>
        <w:tc>
          <w:tcPr>
            <w:tcW w:w="2325" w:type="dxa"/>
          </w:tcPr>
          <w:p w14:paraId="6F788425" w14:textId="77777777" w:rsidR="00B33515" w:rsidRDefault="009A2725">
            <w:pPr>
              <w:pStyle w:val="TableParagraph"/>
              <w:spacing w:before="16"/>
              <w:ind w:left="5"/>
              <w:rPr>
                <w:rFonts w:ascii="Trebuchet MS"/>
              </w:rPr>
            </w:pPr>
            <w:r>
              <w:rPr>
                <w:rFonts w:ascii="Trebuchet MS"/>
                <w:spacing w:val="-2"/>
              </w:rPr>
              <w:t>Theory</w:t>
            </w:r>
          </w:p>
        </w:tc>
        <w:tc>
          <w:tcPr>
            <w:tcW w:w="2327" w:type="dxa"/>
          </w:tcPr>
          <w:p w14:paraId="6F788426" w14:textId="77777777" w:rsidR="00B33515" w:rsidRDefault="009A2725">
            <w:pPr>
              <w:pStyle w:val="TableParagraph"/>
              <w:spacing w:before="16"/>
              <w:ind w:left="6"/>
              <w:rPr>
                <w:rFonts w:ascii="Trebuchet MS"/>
              </w:rPr>
            </w:pPr>
            <w:r>
              <w:rPr>
                <w:rFonts w:ascii="Trebuchet MS"/>
                <w:spacing w:val="-2"/>
              </w:rPr>
              <w:t>Practical</w:t>
            </w:r>
          </w:p>
        </w:tc>
      </w:tr>
      <w:tr w:rsidR="00B33515" w14:paraId="6F78842C" w14:textId="77777777">
        <w:trPr>
          <w:trHeight w:val="299"/>
        </w:trPr>
        <w:tc>
          <w:tcPr>
            <w:tcW w:w="1921" w:type="dxa"/>
          </w:tcPr>
          <w:p w14:paraId="6F788428" w14:textId="77777777" w:rsidR="00B33515" w:rsidRDefault="009A2725">
            <w:pPr>
              <w:pStyle w:val="TableParagraph"/>
              <w:spacing w:before="14"/>
              <w:ind w:left="9"/>
              <w:rPr>
                <w:rFonts w:ascii="Trebuchet MS"/>
              </w:rPr>
            </w:pPr>
            <w:r>
              <w:rPr>
                <w:rFonts w:ascii="Trebuchet MS"/>
                <w:spacing w:val="-10"/>
              </w:rPr>
              <w:t>-</w:t>
            </w:r>
          </w:p>
        </w:tc>
        <w:tc>
          <w:tcPr>
            <w:tcW w:w="2478" w:type="dxa"/>
          </w:tcPr>
          <w:p w14:paraId="6F788429" w14:textId="77777777" w:rsidR="00B33515" w:rsidRDefault="009A2725">
            <w:pPr>
              <w:pStyle w:val="TableParagraph"/>
              <w:spacing w:before="14"/>
              <w:ind w:left="8"/>
              <w:rPr>
                <w:rFonts w:ascii="Trebuchet MS"/>
              </w:rPr>
            </w:pPr>
            <w:r>
              <w:rPr>
                <w:rFonts w:ascii="Trebuchet MS"/>
                <w:spacing w:val="-10"/>
              </w:rPr>
              <w:t>2</w:t>
            </w:r>
          </w:p>
        </w:tc>
        <w:tc>
          <w:tcPr>
            <w:tcW w:w="2325" w:type="dxa"/>
          </w:tcPr>
          <w:p w14:paraId="6F78842A" w14:textId="77777777" w:rsidR="00B33515" w:rsidRDefault="009A2725">
            <w:pPr>
              <w:pStyle w:val="TableParagraph"/>
              <w:spacing w:before="14"/>
              <w:ind w:left="5"/>
              <w:rPr>
                <w:rFonts w:ascii="Trebuchet MS"/>
              </w:rPr>
            </w:pPr>
            <w:r>
              <w:rPr>
                <w:rFonts w:ascii="Trebuchet MS"/>
                <w:spacing w:val="-10"/>
              </w:rPr>
              <w:t>-</w:t>
            </w:r>
          </w:p>
        </w:tc>
        <w:tc>
          <w:tcPr>
            <w:tcW w:w="2327" w:type="dxa"/>
          </w:tcPr>
          <w:p w14:paraId="6F78842B" w14:textId="77777777" w:rsidR="00B33515" w:rsidRDefault="009A2725">
            <w:pPr>
              <w:pStyle w:val="TableParagraph"/>
              <w:spacing w:before="14"/>
              <w:ind w:left="6"/>
              <w:rPr>
                <w:rFonts w:ascii="Trebuchet MS"/>
              </w:rPr>
            </w:pPr>
            <w:r>
              <w:rPr>
                <w:rFonts w:ascii="Trebuchet MS"/>
                <w:spacing w:val="-10"/>
              </w:rPr>
              <w:t>1</w:t>
            </w:r>
          </w:p>
        </w:tc>
      </w:tr>
    </w:tbl>
    <w:p w14:paraId="6F78842D" w14:textId="77777777" w:rsidR="00B33515" w:rsidRDefault="009A2725">
      <w:pPr>
        <w:spacing w:before="48" w:after="42"/>
        <w:ind w:left="1310"/>
        <w:rPr>
          <w:rFonts w:ascii="Times New Roman"/>
          <w:b/>
          <w:sz w:val="24"/>
        </w:rPr>
      </w:pPr>
      <w:r>
        <w:rPr>
          <w:rFonts w:ascii="Times New Roman"/>
          <w:b/>
          <w:sz w:val="24"/>
        </w:rPr>
        <w:t>Assessment</w:t>
      </w:r>
      <w:r>
        <w:rPr>
          <w:rFonts w:ascii="Times New Roman"/>
          <w:b/>
          <w:spacing w:val="-1"/>
          <w:sz w:val="24"/>
        </w:rPr>
        <w:t xml:space="preserve"> </w:t>
      </w:r>
      <w:r>
        <w:rPr>
          <w:rFonts w:ascii="Times New Roman"/>
          <w:b/>
          <w:spacing w:val="-2"/>
          <w:sz w:val="24"/>
        </w:rPr>
        <w:t>guidelines:</w:t>
      </w:r>
    </w:p>
    <w:tbl>
      <w:tblPr>
        <w:tblW w:w="0" w:type="auto"/>
        <w:tblInd w:w="4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1"/>
        <w:gridCol w:w="1620"/>
        <w:gridCol w:w="1260"/>
        <w:gridCol w:w="1800"/>
        <w:gridCol w:w="2160"/>
      </w:tblGrid>
      <w:tr w:rsidR="00B33515" w14:paraId="6F788433" w14:textId="77777777">
        <w:trPr>
          <w:trHeight w:val="301"/>
        </w:trPr>
        <w:tc>
          <w:tcPr>
            <w:tcW w:w="2161" w:type="dxa"/>
            <w:shd w:val="clear" w:color="auto" w:fill="D9E1F3"/>
          </w:tcPr>
          <w:p w14:paraId="6F78842E" w14:textId="77777777" w:rsidR="00B33515" w:rsidRDefault="009A2725">
            <w:pPr>
              <w:pStyle w:val="TableParagraph"/>
              <w:spacing w:before="16"/>
              <w:ind w:left="9"/>
              <w:rPr>
                <w:rFonts w:ascii="Trebuchet MS"/>
              </w:rPr>
            </w:pPr>
            <w:r>
              <w:rPr>
                <w:rFonts w:ascii="Trebuchet MS"/>
                <w:spacing w:val="-2"/>
              </w:rPr>
              <w:t>Head</w:t>
            </w:r>
            <w:r>
              <w:rPr>
                <w:rFonts w:ascii="Trebuchet MS"/>
                <w:spacing w:val="-21"/>
              </w:rPr>
              <w:t xml:space="preserve"> </w:t>
            </w:r>
            <w:r>
              <w:rPr>
                <w:rFonts w:ascii="Trebuchet MS"/>
                <w:spacing w:val="-2"/>
              </w:rPr>
              <w:t>of</w:t>
            </w:r>
            <w:r>
              <w:rPr>
                <w:rFonts w:ascii="Trebuchet MS"/>
                <w:spacing w:val="-19"/>
              </w:rPr>
              <w:t xml:space="preserve"> </w:t>
            </w:r>
            <w:r>
              <w:rPr>
                <w:rFonts w:ascii="Trebuchet MS"/>
                <w:spacing w:val="-2"/>
              </w:rPr>
              <w:t>Learning</w:t>
            </w:r>
          </w:p>
        </w:tc>
        <w:tc>
          <w:tcPr>
            <w:tcW w:w="1620" w:type="dxa"/>
            <w:shd w:val="clear" w:color="auto" w:fill="D9E1F3"/>
          </w:tcPr>
          <w:p w14:paraId="6F78842F" w14:textId="77777777" w:rsidR="00B33515" w:rsidRDefault="009A2725">
            <w:pPr>
              <w:pStyle w:val="TableParagraph"/>
              <w:spacing w:before="16"/>
              <w:ind w:left="8"/>
              <w:rPr>
                <w:rFonts w:ascii="Trebuchet MS"/>
              </w:rPr>
            </w:pPr>
            <w:r>
              <w:rPr>
                <w:rFonts w:ascii="Trebuchet MS"/>
                <w:spacing w:val="-5"/>
                <w:w w:val="105"/>
              </w:rPr>
              <w:t>ISA</w:t>
            </w:r>
          </w:p>
        </w:tc>
        <w:tc>
          <w:tcPr>
            <w:tcW w:w="1260" w:type="dxa"/>
            <w:shd w:val="clear" w:color="auto" w:fill="D9E1F3"/>
          </w:tcPr>
          <w:p w14:paraId="6F788430" w14:textId="77777777" w:rsidR="00B33515" w:rsidRDefault="009A2725">
            <w:pPr>
              <w:pStyle w:val="TableParagraph"/>
              <w:spacing w:before="16"/>
              <w:ind w:left="8"/>
              <w:rPr>
                <w:rFonts w:ascii="Trebuchet MS"/>
              </w:rPr>
            </w:pPr>
            <w:r>
              <w:rPr>
                <w:rFonts w:ascii="Trebuchet MS"/>
                <w:spacing w:val="-5"/>
                <w:w w:val="110"/>
              </w:rPr>
              <w:t>MSE</w:t>
            </w:r>
          </w:p>
        </w:tc>
        <w:tc>
          <w:tcPr>
            <w:tcW w:w="1800" w:type="dxa"/>
            <w:shd w:val="clear" w:color="auto" w:fill="D9E1F3"/>
          </w:tcPr>
          <w:p w14:paraId="6F788431" w14:textId="77777777" w:rsidR="00B33515" w:rsidRDefault="009A2725">
            <w:pPr>
              <w:pStyle w:val="TableParagraph"/>
              <w:spacing w:before="16"/>
              <w:ind w:left="9"/>
              <w:rPr>
                <w:rFonts w:ascii="Trebuchet MS"/>
              </w:rPr>
            </w:pPr>
            <w:r>
              <w:rPr>
                <w:rFonts w:ascii="Trebuchet MS"/>
                <w:spacing w:val="-5"/>
                <w:w w:val="110"/>
              </w:rPr>
              <w:t>ESE</w:t>
            </w:r>
          </w:p>
        </w:tc>
        <w:tc>
          <w:tcPr>
            <w:tcW w:w="2160" w:type="dxa"/>
            <w:shd w:val="clear" w:color="auto" w:fill="D9E1F3"/>
          </w:tcPr>
          <w:p w14:paraId="6F788432" w14:textId="77777777" w:rsidR="00B33515" w:rsidRDefault="009A2725">
            <w:pPr>
              <w:pStyle w:val="TableParagraph"/>
              <w:spacing w:before="16"/>
              <w:ind w:left="9"/>
              <w:rPr>
                <w:rFonts w:ascii="Trebuchet MS"/>
              </w:rPr>
            </w:pPr>
            <w:r>
              <w:rPr>
                <w:rFonts w:ascii="Trebuchet MS"/>
                <w:spacing w:val="-4"/>
              </w:rPr>
              <w:t>Total</w:t>
            </w:r>
          </w:p>
        </w:tc>
      </w:tr>
      <w:tr w:rsidR="00B33515" w14:paraId="6F788439" w14:textId="77777777">
        <w:trPr>
          <w:trHeight w:val="299"/>
        </w:trPr>
        <w:tc>
          <w:tcPr>
            <w:tcW w:w="2161" w:type="dxa"/>
          </w:tcPr>
          <w:p w14:paraId="6F788434" w14:textId="77777777" w:rsidR="00B33515" w:rsidRDefault="009A2725">
            <w:pPr>
              <w:pStyle w:val="TableParagraph"/>
              <w:spacing w:before="14"/>
              <w:ind w:left="9"/>
              <w:rPr>
                <w:rFonts w:ascii="Trebuchet MS"/>
              </w:rPr>
            </w:pPr>
            <w:r>
              <w:rPr>
                <w:rFonts w:ascii="Trebuchet MS"/>
                <w:spacing w:val="-2"/>
              </w:rPr>
              <w:t>Practical</w:t>
            </w:r>
          </w:p>
        </w:tc>
        <w:tc>
          <w:tcPr>
            <w:tcW w:w="1620" w:type="dxa"/>
          </w:tcPr>
          <w:p w14:paraId="6F788435" w14:textId="77777777" w:rsidR="00B33515" w:rsidRDefault="009A2725">
            <w:pPr>
              <w:pStyle w:val="TableParagraph"/>
              <w:spacing w:before="14"/>
              <w:ind w:left="8"/>
              <w:rPr>
                <w:rFonts w:ascii="Trebuchet MS"/>
              </w:rPr>
            </w:pPr>
            <w:r>
              <w:rPr>
                <w:rFonts w:ascii="Trebuchet MS"/>
                <w:spacing w:val="-5"/>
              </w:rPr>
              <w:t>15</w:t>
            </w:r>
          </w:p>
        </w:tc>
        <w:tc>
          <w:tcPr>
            <w:tcW w:w="1260" w:type="dxa"/>
          </w:tcPr>
          <w:p w14:paraId="6F788436" w14:textId="77777777" w:rsidR="00B33515" w:rsidRDefault="009A2725">
            <w:pPr>
              <w:pStyle w:val="TableParagraph"/>
              <w:spacing w:before="14"/>
              <w:ind w:left="8"/>
              <w:rPr>
                <w:rFonts w:ascii="Trebuchet MS"/>
              </w:rPr>
            </w:pPr>
            <w:r>
              <w:rPr>
                <w:rFonts w:ascii="Trebuchet MS"/>
                <w:spacing w:val="-5"/>
              </w:rPr>
              <w:t>20</w:t>
            </w:r>
          </w:p>
        </w:tc>
        <w:tc>
          <w:tcPr>
            <w:tcW w:w="1800" w:type="dxa"/>
          </w:tcPr>
          <w:p w14:paraId="6F788437" w14:textId="77777777" w:rsidR="00B33515" w:rsidRDefault="009A2725">
            <w:pPr>
              <w:pStyle w:val="TableParagraph"/>
              <w:spacing w:before="14"/>
              <w:ind w:left="9"/>
              <w:rPr>
                <w:rFonts w:ascii="Trebuchet MS"/>
              </w:rPr>
            </w:pPr>
            <w:r>
              <w:rPr>
                <w:rFonts w:ascii="Trebuchet MS"/>
                <w:spacing w:val="-5"/>
              </w:rPr>
              <w:t>40</w:t>
            </w:r>
          </w:p>
        </w:tc>
        <w:tc>
          <w:tcPr>
            <w:tcW w:w="2160" w:type="dxa"/>
          </w:tcPr>
          <w:p w14:paraId="6F788438" w14:textId="77777777" w:rsidR="00B33515" w:rsidRDefault="009A2725">
            <w:pPr>
              <w:pStyle w:val="TableParagraph"/>
              <w:spacing w:before="14"/>
              <w:ind w:left="9"/>
              <w:rPr>
                <w:rFonts w:ascii="Trebuchet MS"/>
              </w:rPr>
            </w:pPr>
            <w:r>
              <w:rPr>
                <w:rFonts w:ascii="Trebuchet MS"/>
                <w:spacing w:val="-5"/>
              </w:rPr>
              <w:t>75</w:t>
            </w:r>
          </w:p>
        </w:tc>
      </w:tr>
    </w:tbl>
    <w:p w14:paraId="6F78843A" w14:textId="77777777" w:rsidR="00B33515" w:rsidRDefault="009A2725">
      <w:pPr>
        <w:spacing w:before="47" w:line="276" w:lineRule="auto"/>
        <w:ind w:left="482" w:right="1262"/>
        <w:rPr>
          <w:rFonts w:ascii="Times New Roman"/>
          <w:sz w:val="24"/>
        </w:rPr>
      </w:pPr>
      <w:r>
        <w:rPr>
          <w:rFonts w:ascii="Times New Roman"/>
          <w:sz w:val="24"/>
        </w:rPr>
        <w:t>The</w:t>
      </w:r>
      <w:r>
        <w:rPr>
          <w:rFonts w:ascii="Times New Roman"/>
          <w:spacing w:val="-5"/>
          <w:sz w:val="24"/>
        </w:rPr>
        <w:t xml:space="preserve"> </w:t>
      </w:r>
      <w:r>
        <w:rPr>
          <w:rFonts w:ascii="Times New Roman"/>
          <w:sz w:val="24"/>
        </w:rPr>
        <w:t>assessment/evaluation</w:t>
      </w:r>
      <w:r>
        <w:rPr>
          <w:rFonts w:ascii="Times New Roman"/>
          <w:spacing w:val="-3"/>
          <w:sz w:val="24"/>
        </w:rPr>
        <w:t xml:space="preserve"> </w:t>
      </w:r>
      <w:r>
        <w:rPr>
          <w:rFonts w:ascii="Times New Roman"/>
          <w:sz w:val="24"/>
        </w:rPr>
        <w:t>guidelines</w:t>
      </w:r>
      <w:r>
        <w:rPr>
          <w:rFonts w:ascii="Times New Roman"/>
          <w:spacing w:val="-4"/>
          <w:sz w:val="24"/>
        </w:rPr>
        <w:t xml:space="preserve"> </w:t>
      </w:r>
      <w:r>
        <w:rPr>
          <w:rFonts w:ascii="Times New Roman"/>
          <w:sz w:val="24"/>
        </w:rPr>
        <w:t>for</w:t>
      </w:r>
      <w:r>
        <w:rPr>
          <w:rFonts w:ascii="Times New Roman"/>
          <w:spacing w:val="-3"/>
          <w:sz w:val="24"/>
        </w:rPr>
        <w:t xml:space="preserve"> </w:t>
      </w:r>
      <w:r>
        <w:rPr>
          <w:rFonts w:ascii="Times New Roman"/>
          <w:sz w:val="24"/>
        </w:rPr>
        <w:t>the</w:t>
      </w:r>
      <w:r>
        <w:rPr>
          <w:rFonts w:ascii="Times New Roman"/>
          <w:spacing w:val="-5"/>
          <w:sz w:val="24"/>
        </w:rPr>
        <w:t xml:space="preserve"> </w:t>
      </w:r>
      <w:r>
        <w:rPr>
          <w:rFonts w:ascii="Times New Roman"/>
          <w:sz w:val="24"/>
        </w:rPr>
        <w:t>courses</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different</w:t>
      </w:r>
      <w:r>
        <w:rPr>
          <w:rFonts w:ascii="Times New Roman"/>
          <w:spacing w:val="-3"/>
          <w:sz w:val="24"/>
        </w:rPr>
        <w:t xml:space="preserve"> </w:t>
      </w:r>
      <w:r>
        <w:rPr>
          <w:rFonts w:ascii="Times New Roman"/>
          <w:sz w:val="24"/>
        </w:rPr>
        <w:t>credits</w:t>
      </w:r>
      <w:r>
        <w:rPr>
          <w:rFonts w:ascii="Times New Roman"/>
          <w:spacing w:val="-4"/>
          <w:sz w:val="24"/>
        </w:rPr>
        <w:t xml:space="preserve"> </w:t>
      </w:r>
      <w:r>
        <w:rPr>
          <w:rFonts w:ascii="Times New Roman"/>
          <w:sz w:val="24"/>
        </w:rPr>
        <w:t>are</w:t>
      </w:r>
      <w:r>
        <w:rPr>
          <w:rFonts w:ascii="Times New Roman"/>
          <w:spacing w:val="-2"/>
          <w:sz w:val="24"/>
        </w:rPr>
        <w:t xml:space="preserve"> </w:t>
      </w:r>
      <w:r>
        <w:rPr>
          <w:rFonts w:ascii="Times New Roman"/>
          <w:sz w:val="24"/>
        </w:rPr>
        <w:t xml:space="preserve">mentioned </w:t>
      </w:r>
      <w:r>
        <w:rPr>
          <w:rFonts w:ascii="Times New Roman"/>
          <w:spacing w:val="-6"/>
          <w:sz w:val="24"/>
        </w:rPr>
        <w:t>in</w:t>
      </w:r>
    </w:p>
    <w:p w14:paraId="6F78843B" w14:textId="77777777" w:rsidR="00B33515" w:rsidRDefault="009A2725">
      <w:pPr>
        <w:spacing w:before="2" w:line="276" w:lineRule="auto"/>
        <w:ind w:left="482" w:right="1252"/>
        <w:rPr>
          <w:rFonts w:ascii="Times New Roman"/>
          <w:sz w:val="24"/>
        </w:rPr>
      </w:pPr>
      <w:r>
        <w:rPr>
          <w:rFonts w:ascii="Times New Roman"/>
          <w:sz w:val="24"/>
        </w:rPr>
        <w:t>the</w:t>
      </w:r>
      <w:r>
        <w:rPr>
          <w:rFonts w:ascii="Times New Roman"/>
          <w:spacing w:val="-3"/>
          <w:sz w:val="24"/>
        </w:rPr>
        <w:t xml:space="preserve"> </w:t>
      </w:r>
      <w:r>
        <w:rPr>
          <w:rFonts w:ascii="Times New Roman"/>
          <w:sz w:val="24"/>
        </w:rPr>
        <w:t>above</w:t>
      </w:r>
      <w:r>
        <w:rPr>
          <w:rFonts w:ascii="Times New Roman"/>
          <w:spacing w:val="-4"/>
          <w:sz w:val="24"/>
        </w:rPr>
        <w:t xml:space="preserve"> </w:t>
      </w:r>
      <w:r>
        <w:rPr>
          <w:rFonts w:ascii="Times New Roman"/>
          <w:sz w:val="24"/>
        </w:rPr>
        <w:t>table.</w:t>
      </w:r>
      <w:r>
        <w:rPr>
          <w:rFonts w:ascii="Times New Roman"/>
          <w:spacing w:val="-1"/>
          <w:sz w:val="24"/>
        </w:rPr>
        <w:t xml:space="preserve"> </w:t>
      </w:r>
      <w:r>
        <w:rPr>
          <w:rFonts w:ascii="Times New Roman"/>
          <w:sz w:val="24"/>
        </w:rPr>
        <w:t>Notwithstanding</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above,</w:t>
      </w:r>
      <w:r>
        <w:rPr>
          <w:rFonts w:ascii="Times New Roman"/>
          <w:spacing w:val="-3"/>
          <w:sz w:val="24"/>
        </w:rPr>
        <w:t xml:space="preserve"> </w:t>
      </w:r>
      <w:r>
        <w:rPr>
          <w:rFonts w:ascii="Times New Roman"/>
          <w:sz w:val="24"/>
        </w:rPr>
        <w:t>each</w:t>
      </w:r>
      <w:r>
        <w:rPr>
          <w:rFonts w:ascii="Times New Roman"/>
          <w:spacing w:val="-1"/>
          <w:sz w:val="24"/>
        </w:rPr>
        <w:t xml:space="preserve"> </w:t>
      </w:r>
      <w:r>
        <w:rPr>
          <w:rFonts w:ascii="Times New Roman"/>
          <w:sz w:val="24"/>
        </w:rPr>
        <w:t>course</w:t>
      </w:r>
      <w:r>
        <w:rPr>
          <w:rFonts w:ascii="Times New Roman"/>
          <w:spacing w:val="-5"/>
          <w:sz w:val="24"/>
        </w:rPr>
        <w:t xml:space="preserve"> </w:t>
      </w:r>
      <w:r>
        <w:rPr>
          <w:rFonts w:ascii="Times New Roman"/>
          <w:sz w:val="24"/>
        </w:rPr>
        <w:t>faculty</w:t>
      </w:r>
      <w:r>
        <w:rPr>
          <w:rFonts w:ascii="Times New Roman"/>
          <w:spacing w:val="-3"/>
          <w:sz w:val="24"/>
        </w:rPr>
        <w:t xml:space="preserve"> </w:t>
      </w:r>
      <w:r>
        <w:rPr>
          <w:rFonts w:ascii="Times New Roman"/>
          <w:sz w:val="24"/>
        </w:rPr>
        <w:t>shall</w:t>
      </w:r>
      <w:r>
        <w:rPr>
          <w:rFonts w:ascii="Times New Roman"/>
          <w:spacing w:val="-3"/>
          <w:sz w:val="24"/>
        </w:rPr>
        <w:t xml:space="preserve"> </w:t>
      </w:r>
      <w:r>
        <w:rPr>
          <w:rFonts w:ascii="Times New Roman"/>
          <w:sz w:val="24"/>
        </w:rPr>
        <w:t>have</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choice</w:t>
      </w:r>
      <w:r>
        <w:rPr>
          <w:rFonts w:ascii="Times New Roman"/>
          <w:spacing w:val="-5"/>
          <w:sz w:val="24"/>
        </w:rPr>
        <w:t xml:space="preserve"> </w:t>
      </w:r>
      <w:r>
        <w:rPr>
          <w:rFonts w:ascii="Times New Roman"/>
          <w:sz w:val="24"/>
        </w:rPr>
        <w:t>to decide her/his assessment methodology based on the nature of the course. Faculty may propose the revised assessment methodology for his/her course.</w:t>
      </w:r>
      <w:r>
        <w:rPr>
          <w:rFonts w:ascii="Times New Roman"/>
          <w:spacing w:val="40"/>
          <w:sz w:val="24"/>
        </w:rPr>
        <w:t xml:space="preserve"> </w:t>
      </w:r>
      <w:r>
        <w:rPr>
          <w:rFonts w:ascii="Times New Roman"/>
          <w:sz w:val="24"/>
        </w:rPr>
        <w:t>However, the revised</w:t>
      </w:r>
    </w:p>
    <w:p w14:paraId="6F78843C" w14:textId="77777777" w:rsidR="00B33515" w:rsidRDefault="00B33515">
      <w:pPr>
        <w:spacing w:line="276" w:lineRule="auto"/>
        <w:rPr>
          <w:rFonts w:ascii="Times New Roman"/>
          <w:sz w:val="24"/>
        </w:rPr>
        <w:sectPr w:rsidR="00B33515">
          <w:pgSz w:w="11920" w:h="16850"/>
          <w:pgMar w:top="1320" w:right="425" w:bottom="1940" w:left="1275" w:header="746" w:footer="1760" w:gutter="0"/>
          <w:cols w:space="720"/>
        </w:sectPr>
      </w:pPr>
    </w:p>
    <w:p w14:paraId="6F78843D" w14:textId="77777777" w:rsidR="00B33515" w:rsidRDefault="009A2725">
      <w:pPr>
        <w:spacing w:before="82" w:line="276" w:lineRule="auto"/>
        <w:ind w:left="482" w:right="1252"/>
        <w:rPr>
          <w:rFonts w:ascii="Times New Roman"/>
          <w:sz w:val="24"/>
        </w:rPr>
      </w:pPr>
      <w:r>
        <w:rPr>
          <w:rFonts w:ascii="Times New Roman"/>
          <w:sz w:val="24"/>
        </w:rPr>
        <w:lastRenderedPageBreak/>
        <w:t>assessment</w:t>
      </w:r>
      <w:r>
        <w:rPr>
          <w:rFonts w:ascii="Times New Roman"/>
          <w:spacing w:val="-3"/>
          <w:sz w:val="24"/>
        </w:rPr>
        <w:t xml:space="preserve"> </w:t>
      </w:r>
      <w:r>
        <w:rPr>
          <w:rFonts w:ascii="Times New Roman"/>
          <w:sz w:val="24"/>
        </w:rPr>
        <w:t>methodology</w:t>
      </w:r>
      <w:r>
        <w:rPr>
          <w:rFonts w:ascii="Times New Roman"/>
          <w:spacing w:val="-3"/>
          <w:sz w:val="24"/>
        </w:rPr>
        <w:t xml:space="preserve"> </w:t>
      </w:r>
      <w:r>
        <w:rPr>
          <w:rFonts w:ascii="Times New Roman"/>
          <w:sz w:val="24"/>
        </w:rPr>
        <w:t>shall</w:t>
      </w:r>
      <w:r>
        <w:rPr>
          <w:rFonts w:ascii="Times New Roman"/>
          <w:spacing w:val="-3"/>
          <w:sz w:val="24"/>
        </w:rPr>
        <w:t xml:space="preserve"> </w:t>
      </w:r>
      <w:r>
        <w:rPr>
          <w:rFonts w:ascii="Times New Roman"/>
          <w:sz w:val="24"/>
        </w:rPr>
        <w:t>be</w:t>
      </w:r>
      <w:r>
        <w:rPr>
          <w:rFonts w:ascii="Times New Roman"/>
          <w:spacing w:val="-4"/>
          <w:sz w:val="24"/>
        </w:rPr>
        <w:t xml:space="preserve"> </w:t>
      </w:r>
      <w:r>
        <w:rPr>
          <w:rFonts w:ascii="Times New Roman"/>
          <w:sz w:val="24"/>
        </w:rPr>
        <w:t>approved</w:t>
      </w:r>
      <w:r>
        <w:rPr>
          <w:rFonts w:ascii="Times New Roman"/>
          <w:spacing w:val="-3"/>
          <w:sz w:val="24"/>
        </w:rPr>
        <w:t xml:space="preserve"> </w:t>
      </w:r>
      <w:r>
        <w:rPr>
          <w:rFonts w:ascii="Times New Roman"/>
          <w:sz w:val="24"/>
        </w:rPr>
        <w:t>by</w:t>
      </w:r>
      <w:r>
        <w:rPr>
          <w:rFonts w:ascii="Times New Roman"/>
          <w:spacing w:val="-1"/>
          <w:sz w:val="24"/>
        </w:rPr>
        <w:t xml:space="preserve"> </w:t>
      </w:r>
      <w:r>
        <w:rPr>
          <w:rFonts w:ascii="Times New Roman"/>
          <w:sz w:val="24"/>
        </w:rPr>
        <w:t>a</w:t>
      </w:r>
      <w:r>
        <w:rPr>
          <w:rFonts w:ascii="Times New Roman"/>
          <w:spacing w:val="-4"/>
          <w:sz w:val="24"/>
        </w:rPr>
        <w:t xml:space="preserve"> </w:t>
      </w:r>
      <w:r>
        <w:rPr>
          <w:rFonts w:ascii="Times New Roman"/>
          <w:sz w:val="24"/>
        </w:rPr>
        <w:t>panel</w:t>
      </w:r>
      <w:r>
        <w:rPr>
          <w:rFonts w:ascii="Times New Roman"/>
          <w:spacing w:val="-3"/>
          <w:sz w:val="24"/>
        </w:rPr>
        <w:t xml:space="preserve"> </w:t>
      </w:r>
      <w:r>
        <w:rPr>
          <w:rFonts w:ascii="Times New Roman"/>
          <w:sz w:val="24"/>
        </w:rPr>
        <w:t>constituted</w:t>
      </w:r>
      <w:r>
        <w:rPr>
          <w:rFonts w:ascii="Times New Roman"/>
          <w:spacing w:val="-3"/>
          <w:sz w:val="24"/>
        </w:rPr>
        <w:t xml:space="preserve"> </w:t>
      </w:r>
      <w:r>
        <w:rPr>
          <w:rFonts w:ascii="Times New Roman"/>
          <w:sz w:val="24"/>
        </w:rPr>
        <w:t>at</w:t>
      </w:r>
      <w:r>
        <w:rPr>
          <w:rFonts w:ascii="Times New Roman"/>
          <w:spacing w:val="-3"/>
          <w:sz w:val="24"/>
        </w:rPr>
        <w:t xml:space="preserve"> </w:t>
      </w:r>
      <w:r>
        <w:rPr>
          <w:rFonts w:ascii="Times New Roman"/>
          <w:sz w:val="24"/>
        </w:rPr>
        <w:t>institute</w:t>
      </w:r>
      <w:r>
        <w:rPr>
          <w:rFonts w:ascii="Times New Roman"/>
          <w:spacing w:val="-4"/>
          <w:sz w:val="24"/>
        </w:rPr>
        <w:t xml:space="preserve"> </w:t>
      </w:r>
      <w:r>
        <w:rPr>
          <w:rFonts w:ascii="Times New Roman"/>
          <w:sz w:val="24"/>
        </w:rPr>
        <w:t>level</w:t>
      </w:r>
      <w:r>
        <w:rPr>
          <w:rFonts w:ascii="Times New Roman"/>
          <w:spacing w:val="-3"/>
          <w:sz w:val="24"/>
        </w:rPr>
        <w:t xml:space="preserve"> </w:t>
      </w:r>
      <w:r>
        <w:rPr>
          <w:rFonts w:ascii="Times New Roman"/>
          <w:sz w:val="24"/>
        </w:rPr>
        <w:t>and published to the learners before the commencement of the semester.</w:t>
      </w:r>
    </w:p>
    <w:p w14:paraId="6F78843E" w14:textId="77777777" w:rsidR="00B33515" w:rsidRDefault="00B33515">
      <w:pPr>
        <w:pStyle w:val="BodyText"/>
        <w:spacing w:before="86"/>
      </w:pPr>
    </w:p>
    <w:tbl>
      <w:tblPr>
        <w:tblW w:w="0" w:type="auto"/>
        <w:tblInd w:w="4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2"/>
        <w:gridCol w:w="1700"/>
        <w:gridCol w:w="4686"/>
        <w:gridCol w:w="1789"/>
      </w:tblGrid>
      <w:tr w:rsidR="00B33515" w14:paraId="6F788444" w14:textId="77777777">
        <w:trPr>
          <w:trHeight w:val="537"/>
        </w:trPr>
        <w:tc>
          <w:tcPr>
            <w:tcW w:w="1032" w:type="dxa"/>
            <w:shd w:val="clear" w:color="auto" w:fill="D9E1F3"/>
          </w:tcPr>
          <w:p w14:paraId="6F78843F" w14:textId="77777777" w:rsidR="00B33515" w:rsidRDefault="009A2725">
            <w:pPr>
              <w:pStyle w:val="TableParagraph"/>
              <w:spacing w:before="2"/>
              <w:ind w:left="122"/>
              <w:rPr>
                <w:rFonts w:ascii="Trebuchet MS"/>
              </w:rPr>
            </w:pPr>
            <w:r>
              <w:rPr>
                <w:rFonts w:ascii="Trebuchet MS"/>
                <w:spacing w:val="-2"/>
              </w:rPr>
              <w:t>Module</w:t>
            </w:r>
          </w:p>
          <w:p w14:paraId="6F788440" w14:textId="77777777" w:rsidR="00B33515" w:rsidRDefault="009A2725">
            <w:pPr>
              <w:pStyle w:val="TableParagraph"/>
              <w:spacing w:before="11" w:line="249" w:lineRule="exact"/>
              <w:ind w:left="122"/>
              <w:rPr>
                <w:rFonts w:ascii="Trebuchet MS"/>
              </w:rPr>
            </w:pPr>
            <w:r>
              <w:rPr>
                <w:rFonts w:ascii="Trebuchet MS"/>
                <w:spacing w:val="-5"/>
              </w:rPr>
              <w:t>No.</w:t>
            </w:r>
          </w:p>
        </w:tc>
        <w:tc>
          <w:tcPr>
            <w:tcW w:w="1700" w:type="dxa"/>
            <w:shd w:val="clear" w:color="auto" w:fill="D9E1F3"/>
          </w:tcPr>
          <w:p w14:paraId="6F788441" w14:textId="77777777" w:rsidR="00B33515" w:rsidRDefault="009A2725">
            <w:pPr>
              <w:pStyle w:val="TableParagraph"/>
              <w:spacing w:before="134"/>
              <w:ind w:left="122"/>
              <w:rPr>
                <w:rFonts w:ascii="Trebuchet MS"/>
              </w:rPr>
            </w:pPr>
            <w:r>
              <w:rPr>
                <w:rFonts w:ascii="Trebuchet MS"/>
              </w:rPr>
              <w:t>Module</w:t>
            </w:r>
            <w:r>
              <w:rPr>
                <w:rFonts w:ascii="Trebuchet MS"/>
                <w:spacing w:val="-14"/>
              </w:rPr>
              <w:t xml:space="preserve"> </w:t>
            </w:r>
            <w:r>
              <w:rPr>
                <w:rFonts w:ascii="Trebuchet MS"/>
                <w:spacing w:val="-4"/>
              </w:rPr>
              <w:t>Name</w:t>
            </w:r>
          </w:p>
        </w:tc>
        <w:tc>
          <w:tcPr>
            <w:tcW w:w="4686" w:type="dxa"/>
            <w:shd w:val="clear" w:color="auto" w:fill="D9E1F3"/>
          </w:tcPr>
          <w:p w14:paraId="6F788442" w14:textId="77777777" w:rsidR="00B33515" w:rsidRDefault="009A2725">
            <w:pPr>
              <w:pStyle w:val="TableParagraph"/>
              <w:spacing w:before="134"/>
              <w:ind w:left="121"/>
              <w:rPr>
                <w:rFonts w:ascii="Trebuchet MS"/>
              </w:rPr>
            </w:pPr>
            <w:r>
              <w:rPr>
                <w:rFonts w:ascii="Trebuchet MS"/>
                <w:spacing w:val="-2"/>
              </w:rPr>
              <w:t>Content</w:t>
            </w:r>
          </w:p>
        </w:tc>
        <w:tc>
          <w:tcPr>
            <w:tcW w:w="1789" w:type="dxa"/>
            <w:shd w:val="clear" w:color="auto" w:fill="D9E1F3"/>
          </w:tcPr>
          <w:p w14:paraId="6F788443" w14:textId="77777777" w:rsidR="00B33515" w:rsidRDefault="009A2725">
            <w:pPr>
              <w:pStyle w:val="TableParagraph"/>
              <w:spacing w:before="134"/>
              <w:ind w:left="119"/>
              <w:rPr>
                <w:rFonts w:ascii="Trebuchet MS"/>
              </w:rPr>
            </w:pPr>
            <w:r>
              <w:rPr>
                <w:rFonts w:ascii="Trebuchet MS"/>
              </w:rPr>
              <w:t>No</w:t>
            </w:r>
            <w:r>
              <w:rPr>
                <w:rFonts w:ascii="Trebuchet MS"/>
                <w:spacing w:val="-19"/>
              </w:rPr>
              <w:t xml:space="preserve"> </w:t>
            </w:r>
            <w:r>
              <w:rPr>
                <w:rFonts w:ascii="Trebuchet MS"/>
              </w:rPr>
              <w:t>of</w:t>
            </w:r>
            <w:r>
              <w:rPr>
                <w:rFonts w:ascii="Trebuchet MS"/>
                <w:spacing w:val="-19"/>
              </w:rPr>
              <w:t xml:space="preserve"> </w:t>
            </w:r>
            <w:r>
              <w:rPr>
                <w:rFonts w:ascii="Trebuchet MS"/>
                <w:spacing w:val="-2"/>
              </w:rPr>
              <w:t>Hours</w:t>
            </w:r>
          </w:p>
        </w:tc>
      </w:tr>
      <w:tr w:rsidR="00B33515" w14:paraId="6F78844C" w14:textId="77777777">
        <w:trPr>
          <w:trHeight w:val="1074"/>
        </w:trPr>
        <w:tc>
          <w:tcPr>
            <w:tcW w:w="1032" w:type="dxa"/>
          </w:tcPr>
          <w:p w14:paraId="6F788445" w14:textId="77777777" w:rsidR="00B33515" w:rsidRDefault="00B33515">
            <w:pPr>
              <w:pStyle w:val="TableParagraph"/>
              <w:spacing w:before="149"/>
              <w:rPr>
                <w:rFonts w:ascii="Times New Roman"/>
              </w:rPr>
            </w:pPr>
          </w:p>
          <w:p w14:paraId="6F788446" w14:textId="77777777" w:rsidR="00B33515" w:rsidRDefault="009A2725">
            <w:pPr>
              <w:pStyle w:val="TableParagraph"/>
              <w:ind w:left="122"/>
              <w:rPr>
                <w:rFonts w:ascii="Trebuchet MS"/>
              </w:rPr>
            </w:pPr>
            <w:r>
              <w:rPr>
                <w:rFonts w:ascii="Trebuchet MS"/>
                <w:spacing w:val="-10"/>
              </w:rPr>
              <w:t>1</w:t>
            </w:r>
          </w:p>
        </w:tc>
        <w:tc>
          <w:tcPr>
            <w:tcW w:w="1700" w:type="dxa"/>
          </w:tcPr>
          <w:p w14:paraId="6F788447" w14:textId="77777777" w:rsidR="00B33515" w:rsidRDefault="009A2725">
            <w:pPr>
              <w:pStyle w:val="TableParagraph"/>
              <w:spacing w:before="136" w:line="252" w:lineRule="auto"/>
              <w:ind w:left="122" w:right="-22"/>
              <w:rPr>
                <w:rFonts w:ascii="Trebuchet MS"/>
              </w:rPr>
            </w:pPr>
            <w:r>
              <w:rPr>
                <w:rFonts w:ascii="Trebuchet MS"/>
              </w:rPr>
              <w:t>Introduction</w:t>
            </w:r>
            <w:r>
              <w:rPr>
                <w:rFonts w:ascii="Trebuchet MS"/>
                <w:spacing w:val="-18"/>
              </w:rPr>
              <w:t xml:space="preserve"> </w:t>
            </w:r>
            <w:r>
              <w:rPr>
                <w:rFonts w:ascii="Trebuchet MS"/>
              </w:rPr>
              <w:t xml:space="preserve">to </w:t>
            </w:r>
            <w:r>
              <w:rPr>
                <w:rFonts w:ascii="Trebuchet MS"/>
                <w:spacing w:val="-4"/>
              </w:rPr>
              <w:t xml:space="preserve">Decentralization </w:t>
            </w:r>
            <w:r>
              <w:rPr>
                <w:rFonts w:ascii="Trebuchet MS"/>
              </w:rPr>
              <w:t>C</w:t>
            </w:r>
            <w:r>
              <w:rPr>
                <w:rFonts w:ascii="Trebuchet MS"/>
                <w:spacing w:val="-18"/>
              </w:rPr>
              <w:t xml:space="preserve"> </w:t>
            </w:r>
            <w:r>
              <w:rPr>
                <w:rFonts w:ascii="Trebuchet MS"/>
              </w:rPr>
              <w:t>Blockchain</w:t>
            </w:r>
          </w:p>
        </w:tc>
        <w:tc>
          <w:tcPr>
            <w:tcW w:w="4686" w:type="dxa"/>
          </w:tcPr>
          <w:p w14:paraId="6F788448" w14:textId="77777777" w:rsidR="00B33515" w:rsidRDefault="009A2725">
            <w:pPr>
              <w:pStyle w:val="TableParagraph"/>
              <w:spacing w:before="2" w:line="252" w:lineRule="auto"/>
              <w:ind w:left="121"/>
              <w:rPr>
                <w:rFonts w:ascii="Trebuchet MS"/>
              </w:rPr>
            </w:pPr>
            <w:r>
              <w:rPr>
                <w:rFonts w:ascii="Trebuchet MS"/>
                <w:spacing w:val="-4"/>
              </w:rPr>
              <w:t>Centralized</w:t>
            </w:r>
            <w:r>
              <w:rPr>
                <w:rFonts w:ascii="Trebuchet MS"/>
                <w:spacing w:val="-17"/>
              </w:rPr>
              <w:t xml:space="preserve"> </w:t>
            </w:r>
            <w:r>
              <w:rPr>
                <w:rFonts w:ascii="Trebuchet MS"/>
                <w:spacing w:val="-4"/>
              </w:rPr>
              <w:t>vs</w:t>
            </w:r>
            <w:r>
              <w:rPr>
                <w:rFonts w:ascii="Trebuchet MS"/>
                <w:spacing w:val="-17"/>
              </w:rPr>
              <w:t xml:space="preserve"> </w:t>
            </w:r>
            <w:r>
              <w:rPr>
                <w:rFonts w:ascii="Trebuchet MS"/>
                <w:spacing w:val="-4"/>
              </w:rPr>
              <w:t>decentralized</w:t>
            </w:r>
            <w:r>
              <w:rPr>
                <w:rFonts w:ascii="Trebuchet MS"/>
                <w:spacing w:val="-17"/>
              </w:rPr>
              <w:t xml:space="preserve"> </w:t>
            </w:r>
            <w:r>
              <w:rPr>
                <w:rFonts w:ascii="Trebuchet MS"/>
                <w:spacing w:val="-4"/>
              </w:rPr>
              <w:t>systems,</w:t>
            </w:r>
            <w:r>
              <w:rPr>
                <w:rFonts w:ascii="Trebuchet MS"/>
                <w:spacing w:val="-18"/>
              </w:rPr>
              <w:t xml:space="preserve"> </w:t>
            </w:r>
            <w:r>
              <w:rPr>
                <w:rFonts w:ascii="Trebuchet MS"/>
                <w:spacing w:val="-4"/>
              </w:rPr>
              <w:t xml:space="preserve">peer-to- </w:t>
            </w:r>
            <w:r>
              <w:rPr>
                <w:rFonts w:ascii="Trebuchet MS"/>
              </w:rPr>
              <w:t>peer</w:t>
            </w:r>
            <w:r>
              <w:rPr>
                <w:rFonts w:ascii="Trebuchet MS"/>
                <w:spacing w:val="-20"/>
              </w:rPr>
              <w:t xml:space="preserve"> </w:t>
            </w:r>
            <w:r>
              <w:rPr>
                <w:rFonts w:ascii="Trebuchet MS"/>
              </w:rPr>
              <w:t>networks,</w:t>
            </w:r>
            <w:r>
              <w:rPr>
                <w:rFonts w:ascii="Trebuchet MS"/>
                <w:spacing w:val="-19"/>
              </w:rPr>
              <w:t xml:space="preserve"> </w:t>
            </w:r>
            <w:r>
              <w:rPr>
                <w:rFonts w:ascii="Trebuchet MS"/>
              </w:rPr>
              <w:t>history</w:t>
            </w:r>
            <w:r>
              <w:rPr>
                <w:rFonts w:ascii="Trebuchet MS"/>
                <w:spacing w:val="-17"/>
              </w:rPr>
              <w:t xml:space="preserve"> </w:t>
            </w:r>
            <w:r>
              <w:rPr>
                <w:rFonts w:ascii="Trebuchet MS"/>
              </w:rPr>
              <w:t>and</w:t>
            </w:r>
            <w:r>
              <w:rPr>
                <w:rFonts w:ascii="Trebuchet MS"/>
                <w:spacing w:val="-20"/>
              </w:rPr>
              <w:t xml:space="preserve"> </w:t>
            </w:r>
            <w:r>
              <w:rPr>
                <w:rFonts w:ascii="Trebuchet MS"/>
              </w:rPr>
              <w:t>evolution</w:t>
            </w:r>
            <w:r>
              <w:rPr>
                <w:rFonts w:ascii="Trebuchet MS"/>
                <w:spacing w:val="-20"/>
              </w:rPr>
              <w:t xml:space="preserve"> </w:t>
            </w:r>
            <w:r>
              <w:rPr>
                <w:rFonts w:ascii="Trebuchet MS"/>
              </w:rPr>
              <w:t>of blockchain, key components: blocks, nodes,</w:t>
            </w:r>
          </w:p>
          <w:p w14:paraId="6F788449" w14:textId="77777777" w:rsidR="00B33515" w:rsidRDefault="009A2725">
            <w:pPr>
              <w:pStyle w:val="TableParagraph"/>
              <w:spacing w:line="248" w:lineRule="exact"/>
              <w:ind w:left="121"/>
              <w:rPr>
                <w:rFonts w:ascii="Trebuchet MS"/>
              </w:rPr>
            </w:pPr>
            <w:r>
              <w:rPr>
                <w:rFonts w:ascii="Trebuchet MS"/>
                <w:spacing w:val="-4"/>
              </w:rPr>
              <w:t>ledgers,</w:t>
            </w:r>
            <w:r>
              <w:rPr>
                <w:rFonts w:ascii="Trebuchet MS"/>
                <w:spacing w:val="-15"/>
              </w:rPr>
              <w:t xml:space="preserve"> </w:t>
            </w:r>
            <w:r>
              <w:rPr>
                <w:rFonts w:ascii="Trebuchet MS"/>
                <w:spacing w:val="-4"/>
              </w:rPr>
              <w:t>hash,</w:t>
            </w:r>
            <w:r>
              <w:rPr>
                <w:rFonts w:ascii="Trebuchet MS"/>
                <w:spacing w:val="-17"/>
              </w:rPr>
              <w:t xml:space="preserve"> </w:t>
            </w:r>
            <w:r>
              <w:rPr>
                <w:rFonts w:ascii="Trebuchet MS"/>
                <w:spacing w:val="-4"/>
              </w:rPr>
              <w:t>nonce,</w:t>
            </w:r>
            <w:r>
              <w:rPr>
                <w:rFonts w:ascii="Trebuchet MS"/>
                <w:spacing w:val="-15"/>
              </w:rPr>
              <w:t xml:space="preserve"> </w:t>
            </w:r>
            <w:r>
              <w:rPr>
                <w:rFonts w:ascii="Trebuchet MS"/>
                <w:spacing w:val="-4"/>
              </w:rPr>
              <w:t>Merkle</w:t>
            </w:r>
            <w:r>
              <w:rPr>
                <w:rFonts w:ascii="Trebuchet MS"/>
                <w:spacing w:val="-14"/>
              </w:rPr>
              <w:t xml:space="preserve"> </w:t>
            </w:r>
            <w:r>
              <w:rPr>
                <w:rFonts w:ascii="Trebuchet MS"/>
                <w:spacing w:val="-4"/>
              </w:rPr>
              <w:t>trees</w:t>
            </w:r>
          </w:p>
        </w:tc>
        <w:tc>
          <w:tcPr>
            <w:tcW w:w="1789" w:type="dxa"/>
          </w:tcPr>
          <w:p w14:paraId="6F78844A" w14:textId="77777777" w:rsidR="00B33515" w:rsidRDefault="00B33515">
            <w:pPr>
              <w:pStyle w:val="TableParagraph"/>
              <w:spacing w:before="149"/>
              <w:rPr>
                <w:rFonts w:ascii="Times New Roman"/>
              </w:rPr>
            </w:pPr>
          </w:p>
          <w:p w14:paraId="6F78844B" w14:textId="77777777" w:rsidR="00B33515" w:rsidRDefault="009A2725">
            <w:pPr>
              <w:pStyle w:val="TableParagraph"/>
              <w:ind w:left="119"/>
              <w:rPr>
                <w:rFonts w:ascii="Trebuchet MS"/>
              </w:rPr>
            </w:pPr>
            <w:r>
              <w:rPr>
                <w:rFonts w:ascii="Trebuchet MS"/>
                <w:spacing w:val="-10"/>
              </w:rPr>
              <w:t>5</w:t>
            </w:r>
          </w:p>
        </w:tc>
      </w:tr>
      <w:tr w:rsidR="00B33515" w14:paraId="6F788454" w14:textId="77777777">
        <w:trPr>
          <w:trHeight w:val="1075"/>
        </w:trPr>
        <w:tc>
          <w:tcPr>
            <w:tcW w:w="1032" w:type="dxa"/>
          </w:tcPr>
          <w:p w14:paraId="6F78844D" w14:textId="77777777" w:rsidR="00B33515" w:rsidRDefault="00B33515">
            <w:pPr>
              <w:pStyle w:val="TableParagraph"/>
              <w:spacing w:before="150"/>
              <w:rPr>
                <w:rFonts w:ascii="Times New Roman"/>
              </w:rPr>
            </w:pPr>
          </w:p>
          <w:p w14:paraId="6F78844E" w14:textId="77777777" w:rsidR="00B33515" w:rsidRDefault="009A2725">
            <w:pPr>
              <w:pStyle w:val="TableParagraph"/>
              <w:ind w:left="122"/>
              <w:rPr>
                <w:rFonts w:ascii="Trebuchet MS"/>
              </w:rPr>
            </w:pPr>
            <w:r>
              <w:rPr>
                <w:rFonts w:ascii="Trebuchet MS"/>
                <w:spacing w:val="-10"/>
              </w:rPr>
              <w:t>2</w:t>
            </w:r>
          </w:p>
        </w:tc>
        <w:tc>
          <w:tcPr>
            <w:tcW w:w="1700" w:type="dxa"/>
          </w:tcPr>
          <w:p w14:paraId="6F78844F" w14:textId="77777777" w:rsidR="00B33515" w:rsidRDefault="009A2725">
            <w:pPr>
              <w:pStyle w:val="TableParagraph"/>
              <w:spacing w:before="134" w:line="252" w:lineRule="auto"/>
              <w:ind w:left="122"/>
              <w:rPr>
                <w:rFonts w:ascii="Trebuchet MS"/>
              </w:rPr>
            </w:pPr>
            <w:r>
              <w:rPr>
                <w:rFonts w:ascii="Trebuchet MS"/>
                <w:spacing w:val="-2"/>
              </w:rPr>
              <w:t xml:space="preserve">Blockchain </w:t>
            </w:r>
            <w:r>
              <w:rPr>
                <w:rFonts w:ascii="Trebuchet MS"/>
                <w:spacing w:val="-6"/>
              </w:rPr>
              <w:t>Architecture</w:t>
            </w:r>
            <w:r>
              <w:rPr>
                <w:rFonts w:ascii="Trebuchet MS"/>
                <w:spacing w:val="-20"/>
              </w:rPr>
              <w:t xml:space="preserve"> </w:t>
            </w:r>
            <w:r>
              <w:rPr>
                <w:rFonts w:ascii="Trebuchet MS"/>
                <w:spacing w:val="-6"/>
              </w:rPr>
              <w:t xml:space="preserve">C </w:t>
            </w:r>
            <w:r>
              <w:rPr>
                <w:rFonts w:ascii="Trebuchet MS"/>
                <w:spacing w:val="-2"/>
              </w:rPr>
              <w:t>Mechanics</w:t>
            </w:r>
          </w:p>
        </w:tc>
        <w:tc>
          <w:tcPr>
            <w:tcW w:w="4686" w:type="dxa"/>
          </w:tcPr>
          <w:p w14:paraId="6F788450" w14:textId="77777777" w:rsidR="00B33515" w:rsidRDefault="009A2725">
            <w:pPr>
              <w:pStyle w:val="TableParagraph"/>
              <w:spacing w:line="252" w:lineRule="auto"/>
              <w:ind w:left="121" w:right="660"/>
              <w:rPr>
                <w:rFonts w:ascii="Trebuchet MS"/>
              </w:rPr>
            </w:pPr>
            <w:r>
              <w:rPr>
                <w:rFonts w:ascii="Trebuchet MS"/>
                <w:spacing w:val="-4"/>
              </w:rPr>
              <w:t>Blockchain</w:t>
            </w:r>
            <w:r>
              <w:rPr>
                <w:rFonts w:ascii="Trebuchet MS"/>
                <w:spacing w:val="-14"/>
              </w:rPr>
              <w:t xml:space="preserve"> </w:t>
            </w:r>
            <w:r>
              <w:rPr>
                <w:rFonts w:ascii="Trebuchet MS"/>
                <w:spacing w:val="-4"/>
              </w:rPr>
              <w:t>structure,</w:t>
            </w:r>
            <w:r>
              <w:rPr>
                <w:rFonts w:ascii="Trebuchet MS"/>
                <w:spacing w:val="-17"/>
              </w:rPr>
              <w:t xml:space="preserve"> </w:t>
            </w:r>
            <w:r>
              <w:rPr>
                <w:rFonts w:ascii="Trebuchet MS"/>
                <w:spacing w:val="-4"/>
              </w:rPr>
              <w:t>public</w:t>
            </w:r>
            <w:r>
              <w:rPr>
                <w:rFonts w:ascii="Trebuchet MS"/>
                <w:spacing w:val="-17"/>
              </w:rPr>
              <w:t xml:space="preserve"> </w:t>
            </w:r>
            <w:r>
              <w:rPr>
                <w:rFonts w:ascii="Trebuchet MS"/>
                <w:spacing w:val="-4"/>
              </w:rPr>
              <w:t>vs</w:t>
            </w:r>
            <w:r>
              <w:rPr>
                <w:rFonts w:ascii="Trebuchet MS"/>
                <w:spacing w:val="-16"/>
              </w:rPr>
              <w:t xml:space="preserve"> </w:t>
            </w:r>
            <w:r>
              <w:rPr>
                <w:rFonts w:ascii="Trebuchet MS"/>
                <w:spacing w:val="-4"/>
              </w:rPr>
              <w:t>private</w:t>
            </w:r>
            <w:r>
              <w:rPr>
                <w:rFonts w:ascii="Trebuchet MS"/>
                <w:spacing w:val="-15"/>
              </w:rPr>
              <w:t xml:space="preserve"> </w:t>
            </w:r>
            <w:r>
              <w:rPr>
                <w:rFonts w:ascii="Trebuchet MS"/>
                <w:spacing w:val="-4"/>
              </w:rPr>
              <w:t xml:space="preserve">vs </w:t>
            </w:r>
            <w:r>
              <w:rPr>
                <w:rFonts w:ascii="Trebuchet MS"/>
              </w:rPr>
              <w:t>consortium blockchain, cryptographic primitives</w:t>
            </w:r>
            <w:r>
              <w:rPr>
                <w:rFonts w:ascii="Trebuchet MS"/>
                <w:spacing w:val="-23"/>
              </w:rPr>
              <w:t xml:space="preserve"> </w:t>
            </w:r>
            <w:r>
              <w:rPr>
                <w:rFonts w:ascii="Trebuchet MS"/>
              </w:rPr>
              <w:t>(SHA-256,</w:t>
            </w:r>
            <w:r>
              <w:rPr>
                <w:rFonts w:ascii="Trebuchet MS"/>
                <w:spacing w:val="-24"/>
              </w:rPr>
              <w:t xml:space="preserve"> </w:t>
            </w:r>
            <w:r>
              <w:rPr>
                <w:rFonts w:ascii="Trebuchet MS"/>
              </w:rPr>
              <w:t>digital</w:t>
            </w:r>
            <w:r>
              <w:rPr>
                <w:rFonts w:ascii="Trebuchet MS"/>
                <w:spacing w:val="-21"/>
              </w:rPr>
              <w:t xml:space="preserve"> </w:t>
            </w:r>
            <w:r>
              <w:rPr>
                <w:rFonts w:ascii="Trebuchet MS"/>
              </w:rPr>
              <w:t>signatures),</w:t>
            </w:r>
          </w:p>
          <w:p w14:paraId="6F788451" w14:textId="77777777" w:rsidR="00B33515" w:rsidRDefault="009A2725">
            <w:pPr>
              <w:pStyle w:val="TableParagraph"/>
              <w:spacing w:before="2" w:line="249" w:lineRule="exact"/>
              <w:ind w:left="121"/>
              <w:rPr>
                <w:rFonts w:ascii="Trebuchet MS"/>
              </w:rPr>
            </w:pPr>
            <w:r>
              <w:rPr>
                <w:rFonts w:ascii="Trebuchet MS"/>
                <w:spacing w:val="-7"/>
              </w:rPr>
              <w:t>distributed</w:t>
            </w:r>
            <w:r>
              <w:rPr>
                <w:rFonts w:ascii="Trebuchet MS"/>
                <w:spacing w:val="-1"/>
              </w:rPr>
              <w:t xml:space="preserve"> </w:t>
            </w:r>
            <w:r>
              <w:rPr>
                <w:rFonts w:ascii="Trebuchet MS"/>
                <w:spacing w:val="-2"/>
              </w:rPr>
              <w:t>consensus</w:t>
            </w:r>
          </w:p>
        </w:tc>
        <w:tc>
          <w:tcPr>
            <w:tcW w:w="1789" w:type="dxa"/>
          </w:tcPr>
          <w:p w14:paraId="6F788452" w14:textId="77777777" w:rsidR="00B33515" w:rsidRDefault="00B33515">
            <w:pPr>
              <w:pStyle w:val="TableParagraph"/>
              <w:spacing w:before="150"/>
              <w:rPr>
                <w:rFonts w:ascii="Times New Roman"/>
              </w:rPr>
            </w:pPr>
          </w:p>
          <w:p w14:paraId="6F788453" w14:textId="77777777" w:rsidR="00B33515" w:rsidRDefault="009A2725">
            <w:pPr>
              <w:pStyle w:val="TableParagraph"/>
              <w:ind w:left="119"/>
              <w:rPr>
                <w:rFonts w:ascii="Trebuchet MS"/>
              </w:rPr>
            </w:pPr>
            <w:r>
              <w:rPr>
                <w:rFonts w:ascii="Trebuchet MS"/>
                <w:spacing w:val="-10"/>
              </w:rPr>
              <w:t>5</w:t>
            </w:r>
          </w:p>
        </w:tc>
      </w:tr>
      <w:tr w:rsidR="00B33515" w14:paraId="6F78845D" w14:textId="77777777">
        <w:trPr>
          <w:trHeight w:val="1074"/>
        </w:trPr>
        <w:tc>
          <w:tcPr>
            <w:tcW w:w="1032" w:type="dxa"/>
          </w:tcPr>
          <w:p w14:paraId="6F788455" w14:textId="77777777" w:rsidR="00B33515" w:rsidRDefault="00B33515">
            <w:pPr>
              <w:pStyle w:val="TableParagraph"/>
              <w:spacing w:before="149"/>
              <w:rPr>
                <w:rFonts w:ascii="Times New Roman"/>
              </w:rPr>
            </w:pPr>
          </w:p>
          <w:p w14:paraId="6F788456" w14:textId="77777777" w:rsidR="00B33515" w:rsidRDefault="009A2725">
            <w:pPr>
              <w:pStyle w:val="TableParagraph"/>
              <w:ind w:left="122"/>
              <w:rPr>
                <w:rFonts w:ascii="Trebuchet MS"/>
              </w:rPr>
            </w:pPr>
            <w:r>
              <w:rPr>
                <w:rFonts w:ascii="Trebuchet MS"/>
                <w:spacing w:val="-10"/>
              </w:rPr>
              <w:t>3</w:t>
            </w:r>
          </w:p>
        </w:tc>
        <w:tc>
          <w:tcPr>
            <w:tcW w:w="1700" w:type="dxa"/>
          </w:tcPr>
          <w:p w14:paraId="6F788457" w14:textId="77777777" w:rsidR="00B33515" w:rsidRDefault="00B33515">
            <w:pPr>
              <w:pStyle w:val="TableParagraph"/>
              <w:spacing w:before="15"/>
              <w:rPr>
                <w:rFonts w:ascii="Times New Roman"/>
              </w:rPr>
            </w:pPr>
          </w:p>
          <w:p w14:paraId="6F788458" w14:textId="77777777" w:rsidR="00B33515" w:rsidRDefault="009A2725">
            <w:pPr>
              <w:pStyle w:val="TableParagraph"/>
              <w:spacing w:line="252" w:lineRule="auto"/>
              <w:ind w:left="122" w:right="340"/>
              <w:rPr>
                <w:rFonts w:ascii="Trebuchet MS"/>
              </w:rPr>
            </w:pPr>
            <w:r>
              <w:rPr>
                <w:rFonts w:ascii="Trebuchet MS"/>
                <w:spacing w:val="-2"/>
                <w:w w:val="105"/>
              </w:rPr>
              <w:t>Consensus Mechanisms</w:t>
            </w:r>
          </w:p>
        </w:tc>
        <w:tc>
          <w:tcPr>
            <w:tcW w:w="4686" w:type="dxa"/>
          </w:tcPr>
          <w:p w14:paraId="6F788459" w14:textId="77777777" w:rsidR="00B33515" w:rsidRDefault="009A2725">
            <w:pPr>
              <w:pStyle w:val="TableParagraph"/>
              <w:spacing w:line="252" w:lineRule="auto"/>
              <w:ind w:left="121"/>
              <w:rPr>
                <w:rFonts w:ascii="Trebuchet MS"/>
              </w:rPr>
            </w:pPr>
            <w:r>
              <w:rPr>
                <w:rFonts w:ascii="Trebuchet MS"/>
                <w:spacing w:val="-4"/>
              </w:rPr>
              <w:t>Proof</w:t>
            </w:r>
            <w:r>
              <w:rPr>
                <w:rFonts w:ascii="Trebuchet MS"/>
                <w:spacing w:val="-21"/>
              </w:rPr>
              <w:t xml:space="preserve"> </w:t>
            </w:r>
            <w:r>
              <w:rPr>
                <w:rFonts w:ascii="Trebuchet MS"/>
                <w:spacing w:val="-4"/>
              </w:rPr>
              <w:t>of</w:t>
            </w:r>
            <w:r>
              <w:rPr>
                <w:rFonts w:ascii="Trebuchet MS"/>
                <w:spacing w:val="-21"/>
              </w:rPr>
              <w:t xml:space="preserve"> </w:t>
            </w:r>
            <w:r>
              <w:rPr>
                <w:rFonts w:ascii="Trebuchet MS"/>
                <w:spacing w:val="-4"/>
              </w:rPr>
              <w:t>Work</w:t>
            </w:r>
            <w:r>
              <w:rPr>
                <w:rFonts w:ascii="Trebuchet MS"/>
                <w:spacing w:val="-21"/>
              </w:rPr>
              <w:t xml:space="preserve"> </w:t>
            </w:r>
            <w:r>
              <w:rPr>
                <w:rFonts w:ascii="Trebuchet MS"/>
                <w:spacing w:val="-4"/>
              </w:rPr>
              <w:t>(PoW),</w:t>
            </w:r>
            <w:r>
              <w:rPr>
                <w:rFonts w:ascii="Trebuchet MS"/>
                <w:spacing w:val="-22"/>
              </w:rPr>
              <w:t xml:space="preserve"> </w:t>
            </w:r>
            <w:r>
              <w:rPr>
                <w:rFonts w:ascii="Trebuchet MS"/>
                <w:spacing w:val="-4"/>
              </w:rPr>
              <w:t>Proof</w:t>
            </w:r>
            <w:r>
              <w:rPr>
                <w:rFonts w:ascii="Trebuchet MS"/>
                <w:spacing w:val="-21"/>
              </w:rPr>
              <w:t xml:space="preserve"> </w:t>
            </w:r>
            <w:r>
              <w:rPr>
                <w:rFonts w:ascii="Trebuchet MS"/>
                <w:spacing w:val="-4"/>
              </w:rPr>
              <w:t>of</w:t>
            </w:r>
            <w:r>
              <w:rPr>
                <w:rFonts w:ascii="Trebuchet MS"/>
                <w:spacing w:val="-21"/>
              </w:rPr>
              <w:t xml:space="preserve"> </w:t>
            </w:r>
            <w:r>
              <w:rPr>
                <w:rFonts w:ascii="Trebuchet MS"/>
                <w:spacing w:val="-4"/>
              </w:rPr>
              <w:t>Stake</w:t>
            </w:r>
            <w:r>
              <w:rPr>
                <w:rFonts w:ascii="Trebuchet MS"/>
                <w:spacing w:val="-20"/>
              </w:rPr>
              <w:t xml:space="preserve"> </w:t>
            </w:r>
            <w:r>
              <w:rPr>
                <w:rFonts w:ascii="Trebuchet MS"/>
                <w:spacing w:val="-4"/>
              </w:rPr>
              <w:t xml:space="preserve">(PoS), </w:t>
            </w:r>
            <w:r>
              <w:rPr>
                <w:rFonts w:ascii="Trebuchet MS"/>
              </w:rPr>
              <w:t>Delegated</w:t>
            </w:r>
            <w:r>
              <w:rPr>
                <w:rFonts w:ascii="Trebuchet MS"/>
                <w:spacing w:val="-23"/>
              </w:rPr>
              <w:t xml:space="preserve"> </w:t>
            </w:r>
            <w:r>
              <w:rPr>
                <w:rFonts w:ascii="Trebuchet MS"/>
              </w:rPr>
              <w:t>PoS,</w:t>
            </w:r>
            <w:r>
              <w:rPr>
                <w:rFonts w:ascii="Trebuchet MS"/>
                <w:spacing w:val="-24"/>
              </w:rPr>
              <w:t xml:space="preserve"> </w:t>
            </w:r>
            <w:r>
              <w:rPr>
                <w:rFonts w:ascii="Trebuchet MS"/>
              </w:rPr>
              <w:t>Practical</w:t>
            </w:r>
            <w:r>
              <w:rPr>
                <w:rFonts w:ascii="Trebuchet MS"/>
                <w:spacing w:val="-23"/>
              </w:rPr>
              <w:t xml:space="preserve"> </w:t>
            </w:r>
            <w:r>
              <w:rPr>
                <w:rFonts w:ascii="Trebuchet MS"/>
              </w:rPr>
              <w:t>Byzantine</w:t>
            </w:r>
            <w:r>
              <w:rPr>
                <w:rFonts w:ascii="Trebuchet MS"/>
                <w:spacing w:val="-22"/>
              </w:rPr>
              <w:t xml:space="preserve"> </w:t>
            </w:r>
            <w:r>
              <w:rPr>
                <w:rFonts w:ascii="Trebuchet MS"/>
              </w:rPr>
              <w:t xml:space="preserve">Fault </w:t>
            </w:r>
            <w:r>
              <w:rPr>
                <w:rFonts w:ascii="Trebuchet MS"/>
                <w:spacing w:val="-8"/>
              </w:rPr>
              <w:t>Tolerance</w:t>
            </w:r>
            <w:r>
              <w:rPr>
                <w:rFonts w:ascii="Trebuchet MS"/>
                <w:spacing w:val="-14"/>
              </w:rPr>
              <w:t xml:space="preserve"> </w:t>
            </w:r>
            <w:r>
              <w:rPr>
                <w:rFonts w:ascii="Trebuchet MS"/>
                <w:spacing w:val="-8"/>
              </w:rPr>
              <w:t>(PBFT),</w:t>
            </w:r>
            <w:r>
              <w:rPr>
                <w:rFonts w:ascii="Trebuchet MS"/>
                <w:spacing w:val="-14"/>
              </w:rPr>
              <w:t xml:space="preserve"> </w:t>
            </w:r>
            <w:r>
              <w:rPr>
                <w:rFonts w:ascii="Trebuchet MS"/>
                <w:spacing w:val="-8"/>
              </w:rPr>
              <w:t>Proof</w:t>
            </w:r>
            <w:r>
              <w:rPr>
                <w:rFonts w:ascii="Trebuchet MS"/>
                <w:spacing w:val="-15"/>
              </w:rPr>
              <w:t xml:space="preserve"> </w:t>
            </w:r>
            <w:r>
              <w:rPr>
                <w:rFonts w:ascii="Trebuchet MS"/>
                <w:spacing w:val="-8"/>
              </w:rPr>
              <w:t>of</w:t>
            </w:r>
            <w:r>
              <w:rPr>
                <w:rFonts w:ascii="Trebuchet MS"/>
                <w:spacing w:val="-15"/>
              </w:rPr>
              <w:t xml:space="preserve"> </w:t>
            </w:r>
            <w:r>
              <w:rPr>
                <w:rFonts w:ascii="Trebuchet MS"/>
                <w:spacing w:val="-8"/>
              </w:rPr>
              <w:t>Authority</w:t>
            </w:r>
            <w:r>
              <w:rPr>
                <w:rFonts w:ascii="Trebuchet MS"/>
                <w:spacing w:val="-11"/>
              </w:rPr>
              <w:t xml:space="preserve"> </w:t>
            </w:r>
            <w:r>
              <w:rPr>
                <w:rFonts w:ascii="Trebuchet MS"/>
                <w:spacing w:val="-8"/>
              </w:rPr>
              <w:t>(PoA),</w:t>
            </w:r>
          </w:p>
          <w:p w14:paraId="6F78845A" w14:textId="77777777" w:rsidR="00B33515" w:rsidRDefault="009A2725">
            <w:pPr>
              <w:pStyle w:val="TableParagraph"/>
              <w:spacing w:before="1" w:line="249" w:lineRule="exact"/>
              <w:ind w:left="121"/>
              <w:rPr>
                <w:rFonts w:ascii="Trebuchet MS"/>
              </w:rPr>
            </w:pPr>
            <w:r>
              <w:rPr>
                <w:rFonts w:ascii="Trebuchet MS"/>
              </w:rPr>
              <w:t>comparisons</w:t>
            </w:r>
            <w:r>
              <w:rPr>
                <w:rFonts w:ascii="Trebuchet MS"/>
                <w:spacing w:val="-7"/>
              </w:rPr>
              <w:t xml:space="preserve"> </w:t>
            </w:r>
            <w:r>
              <w:rPr>
                <w:rFonts w:ascii="Trebuchet MS"/>
              </w:rPr>
              <w:t>and</w:t>
            </w:r>
            <w:r>
              <w:rPr>
                <w:rFonts w:ascii="Trebuchet MS"/>
                <w:spacing w:val="-3"/>
              </w:rPr>
              <w:t xml:space="preserve"> </w:t>
            </w:r>
            <w:r>
              <w:rPr>
                <w:rFonts w:ascii="Trebuchet MS"/>
              </w:rPr>
              <w:t>use-</w:t>
            </w:r>
            <w:r>
              <w:rPr>
                <w:rFonts w:ascii="Trebuchet MS"/>
                <w:spacing w:val="-2"/>
              </w:rPr>
              <w:t>cases</w:t>
            </w:r>
          </w:p>
        </w:tc>
        <w:tc>
          <w:tcPr>
            <w:tcW w:w="1789" w:type="dxa"/>
          </w:tcPr>
          <w:p w14:paraId="6F78845B" w14:textId="77777777" w:rsidR="00B33515" w:rsidRDefault="00B33515">
            <w:pPr>
              <w:pStyle w:val="TableParagraph"/>
              <w:spacing w:before="149"/>
              <w:rPr>
                <w:rFonts w:ascii="Times New Roman"/>
              </w:rPr>
            </w:pPr>
          </w:p>
          <w:p w14:paraId="6F78845C" w14:textId="77777777" w:rsidR="00B33515" w:rsidRDefault="009A2725">
            <w:pPr>
              <w:pStyle w:val="TableParagraph"/>
              <w:ind w:left="119"/>
              <w:rPr>
                <w:rFonts w:ascii="Trebuchet MS"/>
              </w:rPr>
            </w:pPr>
            <w:r>
              <w:rPr>
                <w:rFonts w:ascii="Trebuchet MS"/>
                <w:spacing w:val="-10"/>
              </w:rPr>
              <w:t>5</w:t>
            </w:r>
          </w:p>
        </w:tc>
      </w:tr>
      <w:tr w:rsidR="00B33515" w14:paraId="6F788466" w14:textId="77777777">
        <w:trPr>
          <w:trHeight w:val="1074"/>
        </w:trPr>
        <w:tc>
          <w:tcPr>
            <w:tcW w:w="1032" w:type="dxa"/>
          </w:tcPr>
          <w:p w14:paraId="6F78845E" w14:textId="77777777" w:rsidR="00B33515" w:rsidRDefault="00B33515">
            <w:pPr>
              <w:pStyle w:val="TableParagraph"/>
              <w:spacing w:before="149"/>
              <w:rPr>
                <w:rFonts w:ascii="Times New Roman"/>
              </w:rPr>
            </w:pPr>
          </w:p>
          <w:p w14:paraId="6F78845F" w14:textId="77777777" w:rsidR="00B33515" w:rsidRDefault="009A2725">
            <w:pPr>
              <w:pStyle w:val="TableParagraph"/>
              <w:ind w:left="122"/>
              <w:rPr>
                <w:rFonts w:ascii="Trebuchet MS"/>
              </w:rPr>
            </w:pPr>
            <w:r>
              <w:rPr>
                <w:rFonts w:ascii="Trebuchet MS"/>
                <w:spacing w:val="-10"/>
              </w:rPr>
              <w:t>4</w:t>
            </w:r>
          </w:p>
        </w:tc>
        <w:tc>
          <w:tcPr>
            <w:tcW w:w="1700" w:type="dxa"/>
          </w:tcPr>
          <w:p w14:paraId="6F788460" w14:textId="77777777" w:rsidR="00B33515" w:rsidRDefault="00B33515">
            <w:pPr>
              <w:pStyle w:val="TableParagraph"/>
              <w:spacing w:before="15"/>
              <w:rPr>
                <w:rFonts w:ascii="Times New Roman"/>
              </w:rPr>
            </w:pPr>
          </w:p>
          <w:p w14:paraId="6F788461" w14:textId="77777777" w:rsidR="00B33515" w:rsidRDefault="009A2725">
            <w:pPr>
              <w:pStyle w:val="TableParagraph"/>
              <w:spacing w:line="252" w:lineRule="auto"/>
              <w:ind w:left="122" w:right="-22"/>
              <w:rPr>
                <w:rFonts w:ascii="Trebuchet MS"/>
              </w:rPr>
            </w:pPr>
            <w:r>
              <w:rPr>
                <w:rFonts w:ascii="Trebuchet MS"/>
              </w:rPr>
              <w:t>Smart</w:t>
            </w:r>
            <w:r>
              <w:rPr>
                <w:rFonts w:ascii="Trebuchet MS"/>
                <w:spacing w:val="-22"/>
              </w:rPr>
              <w:t xml:space="preserve"> </w:t>
            </w:r>
            <w:r>
              <w:rPr>
                <w:rFonts w:ascii="Trebuchet MS"/>
              </w:rPr>
              <w:t>Contracts C</w:t>
            </w:r>
            <w:r>
              <w:rPr>
                <w:rFonts w:ascii="Trebuchet MS"/>
                <w:spacing w:val="-18"/>
              </w:rPr>
              <w:t xml:space="preserve"> </w:t>
            </w:r>
            <w:r>
              <w:rPr>
                <w:rFonts w:ascii="Trebuchet MS"/>
              </w:rPr>
              <w:t>Platforms</w:t>
            </w:r>
          </w:p>
        </w:tc>
        <w:tc>
          <w:tcPr>
            <w:tcW w:w="4686" w:type="dxa"/>
          </w:tcPr>
          <w:p w14:paraId="6F788462" w14:textId="77777777" w:rsidR="00B33515" w:rsidRDefault="009A2725">
            <w:pPr>
              <w:pStyle w:val="TableParagraph"/>
              <w:spacing w:line="252" w:lineRule="auto"/>
              <w:ind w:left="121" w:right="427"/>
              <w:rPr>
                <w:rFonts w:ascii="Trebuchet MS"/>
              </w:rPr>
            </w:pPr>
            <w:r>
              <w:rPr>
                <w:rFonts w:ascii="Trebuchet MS"/>
              </w:rPr>
              <w:t>Ethereum</w:t>
            </w:r>
            <w:r>
              <w:rPr>
                <w:rFonts w:ascii="Trebuchet MS"/>
                <w:spacing w:val="-14"/>
              </w:rPr>
              <w:t xml:space="preserve"> </w:t>
            </w:r>
            <w:r>
              <w:rPr>
                <w:rFonts w:ascii="Trebuchet MS"/>
              </w:rPr>
              <w:t>overview,</w:t>
            </w:r>
            <w:r>
              <w:rPr>
                <w:rFonts w:ascii="Trebuchet MS"/>
                <w:spacing w:val="-16"/>
              </w:rPr>
              <w:t xml:space="preserve"> </w:t>
            </w:r>
            <w:r>
              <w:rPr>
                <w:rFonts w:ascii="Trebuchet MS"/>
              </w:rPr>
              <w:t>smart</w:t>
            </w:r>
            <w:r>
              <w:rPr>
                <w:rFonts w:ascii="Trebuchet MS"/>
                <w:spacing w:val="-12"/>
              </w:rPr>
              <w:t xml:space="preserve"> </w:t>
            </w:r>
            <w:r>
              <w:rPr>
                <w:rFonts w:ascii="Trebuchet MS"/>
              </w:rPr>
              <w:t>contract architecture,</w:t>
            </w:r>
            <w:r>
              <w:rPr>
                <w:rFonts w:ascii="Trebuchet MS"/>
                <w:spacing w:val="-12"/>
              </w:rPr>
              <w:t xml:space="preserve"> </w:t>
            </w:r>
            <w:r>
              <w:rPr>
                <w:rFonts w:ascii="Trebuchet MS"/>
              </w:rPr>
              <w:t>Solidity</w:t>
            </w:r>
            <w:r>
              <w:rPr>
                <w:rFonts w:ascii="Trebuchet MS"/>
                <w:spacing w:val="-11"/>
              </w:rPr>
              <w:t xml:space="preserve"> </w:t>
            </w:r>
            <w:r>
              <w:rPr>
                <w:rFonts w:ascii="Trebuchet MS"/>
              </w:rPr>
              <w:t>basics,</w:t>
            </w:r>
            <w:r>
              <w:rPr>
                <w:rFonts w:ascii="Trebuchet MS"/>
                <w:spacing w:val="-9"/>
              </w:rPr>
              <w:t xml:space="preserve"> </w:t>
            </w:r>
            <w:r>
              <w:rPr>
                <w:rFonts w:ascii="Trebuchet MS"/>
              </w:rPr>
              <w:t>use</w:t>
            </w:r>
            <w:r>
              <w:rPr>
                <w:rFonts w:ascii="Trebuchet MS"/>
                <w:spacing w:val="-9"/>
              </w:rPr>
              <w:t xml:space="preserve"> </w:t>
            </w:r>
            <w:r>
              <w:rPr>
                <w:rFonts w:ascii="Trebuchet MS"/>
              </w:rPr>
              <w:t>of</w:t>
            </w:r>
            <w:r>
              <w:rPr>
                <w:rFonts w:ascii="Trebuchet MS"/>
                <w:spacing w:val="-8"/>
              </w:rPr>
              <w:t xml:space="preserve"> </w:t>
            </w:r>
            <w:r>
              <w:rPr>
                <w:rFonts w:ascii="Trebuchet MS"/>
              </w:rPr>
              <w:t xml:space="preserve">EVM, </w:t>
            </w:r>
            <w:r>
              <w:rPr>
                <w:rFonts w:ascii="Trebuchet MS"/>
                <w:spacing w:val="-2"/>
              </w:rPr>
              <w:t>Hyperledger</w:t>
            </w:r>
            <w:r>
              <w:rPr>
                <w:rFonts w:ascii="Trebuchet MS"/>
                <w:spacing w:val="-23"/>
              </w:rPr>
              <w:t xml:space="preserve"> </w:t>
            </w:r>
            <w:r>
              <w:rPr>
                <w:rFonts w:ascii="Trebuchet MS"/>
                <w:spacing w:val="-2"/>
              </w:rPr>
              <w:t>Fabric,</w:t>
            </w:r>
            <w:r>
              <w:rPr>
                <w:rFonts w:ascii="Trebuchet MS"/>
                <w:spacing w:val="-24"/>
              </w:rPr>
              <w:t xml:space="preserve"> </w:t>
            </w:r>
            <w:r>
              <w:rPr>
                <w:rFonts w:ascii="Trebuchet MS"/>
                <w:spacing w:val="-2"/>
              </w:rPr>
              <w:t>blockchain</w:t>
            </w:r>
            <w:r>
              <w:rPr>
                <w:rFonts w:ascii="Trebuchet MS"/>
                <w:spacing w:val="-23"/>
              </w:rPr>
              <w:t xml:space="preserve"> </w:t>
            </w:r>
            <w:r>
              <w:rPr>
                <w:rFonts w:ascii="Trebuchet MS"/>
                <w:spacing w:val="-2"/>
              </w:rPr>
              <w:t>as</w:t>
            </w:r>
            <w:r>
              <w:rPr>
                <w:rFonts w:ascii="Trebuchet MS"/>
                <w:spacing w:val="-23"/>
              </w:rPr>
              <w:t xml:space="preserve"> </w:t>
            </w:r>
            <w:r>
              <w:rPr>
                <w:rFonts w:ascii="Trebuchet MS"/>
                <w:spacing w:val="-2"/>
              </w:rPr>
              <w:t>a</w:t>
            </w:r>
            <w:r>
              <w:rPr>
                <w:rFonts w:ascii="Trebuchet MS"/>
                <w:spacing w:val="-23"/>
              </w:rPr>
              <w:t xml:space="preserve"> </w:t>
            </w:r>
            <w:r>
              <w:rPr>
                <w:rFonts w:ascii="Trebuchet MS"/>
                <w:spacing w:val="-2"/>
              </w:rPr>
              <w:t>service</w:t>
            </w:r>
          </w:p>
          <w:p w14:paraId="6F788463" w14:textId="77777777" w:rsidR="00B33515" w:rsidRDefault="009A2725">
            <w:pPr>
              <w:pStyle w:val="TableParagraph"/>
              <w:spacing w:before="1" w:line="249" w:lineRule="exact"/>
              <w:ind w:left="121"/>
              <w:rPr>
                <w:rFonts w:ascii="Trebuchet MS"/>
              </w:rPr>
            </w:pPr>
            <w:r>
              <w:rPr>
                <w:rFonts w:ascii="Trebuchet MS"/>
                <w:spacing w:val="-2"/>
              </w:rPr>
              <w:t>(BaaS)</w:t>
            </w:r>
          </w:p>
        </w:tc>
        <w:tc>
          <w:tcPr>
            <w:tcW w:w="1789" w:type="dxa"/>
          </w:tcPr>
          <w:p w14:paraId="6F788464" w14:textId="77777777" w:rsidR="00B33515" w:rsidRDefault="00B33515">
            <w:pPr>
              <w:pStyle w:val="TableParagraph"/>
              <w:spacing w:before="149"/>
              <w:rPr>
                <w:rFonts w:ascii="Times New Roman"/>
              </w:rPr>
            </w:pPr>
          </w:p>
          <w:p w14:paraId="6F788465" w14:textId="77777777" w:rsidR="00B33515" w:rsidRDefault="009A2725">
            <w:pPr>
              <w:pStyle w:val="TableParagraph"/>
              <w:ind w:left="119"/>
              <w:rPr>
                <w:rFonts w:ascii="Trebuchet MS"/>
              </w:rPr>
            </w:pPr>
            <w:r>
              <w:rPr>
                <w:rFonts w:ascii="Trebuchet MS"/>
                <w:spacing w:val="-10"/>
              </w:rPr>
              <w:t>5</w:t>
            </w:r>
          </w:p>
        </w:tc>
      </w:tr>
      <w:tr w:rsidR="00B33515" w14:paraId="6F78846E" w14:textId="77777777">
        <w:trPr>
          <w:trHeight w:val="806"/>
        </w:trPr>
        <w:tc>
          <w:tcPr>
            <w:tcW w:w="1032" w:type="dxa"/>
          </w:tcPr>
          <w:p w14:paraId="6F788467" w14:textId="77777777" w:rsidR="00B33515" w:rsidRDefault="00B33515">
            <w:pPr>
              <w:pStyle w:val="TableParagraph"/>
              <w:spacing w:before="15"/>
              <w:rPr>
                <w:rFonts w:ascii="Times New Roman"/>
              </w:rPr>
            </w:pPr>
          </w:p>
          <w:p w14:paraId="6F788468" w14:textId="77777777" w:rsidR="00B33515" w:rsidRDefault="009A2725">
            <w:pPr>
              <w:pStyle w:val="TableParagraph"/>
              <w:ind w:left="122"/>
              <w:rPr>
                <w:rFonts w:ascii="Trebuchet MS"/>
              </w:rPr>
            </w:pPr>
            <w:r>
              <w:rPr>
                <w:rFonts w:ascii="Trebuchet MS"/>
                <w:spacing w:val="-10"/>
              </w:rPr>
              <w:t>5</w:t>
            </w:r>
          </w:p>
        </w:tc>
        <w:tc>
          <w:tcPr>
            <w:tcW w:w="1700" w:type="dxa"/>
          </w:tcPr>
          <w:p w14:paraId="6F788469" w14:textId="77777777" w:rsidR="00B33515" w:rsidRDefault="009A2725">
            <w:pPr>
              <w:pStyle w:val="TableParagraph"/>
              <w:spacing w:before="134" w:line="252" w:lineRule="auto"/>
              <w:ind w:left="122"/>
              <w:rPr>
                <w:rFonts w:ascii="Trebuchet MS"/>
              </w:rPr>
            </w:pPr>
            <w:r>
              <w:rPr>
                <w:rFonts w:ascii="Trebuchet MS"/>
                <w:spacing w:val="-4"/>
              </w:rPr>
              <w:t>Applications</w:t>
            </w:r>
            <w:r>
              <w:rPr>
                <w:rFonts w:ascii="Trebuchet MS"/>
                <w:spacing w:val="-23"/>
              </w:rPr>
              <w:t xml:space="preserve"> </w:t>
            </w:r>
            <w:r>
              <w:rPr>
                <w:rFonts w:ascii="Trebuchet MS"/>
                <w:spacing w:val="-4"/>
              </w:rPr>
              <w:t xml:space="preserve">of </w:t>
            </w:r>
            <w:r>
              <w:rPr>
                <w:rFonts w:ascii="Trebuchet MS"/>
                <w:spacing w:val="-2"/>
              </w:rPr>
              <w:t>Blockchain</w:t>
            </w:r>
          </w:p>
        </w:tc>
        <w:tc>
          <w:tcPr>
            <w:tcW w:w="4686" w:type="dxa"/>
          </w:tcPr>
          <w:p w14:paraId="6F78846A" w14:textId="77777777" w:rsidR="00B33515" w:rsidRDefault="009A2725">
            <w:pPr>
              <w:pStyle w:val="TableParagraph"/>
              <w:spacing w:line="252" w:lineRule="auto"/>
              <w:ind w:left="121"/>
              <w:rPr>
                <w:rFonts w:ascii="Trebuchet MS"/>
              </w:rPr>
            </w:pPr>
            <w:r>
              <w:rPr>
                <w:rFonts w:ascii="Trebuchet MS"/>
                <w:spacing w:val="-4"/>
              </w:rPr>
              <w:t>Blockchain</w:t>
            </w:r>
            <w:r>
              <w:rPr>
                <w:rFonts w:ascii="Trebuchet MS"/>
                <w:spacing w:val="-15"/>
              </w:rPr>
              <w:t xml:space="preserve"> </w:t>
            </w:r>
            <w:r>
              <w:rPr>
                <w:rFonts w:ascii="Trebuchet MS"/>
                <w:spacing w:val="-4"/>
              </w:rPr>
              <w:t>in</w:t>
            </w:r>
            <w:r>
              <w:rPr>
                <w:rFonts w:ascii="Trebuchet MS"/>
                <w:spacing w:val="-15"/>
              </w:rPr>
              <w:t xml:space="preserve"> </w:t>
            </w:r>
            <w:r>
              <w:rPr>
                <w:rFonts w:ascii="Trebuchet MS"/>
                <w:spacing w:val="-4"/>
              </w:rPr>
              <w:t>finance,</w:t>
            </w:r>
            <w:r>
              <w:rPr>
                <w:rFonts w:ascii="Trebuchet MS"/>
                <w:spacing w:val="-18"/>
              </w:rPr>
              <w:t xml:space="preserve"> </w:t>
            </w:r>
            <w:r>
              <w:rPr>
                <w:rFonts w:ascii="Trebuchet MS"/>
                <w:spacing w:val="-4"/>
              </w:rPr>
              <w:t>supply</w:t>
            </w:r>
            <w:r>
              <w:rPr>
                <w:rFonts w:ascii="Trebuchet MS"/>
                <w:spacing w:val="-14"/>
              </w:rPr>
              <w:t xml:space="preserve"> </w:t>
            </w:r>
            <w:r>
              <w:rPr>
                <w:rFonts w:ascii="Trebuchet MS"/>
                <w:spacing w:val="-4"/>
              </w:rPr>
              <w:t>chain,</w:t>
            </w:r>
            <w:r>
              <w:rPr>
                <w:rFonts w:ascii="Trebuchet MS"/>
                <w:spacing w:val="-18"/>
              </w:rPr>
              <w:t xml:space="preserve"> </w:t>
            </w:r>
            <w:r>
              <w:rPr>
                <w:rFonts w:ascii="Trebuchet MS"/>
                <w:spacing w:val="-4"/>
              </w:rPr>
              <w:t xml:space="preserve">healthcare, </w:t>
            </w:r>
            <w:r>
              <w:rPr>
                <w:rFonts w:ascii="Trebuchet MS"/>
              </w:rPr>
              <w:t>voting,</w:t>
            </w:r>
            <w:r>
              <w:rPr>
                <w:rFonts w:ascii="Trebuchet MS"/>
                <w:spacing w:val="-20"/>
              </w:rPr>
              <w:t xml:space="preserve"> </w:t>
            </w:r>
            <w:r>
              <w:rPr>
                <w:rFonts w:ascii="Trebuchet MS"/>
              </w:rPr>
              <w:t>identity</w:t>
            </w:r>
            <w:r>
              <w:rPr>
                <w:rFonts w:ascii="Trebuchet MS"/>
                <w:spacing w:val="-21"/>
              </w:rPr>
              <w:t xml:space="preserve"> </w:t>
            </w:r>
            <w:r>
              <w:rPr>
                <w:rFonts w:ascii="Trebuchet MS"/>
              </w:rPr>
              <w:t>management,</w:t>
            </w:r>
            <w:r>
              <w:rPr>
                <w:rFonts w:ascii="Trebuchet MS"/>
                <w:spacing w:val="-20"/>
              </w:rPr>
              <w:t xml:space="preserve"> </w:t>
            </w:r>
            <w:r>
              <w:rPr>
                <w:rFonts w:ascii="Trebuchet MS"/>
              </w:rPr>
              <w:t>NFTs</w:t>
            </w:r>
            <w:r>
              <w:rPr>
                <w:rFonts w:ascii="Trebuchet MS"/>
                <w:spacing w:val="-19"/>
              </w:rPr>
              <w:t xml:space="preserve"> </w:t>
            </w:r>
            <w:r>
              <w:rPr>
                <w:rFonts w:ascii="Trebuchet MS"/>
              </w:rPr>
              <w:t>and</w:t>
            </w:r>
          </w:p>
          <w:p w14:paraId="6F78846B" w14:textId="77777777" w:rsidR="00B33515" w:rsidRDefault="009A2725">
            <w:pPr>
              <w:pStyle w:val="TableParagraph"/>
              <w:spacing w:before="1" w:line="249" w:lineRule="exact"/>
              <w:ind w:left="121"/>
              <w:rPr>
                <w:rFonts w:ascii="Trebuchet MS"/>
              </w:rPr>
            </w:pPr>
            <w:r>
              <w:rPr>
                <w:rFonts w:ascii="Trebuchet MS"/>
                <w:spacing w:val="-6"/>
              </w:rPr>
              <w:t>tokenization,</w:t>
            </w:r>
            <w:r>
              <w:rPr>
                <w:rFonts w:ascii="Trebuchet MS"/>
                <w:spacing w:val="-8"/>
              </w:rPr>
              <w:t xml:space="preserve"> </w:t>
            </w:r>
            <w:r>
              <w:rPr>
                <w:rFonts w:ascii="Trebuchet MS"/>
                <w:spacing w:val="-6"/>
              </w:rPr>
              <w:t>enterprise</w:t>
            </w:r>
            <w:r>
              <w:rPr>
                <w:rFonts w:ascii="Trebuchet MS"/>
                <w:spacing w:val="-2"/>
              </w:rPr>
              <w:t xml:space="preserve"> </w:t>
            </w:r>
            <w:r>
              <w:rPr>
                <w:rFonts w:ascii="Trebuchet MS"/>
                <w:spacing w:val="-6"/>
              </w:rPr>
              <w:t>use-cases</w:t>
            </w:r>
          </w:p>
        </w:tc>
        <w:tc>
          <w:tcPr>
            <w:tcW w:w="1789" w:type="dxa"/>
          </w:tcPr>
          <w:p w14:paraId="6F78846C" w14:textId="77777777" w:rsidR="00B33515" w:rsidRDefault="00B33515">
            <w:pPr>
              <w:pStyle w:val="TableParagraph"/>
              <w:spacing w:before="15"/>
              <w:rPr>
                <w:rFonts w:ascii="Times New Roman"/>
              </w:rPr>
            </w:pPr>
          </w:p>
          <w:p w14:paraId="6F78846D" w14:textId="77777777" w:rsidR="00B33515" w:rsidRDefault="009A2725">
            <w:pPr>
              <w:pStyle w:val="TableParagraph"/>
              <w:ind w:left="119"/>
              <w:rPr>
                <w:rFonts w:ascii="Trebuchet MS"/>
              </w:rPr>
            </w:pPr>
            <w:r>
              <w:rPr>
                <w:rFonts w:ascii="Trebuchet MS"/>
                <w:spacing w:val="-10"/>
              </w:rPr>
              <w:t>5</w:t>
            </w:r>
          </w:p>
        </w:tc>
      </w:tr>
      <w:tr w:rsidR="00B33515" w14:paraId="6F788477" w14:textId="77777777">
        <w:trPr>
          <w:trHeight w:val="1074"/>
        </w:trPr>
        <w:tc>
          <w:tcPr>
            <w:tcW w:w="1032" w:type="dxa"/>
          </w:tcPr>
          <w:p w14:paraId="6F78846F" w14:textId="77777777" w:rsidR="00B33515" w:rsidRDefault="00B33515">
            <w:pPr>
              <w:pStyle w:val="TableParagraph"/>
              <w:spacing w:before="149"/>
              <w:rPr>
                <w:rFonts w:ascii="Times New Roman"/>
              </w:rPr>
            </w:pPr>
          </w:p>
          <w:p w14:paraId="6F788470" w14:textId="77777777" w:rsidR="00B33515" w:rsidRDefault="009A2725">
            <w:pPr>
              <w:pStyle w:val="TableParagraph"/>
              <w:ind w:left="122"/>
              <w:rPr>
                <w:rFonts w:ascii="Trebuchet MS"/>
              </w:rPr>
            </w:pPr>
            <w:r>
              <w:rPr>
                <w:rFonts w:ascii="Trebuchet MS"/>
                <w:spacing w:val="-10"/>
              </w:rPr>
              <w:t>6</w:t>
            </w:r>
          </w:p>
        </w:tc>
        <w:tc>
          <w:tcPr>
            <w:tcW w:w="1700" w:type="dxa"/>
          </w:tcPr>
          <w:p w14:paraId="6F788471" w14:textId="77777777" w:rsidR="00B33515" w:rsidRDefault="009A2725">
            <w:pPr>
              <w:pStyle w:val="TableParagraph"/>
              <w:spacing w:line="252" w:lineRule="auto"/>
              <w:ind w:left="122"/>
              <w:rPr>
                <w:rFonts w:ascii="Trebuchet MS"/>
              </w:rPr>
            </w:pPr>
            <w:r>
              <w:rPr>
                <w:rFonts w:ascii="Trebuchet MS"/>
                <w:spacing w:val="-2"/>
              </w:rPr>
              <w:t xml:space="preserve">Challenges, </w:t>
            </w:r>
            <w:r>
              <w:rPr>
                <w:rFonts w:ascii="Trebuchet MS"/>
              </w:rPr>
              <w:t>Security</w:t>
            </w:r>
            <w:r>
              <w:rPr>
                <w:rFonts w:ascii="Trebuchet MS"/>
                <w:spacing w:val="-14"/>
              </w:rPr>
              <w:t xml:space="preserve"> </w:t>
            </w:r>
            <w:r>
              <w:rPr>
                <w:rFonts w:ascii="Trebuchet MS"/>
              </w:rPr>
              <w:t xml:space="preserve">C </w:t>
            </w:r>
            <w:r>
              <w:rPr>
                <w:rFonts w:ascii="Trebuchet MS"/>
                <w:spacing w:val="-2"/>
              </w:rPr>
              <w:t>Future</w:t>
            </w:r>
          </w:p>
          <w:p w14:paraId="6F788472" w14:textId="77777777" w:rsidR="00B33515" w:rsidRDefault="009A2725">
            <w:pPr>
              <w:pStyle w:val="TableParagraph"/>
              <w:spacing w:before="1" w:line="249" w:lineRule="exact"/>
              <w:ind w:left="122"/>
              <w:rPr>
                <w:rFonts w:ascii="Trebuchet MS"/>
              </w:rPr>
            </w:pPr>
            <w:r>
              <w:rPr>
                <w:rFonts w:ascii="Trebuchet MS"/>
                <w:spacing w:val="-2"/>
              </w:rPr>
              <w:t>Directions</w:t>
            </w:r>
          </w:p>
        </w:tc>
        <w:tc>
          <w:tcPr>
            <w:tcW w:w="4686" w:type="dxa"/>
          </w:tcPr>
          <w:p w14:paraId="6F788473" w14:textId="77777777" w:rsidR="00B33515" w:rsidRDefault="009A2725">
            <w:pPr>
              <w:pStyle w:val="TableParagraph"/>
              <w:spacing w:line="252" w:lineRule="auto"/>
              <w:ind w:left="121" w:right="209"/>
              <w:rPr>
                <w:rFonts w:ascii="Trebuchet MS"/>
              </w:rPr>
            </w:pPr>
            <w:r>
              <w:rPr>
                <w:rFonts w:ascii="Trebuchet MS"/>
              </w:rPr>
              <w:t>Scalability</w:t>
            </w:r>
            <w:r>
              <w:rPr>
                <w:rFonts w:ascii="Trebuchet MS"/>
                <w:spacing w:val="-20"/>
              </w:rPr>
              <w:t xml:space="preserve"> </w:t>
            </w:r>
            <w:r>
              <w:rPr>
                <w:rFonts w:ascii="Trebuchet MS"/>
              </w:rPr>
              <w:t>(sharding,</w:t>
            </w:r>
            <w:r>
              <w:rPr>
                <w:rFonts w:ascii="Trebuchet MS"/>
                <w:spacing w:val="-24"/>
              </w:rPr>
              <w:t xml:space="preserve"> </w:t>
            </w:r>
            <w:r>
              <w:rPr>
                <w:rFonts w:ascii="Trebuchet MS"/>
              </w:rPr>
              <w:t>Layer</w:t>
            </w:r>
            <w:r>
              <w:rPr>
                <w:rFonts w:ascii="Trebuchet MS"/>
                <w:spacing w:val="-21"/>
              </w:rPr>
              <w:t xml:space="preserve"> </w:t>
            </w:r>
            <w:r>
              <w:rPr>
                <w:rFonts w:ascii="Trebuchet MS"/>
              </w:rPr>
              <w:t>2),</w:t>
            </w:r>
            <w:r>
              <w:rPr>
                <w:rFonts w:ascii="Trebuchet MS"/>
                <w:spacing w:val="-22"/>
              </w:rPr>
              <w:t xml:space="preserve"> </w:t>
            </w:r>
            <w:r>
              <w:rPr>
                <w:rFonts w:ascii="Trebuchet MS"/>
              </w:rPr>
              <w:t xml:space="preserve">security </w:t>
            </w:r>
            <w:r>
              <w:rPr>
                <w:rFonts w:ascii="Trebuchet MS"/>
                <w:spacing w:val="-6"/>
              </w:rPr>
              <w:t>vulnerabilities</w:t>
            </w:r>
            <w:r>
              <w:rPr>
                <w:rFonts w:ascii="Trebuchet MS"/>
                <w:spacing w:val="-9"/>
              </w:rPr>
              <w:t xml:space="preserve"> </w:t>
            </w:r>
            <w:r>
              <w:rPr>
                <w:rFonts w:ascii="Trebuchet MS"/>
                <w:spacing w:val="-6"/>
              </w:rPr>
              <w:t>(51%</w:t>
            </w:r>
            <w:r>
              <w:rPr>
                <w:rFonts w:ascii="Trebuchet MS"/>
                <w:spacing w:val="-9"/>
              </w:rPr>
              <w:t xml:space="preserve"> </w:t>
            </w:r>
            <w:r>
              <w:rPr>
                <w:rFonts w:ascii="Trebuchet MS"/>
                <w:spacing w:val="-6"/>
              </w:rPr>
              <w:t>attack,</w:t>
            </w:r>
            <w:r>
              <w:rPr>
                <w:rFonts w:ascii="Trebuchet MS"/>
                <w:spacing w:val="-10"/>
              </w:rPr>
              <w:t xml:space="preserve"> </w:t>
            </w:r>
            <w:r>
              <w:rPr>
                <w:rFonts w:ascii="Trebuchet MS"/>
                <w:spacing w:val="-6"/>
              </w:rPr>
              <w:t>reentrancy,</w:t>
            </w:r>
            <w:r>
              <w:rPr>
                <w:rFonts w:ascii="Trebuchet MS"/>
                <w:spacing w:val="-10"/>
              </w:rPr>
              <w:t xml:space="preserve"> </w:t>
            </w:r>
            <w:r>
              <w:rPr>
                <w:rFonts w:ascii="Trebuchet MS"/>
                <w:spacing w:val="-6"/>
              </w:rPr>
              <w:t xml:space="preserve">Sybil), </w:t>
            </w:r>
            <w:r>
              <w:rPr>
                <w:rFonts w:ascii="Trebuchet MS"/>
              </w:rPr>
              <w:t>privacy-enhancing</w:t>
            </w:r>
            <w:r>
              <w:rPr>
                <w:rFonts w:ascii="Trebuchet MS"/>
                <w:spacing w:val="-20"/>
              </w:rPr>
              <w:t xml:space="preserve"> </w:t>
            </w:r>
            <w:r>
              <w:rPr>
                <w:rFonts w:ascii="Trebuchet MS"/>
              </w:rPr>
              <w:t>tech</w:t>
            </w:r>
            <w:r>
              <w:rPr>
                <w:rFonts w:ascii="Trebuchet MS"/>
                <w:spacing w:val="-23"/>
              </w:rPr>
              <w:t xml:space="preserve"> </w:t>
            </w:r>
            <w:r>
              <w:rPr>
                <w:rFonts w:ascii="Trebuchet MS"/>
              </w:rPr>
              <w:t>(ZKP,</w:t>
            </w:r>
            <w:r>
              <w:rPr>
                <w:rFonts w:ascii="Trebuchet MS"/>
                <w:spacing w:val="-22"/>
              </w:rPr>
              <w:t xml:space="preserve"> </w:t>
            </w:r>
            <w:r>
              <w:rPr>
                <w:rFonts w:ascii="Trebuchet MS"/>
              </w:rPr>
              <w:t>mixers),</w:t>
            </w:r>
          </w:p>
          <w:p w14:paraId="6F788474" w14:textId="77777777" w:rsidR="00B33515" w:rsidRDefault="009A2725">
            <w:pPr>
              <w:pStyle w:val="TableParagraph"/>
              <w:spacing w:before="1" w:line="249" w:lineRule="exact"/>
              <w:ind w:left="121"/>
              <w:rPr>
                <w:rFonts w:ascii="Trebuchet MS"/>
              </w:rPr>
            </w:pPr>
            <w:r>
              <w:rPr>
                <w:rFonts w:ascii="Trebuchet MS"/>
                <w:spacing w:val="-2"/>
              </w:rPr>
              <w:t>regulatory</w:t>
            </w:r>
            <w:r>
              <w:rPr>
                <w:rFonts w:ascii="Trebuchet MS"/>
                <w:spacing w:val="-8"/>
              </w:rPr>
              <w:t xml:space="preserve"> </w:t>
            </w:r>
            <w:r>
              <w:rPr>
                <w:rFonts w:ascii="Trebuchet MS"/>
                <w:spacing w:val="-2"/>
              </w:rPr>
              <w:t>concerns,</w:t>
            </w:r>
            <w:r>
              <w:rPr>
                <w:rFonts w:ascii="Trebuchet MS"/>
                <w:spacing w:val="-10"/>
              </w:rPr>
              <w:t xml:space="preserve"> </w:t>
            </w:r>
            <w:r>
              <w:rPr>
                <w:rFonts w:ascii="Trebuchet MS"/>
                <w:spacing w:val="-2"/>
              </w:rPr>
              <w:t>CBDCs,</w:t>
            </w:r>
            <w:r>
              <w:rPr>
                <w:rFonts w:ascii="Trebuchet MS"/>
                <w:spacing w:val="-11"/>
              </w:rPr>
              <w:t xml:space="preserve"> </w:t>
            </w:r>
            <w:r>
              <w:rPr>
                <w:rFonts w:ascii="Trebuchet MS"/>
                <w:spacing w:val="-4"/>
              </w:rPr>
              <w:t>Web3</w:t>
            </w:r>
          </w:p>
        </w:tc>
        <w:tc>
          <w:tcPr>
            <w:tcW w:w="1789" w:type="dxa"/>
          </w:tcPr>
          <w:p w14:paraId="6F788475" w14:textId="77777777" w:rsidR="00B33515" w:rsidRDefault="00B33515">
            <w:pPr>
              <w:pStyle w:val="TableParagraph"/>
              <w:spacing w:before="149"/>
              <w:rPr>
                <w:rFonts w:ascii="Times New Roman"/>
              </w:rPr>
            </w:pPr>
          </w:p>
          <w:p w14:paraId="6F788476" w14:textId="77777777" w:rsidR="00B33515" w:rsidRDefault="009A2725">
            <w:pPr>
              <w:pStyle w:val="TableParagraph"/>
              <w:ind w:left="119"/>
              <w:rPr>
                <w:rFonts w:ascii="Trebuchet MS"/>
              </w:rPr>
            </w:pPr>
            <w:r>
              <w:rPr>
                <w:rFonts w:ascii="Trebuchet MS"/>
                <w:spacing w:val="-10"/>
              </w:rPr>
              <w:t>5</w:t>
            </w:r>
          </w:p>
        </w:tc>
      </w:tr>
      <w:tr w:rsidR="00B33515" w14:paraId="6F78847A" w14:textId="77777777">
        <w:trPr>
          <w:trHeight w:val="364"/>
        </w:trPr>
        <w:tc>
          <w:tcPr>
            <w:tcW w:w="7418" w:type="dxa"/>
            <w:gridSpan w:val="3"/>
          </w:tcPr>
          <w:p w14:paraId="6F788478" w14:textId="77777777" w:rsidR="00B33515" w:rsidRDefault="009A2725">
            <w:pPr>
              <w:pStyle w:val="TableParagraph"/>
              <w:spacing w:before="47"/>
              <w:ind w:left="894"/>
              <w:rPr>
                <w:rFonts w:ascii="Times New Roman"/>
                <w:b/>
                <w:sz w:val="24"/>
              </w:rPr>
            </w:pPr>
            <w:r>
              <w:rPr>
                <w:rFonts w:ascii="Times New Roman"/>
                <w:b/>
                <w:spacing w:val="-2"/>
                <w:sz w:val="24"/>
              </w:rPr>
              <w:t>Total</w:t>
            </w:r>
          </w:p>
        </w:tc>
        <w:tc>
          <w:tcPr>
            <w:tcW w:w="1789" w:type="dxa"/>
          </w:tcPr>
          <w:p w14:paraId="6F788479" w14:textId="77777777" w:rsidR="00B33515" w:rsidRDefault="009A2725">
            <w:pPr>
              <w:pStyle w:val="TableParagraph"/>
              <w:spacing w:before="23"/>
              <w:ind w:left="258" w:right="8"/>
              <w:jc w:val="center"/>
              <w:rPr>
                <w:rFonts w:ascii="Times New Roman"/>
                <w:b/>
                <w:sz w:val="24"/>
              </w:rPr>
            </w:pPr>
            <w:r>
              <w:rPr>
                <w:rFonts w:ascii="Times New Roman"/>
                <w:b/>
                <w:spacing w:val="-5"/>
                <w:sz w:val="24"/>
              </w:rPr>
              <w:t>30</w:t>
            </w:r>
          </w:p>
        </w:tc>
      </w:tr>
    </w:tbl>
    <w:p w14:paraId="6F78847B" w14:textId="77777777" w:rsidR="00B33515" w:rsidRDefault="00B33515">
      <w:pPr>
        <w:pStyle w:val="BodyText"/>
        <w:spacing w:before="140"/>
        <w:rPr>
          <w:sz w:val="24"/>
        </w:rPr>
      </w:pPr>
    </w:p>
    <w:p w14:paraId="6F78847C" w14:textId="77777777" w:rsidR="00B33515" w:rsidRDefault="009A2725">
      <w:pPr>
        <w:pStyle w:val="Heading2"/>
        <w:ind w:left="1310"/>
      </w:pPr>
      <w:r>
        <w:rPr>
          <w:spacing w:val="-2"/>
        </w:rPr>
        <w:t>Textbooks:</w:t>
      </w:r>
    </w:p>
    <w:p w14:paraId="6F78847D" w14:textId="77777777" w:rsidR="00B33515" w:rsidRDefault="009A2725">
      <w:pPr>
        <w:pStyle w:val="ListParagraph"/>
        <w:numPr>
          <w:ilvl w:val="0"/>
          <w:numId w:val="4"/>
        </w:numPr>
        <w:tabs>
          <w:tab w:val="left" w:pos="1144"/>
        </w:tabs>
        <w:spacing w:before="90" w:line="276" w:lineRule="auto"/>
        <w:ind w:right="1784"/>
        <w:rPr>
          <w:sz w:val="24"/>
        </w:rPr>
      </w:pPr>
      <w:r>
        <w:rPr>
          <w:sz w:val="24"/>
        </w:rPr>
        <w:t>Melanie</w:t>
      </w:r>
      <w:r>
        <w:rPr>
          <w:spacing w:val="-4"/>
          <w:sz w:val="24"/>
        </w:rPr>
        <w:t xml:space="preserve"> </w:t>
      </w:r>
      <w:r>
        <w:rPr>
          <w:sz w:val="24"/>
        </w:rPr>
        <w:t>Swan,</w:t>
      </w:r>
      <w:r>
        <w:rPr>
          <w:spacing w:val="-3"/>
          <w:sz w:val="24"/>
        </w:rPr>
        <w:t xml:space="preserve"> </w:t>
      </w:r>
      <w:r>
        <w:rPr>
          <w:sz w:val="24"/>
        </w:rPr>
        <w:t>Blockchain:</w:t>
      </w:r>
      <w:r>
        <w:rPr>
          <w:spacing w:val="-3"/>
          <w:sz w:val="24"/>
        </w:rPr>
        <w:t xml:space="preserve"> </w:t>
      </w:r>
      <w:r>
        <w:rPr>
          <w:sz w:val="24"/>
        </w:rPr>
        <w:t>Blueprint</w:t>
      </w:r>
      <w:r>
        <w:rPr>
          <w:spacing w:val="-3"/>
          <w:sz w:val="24"/>
        </w:rPr>
        <w:t xml:space="preserve"> </w:t>
      </w:r>
      <w:r>
        <w:rPr>
          <w:sz w:val="24"/>
        </w:rPr>
        <w:t>for</w:t>
      </w:r>
      <w:r>
        <w:rPr>
          <w:spacing w:val="-5"/>
          <w:sz w:val="24"/>
        </w:rPr>
        <w:t xml:space="preserve"> </w:t>
      </w:r>
      <w:r>
        <w:rPr>
          <w:sz w:val="24"/>
        </w:rPr>
        <w:t>a</w:t>
      </w:r>
      <w:r>
        <w:rPr>
          <w:spacing w:val="-4"/>
          <w:sz w:val="24"/>
        </w:rPr>
        <w:t xml:space="preserve"> </w:t>
      </w:r>
      <w:r>
        <w:rPr>
          <w:sz w:val="24"/>
        </w:rPr>
        <w:t>New</w:t>
      </w:r>
      <w:r>
        <w:rPr>
          <w:spacing w:val="-4"/>
          <w:sz w:val="24"/>
        </w:rPr>
        <w:t xml:space="preserve"> </w:t>
      </w:r>
      <w:r>
        <w:rPr>
          <w:sz w:val="24"/>
        </w:rPr>
        <w:t>Economy,</w:t>
      </w:r>
      <w:r>
        <w:rPr>
          <w:spacing w:val="-3"/>
          <w:sz w:val="24"/>
        </w:rPr>
        <w:t xml:space="preserve"> </w:t>
      </w:r>
      <w:r>
        <w:rPr>
          <w:sz w:val="24"/>
        </w:rPr>
        <w:t>O'Reilly</w:t>
      </w:r>
      <w:r>
        <w:rPr>
          <w:spacing w:val="-3"/>
          <w:sz w:val="24"/>
        </w:rPr>
        <w:t xml:space="preserve"> </w:t>
      </w:r>
      <w:r>
        <w:rPr>
          <w:sz w:val="24"/>
        </w:rPr>
        <w:t xml:space="preserve">Media, </w:t>
      </w:r>
      <w:r>
        <w:rPr>
          <w:spacing w:val="-2"/>
          <w:sz w:val="24"/>
        </w:rPr>
        <w:t>2015.</w:t>
      </w:r>
    </w:p>
    <w:p w14:paraId="6F78847E" w14:textId="77777777" w:rsidR="00B33515" w:rsidRDefault="009A2725">
      <w:pPr>
        <w:pStyle w:val="ListParagraph"/>
        <w:numPr>
          <w:ilvl w:val="0"/>
          <w:numId w:val="4"/>
        </w:numPr>
        <w:tabs>
          <w:tab w:val="left" w:pos="1144"/>
        </w:tabs>
        <w:spacing w:before="47" w:line="278" w:lineRule="auto"/>
        <w:ind w:right="1750"/>
        <w:rPr>
          <w:sz w:val="24"/>
        </w:rPr>
      </w:pPr>
      <w:r>
        <w:rPr>
          <w:sz w:val="24"/>
        </w:rPr>
        <w:t>Andreas</w:t>
      </w:r>
      <w:r>
        <w:rPr>
          <w:spacing w:val="-5"/>
          <w:sz w:val="24"/>
        </w:rPr>
        <w:t xml:space="preserve"> </w:t>
      </w:r>
      <w:r>
        <w:rPr>
          <w:sz w:val="24"/>
        </w:rPr>
        <w:t>M.</w:t>
      </w:r>
      <w:r>
        <w:rPr>
          <w:spacing w:val="-4"/>
          <w:sz w:val="24"/>
        </w:rPr>
        <w:t xml:space="preserve"> </w:t>
      </w:r>
      <w:r>
        <w:rPr>
          <w:sz w:val="24"/>
        </w:rPr>
        <w:t>Antonopoulos,</w:t>
      </w:r>
      <w:r>
        <w:rPr>
          <w:spacing w:val="-4"/>
          <w:sz w:val="24"/>
        </w:rPr>
        <w:t xml:space="preserve"> </w:t>
      </w:r>
      <w:r>
        <w:rPr>
          <w:sz w:val="24"/>
        </w:rPr>
        <w:t>Mastering</w:t>
      </w:r>
      <w:r>
        <w:rPr>
          <w:spacing w:val="-4"/>
          <w:sz w:val="24"/>
        </w:rPr>
        <w:t xml:space="preserve"> </w:t>
      </w:r>
      <w:r>
        <w:rPr>
          <w:sz w:val="24"/>
        </w:rPr>
        <w:t>Bitcoin,</w:t>
      </w:r>
      <w:r>
        <w:rPr>
          <w:spacing w:val="-4"/>
          <w:sz w:val="24"/>
        </w:rPr>
        <w:t xml:space="preserve"> </w:t>
      </w:r>
      <w:r>
        <w:rPr>
          <w:sz w:val="24"/>
        </w:rPr>
        <w:t>O'Reilly</w:t>
      </w:r>
      <w:r>
        <w:rPr>
          <w:spacing w:val="-4"/>
          <w:sz w:val="24"/>
        </w:rPr>
        <w:t xml:space="preserve"> </w:t>
      </w:r>
      <w:r>
        <w:rPr>
          <w:sz w:val="24"/>
        </w:rPr>
        <w:t>Media,</w:t>
      </w:r>
      <w:r>
        <w:rPr>
          <w:spacing w:val="-4"/>
          <w:sz w:val="24"/>
        </w:rPr>
        <w:t xml:space="preserve"> </w:t>
      </w:r>
      <w:r>
        <w:rPr>
          <w:sz w:val="24"/>
        </w:rPr>
        <w:t>2nd</w:t>
      </w:r>
      <w:r>
        <w:rPr>
          <w:spacing w:val="-4"/>
          <w:sz w:val="24"/>
        </w:rPr>
        <w:t xml:space="preserve"> </w:t>
      </w:r>
      <w:r>
        <w:rPr>
          <w:sz w:val="24"/>
        </w:rPr>
        <w:t xml:space="preserve">Edition, </w:t>
      </w:r>
      <w:r>
        <w:rPr>
          <w:spacing w:val="-2"/>
          <w:sz w:val="24"/>
        </w:rPr>
        <w:t>2017.</w:t>
      </w:r>
    </w:p>
    <w:p w14:paraId="6F78847F" w14:textId="77777777" w:rsidR="00B33515" w:rsidRDefault="009A2725">
      <w:pPr>
        <w:pStyle w:val="ListParagraph"/>
        <w:numPr>
          <w:ilvl w:val="0"/>
          <w:numId w:val="4"/>
        </w:numPr>
        <w:tabs>
          <w:tab w:val="left" w:pos="1144"/>
        </w:tabs>
        <w:spacing w:before="43"/>
        <w:rPr>
          <w:sz w:val="24"/>
        </w:rPr>
      </w:pPr>
      <w:r>
        <w:rPr>
          <w:sz w:val="24"/>
        </w:rPr>
        <w:t>Imran</w:t>
      </w:r>
      <w:r>
        <w:rPr>
          <w:spacing w:val="-2"/>
          <w:sz w:val="24"/>
        </w:rPr>
        <w:t xml:space="preserve"> </w:t>
      </w:r>
      <w:r>
        <w:rPr>
          <w:sz w:val="24"/>
        </w:rPr>
        <w:t>Bashir,</w:t>
      </w:r>
      <w:r>
        <w:rPr>
          <w:spacing w:val="-1"/>
          <w:sz w:val="24"/>
        </w:rPr>
        <w:t xml:space="preserve"> </w:t>
      </w:r>
      <w:r>
        <w:rPr>
          <w:sz w:val="24"/>
        </w:rPr>
        <w:t>Mastering</w:t>
      </w:r>
      <w:r>
        <w:rPr>
          <w:spacing w:val="-1"/>
          <w:sz w:val="24"/>
        </w:rPr>
        <w:t xml:space="preserve"> </w:t>
      </w:r>
      <w:r>
        <w:rPr>
          <w:sz w:val="24"/>
        </w:rPr>
        <w:t>Blockchain,</w:t>
      </w:r>
      <w:r>
        <w:rPr>
          <w:spacing w:val="-1"/>
          <w:sz w:val="24"/>
        </w:rPr>
        <w:t xml:space="preserve"> </w:t>
      </w:r>
      <w:r>
        <w:rPr>
          <w:sz w:val="24"/>
        </w:rPr>
        <w:t>Packt</w:t>
      </w:r>
      <w:r>
        <w:rPr>
          <w:spacing w:val="1"/>
          <w:sz w:val="24"/>
        </w:rPr>
        <w:t xml:space="preserve"> </w:t>
      </w:r>
      <w:r>
        <w:rPr>
          <w:sz w:val="24"/>
        </w:rPr>
        <w:t>Publishing,</w:t>
      </w:r>
      <w:r>
        <w:rPr>
          <w:spacing w:val="-1"/>
          <w:sz w:val="24"/>
        </w:rPr>
        <w:t xml:space="preserve"> </w:t>
      </w:r>
      <w:r>
        <w:rPr>
          <w:sz w:val="24"/>
        </w:rPr>
        <w:t>4th</w:t>
      </w:r>
      <w:r>
        <w:rPr>
          <w:spacing w:val="-1"/>
          <w:sz w:val="24"/>
        </w:rPr>
        <w:t xml:space="preserve"> </w:t>
      </w:r>
      <w:r>
        <w:rPr>
          <w:sz w:val="24"/>
        </w:rPr>
        <w:t>Edition,</w:t>
      </w:r>
      <w:r>
        <w:rPr>
          <w:spacing w:val="-1"/>
          <w:sz w:val="24"/>
        </w:rPr>
        <w:t xml:space="preserve"> </w:t>
      </w:r>
      <w:r>
        <w:rPr>
          <w:spacing w:val="-2"/>
          <w:sz w:val="24"/>
        </w:rPr>
        <w:t>2023.</w:t>
      </w:r>
    </w:p>
    <w:p w14:paraId="6F788480" w14:textId="77777777" w:rsidR="00B33515" w:rsidRDefault="009A2725">
      <w:pPr>
        <w:pStyle w:val="Heading2"/>
        <w:spacing w:before="41"/>
        <w:ind w:left="1310"/>
      </w:pPr>
      <w:r>
        <w:t>Reference</w:t>
      </w:r>
      <w:r>
        <w:rPr>
          <w:spacing w:val="-6"/>
        </w:rPr>
        <w:t xml:space="preserve"> </w:t>
      </w:r>
      <w:r>
        <w:rPr>
          <w:spacing w:val="-2"/>
        </w:rPr>
        <w:t>Books:</w:t>
      </w:r>
    </w:p>
    <w:p w14:paraId="6F788481" w14:textId="77777777" w:rsidR="00B33515" w:rsidRDefault="009A2725">
      <w:pPr>
        <w:pStyle w:val="ListParagraph"/>
        <w:numPr>
          <w:ilvl w:val="0"/>
          <w:numId w:val="3"/>
        </w:numPr>
        <w:tabs>
          <w:tab w:val="left" w:pos="1144"/>
        </w:tabs>
        <w:spacing w:before="89" w:line="276" w:lineRule="auto"/>
        <w:ind w:right="1569"/>
        <w:rPr>
          <w:sz w:val="24"/>
        </w:rPr>
      </w:pPr>
      <w:r>
        <w:rPr>
          <w:sz w:val="24"/>
        </w:rPr>
        <w:t>Arvind</w:t>
      </w:r>
      <w:r>
        <w:rPr>
          <w:spacing w:val="-5"/>
          <w:sz w:val="24"/>
        </w:rPr>
        <w:t xml:space="preserve"> </w:t>
      </w:r>
      <w:r>
        <w:rPr>
          <w:sz w:val="24"/>
        </w:rPr>
        <w:t>Narayanan</w:t>
      </w:r>
      <w:r>
        <w:rPr>
          <w:spacing w:val="-3"/>
          <w:sz w:val="24"/>
        </w:rPr>
        <w:t xml:space="preserve"> </w:t>
      </w:r>
      <w:r>
        <w:rPr>
          <w:sz w:val="24"/>
        </w:rPr>
        <w:t>et</w:t>
      </w:r>
      <w:r>
        <w:rPr>
          <w:spacing w:val="-5"/>
          <w:sz w:val="24"/>
        </w:rPr>
        <w:t xml:space="preserve"> </w:t>
      </w:r>
      <w:r>
        <w:rPr>
          <w:sz w:val="24"/>
        </w:rPr>
        <w:t>al.,</w:t>
      </w:r>
      <w:r>
        <w:rPr>
          <w:spacing w:val="-3"/>
          <w:sz w:val="24"/>
        </w:rPr>
        <w:t xml:space="preserve"> </w:t>
      </w:r>
      <w:r>
        <w:rPr>
          <w:sz w:val="24"/>
        </w:rPr>
        <w:t>Bitcoin</w:t>
      </w:r>
      <w:r>
        <w:rPr>
          <w:spacing w:val="-5"/>
          <w:sz w:val="24"/>
        </w:rPr>
        <w:t xml:space="preserve"> </w:t>
      </w:r>
      <w:r>
        <w:rPr>
          <w:sz w:val="24"/>
        </w:rPr>
        <w:t>and</w:t>
      </w:r>
      <w:r>
        <w:rPr>
          <w:spacing w:val="-5"/>
          <w:sz w:val="24"/>
        </w:rPr>
        <w:t xml:space="preserve"> </w:t>
      </w:r>
      <w:r>
        <w:rPr>
          <w:sz w:val="24"/>
        </w:rPr>
        <w:t>Cryptocurrency</w:t>
      </w:r>
      <w:r>
        <w:rPr>
          <w:spacing w:val="-5"/>
          <w:sz w:val="24"/>
        </w:rPr>
        <w:t xml:space="preserve"> </w:t>
      </w:r>
      <w:r>
        <w:rPr>
          <w:sz w:val="24"/>
        </w:rPr>
        <w:t>Technologies,</w:t>
      </w:r>
      <w:r>
        <w:rPr>
          <w:spacing w:val="-5"/>
          <w:sz w:val="24"/>
        </w:rPr>
        <w:t xml:space="preserve"> </w:t>
      </w:r>
      <w:r>
        <w:rPr>
          <w:sz w:val="24"/>
        </w:rPr>
        <w:t>Princeton University Press, 2016.</w:t>
      </w:r>
    </w:p>
    <w:p w14:paraId="6F788482" w14:textId="77777777" w:rsidR="00B33515" w:rsidRDefault="009A2725">
      <w:pPr>
        <w:pStyle w:val="ListParagraph"/>
        <w:numPr>
          <w:ilvl w:val="0"/>
          <w:numId w:val="3"/>
        </w:numPr>
        <w:tabs>
          <w:tab w:val="left" w:pos="1144"/>
        </w:tabs>
        <w:spacing w:before="49" w:line="276" w:lineRule="auto"/>
        <w:ind w:right="2287"/>
        <w:rPr>
          <w:sz w:val="24"/>
        </w:rPr>
      </w:pPr>
      <w:r>
        <w:rPr>
          <w:sz w:val="24"/>
        </w:rPr>
        <w:t>Joseph</w:t>
      </w:r>
      <w:r>
        <w:rPr>
          <w:spacing w:val="-4"/>
          <w:sz w:val="24"/>
        </w:rPr>
        <w:t xml:space="preserve"> </w:t>
      </w:r>
      <w:r>
        <w:rPr>
          <w:sz w:val="24"/>
        </w:rPr>
        <w:t>Bonneau</w:t>
      </w:r>
      <w:r>
        <w:rPr>
          <w:spacing w:val="-4"/>
          <w:sz w:val="24"/>
        </w:rPr>
        <w:t xml:space="preserve"> </w:t>
      </w:r>
      <w:r>
        <w:rPr>
          <w:sz w:val="24"/>
        </w:rPr>
        <w:t>et</w:t>
      </w:r>
      <w:r>
        <w:rPr>
          <w:spacing w:val="-4"/>
          <w:sz w:val="24"/>
        </w:rPr>
        <w:t xml:space="preserve"> </w:t>
      </w:r>
      <w:r>
        <w:rPr>
          <w:sz w:val="24"/>
        </w:rPr>
        <w:t>al.,</w:t>
      </w:r>
      <w:r>
        <w:rPr>
          <w:spacing w:val="-4"/>
          <w:sz w:val="24"/>
        </w:rPr>
        <w:t xml:space="preserve"> </w:t>
      </w:r>
      <w:r>
        <w:rPr>
          <w:sz w:val="24"/>
        </w:rPr>
        <w:t>SoK:</w:t>
      </w:r>
      <w:r>
        <w:rPr>
          <w:spacing w:val="-4"/>
          <w:sz w:val="24"/>
        </w:rPr>
        <w:t xml:space="preserve"> </w:t>
      </w:r>
      <w:r>
        <w:rPr>
          <w:sz w:val="24"/>
        </w:rPr>
        <w:t>Research</w:t>
      </w:r>
      <w:r>
        <w:rPr>
          <w:spacing w:val="-4"/>
          <w:sz w:val="24"/>
        </w:rPr>
        <w:t xml:space="preserve"> </w:t>
      </w:r>
      <w:r>
        <w:rPr>
          <w:sz w:val="24"/>
        </w:rPr>
        <w:t>Perspectives</w:t>
      </w:r>
      <w:r>
        <w:rPr>
          <w:spacing w:val="-4"/>
          <w:sz w:val="24"/>
        </w:rPr>
        <w:t xml:space="preserve"> </w:t>
      </w:r>
      <w:r>
        <w:rPr>
          <w:sz w:val="24"/>
        </w:rPr>
        <w:t>and</w:t>
      </w:r>
      <w:r>
        <w:rPr>
          <w:spacing w:val="-4"/>
          <w:sz w:val="24"/>
        </w:rPr>
        <w:t xml:space="preserve"> </w:t>
      </w:r>
      <w:r>
        <w:rPr>
          <w:sz w:val="24"/>
        </w:rPr>
        <w:t>Challenges</w:t>
      </w:r>
      <w:r>
        <w:rPr>
          <w:spacing w:val="-4"/>
          <w:sz w:val="24"/>
        </w:rPr>
        <w:t xml:space="preserve"> </w:t>
      </w:r>
      <w:r>
        <w:rPr>
          <w:sz w:val="24"/>
        </w:rPr>
        <w:t>for Blockchain Technology, IEEE, 2015.</w:t>
      </w:r>
    </w:p>
    <w:p w14:paraId="6F788483" w14:textId="77777777" w:rsidR="00B33515" w:rsidRDefault="009A2725">
      <w:pPr>
        <w:pStyle w:val="ListParagraph"/>
        <w:numPr>
          <w:ilvl w:val="0"/>
          <w:numId w:val="3"/>
        </w:numPr>
        <w:tabs>
          <w:tab w:val="left" w:pos="1144"/>
        </w:tabs>
        <w:spacing w:before="48"/>
        <w:rPr>
          <w:sz w:val="24"/>
        </w:rPr>
      </w:pPr>
      <w:r>
        <w:rPr>
          <w:sz w:val="24"/>
        </w:rPr>
        <w:t>Ethereum</w:t>
      </w:r>
      <w:r>
        <w:rPr>
          <w:spacing w:val="-1"/>
          <w:sz w:val="24"/>
        </w:rPr>
        <w:t xml:space="preserve"> </w:t>
      </w:r>
      <w:r>
        <w:rPr>
          <w:sz w:val="24"/>
        </w:rPr>
        <w:t>White</w:t>
      </w:r>
      <w:r>
        <w:rPr>
          <w:spacing w:val="-1"/>
          <w:sz w:val="24"/>
        </w:rPr>
        <w:t xml:space="preserve"> </w:t>
      </w:r>
      <w:r>
        <w:rPr>
          <w:sz w:val="24"/>
        </w:rPr>
        <w:t>Paper:</w:t>
      </w:r>
      <w:r>
        <w:rPr>
          <w:spacing w:val="-1"/>
          <w:sz w:val="24"/>
        </w:rPr>
        <w:t xml:space="preserve"> </w:t>
      </w:r>
      <w:r>
        <w:rPr>
          <w:spacing w:val="-2"/>
          <w:sz w:val="24"/>
        </w:rPr>
        <w:t>https://ethereum.org/en/whitepaper/</w:t>
      </w:r>
    </w:p>
    <w:p w14:paraId="6F788484" w14:textId="77777777" w:rsidR="00B33515" w:rsidRDefault="009A2725">
      <w:pPr>
        <w:pStyle w:val="ListParagraph"/>
        <w:numPr>
          <w:ilvl w:val="0"/>
          <w:numId w:val="3"/>
        </w:numPr>
        <w:tabs>
          <w:tab w:val="left" w:pos="1144"/>
        </w:tabs>
        <w:spacing w:before="88"/>
        <w:rPr>
          <w:sz w:val="24"/>
        </w:rPr>
      </w:pPr>
      <w:r>
        <w:rPr>
          <w:sz w:val="24"/>
        </w:rPr>
        <w:t>Hyperledger</w:t>
      </w:r>
      <w:r>
        <w:rPr>
          <w:spacing w:val="-5"/>
          <w:sz w:val="24"/>
        </w:rPr>
        <w:t xml:space="preserve"> </w:t>
      </w:r>
      <w:r>
        <w:rPr>
          <w:sz w:val="24"/>
        </w:rPr>
        <w:t>Fabric</w:t>
      </w:r>
      <w:r>
        <w:rPr>
          <w:spacing w:val="-1"/>
          <w:sz w:val="24"/>
        </w:rPr>
        <w:t xml:space="preserve"> </w:t>
      </w:r>
      <w:r>
        <w:rPr>
          <w:sz w:val="24"/>
        </w:rPr>
        <w:t>Documentation:</w:t>
      </w:r>
      <w:r>
        <w:rPr>
          <w:spacing w:val="-2"/>
          <w:sz w:val="24"/>
        </w:rPr>
        <w:t xml:space="preserve"> </w:t>
      </w:r>
      <w:r>
        <w:rPr>
          <w:sz w:val="24"/>
        </w:rPr>
        <w:t>https://hyperledger-</w:t>
      </w:r>
      <w:r>
        <w:rPr>
          <w:spacing w:val="-2"/>
          <w:sz w:val="24"/>
        </w:rPr>
        <w:t>fabric.readthedocs.io</w:t>
      </w:r>
    </w:p>
    <w:p w14:paraId="6F788485" w14:textId="77777777" w:rsidR="00B33515" w:rsidRDefault="009A2725">
      <w:pPr>
        <w:pStyle w:val="ListParagraph"/>
        <w:numPr>
          <w:ilvl w:val="0"/>
          <w:numId w:val="3"/>
        </w:numPr>
        <w:tabs>
          <w:tab w:val="left" w:pos="1144"/>
        </w:tabs>
        <w:spacing w:before="92"/>
        <w:rPr>
          <w:sz w:val="24"/>
        </w:rPr>
      </w:pPr>
      <w:r>
        <w:rPr>
          <w:sz w:val="24"/>
        </w:rPr>
        <w:t>MIT</w:t>
      </w:r>
      <w:r>
        <w:rPr>
          <w:spacing w:val="-1"/>
          <w:sz w:val="24"/>
        </w:rPr>
        <w:t xml:space="preserve"> </w:t>
      </w:r>
      <w:r>
        <w:rPr>
          <w:sz w:val="24"/>
        </w:rPr>
        <w:t>OpenCourseWare:</w:t>
      </w:r>
      <w:r>
        <w:rPr>
          <w:spacing w:val="-1"/>
          <w:sz w:val="24"/>
        </w:rPr>
        <w:t xml:space="preserve"> </w:t>
      </w:r>
      <w:r>
        <w:rPr>
          <w:sz w:val="24"/>
        </w:rPr>
        <w:t>Blockchain</w:t>
      </w:r>
      <w:r>
        <w:rPr>
          <w:spacing w:val="-1"/>
          <w:sz w:val="24"/>
        </w:rPr>
        <w:t xml:space="preserve"> </w:t>
      </w:r>
      <w:r>
        <w:rPr>
          <w:sz w:val="24"/>
        </w:rPr>
        <w:t>and</w:t>
      </w:r>
      <w:r>
        <w:rPr>
          <w:spacing w:val="-2"/>
          <w:sz w:val="24"/>
        </w:rPr>
        <w:t xml:space="preserve"> </w:t>
      </w:r>
      <w:r>
        <w:rPr>
          <w:sz w:val="24"/>
        </w:rPr>
        <w:t>Money</w:t>
      </w:r>
      <w:r>
        <w:rPr>
          <w:spacing w:val="-1"/>
          <w:sz w:val="24"/>
        </w:rPr>
        <w:t xml:space="preserve"> </w:t>
      </w:r>
      <w:r>
        <w:rPr>
          <w:sz w:val="24"/>
        </w:rPr>
        <w:t xml:space="preserve">– </w:t>
      </w:r>
      <w:r>
        <w:rPr>
          <w:spacing w:val="-2"/>
          <w:sz w:val="24"/>
        </w:rPr>
        <w:t>https://ocw.mit.edu</w:t>
      </w:r>
    </w:p>
    <w:p w14:paraId="6F788486" w14:textId="77777777" w:rsidR="00B33515" w:rsidRDefault="00B33515">
      <w:pPr>
        <w:pStyle w:val="ListParagraph"/>
        <w:rPr>
          <w:sz w:val="24"/>
        </w:rPr>
        <w:sectPr w:rsidR="00B33515">
          <w:pgSz w:w="11920" w:h="16850"/>
          <w:pgMar w:top="1320" w:right="425" w:bottom="1940" w:left="1275" w:header="746" w:footer="1760" w:gutter="0"/>
          <w:cols w:space="720"/>
        </w:sectPr>
      </w:pPr>
    </w:p>
    <w:p w14:paraId="6F788487" w14:textId="77777777" w:rsidR="00B33515" w:rsidRDefault="00B33515">
      <w:pPr>
        <w:pStyle w:val="BodyText"/>
        <w:rPr>
          <w:sz w:val="24"/>
        </w:rPr>
      </w:pPr>
    </w:p>
    <w:p w14:paraId="6F788488" w14:textId="77777777" w:rsidR="00B33515" w:rsidRDefault="00B33515">
      <w:pPr>
        <w:pStyle w:val="BodyText"/>
        <w:rPr>
          <w:sz w:val="24"/>
        </w:rPr>
      </w:pPr>
    </w:p>
    <w:p w14:paraId="6F788489" w14:textId="77777777" w:rsidR="00B33515" w:rsidRDefault="00B33515">
      <w:pPr>
        <w:pStyle w:val="BodyText"/>
        <w:spacing w:before="123"/>
        <w:rPr>
          <w:sz w:val="24"/>
        </w:rPr>
      </w:pPr>
    </w:p>
    <w:p w14:paraId="6F78848A" w14:textId="77777777" w:rsidR="00B33515" w:rsidRDefault="009A2725">
      <w:pPr>
        <w:pStyle w:val="Heading2"/>
        <w:spacing w:line="480" w:lineRule="auto"/>
        <w:ind w:right="3058"/>
        <w:rPr>
          <w:b w:val="0"/>
        </w:rPr>
      </w:pPr>
      <w:r>
        <w:t>Course</w:t>
      </w:r>
      <w:r>
        <w:rPr>
          <w:spacing w:val="-7"/>
        </w:rPr>
        <w:t xml:space="preserve"> </w:t>
      </w:r>
      <w:r>
        <w:t>Name:</w:t>
      </w:r>
      <w:r>
        <w:rPr>
          <w:spacing w:val="-5"/>
        </w:rPr>
        <w:t xml:space="preserve"> </w:t>
      </w:r>
      <w:r>
        <w:t>Decentralized</w:t>
      </w:r>
      <w:r>
        <w:rPr>
          <w:spacing w:val="-5"/>
        </w:rPr>
        <w:t xml:space="preserve"> </w:t>
      </w:r>
      <w:r>
        <w:t>&amp;</w:t>
      </w:r>
      <w:r>
        <w:rPr>
          <w:spacing w:val="-6"/>
        </w:rPr>
        <w:t xml:space="preserve"> </w:t>
      </w:r>
      <w:r>
        <w:t>Blockchain</w:t>
      </w:r>
      <w:r>
        <w:rPr>
          <w:spacing w:val="-5"/>
        </w:rPr>
        <w:t xml:space="preserve"> </w:t>
      </w:r>
      <w:r>
        <w:t>Technologies</w:t>
      </w:r>
      <w:r>
        <w:rPr>
          <w:spacing w:val="-6"/>
        </w:rPr>
        <w:t xml:space="preserve"> </w:t>
      </w:r>
      <w:r>
        <w:t>Lab Course Code</w:t>
      </w:r>
      <w:r>
        <w:rPr>
          <w:b w:val="0"/>
        </w:rPr>
        <w:t>: HMIT06P</w:t>
      </w:r>
    </w:p>
    <w:p w14:paraId="6F78848B" w14:textId="77777777" w:rsidR="00B33515" w:rsidRDefault="009A2725">
      <w:pPr>
        <w:spacing w:before="81"/>
        <w:ind w:left="784"/>
        <w:rPr>
          <w:rFonts w:ascii="Times New Roman"/>
          <w:sz w:val="24"/>
        </w:rPr>
      </w:pPr>
      <w:r>
        <w:rPr>
          <w:rFonts w:ascii="Times New Roman"/>
          <w:b/>
          <w:sz w:val="24"/>
        </w:rPr>
        <w:t>Category</w:t>
      </w:r>
      <w:r>
        <w:rPr>
          <w:rFonts w:ascii="Times New Roman"/>
          <w:sz w:val="24"/>
        </w:rPr>
        <w:t>:</w:t>
      </w:r>
      <w:r>
        <w:rPr>
          <w:rFonts w:ascii="Times New Roman"/>
          <w:spacing w:val="-7"/>
          <w:sz w:val="24"/>
        </w:rPr>
        <w:t xml:space="preserve"> </w:t>
      </w:r>
      <w:r>
        <w:rPr>
          <w:rFonts w:ascii="Times New Roman"/>
          <w:spacing w:val="-2"/>
          <w:sz w:val="24"/>
        </w:rPr>
        <w:t>Honour/Minor</w:t>
      </w:r>
    </w:p>
    <w:p w14:paraId="6F78848C" w14:textId="77777777" w:rsidR="00B33515" w:rsidRDefault="00B33515">
      <w:pPr>
        <w:pStyle w:val="BodyText"/>
        <w:spacing w:before="84"/>
        <w:rPr>
          <w:sz w:val="24"/>
        </w:rPr>
      </w:pPr>
    </w:p>
    <w:p w14:paraId="6F78848D" w14:textId="77777777" w:rsidR="00B33515" w:rsidRDefault="009A2725">
      <w:pPr>
        <w:pStyle w:val="Heading2"/>
        <w:spacing w:before="1"/>
      </w:pPr>
      <w:r>
        <w:rPr>
          <w:spacing w:val="-2"/>
        </w:rPr>
        <w:t>Preamble:</w:t>
      </w:r>
    </w:p>
    <w:p w14:paraId="6F78848E" w14:textId="77777777" w:rsidR="00B33515" w:rsidRDefault="009A2725">
      <w:pPr>
        <w:spacing w:before="41" w:line="276" w:lineRule="auto"/>
        <w:ind w:left="784" w:right="879"/>
        <w:rPr>
          <w:rFonts w:ascii="Times New Roman"/>
          <w:sz w:val="24"/>
        </w:rPr>
      </w:pPr>
      <w:r>
        <w:rPr>
          <w:rFonts w:ascii="Times New Roman"/>
          <w:sz w:val="24"/>
        </w:rPr>
        <w:t>The</w:t>
      </w:r>
      <w:r>
        <w:rPr>
          <w:rFonts w:ascii="Times New Roman"/>
          <w:spacing w:val="-5"/>
          <w:sz w:val="24"/>
        </w:rPr>
        <w:t xml:space="preserve"> </w:t>
      </w:r>
      <w:r>
        <w:rPr>
          <w:rFonts w:ascii="Times New Roman"/>
          <w:sz w:val="24"/>
        </w:rPr>
        <w:t>course</w:t>
      </w:r>
      <w:r>
        <w:rPr>
          <w:rFonts w:ascii="Times New Roman"/>
          <w:spacing w:val="-3"/>
          <w:sz w:val="24"/>
        </w:rPr>
        <w:t xml:space="preserve"> </w:t>
      </w:r>
      <w:r>
        <w:rPr>
          <w:rFonts w:ascii="Times New Roman"/>
          <w:sz w:val="24"/>
        </w:rPr>
        <w:t>aims</w:t>
      </w:r>
      <w:r>
        <w:rPr>
          <w:rFonts w:ascii="Times New Roman"/>
          <w:spacing w:val="-4"/>
          <w:sz w:val="24"/>
        </w:rPr>
        <w:t xml:space="preserve"> </w:t>
      </w:r>
      <w:r>
        <w:rPr>
          <w:rFonts w:ascii="Times New Roman"/>
          <w:sz w:val="24"/>
        </w:rPr>
        <w:t>to</w:t>
      </w:r>
      <w:r>
        <w:rPr>
          <w:rFonts w:ascii="Times New Roman"/>
          <w:spacing w:val="-3"/>
          <w:sz w:val="24"/>
        </w:rPr>
        <w:t xml:space="preserve"> </w:t>
      </w:r>
      <w:r>
        <w:rPr>
          <w:rFonts w:ascii="Times New Roman"/>
          <w:sz w:val="24"/>
        </w:rPr>
        <w:t>offer</w:t>
      </w:r>
      <w:r>
        <w:rPr>
          <w:rFonts w:ascii="Times New Roman"/>
          <w:spacing w:val="-2"/>
          <w:sz w:val="24"/>
        </w:rPr>
        <w:t xml:space="preserve"> </w:t>
      </w:r>
      <w:r>
        <w:rPr>
          <w:rFonts w:ascii="Times New Roman"/>
          <w:sz w:val="24"/>
        </w:rPr>
        <w:t>hands-on</w:t>
      </w:r>
      <w:r>
        <w:rPr>
          <w:rFonts w:ascii="Times New Roman"/>
          <w:spacing w:val="-3"/>
          <w:sz w:val="24"/>
        </w:rPr>
        <w:t xml:space="preserve"> </w:t>
      </w:r>
      <w:r>
        <w:rPr>
          <w:rFonts w:ascii="Times New Roman"/>
          <w:sz w:val="24"/>
        </w:rPr>
        <w:t>experience</w:t>
      </w:r>
      <w:r>
        <w:rPr>
          <w:rFonts w:ascii="Times New Roman"/>
          <w:spacing w:val="-4"/>
          <w:sz w:val="24"/>
        </w:rPr>
        <w:t xml:space="preserve"> </w:t>
      </w:r>
      <w:r>
        <w:rPr>
          <w:rFonts w:ascii="Times New Roman"/>
          <w:sz w:val="24"/>
        </w:rPr>
        <w:t>with</w:t>
      </w:r>
      <w:r>
        <w:rPr>
          <w:rFonts w:ascii="Times New Roman"/>
          <w:spacing w:val="-3"/>
          <w:sz w:val="24"/>
        </w:rPr>
        <w:t xml:space="preserve"> </w:t>
      </w:r>
      <w:r>
        <w:rPr>
          <w:rFonts w:ascii="Times New Roman"/>
          <w:sz w:val="24"/>
        </w:rPr>
        <w:t>decentralized</w:t>
      </w:r>
      <w:r>
        <w:rPr>
          <w:rFonts w:ascii="Times New Roman"/>
          <w:spacing w:val="-3"/>
          <w:sz w:val="24"/>
        </w:rPr>
        <w:t xml:space="preserve"> </w:t>
      </w:r>
      <w:r>
        <w:rPr>
          <w:rFonts w:ascii="Times New Roman"/>
          <w:sz w:val="24"/>
        </w:rPr>
        <w:t>systems</w:t>
      </w:r>
      <w:r>
        <w:rPr>
          <w:rFonts w:ascii="Times New Roman"/>
          <w:spacing w:val="-4"/>
          <w:sz w:val="24"/>
        </w:rPr>
        <w:t xml:space="preserve"> </w:t>
      </w:r>
      <w:r>
        <w:rPr>
          <w:rFonts w:ascii="Times New Roman"/>
          <w:sz w:val="24"/>
        </w:rPr>
        <w:t>and</w:t>
      </w:r>
      <w:r>
        <w:rPr>
          <w:rFonts w:ascii="Times New Roman"/>
          <w:spacing w:val="-3"/>
          <w:sz w:val="24"/>
        </w:rPr>
        <w:t xml:space="preserve"> </w:t>
      </w:r>
      <w:r>
        <w:rPr>
          <w:rFonts w:ascii="Times New Roman"/>
          <w:sz w:val="24"/>
        </w:rPr>
        <w:t>blockchain technologies,</w:t>
      </w:r>
      <w:r>
        <w:rPr>
          <w:rFonts w:ascii="Times New Roman"/>
          <w:spacing w:val="-2"/>
          <w:sz w:val="24"/>
        </w:rPr>
        <w:t xml:space="preserve"> </w:t>
      </w:r>
      <w:r>
        <w:rPr>
          <w:rFonts w:ascii="Times New Roman"/>
          <w:sz w:val="24"/>
        </w:rPr>
        <w:t>focusing</w:t>
      </w:r>
      <w:r>
        <w:rPr>
          <w:rFonts w:ascii="Times New Roman"/>
          <w:spacing w:val="-2"/>
          <w:sz w:val="24"/>
        </w:rPr>
        <w:t xml:space="preserve"> </w:t>
      </w:r>
      <w:r>
        <w:rPr>
          <w:rFonts w:ascii="Times New Roman"/>
          <w:sz w:val="24"/>
        </w:rPr>
        <w:t>on</w:t>
      </w:r>
      <w:r>
        <w:rPr>
          <w:rFonts w:ascii="Times New Roman"/>
          <w:spacing w:val="-2"/>
          <w:sz w:val="24"/>
        </w:rPr>
        <w:t xml:space="preserve"> </w:t>
      </w:r>
      <w:r>
        <w:rPr>
          <w:rFonts w:ascii="Times New Roman"/>
          <w:sz w:val="24"/>
        </w:rPr>
        <w:t>development</w:t>
      </w:r>
      <w:r>
        <w:rPr>
          <w:rFonts w:ascii="Times New Roman"/>
          <w:spacing w:val="-2"/>
          <w:sz w:val="24"/>
        </w:rPr>
        <w:t xml:space="preserve"> </w:t>
      </w:r>
      <w:r>
        <w:rPr>
          <w:rFonts w:ascii="Times New Roman"/>
          <w:sz w:val="24"/>
        </w:rPr>
        <w:t>and</w:t>
      </w:r>
      <w:r>
        <w:rPr>
          <w:rFonts w:ascii="Times New Roman"/>
          <w:spacing w:val="-2"/>
          <w:sz w:val="24"/>
        </w:rPr>
        <w:t xml:space="preserve"> </w:t>
      </w:r>
      <w:r>
        <w:rPr>
          <w:rFonts w:ascii="Times New Roman"/>
          <w:sz w:val="24"/>
        </w:rPr>
        <w:t>deployment</w:t>
      </w:r>
      <w:r>
        <w:rPr>
          <w:rFonts w:ascii="Times New Roman"/>
          <w:spacing w:val="-2"/>
          <w:sz w:val="24"/>
        </w:rPr>
        <w:t xml:space="preserve"> </w:t>
      </w:r>
      <w:r>
        <w:rPr>
          <w:rFonts w:ascii="Times New Roman"/>
          <w:sz w:val="24"/>
        </w:rPr>
        <w:t>of</w:t>
      </w:r>
      <w:r>
        <w:rPr>
          <w:rFonts w:ascii="Times New Roman"/>
          <w:spacing w:val="-3"/>
          <w:sz w:val="24"/>
        </w:rPr>
        <w:t xml:space="preserve"> </w:t>
      </w:r>
      <w:r>
        <w:rPr>
          <w:rFonts w:ascii="Times New Roman"/>
          <w:sz w:val="24"/>
        </w:rPr>
        <w:t>smart</w:t>
      </w:r>
      <w:r>
        <w:rPr>
          <w:rFonts w:ascii="Times New Roman"/>
          <w:spacing w:val="-2"/>
          <w:sz w:val="24"/>
        </w:rPr>
        <w:t xml:space="preserve"> </w:t>
      </w:r>
      <w:r>
        <w:rPr>
          <w:rFonts w:ascii="Times New Roman"/>
          <w:sz w:val="24"/>
        </w:rPr>
        <w:t>contracts,</w:t>
      </w:r>
      <w:r>
        <w:rPr>
          <w:rFonts w:ascii="Times New Roman"/>
          <w:spacing w:val="-2"/>
          <w:sz w:val="24"/>
        </w:rPr>
        <w:t xml:space="preserve"> </w:t>
      </w:r>
      <w:r>
        <w:rPr>
          <w:rFonts w:ascii="Times New Roman"/>
          <w:sz w:val="24"/>
        </w:rPr>
        <w:t>simulation</w:t>
      </w:r>
      <w:r>
        <w:rPr>
          <w:rFonts w:ascii="Times New Roman"/>
          <w:spacing w:val="-2"/>
          <w:sz w:val="24"/>
        </w:rPr>
        <w:t xml:space="preserve"> </w:t>
      </w:r>
      <w:r>
        <w:rPr>
          <w:rFonts w:ascii="Times New Roman"/>
          <w:sz w:val="24"/>
        </w:rPr>
        <w:t>of consensus protocols, and real-world blockchain applications. It equips students with essential technical skills to understand and implement blockchain-based solutions.</w:t>
      </w:r>
    </w:p>
    <w:p w14:paraId="6F78848F" w14:textId="77777777" w:rsidR="00B33515" w:rsidRDefault="00B33515">
      <w:pPr>
        <w:pStyle w:val="BodyText"/>
        <w:spacing w:before="41"/>
        <w:rPr>
          <w:sz w:val="24"/>
        </w:rPr>
      </w:pPr>
    </w:p>
    <w:p w14:paraId="6F788490" w14:textId="77777777" w:rsidR="00B33515" w:rsidRDefault="009A2725">
      <w:pPr>
        <w:pStyle w:val="Heading2"/>
      </w:pPr>
      <w:r>
        <w:rPr>
          <w:spacing w:val="-2"/>
        </w:rPr>
        <w:t>Pre-requisites:</w:t>
      </w:r>
    </w:p>
    <w:p w14:paraId="6F788491" w14:textId="77777777" w:rsidR="00B33515" w:rsidRDefault="009A2725">
      <w:pPr>
        <w:pStyle w:val="ListParagraph"/>
        <w:numPr>
          <w:ilvl w:val="1"/>
          <w:numId w:val="3"/>
        </w:numPr>
        <w:tabs>
          <w:tab w:val="left" w:pos="1144"/>
        </w:tabs>
        <w:spacing w:before="41"/>
        <w:rPr>
          <w:rFonts w:ascii="Symbol" w:hAnsi="Symbol"/>
          <w:sz w:val="20"/>
        </w:rPr>
      </w:pPr>
      <w:r>
        <w:rPr>
          <w:sz w:val="24"/>
        </w:rPr>
        <w:t>Computer</w:t>
      </w:r>
      <w:r>
        <w:rPr>
          <w:spacing w:val="-2"/>
          <w:sz w:val="24"/>
        </w:rPr>
        <w:t xml:space="preserve"> </w:t>
      </w:r>
      <w:r>
        <w:rPr>
          <w:sz w:val="24"/>
        </w:rPr>
        <w:t>Programming</w:t>
      </w:r>
      <w:r>
        <w:rPr>
          <w:spacing w:val="-2"/>
          <w:sz w:val="24"/>
        </w:rPr>
        <w:t xml:space="preserve"> (Python/JavaScript)</w:t>
      </w:r>
    </w:p>
    <w:p w14:paraId="6F788492" w14:textId="77777777" w:rsidR="00B33515" w:rsidRDefault="009A2725">
      <w:pPr>
        <w:pStyle w:val="ListParagraph"/>
        <w:numPr>
          <w:ilvl w:val="1"/>
          <w:numId w:val="3"/>
        </w:numPr>
        <w:tabs>
          <w:tab w:val="left" w:pos="1144"/>
        </w:tabs>
        <w:spacing w:before="43"/>
        <w:rPr>
          <w:rFonts w:ascii="Symbol" w:hAnsi="Symbol"/>
          <w:sz w:val="20"/>
        </w:rPr>
      </w:pPr>
      <w:r>
        <w:rPr>
          <w:sz w:val="24"/>
        </w:rPr>
        <w:t>Computer</w:t>
      </w:r>
      <w:r>
        <w:rPr>
          <w:spacing w:val="-1"/>
          <w:sz w:val="24"/>
        </w:rPr>
        <w:t xml:space="preserve"> </w:t>
      </w:r>
      <w:r>
        <w:rPr>
          <w:spacing w:val="-2"/>
          <w:sz w:val="24"/>
        </w:rPr>
        <w:t>Network</w:t>
      </w:r>
    </w:p>
    <w:p w14:paraId="6F788493" w14:textId="77777777" w:rsidR="00B33515" w:rsidRDefault="009A2725">
      <w:pPr>
        <w:pStyle w:val="ListParagraph"/>
        <w:numPr>
          <w:ilvl w:val="1"/>
          <w:numId w:val="3"/>
        </w:numPr>
        <w:tabs>
          <w:tab w:val="left" w:pos="1144"/>
        </w:tabs>
        <w:spacing w:before="41"/>
        <w:rPr>
          <w:rFonts w:ascii="Symbol" w:hAnsi="Symbol"/>
          <w:sz w:val="20"/>
        </w:rPr>
      </w:pPr>
      <w:r>
        <w:rPr>
          <w:sz w:val="24"/>
        </w:rPr>
        <w:t>Cryptography</w:t>
      </w:r>
      <w:r>
        <w:rPr>
          <w:spacing w:val="-1"/>
          <w:sz w:val="24"/>
        </w:rPr>
        <w:t xml:space="preserve"> </w:t>
      </w:r>
      <w:r>
        <w:rPr>
          <w:sz w:val="24"/>
        </w:rPr>
        <w:t xml:space="preserve">and Network </w:t>
      </w:r>
      <w:r>
        <w:rPr>
          <w:spacing w:val="-2"/>
          <w:sz w:val="24"/>
        </w:rPr>
        <w:t>Security</w:t>
      </w:r>
    </w:p>
    <w:p w14:paraId="6F788494" w14:textId="77777777" w:rsidR="00B33515" w:rsidRDefault="009A2725">
      <w:pPr>
        <w:pStyle w:val="ListParagraph"/>
        <w:numPr>
          <w:ilvl w:val="1"/>
          <w:numId w:val="3"/>
        </w:numPr>
        <w:tabs>
          <w:tab w:val="left" w:pos="1144"/>
        </w:tabs>
        <w:spacing w:before="41"/>
        <w:rPr>
          <w:rFonts w:ascii="Symbol" w:hAnsi="Symbol"/>
          <w:sz w:val="20"/>
        </w:rPr>
      </w:pPr>
      <w:r>
        <w:rPr>
          <w:sz w:val="24"/>
        </w:rPr>
        <w:t>Basic</w:t>
      </w:r>
      <w:r>
        <w:rPr>
          <w:spacing w:val="-2"/>
          <w:sz w:val="24"/>
        </w:rPr>
        <w:t xml:space="preserve"> </w:t>
      </w:r>
      <w:r>
        <w:rPr>
          <w:sz w:val="24"/>
        </w:rPr>
        <w:t>Web</w:t>
      </w:r>
      <w:r>
        <w:rPr>
          <w:spacing w:val="-2"/>
          <w:sz w:val="24"/>
        </w:rPr>
        <w:t xml:space="preserve"> Development</w:t>
      </w:r>
    </w:p>
    <w:p w14:paraId="6F788495" w14:textId="77777777" w:rsidR="00B33515" w:rsidRDefault="00B33515">
      <w:pPr>
        <w:pStyle w:val="BodyText"/>
        <w:spacing w:before="84"/>
        <w:rPr>
          <w:sz w:val="24"/>
        </w:rPr>
      </w:pPr>
    </w:p>
    <w:p w14:paraId="6F788496" w14:textId="77777777" w:rsidR="00B33515" w:rsidRDefault="009A2725">
      <w:pPr>
        <w:pStyle w:val="Heading2"/>
      </w:pPr>
      <w:r>
        <w:t>Course</w:t>
      </w:r>
      <w:r>
        <w:rPr>
          <w:spacing w:val="-2"/>
        </w:rPr>
        <w:t xml:space="preserve"> Objectives:</w:t>
      </w:r>
    </w:p>
    <w:p w14:paraId="6F788497" w14:textId="77777777" w:rsidR="00B33515" w:rsidRDefault="009A2725">
      <w:pPr>
        <w:spacing w:before="42" w:line="252" w:lineRule="auto"/>
        <w:ind w:left="424"/>
        <w:rPr>
          <w:rFonts w:ascii="Trebuchet MS"/>
        </w:rPr>
      </w:pPr>
      <w:r>
        <w:rPr>
          <w:rFonts w:ascii="Trebuchet MS"/>
          <w:spacing w:val="-4"/>
        </w:rPr>
        <w:t>After</w:t>
      </w:r>
      <w:r>
        <w:rPr>
          <w:rFonts w:ascii="Trebuchet MS"/>
          <w:spacing w:val="-16"/>
        </w:rPr>
        <w:t xml:space="preserve"> </w:t>
      </w:r>
      <w:r>
        <w:rPr>
          <w:rFonts w:ascii="Trebuchet MS"/>
          <w:spacing w:val="-4"/>
        </w:rPr>
        <w:t>completion</w:t>
      </w:r>
      <w:r>
        <w:rPr>
          <w:rFonts w:ascii="Trebuchet MS"/>
          <w:spacing w:val="-17"/>
        </w:rPr>
        <w:t xml:space="preserve"> </w:t>
      </w:r>
      <w:r>
        <w:rPr>
          <w:rFonts w:ascii="Trebuchet MS"/>
          <w:spacing w:val="-4"/>
        </w:rPr>
        <w:t>of</w:t>
      </w:r>
      <w:r>
        <w:rPr>
          <w:rFonts w:ascii="Trebuchet MS"/>
          <w:spacing w:val="-17"/>
        </w:rPr>
        <w:t xml:space="preserve"> </w:t>
      </w:r>
      <w:r>
        <w:rPr>
          <w:rFonts w:ascii="Trebuchet MS"/>
          <w:spacing w:val="-4"/>
        </w:rPr>
        <w:t>the</w:t>
      </w:r>
      <w:r>
        <w:rPr>
          <w:rFonts w:ascii="Trebuchet MS"/>
          <w:spacing w:val="-15"/>
        </w:rPr>
        <w:t xml:space="preserve"> </w:t>
      </w:r>
      <w:r>
        <w:rPr>
          <w:rFonts w:ascii="Trebuchet MS"/>
          <w:spacing w:val="-4"/>
        </w:rPr>
        <w:t>course,</w:t>
      </w:r>
      <w:r>
        <w:rPr>
          <w:rFonts w:ascii="Trebuchet MS"/>
          <w:spacing w:val="-19"/>
        </w:rPr>
        <w:t xml:space="preserve"> </w:t>
      </w:r>
      <w:r>
        <w:rPr>
          <w:rFonts w:ascii="Trebuchet MS"/>
          <w:spacing w:val="-4"/>
        </w:rPr>
        <w:t>students</w:t>
      </w:r>
      <w:r>
        <w:rPr>
          <w:rFonts w:ascii="Trebuchet MS"/>
          <w:spacing w:val="-16"/>
        </w:rPr>
        <w:t xml:space="preserve"> </w:t>
      </w:r>
      <w:r>
        <w:rPr>
          <w:rFonts w:ascii="Trebuchet MS"/>
          <w:spacing w:val="-4"/>
        </w:rPr>
        <w:t>will</w:t>
      </w:r>
      <w:r>
        <w:rPr>
          <w:rFonts w:ascii="Trebuchet MS"/>
          <w:spacing w:val="-18"/>
        </w:rPr>
        <w:t xml:space="preserve"> </w:t>
      </w:r>
      <w:r>
        <w:rPr>
          <w:rFonts w:ascii="Trebuchet MS"/>
          <w:spacing w:val="-4"/>
        </w:rPr>
        <w:t>have</w:t>
      </w:r>
      <w:r>
        <w:rPr>
          <w:rFonts w:ascii="Trebuchet MS"/>
          <w:spacing w:val="-15"/>
        </w:rPr>
        <w:t xml:space="preserve"> </w:t>
      </w:r>
      <w:r>
        <w:rPr>
          <w:rFonts w:ascii="Trebuchet MS"/>
          <w:spacing w:val="-4"/>
        </w:rPr>
        <w:t>adequate</w:t>
      </w:r>
      <w:r>
        <w:rPr>
          <w:rFonts w:ascii="Trebuchet MS"/>
          <w:spacing w:val="-17"/>
        </w:rPr>
        <w:t xml:space="preserve"> </w:t>
      </w:r>
      <w:r>
        <w:rPr>
          <w:rFonts w:ascii="Trebuchet MS"/>
          <w:spacing w:val="-4"/>
        </w:rPr>
        <w:t>background,</w:t>
      </w:r>
      <w:r>
        <w:rPr>
          <w:rFonts w:ascii="Trebuchet MS"/>
          <w:spacing w:val="-17"/>
        </w:rPr>
        <w:t xml:space="preserve"> </w:t>
      </w:r>
      <w:r>
        <w:rPr>
          <w:rFonts w:ascii="Trebuchet MS"/>
          <w:spacing w:val="-4"/>
        </w:rPr>
        <w:t>conceptual</w:t>
      </w:r>
      <w:r>
        <w:rPr>
          <w:rFonts w:ascii="Trebuchet MS"/>
          <w:spacing w:val="-16"/>
        </w:rPr>
        <w:t xml:space="preserve"> </w:t>
      </w:r>
      <w:r>
        <w:rPr>
          <w:rFonts w:ascii="Trebuchet MS"/>
          <w:spacing w:val="-4"/>
        </w:rPr>
        <w:t>clarity</w:t>
      </w:r>
      <w:r>
        <w:rPr>
          <w:rFonts w:ascii="Trebuchet MS"/>
          <w:spacing w:val="-15"/>
        </w:rPr>
        <w:t xml:space="preserve"> </w:t>
      </w:r>
      <w:r>
        <w:rPr>
          <w:rFonts w:ascii="Trebuchet MS"/>
          <w:spacing w:val="-4"/>
        </w:rPr>
        <w:t xml:space="preserve">and </w:t>
      </w:r>
      <w:r>
        <w:rPr>
          <w:rFonts w:ascii="Trebuchet MS"/>
        </w:rPr>
        <w:t>knowledge related to:</w:t>
      </w:r>
    </w:p>
    <w:p w14:paraId="6F788498" w14:textId="77777777" w:rsidR="00B33515" w:rsidRDefault="009A2725">
      <w:pPr>
        <w:pStyle w:val="ListParagraph"/>
        <w:numPr>
          <w:ilvl w:val="1"/>
          <w:numId w:val="3"/>
        </w:numPr>
        <w:tabs>
          <w:tab w:val="left" w:pos="1144"/>
        </w:tabs>
        <w:rPr>
          <w:rFonts w:ascii="Symbol" w:hAnsi="Symbol"/>
        </w:rPr>
      </w:pPr>
      <w:r>
        <w:rPr>
          <w:rFonts w:ascii="Trebuchet MS" w:hAnsi="Trebuchet MS"/>
          <w:spacing w:val="-6"/>
        </w:rPr>
        <w:t>To</w:t>
      </w:r>
      <w:r>
        <w:rPr>
          <w:rFonts w:ascii="Trebuchet MS" w:hAnsi="Trebuchet MS"/>
          <w:spacing w:val="-13"/>
        </w:rPr>
        <w:t xml:space="preserve"> </w:t>
      </w:r>
      <w:r>
        <w:rPr>
          <w:rFonts w:ascii="Trebuchet MS" w:hAnsi="Trebuchet MS"/>
          <w:spacing w:val="-6"/>
        </w:rPr>
        <w:t>provide</w:t>
      </w:r>
      <w:r>
        <w:rPr>
          <w:rFonts w:ascii="Trebuchet MS" w:hAnsi="Trebuchet MS"/>
          <w:spacing w:val="-13"/>
        </w:rPr>
        <w:t xml:space="preserve"> </w:t>
      </w:r>
      <w:r>
        <w:rPr>
          <w:rFonts w:ascii="Trebuchet MS" w:hAnsi="Trebuchet MS"/>
          <w:spacing w:val="-6"/>
        </w:rPr>
        <w:t>practical</w:t>
      </w:r>
      <w:r>
        <w:rPr>
          <w:rFonts w:ascii="Trebuchet MS" w:hAnsi="Trebuchet MS"/>
          <w:spacing w:val="-17"/>
        </w:rPr>
        <w:t xml:space="preserve"> </w:t>
      </w:r>
      <w:r>
        <w:rPr>
          <w:rFonts w:ascii="Trebuchet MS" w:hAnsi="Trebuchet MS"/>
          <w:spacing w:val="-6"/>
        </w:rPr>
        <w:t>experience</w:t>
      </w:r>
      <w:r>
        <w:rPr>
          <w:rFonts w:ascii="Trebuchet MS" w:hAnsi="Trebuchet MS"/>
          <w:spacing w:val="-12"/>
        </w:rPr>
        <w:t xml:space="preserve"> </w:t>
      </w:r>
      <w:r>
        <w:rPr>
          <w:rFonts w:ascii="Trebuchet MS" w:hAnsi="Trebuchet MS"/>
          <w:spacing w:val="-6"/>
        </w:rPr>
        <w:t>with</w:t>
      </w:r>
      <w:r>
        <w:rPr>
          <w:rFonts w:ascii="Trebuchet MS" w:hAnsi="Trebuchet MS"/>
          <w:spacing w:val="-14"/>
        </w:rPr>
        <w:t xml:space="preserve"> </w:t>
      </w:r>
      <w:r>
        <w:rPr>
          <w:rFonts w:ascii="Trebuchet MS" w:hAnsi="Trebuchet MS"/>
          <w:spacing w:val="-6"/>
        </w:rPr>
        <w:t>blockchain</w:t>
      </w:r>
      <w:r>
        <w:rPr>
          <w:rFonts w:ascii="Trebuchet MS" w:hAnsi="Trebuchet MS"/>
          <w:spacing w:val="-15"/>
        </w:rPr>
        <w:t xml:space="preserve"> </w:t>
      </w:r>
      <w:r>
        <w:rPr>
          <w:rFonts w:ascii="Trebuchet MS" w:hAnsi="Trebuchet MS"/>
          <w:spacing w:val="-6"/>
        </w:rPr>
        <w:t>architecture</w:t>
      </w:r>
      <w:r>
        <w:rPr>
          <w:rFonts w:ascii="Trebuchet MS" w:hAnsi="Trebuchet MS"/>
          <w:spacing w:val="-11"/>
        </w:rPr>
        <w:t xml:space="preserve"> </w:t>
      </w:r>
      <w:r>
        <w:rPr>
          <w:rFonts w:ascii="Trebuchet MS" w:hAnsi="Trebuchet MS"/>
          <w:spacing w:val="-6"/>
        </w:rPr>
        <w:t>and</w:t>
      </w:r>
      <w:r>
        <w:rPr>
          <w:rFonts w:ascii="Trebuchet MS" w:hAnsi="Trebuchet MS"/>
          <w:spacing w:val="-15"/>
        </w:rPr>
        <w:t xml:space="preserve"> </w:t>
      </w:r>
      <w:r>
        <w:rPr>
          <w:rFonts w:ascii="Trebuchet MS" w:hAnsi="Trebuchet MS"/>
          <w:spacing w:val="-6"/>
        </w:rPr>
        <w:t>peer-to-peer</w:t>
      </w:r>
      <w:r>
        <w:rPr>
          <w:rFonts w:ascii="Trebuchet MS" w:hAnsi="Trebuchet MS"/>
          <w:spacing w:val="-12"/>
        </w:rPr>
        <w:t xml:space="preserve"> </w:t>
      </w:r>
      <w:r>
        <w:rPr>
          <w:rFonts w:ascii="Trebuchet MS" w:hAnsi="Trebuchet MS"/>
          <w:spacing w:val="-6"/>
        </w:rPr>
        <w:t>networks.</w:t>
      </w:r>
    </w:p>
    <w:p w14:paraId="6F788499" w14:textId="77777777" w:rsidR="00B33515" w:rsidRDefault="009A2725">
      <w:pPr>
        <w:pStyle w:val="ListParagraph"/>
        <w:numPr>
          <w:ilvl w:val="1"/>
          <w:numId w:val="3"/>
        </w:numPr>
        <w:tabs>
          <w:tab w:val="left" w:pos="1144"/>
        </w:tabs>
        <w:spacing w:before="14"/>
        <w:rPr>
          <w:rFonts w:ascii="Symbol" w:hAnsi="Symbol"/>
        </w:rPr>
      </w:pPr>
      <w:r>
        <w:rPr>
          <w:rFonts w:ascii="Trebuchet MS" w:hAnsi="Trebuchet MS"/>
          <w:spacing w:val="-2"/>
        </w:rPr>
        <w:t>To</w:t>
      </w:r>
      <w:r>
        <w:rPr>
          <w:rFonts w:ascii="Trebuchet MS" w:hAnsi="Trebuchet MS"/>
          <w:spacing w:val="-21"/>
        </w:rPr>
        <w:t xml:space="preserve"> </w:t>
      </w:r>
      <w:r>
        <w:rPr>
          <w:rFonts w:ascii="Trebuchet MS" w:hAnsi="Trebuchet MS"/>
          <w:spacing w:val="-2"/>
        </w:rPr>
        <w:t>develop</w:t>
      </w:r>
      <w:r>
        <w:rPr>
          <w:rFonts w:ascii="Trebuchet MS" w:hAnsi="Trebuchet MS"/>
          <w:spacing w:val="-18"/>
        </w:rPr>
        <w:t xml:space="preserve"> </w:t>
      </w:r>
      <w:r>
        <w:rPr>
          <w:rFonts w:ascii="Trebuchet MS" w:hAnsi="Trebuchet MS"/>
          <w:spacing w:val="-2"/>
        </w:rPr>
        <w:t>and</w:t>
      </w:r>
      <w:r>
        <w:rPr>
          <w:rFonts w:ascii="Trebuchet MS" w:hAnsi="Trebuchet MS"/>
          <w:spacing w:val="-20"/>
        </w:rPr>
        <w:t xml:space="preserve"> </w:t>
      </w:r>
      <w:r>
        <w:rPr>
          <w:rFonts w:ascii="Trebuchet MS" w:hAnsi="Trebuchet MS"/>
          <w:spacing w:val="-2"/>
        </w:rPr>
        <w:t>deploy</w:t>
      </w:r>
      <w:r>
        <w:rPr>
          <w:rFonts w:ascii="Trebuchet MS" w:hAnsi="Trebuchet MS"/>
          <w:spacing w:val="-21"/>
        </w:rPr>
        <w:t xml:space="preserve"> </w:t>
      </w:r>
      <w:r>
        <w:rPr>
          <w:rFonts w:ascii="Trebuchet MS" w:hAnsi="Trebuchet MS"/>
          <w:spacing w:val="-2"/>
        </w:rPr>
        <w:t>smart</w:t>
      </w:r>
      <w:r>
        <w:rPr>
          <w:rFonts w:ascii="Trebuchet MS" w:hAnsi="Trebuchet MS"/>
          <w:spacing w:val="-18"/>
        </w:rPr>
        <w:t xml:space="preserve"> </w:t>
      </w:r>
      <w:r>
        <w:rPr>
          <w:rFonts w:ascii="Trebuchet MS" w:hAnsi="Trebuchet MS"/>
          <w:spacing w:val="-2"/>
        </w:rPr>
        <w:t>contracts</w:t>
      </w:r>
      <w:r>
        <w:rPr>
          <w:rFonts w:ascii="Trebuchet MS" w:hAnsi="Trebuchet MS"/>
          <w:spacing w:val="-18"/>
        </w:rPr>
        <w:t xml:space="preserve"> </w:t>
      </w:r>
      <w:r>
        <w:rPr>
          <w:rFonts w:ascii="Trebuchet MS" w:hAnsi="Trebuchet MS"/>
          <w:spacing w:val="-2"/>
        </w:rPr>
        <w:t>using</w:t>
      </w:r>
      <w:r>
        <w:rPr>
          <w:rFonts w:ascii="Trebuchet MS" w:hAnsi="Trebuchet MS"/>
          <w:spacing w:val="-21"/>
        </w:rPr>
        <w:t xml:space="preserve"> </w:t>
      </w:r>
      <w:r>
        <w:rPr>
          <w:rFonts w:ascii="Trebuchet MS" w:hAnsi="Trebuchet MS"/>
          <w:spacing w:val="-2"/>
        </w:rPr>
        <w:t>blockchain</w:t>
      </w:r>
      <w:r>
        <w:rPr>
          <w:rFonts w:ascii="Trebuchet MS" w:hAnsi="Trebuchet MS"/>
          <w:spacing w:val="-20"/>
        </w:rPr>
        <w:t xml:space="preserve"> </w:t>
      </w:r>
      <w:r>
        <w:rPr>
          <w:rFonts w:ascii="Trebuchet MS" w:hAnsi="Trebuchet MS"/>
          <w:spacing w:val="-2"/>
        </w:rPr>
        <w:t>platforms</w:t>
      </w:r>
      <w:r>
        <w:rPr>
          <w:rFonts w:ascii="Trebuchet MS" w:hAnsi="Trebuchet MS"/>
          <w:spacing w:val="-20"/>
        </w:rPr>
        <w:t xml:space="preserve"> </w:t>
      </w:r>
      <w:r>
        <w:rPr>
          <w:rFonts w:ascii="Trebuchet MS" w:hAnsi="Trebuchet MS"/>
          <w:spacing w:val="-2"/>
        </w:rPr>
        <w:t>such</w:t>
      </w:r>
      <w:r>
        <w:rPr>
          <w:rFonts w:ascii="Trebuchet MS" w:hAnsi="Trebuchet MS"/>
          <w:spacing w:val="-18"/>
        </w:rPr>
        <w:t xml:space="preserve"> </w:t>
      </w:r>
      <w:r>
        <w:rPr>
          <w:rFonts w:ascii="Trebuchet MS" w:hAnsi="Trebuchet MS"/>
          <w:spacing w:val="-2"/>
        </w:rPr>
        <w:t>as</w:t>
      </w:r>
      <w:r>
        <w:rPr>
          <w:rFonts w:ascii="Trebuchet MS" w:hAnsi="Trebuchet MS"/>
          <w:spacing w:val="-21"/>
        </w:rPr>
        <w:t xml:space="preserve"> </w:t>
      </w:r>
      <w:r>
        <w:rPr>
          <w:rFonts w:ascii="Trebuchet MS" w:hAnsi="Trebuchet MS"/>
          <w:spacing w:val="-2"/>
        </w:rPr>
        <w:t>Ethereum.</w:t>
      </w:r>
    </w:p>
    <w:p w14:paraId="6F78849A" w14:textId="77777777" w:rsidR="00B33515" w:rsidRDefault="009A2725">
      <w:pPr>
        <w:pStyle w:val="ListParagraph"/>
        <w:numPr>
          <w:ilvl w:val="1"/>
          <w:numId w:val="3"/>
        </w:numPr>
        <w:tabs>
          <w:tab w:val="left" w:pos="1144"/>
        </w:tabs>
        <w:spacing w:before="13"/>
        <w:rPr>
          <w:rFonts w:ascii="Symbol" w:hAnsi="Symbol"/>
        </w:rPr>
      </w:pPr>
      <w:r>
        <w:rPr>
          <w:rFonts w:ascii="Trebuchet MS" w:hAnsi="Trebuchet MS"/>
          <w:spacing w:val="-2"/>
        </w:rPr>
        <w:t>To</w:t>
      </w:r>
      <w:r>
        <w:rPr>
          <w:rFonts w:ascii="Trebuchet MS" w:hAnsi="Trebuchet MS"/>
          <w:spacing w:val="-18"/>
        </w:rPr>
        <w:t xml:space="preserve"> </w:t>
      </w:r>
      <w:r>
        <w:rPr>
          <w:rFonts w:ascii="Trebuchet MS" w:hAnsi="Trebuchet MS"/>
          <w:spacing w:val="-2"/>
        </w:rPr>
        <w:t>simulate</w:t>
      </w:r>
      <w:r>
        <w:rPr>
          <w:rFonts w:ascii="Trebuchet MS" w:hAnsi="Trebuchet MS"/>
          <w:spacing w:val="-16"/>
        </w:rPr>
        <w:t xml:space="preserve"> </w:t>
      </w:r>
      <w:r>
        <w:rPr>
          <w:rFonts w:ascii="Trebuchet MS" w:hAnsi="Trebuchet MS"/>
          <w:spacing w:val="-2"/>
        </w:rPr>
        <w:t>consensus</w:t>
      </w:r>
      <w:r>
        <w:rPr>
          <w:rFonts w:ascii="Trebuchet MS" w:hAnsi="Trebuchet MS"/>
          <w:spacing w:val="-20"/>
        </w:rPr>
        <w:t xml:space="preserve"> </w:t>
      </w:r>
      <w:r>
        <w:rPr>
          <w:rFonts w:ascii="Trebuchet MS" w:hAnsi="Trebuchet MS"/>
          <w:spacing w:val="-2"/>
        </w:rPr>
        <w:t>algorithms</w:t>
      </w:r>
      <w:r>
        <w:rPr>
          <w:rFonts w:ascii="Trebuchet MS" w:hAnsi="Trebuchet MS"/>
          <w:spacing w:val="-18"/>
        </w:rPr>
        <w:t xml:space="preserve"> </w:t>
      </w:r>
      <w:r>
        <w:rPr>
          <w:rFonts w:ascii="Trebuchet MS" w:hAnsi="Trebuchet MS"/>
          <w:spacing w:val="-2"/>
        </w:rPr>
        <w:t>and</w:t>
      </w:r>
      <w:r>
        <w:rPr>
          <w:rFonts w:ascii="Trebuchet MS" w:hAnsi="Trebuchet MS"/>
          <w:spacing w:val="-19"/>
        </w:rPr>
        <w:t xml:space="preserve"> </w:t>
      </w:r>
      <w:r>
        <w:rPr>
          <w:rFonts w:ascii="Trebuchet MS" w:hAnsi="Trebuchet MS"/>
          <w:spacing w:val="-2"/>
        </w:rPr>
        <w:t>cryptographic</w:t>
      </w:r>
      <w:r>
        <w:rPr>
          <w:rFonts w:ascii="Trebuchet MS" w:hAnsi="Trebuchet MS"/>
          <w:spacing w:val="-19"/>
        </w:rPr>
        <w:t xml:space="preserve"> </w:t>
      </w:r>
      <w:r>
        <w:rPr>
          <w:rFonts w:ascii="Trebuchet MS" w:hAnsi="Trebuchet MS"/>
          <w:spacing w:val="-2"/>
        </w:rPr>
        <w:t>techniques</w:t>
      </w:r>
      <w:r>
        <w:rPr>
          <w:rFonts w:ascii="Trebuchet MS" w:hAnsi="Trebuchet MS"/>
          <w:spacing w:val="-17"/>
        </w:rPr>
        <w:t xml:space="preserve"> </w:t>
      </w:r>
      <w:r>
        <w:rPr>
          <w:rFonts w:ascii="Trebuchet MS" w:hAnsi="Trebuchet MS"/>
          <w:spacing w:val="-2"/>
        </w:rPr>
        <w:t>used</w:t>
      </w:r>
      <w:r>
        <w:rPr>
          <w:rFonts w:ascii="Trebuchet MS" w:hAnsi="Trebuchet MS"/>
          <w:spacing w:val="-18"/>
        </w:rPr>
        <w:t xml:space="preserve"> </w:t>
      </w:r>
      <w:r>
        <w:rPr>
          <w:rFonts w:ascii="Trebuchet MS" w:hAnsi="Trebuchet MS"/>
          <w:spacing w:val="-2"/>
        </w:rPr>
        <w:t>in</w:t>
      </w:r>
      <w:r>
        <w:rPr>
          <w:rFonts w:ascii="Trebuchet MS" w:hAnsi="Trebuchet MS"/>
          <w:spacing w:val="-19"/>
        </w:rPr>
        <w:t xml:space="preserve"> </w:t>
      </w:r>
      <w:r>
        <w:rPr>
          <w:rFonts w:ascii="Trebuchet MS" w:hAnsi="Trebuchet MS"/>
          <w:spacing w:val="-2"/>
        </w:rPr>
        <w:t>blockchain.</w:t>
      </w:r>
    </w:p>
    <w:p w14:paraId="6F78849B" w14:textId="77777777" w:rsidR="00B33515" w:rsidRDefault="009A2725">
      <w:pPr>
        <w:pStyle w:val="ListParagraph"/>
        <w:numPr>
          <w:ilvl w:val="1"/>
          <w:numId w:val="3"/>
        </w:numPr>
        <w:tabs>
          <w:tab w:val="left" w:pos="1144"/>
        </w:tabs>
        <w:spacing w:before="13"/>
        <w:rPr>
          <w:rFonts w:ascii="Symbol" w:hAnsi="Symbol"/>
        </w:rPr>
      </w:pPr>
      <w:r>
        <w:rPr>
          <w:rFonts w:ascii="Trebuchet MS" w:hAnsi="Trebuchet MS"/>
          <w:spacing w:val="-4"/>
        </w:rPr>
        <w:t>To</w:t>
      </w:r>
      <w:r>
        <w:rPr>
          <w:rFonts w:ascii="Trebuchet MS" w:hAnsi="Trebuchet MS"/>
          <w:spacing w:val="-18"/>
        </w:rPr>
        <w:t xml:space="preserve"> </w:t>
      </w:r>
      <w:r>
        <w:rPr>
          <w:rFonts w:ascii="Trebuchet MS" w:hAnsi="Trebuchet MS"/>
          <w:spacing w:val="-4"/>
        </w:rPr>
        <w:t>design</w:t>
      </w:r>
      <w:r>
        <w:rPr>
          <w:rFonts w:ascii="Trebuchet MS" w:hAnsi="Trebuchet MS"/>
          <w:spacing w:val="-16"/>
        </w:rPr>
        <w:t xml:space="preserve"> </w:t>
      </w:r>
      <w:r>
        <w:rPr>
          <w:rFonts w:ascii="Trebuchet MS" w:hAnsi="Trebuchet MS"/>
          <w:spacing w:val="-4"/>
        </w:rPr>
        <w:t>and</w:t>
      </w:r>
      <w:r>
        <w:rPr>
          <w:rFonts w:ascii="Trebuchet MS" w:hAnsi="Trebuchet MS"/>
          <w:spacing w:val="-13"/>
        </w:rPr>
        <w:t xml:space="preserve"> </w:t>
      </w:r>
      <w:r>
        <w:rPr>
          <w:rFonts w:ascii="Trebuchet MS" w:hAnsi="Trebuchet MS"/>
          <w:spacing w:val="-4"/>
        </w:rPr>
        <w:t>implement</w:t>
      </w:r>
      <w:r>
        <w:rPr>
          <w:rFonts w:ascii="Trebuchet MS" w:hAnsi="Trebuchet MS"/>
          <w:spacing w:val="-16"/>
        </w:rPr>
        <w:t xml:space="preserve"> </w:t>
      </w:r>
      <w:r>
        <w:rPr>
          <w:rFonts w:ascii="Trebuchet MS" w:hAnsi="Trebuchet MS"/>
          <w:spacing w:val="-4"/>
        </w:rPr>
        <w:t>simple</w:t>
      </w:r>
      <w:r>
        <w:rPr>
          <w:rFonts w:ascii="Trebuchet MS" w:hAnsi="Trebuchet MS"/>
          <w:spacing w:val="-14"/>
        </w:rPr>
        <w:t xml:space="preserve"> </w:t>
      </w:r>
      <w:r>
        <w:rPr>
          <w:rFonts w:ascii="Trebuchet MS" w:hAnsi="Trebuchet MS"/>
          <w:spacing w:val="-4"/>
        </w:rPr>
        <w:t>decentralized</w:t>
      </w:r>
      <w:r>
        <w:rPr>
          <w:rFonts w:ascii="Trebuchet MS" w:hAnsi="Trebuchet MS"/>
          <w:spacing w:val="-16"/>
        </w:rPr>
        <w:t xml:space="preserve"> </w:t>
      </w:r>
      <w:r>
        <w:rPr>
          <w:rFonts w:ascii="Trebuchet MS" w:hAnsi="Trebuchet MS"/>
          <w:spacing w:val="-4"/>
        </w:rPr>
        <w:t>applications</w:t>
      </w:r>
      <w:r>
        <w:rPr>
          <w:rFonts w:ascii="Trebuchet MS" w:hAnsi="Trebuchet MS"/>
          <w:spacing w:val="-15"/>
        </w:rPr>
        <w:t xml:space="preserve"> </w:t>
      </w:r>
      <w:r>
        <w:rPr>
          <w:rFonts w:ascii="Trebuchet MS" w:hAnsi="Trebuchet MS"/>
          <w:spacing w:val="-4"/>
        </w:rPr>
        <w:t>(dApps).</w:t>
      </w:r>
    </w:p>
    <w:p w14:paraId="6F78849C" w14:textId="77777777" w:rsidR="00B33515" w:rsidRDefault="00B33515">
      <w:pPr>
        <w:pStyle w:val="BodyText"/>
        <w:spacing w:before="122"/>
        <w:rPr>
          <w:rFonts w:ascii="Trebuchet MS"/>
          <w:sz w:val="22"/>
        </w:rPr>
      </w:pPr>
    </w:p>
    <w:p w14:paraId="6F78849D" w14:textId="77777777" w:rsidR="00B33515" w:rsidRDefault="009A2725">
      <w:pPr>
        <w:pStyle w:val="Heading4"/>
        <w:spacing w:before="1"/>
      </w:pPr>
      <w:r>
        <w:t>Course</w:t>
      </w:r>
      <w:r>
        <w:rPr>
          <w:spacing w:val="-4"/>
        </w:rPr>
        <w:t xml:space="preserve"> </w:t>
      </w:r>
      <w:r>
        <w:rPr>
          <w:spacing w:val="-2"/>
        </w:rPr>
        <w:t>Outcomes:</w:t>
      </w:r>
    </w:p>
    <w:p w14:paraId="6F78849E" w14:textId="77777777" w:rsidR="00B33515" w:rsidRDefault="00B33515">
      <w:pPr>
        <w:pStyle w:val="BodyText"/>
        <w:spacing w:before="27"/>
        <w:rPr>
          <w:rFonts w:ascii="Trebuchet MS"/>
          <w:b/>
          <w:sz w:val="22"/>
        </w:rPr>
      </w:pPr>
    </w:p>
    <w:p w14:paraId="6F78849F" w14:textId="77777777" w:rsidR="00B33515" w:rsidRDefault="009A2725">
      <w:pPr>
        <w:ind w:left="424"/>
        <w:rPr>
          <w:rFonts w:ascii="Trebuchet MS"/>
        </w:rPr>
      </w:pPr>
      <w:r>
        <w:rPr>
          <w:rFonts w:ascii="Trebuchet MS"/>
          <w:spacing w:val="-2"/>
        </w:rPr>
        <w:t>Students</w:t>
      </w:r>
      <w:r>
        <w:rPr>
          <w:rFonts w:ascii="Trebuchet MS"/>
          <w:spacing w:val="-18"/>
        </w:rPr>
        <w:t xml:space="preserve"> </w:t>
      </w:r>
      <w:r>
        <w:rPr>
          <w:rFonts w:ascii="Trebuchet MS"/>
          <w:spacing w:val="-2"/>
        </w:rPr>
        <w:t>who</w:t>
      </w:r>
      <w:r>
        <w:rPr>
          <w:rFonts w:ascii="Trebuchet MS"/>
          <w:spacing w:val="-18"/>
        </w:rPr>
        <w:t xml:space="preserve"> </w:t>
      </w:r>
      <w:r>
        <w:rPr>
          <w:rFonts w:ascii="Trebuchet MS"/>
          <w:spacing w:val="-2"/>
        </w:rPr>
        <w:t>complete</w:t>
      </w:r>
      <w:r>
        <w:rPr>
          <w:rFonts w:ascii="Trebuchet MS"/>
          <w:spacing w:val="-19"/>
        </w:rPr>
        <w:t xml:space="preserve"> </w:t>
      </w:r>
      <w:r>
        <w:rPr>
          <w:rFonts w:ascii="Trebuchet MS"/>
          <w:spacing w:val="-2"/>
        </w:rPr>
        <w:t>this</w:t>
      </w:r>
      <w:r>
        <w:rPr>
          <w:rFonts w:ascii="Trebuchet MS"/>
          <w:spacing w:val="-18"/>
        </w:rPr>
        <w:t xml:space="preserve"> </w:t>
      </w:r>
      <w:r>
        <w:rPr>
          <w:rFonts w:ascii="Trebuchet MS"/>
          <w:spacing w:val="-2"/>
        </w:rPr>
        <w:t>course</w:t>
      </w:r>
      <w:r>
        <w:rPr>
          <w:rFonts w:ascii="Trebuchet MS"/>
          <w:spacing w:val="-18"/>
        </w:rPr>
        <w:t xml:space="preserve"> </w:t>
      </w:r>
      <w:r>
        <w:rPr>
          <w:rFonts w:ascii="Trebuchet MS"/>
          <w:spacing w:val="-2"/>
        </w:rPr>
        <w:t>successfully</w:t>
      </w:r>
      <w:r>
        <w:rPr>
          <w:rFonts w:ascii="Trebuchet MS"/>
          <w:spacing w:val="-20"/>
        </w:rPr>
        <w:t xml:space="preserve"> </w:t>
      </w:r>
      <w:r>
        <w:rPr>
          <w:rFonts w:ascii="Trebuchet MS"/>
          <w:spacing w:val="-2"/>
        </w:rPr>
        <w:t>are</w:t>
      </w:r>
      <w:r>
        <w:rPr>
          <w:rFonts w:ascii="Trebuchet MS"/>
          <w:spacing w:val="-19"/>
        </w:rPr>
        <w:t xml:space="preserve"> </w:t>
      </w:r>
      <w:r>
        <w:rPr>
          <w:rFonts w:ascii="Trebuchet MS"/>
          <w:spacing w:val="-2"/>
        </w:rPr>
        <w:t>expected</w:t>
      </w:r>
      <w:r>
        <w:rPr>
          <w:rFonts w:ascii="Trebuchet MS"/>
          <w:spacing w:val="-20"/>
        </w:rPr>
        <w:t xml:space="preserve"> </w:t>
      </w:r>
      <w:r>
        <w:rPr>
          <w:rFonts w:ascii="Trebuchet MS"/>
          <w:spacing w:val="-5"/>
        </w:rPr>
        <w:t>to:</w:t>
      </w:r>
    </w:p>
    <w:p w14:paraId="6F7884A0" w14:textId="77777777" w:rsidR="00B33515" w:rsidRDefault="009A2725">
      <w:pPr>
        <w:spacing w:before="11"/>
        <w:ind w:left="424"/>
        <w:rPr>
          <w:rFonts w:ascii="Trebuchet MS"/>
        </w:rPr>
      </w:pPr>
      <w:r>
        <w:rPr>
          <w:rFonts w:ascii="Trebuchet MS"/>
          <w:b/>
          <w:spacing w:val="-4"/>
        </w:rPr>
        <w:t>CO</w:t>
      </w:r>
      <w:r>
        <w:rPr>
          <w:rFonts w:ascii="Trebuchet MS"/>
          <w:b/>
          <w:spacing w:val="-11"/>
        </w:rPr>
        <w:t xml:space="preserve"> </w:t>
      </w:r>
      <w:r>
        <w:rPr>
          <w:rFonts w:ascii="Trebuchet MS"/>
          <w:b/>
          <w:spacing w:val="-4"/>
        </w:rPr>
        <w:t>1</w:t>
      </w:r>
      <w:r>
        <w:rPr>
          <w:rFonts w:ascii="Trebuchet MS"/>
          <w:spacing w:val="-4"/>
        </w:rPr>
        <w:t>:</w:t>
      </w:r>
      <w:r>
        <w:rPr>
          <w:rFonts w:ascii="Trebuchet MS"/>
          <w:spacing w:val="-12"/>
        </w:rPr>
        <w:t xml:space="preserve"> </w:t>
      </w:r>
      <w:r>
        <w:rPr>
          <w:rFonts w:ascii="Trebuchet MS"/>
          <w:spacing w:val="-4"/>
        </w:rPr>
        <w:t>Demonstrate</w:t>
      </w:r>
      <w:r>
        <w:rPr>
          <w:rFonts w:ascii="Trebuchet MS"/>
          <w:spacing w:val="-12"/>
        </w:rPr>
        <w:t xml:space="preserve"> </w:t>
      </w:r>
      <w:r>
        <w:rPr>
          <w:rFonts w:ascii="Trebuchet MS"/>
          <w:spacing w:val="-4"/>
        </w:rPr>
        <w:t>understanding</w:t>
      </w:r>
      <w:r>
        <w:rPr>
          <w:rFonts w:ascii="Trebuchet MS"/>
          <w:spacing w:val="-13"/>
        </w:rPr>
        <w:t xml:space="preserve"> </w:t>
      </w:r>
      <w:r>
        <w:rPr>
          <w:rFonts w:ascii="Trebuchet MS"/>
          <w:spacing w:val="-4"/>
        </w:rPr>
        <w:t>of</w:t>
      </w:r>
      <w:r>
        <w:rPr>
          <w:rFonts w:ascii="Trebuchet MS"/>
          <w:spacing w:val="-11"/>
        </w:rPr>
        <w:t xml:space="preserve"> </w:t>
      </w:r>
      <w:r>
        <w:rPr>
          <w:rFonts w:ascii="Trebuchet MS"/>
          <w:spacing w:val="-4"/>
        </w:rPr>
        <w:t>blockchain</w:t>
      </w:r>
      <w:r>
        <w:rPr>
          <w:rFonts w:ascii="Trebuchet MS"/>
          <w:spacing w:val="-11"/>
        </w:rPr>
        <w:t xml:space="preserve"> </w:t>
      </w:r>
      <w:r>
        <w:rPr>
          <w:rFonts w:ascii="Trebuchet MS"/>
          <w:spacing w:val="-4"/>
        </w:rPr>
        <w:t>architecture</w:t>
      </w:r>
      <w:r>
        <w:rPr>
          <w:rFonts w:ascii="Trebuchet MS"/>
          <w:spacing w:val="-9"/>
        </w:rPr>
        <w:t xml:space="preserve"> </w:t>
      </w:r>
      <w:r>
        <w:rPr>
          <w:rFonts w:ascii="Trebuchet MS"/>
          <w:spacing w:val="-4"/>
        </w:rPr>
        <w:t>and</w:t>
      </w:r>
      <w:r>
        <w:rPr>
          <w:rFonts w:ascii="Trebuchet MS"/>
          <w:spacing w:val="-13"/>
        </w:rPr>
        <w:t xml:space="preserve"> </w:t>
      </w:r>
      <w:r>
        <w:rPr>
          <w:rFonts w:ascii="Trebuchet MS"/>
          <w:spacing w:val="-4"/>
        </w:rPr>
        <w:t>setup</w:t>
      </w:r>
      <w:r>
        <w:rPr>
          <w:rFonts w:ascii="Trebuchet MS"/>
          <w:spacing w:val="-11"/>
        </w:rPr>
        <w:t xml:space="preserve"> </w:t>
      </w:r>
      <w:r>
        <w:rPr>
          <w:rFonts w:ascii="Trebuchet MS"/>
          <w:spacing w:val="-4"/>
        </w:rPr>
        <w:t>using</w:t>
      </w:r>
      <w:r>
        <w:rPr>
          <w:rFonts w:ascii="Trebuchet MS"/>
          <w:spacing w:val="-9"/>
        </w:rPr>
        <w:t xml:space="preserve"> </w:t>
      </w:r>
      <w:r>
        <w:rPr>
          <w:rFonts w:ascii="Trebuchet MS"/>
          <w:spacing w:val="-4"/>
        </w:rPr>
        <w:t>Ethereum.</w:t>
      </w:r>
    </w:p>
    <w:p w14:paraId="6F7884A1" w14:textId="77777777" w:rsidR="00B33515" w:rsidRDefault="009A2725">
      <w:pPr>
        <w:spacing w:before="13"/>
        <w:ind w:left="424"/>
        <w:rPr>
          <w:rFonts w:ascii="Trebuchet MS"/>
        </w:rPr>
      </w:pPr>
      <w:r>
        <w:rPr>
          <w:rFonts w:ascii="Trebuchet MS"/>
          <w:b/>
          <w:spacing w:val="-4"/>
        </w:rPr>
        <w:t>CO</w:t>
      </w:r>
      <w:r>
        <w:rPr>
          <w:rFonts w:ascii="Trebuchet MS"/>
          <w:b/>
          <w:spacing w:val="-14"/>
        </w:rPr>
        <w:t xml:space="preserve"> </w:t>
      </w:r>
      <w:r>
        <w:rPr>
          <w:rFonts w:ascii="Trebuchet MS"/>
          <w:b/>
          <w:spacing w:val="-4"/>
        </w:rPr>
        <w:t>2:</w:t>
      </w:r>
      <w:r>
        <w:rPr>
          <w:rFonts w:ascii="Trebuchet MS"/>
          <w:b/>
          <w:spacing w:val="-13"/>
        </w:rPr>
        <w:t xml:space="preserve"> </w:t>
      </w:r>
      <w:r>
        <w:rPr>
          <w:rFonts w:ascii="Trebuchet MS"/>
          <w:spacing w:val="-4"/>
        </w:rPr>
        <w:t>Implement</w:t>
      </w:r>
      <w:r>
        <w:rPr>
          <w:rFonts w:ascii="Trebuchet MS"/>
          <w:spacing w:val="-14"/>
        </w:rPr>
        <w:t xml:space="preserve"> </w:t>
      </w:r>
      <w:r>
        <w:rPr>
          <w:rFonts w:ascii="Trebuchet MS"/>
          <w:spacing w:val="-4"/>
        </w:rPr>
        <w:t>smart</w:t>
      </w:r>
      <w:r>
        <w:rPr>
          <w:rFonts w:ascii="Trebuchet MS"/>
          <w:spacing w:val="-16"/>
        </w:rPr>
        <w:t xml:space="preserve"> </w:t>
      </w:r>
      <w:r>
        <w:rPr>
          <w:rFonts w:ascii="Trebuchet MS"/>
          <w:spacing w:val="-4"/>
        </w:rPr>
        <w:t>contracts</w:t>
      </w:r>
      <w:r>
        <w:rPr>
          <w:rFonts w:ascii="Trebuchet MS"/>
          <w:spacing w:val="-14"/>
        </w:rPr>
        <w:t xml:space="preserve"> </w:t>
      </w:r>
      <w:r>
        <w:rPr>
          <w:rFonts w:ascii="Trebuchet MS"/>
          <w:spacing w:val="-4"/>
        </w:rPr>
        <w:t>using</w:t>
      </w:r>
      <w:r>
        <w:rPr>
          <w:rFonts w:ascii="Trebuchet MS"/>
          <w:spacing w:val="-17"/>
        </w:rPr>
        <w:t xml:space="preserve"> </w:t>
      </w:r>
      <w:r>
        <w:rPr>
          <w:rFonts w:ascii="Trebuchet MS"/>
          <w:spacing w:val="-4"/>
        </w:rPr>
        <w:t>Solidity</w:t>
      </w:r>
      <w:r>
        <w:rPr>
          <w:rFonts w:ascii="Trebuchet MS"/>
          <w:spacing w:val="-16"/>
        </w:rPr>
        <w:t xml:space="preserve"> </w:t>
      </w:r>
      <w:r>
        <w:rPr>
          <w:rFonts w:ascii="Trebuchet MS"/>
          <w:spacing w:val="-4"/>
        </w:rPr>
        <w:t>and</w:t>
      </w:r>
      <w:r>
        <w:rPr>
          <w:rFonts w:ascii="Trebuchet MS"/>
          <w:spacing w:val="-16"/>
        </w:rPr>
        <w:t xml:space="preserve"> </w:t>
      </w:r>
      <w:r>
        <w:rPr>
          <w:rFonts w:ascii="Trebuchet MS"/>
          <w:spacing w:val="-4"/>
        </w:rPr>
        <w:t>deploy</w:t>
      </w:r>
      <w:r>
        <w:rPr>
          <w:rFonts w:ascii="Trebuchet MS"/>
          <w:spacing w:val="-16"/>
        </w:rPr>
        <w:t xml:space="preserve"> </w:t>
      </w:r>
      <w:r>
        <w:rPr>
          <w:rFonts w:ascii="Trebuchet MS"/>
          <w:spacing w:val="-4"/>
        </w:rPr>
        <w:t>them</w:t>
      </w:r>
      <w:r>
        <w:rPr>
          <w:rFonts w:ascii="Trebuchet MS"/>
          <w:spacing w:val="-13"/>
        </w:rPr>
        <w:t xml:space="preserve"> </w:t>
      </w:r>
      <w:r>
        <w:rPr>
          <w:rFonts w:ascii="Trebuchet MS"/>
          <w:spacing w:val="-4"/>
        </w:rPr>
        <w:t>on</w:t>
      </w:r>
      <w:r>
        <w:rPr>
          <w:rFonts w:ascii="Trebuchet MS"/>
          <w:spacing w:val="-16"/>
        </w:rPr>
        <w:t xml:space="preserve"> </w:t>
      </w:r>
      <w:r>
        <w:rPr>
          <w:rFonts w:ascii="Trebuchet MS"/>
          <w:spacing w:val="-4"/>
        </w:rPr>
        <w:t>test</w:t>
      </w:r>
      <w:r>
        <w:rPr>
          <w:rFonts w:ascii="Trebuchet MS"/>
          <w:spacing w:val="-17"/>
        </w:rPr>
        <w:t xml:space="preserve"> </w:t>
      </w:r>
      <w:r>
        <w:rPr>
          <w:rFonts w:ascii="Trebuchet MS"/>
          <w:spacing w:val="-4"/>
        </w:rPr>
        <w:t>networks.</w:t>
      </w:r>
    </w:p>
    <w:p w14:paraId="6F7884A2" w14:textId="77777777" w:rsidR="00B33515" w:rsidRDefault="009A2725">
      <w:pPr>
        <w:spacing w:before="14"/>
        <w:ind w:left="424"/>
        <w:rPr>
          <w:rFonts w:ascii="Trebuchet MS"/>
        </w:rPr>
      </w:pPr>
      <w:r>
        <w:rPr>
          <w:rFonts w:ascii="Trebuchet MS"/>
          <w:b/>
          <w:spacing w:val="-2"/>
        </w:rPr>
        <w:t>CO</w:t>
      </w:r>
      <w:r>
        <w:rPr>
          <w:rFonts w:ascii="Trebuchet MS"/>
          <w:b/>
          <w:spacing w:val="-20"/>
        </w:rPr>
        <w:t xml:space="preserve"> </w:t>
      </w:r>
      <w:r>
        <w:rPr>
          <w:rFonts w:ascii="Trebuchet MS"/>
          <w:b/>
          <w:spacing w:val="-2"/>
        </w:rPr>
        <w:t>3:</w:t>
      </w:r>
      <w:r>
        <w:rPr>
          <w:rFonts w:ascii="Trebuchet MS"/>
          <w:b/>
          <w:spacing w:val="-18"/>
        </w:rPr>
        <w:t xml:space="preserve"> </w:t>
      </w:r>
      <w:r>
        <w:rPr>
          <w:rFonts w:ascii="Trebuchet MS"/>
          <w:spacing w:val="-2"/>
        </w:rPr>
        <w:t>Simulate</w:t>
      </w:r>
      <w:r>
        <w:rPr>
          <w:rFonts w:ascii="Trebuchet MS"/>
          <w:spacing w:val="-20"/>
        </w:rPr>
        <w:t xml:space="preserve"> </w:t>
      </w:r>
      <w:r>
        <w:rPr>
          <w:rFonts w:ascii="Trebuchet MS"/>
          <w:spacing w:val="-2"/>
        </w:rPr>
        <w:t>consensus</w:t>
      </w:r>
      <w:r>
        <w:rPr>
          <w:rFonts w:ascii="Trebuchet MS"/>
          <w:spacing w:val="-19"/>
        </w:rPr>
        <w:t xml:space="preserve"> </w:t>
      </w:r>
      <w:r>
        <w:rPr>
          <w:rFonts w:ascii="Trebuchet MS"/>
          <w:spacing w:val="-2"/>
        </w:rPr>
        <w:t>algorithms</w:t>
      </w:r>
      <w:r>
        <w:rPr>
          <w:rFonts w:ascii="Trebuchet MS"/>
          <w:spacing w:val="-21"/>
        </w:rPr>
        <w:t xml:space="preserve"> </w:t>
      </w:r>
      <w:r>
        <w:rPr>
          <w:rFonts w:ascii="Trebuchet MS"/>
          <w:spacing w:val="-2"/>
        </w:rPr>
        <w:t>and</w:t>
      </w:r>
      <w:r>
        <w:rPr>
          <w:rFonts w:ascii="Trebuchet MS"/>
          <w:spacing w:val="-19"/>
        </w:rPr>
        <w:t xml:space="preserve"> </w:t>
      </w:r>
      <w:r>
        <w:rPr>
          <w:rFonts w:ascii="Trebuchet MS"/>
          <w:spacing w:val="-2"/>
        </w:rPr>
        <w:t>analyze</w:t>
      </w:r>
      <w:r>
        <w:rPr>
          <w:rFonts w:ascii="Trebuchet MS"/>
          <w:spacing w:val="-23"/>
        </w:rPr>
        <w:t xml:space="preserve"> </w:t>
      </w:r>
      <w:r>
        <w:rPr>
          <w:rFonts w:ascii="Trebuchet MS"/>
          <w:spacing w:val="-2"/>
        </w:rPr>
        <w:t>their</w:t>
      </w:r>
      <w:r>
        <w:rPr>
          <w:rFonts w:ascii="Trebuchet MS"/>
          <w:spacing w:val="-21"/>
        </w:rPr>
        <w:t xml:space="preserve"> </w:t>
      </w:r>
      <w:r>
        <w:rPr>
          <w:rFonts w:ascii="Trebuchet MS"/>
          <w:spacing w:val="-2"/>
        </w:rPr>
        <w:t>effectiveness.</w:t>
      </w:r>
    </w:p>
    <w:p w14:paraId="6F7884A3" w14:textId="77777777" w:rsidR="00B33515" w:rsidRDefault="009A2725">
      <w:pPr>
        <w:spacing w:before="13"/>
        <w:ind w:left="424"/>
        <w:rPr>
          <w:rFonts w:ascii="Trebuchet MS"/>
        </w:rPr>
      </w:pPr>
      <w:r>
        <w:rPr>
          <w:rFonts w:ascii="Trebuchet MS"/>
          <w:b/>
          <w:spacing w:val="-4"/>
        </w:rPr>
        <w:t>CO</w:t>
      </w:r>
      <w:r>
        <w:rPr>
          <w:rFonts w:ascii="Trebuchet MS"/>
          <w:b/>
          <w:spacing w:val="-12"/>
        </w:rPr>
        <w:t xml:space="preserve"> </w:t>
      </w:r>
      <w:r>
        <w:rPr>
          <w:rFonts w:ascii="Trebuchet MS"/>
          <w:b/>
          <w:spacing w:val="-4"/>
        </w:rPr>
        <w:t>4:</w:t>
      </w:r>
      <w:r>
        <w:rPr>
          <w:rFonts w:ascii="Trebuchet MS"/>
          <w:b/>
          <w:spacing w:val="-11"/>
        </w:rPr>
        <w:t xml:space="preserve"> </w:t>
      </w:r>
      <w:r>
        <w:rPr>
          <w:rFonts w:ascii="Trebuchet MS"/>
          <w:spacing w:val="-4"/>
        </w:rPr>
        <w:t>Apply</w:t>
      </w:r>
      <w:r>
        <w:rPr>
          <w:rFonts w:ascii="Trebuchet MS"/>
          <w:spacing w:val="-14"/>
        </w:rPr>
        <w:t xml:space="preserve"> </w:t>
      </w:r>
      <w:r>
        <w:rPr>
          <w:rFonts w:ascii="Trebuchet MS"/>
          <w:spacing w:val="-4"/>
        </w:rPr>
        <w:t>blockchain</w:t>
      </w:r>
      <w:r>
        <w:rPr>
          <w:rFonts w:ascii="Trebuchet MS"/>
          <w:spacing w:val="-12"/>
        </w:rPr>
        <w:t xml:space="preserve"> </w:t>
      </w:r>
      <w:r>
        <w:rPr>
          <w:rFonts w:ascii="Trebuchet MS"/>
          <w:spacing w:val="-4"/>
        </w:rPr>
        <w:t>concepts</w:t>
      </w:r>
      <w:r>
        <w:rPr>
          <w:rFonts w:ascii="Trebuchet MS"/>
          <w:spacing w:val="-14"/>
        </w:rPr>
        <w:t xml:space="preserve"> </w:t>
      </w:r>
      <w:r>
        <w:rPr>
          <w:rFonts w:ascii="Trebuchet MS"/>
          <w:spacing w:val="-4"/>
        </w:rPr>
        <w:t>to</w:t>
      </w:r>
      <w:r>
        <w:rPr>
          <w:rFonts w:ascii="Trebuchet MS"/>
          <w:spacing w:val="-14"/>
        </w:rPr>
        <w:t xml:space="preserve"> </w:t>
      </w:r>
      <w:r>
        <w:rPr>
          <w:rFonts w:ascii="Trebuchet MS"/>
          <w:spacing w:val="-4"/>
        </w:rPr>
        <w:t>develop</w:t>
      </w:r>
      <w:r>
        <w:rPr>
          <w:rFonts w:ascii="Trebuchet MS"/>
          <w:spacing w:val="-13"/>
        </w:rPr>
        <w:t xml:space="preserve"> </w:t>
      </w:r>
      <w:r>
        <w:rPr>
          <w:rFonts w:ascii="Trebuchet MS"/>
          <w:spacing w:val="-4"/>
        </w:rPr>
        <w:t>dApps</w:t>
      </w:r>
      <w:r>
        <w:rPr>
          <w:rFonts w:ascii="Trebuchet MS"/>
          <w:spacing w:val="-12"/>
        </w:rPr>
        <w:t xml:space="preserve"> </w:t>
      </w:r>
      <w:r>
        <w:rPr>
          <w:rFonts w:ascii="Trebuchet MS"/>
          <w:spacing w:val="-4"/>
        </w:rPr>
        <w:t>for</w:t>
      </w:r>
      <w:r>
        <w:rPr>
          <w:rFonts w:ascii="Trebuchet MS"/>
          <w:spacing w:val="-14"/>
        </w:rPr>
        <w:t xml:space="preserve"> </w:t>
      </w:r>
      <w:r>
        <w:rPr>
          <w:rFonts w:ascii="Trebuchet MS"/>
          <w:spacing w:val="-4"/>
        </w:rPr>
        <w:t>real-world</w:t>
      </w:r>
      <w:r>
        <w:rPr>
          <w:rFonts w:ascii="Trebuchet MS"/>
          <w:spacing w:val="-15"/>
        </w:rPr>
        <w:t xml:space="preserve"> </w:t>
      </w:r>
      <w:r>
        <w:rPr>
          <w:rFonts w:ascii="Trebuchet MS"/>
          <w:spacing w:val="-4"/>
        </w:rPr>
        <w:t>scenarios.</w:t>
      </w:r>
    </w:p>
    <w:p w14:paraId="6F7884A4" w14:textId="77777777" w:rsidR="00B33515" w:rsidRDefault="00B33515">
      <w:pPr>
        <w:pStyle w:val="BodyText"/>
        <w:rPr>
          <w:rFonts w:ascii="Trebuchet MS"/>
          <w:sz w:val="22"/>
        </w:rPr>
      </w:pPr>
    </w:p>
    <w:p w14:paraId="6F7884A5" w14:textId="77777777" w:rsidR="00B33515" w:rsidRDefault="00B33515">
      <w:pPr>
        <w:pStyle w:val="BodyText"/>
        <w:rPr>
          <w:rFonts w:ascii="Trebuchet MS"/>
          <w:sz w:val="22"/>
        </w:rPr>
      </w:pPr>
    </w:p>
    <w:p w14:paraId="6F7884A6" w14:textId="77777777" w:rsidR="00B33515" w:rsidRDefault="00B33515">
      <w:pPr>
        <w:pStyle w:val="BodyText"/>
        <w:spacing w:before="247"/>
        <w:rPr>
          <w:rFonts w:ascii="Trebuchet MS"/>
          <w:sz w:val="22"/>
        </w:rPr>
      </w:pPr>
    </w:p>
    <w:p w14:paraId="6F7884A7" w14:textId="77777777" w:rsidR="00B33515" w:rsidRDefault="009A2725">
      <w:pPr>
        <w:pStyle w:val="Heading2"/>
        <w:ind w:left="614"/>
      </w:pPr>
      <w:r>
        <w:t>Course</w:t>
      </w:r>
      <w:r>
        <w:rPr>
          <w:spacing w:val="-2"/>
        </w:rPr>
        <w:t xml:space="preserve"> Scheme:</w:t>
      </w:r>
    </w:p>
    <w:p w14:paraId="6F7884A8" w14:textId="77777777" w:rsidR="00B33515" w:rsidRDefault="00B33515">
      <w:pPr>
        <w:pStyle w:val="BodyText"/>
        <w:spacing w:before="129"/>
        <w:rPr>
          <w:b/>
        </w:rPr>
      </w:pPr>
    </w:p>
    <w:tbl>
      <w:tblPr>
        <w:tblW w:w="0" w:type="auto"/>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6"/>
        <w:gridCol w:w="1711"/>
        <w:gridCol w:w="1728"/>
        <w:gridCol w:w="2659"/>
      </w:tblGrid>
      <w:tr w:rsidR="00B33515" w14:paraId="6F7884AB" w14:textId="77777777">
        <w:trPr>
          <w:trHeight w:val="318"/>
        </w:trPr>
        <w:tc>
          <w:tcPr>
            <w:tcW w:w="4937" w:type="dxa"/>
            <w:gridSpan w:val="2"/>
            <w:shd w:val="clear" w:color="auto" w:fill="C1E3F5"/>
          </w:tcPr>
          <w:p w14:paraId="6F7884A9" w14:textId="77777777" w:rsidR="00B33515" w:rsidRDefault="009A2725">
            <w:pPr>
              <w:pStyle w:val="TableParagraph"/>
              <w:spacing w:before="1"/>
              <w:ind w:left="894"/>
              <w:rPr>
                <w:rFonts w:ascii="Times New Roman"/>
                <w:b/>
                <w:sz w:val="24"/>
              </w:rPr>
            </w:pPr>
            <w:r>
              <w:rPr>
                <w:rFonts w:ascii="Times New Roman"/>
                <w:b/>
                <w:sz w:val="24"/>
              </w:rPr>
              <w:t>Contact</w:t>
            </w:r>
            <w:r>
              <w:rPr>
                <w:rFonts w:ascii="Times New Roman"/>
                <w:b/>
                <w:spacing w:val="-2"/>
                <w:sz w:val="24"/>
              </w:rPr>
              <w:t xml:space="preserve"> Hours</w:t>
            </w:r>
          </w:p>
        </w:tc>
        <w:tc>
          <w:tcPr>
            <w:tcW w:w="4387" w:type="dxa"/>
            <w:gridSpan w:val="2"/>
            <w:shd w:val="clear" w:color="auto" w:fill="C1E3F5"/>
          </w:tcPr>
          <w:p w14:paraId="6F7884AA" w14:textId="77777777" w:rsidR="00B33515" w:rsidRDefault="009A2725">
            <w:pPr>
              <w:pStyle w:val="TableParagraph"/>
              <w:spacing w:before="1"/>
              <w:ind w:left="886"/>
              <w:rPr>
                <w:rFonts w:ascii="Times New Roman"/>
                <w:b/>
                <w:sz w:val="24"/>
              </w:rPr>
            </w:pPr>
            <w:r>
              <w:rPr>
                <w:rFonts w:ascii="Times New Roman"/>
                <w:b/>
                <w:sz w:val="24"/>
              </w:rPr>
              <w:t>Credits</w:t>
            </w:r>
            <w:r>
              <w:rPr>
                <w:rFonts w:ascii="Times New Roman"/>
                <w:b/>
                <w:spacing w:val="-6"/>
                <w:sz w:val="24"/>
              </w:rPr>
              <w:t xml:space="preserve"> </w:t>
            </w:r>
            <w:r>
              <w:rPr>
                <w:rFonts w:ascii="Times New Roman"/>
                <w:b/>
                <w:spacing w:val="-2"/>
                <w:sz w:val="24"/>
              </w:rPr>
              <w:t>Assigned</w:t>
            </w:r>
          </w:p>
        </w:tc>
      </w:tr>
      <w:tr w:rsidR="00B33515" w14:paraId="6F7884B0" w14:textId="77777777">
        <w:trPr>
          <w:trHeight w:val="299"/>
        </w:trPr>
        <w:tc>
          <w:tcPr>
            <w:tcW w:w="3226" w:type="dxa"/>
          </w:tcPr>
          <w:p w14:paraId="6F7884AC" w14:textId="77777777" w:rsidR="00B33515" w:rsidRDefault="009A2725">
            <w:pPr>
              <w:pStyle w:val="TableParagraph"/>
              <w:spacing w:before="16"/>
              <w:ind w:left="9"/>
              <w:rPr>
                <w:rFonts w:ascii="Trebuchet MS"/>
              </w:rPr>
            </w:pPr>
            <w:r>
              <w:rPr>
                <w:rFonts w:ascii="Trebuchet MS"/>
                <w:spacing w:val="-2"/>
              </w:rPr>
              <w:t>Theory</w:t>
            </w:r>
          </w:p>
        </w:tc>
        <w:tc>
          <w:tcPr>
            <w:tcW w:w="1711" w:type="dxa"/>
          </w:tcPr>
          <w:p w14:paraId="6F7884AD" w14:textId="77777777" w:rsidR="00B33515" w:rsidRDefault="009A2725">
            <w:pPr>
              <w:pStyle w:val="TableParagraph"/>
              <w:spacing w:before="16"/>
              <w:ind w:left="52"/>
              <w:rPr>
                <w:rFonts w:ascii="Trebuchet MS"/>
              </w:rPr>
            </w:pPr>
            <w:r>
              <w:rPr>
                <w:rFonts w:ascii="Trebuchet MS"/>
                <w:spacing w:val="-2"/>
              </w:rPr>
              <w:t>Practical</w:t>
            </w:r>
          </w:p>
        </w:tc>
        <w:tc>
          <w:tcPr>
            <w:tcW w:w="1728" w:type="dxa"/>
          </w:tcPr>
          <w:p w14:paraId="6F7884AE" w14:textId="77777777" w:rsidR="00B33515" w:rsidRDefault="009A2725">
            <w:pPr>
              <w:pStyle w:val="TableParagraph"/>
              <w:spacing w:before="16"/>
              <w:ind w:left="7"/>
              <w:rPr>
                <w:rFonts w:ascii="Trebuchet MS"/>
              </w:rPr>
            </w:pPr>
            <w:r>
              <w:rPr>
                <w:rFonts w:ascii="Trebuchet MS"/>
                <w:spacing w:val="-2"/>
              </w:rPr>
              <w:t>Theory</w:t>
            </w:r>
          </w:p>
        </w:tc>
        <w:tc>
          <w:tcPr>
            <w:tcW w:w="2659" w:type="dxa"/>
          </w:tcPr>
          <w:p w14:paraId="6F7884AF" w14:textId="77777777" w:rsidR="00B33515" w:rsidRDefault="009A2725">
            <w:pPr>
              <w:pStyle w:val="TableParagraph"/>
              <w:spacing w:before="16"/>
              <w:ind w:left="8"/>
              <w:rPr>
                <w:rFonts w:ascii="Trebuchet MS"/>
              </w:rPr>
            </w:pPr>
            <w:r>
              <w:rPr>
                <w:rFonts w:ascii="Trebuchet MS"/>
                <w:spacing w:val="-2"/>
              </w:rPr>
              <w:t>Practical</w:t>
            </w:r>
          </w:p>
        </w:tc>
      </w:tr>
      <w:tr w:rsidR="00B33515" w14:paraId="6F7884B5" w14:textId="77777777">
        <w:trPr>
          <w:trHeight w:val="301"/>
        </w:trPr>
        <w:tc>
          <w:tcPr>
            <w:tcW w:w="3226" w:type="dxa"/>
          </w:tcPr>
          <w:p w14:paraId="6F7884B1" w14:textId="77777777" w:rsidR="00B33515" w:rsidRDefault="009A2725">
            <w:pPr>
              <w:pStyle w:val="TableParagraph"/>
              <w:spacing w:before="16"/>
              <w:ind w:left="9"/>
              <w:rPr>
                <w:rFonts w:ascii="Trebuchet MS"/>
              </w:rPr>
            </w:pPr>
            <w:r>
              <w:rPr>
                <w:rFonts w:ascii="Trebuchet MS"/>
                <w:spacing w:val="-10"/>
              </w:rPr>
              <w:t>-</w:t>
            </w:r>
          </w:p>
        </w:tc>
        <w:tc>
          <w:tcPr>
            <w:tcW w:w="1711" w:type="dxa"/>
          </w:tcPr>
          <w:p w14:paraId="6F7884B2" w14:textId="77777777" w:rsidR="00B33515" w:rsidRDefault="009A2725">
            <w:pPr>
              <w:pStyle w:val="TableParagraph"/>
              <w:spacing w:before="16"/>
              <w:ind w:left="7"/>
              <w:rPr>
                <w:rFonts w:ascii="Trebuchet MS"/>
              </w:rPr>
            </w:pPr>
            <w:r>
              <w:rPr>
                <w:rFonts w:ascii="Trebuchet MS"/>
                <w:spacing w:val="-10"/>
              </w:rPr>
              <w:t>2</w:t>
            </w:r>
          </w:p>
        </w:tc>
        <w:tc>
          <w:tcPr>
            <w:tcW w:w="1728" w:type="dxa"/>
          </w:tcPr>
          <w:p w14:paraId="6F7884B3" w14:textId="77777777" w:rsidR="00B33515" w:rsidRDefault="009A2725">
            <w:pPr>
              <w:pStyle w:val="TableParagraph"/>
              <w:spacing w:before="16"/>
              <w:ind w:left="7"/>
              <w:rPr>
                <w:rFonts w:ascii="Trebuchet MS"/>
              </w:rPr>
            </w:pPr>
            <w:r>
              <w:rPr>
                <w:rFonts w:ascii="Trebuchet MS"/>
                <w:spacing w:val="-10"/>
              </w:rPr>
              <w:t>-</w:t>
            </w:r>
          </w:p>
        </w:tc>
        <w:tc>
          <w:tcPr>
            <w:tcW w:w="2659" w:type="dxa"/>
          </w:tcPr>
          <w:p w14:paraId="6F7884B4" w14:textId="77777777" w:rsidR="00B33515" w:rsidRDefault="009A2725">
            <w:pPr>
              <w:pStyle w:val="TableParagraph"/>
              <w:spacing w:before="16"/>
              <w:ind w:left="8"/>
              <w:rPr>
                <w:rFonts w:ascii="Trebuchet MS"/>
              </w:rPr>
            </w:pPr>
            <w:r>
              <w:rPr>
                <w:rFonts w:ascii="Trebuchet MS"/>
                <w:spacing w:val="-10"/>
              </w:rPr>
              <w:t>1</w:t>
            </w:r>
          </w:p>
        </w:tc>
      </w:tr>
    </w:tbl>
    <w:p w14:paraId="6F7884B6" w14:textId="77777777" w:rsidR="00B33515" w:rsidRDefault="00B33515">
      <w:pPr>
        <w:pStyle w:val="TableParagraph"/>
        <w:rPr>
          <w:rFonts w:ascii="Trebuchet MS"/>
        </w:rPr>
        <w:sectPr w:rsidR="00B33515">
          <w:pgSz w:w="11920" w:h="16850"/>
          <w:pgMar w:top="1320" w:right="425" w:bottom="1940" w:left="1275" w:header="746" w:footer="1760" w:gutter="0"/>
          <w:cols w:space="720"/>
        </w:sectPr>
      </w:pPr>
    </w:p>
    <w:p w14:paraId="6F7884B7" w14:textId="77777777" w:rsidR="00B33515" w:rsidRDefault="00B33515">
      <w:pPr>
        <w:pStyle w:val="BodyText"/>
        <w:rPr>
          <w:b/>
          <w:sz w:val="24"/>
        </w:rPr>
      </w:pPr>
    </w:p>
    <w:p w14:paraId="6F7884B8" w14:textId="77777777" w:rsidR="00B33515" w:rsidRDefault="00B33515">
      <w:pPr>
        <w:pStyle w:val="BodyText"/>
        <w:rPr>
          <w:b/>
          <w:sz w:val="24"/>
        </w:rPr>
      </w:pPr>
    </w:p>
    <w:p w14:paraId="6F7884B9" w14:textId="77777777" w:rsidR="00B33515" w:rsidRDefault="00B33515">
      <w:pPr>
        <w:pStyle w:val="BodyText"/>
        <w:rPr>
          <w:b/>
          <w:sz w:val="24"/>
        </w:rPr>
      </w:pPr>
    </w:p>
    <w:p w14:paraId="6F7884BA" w14:textId="77777777" w:rsidR="00B33515" w:rsidRDefault="00B33515">
      <w:pPr>
        <w:pStyle w:val="BodyText"/>
        <w:spacing w:before="24"/>
        <w:rPr>
          <w:b/>
          <w:sz w:val="24"/>
        </w:rPr>
      </w:pPr>
    </w:p>
    <w:p w14:paraId="6F7884BB" w14:textId="77777777" w:rsidR="00B33515" w:rsidRDefault="009A2725">
      <w:pPr>
        <w:ind w:left="784"/>
        <w:rPr>
          <w:rFonts w:ascii="Times New Roman"/>
          <w:b/>
          <w:sz w:val="24"/>
        </w:rPr>
      </w:pPr>
      <w:r>
        <w:rPr>
          <w:rFonts w:ascii="Times New Roman"/>
          <w:b/>
          <w:sz w:val="24"/>
        </w:rPr>
        <w:t>Assessment</w:t>
      </w:r>
      <w:r>
        <w:rPr>
          <w:rFonts w:ascii="Times New Roman"/>
          <w:b/>
          <w:spacing w:val="-1"/>
          <w:sz w:val="24"/>
        </w:rPr>
        <w:t xml:space="preserve"> </w:t>
      </w:r>
      <w:r>
        <w:rPr>
          <w:rFonts w:ascii="Times New Roman"/>
          <w:b/>
          <w:spacing w:val="-2"/>
          <w:sz w:val="24"/>
        </w:rPr>
        <w:t>Guidelines:</w:t>
      </w:r>
    </w:p>
    <w:p w14:paraId="6F7884BC" w14:textId="77777777" w:rsidR="00B33515" w:rsidRDefault="00B33515">
      <w:pPr>
        <w:pStyle w:val="BodyText"/>
        <w:spacing w:before="131"/>
        <w:rPr>
          <w:b/>
        </w:rPr>
      </w:pPr>
    </w:p>
    <w:tbl>
      <w:tblPr>
        <w:tblW w:w="0" w:type="auto"/>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89"/>
        <w:gridCol w:w="1760"/>
        <w:gridCol w:w="1570"/>
        <w:gridCol w:w="1919"/>
        <w:gridCol w:w="2243"/>
      </w:tblGrid>
      <w:tr w:rsidR="00B33515" w14:paraId="6F7884C2" w14:textId="77777777">
        <w:trPr>
          <w:trHeight w:val="481"/>
        </w:trPr>
        <w:tc>
          <w:tcPr>
            <w:tcW w:w="2389" w:type="dxa"/>
            <w:shd w:val="clear" w:color="auto" w:fill="C1E3F5"/>
          </w:tcPr>
          <w:p w14:paraId="6F7884BD" w14:textId="77777777" w:rsidR="00B33515" w:rsidRDefault="009A2725">
            <w:pPr>
              <w:pStyle w:val="TableParagraph"/>
              <w:spacing w:before="105"/>
              <w:ind w:left="9"/>
              <w:rPr>
                <w:rFonts w:ascii="Trebuchet MS"/>
              </w:rPr>
            </w:pPr>
            <w:r>
              <w:rPr>
                <w:rFonts w:ascii="Trebuchet MS"/>
                <w:spacing w:val="-2"/>
              </w:rPr>
              <w:t>Head</w:t>
            </w:r>
            <w:r>
              <w:rPr>
                <w:rFonts w:ascii="Trebuchet MS"/>
                <w:spacing w:val="-21"/>
              </w:rPr>
              <w:t xml:space="preserve"> </w:t>
            </w:r>
            <w:r>
              <w:rPr>
                <w:rFonts w:ascii="Trebuchet MS"/>
                <w:spacing w:val="-2"/>
              </w:rPr>
              <w:t>of</w:t>
            </w:r>
            <w:r>
              <w:rPr>
                <w:rFonts w:ascii="Trebuchet MS"/>
                <w:spacing w:val="-19"/>
              </w:rPr>
              <w:t xml:space="preserve"> </w:t>
            </w:r>
            <w:r>
              <w:rPr>
                <w:rFonts w:ascii="Trebuchet MS"/>
                <w:spacing w:val="-2"/>
              </w:rPr>
              <w:t>Learning</w:t>
            </w:r>
          </w:p>
        </w:tc>
        <w:tc>
          <w:tcPr>
            <w:tcW w:w="1760" w:type="dxa"/>
            <w:shd w:val="clear" w:color="auto" w:fill="C1E3F5"/>
          </w:tcPr>
          <w:p w14:paraId="6F7884BE" w14:textId="77777777" w:rsidR="00B33515" w:rsidRDefault="009A2725">
            <w:pPr>
              <w:pStyle w:val="TableParagraph"/>
              <w:spacing w:before="105"/>
              <w:ind w:left="312" w:right="297"/>
              <w:jc w:val="center"/>
              <w:rPr>
                <w:rFonts w:ascii="Trebuchet MS"/>
              </w:rPr>
            </w:pPr>
            <w:r>
              <w:rPr>
                <w:rFonts w:ascii="Trebuchet MS"/>
                <w:spacing w:val="-5"/>
                <w:w w:val="105"/>
              </w:rPr>
              <w:t>ISA</w:t>
            </w:r>
          </w:p>
        </w:tc>
        <w:tc>
          <w:tcPr>
            <w:tcW w:w="1570" w:type="dxa"/>
            <w:shd w:val="clear" w:color="auto" w:fill="C1E3F5"/>
          </w:tcPr>
          <w:p w14:paraId="6F7884BF" w14:textId="77777777" w:rsidR="00B33515" w:rsidRDefault="009A2725">
            <w:pPr>
              <w:pStyle w:val="TableParagraph"/>
              <w:spacing w:before="105"/>
              <w:ind w:right="555"/>
              <w:jc w:val="right"/>
              <w:rPr>
                <w:rFonts w:ascii="Trebuchet MS"/>
              </w:rPr>
            </w:pPr>
            <w:r>
              <w:rPr>
                <w:rFonts w:ascii="Trebuchet MS"/>
                <w:spacing w:val="-5"/>
                <w:w w:val="110"/>
              </w:rPr>
              <w:t>MSE</w:t>
            </w:r>
          </w:p>
        </w:tc>
        <w:tc>
          <w:tcPr>
            <w:tcW w:w="1919" w:type="dxa"/>
            <w:shd w:val="clear" w:color="auto" w:fill="C1E3F5"/>
          </w:tcPr>
          <w:p w14:paraId="6F7884C0" w14:textId="77777777" w:rsidR="00B33515" w:rsidRDefault="009A2725">
            <w:pPr>
              <w:pStyle w:val="TableParagraph"/>
              <w:spacing w:before="105"/>
              <w:ind w:left="306" w:right="298"/>
              <w:jc w:val="center"/>
              <w:rPr>
                <w:rFonts w:ascii="Trebuchet MS"/>
              </w:rPr>
            </w:pPr>
            <w:r>
              <w:rPr>
                <w:rFonts w:ascii="Trebuchet MS"/>
                <w:spacing w:val="-5"/>
                <w:w w:val="110"/>
              </w:rPr>
              <w:t>ESE</w:t>
            </w:r>
          </w:p>
        </w:tc>
        <w:tc>
          <w:tcPr>
            <w:tcW w:w="2243" w:type="dxa"/>
            <w:shd w:val="clear" w:color="auto" w:fill="C1E3F5"/>
          </w:tcPr>
          <w:p w14:paraId="6F7884C1" w14:textId="77777777" w:rsidR="00B33515" w:rsidRDefault="009A2725">
            <w:pPr>
              <w:pStyle w:val="TableParagraph"/>
              <w:spacing w:before="105"/>
              <w:ind w:right="870"/>
              <w:jc w:val="right"/>
              <w:rPr>
                <w:rFonts w:ascii="Trebuchet MS"/>
              </w:rPr>
            </w:pPr>
            <w:r>
              <w:rPr>
                <w:rFonts w:ascii="Trebuchet MS"/>
                <w:spacing w:val="-4"/>
              </w:rPr>
              <w:t>Total</w:t>
            </w:r>
          </w:p>
        </w:tc>
      </w:tr>
      <w:tr w:rsidR="00B33515" w14:paraId="6F7884C8" w14:textId="77777777">
        <w:trPr>
          <w:trHeight w:val="481"/>
        </w:trPr>
        <w:tc>
          <w:tcPr>
            <w:tcW w:w="2389" w:type="dxa"/>
          </w:tcPr>
          <w:p w14:paraId="6F7884C3" w14:textId="77777777" w:rsidR="00B33515" w:rsidRDefault="009A2725">
            <w:pPr>
              <w:pStyle w:val="TableParagraph"/>
              <w:spacing w:before="104"/>
              <w:ind w:left="894"/>
              <w:rPr>
                <w:rFonts w:ascii="Times New Roman"/>
                <w:sz w:val="24"/>
              </w:rPr>
            </w:pPr>
            <w:r>
              <w:rPr>
                <w:rFonts w:ascii="Times New Roman"/>
                <w:spacing w:val="-2"/>
                <w:sz w:val="24"/>
              </w:rPr>
              <w:t>Practical</w:t>
            </w:r>
          </w:p>
        </w:tc>
        <w:tc>
          <w:tcPr>
            <w:tcW w:w="1760" w:type="dxa"/>
          </w:tcPr>
          <w:p w14:paraId="6F7884C4" w14:textId="77777777" w:rsidR="00B33515" w:rsidRDefault="009A2725">
            <w:pPr>
              <w:pStyle w:val="TableParagraph"/>
              <w:spacing w:before="80"/>
              <w:ind w:left="312"/>
              <w:jc w:val="center"/>
              <w:rPr>
                <w:rFonts w:ascii="Times New Roman"/>
                <w:sz w:val="24"/>
              </w:rPr>
            </w:pPr>
            <w:r>
              <w:rPr>
                <w:rFonts w:ascii="Times New Roman"/>
                <w:spacing w:val="-5"/>
                <w:sz w:val="24"/>
              </w:rPr>
              <w:t>25</w:t>
            </w:r>
          </w:p>
        </w:tc>
        <w:tc>
          <w:tcPr>
            <w:tcW w:w="1570" w:type="dxa"/>
          </w:tcPr>
          <w:p w14:paraId="6F7884C5" w14:textId="77777777" w:rsidR="00B33515" w:rsidRDefault="009A2725">
            <w:pPr>
              <w:pStyle w:val="TableParagraph"/>
              <w:spacing w:before="80"/>
              <w:ind w:right="579"/>
              <w:jc w:val="right"/>
              <w:rPr>
                <w:rFonts w:ascii="Times New Roman"/>
                <w:sz w:val="24"/>
              </w:rPr>
            </w:pPr>
            <w:r>
              <w:rPr>
                <w:rFonts w:ascii="Times New Roman"/>
                <w:spacing w:val="-10"/>
                <w:sz w:val="24"/>
              </w:rPr>
              <w:t>-</w:t>
            </w:r>
          </w:p>
        </w:tc>
        <w:tc>
          <w:tcPr>
            <w:tcW w:w="1919" w:type="dxa"/>
          </w:tcPr>
          <w:p w14:paraId="6F7884C6" w14:textId="77777777" w:rsidR="00B33515" w:rsidRDefault="009A2725">
            <w:pPr>
              <w:pStyle w:val="TableParagraph"/>
              <w:spacing w:before="80"/>
              <w:ind w:left="306"/>
              <w:jc w:val="center"/>
              <w:rPr>
                <w:rFonts w:ascii="Times New Roman"/>
                <w:sz w:val="24"/>
              </w:rPr>
            </w:pPr>
            <w:r>
              <w:rPr>
                <w:rFonts w:ascii="Times New Roman"/>
                <w:spacing w:val="-5"/>
                <w:sz w:val="24"/>
              </w:rPr>
              <w:t>25</w:t>
            </w:r>
          </w:p>
        </w:tc>
        <w:tc>
          <w:tcPr>
            <w:tcW w:w="2243" w:type="dxa"/>
          </w:tcPr>
          <w:p w14:paraId="6F7884C7" w14:textId="77777777" w:rsidR="00B33515" w:rsidRDefault="009A2725">
            <w:pPr>
              <w:pStyle w:val="TableParagraph"/>
              <w:spacing w:before="80"/>
              <w:ind w:right="838"/>
              <w:jc w:val="right"/>
              <w:rPr>
                <w:rFonts w:ascii="Times New Roman"/>
                <w:sz w:val="24"/>
              </w:rPr>
            </w:pPr>
            <w:r>
              <w:rPr>
                <w:rFonts w:ascii="Times New Roman"/>
                <w:spacing w:val="-5"/>
                <w:sz w:val="24"/>
              </w:rPr>
              <w:t>50</w:t>
            </w:r>
          </w:p>
        </w:tc>
      </w:tr>
    </w:tbl>
    <w:p w14:paraId="6F7884C9" w14:textId="77777777" w:rsidR="00B33515" w:rsidRDefault="009A2725">
      <w:pPr>
        <w:spacing w:before="48" w:line="278" w:lineRule="auto"/>
        <w:ind w:left="311" w:right="771"/>
        <w:rPr>
          <w:rFonts w:ascii="Times New Roman"/>
          <w:i/>
          <w:sz w:val="24"/>
        </w:rPr>
      </w:pPr>
      <w:r>
        <w:rPr>
          <w:rFonts w:ascii="Times New Roman"/>
          <w:i/>
          <w:sz w:val="24"/>
        </w:rPr>
        <w:t>The</w:t>
      </w:r>
      <w:r>
        <w:rPr>
          <w:rFonts w:ascii="Times New Roman"/>
          <w:i/>
          <w:spacing w:val="-3"/>
          <w:sz w:val="24"/>
        </w:rPr>
        <w:t xml:space="preserve"> </w:t>
      </w:r>
      <w:r>
        <w:rPr>
          <w:rFonts w:ascii="Times New Roman"/>
          <w:i/>
          <w:sz w:val="24"/>
        </w:rPr>
        <w:t>assessment</w:t>
      </w:r>
      <w:r>
        <w:rPr>
          <w:rFonts w:ascii="Times New Roman"/>
          <w:i/>
          <w:spacing w:val="-2"/>
          <w:sz w:val="24"/>
        </w:rPr>
        <w:t xml:space="preserve"> </w:t>
      </w:r>
      <w:r>
        <w:rPr>
          <w:rFonts w:ascii="Times New Roman"/>
          <w:i/>
          <w:sz w:val="24"/>
        </w:rPr>
        <w:t>methodology</w:t>
      </w:r>
      <w:r>
        <w:rPr>
          <w:rFonts w:ascii="Times New Roman"/>
          <w:i/>
          <w:spacing w:val="-3"/>
          <w:sz w:val="24"/>
        </w:rPr>
        <w:t xml:space="preserve"> </w:t>
      </w:r>
      <w:r>
        <w:rPr>
          <w:rFonts w:ascii="Times New Roman"/>
          <w:i/>
          <w:sz w:val="24"/>
        </w:rPr>
        <w:t>may</w:t>
      </w:r>
      <w:r>
        <w:rPr>
          <w:rFonts w:ascii="Times New Roman"/>
          <w:i/>
          <w:spacing w:val="-4"/>
          <w:sz w:val="24"/>
        </w:rPr>
        <w:t xml:space="preserve"> </w:t>
      </w:r>
      <w:r>
        <w:rPr>
          <w:rFonts w:ascii="Times New Roman"/>
          <w:i/>
          <w:sz w:val="24"/>
        </w:rPr>
        <w:t>be</w:t>
      </w:r>
      <w:r>
        <w:rPr>
          <w:rFonts w:ascii="Times New Roman"/>
          <w:i/>
          <w:spacing w:val="-3"/>
          <w:sz w:val="24"/>
        </w:rPr>
        <w:t xml:space="preserve"> </w:t>
      </w:r>
      <w:r>
        <w:rPr>
          <w:rFonts w:ascii="Times New Roman"/>
          <w:i/>
          <w:sz w:val="24"/>
        </w:rPr>
        <w:t>adapted</w:t>
      </w:r>
      <w:r>
        <w:rPr>
          <w:rFonts w:ascii="Times New Roman"/>
          <w:i/>
          <w:spacing w:val="-2"/>
          <w:sz w:val="24"/>
        </w:rPr>
        <w:t xml:space="preserve"> </w:t>
      </w:r>
      <w:r>
        <w:rPr>
          <w:rFonts w:ascii="Times New Roman"/>
          <w:i/>
          <w:sz w:val="24"/>
        </w:rPr>
        <w:t>by</w:t>
      </w:r>
      <w:r>
        <w:rPr>
          <w:rFonts w:ascii="Times New Roman"/>
          <w:i/>
          <w:spacing w:val="-3"/>
          <w:sz w:val="24"/>
        </w:rPr>
        <w:t xml:space="preserve"> </w:t>
      </w:r>
      <w:r>
        <w:rPr>
          <w:rFonts w:ascii="Times New Roman"/>
          <w:i/>
          <w:sz w:val="24"/>
        </w:rPr>
        <w:t>faculty</w:t>
      </w:r>
      <w:r>
        <w:rPr>
          <w:rFonts w:ascii="Times New Roman"/>
          <w:i/>
          <w:spacing w:val="-3"/>
          <w:sz w:val="24"/>
        </w:rPr>
        <w:t xml:space="preserve"> </w:t>
      </w:r>
      <w:r>
        <w:rPr>
          <w:rFonts w:ascii="Times New Roman"/>
          <w:i/>
          <w:sz w:val="24"/>
        </w:rPr>
        <w:t>and</w:t>
      </w:r>
      <w:r>
        <w:rPr>
          <w:rFonts w:ascii="Times New Roman"/>
          <w:i/>
          <w:spacing w:val="-2"/>
          <w:sz w:val="24"/>
        </w:rPr>
        <w:t xml:space="preserve"> </w:t>
      </w:r>
      <w:r>
        <w:rPr>
          <w:rFonts w:ascii="Times New Roman"/>
          <w:i/>
          <w:sz w:val="24"/>
        </w:rPr>
        <w:t>approved</w:t>
      </w:r>
      <w:r>
        <w:rPr>
          <w:rFonts w:ascii="Times New Roman"/>
          <w:i/>
          <w:spacing w:val="-2"/>
          <w:sz w:val="24"/>
        </w:rPr>
        <w:t xml:space="preserve"> </w:t>
      </w:r>
      <w:r>
        <w:rPr>
          <w:rFonts w:ascii="Times New Roman"/>
          <w:i/>
          <w:sz w:val="24"/>
        </w:rPr>
        <w:t>at</w:t>
      </w:r>
      <w:r>
        <w:rPr>
          <w:rFonts w:ascii="Times New Roman"/>
          <w:i/>
          <w:spacing w:val="-2"/>
          <w:sz w:val="24"/>
        </w:rPr>
        <w:t xml:space="preserve"> </w:t>
      </w:r>
      <w:r>
        <w:rPr>
          <w:rFonts w:ascii="Times New Roman"/>
          <w:i/>
          <w:sz w:val="24"/>
        </w:rPr>
        <w:t>the</w:t>
      </w:r>
      <w:r>
        <w:rPr>
          <w:rFonts w:ascii="Times New Roman"/>
          <w:i/>
          <w:spacing w:val="-3"/>
          <w:sz w:val="24"/>
        </w:rPr>
        <w:t xml:space="preserve"> </w:t>
      </w:r>
      <w:r>
        <w:rPr>
          <w:rFonts w:ascii="Times New Roman"/>
          <w:i/>
          <w:sz w:val="24"/>
        </w:rPr>
        <w:t>institute</w:t>
      </w:r>
      <w:r>
        <w:rPr>
          <w:rFonts w:ascii="Times New Roman"/>
          <w:i/>
          <w:spacing w:val="-2"/>
          <w:sz w:val="24"/>
        </w:rPr>
        <w:t xml:space="preserve"> </w:t>
      </w:r>
      <w:r>
        <w:rPr>
          <w:rFonts w:ascii="Times New Roman"/>
          <w:i/>
          <w:sz w:val="24"/>
        </w:rPr>
        <w:t>level prior to semester commencement.</w:t>
      </w:r>
    </w:p>
    <w:p w14:paraId="6F7884CA" w14:textId="77777777" w:rsidR="00B33515" w:rsidRDefault="00B33515">
      <w:pPr>
        <w:pStyle w:val="BodyText"/>
        <w:spacing w:before="37"/>
        <w:rPr>
          <w:i/>
          <w:sz w:val="24"/>
        </w:rPr>
      </w:pPr>
    </w:p>
    <w:p w14:paraId="6F7884CB" w14:textId="77777777" w:rsidR="00B33515" w:rsidRDefault="009A2725">
      <w:pPr>
        <w:pStyle w:val="Heading2"/>
      </w:pPr>
      <w:r>
        <w:t>Suggested</w:t>
      </w:r>
      <w:r>
        <w:rPr>
          <w:spacing w:val="-1"/>
        </w:rPr>
        <w:t xml:space="preserve"> </w:t>
      </w:r>
      <w:r>
        <w:t>List</w:t>
      </w:r>
      <w:r>
        <w:rPr>
          <w:spacing w:val="-2"/>
        </w:rPr>
        <w:t xml:space="preserve"> </w:t>
      </w:r>
      <w:r>
        <w:t>of</w:t>
      </w:r>
      <w:r>
        <w:rPr>
          <w:spacing w:val="-1"/>
        </w:rPr>
        <w:t xml:space="preserve"> </w:t>
      </w:r>
      <w:r>
        <w:rPr>
          <w:spacing w:val="-2"/>
        </w:rPr>
        <w:t>Experiments:</w:t>
      </w:r>
    </w:p>
    <w:p w14:paraId="6F7884CC" w14:textId="77777777" w:rsidR="00B33515" w:rsidRDefault="00B33515">
      <w:pPr>
        <w:pStyle w:val="BodyText"/>
        <w:spacing w:before="128" w:after="1"/>
        <w:rPr>
          <w:b/>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769"/>
      </w:tblGrid>
      <w:tr w:rsidR="00B33515" w14:paraId="6F7884CF" w14:textId="77777777">
        <w:trPr>
          <w:trHeight w:val="371"/>
        </w:trPr>
        <w:tc>
          <w:tcPr>
            <w:tcW w:w="744" w:type="dxa"/>
          </w:tcPr>
          <w:p w14:paraId="6F7884CD" w14:textId="77777777" w:rsidR="00B33515" w:rsidRDefault="009A2725">
            <w:pPr>
              <w:pStyle w:val="TableParagraph"/>
              <w:spacing w:before="52"/>
              <w:ind w:left="7"/>
              <w:rPr>
                <w:rFonts w:ascii="Trebuchet MS"/>
                <w:b/>
              </w:rPr>
            </w:pPr>
            <w:r>
              <w:rPr>
                <w:rFonts w:ascii="Trebuchet MS"/>
                <w:b/>
                <w:spacing w:val="-4"/>
              </w:rPr>
              <w:t>Sr.</w:t>
            </w:r>
            <w:r>
              <w:rPr>
                <w:rFonts w:ascii="Trebuchet MS"/>
                <w:b/>
                <w:spacing w:val="-20"/>
              </w:rPr>
              <w:t xml:space="preserve"> </w:t>
            </w:r>
            <w:r>
              <w:rPr>
                <w:rFonts w:ascii="Trebuchet MS"/>
                <w:b/>
                <w:spacing w:val="-5"/>
              </w:rPr>
              <w:t>No.</w:t>
            </w:r>
          </w:p>
        </w:tc>
        <w:tc>
          <w:tcPr>
            <w:tcW w:w="8769" w:type="dxa"/>
          </w:tcPr>
          <w:p w14:paraId="6F7884CE" w14:textId="77777777" w:rsidR="00B33515" w:rsidRDefault="009A2725">
            <w:pPr>
              <w:pStyle w:val="TableParagraph"/>
              <w:spacing w:before="52"/>
              <w:ind w:left="4"/>
              <w:rPr>
                <w:rFonts w:ascii="Trebuchet MS"/>
                <w:b/>
              </w:rPr>
            </w:pPr>
            <w:r>
              <w:rPr>
                <w:rFonts w:ascii="Trebuchet MS"/>
                <w:b/>
                <w:spacing w:val="-4"/>
              </w:rPr>
              <w:t>List</w:t>
            </w:r>
            <w:r>
              <w:rPr>
                <w:rFonts w:ascii="Trebuchet MS"/>
                <w:b/>
                <w:spacing w:val="-19"/>
              </w:rPr>
              <w:t xml:space="preserve"> </w:t>
            </w:r>
            <w:r>
              <w:rPr>
                <w:rFonts w:ascii="Trebuchet MS"/>
                <w:b/>
                <w:spacing w:val="-4"/>
              </w:rPr>
              <w:t>of</w:t>
            </w:r>
            <w:r>
              <w:rPr>
                <w:rFonts w:ascii="Trebuchet MS"/>
                <w:b/>
                <w:spacing w:val="-21"/>
              </w:rPr>
              <w:t xml:space="preserve"> </w:t>
            </w:r>
            <w:r>
              <w:rPr>
                <w:rFonts w:ascii="Trebuchet MS"/>
                <w:b/>
                <w:spacing w:val="-4"/>
              </w:rPr>
              <w:t>Experiments</w:t>
            </w:r>
          </w:p>
        </w:tc>
      </w:tr>
      <w:tr w:rsidR="00B33515" w14:paraId="6F7884D3" w14:textId="77777777">
        <w:trPr>
          <w:trHeight w:val="537"/>
        </w:trPr>
        <w:tc>
          <w:tcPr>
            <w:tcW w:w="744" w:type="dxa"/>
          </w:tcPr>
          <w:p w14:paraId="6F7884D0" w14:textId="77777777" w:rsidR="00B33515" w:rsidRDefault="009A2725">
            <w:pPr>
              <w:pStyle w:val="TableParagraph"/>
              <w:spacing w:before="134"/>
              <w:ind w:left="7"/>
              <w:rPr>
                <w:rFonts w:ascii="Trebuchet MS"/>
              </w:rPr>
            </w:pPr>
            <w:r>
              <w:rPr>
                <w:rFonts w:ascii="Trebuchet MS"/>
                <w:spacing w:val="-10"/>
              </w:rPr>
              <w:t>1</w:t>
            </w:r>
          </w:p>
        </w:tc>
        <w:tc>
          <w:tcPr>
            <w:tcW w:w="8769" w:type="dxa"/>
          </w:tcPr>
          <w:p w14:paraId="6F7884D1" w14:textId="77777777" w:rsidR="00B33515" w:rsidRDefault="009A2725">
            <w:pPr>
              <w:pStyle w:val="TableParagraph"/>
              <w:spacing w:line="255" w:lineRule="exact"/>
              <w:ind w:left="4"/>
              <w:rPr>
                <w:rFonts w:ascii="Trebuchet MS"/>
              </w:rPr>
            </w:pPr>
            <w:r>
              <w:rPr>
                <w:rFonts w:ascii="Trebuchet MS"/>
                <w:spacing w:val="-4"/>
              </w:rPr>
              <w:t>Set</w:t>
            </w:r>
            <w:r>
              <w:rPr>
                <w:rFonts w:ascii="Trebuchet MS"/>
                <w:spacing w:val="-23"/>
              </w:rPr>
              <w:t xml:space="preserve"> </w:t>
            </w:r>
            <w:r>
              <w:rPr>
                <w:rFonts w:ascii="Trebuchet MS"/>
                <w:spacing w:val="-4"/>
              </w:rPr>
              <w:t>up</w:t>
            </w:r>
            <w:r>
              <w:rPr>
                <w:rFonts w:ascii="Trebuchet MS"/>
                <w:spacing w:val="-21"/>
              </w:rPr>
              <w:t xml:space="preserve"> </w:t>
            </w:r>
            <w:r>
              <w:rPr>
                <w:rFonts w:ascii="Trebuchet MS"/>
                <w:spacing w:val="-4"/>
              </w:rPr>
              <w:t>Ethereum</w:t>
            </w:r>
            <w:r>
              <w:rPr>
                <w:rFonts w:ascii="Trebuchet MS"/>
                <w:spacing w:val="-25"/>
              </w:rPr>
              <w:t xml:space="preserve"> </w:t>
            </w:r>
            <w:r>
              <w:rPr>
                <w:rFonts w:ascii="Trebuchet MS"/>
                <w:spacing w:val="-4"/>
              </w:rPr>
              <w:t>environment</w:t>
            </w:r>
            <w:r>
              <w:rPr>
                <w:rFonts w:ascii="Trebuchet MS"/>
                <w:spacing w:val="-23"/>
              </w:rPr>
              <w:t xml:space="preserve"> </w:t>
            </w:r>
            <w:r>
              <w:rPr>
                <w:rFonts w:ascii="Trebuchet MS"/>
                <w:spacing w:val="-4"/>
              </w:rPr>
              <w:t>(MetaMask,</w:t>
            </w:r>
            <w:r>
              <w:rPr>
                <w:rFonts w:ascii="Trebuchet MS"/>
                <w:spacing w:val="-24"/>
              </w:rPr>
              <w:t xml:space="preserve"> </w:t>
            </w:r>
            <w:r>
              <w:rPr>
                <w:rFonts w:ascii="Trebuchet MS"/>
                <w:spacing w:val="-4"/>
              </w:rPr>
              <w:t>Ganache,</w:t>
            </w:r>
            <w:r>
              <w:rPr>
                <w:rFonts w:ascii="Trebuchet MS"/>
                <w:spacing w:val="-22"/>
              </w:rPr>
              <w:t xml:space="preserve"> </w:t>
            </w:r>
            <w:r>
              <w:rPr>
                <w:rFonts w:ascii="Trebuchet MS"/>
                <w:spacing w:val="-4"/>
              </w:rPr>
              <w:t>Truffle).</w:t>
            </w:r>
            <w:r>
              <w:rPr>
                <w:rFonts w:ascii="Trebuchet MS"/>
                <w:spacing w:val="-22"/>
              </w:rPr>
              <w:t xml:space="preserve"> </w:t>
            </w:r>
            <w:r>
              <w:rPr>
                <w:rFonts w:ascii="Trebuchet MS"/>
                <w:spacing w:val="-4"/>
              </w:rPr>
              <w:t>Deploy</w:t>
            </w:r>
            <w:r>
              <w:rPr>
                <w:rFonts w:ascii="Trebuchet MS"/>
                <w:spacing w:val="-20"/>
              </w:rPr>
              <w:t xml:space="preserve"> </w:t>
            </w:r>
            <w:r>
              <w:rPr>
                <w:rFonts w:ascii="Trebuchet MS"/>
                <w:spacing w:val="-4"/>
              </w:rPr>
              <w:t>and</w:t>
            </w:r>
            <w:r>
              <w:rPr>
                <w:rFonts w:ascii="Trebuchet MS"/>
                <w:spacing w:val="-23"/>
              </w:rPr>
              <w:t xml:space="preserve"> </w:t>
            </w:r>
            <w:r>
              <w:rPr>
                <w:rFonts w:ascii="Trebuchet MS"/>
                <w:spacing w:val="-4"/>
              </w:rPr>
              <w:t>test</w:t>
            </w:r>
            <w:r>
              <w:rPr>
                <w:rFonts w:ascii="Trebuchet MS"/>
                <w:spacing w:val="-21"/>
              </w:rPr>
              <w:t xml:space="preserve"> </w:t>
            </w:r>
            <w:r>
              <w:rPr>
                <w:rFonts w:ascii="Trebuchet MS"/>
                <w:spacing w:val="-4"/>
              </w:rPr>
              <w:t>simple</w:t>
            </w:r>
          </w:p>
          <w:p w14:paraId="6F7884D2" w14:textId="77777777" w:rsidR="00B33515" w:rsidRDefault="009A2725">
            <w:pPr>
              <w:pStyle w:val="TableParagraph"/>
              <w:spacing w:before="13" w:line="249" w:lineRule="exact"/>
              <w:ind w:left="4"/>
              <w:rPr>
                <w:rFonts w:ascii="Trebuchet MS"/>
              </w:rPr>
            </w:pPr>
            <w:r>
              <w:rPr>
                <w:rFonts w:ascii="Trebuchet MS"/>
                <w:spacing w:val="-2"/>
              </w:rPr>
              <w:t>transactions.</w:t>
            </w:r>
          </w:p>
        </w:tc>
      </w:tr>
      <w:tr w:rsidR="00B33515" w14:paraId="6F7884D6" w14:textId="77777777">
        <w:trPr>
          <w:trHeight w:val="371"/>
        </w:trPr>
        <w:tc>
          <w:tcPr>
            <w:tcW w:w="744" w:type="dxa"/>
          </w:tcPr>
          <w:p w14:paraId="6F7884D4" w14:textId="77777777" w:rsidR="00B33515" w:rsidRDefault="009A2725">
            <w:pPr>
              <w:pStyle w:val="TableParagraph"/>
              <w:spacing w:before="52"/>
              <w:ind w:left="7"/>
              <w:rPr>
                <w:rFonts w:ascii="Trebuchet MS"/>
              </w:rPr>
            </w:pPr>
            <w:r>
              <w:rPr>
                <w:rFonts w:ascii="Trebuchet MS"/>
                <w:spacing w:val="-10"/>
              </w:rPr>
              <w:t>2</w:t>
            </w:r>
          </w:p>
        </w:tc>
        <w:tc>
          <w:tcPr>
            <w:tcW w:w="8769" w:type="dxa"/>
          </w:tcPr>
          <w:p w14:paraId="6F7884D5" w14:textId="77777777" w:rsidR="00B33515" w:rsidRDefault="009A2725">
            <w:pPr>
              <w:pStyle w:val="TableParagraph"/>
              <w:spacing w:before="52"/>
              <w:ind w:left="4"/>
              <w:rPr>
                <w:rFonts w:ascii="Trebuchet MS"/>
              </w:rPr>
            </w:pPr>
            <w:r>
              <w:rPr>
                <w:rFonts w:ascii="Trebuchet MS"/>
                <w:spacing w:val="-4"/>
              </w:rPr>
              <w:t>Create</w:t>
            </w:r>
            <w:r>
              <w:rPr>
                <w:rFonts w:ascii="Trebuchet MS"/>
                <w:spacing w:val="-17"/>
              </w:rPr>
              <w:t xml:space="preserve"> </w:t>
            </w:r>
            <w:r>
              <w:rPr>
                <w:rFonts w:ascii="Trebuchet MS"/>
                <w:spacing w:val="-4"/>
              </w:rPr>
              <w:t>a</w:t>
            </w:r>
            <w:r>
              <w:rPr>
                <w:rFonts w:ascii="Trebuchet MS"/>
                <w:spacing w:val="-17"/>
              </w:rPr>
              <w:t xml:space="preserve"> </w:t>
            </w:r>
            <w:r>
              <w:rPr>
                <w:rFonts w:ascii="Trebuchet MS"/>
                <w:spacing w:val="-4"/>
              </w:rPr>
              <w:t>basic</w:t>
            </w:r>
            <w:r>
              <w:rPr>
                <w:rFonts w:ascii="Trebuchet MS"/>
                <w:spacing w:val="-19"/>
              </w:rPr>
              <w:t xml:space="preserve"> </w:t>
            </w:r>
            <w:r>
              <w:rPr>
                <w:rFonts w:ascii="Trebuchet MS"/>
                <w:spacing w:val="-4"/>
              </w:rPr>
              <w:t>blockchain</w:t>
            </w:r>
            <w:r>
              <w:rPr>
                <w:rFonts w:ascii="Trebuchet MS"/>
                <w:spacing w:val="-15"/>
              </w:rPr>
              <w:t xml:space="preserve"> </w:t>
            </w:r>
            <w:r>
              <w:rPr>
                <w:rFonts w:ascii="Trebuchet MS"/>
                <w:spacing w:val="-4"/>
              </w:rPr>
              <w:t>using</w:t>
            </w:r>
            <w:r>
              <w:rPr>
                <w:rFonts w:ascii="Trebuchet MS"/>
                <w:spacing w:val="-17"/>
              </w:rPr>
              <w:t xml:space="preserve"> </w:t>
            </w:r>
            <w:r>
              <w:rPr>
                <w:rFonts w:ascii="Trebuchet MS"/>
                <w:spacing w:val="-4"/>
              </w:rPr>
              <w:t>Python</w:t>
            </w:r>
            <w:r>
              <w:rPr>
                <w:rFonts w:ascii="Trebuchet MS"/>
                <w:spacing w:val="-16"/>
              </w:rPr>
              <w:t xml:space="preserve"> </w:t>
            </w:r>
            <w:r>
              <w:rPr>
                <w:rFonts w:ascii="Trebuchet MS"/>
                <w:spacing w:val="-4"/>
              </w:rPr>
              <w:t>or</w:t>
            </w:r>
            <w:r>
              <w:rPr>
                <w:rFonts w:ascii="Trebuchet MS"/>
                <w:spacing w:val="-18"/>
              </w:rPr>
              <w:t xml:space="preserve"> </w:t>
            </w:r>
            <w:r>
              <w:rPr>
                <w:rFonts w:ascii="Trebuchet MS"/>
                <w:spacing w:val="-4"/>
              </w:rPr>
              <w:t>JavaScript</w:t>
            </w:r>
            <w:r>
              <w:rPr>
                <w:rFonts w:ascii="Trebuchet MS"/>
                <w:spacing w:val="-15"/>
              </w:rPr>
              <w:t xml:space="preserve"> </w:t>
            </w:r>
            <w:r>
              <w:rPr>
                <w:rFonts w:ascii="Trebuchet MS"/>
                <w:spacing w:val="-4"/>
              </w:rPr>
              <w:t>with</w:t>
            </w:r>
            <w:r>
              <w:rPr>
                <w:rFonts w:ascii="Trebuchet MS"/>
                <w:spacing w:val="-17"/>
              </w:rPr>
              <w:t xml:space="preserve"> </w:t>
            </w:r>
            <w:r>
              <w:rPr>
                <w:rFonts w:ascii="Trebuchet MS"/>
                <w:spacing w:val="-4"/>
              </w:rPr>
              <w:t>block</w:t>
            </w:r>
            <w:r>
              <w:rPr>
                <w:rFonts w:ascii="Trebuchet MS"/>
                <w:spacing w:val="-18"/>
              </w:rPr>
              <w:t xml:space="preserve"> </w:t>
            </w:r>
            <w:r>
              <w:rPr>
                <w:rFonts w:ascii="Trebuchet MS"/>
                <w:spacing w:val="-4"/>
              </w:rPr>
              <w:t>validation</w:t>
            </w:r>
            <w:r>
              <w:rPr>
                <w:rFonts w:ascii="Trebuchet MS"/>
                <w:spacing w:val="-15"/>
              </w:rPr>
              <w:t xml:space="preserve"> </w:t>
            </w:r>
            <w:r>
              <w:rPr>
                <w:rFonts w:ascii="Trebuchet MS"/>
                <w:spacing w:val="-4"/>
              </w:rPr>
              <w:t>logic.</w:t>
            </w:r>
          </w:p>
        </w:tc>
      </w:tr>
      <w:tr w:rsidR="00B33515" w14:paraId="6F7884D9" w14:textId="77777777">
        <w:trPr>
          <w:trHeight w:val="371"/>
        </w:trPr>
        <w:tc>
          <w:tcPr>
            <w:tcW w:w="744" w:type="dxa"/>
          </w:tcPr>
          <w:p w14:paraId="6F7884D7" w14:textId="77777777" w:rsidR="00B33515" w:rsidRDefault="009A2725">
            <w:pPr>
              <w:pStyle w:val="TableParagraph"/>
              <w:spacing w:before="50"/>
              <w:ind w:left="7"/>
              <w:rPr>
                <w:rFonts w:ascii="Trebuchet MS"/>
              </w:rPr>
            </w:pPr>
            <w:r>
              <w:rPr>
                <w:rFonts w:ascii="Trebuchet MS"/>
                <w:spacing w:val="-10"/>
              </w:rPr>
              <w:t>3</w:t>
            </w:r>
          </w:p>
        </w:tc>
        <w:tc>
          <w:tcPr>
            <w:tcW w:w="8769" w:type="dxa"/>
          </w:tcPr>
          <w:p w14:paraId="6F7884D8" w14:textId="77777777" w:rsidR="00B33515" w:rsidRDefault="009A2725">
            <w:pPr>
              <w:pStyle w:val="TableParagraph"/>
              <w:spacing w:before="50"/>
              <w:ind w:left="4"/>
              <w:rPr>
                <w:rFonts w:ascii="Trebuchet MS"/>
              </w:rPr>
            </w:pPr>
            <w:r>
              <w:rPr>
                <w:rFonts w:ascii="Trebuchet MS"/>
                <w:spacing w:val="-4"/>
              </w:rPr>
              <w:t>Write</w:t>
            </w:r>
            <w:r>
              <w:rPr>
                <w:rFonts w:ascii="Trebuchet MS"/>
                <w:spacing w:val="-14"/>
              </w:rPr>
              <w:t xml:space="preserve"> </w:t>
            </w:r>
            <w:r>
              <w:rPr>
                <w:rFonts w:ascii="Trebuchet MS"/>
                <w:spacing w:val="-4"/>
              </w:rPr>
              <w:t>and</w:t>
            </w:r>
            <w:r>
              <w:rPr>
                <w:rFonts w:ascii="Trebuchet MS"/>
                <w:spacing w:val="-17"/>
              </w:rPr>
              <w:t xml:space="preserve"> </w:t>
            </w:r>
            <w:r>
              <w:rPr>
                <w:rFonts w:ascii="Trebuchet MS"/>
                <w:spacing w:val="-4"/>
              </w:rPr>
              <w:t>deploy</w:t>
            </w:r>
            <w:r>
              <w:rPr>
                <w:rFonts w:ascii="Trebuchet MS"/>
                <w:spacing w:val="-17"/>
              </w:rPr>
              <w:t xml:space="preserve"> </w:t>
            </w:r>
            <w:r>
              <w:rPr>
                <w:rFonts w:ascii="Trebuchet MS"/>
                <w:spacing w:val="-4"/>
              </w:rPr>
              <w:t>a</w:t>
            </w:r>
            <w:r>
              <w:rPr>
                <w:rFonts w:ascii="Trebuchet MS"/>
                <w:spacing w:val="-14"/>
              </w:rPr>
              <w:t xml:space="preserve"> </w:t>
            </w:r>
            <w:r>
              <w:rPr>
                <w:rFonts w:ascii="Trebuchet MS"/>
                <w:spacing w:val="-4"/>
              </w:rPr>
              <w:t>basic</w:t>
            </w:r>
            <w:r>
              <w:rPr>
                <w:rFonts w:ascii="Trebuchet MS"/>
                <w:spacing w:val="-22"/>
              </w:rPr>
              <w:t xml:space="preserve"> </w:t>
            </w:r>
            <w:r>
              <w:rPr>
                <w:rFonts w:ascii="Trebuchet MS"/>
                <w:spacing w:val="-4"/>
              </w:rPr>
              <w:t>smart</w:t>
            </w:r>
            <w:r>
              <w:rPr>
                <w:rFonts w:ascii="Trebuchet MS"/>
                <w:spacing w:val="-17"/>
              </w:rPr>
              <w:t xml:space="preserve"> </w:t>
            </w:r>
            <w:r>
              <w:rPr>
                <w:rFonts w:ascii="Trebuchet MS"/>
                <w:spacing w:val="-4"/>
              </w:rPr>
              <w:t>contract</w:t>
            </w:r>
            <w:r>
              <w:rPr>
                <w:rFonts w:ascii="Trebuchet MS"/>
                <w:spacing w:val="-14"/>
              </w:rPr>
              <w:t xml:space="preserve"> </w:t>
            </w:r>
            <w:r>
              <w:rPr>
                <w:rFonts w:ascii="Trebuchet MS"/>
                <w:spacing w:val="-4"/>
              </w:rPr>
              <w:t>using</w:t>
            </w:r>
            <w:r>
              <w:rPr>
                <w:rFonts w:ascii="Trebuchet MS"/>
                <w:spacing w:val="-17"/>
              </w:rPr>
              <w:t xml:space="preserve"> </w:t>
            </w:r>
            <w:r>
              <w:rPr>
                <w:rFonts w:ascii="Trebuchet MS"/>
                <w:spacing w:val="-4"/>
              </w:rPr>
              <w:t>Solidity</w:t>
            </w:r>
            <w:r>
              <w:rPr>
                <w:rFonts w:ascii="Trebuchet MS"/>
                <w:spacing w:val="-14"/>
              </w:rPr>
              <w:t xml:space="preserve"> </w:t>
            </w:r>
            <w:r>
              <w:rPr>
                <w:rFonts w:ascii="Trebuchet MS"/>
                <w:spacing w:val="-4"/>
              </w:rPr>
              <w:t>on</w:t>
            </w:r>
            <w:r>
              <w:rPr>
                <w:rFonts w:ascii="Trebuchet MS"/>
                <w:spacing w:val="-17"/>
              </w:rPr>
              <w:t xml:space="preserve"> </w:t>
            </w:r>
            <w:r>
              <w:rPr>
                <w:rFonts w:ascii="Trebuchet MS"/>
                <w:spacing w:val="-4"/>
              </w:rPr>
              <w:t>Remix</w:t>
            </w:r>
            <w:r>
              <w:rPr>
                <w:rFonts w:ascii="Trebuchet MS"/>
                <w:spacing w:val="-14"/>
              </w:rPr>
              <w:t xml:space="preserve"> </w:t>
            </w:r>
            <w:r>
              <w:rPr>
                <w:rFonts w:ascii="Trebuchet MS"/>
                <w:spacing w:val="-4"/>
              </w:rPr>
              <w:t>IDE.</w:t>
            </w:r>
          </w:p>
        </w:tc>
      </w:tr>
      <w:tr w:rsidR="00B33515" w14:paraId="6F7884DC" w14:textId="77777777">
        <w:trPr>
          <w:trHeight w:val="369"/>
        </w:trPr>
        <w:tc>
          <w:tcPr>
            <w:tcW w:w="744" w:type="dxa"/>
          </w:tcPr>
          <w:p w14:paraId="6F7884DA" w14:textId="77777777" w:rsidR="00B33515" w:rsidRDefault="009A2725">
            <w:pPr>
              <w:pStyle w:val="TableParagraph"/>
              <w:spacing w:before="50"/>
              <w:ind w:left="7"/>
              <w:rPr>
                <w:rFonts w:ascii="Trebuchet MS"/>
              </w:rPr>
            </w:pPr>
            <w:r>
              <w:rPr>
                <w:rFonts w:ascii="Trebuchet MS"/>
                <w:spacing w:val="-10"/>
              </w:rPr>
              <w:t>4</w:t>
            </w:r>
          </w:p>
        </w:tc>
        <w:tc>
          <w:tcPr>
            <w:tcW w:w="8769" w:type="dxa"/>
          </w:tcPr>
          <w:p w14:paraId="6F7884DB" w14:textId="77777777" w:rsidR="00B33515" w:rsidRDefault="009A2725">
            <w:pPr>
              <w:pStyle w:val="TableParagraph"/>
              <w:spacing w:before="50"/>
              <w:ind w:left="4"/>
              <w:rPr>
                <w:rFonts w:ascii="Trebuchet MS"/>
              </w:rPr>
            </w:pPr>
            <w:r>
              <w:rPr>
                <w:rFonts w:ascii="Trebuchet MS"/>
                <w:spacing w:val="-6"/>
              </w:rPr>
              <w:t>Interact</w:t>
            </w:r>
            <w:r>
              <w:rPr>
                <w:rFonts w:ascii="Trebuchet MS"/>
                <w:spacing w:val="-18"/>
              </w:rPr>
              <w:t xml:space="preserve"> </w:t>
            </w:r>
            <w:r>
              <w:rPr>
                <w:rFonts w:ascii="Trebuchet MS"/>
                <w:spacing w:val="-6"/>
              </w:rPr>
              <w:t>with</w:t>
            </w:r>
            <w:r>
              <w:rPr>
                <w:rFonts w:ascii="Trebuchet MS"/>
                <w:spacing w:val="-20"/>
              </w:rPr>
              <w:t xml:space="preserve"> </w:t>
            </w:r>
            <w:r>
              <w:rPr>
                <w:rFonts w:ascii="Trebuchet MS"/>
                <w:spacing w:val="-6"/>
              </w:rPr>
              <w:t>smart</w:t>
            </w:r>
            <w:r>
              <w:rPr>
                <w:rFonts w:ascii="Trebuchet MS"/>
                <w:spacing w:val="-19"/>
              </w:rPr>
              <w:t xml:space="preserve"> </w:t>
            </w:r>
            <w:r>
              <w:rPr>
                <w:rFonts w:ascii="Trebuchet MS"/>
                <w:spacing w:val="-6"/>
              </w:rPr>
              <w:t>contracts</w:t>
            </w:r>
            <w:r>
              <w:rPr>
                <w:rFonts w:ascii="Trebuchet MS"/>
                <w:spacing w:val="-20"/>
              </w:rPr>
              <w:t xml:space="preserve"> </w:t>
            </w:r>
            <w:r>
              <w:rPr>
                <w:rFonts w:ascii="Trebuchet MS"/>
                <w:spacing w:val="-6"/>
              </w:rPr>
              <w:t>via</w:t>
            </w:r>
            <w:r>
              <w:rPr>
                <w:rFonts w:ascii="Trebuchet MS"/>
                <w:spacing w:val="-19"/>
              </w:rPr>
              <w:t xml:space="preserve"> </w:t>
            </w:r>
            <w:r>
              <w:rPr>
                <w:rFonts w:ascii="Trebuchet MS"/>
                <w:spacing w:val="-6"/>
              </w:rPr>
              <w:t>Web3.js</w:t>
            </w:r>
            <w:r>
              <w:rPr>
                <w:rFonts w:ascii="Trebuchet MS"/>
                <w:spacing w:val="-20"/>
              </w:rPr>
              <w:t xml:space="preserve"> </w:t>
            </w:r>
            <w:r>
              <w:rPr>
                <w:rFonts w:ascii="Trebuchet MS"/>
                <w:spacing w:val="-6"/>
              </w:rPr>
              <w:t>and</w:t>
            </w:r>
            <w:r>
              <w:rPr>
                <w:rFonts w:ascii="Trebuchet MS"/>
                <w:spacing w:val="-20"/>
              </w:rPr>
              <w:t xml:space="preserve"> </w:t>
            </w:r>
            <w:r>
              <w:rPr>
                <w:rFonts w:ascii="Trebuchet MS"/>
                <w:spacing w:val="-6"/>
              </w:rPr>
              <w:t>testnet</w:t>
            </w:r>
            <w:r>
              <w:rPr>
                <w:rFonts w:ascii="Trebuchet MS"/>
                <w:spacing w:val="-19"/>
              </w:rPr>
              <w:t xml:space="preserve"> </w:t>
            </w:r>
            <w:r>
              <w:rPr>
                <w:rFonts w:ascii="Trebuchet MS"/>
                <w:spacing w:val="-6"/>
              </w:rPr>
              <w:t>(e.g.,</w:t>
            </w:r>
            <w:r>
              <w:rPr>
                <w:rFonts w:ascii="Trebuchet MS"/>
                <w:spacing w:val="-19"/>
              </w:rPr>
              <w:t xml:space="preserve"> </w:t>
            </w:r>
            <w:r>
              <w:rPr>
                <w:rFonts w:ascii="Trebuchet MS"/>
                <w:spacing w:val="-6"/>
              </w:rPr>
              <w:t>Ropsten/Goerli).</w:t>
            </w:r>
          </w:p>
        </w:tc>
      </w:tr>
      <w:tr w:rsidR="00B33515" w14:paraId="6F7884DF" w14:textId="77777777">
        <w:trPr>
          <w:trHeight w:val="371"/>
        </w:trPr>
        <w:tc>
          <w:tcPr>
            <w:tcW w:w="744" w:type="dxa"/>
          </w:tcPr>
          <w:p w14:paraId="6F7884DD" w14:textId="77777777" w:rsidR="00B33515" w:rsidRDefault="009A2725">
            <w:pPr>
              <w:pStyle w:val="TableParagraph"/>
              <w:spacing w:before="52"/>
              <w:ind w:left="7"/>
              <w:rPr>
                <w:rFonts w:ascii="Trebuchet MS"/>
              </w:rPr>
            </w:pPr>
            <w:r>
              <w:rPr>
                <w:rFonts w:ascii="Trebuchet MS"/>
                <w:spacing w:val="-10"/>
              </w:rPr>
              <w:t>5</w:t>
            </w:r>
          </w:p>
        </w:tc>
        <w:tc>
          <w:tcPr>
            <w:tcW w:w="8769" w:type="dxa"/>
          </w:tcPr>
          <w:p w14:paraId="6F7884DE" w14:textId="77777777" w:rsidR="00B33515" w:rsidRDefault="009A2725">
            <w:pPr>
              <w:pStyle w:val="TableParagraph"/>
              <w:spacing w:before="52"/>
              <w:ind w:left="4"/>
              <w:rPr>
                <w:rFonts w:ascii="Trebuchet MS"/>
              </w:rPr>
            </w:pPr>
            <w:r>
              <w:rPr>
                <w:rFonts w:ascii="Trebuchet MS"/>
                <w:spacing w:val="-2"/>
              </w:rPr>
              <w:t>Develop</w:t>
            </w:r>
            <w:r>
              <w:rPr>
                <w:rFonts w:ascii="Trebuchet MS"/>
                <w:spacing w:val="-21"/>
              </w:rPr>
              <w:t xml:space="preserve"> </w:t>
            </w:r>
            <w:r>
              <w:rPr>
                <w:rFonts w:ascii="Trebuchet MS"/>
                <w:spacing w:val="-2"/>
              </w:rPr>
              <w:t>and</w:t>
            </w:r>
            <w:r>
              <w:rPr>
                <w:rFonts w:ascii="Trebuchet MS"/>
                <w:spacing w:val="-21"/>
              </w:rPr>
              <w:t xml:space="preserve"> </w:t>
            </w:r>
            <w:r>
              <w:rPr>
                <w:rFonts w:ascii="Trebuchet MS"/>
                <w:spacing w:val="-2"/>
              </w:rPr>
              <w:t>simulate</w:t>
            </w:r>
            <w:r>
              <w:rPr>
                <w:rFonts w:ascii="Trebuchet MS"/>
                <w:spacing w:val="-21"/>
              </w:rPr>
              <w:t xml:space="preserve"> </w:t>
            </w:r>
            <w:r>
              <w:rPr>
                <w:rFonts w:ascii="Trebuchet MS"/>
                <w:spacing w:val="-2"/>
              </w:rPr>
              <w:t>a</w:t>
            </w:r>
            <w:r>
              <w:rPr>
                <w:rFonts w:ascii="Trebuchet MS"/>
                <w:spacing w:val="-21"/>
              </w:rPr>
              <w:t xml:space="preserve"> </w:t>
            </w:r>
            <w:r>
              <w:rPr>
                <w:rFonts w:ascii="Trebuchet MS"/>
                <w:spacing w:val="-2"/>
              </w:rPr>
              <w:t>simple</w:t>
            </w:r>
            <w:r>
              <w:rPr>
                <w:rFonts w:ascii="Trebuchet MS"/>
                <w:spacing w:val="-21"/>
              </w:rPr>
              <w:t xml:space="preserve"> </w:t>
            </w:r>
            <w:r>
              <w:rPr>
                <w:rFonts w:ascii="Trebuchet MS"/>
                <w:spacing w:val="-2"/>
              </w:rPr>
              <w:t>voting</w:t>
            </w:r>
            <w:r>
              <w:rPr>
                <w:rFonts w:ascii="Trebuchet MS"/>
                <w:spacing w:val="-21"/>
              </w:rPr>
              <w:t xml:space="preserve"> </w:t>
            </w:r>
            <w:r>
              <w:rPr>
                <w:rFonts w:ascii="Trebuchet MS"/>
                <w:spacing w:val="-2"/>
              </w:rPr>
              <w:t>dApp</w:t>
            </w:r>
            <w:r>
              <w:rPr>
                <w:rFonts w:ascii="Trebuchet MS"/>
                <w:spacing w:val="-21"/>
              </w:rPr>
              <w:t xml:space="preserve"> </w:t>
            </w:r>
            <w:r>
              <w:rPr>
                <w:rFonts w:ascii="Trebuchet MS"/>
                <w:spacing w:val="-2"/>
              </w:rPr>
              <w:t>using</w:t>
            </w:r>
            <w:r>
              <w:rPr>
                <w:rFonts w:ascii="Trebuchet MS"/>
                <w:spacing w:val="-22"/>
              </w:rPr>
              <w:t xml:space="preserve"> </w:t>
            </w:r>
            <w:r>
              <w:rPr>
                <w:rFonts w:ascii="Trebuchet MS"/>
                <w:spacing w:val="-2"/>
              </w:rPr>
              <w:t>smart</w:t>
            </w:r>
            <w:r>
              <w:rPr>
                <w:rFonts w:ascii="Trebuchet MS"/>
                <w:spacing w:val="-19"/>
              </w:rPr>
              <w:t xml:space="preserve"> </w:t>
            </w:r>
            <w:r>
              <w:rPr>
                <w:rFonts w:ascii="Trebuchet MS"/>
                <w:spacing w:val="-2"/>
              </w:rPr>
              <w:t>contracts.</w:t>
            </w:r>
          </w:p>
        </w:tc>
      </w:tr>
      <w:tr w:rsidR="00B33515" w14:paraId="6F7884E2" w14:textId="77777777">
        <w:trPr>
          <w:trHeight w:val="371"/>
        </w:trPr>
        <w:tc>
          <w:tcPr>
            <w:tcW w:w="744" w:type="dxa"/>
          </w:tcPr>
          <w:p w14:paraId="6F7884E0" w14:textId="77777777" w:rsidR="00B33515" w:rsidRDefault="009A2725">
            <w:pPr>
              <w:pStyle w:val="TableParagraph"/>
              <w:spacing w:before="52"/>
              <w:ind w:left="7"/>
              <w:rPr>
                <w:rFonts w:ascii="Trebuchet MS"/>
              </w:rPr>
            </w:pPr>
            <w:r>
              <w:rPr>
                <w:rFonts w:ascii="Trebuchet MS"/>
                <w:spacing w:val="-10"/>
              </w:rPr>
              <w:t>6</w:t>
            </w:r>
          </w:p>
        </w:tc>
        <w:tc>
          <w:tcPr>
            <w:tcW w:w="8769" w:type="dxa"/>
          </w:tcPr>
          <w:p w14:paraId="6F7884E1" w14:textId="77777777" w:rsidR="00B33515" w:rsidRDefault="009A2725">
            <w:pPr>
              <w:pStyle w:val="TableParagraph"/>
              <w:spacing w:before="52"/>
              <w:ind w:left="4"/>
              <w:rPr>
                <w:rFonts w:ascii="Trebuchet MS"/>
              </w:rPr>
            </w:pPr>
            <w:r>
              <w:rPr>
                <w:rFonts w:ascii="Trebuchet MS"/>
                <w:spacing w:val="-2"/>
              </w:rPr>
              <w:t>Design</w:t>
            </w:r>
            <w:r>
              <w:rPr>
                <w:rFonts w:ascii="Trebuchet MS"/>
                <w:spacing w:val="-16"/>
              </w:rPr>
              <w:t xml:space="preserve"> </w:t>
            </w:r>
            <w:r>
              <w:rPr>
                <w:rFonts w:ascii="Trebuchet MS"/>
                <w:spacing w:val="-2"/>
              </w:rPr>
              <w:t>and</w:t>
            </w:r>
            <w:r>
              <w:rPr>
                <w:rFonts w:ascii="Trebuchet MS"/>
                <w:spacing w:val="-16"/>
              </w:rPr>
              <w:t xml:space="preserve"> </w:t>
            </w:r>
            <w:r>
              <w:rPr>
                <w:rFonts w:ascii="Trebuchet MS"/>
                <w:spacing w:val="-2"/>
              </w:rPr>
              <w:t>deploy</w:t>
            </w:r>
            <w:r>
              <w:rPr>
                <w:rFonts w:ascii="Trebuchet MS"/>
                <w:spacing w:val="-12"/>
              </w:rPr>
              <w:t xml:space="preserve"> </w:t>
            </w:r>
            <w:r>
              <w:rPr>
                <w:rFonts w:ascii="Trebuchet MS"/>
                <w:spacing w:val="-2"/>
              </w:rPr>
              <w:t>an</w:t>
            </w:r>
            <w:r>
              <w:rPr>
                <w:rFonts w:ascii="Trebuchet MS"/>
                <w:spacing w:val="-13"/>
              </w:rPr>
              <w:t xml:space="preserve"> </w:t>
            </w:r>
            <w:r>
              <w:rPr>
                <w:rFonts w:ascii="Trebuchet MS"/>
                <w:spacing w:val="-2"/>
              </w:rPr>
              <w:t>ERC-20</w:t>
            </w:r>
            <w:r>
              <w:rPr>
                <w:rFonts w:ascii="Trebuchet MS"/>
                <w:spacing w:val="-14"/>
              </w:rPr>
              <w:t xml:space="preserve"> </w:t>
            </w:r>
            <w:r>
              <w:rPr>
                <w:rFonts w:ascii="Trebuchet MS"/>
                <w:spacing w:val="-2"/>
              </w:rPr>
              <w:t>token</w:t>
            </w:r>
            <w:r>
              <w:rPr>
                <w:rFonts w:ascii="Trebuchet MS"/>
                <w:spacing w:val="-16"/>
              </w:rPr>
              <w:t xml:space="preserve"> </w:t>
            </w:r>
            <w:r>
              <w:rPr>
                <w:rFonts w:ascii="Trebuchet MS"/>
                <w:spacing w:val="-2"/>
              </w:rPr>
              <w:t>smart</w:t>
            </w:r>
            <w:r>
              <w:rPr>
                <w:rFonts w:ascii="Trebuchet MS"/>
                <w:spacing w:val="-13"/>
              </w:rPr>
              <w:t xml:space="preserve"> </w:t>
            </w:r>
            <w:r>
              <w:rPr>
                <w:rFonts w:ascii="Trebuchet MS"/>
                <w:spacing w:val="-2"/>
              </w:rPr>
              <w:t>contract</w:t>
            </w:r>
          </w:p>
        </w:tc>
      </w:tr>
      <w:tr w:rsidR="00B33515" w14:paraId="6F7884E5" w14:textId="77777777">
        <w:trPr>
          <w:trHeight w:val="371"/>
        </w:trPr>
        <w:tc>
          <w:tcPr>
            <w:tcW w:w="744" w:type="dxa"/>
          </w:tcPr>
          <w:p w14:paraId="6F7884E3" w14:textId="77777777" w:rsidR="00B33515" w:rsidRDefault="009A2725">
            <w:pPr>
              <w:pStyle w:val="TableParagraph"/>
              <w:spacing w:before="50"/>
              <w:ind w:left="7"/>
              <w:rPr>
                <w:rFonts w:ascii="Trebuchet MS"/>
              </w:rPr>
            </w:pPr>
            <w:r>
              <w:rPr>
                <w:rFonts w:ascii="Trebuchet MS"/>
                <w:spacing w:val="-10"/>
              </w:rPr>
              <w:t>7</w:t>
            </w:r>
          </w:p>
        </w:tc>
        <w:tc>
          <w:tcPr>
            <w:tcW w:w="8769" w:type="dxa"/>
          </w:tcPr>
          <w:p w14:paraId="6F7884E4" w14:textId="77777777" w:rsidR="00B33515" w:rsidRDefault="009A2725">
            <w:pPr>
              <w:pStyle w:val="TableParagraph"/>
              <w:spacing w:before="50"/>
              <w:ind w:left="4"/>
              <w:rPr>
                <w:rFonts w:ascii="Trebuchet MS"/>
              </w:rPr>
            </w:pPr>
            <w:r>
              <w:rPr>
                <w:rFonts w:ascii="Trebuchet MS"/>
                <w:spacing w:val="-2"/>
              </w:rPr>
              <w:t>Simulate</w:t>
            </w:r>
            <w:r>
              <w:rPr>
                <w:rFonts w:ascii="Trebuchet MS"/>
                <w:spacing w:val="-17"/>
              </w:rPr>
              <w:t xml:space="preserve"> </w:t>
            </w:r>
            <w:r>
              <w:rPr>
                <w:rFonts w:ascii="Trebuchet MS"/>
                <w:spacing w:val="-2"/>
              </w:rPr>
              <w:t>Proof</w:t>
            </w:r>
            <w:r>
              <w:rPr>
                <w:rFonts w:ascii="Trebuchet MS"/>
                <w:spacing w:val="-18"/>
              </w:rPr>
              <w:t xml:space="preserve"> </w:t>
            </w:r>
            <w:r>
              <w:rPr>
                <w:rFonts w:ascii="Trebuchet MS"/>
                <w:spacing w:val="-2"/>
              </w:rPr>
              <w:t>of</w:t>
            </w:r>
            <w:r>
              <w:rPr>
                <w:rFonts w:ascii="Trebuchet MS"/>
                <w:spacing w:val="-15"/>
              </w:rPr>
              <w:t xml:space="preserve"> </w:t>
            </w:r>
            <w:r>
              <w:rPr>
                <w:rFonts w:ascii="Trebuchet MS"/>
                <w:spacing w:val="-2"/>
              </w:rPr>
              <w:t>Work</w:t>
            </w:r>
            <w:r>
              <w:rPr>
                <w:rFonts w:ascii="Trebuchet MS"/>
                <w:spacing w:val="-18"/>
              </w:rPr>
              <w:t xml:space="preserve"> </w:t>
            </w:r>
            <w:r>
              <w:rPr>
                <w:rFonts w:ascii="Trebuchet MS"/>
                <w:spacing w:val="-2"/>
              </w:rPr>
              <w:t>consensus</w:t>
            </w:r>
            <w:r>
              <w:rPr>
                <w:rFonts w:ascii="Trebuchet MS"/>
                <w:spacing w:val="-18"/>
              </w:rPr>
              <w:t xml:space="preserve"> </w:t>
            </w:r>
            <w:r>
              <w:rPr>
                <w:rFonts w:ascii="Trebuchet MS"/>
                <w:spacing w:val="-2"/>
              </w:rPr>
              <w:t>using</w:t>
            </w:r>
            <w:r>
              <w:rPr>
                <w:rFonts w:ascii="Trebuchet MS"/>
                <w:spacing w:val="-14"/>
              </w:rPr>
              <w:t xml:space="preserve"> </w:t>
            </w:r>
            <w:r>
              <w:rPr>
                <w:rFonts w:ascii="Trebuchet MS"/>
                <w:spacing w:val="-2"/>
              </w:rPr>
              <w:t>Python</w:t>
            </w:r>
            <w:r>
              <w:rPr>
                <w:rFonts w:ascii="Trebuchet MS"/>
                <w:spacing w:val="-15"/>
              </w:rPr>
              <w:t xml:space="preserve"> </w:t>
            </w:r>
            <w:r>
              <w:rPr>
                <w:rFonts w:ascii="Trebuchet MS"/>
                <w:spacing w:val="-2"/>
              </w:rPr>
              <w:t>(basic</w:t>
            </w:r>
            <w:r>
              <w:rPr>
                <w:rFonts w:ascii="Trebuchet MS"/>
                <w:spacing w:val="-19"/>
              </w:rPr>
              <w:t xml:space="preserve"> </w:t>
            </w:r>
            <w:r>
              <w:rPr>
                <w:rFonts w:ascii="Trebuchet MS"/>
                <w:spacing w:val="-2"/>
              </w:rPr>
              <w:t>mining</w:t>
            </w:r>
            <w:r>
              <w:rPr>
                <w:rFonts w:ascii="Trebuchet MS"/>
                <w:spacing w:val="-18"/>
              </w:rPr>
              <w:t xml:space="preserve"> </w:t>
            </w:r>
            <w:r>
              <w:rPr>
                <w:rFonts w:ascii="Trebuchet MS"/>
                <w:spacing w:val="-2"/>
              </w:rPr>
              <w:t>simulation).</w:t>
            </w:r>
          </w:p>
        </w:tc>
      </w:tr>
      <w:tr w:rsidR="00B33515" w14:paraId="6F7884E8" w14:textId="77777777">
        <w:trPr>
          <w:trHeight w:val="369"/>
        </w:trPr>
        <w:tc>
          <w:tcPr>
            <w:tcW w:w="744" w:type="dxa"/>
          </w:tcPr>
          <w:p w14:paraId="6F7884E6" w14:textId="77777777" w:rsidR="00B33515" w:rsidRDefault="009A2725">
            <w:pPr>
              <w:pStyle w:val="TableParagraph"/>
              <w:spacing w:before="50"/>
              <w:ind w:left="7"/>
              <w:rPr>
                <w:rFonts w:ascii="Trebuchet MS"/>
              </w:rPr>
            </w:pPr>
            <w:r>
              <w:rPr>
                <w:rFonts w:ascii="Trebuchet MS"/>
                <w:spacing w:val="-10"/>
              </w:rPr>
              <w:t>8</w:t>
            </w:r>
          </w:p>
        </w:tc>
        <w:tc>
          <w:tcPr>
            <w:tcW w:w="8769" w:type="dxa"/>
          </w:tcPr>
          <w:p w14:paraId="6F7884E7" w14:textId="77777777" w:rsidR="00B33515" w:rsidRDefault="009A2725">
            <w:pPr>
              <w:pStyle w:val="TableParagraph"/>
              <w:spacing w:before="50"/>
              <w:ind w:left="4"/>
              <w:rPr>
                <w:rFonts w:ascii="Trebuchet MS"/>
              </w:rPr>
            </w:pPr>
            <w:r>
              <w:rPr>
                <w:rFonts w:ascii="Trebuchet MS"/>
                <w:spacing w:val="-2"/>
              </w:rPr>
              <w:t>Create</w:t>
            </w:r>
            <w:r>
              <w:rPr>
                <w:rFonts w:ascii="Trebuchet MS"/>
                <w:spacing w:val="-22"/>
              </w:rPr>
              <w:t xml:space="preserve"> </w:t>
            </w:r>
            <w:r>
              <w:rPr>
                <w:rFonts w:ascii="Trebuchet MS"/>
                <w:spacing w:val="-2"/>
              </w:rPr>
              <w:t>a</w:t>
            </w:r>
            <w:r>
              <w:rPr>
                <w:rFonts w:ascii="Trebuchet MS"/>
                <w:spacing w:val="-22"/>
              </w:rPr>
              <w:t xml:space="preserve"> </w:t>
            </w:r>
            <w:r>
              <w:rPr>
                <w:rFonts w:ascii="Trebuchet MS"/>
                <w:spacing w:val="-2"/>
              </w:rPr>
              <w:t>private</w:t>
            </w:r>
            <w:r>
              <w:rPr>
                <w:rFonts w:ascii="Trebuchet MS"/>
                <w:spacing w:val="-21"/>
              </w:rPr>
              <w:t xml:space="preserve"> </w:t>
            </w:r>
            <w:r>
              <w:rPr>
                <w:rFonts w:ascii="Trebuchet MS"/>
                <w:spacing w:val="-2"/>
              </w:rPr>
              <w:t>blockchain</w:t>
            </w:r>
            <w:r>
              <w:rPr>
                <w:rFonts w:ascii="Trebuchet MS"/>
                <w:spacing w:val="-20"/>
              </w:rPr>
              <w:t xml:space="preserve"> </w:t>
            </w:r>
            <w:r>
              <w:rPr>
                <w:rFonts w:ascii="Trebuchet MS"/>
                <w:spacing w:val="-2"/>
              </w:rPr>
              <w:t>using</w:t>
            </w:r>
            <w:r>
              <w:rPr>
                <w:rFonts w:ascii="Trebuchet MS"/>
                <w:spacing w:val="-22"/>
              </w:rPr>
              <w:t xml:space="preserve"> </w:t>
            </w:r>
            <w:r>
              <w:rPr>
                <w:rFonts w:ascii="Trebuchet MS"/>
                <w:spacing w:val="-2"/>
              </w:rPr>
              <w:t>Ganache</w:t>
            </w:r>
            <w:r>
              <w:rPr>
                <w:rFonts w:ascii="Trebuchet MS"/>
                <w:spacing w:val="-21"/>
              </w:rPr>
              <w:t xml:space="preserve"> </w:t>
            </w:r>
            <w:r>
              <w:rPr>
                <w:rFonts w:ascii="Trebuchet MS"/>
                <w:spacing w:val="-2"/>
              </w:rPr>
              <w:t>and</w:t>
            </w:r>
            <w:r>
              <w:rPr>
                <w:rFonts w:ascii="Trebuchet MS"/>
                <w:spacing w:val="-20"/>
              </w:rPr>
              <w:t xml:space="preserve"> </w:t>
            </w:r>
            <w:r>
              <w:rPr>
                <w:rFonts w:ascii="Trebuchet MS"/>
                <w:spacing w:val="-2"/>
              </w:rPr>
              <w:t>simulate</w:t>
            </w:r>
            <w:r>
              <w:rPr>
                <w:rFonts w:ascii="Trebuchet MS"/>
                <w:spacing w:val="-21"/>
              </w:rPr>
              <w:t xml:space="preserve"> </w:t>
            </w:r>
            <w:r>
              <w:rPr>
                <w:rFonts w:ascii="Trebuchet MS"/>
                <w:spacing w:val="-2"/>
              </w:rPr>
              <w:t>peer</w:t>
            </w:r>
            <w:r>
              <w:rPr>
                <w:rFonts w:ascii="Trebuchet MS"/>
                <w:spacing w:val="-22"/>
              </w:rPr>
              <w:t xml:space="preserve"> </w:t>
            </w:r>
            <w:r>
              <w:rPr>
                <w:rFonts w:ascii="Trebuchet MS"/>
                <w:spacing w:val="-2"/>
              </w:rPr>
              <w:t>nodes</w:t>
            </w:r>
            <w:r>
              <w:rPr>
                <w:rFonts w:ascii="Trebuchet MS"/>
                <w:spacing w:val="-22"/>
              </w:rPr>
              <w:t xml:space="preserve"> </w:t>
            </w:r>
            <w:r>
              <w:rPr>
                <w:rFonts w:ascii="Trebuchet MS"/>
                <w:spacing w:val="-2"/>
              </w:rPr>
              <w:t>and</w:t>
            </w:r>
            <w:r>
              <w:rPr>
                <w:rFonts w:ascii="Trebuchet MS"/>
                <w:spacing w:val="-22"/>
              </w:rPr>
              <w:t xml:space="preserve"> </w:t>
            </w:r>
            <w:r>
              <w:rPr>
                <w:rFonts w:ascii="Trebuchet MS"/>
                <w:spacing w:val="-2"/>
              </w:rPr>
              <w:t>transactions.</w:t>
            </w:r>
          </w:p>
        </w:tc>
      </w:tr>
      <w:tr w:rsidR="00B33515" w14:paraId="6F7884EB" w14:textId="77777777">
        <w:trPr>
          <w:trHeight w:val="371"/>
        </w:trPr>
        <w:tc>
          <w:tcPr>
            <w:tcW w:w="744" w:type="dxa"/>
          </w:tcPr>
          <w:p w14:paraId="6F7884E9" w14:textId="77777777" w:rsidR="00B33515" w:rsidRDefault="009A2725">
            <w:pPr>
              <w:pStyle w:val="TableParagraph"/>
              <w:spacing w:before="52"/>
              <w:ind w:left="7"/>
              <w:rPr>
                <w:rFonts w:ascii="Trebuchet MS"/>
              </w:rPr>
            </w:pPr>
            <w:r>
              <w:rPr>
                <w:rFonts w:ascii="Trebuchet MS"/>
                <w:spacing w:val="-10"/>
              </w:rPr>
              <w:t>9</w:t>
            </w:r>
          </w:p>
        </w:tc>
        <w:tc>
          <w:tcPr>
            <w:tcW w:w="8769" w:type="dxa"/>
          </w:tcPr>
          <w:p w14:paraId="6F7884EA" w14:textId="77777777" w:rsidR="00B33515" w:rsidRDefault="009A2725">
            <w:pPr>
              <w:pStyle w:val="TableParagraph"/>
              <w:spacing w:before="52"/>
              <w:ind w:left="4"/>
              <w:rPr>
                <w:rFonts w:ascii="Trebuchet MS"/>
              </w:rPr>
            </w:pPr>
            <w:r>
              <w:rPr>
                <w:rFonts w:ascii="Trebuchet MS"/>
                <w:spacing w:val="-2"/>
              </w:rPr>
              <w:t>Demonstrate</w:t>
            </w:r>
            <w:r>
              <w:rPr>
                <w:rFonts w:ascii="Trebuchet MS"/>
                <w:spacing w:val="-22"/>
              </w:rPr>
              <w:t xml:space="preserve"> </w:t>
            </w:r>
            <w:r>
              <w:rPr>
                <w:rFonts w:ascii="Trebuchet MS"/>
                <w:spacing w:val="-2"/>
              </w:rPr>
              <w:t>hashing</w:t>
            </w:r>
            <w:r>
              <w:rPr>
                <w:rFonts w:ascii="Trebuchet MS"/>
                <w:spacing w:val="-23"/>
              </w:rPr>
              <w:t xml:space="preserve"> </w:t>
            </w:r>
            <w:r>
              <w:rPr>
                <w:rFonts w:ascii="Trebuchet MS"/>
                <w:spacing w:val="-2"/>
              </w:rPr>
              <w:t>and</w:t>
            </w:r>
            <w:r>
              <w:rPr>
                <w:rFonts w:ascii="Trebuchet MS"/>
                <w:spacing w:val="-23"/>
              </w:rPr>
              <w:t xml:space="preserve"> </w:t>
            </w:r>
            <w:r>
              <w:rPr>
                <w:rFonts w:ascii="Trebuchet MS"/>
                <w:spacing w:val="-2"/>
              </w:rPr>
              <w:t>digital</w:t>
            </w:r>
            <w:r>
              <w:rPr>
                <w:rFonts w:ascii="Trebuchet MS"/>
                <w:spacing w:val="-21"/>
              </w:rPr>
              <w:t xml:space="preserve"> </w:t>
            </w:r>
            <w:r>
              <w:rPr>
                <w:rFonts w:ascii="Trebuchet MS"/>
                <w:spacing w:val="-2"/>
              </w:rPr>
              <w:t>signatures</w:t>
            </w:r>
            <w:r>
              <w:rPr>
                <w:rFonts w:ascii="Trebuchet MS"/>
                <w:spacing w:val="-21"/>
              </w:rPr>
              <w:t xml:space="preserve"> </w:t>
            </w:r>
            <w:r>
              <w:rPr>
                <w:rFonts w:ascii="Trebuchet MS"/>
                <w:spacing w:val="-2"/>
              </w:rPr>
              <w:t>using</w:t>
            </w:r>
            <w:r>
              <w:rPr>
                <w:rFonts w:ascii="Trebuchet MS"/>
                <w:spacing w:val="-23"/>
              </w:rPr>
              <w:t xml:space="preserve"> </w:t>
            </w:r>
            <w:r>
              <w:rPr>
                <w:rFonts w:ascii="Trebuchet MS"/>
                <w:spacing w:val="-2"/>
              </w:rPr>
              <w:t>Python/OpenSSL.</w:t>
            </w:r>
          </w:p>
        </w:tc>
      </w:tr>
      <w:tr w:rsidR="00B33515" w14:paraId="6F7884EF" w14:textId="77777777">
        <w:trPr>
          <w:trHeight w:val="537"/>
        </w:trPr>
        <w:tc>
          <w:tcPr>
            <w:tcW w:w="744" w:type="dxa"/>
          </w:tcPr>
          <w:p w14:paraId="6F7884EC" w14:textId="77777777" w:rsidR="00B33515" w:rsidRDefault="009A2725">
            <w:pPr>
              <w:pStyle w:val="TableParagraph"/>
              <w:spacing w:before="134"/>
              <w:ind w:left="7"/>
              <w:rPr>
                <w:rFonts w:ascii="Trebuchet MS"/>
              </w:rPr>
            </w:pPr>
            <w:r>
              <w:rPr>
                <w:rFonts w:ascii="Trebuchet MS"/>
                <w:spacing w:val="-5"/>
              </w:rPr>
              <w:t>10</w:t>
            </w:r>
          </w:p>
        </w:tc>
        <w:tc>
          <w:tcPr>
            <w:tcW w:w="8769" w:type="dxa"/>
          </w:tcPr>
          <w:p w14:paraId="6F7884ED" w14:textId="77777777" w:rsidR="00B33515" w:rsidRDefault="009A2725">
            <w:pPr>
              <w:pStyle w:val="TableParagraph"/>
              <w:spacing w:line="255" w:lineRule="exact"/>
              <w:ind w:left="4"/>
              <w:rPr>
                <w:rFonts w:ascii="Trebuchet MS"/>
              </w:rPr>
            </w:pPr>
            <w:r>
              <w:rPr>
                <w:rFonts w:ascii="Trebuchet MS"/>
                <w:spacing w:val="-4"/>
              </w:rPr>
              <w:t>Mini</w:t>
            </w:r>
            <w:r>
              <w:rPr>
                <w:rFonts w:ascii="Trebuchet MS"/>
                <w:spacing w:val="-22"/>
              </w:rPr>
              <w:t xml:space="preserve"> </w:t>
            </w:r>
            <w:r>
              <w:rPr>
                <w:rFonts w:ascii="Trebuchet MS"/>
                <w:spacing w:val="-4"/>
              </w:rPr>
              <w:t>Project:</w:t>
            </w:r>
            <w:r>
              <w:rPr>
                <w:rFonts w:ascii="Trebuchet MS"/>
                <w:spacing w:val="-17"/>
              </w:rPr>
              <w:t xml:space="preserve"> </w:t>
            </w:r>
            <w:r>
              <w:rPr>
                <w:rFonts w:ascii="Trebuchet MS"/>
                <w:spacing w:val="-4"/>
              </w:rPr>
              <w:t>Blockchain-based</w:t>
            </w:r>
            <w:r>
              <w:rPr>
                <w:rFonts w:ascii="Trebuchet MS"/>
                <w:spacing w:val="-17"/>
              </w:rPr>
              <w:t xml:space="preserve"> </w:t>
            </w:r>
            <w:r>
              <w:rPr>
                <w:rFonts w:ascii="Trebuchet MS"/>
                <w:spacing w:val="-4"/>
              </w:rPr>
              <w:t>use-case</w:t>
            </w:r>
            <w:r>
              <w:rPr>
                <w:rFonts w:ascii="Trebuchet MS"/>
                <w:spacing w:val="-17"/>
              </w:rPr>
              <w:t xml:space="preserve"> </w:t>
            </w:r>
            <w:r>
              <w:rPr>
                <w:rFonts w:ascii="Trebuchet MS"/>
                <w:spacing w:val="-4"/>
              </w:rPr>
              <w:t>implementation</w:t>
            </w:r>
            <w:r>
              <w:rPr>
                <w:rFonts w:ascii="Trebuchet MS"/>
                <w:spacing w:val="-17"/>
              </w:rPr>
              <w:t xml:space="preserve"> </w:t>
            </w:r>
            <w:r>
              <w:rPr>
                <w:rFonts w:ascii="Trebuchet MS"/>
                <w:spacing w:val="-4"/>
              </w:rPr>
              <w:t>(e.g.,</w:t>
            </w:r>
            <w:r>
              <w:rPr>
                <w:rFonts w:ascii="Trebuchet MS"/>
                <w:spacing w:val="-18"/>
              </w:rPr>
              <w:t xml:space="preserve"> </w:t>
            </w:r>
            <w:r>
              <w:rPr>
                <w:rFonts w:ascii="Trebuchet MS"/>
                <w:spacing w:val="-4"/>
              </w:rPr>
              <w:t>asset</w:t>
            </w:r>
            <w:r>
              <w:rPr>
                <w:rFonts w:ascii="Trebuchet MS"/>
                <w:spacing w:val="-18"/>
              </w:rPr>
              <w:t xml:space="preserve"> </w:t>
            </w:r>
            <w:r>
              <w:rPr>
                <w:rFonts w:ascii="Trebuchet MS"/>
                <w:spacing w:val="-4"/>
              </w:rPr>
              <w:t>tracking,</w:t>
            </w:r>
            <w:r>
              <w:rPr>
                <w:rFonts w:ascii="Trebuchet MS"/>
                <w:spacing w:val="-17"/>
              </w:rPr>
              <w:t xml:space="preserve"> </w:t>
            </w:r>
            <w:r>
              <w:rPr>
                <w:rFonts w:ascii="Trebuchet MS"/>
                <w:spacing w:val="-4"/>
              </w:rPr>
              <w:t>certificate</w:t>
            </w:r>
          </w:p>
          <w:p w14:paraId="6F7884EE" w14:textId="77777777" w:rsidR="00B33515" w:rsidRDefault="009A2725">
            <w:pPr>
              <w:pStyle w:val="TableParagraph"/>
              <w:spacing w:before="13" w:line="249" w:lineRule="exact"/>
              <w:ind w:left="4"/>
              <w:rPr>
                <w:rFonts w:ascii="Trebuchet MS"/>
              </w:rPr>
            </w:pPr>
            <w:r>
              <w:rPr>
                <w:rFonts w:ascii="Trebuchet MS"/>
                <w:spacing w:val="-2"/>
              </w:rPr>
              <w:t>issuance).</w:t>
            </w:r>
          </w:p>
        </w:tc>
      </w:tr>
    </w:tbl>
    <w:p w14:paraId="6F7884F0" w14:textId="77777777" w:rsidR="00B33515" w:rsidRDefault="00B33515">
      <w:pPr>
        <w:pStyle w:val="BodyText"/>
        <w:rPr>
          <w:b/>
          <w:sz w:val="24"/>
        </w:rPr>
      </w:pPr>
    </w:p>
    <w:p w14:paraId="6F7884F1" w14:textId="77777777" w:rsidR="00B33515" w:rsidRDefault="00B33515">
      <w:pPr>
        <w:pStyle w:val="BodyText"/>
        <w:spacing w:before="136"/>
        <w:rPr>
          <w:b/>
          <w:sz w:val="24"/>
        </w:rPr>
      </w:pPr>
    </w:p>
    <w:p w14:paraId="6F7884F2" w14:textId="77777777" w:rsidR="00B33515" w:rsidRDefault="009A2725">
      <w:pPr>
        <w:ind w:left="1310"/>
        <w:rPr>
          <w:rFonts w:ascii="Times New Roman"/>
          <w:b/>
          <w:sz w:val="24"/>
        </w:rPr>
      </w:pPr>
      <w:r>
        <w:rPr>
          <w:rFonts w:ascii="Times New Roman"/>
          <w:b/>
          <w:spacing w:val="-2"/>
          <w:sz w:val="24"/>
        </w:rPr>
        <w:t>Textbooks:</w:t>
      </w:r>
    </w:p>
    <w:p w14:paraId="6F7884F3" w14:textId="77777777" w:rsidR="00B33515" w:rsidRDefault="009A2725">
      <w:pPr>
        <w:pStyle w:val="ListParagraph"/>
        <w:numPr>
          <w:ilvl w:val="0"/>
          <w:numId w:val="2"/>
        </w:numPr>
        <w:tabs>
          <w:tab w:val="left" w:pos="1144"/>
        </w:tabs>
        <w:spacing w:before="89"/>
        <w:rPr>
          <w:sz w:val="24"/>
        </w:rPr>
      </w:pPr>
      <w:r>
        <w:rPr>
          <w:i/>
          <w:sz w:val="24"/>
        </w:rPr>
        <w:t>Mastering</w:t>
      </w:r>
      <w:r>
        <w:rPr>
          <w:i/>
          <w:spacing w:val="-1"/>
          <w:sz w:val="24"/>
        </w:rPr>
        <w:t xml:space="preserve"> </w:t>
      </w:r>
      <w:r>
        <w:rPr>
          <w:i/>
          <w:sz w:val="24"/>
        </w:rPr>
        <w:t>Blockchain</w:t>
      </w:r>
      <w:r>
        <w:rPr>
          <w:sz w:val="24"/>
        </w:rPr>
        <w:t>,</w:t>
      </w:r>
      <w:r>
        <w:rPr>
          <w:spacing w:val="1"/>
          <w:sz w:val="24"/>
        </w:rPr>
        <w:t xml:space="preserve"> </w:t>
      </w:r>
      <w:r>
        <w:rPr>
          <w:sz w:val="24"/>
        </w:rPr>
        <w:t>Imran</w:t>
      </w:r>
      <w:r>
        <w:rPr>
          <w:spacing w:val="-1"/>
          <w:sz w:val="24"/>
        </w:rPr>
        <w:t xml:space="preserve"> </w:t>
      </w:r>
      <w:r>
        <w:rPr>
          <w:sz w:val="24"/>
        </w:rPr>
        <w:t>Bashir,</w:t>
      </w:r>
      <w:r>
        <w:rPr>
          <w:spacing w:val="-1"/>
          <w:sz w:val="24"/>
        </w:rPr>
        <w:t xml:space="preserve"> </w:t>
      </w:r>
      <w:r>
        <w:rPr>
          <w:sz w:val="24"/>
        </w:rPr>
        <w:t>Packt</w:t>
      </w:r>
      <w:r>
        <w:rPr>
          <w:spacing w:val="-1"/>
          <w:sz w:val="24"/>
        </w:rPr>
        <w:t xml:space="preserve"> </w:t>
      </w:r>
      <w:r>
        <w:rPr>
          <w:sz w:val="24"/>
        </w:rPr>
        <w:t>Publishing,</w:t>
      </w:r>
      <w:r>
        <w:rPr>
          <w:spacing w:val="-1"/>
          <w:sz w:val="24"/>
        </w:rPr>
        <w:t xml:space="preserve"> </w:t>
      </w:r>
      <w:r>
        <w:rPr>
          <w:sz w:val="24"/>
        </w:rPr>
        <w:t>4th</w:t>
      </w:r>
      <w:r>
        <w:rPr>
          <w:spacing w:val="-1"/>
          <w:sz w:val="24"/>
        </w:rPr>
        <w:t xml:space="preserve"> </w:t>
      </w:r>
      <w:r>
        <w:rPr>
          <w:sz w:val="24"/>
        </w:rPr>
        <w:t xml:space="preserve">Edition, </w:t>
      </w:r>
      <w:r>
        <w:rPr>
          <w:spacing w:val="-2"/>
          <w:sz w:val="24"/>
        </w:rPr>
        <w:t>2023.</w:t>
      </w:r>
    </w:p>
    <w:p w14:paraId="6F7884F4" w14:textId="77777777" w:rsidR="00B33515" w:rsidRDefault="009A2725">
      <w:pPr>
        <w:pStyle w:val="ListParagraph"/>
        <w:numPr>
          <w:ilvl w:val="0"/>
          <w:numId w:val="2"/>
        </w:numPr>
        <w:tabs>
          <w:tab w:val="left" w:pos="1144"/>
        </w:tabs>
        <w:spacing w:before="89"/>
        <w:rPr>
          <w:sz w:val="24"/>
        </w:rPr>
      </w:pPr>
      <w:r>
        <w:rPr>
          <w:i/>
          <w:sz w:val="24"/>
        </w:rPr>
        <w:t>Mastering</w:t>
      </w:r>
      <w:r>
        <w:rPr>
          <w:i/>
          <w:spacing w:val="-4"/>
          <w:sz w:val="24"/>
        </w:rPr>
        <w:t xml:space="preserve"> </w:t>
      </w:r>
      <w:r>
        <w:rPr>
          <w:i/>
          <w:sz w:val="24"/>
        </w:rPr>
        <w:t>Ethereum</w:t>
      </w:r>
      <w:r>
        <w:rPr>
          <w:sz w:val="24"/>
        </w:rPr>
        <w:t>,</w:t>
      </w:r>
      <w:r>
        <w:rPr>
          <w:spacing w:val="-1"/>
          <w:sz w:val="24"/>
        </w:rPr>
        <w:t xml:space="preserve"> </w:t>
      </w:r>
      <w:r>
        <w:rPr>
          <w:sz w:val="24"/>
        </w:rPr>
        <w:t>Andreas</w:t>
      </w:r>
      <w:r>
        <w:rPr>
          <w:spacing w:val="-2"/>
          <w:sz w:val="24"/>
        </w:rPr>
        <w:t xml:space="preserve"> </w:t>
      </w:r>
      <w:r>
        <w:rPr>
          <w:sz w:val="24"/>
        </w:rPr>
        <w:t>M.</w:t>
      </w:r>
      <w:r>
        <w:rPr>
          <w:spacing w:val="-1"/>
          <w:sz w:val="24"/>
        </w:rPr>
        <w:t xml:space="preserve"> </w:t>
      </w:r>
      <w:r>
        <w:rPr>
          <w:sz w:val="24"/>
        </w:rPr>
        <w:t>Antonopoulos</w:t>
      </w:r>
      <w:r>
        <w:rPr>
          <w:spacing w:val="1"/>
          <w:sz w:val="24"/>
        </w:rPr>
        <w:t xml:space="preserve"> </w:t>
      </w:r>
      <w:r>
        <w:rPr>
          <w:sz w:val="24"/>
        </w:rPr>
        <w:t>&amp;</w:t>
      </w:r>
      <w:r>
        <w:rPr>
          <w:spacing w:val="-1"/>
          <w:sz w:val="24"/>
        </w:rPr>
        <w:t xml:space="preserve"> </w:t>
      </w:r>
      <w:r>
        <w:rPr>
          <w:sz w:val="24"/>
        </w:rPr>
        <w:t>Gavin</w:t>
      </w:r>
      <w:r>
        <w:rPr>
          <w:spacing w:val="-1"/>
          <w:sz w:val="24"/>
        </w:rPr>
        <w:t xml:space="preserve"> </w:t>
      </w:r>
      <w:r>
        <w:rPr>
          <w:sz w:val="24"/>
        </w:rPr>
        <w:t>Wood,</w:t>
      </w:r>
      <w:r>
        <w:rPr>
          <w:spacing w:val="-1"/>
          <w:sz w:val="24"/>
        </w:rPr>
        <w:t xml:space="preserve"> </w:t>
      </w:r>
      <w:r>
        <w:rPr>
          <w:sz w:val="24"/>
        </w:rPr>
        <w:t>O’Reilly</w:t>
      </w:r>
      <w:r>
        <w:rPr>
          <w:spacing w:val="1"/>
          <w:sz w:val="24"/>
        </w:rPr>
        <w:t xml:space="preserve"> </w:t>
      </w:r>
      <w:r>
        <w:rPr>
          <w:spacing w:val="-2"/>
          <w:sz w:val="24"/>
        </w:rPr>
        <w:t>Media,</w:t>
      </w:r>
    </w:p>
    <w:p w14:paraId="6F7884F5" w14:textId="77777777" w:rsidR="00B33515" w:rsidRDefault="009A2725">
      <w:pPr>
        <w:spacing w:before="43"/>
        <w:ind w:left="1144"/>
        <w:rPr>
          <w:rFonts w:ascii="Times New Roman"/>
          <w:sz w:val="24"/>
        </w:rPr>
      </w:pPr>
      <w:r>
        <w:rPr>
          <w:rFonts w:ascii="Times New Roman"/>
          <w:spacing w:val="-2"/>
          <w:sz w:val="24"/>
        </w:rPr>
        <w:t>2018.</w:t>
      </w:r>
    </w:p>
    <w:p w14:paraId="6F7884F6" w14:textId="77777777" w:rsidR="00B33515" w:rsidRDefault="00B33515">
      <w:pPr>
        <w:pStyle w:val="BodyText"/>
        <w:spacing w:before="82"/>
        <w:rPr>
          <w:sz w:val="24"/>
        </w:rPr>
      </w:pPr>
    </w:p>
    <w:p w14:paraId="6F7884F7" w14:textId="77777777" w:rsidR="00B33515" w:rsidRDefault="009A2725">
      <w:pPr>
        <w:pStyle w:val="Heading2"/>
        <w:ind w:left="1310"/>
      </w:pPr>
      <w:r>
        <w:t>Reference</w:t>
      </w:r>
      <w:r>
        <w:rPr>
          <w:spacing w:val="-6"/>
        </w:rPr>
        <w:t xml:space="preserve"> </w:t>
      </w:r>
      <w:r>
        <w:rPr>
          <w:spacing w:val="-2"/>
        </w:rPr>
        <w:t>Books:</w:t>
      </w:r>
    </w:p>
    <w:p w14:paraId="6F7884F8" w14:textId="77777777" w:rsidR="00B33515" w:rsidRDefault="009A2725">
      <w:pPr>
        <w:pStyle w:val="ListParagraph"/>
        <w:numPr>
          <w:ilvl w:val="0"/>
          <w:numId w:val="1"/>
        </w:numPr>
        <w:tabs>
          <w:tab w:val="left" w:pos="1144"/>
        </w:tabs>
        <w:spacing w:before="89" w:line="276" w:lineRule="auto"/>
        <w:ind w:right="1567"/>
        <w:rPr>
          <w:sz w:val="24"/>
        </w:rPr>
      </w:pPr>
      <w:r>
        <w:rPr>
          <w:i/>
          <w:sz w:val="24"/>
        </w:rPr>
        <w:t>Bitcoin</w:t>
      </w:r>
      <w:r>
        <w:rPr>
          <w:i/>
          <w:spacing w:val="-4"/>
          <w:sz w:val="24"/>
        </w:rPr>
        <w:t xml:space="preserve"> </w:t>
      </w:r>
      <w:r>
        <w:rPr>
          <w:i/>
          <w:sz w:val="24"/>
        </w:rPr>
        <w:t>and</w:t>
      </w:r>
      <w:r>
        <w:rPr>
          <w:i/>
          <w:spacing w:val="-4"/>
          <w:sz w:val="24"/>
        </w:rPr>
        <w:t xml:space="preserve"> </w:t>
      </w:r>
      <w:r>
        <w:rPr>
          <w:i/>
          <w:sz w:val="24"/>
        </w:rPr>
        <w:t>Cryptocurrency</w:t>
      </w:r>
      <w:r>
        <w:rPr>
          <w:i/>
          <w:spacing w:val="-5"/>
          <w:sz w:val="24"/>
        </w:rPr>
        <w:t xml:space="preserve"> </w:t>
      </w:r>
      <w:r>
        <w:rPr>
          <w:i/>
          <w:sz w:val="24"/>
        </w:rPr>
        <w:t>Technologies</w:t>
      </w:r>
      <w:r>
        <w:rPr>
          <w:sz w:val="24"/>
        </w:rPr>
        <w:t>,</w:t>
      </w:r>
      <w:r>
        <w:rPr>
          <w:spacing w:val="-4"/>
          <w:sz w:val="24"/>
        </w:rPr>
        <w:t xml:space="preserve"> </w:t>
      </w:r>
      <w:r>
        <w:rPr>
          <w:sz w:val="24"/>
        </w:rPr>
        <w:t>Arvind</w:t>
      </w:r>
      <w:r>
        <w:rPr>
          <w:spacing w:val="-4"/>
          <w:sz w:val="24"/>
        </w:rPr>
        <w:t xml:space="preserve"> </w:t>
      </w:r>
      <w:r>
        <w:rPr>
          <w:sz w:val="24"/>
        </w:rPr>
        <w:t>Narayanan</w:t>
      </w:r>
      <w:r>
        <w:rPr>
          <w:spacing w:val="-4"/>
          <w:sz w:val="24"/>
        </w:rPr>
        <w:t xml:space="preserve"> </w:t>
      </w:r>
      <w:r>
        <w:rPr>
          <w:sz w:val="24"/>
        </w:rPr>
        <w:t>et</w:t>
      </w:r>
      <w:r>
        <w:rPr>
          <w:spacing w:val="-2"/>
          <w:sz w:val="24"/>
        </w:rPr>
        <w:t xml:space="preserve"> </w:t>
      </w:r>
      <w:r>
        <w:rPr>
          <w:sz w:val="24"/>
        </w:rPr>
        <w:t>al.,</w:t>
      </w:r>
      <w:r>
        <w:rPr>
          <w:spacing w:val="-4"/>
          <w:sz w:val="24"/>
        </w:rPr>
        <w:t xml:space="preserve"> </w:t>
      </w:r>
      <w:r>
        <w:rPr>
          <w:sz w:val="24"/>
        </w:rPr>
        <w:t>Princeton University Press, 2016.</w:t>
      </w:r>
    </w:p>
    <w:p w14:paraId="6F7884F9" w14:textId="77777777" w:rsidR="00B33515" w:rsidRDefault="009A2725">
      <w:pPr>
        <w:pStyle w:val="ListParagraph"/>
        <w:numPr>
          <w:ilvl w:val="0"/>
          <w:numId w:val="1"/>
        </w:numPr>
        <w:tabs>
          <w:tab w:val="left" w:pos="1144"/>
        </w:tabs>
        <w:spacing w:before="49"/>
        <w:rPr>
          <w:sz w:val="24"/>
        </w:rPr>
      </w:pPr>
      <w:r>
        <w:rPr>
          <w:sz w:val="24"/>
        </w:rPr>
        <w:t>Ethereum</w:t>
      </w:r>
      <w:r>
        <w:rPr>
          <w:spacing w:val="-3"/>
          <w:sz w:val="24"/>
        </w:rPr>
        <w:t xml:space="preserve"> </w:t>
      </w:r>
      <w:r>
        <w:rPr>
          <w:sz w:val="24"/>
        </w:rPr>
        <w:t>White</w:t>
      </w:r>
      <w:r>
        <w:rPr>
          <w:spacing w:val="-1"/>
          <w:sz w:val="24"/>
        </w:rPr>
        <w:t xml:space="preserve"> </w:t>
      </w:r>
      <w:r>
        <w:rPr>
          <w:sz w:val="24"/>
        </w:rPr>
        <w:t>Paper</w:t>
      </w:r>
      <w:r>
        <w:rPr>
          <w:spacing w:val="-2"/>
          <w:sz w:val="24"/>
        </w:rPr>
        <w:t xml:space="preserve"> </w:t>
      </w:r>
      <w:r>
        <w:rPr>
          <w:sz w:val="24"/>
        </w:rPr>
        <w:t>–</w:t>
      </w:r>
      <w:r>
        <w:rPr>
          <w:spacing w:val="2"/>
          <w:sz w:val="24"/>
        </w:rPr>
        <w:t xml:space="preserve"> </w:t>
      </w:r>
      <w:r>
        <w:rPr>
          <w:spacing w:val="-2"/>
          <w:sz w:val="24"/>
        </w:rPr>
        <w:t>https://ethereum.org/en/whitepaper</w:t>
      </w:r>
    </w:p>
    <w:p w14:paraId="6F7884FA" w14:textId="77777777" w:rsidR="00B33515" w:rsidRDefault="009A2725">
      <w:pPr>
        <w:pStyle w:val="ListParagraph"/>
        <w:numPr>
          <w:ilvl w:val="0"/>
          <w:numId w:val="1"/>
        </w:numPr>
        <w:tabs>
          <w:tab w:val="left" w:pos="1144"/>
        </w:tabs>
        <w:spacing w:before="89"/>
        <w:rPr>
          <w:sz w:val="24"/>
        </w:rPr>
      </w:pPr>
      <w:r>
        <w:rPr>
          <w:sz w:val="24"/>
        </w:rPr>
        <w:t>Hyperledger</w:t>
      </w:r>
      <w:r>
        <w:rPr>
          <w:spacing w:val="-5"/>
          <w:sz w:val="24"/>
        </w:rPr>
        <w:t xml:space="preserve"> </w:t>
      </w:r>
      <w:r>
        <w:rPr>
          <w:sz w:val="24"/>
        </w:rPr>
        <w:t>Fabric</w:t>
      </w:r>
      <w:r>
        <w:rPr>
          <w:spacing w:val="-2"/>
          <w:sz w:val="24"/>
        </w:rPr>
        <w:t xml:space="preserve"> </w:t>
      </w:r>
      <w:r>
        <w:rPr>
          <w:sz w:val="24"/>
        </w:rPr>
        <w:t>Documentation</w:t>
      </w:r>
      <w:r>
        <w:rPr>
          <w:spacing w:val="-2"/>
          <w:sz w:val="24"/>
        </w:rPr>
        <w:t xml:space="preserve"> </w:t>
      </w:r>
      <w:r>
        <w:rPr>
          <w:sz w:val="24"/>
        </w:rPr>
        <w:t>–</w:t>
      </w:r>
      <w:r>
        <w:rPr>
          <w:spacing w:val="-2"/>
          <w:sz w:val="24"/>
        </w:rPr>
        <w:t xml:space="preserve"> </w:t>
      </w:r>
      <w:hyperlink r:id="rId52">
        <w:r>
          <w:rPr>
            <w:color w:val="467885"/>
            <w:sz w:val="24"/>
            <w:u w:val="single" w:color="467885"/>
          </w:rPr>
          <w:t>https://hyperledger-</w:t>
        </w:r>
        <w:r>
          <w:rPr>
            <w:color w:val="467885"/>
            <w:spacing w:val="-2"/>
            <w:sz w:val="24"/>
            <w:u w:val="single" w:color="467885"/>
          </w:rPr>
          <w:t>fabric.readthedocs.io</w:t>
        </w:r>
      </w:hyperlink>
    </w:p>
    <w:p w14:paraId="6F7884FB" w14:textId="77777777" w:rsidR="00B33515" w:rsidRDefault="009A2725">
      <w:pPr>
        <w:pStyle w:val="ListParagraph"/>
        <w:numPr>
          <w:ilvl w:val="0"/>
          <w:numId w:val="1"/>
        </w:numPr>
        <w:tabs>
          <w:tab w:val="left" w:pos="1144"/>
        </w:tabs>
        <w:spacing w:before="89"/>
        <w:rPr>
          <w:sz w:val="24"/>
        </w:rPr>
      </w:pPr>
      <w:r>
        <w:rPr>
          <w:sz w:val="24"/>
        </w:rPr>
        <w:t>Remix</w:t>
      </w:r>
      <w:r>
        <w:rPr>
          <w:spacing w:val="-2"/>
          <w:sz w:val="24"/>
        </w:rPr>
        <w:t xml:space="preserve"> </w:t>
      </w:r>
      <w:r>
        <w:rPr>
          <w:sz w:val="24"/>
        </w:rPr>
        <w:t>Solidity</w:t>
      </w:r>
      <w:r>
        <w:rPr>
          <w:spacing w:val="-1"/>
          <w:sz w:val="24"/>
        </w:rPr>
        <w:t xml:space="preserve"> </w:t>
      </w:r>
      <w:r>
        <w:rPr>
          <w:sz w:val="24"/>
        </w:rPr>
        <w:t>IDE</w:t>
      </w:r>
      <w:r>
        <w:rPr>
          <w:spacing w:val="-2"/>
          <w:sz w:val="24"/>
        </w:rPr>
        <w:t xml:space="preserve"> </w:t>
      </w:r>
      <w:r>
        <w:rPr>
          <w:sz w:val="24"/>
        </w:rPr>
        <w:t>–</w:t>
      </w:r>
      <w:r>
        <w:rPr>
          <w:spacing w:val="-1"/>
          <w:sz w:val="24"/>
        </w:rPr>
        <w:t xml:space="preserve"> </w:t>
      </w:r>
      <w:r>
        <w:rPr>
          <w:spacing w:val="-2"/>
          <w:sz w:val="24"/>
        </w:rPr>
        <w:t>https://remix.ethereum.org</w:t>
      </w:r>
    </w:p>
    <w:sectPr w:rsidR="00B33515">
      <w:pgSz w:w="11920" w:h="16850"/>
      <w:pgMar w:top="1320" w:right="425" w:bottom="1940" w:left="1275" w:header="746" w:footer="17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8852A" w14:textId="77777777" w:rsidR="009A2725" w:rsidRDefault="009A2725">
      <w:r>
        <w:separator/>
      </w:r>
    </w:p>
  </w:endnote>
  <w:endnote w:type="continuationSeparator" w:id="0">
    <w:p w14:paraId="6F78852C" w14:textId="77777777" w:rsidR="009A2725" w:rsidRDefault="009A2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07" w14:textId="77777777" w:rsidR="00B33515" w:rsidRDefault="009A2725">
    <w:pPr>
      <w:pStyle w:val="BodyText"/>
      <w:spacing w:line="14" w:lineRule="auto"/>
    </w:pPr>
    <w:r>
      <w:rPr>
        <w:noProof/>
      </w:rPr>
      <mc:AlternateContent>
        <mc:Choice Requires="wps">
          <w:drawing>
            <wp:anchor distT="0" distB="0" distL="0" distR="0" simplePos="0" relativeHeight="480523264" behindDoc="1" locked="0" layoutInCell="1" allowOverlap="1" wp14:anchorId="6F788528" wp14:editId="6F788529">
              <wp:simplePos x="0" y="0"/>
              <wp:positionH relativeFrom="page">
                <wp:posOffset>1249476</wp:posOffset>
              </wp:positionH>
              <wp:positionV relativeFrom="page">
                <wp:posOffset>9977782</wp:posOffset>
              </wp:positionV>
              <wp:extent cx="5424170" cy="5492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549275"/>
                      </a:xfrm>
                      <a:prstGeom prst="rect">
                        <a:avLst/>
                      </a:prstGeom>
                    </wps:spPr>
                    <wps:txbx>
                      <w:txbxContent>
                        <w:p w14:paraId="6F7885C4"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C5"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10</w:t>
                          </w:r>
                          <w:r>
                            <w:rPr>
                              <w:rFonts w:ascii="Segoe UI"/>
                              <w:spacing w:val="-5"/>
                            </w:rPr>
                            <w:fldChar w:fldCharType="end"/>
                          </w:r>
                        </w:p>
                        <w:p w14:paraId="6F7885C6" w14:textId="77777777" w:rsidR="00B33515" w:rsidRDefault="009A2725">
                          <w:pPr>
                            <w:spacing w:before="1"/>
                            <w:ind w:left="761"/>
                            <w:rPr>
                              <w:rFonts w:ascii="Trebuchet MS"/>
                              <w:sz w:val="24"/>
                            </w:rPr>
                          </w:pPr>
                          <w:r>
                            <w:rPr>
                              <w:rFonts w:ascii="Trebuchet MS"/>
                              <w:spacing w:val="-10"/>
                              <w:w w:val="105"/>
                              <w:sz w:val="24"/>
                            </w:rPr>
                            <w:t>`</w:t>
                          </w:r>
                        </w:p>
                      </w:txbxContent>
                    </wps:txbx>
                    <wps:bodyPr wrap="square" lIns="0" tIns="0" rIns="0" bIns="0" rtlCol="0">
                      <a:noAutofit/>
                    </wps:bodyPr>
                  </wps:wsp>
                </a:graphicData>
              </a:graphic>
            </wp:anchor>
          </w:drawing>
        </mc:Choice>
        <mc:Fallback>
          <w:pict>
            <v:shapetype w14:anchorId="6F788528" id="_x0000_t202" coordsize="21600,21600" o:spt="202" path="m,l,21600r21600,l21600,xe">
              <v:stroke joinstyle="miter"/>
              <v:path gradientshapeok="t" o:connecttype="rect"/>
            </v:shapetype>
            <v:shape id="Textbox 3" o:spid="_x0000_s1028" type="#_x0000_t202" style="position:absolute;margin-left:98.4pt;margin-top:785.65pt;width:427.1pt;height:43.25pt;z-index:-227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" filled="f" stroked="f">
              <v:textbox inset="0,0,0,0">
                <w:txbxContent>
                  <w:p w14:paraId="6F7885C4"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C5"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10</w:t>
                    </w:r>
                    <w:r>
                      <w:rPr>
                        <w:rFonts w:ascii="Segoe UI"/>
                        <w:spacing w:val="-5"/>
                      </w:rPr>
                      <w:fldChar w:fldCharType="end"/>
                    </w:r>
                  </w:p>
                  <w:p w14:paraId="6F7885C6" w14:textId="77777777" w:rsidR="00B33515" w:rsidRDefault="009A2725">
                    <w:pPr>
                      <w:spacing w:before="1"/>
                      <w:ind w:left="761"/>
                      <w:rPr>
                        <w:rFonts w:ascii="Trebuchet MS"/>
                        <w:sz w:val="24"/>
                      </w:rPr>
                    </w:pPr>
                    <w:r>
                      <w:rPr>
                        <w:rFonts w:ascii="Trebuchet MS"/>
                        <w:spacing w:val="-10"/>
                        <w:w w:val="105"/>
                        <w:sz w:val="24"/>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9" w14:textId="77777777" w:rsidR="00B33515" w:rsidRDefault="009A2725">
    <w:pPr>
      <w:pStyle w:val="BodyText"/>
      <w:spacing w:line="14" w:lineRule="auto"/>
    </w:pPr>
    <w:r>
      <w:rPr>
        <w:noProof/>
      </w:rPr>
      <mc:AlternateContent>
        <mc:Choice Requires="wps">
          <w:drawing>
            <wp:anchor distT="0" distB="0" distL="0" distR="0" simplePos="0" relativeHeight="480531456" behindDoc="1" locked="0" layoutInCell="1" allowOverlap="1" wp14:anchorId="6F788548" wp14:editId="6F788549">
              <wp:simplePos x="0" y="0"/>
              <wp:positionH relativeFrom="page">
                <wp:posOffset>1249476</wp:posOffset>
              </wp:positionH>
              <wp:positionV relativeFrom="page">
                <wp:posOffset>10163710</wp:posOffset>
              </wp:positionV>
              <wp:extent cx="5424170" cy="54927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549275"/>
                      </a:xfrm>
                      <a:prstGeom prst="rect">
                        <a:avLst/>
                      </a:prstGeom>
                    </wps:spPr>
                    <wps:txbx>
                      <w:txbxContent>
                        <w:p w14:paraId="6F7885E3"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E4"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69</w:t>
                          </w:r>
                          <w:r>
                            <w:rPr>
                              <w:rFonts w:ascii="Segoe UI"/>
                              <w:spacing w:val="-5"/>
                            </w:rPr>
                            <w:fldChar w:fldCharType="end"/>
                          </w:r>
                        </w:p>
                        <w:p w14:paraId="6F7885E5" w14:textId="77777777" w:rsidR="00B33515" w:rsidRDefault="009A2725">
                          <w:pPr>
                            <w:spacing w:before="1"/>
                            <w:ind w:left="761"/>
                            <w:rPr>
                              <w:rFonts w:ascii="Trebuchet MS"/>
                              <w:sz w:val="24"/>
                            </w:rPr>
                          </w:pPr>
                          <w:r>
                            <w:rPr>
                              <w:rFonts w:ascii="Trebuchet MS"/>
                              <w:spacing w:val="-10"/>
                              <w:w w:val="105"/>
                              <w:sz w:val="24"/>
                            </w:rPr>
                            <w:t>`</w:t>
                          </w:r>
                        </w:p>
                      </w:txbxContent>
                    </wps:txbx>
                    <wps:bodyPr wrap="square" lIns="0" tIns="0" rIns="0" bIns="0" rtlCol="0">
                      <a:noAutofit/>
                    </wps:bodyPr>
                  </wps:wsp>
                </a:graphicData>
              </a:graphic>
            </wp:anchor>
          </w:drawing>
        </mc:Choice>
        <mc:Fallback>
          <w:pict>
            <v:shapetype w14:anchorId="6F788548" id="_x0000_t202" coordsize="21600,21600" o:spt="202" path="m,l,21600r21600,l21600,xe">
              <v:stroke joinstyle="miter"/>
              <v:path gradientshapeok="t" o:connecttype="rect"/>
            </v:shapetype>
            <v:shape id="Textbox 23" o:spid="_x0000_s1044" type="#_x0000_t202" style="position:absolute;margin-left:98.4pt;margin-top:800.3pt;width:427.1pt;height:43.25pt;z-index:-227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" filled="f" stroked="f">
              <v:textbox inset="0,0,0,0">
                <w:txbxContent>
                  <w:p w14:paraId="6F7885E3"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E4"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69</w:t>
                    </w:r>
                    <w:r>
                      <w:rPr>
                        <w:rFonts w:ascii="Segoe UI"/>
                        <w:spacing w:val="-5"/>
                      </w:rPr>
                      <w:fldChar w:fldCharType="end"/>
                    </w:r>
                  </w:p>
                  <w:p w14:paraId="6F7885E5" w14:textId="77777777" w:rsidR="00B33515" w:rsidRDefault="009A2725">
                    <w:pPr>
                      <w:spacing w:before="1"/>
                      <w:ind w:left="761"/>
                      <w:rPr>
                        <w:rFonts w:ascii="Trebuchet MS"/>
                        <w:sz w:val="24"/>
                      </w:rPr>
                    </w:pPr>
                    <w:r>
                      <w:rPr>
                        <w:rFonts w:ascii="Trebuchet MS"/>
                        <w:spacing w:val="-10"/>
                        <w:w w:val="105"/>
                        <w:sz w:val="24"/>
                      </w:rPr>
                      <w:t>`</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B" w14:textId="77777777" w:rsidR="00B33515" w:rsidRDefault="009A2725">
    <w:pPr>
      <w:pStyle w:val="BodyText"/>
      <w:spacing w:line="14" w:lineRule="auto"/>
    </w:pPr>
    <w:r>
      <w:rPr>
        <w:noProof/>
      </w:rPr>
      <mc:AlternateContent>
        <mc:Choice Requires="wps">
          <w:drawing>
            <wp:anchor distT="0" distB="0" distL="0" distR="0" simplePos="0" relativeHeight="480532480" behindDoc="1" locked="0" layoutInCell="1" allowOverlap="1" wp14:anchorId="6F78854C" wp14:editId="6F78854D">
              <wp:simplePos x="0" y="0"/>
              <wp:positionH relativeFrom="page">
                <wp:posOffset>1249476</wp:posOffset>
              </wp:positionH>
              <wp:positionV relativeFrom="page">
                <wp:posOffset>10163710</wp:posOffset>
              </wp:positionV>
              <wp:extent cx="5424170" cy="5492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549275"/>
                      </a:xfrm>
                      <a:prstGeom prst="rect">
                        <a:avLst/>
                      </a:prstGeom>
                    </wps:spPr>
                    <wps:txbx>
                      <w:txbxContent>
                        <w:p w14:paraId="6F7885E7"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E8"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70</w:t>
                          </w:r>
                          <w:r>
                            <w:rPr>
                              <w:rFonts w:ascii="Segoe UI"/>
                              <w:spacing w:val="-5"/>
                            </w:rPr>
                            <w:fldChar w:fldCharType="end"/>
                          </w:r>
                        </w:p>
                        <w:p w14:paraId="6F7885E9" w14:textId="77777777" w:rsidR="00B33515" w:rsidRDefault="009A2725">
                          <w:pPr>
                            <w:spacing w:before="1"/>
                            <w:ind w:left="761"/>
                            <w:rPr>
                              <w:rFonts w:ascii="Trebuchet MS"/>
                              <w:sz w:val="24"/>
                            </w:rPr>
                          </w:pPr>
                          <w:r>
                            <w:rPr>
                              <w:rFonts w:ascii="Trebuchet MS"/>
                              <w:spacing w:val="-10"/>
                              <w:w w:val="105"/>
                              <w:sz w:val="24"/>
                            </w:rPr>
                            <w:t>`</w:t>
                          </w:r>
                        </w:p>
                      </w:txbxContent>
                    </wps:txbx>
                    <wps:bodyPr wrap="square" lIns="0" tIns="0" rIns="0" bIns="0" rtlCol="0">
                      <a:noAutofit/>
                    </wps:bodyPr>
                  </wps:wsp>
                </a:graphicData>
              </a:graphic>
            </wp:anchor>
          </w:drawing>
        </mc:Choice>
        <mc:Fallback>
          <w:pict>
            <v:shapetype w14:anchorId="6F78854C" id="_x0000_t202" coordsize="21600,21600" o:spt="202" path="m,l,21600r21600,l21600,xe">
              <v:stroke joinstyle="miter"/>
              <v:path gradientshapeok="t" o:connecttype="rect"/>
            </v:shapetype>
            <v:shape id="Textbox 25" o:spid="_x0000_s1046" type="#_x0000_t202" style="position:absolute;margin-left:98.4pt;margin-top:800.3pt;width:427.1pt;height:43.25pt;z-index:-227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" filled="f" stroked="f">
              <v:textbox inset="0,0,0,0">
                <w:txbxContent>
                  <w:p w14:paraId="6F7885E7"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E8"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70</w:t>
                    </w:r>
                    <w:r>
                      <w:rPr>
                        <w:rFonts w:ascii="Segoe UI"/>
                        <w:spacing w:val="-5"/>
                      </w:rPr>
                      <w:fldChar w:fldCharType="end"/>
                    </w:r>
                  </w:p>
                  <w:p w14:paraId="6F7885E9" w14:textId="77777777" w:rsidR="00B33515" w:rsidRDefault="009A2725">
                    <w:pPr>
                      <w:spacing w:before="1"/>
                      <w:ind w:left="761"/>
                      <w:rPr>
                        <w:rFonts w:ascii="Trebuchet MS"/>
                        <w:sz w:val="24"/>
                      </w:rPr>
                    </w:pPr>
                    <w:r>
                      <w:rPr>
                        <w:rFonts w:ascii="Trebuchet MS"/>
                        <w:spacing w:val="-10"/>
                        <w:w w:val="105"/>
                        <w:sz w:val="24"/>
                      </w:rPr>
                      <w: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D" w14:textId="77777777" w:rsidR="00B33515" w:rsidRDefault="009A2725">
    <w:pPr>
      <w:pStyle w:val="BodyText"/>
      <w:spacing w:line="14" w:lineRule="auto"/>
    </w:pPr>
    <w:r>
      <w:rPr>
        <w:noProof/>
      </w:rPr>
      <mc:AlternateContent>
        <mc:Choice Requires="wps">
          <w:drawing>
            <wp:anchor distT="0" distB="0" distL="0" distR="0" simplePos="0" relativeHeight="480533504" behindDoc="1" locked="0" layoutInCell="1" allowOverlap="1" wp14:anchorId="6F788550" wp14:editId="6F788551">
              <wp:simplePos x="0" y="0"/>
              <wp:positionH relativeFrom="page">
                <wp:posOffset>1249476</wp:posOffset>
              </wp:positionH>
              <wp:positionV relativeFrom="page">
                <wp:posOffset>10163710</wp:posOffset>
              </wp:positionV>
              <wp:extent cx="5424170" cy="54927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549275"/>
                      </a:xfrm>
                      <a:prstGeom prst="rect">
                        <a:avLst/>
                      </a:prstGeom>
                    </wps:spPr>
                    <wps:txbx>
                      <w:txbxContent>
                        <w:p w14:paraId="6F7885EB"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EC"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77</w:t>
                          </w:r>
                          <w:r>
                            <w:rPr>
                              <w:rFonts w:ascii="Segoe UI"/>
                              <w:spacing w:val="-5"/>
                            </w:rPr>
                            <w:fldChar w:fldCharType="end"/>
                          </w:r>
                        </w:p>
                        <w:p w14:paraId="6F7885ED" w14:textId="77777777" w:rsidR="00B33515" w:rsidRDefault="009A2725">
                          <w:pPr>
                            <w:spacing w:before="1"/>
                            <w:ind w:left="761"/>
                            <w:rPr>
                              <w:rFonts w:ascii="Trebuchet MS"/>
                              <w:sz w:val="24"/>
                            </w:rPr>
                          </w:pPr>
                          <w:r>
                            <w:rPr>
                              <w:rFonts w:ascii="Trebuchet MS"/>
                              <w:spacing w:val="-10"/>
                              <w:w w:val="105"/>
                              <w:sz w:val="24"/>
                            </w:rPr>
                            <w:t>`</w:t>
                          </w:r>
                        </w:p>
                      </w:txbxContent>
                    </wps:txbx>
                    <wps:bodyPr wrap="square" lIns="0" tIns="0" rIns="0" bIns="0" rtlCol="0">
                      <a:noAutofit/>
                    </wps:bodyPr>
                  </wps:wsp>
                </a:graphicData>
              </a:graphic>
            </wp:anchor>
          </w:drawing>
        </mc:Choice>
        <mc:Fallback>
          <w:pict>
            <v:shapetype w14:anchorId="6F788550" id="_x0000_t202" coordsize="21600,21600" o:spt="202" path="m,l,21600r21600,l21600,xe">
              <v:stroke joinstyle="miter"/>
              <v:path gradientshapeok="t" o:connecttype="rect"/>
            </v:shapetype>
            <v:shape id="Textbox 27" o:spid="_x0000_s1048" type="#_x0000_t202" style="position:absolute;margin-left:98.4pt;margin-top:800.3pt;width:427.1pt;height:43.25pt;z-index:-227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" filled="f" stroked="f">
              <v:textbox inset="0,0,0,0">
                <w:txbxContent>
                  <w:p w14:paraId="6F7885EB"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EC"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77</w:t>
                    </w:r>
                    <w:r>
                      <w:rPr>
                        <w:rFonts w:ascii="Segoe UI"/>
                        <w:spacing w:val="-5"/>
                      </w:rPr>
                      <w:fldChar w:fldCharType="end"/>
                    </w:r>
                  </w:p>
                  <w:p w14:paraId="6F7885ED" w14:textId="77777777" w:rsidR="00B33515" w:rsidRDefault="009A2725">
                    <w:pPr>
                      <w:spacing w:before="1"/>
                      <w:ind w:left="761"/>
                      <w:rPr>
                        <w:rFonts w:ascii="Trebuchet MS"/>
                        <w:sz w:val="24"/>
                      </w:rPr>
                    </w:pPr>
                    <w:r>
                      <w:rPr>
                        <w:rFonts w:ascii="Trebuchet MS"/>
                        <w:spacing w:val="-10"/>
                        <w:w w:val="105"/>
                        <w:sz w:val="24"/>
                      </w:rPr>
                      <w: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F" w14:textId="77777777" w:rsidR="00B33515" w:rsidRDefault="009A2725">
    <w:pPr>
      <w:pStyle w:val="BodyText"/>
      <w:spacing w:line="14" w:lineRule="auto"/>
    </w:pPr>
    <w:r>
      <w:rPr>
        <w:noProof/>
      </w:rPr>
      <mc:AlternateContent>
        <mc:Choice Requires="wps">
          <w:drawing>
            <wp:anchor distT="0" distB="0" distL="0" distR="0" simplePos="0" relativeHeight="480534528" behindDoc="1" locked="0" layoutInCell="1" allowOverlap="1" wp14:anchorId="6F788554" wp14:editId="6F788555">
              <wp:simplePos x="0" y="0"/>
              <wp:positionH relativeFrom="page">
                <wp:posOffset>1072692</wp:posOffset>
              </wp:positionH>
              <wp:positionV relativeFrom="page">
                <wp:posOffset>9845194</wp:posOffset>
              </wp:positionV>
              <wp:extent cx="5424170" cy="3613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361315"/>
                      </a:xfrm>
                      <a:prstGeom prst="rect">
                        <a:avLst/>
                      </a:prstGeom>
                    </wps:spPr>
                    <wps:txbx>
                      <w:txbxContent>
                        <w:p w14:paraId="6F7885EF" w14:textId="77777777" w:rsidR="00B33515" w:rsidRDefault="009A2725">
                          <w:pPr>
                            <w:pStyle w:val="BodyText"/>
                            <w:spacing w:before="19" w:line="265" w:lineRule="exact"/>
                            <w:ind w:left="20"/>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F0" w14:textId="77777777" w:rsidR="00B33515" w:rsidRDefault="009A2725">
                          <w:pPr>
                            <w:pStyle w:val="BodyText"/>
                            <w:spacing w:line="265" w:lineRule="exact"/>
                            <w:ind w:left="2780"/>
                            <w:rPr>
                              <w:rFonts w:ascii="Segoe UI"/>
                            </w:rPr>
                          </w:pPr>
                          <w:r>
                            <w:rPr>
                              <w:rFonts w:ascii="Segoe UI"/>
                            </w:rPr>
                            <w:t>Page</w:t>
                          </w:r>
                          <w:r>
                            <w:rPr>
                              <w:rFonts w:ascii="Segoe UI"/>
                              <w:spacing w:val="-6"/>
                            </w:rPr>
                            <w:t xml:space="preserve"> </w:t>
                          </w:r>
                          <w:r>
                            <w:rPr>
                              <w:rFonts w:ascii="Segoe UI"/>
                              <w:spacing w:val="-5"/>
                            </w:rPr>
                            <w:t>81</w:t>
                          </w:r>
                        </w:p>
                      </w:txbxContent>
                    </wps:txbx>
                    <wps:bodyPr wrap="square" lIns="0" tIns="0" rIns="0" bIns="0" rtlCol="0">
                      <a:noAutofit/>
                    </wps:bodyPr>
                  </wps:wsp>
                </a:graphicData>
              </a:graphic>
            </wp:anchor>
          </w:drawing>
        </mc:Choice>
        <mc:Fallback>
          <w:pict>
            <v:shapetype w14:anchorId="6F788554" id="_x0000_t202" coordsize="21600,21600" o:spt="202" path="m,l,21600r21600,l21600,xe">
              <v:stroke joinstyle="miter"/>
              <v:path gradientshapeok="t" o:connecttype="rect"/>
            </v:shapetype>
            <v:shape id="Textbox 29" o:spid="_x0000_s1050" type="#_x0000_t202" style="position:absolute;margin-left:84.45pt;margin-top:775.2pt;width:427.1pt;height:28.45pt;z-index:-227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" filled="f" stroked="f">
              <v:textbox inset="0,0,0,0">
                <w:txbxContent>
                  <w:p w14:paraId="6F7885EF" w14:textId="77777777" w:rsidR="00B33515" w:rsidRDefault="009A2725">
                    <w:pPr>
                      <w:pStyle w:val="BodyText"/>
                      <w:spacing w:before="19" w:line="265" w:lineRule="exact"/>
                      <w:ind w:left="20"/>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F0" w14:textId="77777777" w:rsidR="00B33515" w:rsidRDefault="009A2725">
                    <w:pPr>
                      <w:pStyle w:val="BodyText"/>
                      <w:spacing w:line="265" w:lineRule="exact"/>
                      <w:ind w:left="2780"/>
                      <w:rPr>
                        <w:rFonts w:ascii="Segoe UI"/>
                      </w:rPr>
                    </w:pPr>
                    <w:r>
                      <w:rPr>
                        <w:rFonts w:ascii="Segoe UI"/>
                      </w:rPr>
                      <w:t>Page</w:t>
                    </w:r>
                    <w:r>
                      <w:rPr>
                        <w:rFonts w:ascii="Segoe UI"/>
                        <w:spacing w:val="-6"/>
                      </w:rPr>
                      <w:t xml:space="preserve"> </w:t>
                    </w:r>
                    <w:r>
                      <w:rPr>
                        <w:rFonts w:ascii="Segoe UI"/>
                        <w:spacing w:val="-5"/>
                      </w:rPr>
                      <w:t>81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21" w14:textId="77777777" w:rsidR="00B33515" w:rsidRDefault="009A2725">
    <w:pPr>
      <w:pStyle w:val="BodyText"/>
      <w:spacing w:line="14" w:lineRule="auto"/>
    </w:pPr>
    <w:r>
      <w:rPr>
        <w:noProof/>
      </w:rPr>
      <mc:AlternateContent>
        <mc:Choice Requires="wps">
          <w:drawing>
            <wp:anchor distT="0" distB="0" distL="0" distR="0" simplePos="0" relativeHeight="480535552" behindDoc="1" locked="0" layoutInCell="1" allowOverlap="1" wp14:anchorId="6F788558" wp14:editId="6F788559">
              <wp:simplePos x="0" y="0"/>
              <wp:positionH relativeFrom="page">
                <wp:posOffset>1072692</wp:posOffset>
              </wp:positionH>
              <wp:positionV relativeFrom="page">
                <wp:posOffset>9740038</wp:posOffset>
              </wp:positionV>
              <wp:extent cx="5424170" cy="36322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363220"/>
                      </a:xfrm>
                      <a:prstGeom prst="rect">
                        <a:avLst/>
                      </a:prstGeom>
                    </wps:spPr>
                    <wps:txbx>
                      <w:txbxContent>
                        <w:p w14:paraId="6F7885F2" w14:textId="77777777" w:rsidR="00B33515" w:rsidRDefault="009A2725">
                          <w:pPr>
                            <w:pStyle w:val="BodyText"/>
                            <w:spacing w:before="19"/>
                            <w:ind w:left="20"/>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F3" w14:textId="77777777" w:rsidR="00B33515" w:rsidRDefault="009A2725">
                          <w:pPr>
                            <w:pStyle w:val="BodyText"/>
                            <w:ind w:left="2780"/>
                            <w:rPr>
                              <w:rFonts w:ascii="Segoe UI"/>
                            </w:rPr>
                          </w:pPr>
                          <w:r>
                            <w:rPr>
                              <w:rFonts w:ascii="Segoe UI"/>
                            </w:rPr>
                            <w:t>Page</w:t>
                          </w:r>
                          <w:r>
                            <w:rPr>
                              <w:rFonts w:ascii="Segoe UI"/>
                              <w:spacing w:val="-6"/>
                            </w:rPr>
                            <w:t xml:space="preserve"> </w:t>
                          </w:r>
                          <w:r>
                            <w:rPr>
                              <w:rFonts w:ascii="Segoe UI"/>
                              <w:spacing w:val="-5"/>
                            </w:rPr>
                            <w:t>82</w:t>
                          </w:r>
                        </w:p>
                      </w:txbxContent>
                    </wps:txbx>
                    <wps:bodyPr wrap="square" lIns="0" tIns="0" rIns="0" bIns="0" rtlCol="0">
                      <a:noAutofit/>
                    </wps:bodyPr>
                  </wps:wsp>
                </a:graphicData>
              </a:graphic>
            </wp:anchor>
          </w:drawing>
        </mc:Choice>
        <mc:Fallback>
          <w:pict>
            <v:shapetype w14:anchorId="6F788558" id="_x0000_t202" coordsize="21600,21600" o:spt="202" path="m,l,21600r21600,l21600,xe">
              <v:stroke joinstyle="miter"/>
              <v:path gradientshapeok="t" o:connecttype="rect"/>
            </v:shapetype>
            <v:shape id="Textbox 31" o:spid="_x0000_s1052" type="#_x0000_t202" style="position:absolute;margin-left:84.45pt;margin-top:766.95pt;width:427.1pt;height:28.6pt;z-index:-227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" filled="f" stroked="f">
              <v:textbox inset="0,0,0,0">
                <w:txbxContent>
                  <w:p w14:paraId="6F7885F2" w14:textId="77777777" w:rsidR="00B33515" w:rsidRDefault="009A2725">
                    <w:pPr>
                      <w:pStyle w:val="BodyText"/>
                      <w:spacing w:before="19"/>
                      <w:ind w:left="20"/>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F3" w14:textId="77777777" w:rsidR="00B33515" w:rsidRDefault="009A2725">
                    <w:pPr>
                      <w:pStyle w:val="BodyText"/>
                      <w:ind w:left="2780"/>
                      <w:rPr>
                        <w:rFonts w:ascii="Segoe UI"/>
                      </w:rPr>
                    </w:pPr>
                    <w:r>
                      <w:rPr>
                        <w:rFonts w:ascii="Segoe UI"/>
                      </w:rPr>
                      <w:t>Page</w:t>
                    </w:r>
                    <w:r>
                      <w:rPr>
                        <w:rFonts w:ascii="Segoe UI"/>
                        <w:spacing w:val="-6"/>
                      </w:rPr>
                      <w:t xml:space="preserve"> </w:t>
                    </w:r>
                    <w:r>
                      <w:rPr>
                        <w:rFonts w:ascii="Segoe UI"/>
                        <w:spacing w:val="-5"/>
                      </w:rPr>
                      <w:t>82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23" w14:textId="77777777" w:rsidR="00B33515" w:rsidRDefault="009A2725">
    <w:pPr>
      <w:pStyle w:val="BodyText"/>
      <w:spacing w:line="14" w:lineRule="auto"/>
    </w:pPr>
    <w:r>
      <w:rPr>
        <w:noProof/>
      </w:rPr>
      <mc:AlternateContent>
        <mc:Choice Requires="wps">
          <w:drawing>
            <wp:anchor distT="0" distB="0" distL="0" distR="0" simplePos="0" relativeHeight="480536576" behindDoc="1" locked="0" layoutInCell="1" allowOverlap="1" wp14:anchorId="6F78855C" wp14:editId="6F78855D">
              <wp:simplePos x="0" y="0"/>
              <wp:positionH relativeFrom="page">
                <wp:posOffset>1305813</wp:posOffset>
              </wp:positionH>
              <wp:positionV relativeFrom="page">
                <wp:posOffset>8677505</wp:posOffset>
              </wp:positionV>
              <wp:extent cx="5424170" cy="36322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363220"/>
                      </a:xfrm>
                      <a:prstGeom prst="rect">
                        <a:avLst/>
                      </a:prstGeom>
                    </wps:spPr>
                    <wps:txbx>
                      <w:txbxContent>
                        <w:p w14:paraId="6F7885F5"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F6" w14:textId="77777777" w:rsidR="00B33515" w:rsidRDefault="009A2725">
                          <w:pPr>
                            <w:pStyle w:val="BodyText"/>
                            <w:ind w:right="739"/>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100</w:t>
                          </w:r>
                          <w:r>
                            <w:rPr>
                              <w:rFonts w:ascii="Segoe UI"/>
                              <w:spacing w:val="-5"/>
                            </w:rPr>
                            <w:fldChar w:fldCharType="end"/>
                          </w:r>
                        </w:p>
                      </w:txbxContent>
                    </wps:txbx>
                    <wps:bodyPr wrap="square" lIns="0" tIns="0" rIns="0" bIns="0" rtlCol="0">
                      <a:noAutofit/>
                    </wps:bodyPr>
                  </wps:wsp>
                </a:graphicData>
              </a:graphic>
            </wp:anchor>
          </w:drawing>
        </mc:Choice>
        <mc:Fallback>
          <w:pict>
            <v:shapetype w14:anchorId="6F78855C" id="_x0000_t202" coordsize="21600,21600" o:spt="202" path="m,l,21600r21600,l21600,xe">
              <v:stroke joinstyle="miter"/>
              <v:path gradientshapeok="t" o:connecttype="rect"/>
            </v:shapetype>
            <v:shape id="Textbox 33" o:spid="_x0000_s1054" type="#_x0000_t202" style="position:absolute;margin-left:102.8pt;margin-top:683.25pt;width:427.1pt;height:28.6pt;z-index:-227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" filled="f" stroked="f">
              <v:textbox inset="0,0,0,0">
                <w:txbxContent>
                  <w:p w14:paraId="6F7885F5"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F6" w14:textId="77777777" w:rsidR="00B33515" w:rsidRDefault="009A2725">
                    <w:pPr>
                      <w:pStyle w:val="BodyText"/>
                      <w:ind w:right="739"/>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100</w:t>
                    </w:r>
                    <w:r>
                      <w:rPr>
                        <w:rFonts w:ascii="Segoe U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25" w14:textId="77777777" w:rsidR="00B33515" w:rsidRDefault="009A2725">
    <w:pPr>
      <w:pStyle w:val="BodyText"/>
      <w:spacing w:line="14" w:lineRule="auto"/>
    </w:pPr>
    <w:r>
      <w:rPr>
        <w:noProof/>
      </w:rPr>
      <mc:AlternateContent>
        <mc:Choice Requires="wps">
          <w:drawing>
            <wp:anchor distT="0" distB="0" distL="0" distR="0" simplePos="0" relativeHeight="480537600" behindDoc="1" locked="0" layoutInCell="1" allowOverlap="1" wp14:anchorId="6F788560" wp14:editId="6F788561">
              <wp:simplePos x="0" y="0"/>
              <wp:positionH relativeFrom="page">
                <wp:posOffset>1290574</wp:posOffset>
              </wp:positionH>
              <wp:positionV relativeFrom="page">
                <wp:posOffset>9436761</wp:posOffset>
              </wp:positionV>
              <wp:extent cx="5424170" cy="36131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361315"/>
                      </a:xfrm>
                      <a:prstGeom prst="rect">
                        <a:avLst/>
                      </a:prstGeom>
                    </wps:spPr>
                    <wps:txbx>
                      <w:txbxContent>
                        <w:p w14:paraId="6F7885F8" w14:textId="77777777" w:rsidR="00B33515" w:rsidRDefault="009A2725">
                          <w:pPr>
                            <w:pStyle w:val="BodyText"/>
                            <w:spacing w:before="21" w:line="237" w:lineRule="auto"/>
                            <w:ind w:left="3942" w:hanging="3923"/>
                            <w:rPr>
                              <w:rFonts w:ascii="Segoe UI"/>
                            </w:rPr>
                          </w:pPr>
                          <w:r>
                            <w:rPr>
                              <w:rFonts w:ascii="Segoe UI"/>
                            </w:rPr>
                            <w:t>Vidyalankar</w:t>
                          </w:r>
                          <w:r>
                            <w:rPr>
                              <w:rFonts w:ascii="Segoe UI"/>
                              <w:spacing w:val="-4"/>
                            </w:rPr>
                            <w:t xml:space="preserve"> </w:t>
                          </w:r>
                          <w:r>
                            <w:rPr>
                              <w:rFonts w:ascii="Segoe UI"/>
                            </w:rPr>
                            <w:t>Institute</w:t>
                          </w:r>
                          <w:r>
                            <w:rPr>
                              <w:rFonts w:ascii="Segoe UI"/>
                              <w:spacing w:val="-5"/>
                            </w:rPr>
                            <w:t xml:space="preserve"> </w:t>
                          </w:r>
                          <w:r>
                            <w:rPr>
                              <w:rFonts w:ascii="Segoe UI"/>
                            </w:rPr>
                            <w:t>of</w:t>
                          </w:r>
                          <w:r>
                            <w:rPr>
                              <w:rFonts w:ascii="Segoe UI"/>
                              <w:spacing w:val="-4"/>
                            </w:rPr>
                            <w:t xml:space="preserve"> </w:t>
                          </w:r>
                          <w:r>
                            <w:rPr>
                              <w:rFonts w:ascii="Segoe UI"/>
                            </w:rPr>
                            <w:t>Technology</w:t>
                          </w:r>
                          <w:r>
                            <w:rPr>
                              <w:rFonts w:ascii="Segoe UI"/>
                              <w:spacing w:val="-5"/>
                            </w:rPr>
                            <w:t xml:space="preserve"> </w:t>
                          </w:r>
                          <w:r>
                            <w:rPr>
                              <w:rFonts w:ascii="Segoe UI"/>
                            </w:rPr>
                            <w:t>(An</w:t>
                          </w:r>
                          <w:r>
                            <w:rPr>
                              <w:rFonts w:ascii="Segoe UI"/>
                              <w:spacing w:val="-4"/>
                            </w:rPr>
                            <w:t xml:space="preserve"> </w:t>
                          </w:r>
                          <w:r>
                            <w:rPr>
                              <w:rFonts w:ascii="Segoe UI"/>
                            </w:rPr>
                            <w:t>Autonomous</w:t>
                          </w:r>
                          <w:r>
                            <w:rPr>
                              <w:rFonts w:ascii="Segoe UI"/>
                              <w:spacing w:val="-5"/>
                            </w:rPr>
                            <w:t xml:space="preserve"> </w:t>
                          </w:r>
                          <w:r>
                            <w:rPr>
                              <w:rFonts w:ascii="Segoe UI"/>
                            </w:rPr>
                            <w:t>Institute</w:t>
                          </w:r>
                          <w:r>
                            <w:rPr>
                              <w:rFonts w:ascii="Segoe UI"/>
                              <w:spacing w:val="-6"/>
                            </w:rPr>
                            <w:t xml:space="preserve"> </w:t>
                          </w:r>
                          <w:r>
                            <w:rPr>
                              <w:rFonts w:ascii="Segoe UI"/>
                            </w:rPr>
                            <w:t>affiliated</w:t>
                          </w:r>
                          <w:r>
                            <w:rPr>
                              <w:rFonts w:ascii="Segoe UI"/>
                              <w:spacing w:val="-1"/>
                            </w:rPr>
                            <w:t xml:space="preserve"> </w:t>
                          </w:r>
                          <w:r>
                            <w:rPr>
                              <w:rFonts w:ascii="Segoe UI"/>
                            </w:rPr>
                            <w:t>to</w:t>
                          </w:r>
                          <w:r>
                            <w:rPr>
                              <w:rFonts w:ascii="Segoe UI"/>
                              <w:spacing w:val="-4"/>
                            </w:rPr>
                            <w:t xml:space="preserve"> </w:t>
                          </w:r>
                          <w:r>
                            <w:rPr>
                              <w:rFonts w:ascii="Segoe UI"/>
                            </w:rPr>
                            <w:t>University</w:t>
                          </w:r>
                          <w:r>
                            <w:rPr>
                              <w:rFonts w:ascii="Segoe UI"/>
                              <w:spacing w:val="-5"/>
                            </w:rPr>
                            <w:t xml:space="preserve"> </w:t>
                          </w:r>
                          <w:r>
                            <w:rPr>
                              <w:rFonts w:ascii="Segoe UI"/>
                            </w:rPr>
                            <w:t>of</w:t>
                          </w:r>
                          <w:r>
                            <w:rPr>
                              <w:rFonts w:ascii="Segoe UI"/>
                              <w:spacing w:val="-4"/>
                            </w:rPr>
                            <w:t xml:space="preserve"> </w:t>
                          </w:r>
                          <w:r>
                            <w:rPr>
                              <w:rFonts w:ascii="Segoe UI"/>
                            </w:rPr>
                            <w:t xml:space="preserve">Mumbai) Page </w:t>
                          </w:r>
                          <w:r>
                            <w:rPr>
                              <w:rFonts w:ascii="Segoe UI"/>
                            </w:rPr>
                            <w:fldChar w:fldCharType="begin"/>
                          </w:r>
                          <w:r>
                            <w:rPr>
                              <w:rFonts w:ascii="Segoe UI"/>
                            </w:rPr>
                            <w:instrText xml:space="preserve"> PAGE </w:instrText>
                          </w:r>
                          <w:r>
                            <w:rPr>
                              <w:rFonts w:ascii="Segoe UI"/>
                            </w:rPr>
                            <w:fldChar w:fldCharType="separate"/>
                          </w:r>
                          <w:r>
                            <w:rPr>
                              <w:rFonts w:ascii="Segoe UI"/>
                            </w:rPr>
                            <w:t>130</w:t>
                          </w:r>
                          <w:r>
                            <w:rPr>
                              <w:rFonts w:ascii="Segoe UI"/>
                            </w:rPr>
                            <w:fldChar w:fldCharType="end"/>
                          </w:r>
                        </w:p>
                      </w:txbxContent>
                    </wps:txbx>
                    <wps:bodyPr wrap="square" lIns="0" tIns="0" rIns="0" bIns="0" rtlCol="0">
                      <a:noAutofit/>
                    </wps:bodyPr>
                  </wps:wsp>
                </a:graphicData>
              </a:graphic>
            </wp:anchor>
          </w:drawing>
        </mc:Choice>
        <mc:Fallback>
          <w:pict>
            <v:shapetype w14:anchorId="6F788560" id="_x0000_t202" coordsize="21600,21600" o:spt="202" path="m,l,21600r21600,l21600,xe">
              <v:stroke joinstyle="miter"/>
              <v:path gradientshapeok="t" o:connecttype="rect"/>
            </v:shapetype>
            <v:shape id="Textbox 35" o:spid="_x0000_s1056" type="#_x0000_t202" style="position:absolute;margin-left:101.6pt;margin-top:743.05pt;width:427.1pt;height:28.45pt;z-index:-227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" filled="f" stroked="f">
              <v:textbox inset="0,0,0,0">
                <w:txbxContent>
                  <w:p w14:paraId="6F7885F8" w14:textId="77777777" w:rsidR="00B33515" w:rsidRDefault="009A2725">
                    <w:pPr>
                      <w:pStyle w:val="BodyText"/>
                      <w:spacing w:before="21" w:line="237" w:lineRule="auto"/>
                      <w:ind w:left="3942" w:hanging="3923"/>
                      <w:rPr>
                        <w:rFonts w:ascii="Segoe UI"/>
                      </w:rPr>
                    </w:pPr>
                    <w:r>
                      <w:rPr>
                        <w:rFonts w:ascii="Segoe UI"/>
                      </w:rPr>
                      <w:t>Vidyalankar</w:t>
                    </w:r>
                    <w:r>
                      <w:rPr>
                        <w:rFonts w:ascii="Segoe UI"/>
                        <w:spacing w:val="-4"/>
                      </w:rPr>
                      <w:t xml:space="preserve"> </w:t>
                    </w:r>
                    <w:r>
                      <w:rPr>
                        <w:rFonts w:ascii="Segoe UI"/>
                      </w:rPr>
                      <w:t>Institute</w:t>
                    </w:r>
                    <w:r>
                      <w:rPr>
                        <w:rFonts w:ascii="Segoe UI"/>
                        <w:spacing w:val="-5"/>
                      </w:rPr>
                      <w:t xml:space="preserve"> </w:t>
                    </w:r>
                    <w:r>
                      <w:rPr>
                        <w:rFonts w:ascii="Segoe UI"/>
                      </w:rPr>
                      <w:t>of</w:t>
                    </w:r>
                    <w:r>
                      <w:rPr>
                        <w:rFonts w:ascii="Segoe UI"/>
                        <w:spacing w:val="-4"/>
                      </w:rPr>
                      <w:t xml:space="preserve"> </w:t>
                    </w:r>
                    <w:r>
                      <w:rPr>
                        <w:rFonts w:ascii="Segoe UI"/>
                      </w:rPr>
                      <w:t>Technology</w:t>
                    </w:r>
                    <w:r>
                      <w:rPr>
                        <w:rFonts w:ascii="Segoe UI"/>
                        <w:spacing w:val="-5"/>
                      </w:rPr>
                      <w:t xml:space="preserve"> </w:t>
                    </w:r>
                    <w:r>
                      <w:rPr>
                        <w:rFonts w:ascii="Segoe UI"/>
                      </w:rPr>
                      <w:t>(An</w:t>
                    </w:r>
                    <w:r>
                      <w:rPr>
                        <w:rFonts w:ascii="Segoe UI"/>
                        <w:spacing w:val="-4"/>
                      </w:rPr>
                      <w:t xml:space="preserve"> </w:t>
                    </w:r>
                    <w:r>
                      <w:rPr>
                        <w:rFonts w:ascii="Segoe UI"/>
                      </w:rPr>
                      <w:t>Autonomous</w:t>
                    </w:r>
                    <w:r>
                      <w:rPr>
                        <w:rFonts w:ascii="Segoe UI"/>
                        <w:spacing w:val="-5"/>
                      </w:rPr>
                      <w:t xml:space="preserve"> </w:t>
                    </w:r>
                    <w:r>
                      <w:rPr>
                        <w:rFonts w:ascii="Segoe UI"/>
                      </w:rPr>
                      <w:t>Institute</w:t>
                    </w:r>
                    <w:r>
                      <w:rPr>
                        <w:rFonts w:ascii="Segoe UI"/>
                        <w:spacing w:val="-6"/>
                      </w:rPr>
                      <w:t xml:space="preserve"> </w:t>
                    </w:r>
                    <w:r>
                      <w:rPr>
                        <w:rFonts w:ascii="Segoe UI"/>
                      </w:rPr>
                      <w:t>affiliated</w:t>
                    </w:r>
                    <w:r>
                      <w:rPr>
                        <w:rFonts w:ascii="Segoe UI"/>
                        <w:spacing w:val="-1"/>
                      </w:rPr>
                      <w:t xml:space="preserve"> </w:t>
                    </w:r>
                    <w:r>
                      <w:rPr>
                        <w:rFonts w:ascii="Segoe UI"/>
                      </w:rPr>
                      <w:t>to</w:t>
                    </w:r>
                    <w:r>
                      <w:rPr>
                        <w:rFonts w:ascii="Segoe UI"/>
                        <w:spacing w:val="-4"/>
                      </w:rPr>
                      <w:t xml:space="preserve"> </w:t>
                    </w:r>
                    <w:r>
                      <w:rPr>
                        <w:rFonts w:ascii="Segoe UI"/>
                      </w:rPr>
                      <w:t>University</w:t>
                    </w:r>
                    <w:r>
                      <w:rPr>
                        <w:rFonts w:ascii="Segoe UI"/>
                        <w:spacing w:val="-5"/>
                      </w:rPr>
                      <w:t xml:space="preserve"> </w:t>
                    </w:r>
                    <w:r>
                      <w:rPr>
                        <w:rFonts w:ascii="Segoe UI"/>
                      </w:rPr>
                      <w:t>of</w:t>
                    </w:r>
                    <w:r>
                      <w:rPr>
                        <w:rFonts w:ascii="Segoe UI"/>
                        <w:spacing w:val="-4"/>
                      </w:rPr>
                      <w:t xml:space="preserve"> </w:t>
                    </w:r>
                    <w:r>
                      <w:rPr>
                        <w:rFonts w:ascii="Segoe UI"/>
                      </w:rPr>
                      <w:t xml:space="preserve">Mumbai) Page </w:t>
                    </w:r>
                    <w:r>
                      <w:rPr>
                        <w:rFonts w:ascii="Segoe UI"/>
                      </w:rPr>
                      <w:fldChar w:fldCharType="begin"/>
                    </w:r>
                    <w:r>
                      <w:rPr>
                        <w:rFonts w:ascii="Segoe UI"/>
                      </w:rPr>
                      <w:instrText xml:space="preserve"> PAGE </w:instrText>
                    </w:r>
                    <w:r>
                      <w:rPr>
                        <w:rFonts w:ascii="Segoe UI"/>
                      </w:rPr>
                      <w:fldChar w:fldCharType="separate"/>
                    </w:r>
                    <w:r>
                      <w:rPr>
                        <w:rFonts w:ascii="Segoe UI"/>
                      </w:rPr>
                      <w:t>130</w:t>
                    </w:r>
                    <w:r>
                      <w:rPr>
                        <w:rFonts w:ascii="Segoe UI"/>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09" w14:textId="77777777" w:rsidR="00B33515" w:rsidRDefault="009A2725">
    <w:pPr>
      <w:pStyle w:val="BodyText"/>
      <w:spacing w:line="14" w:lineRule="auto"/>
    </w:pPr>
    <w:r>
      <w:rPr>
        <w:noProof/>
      </w:rPr>
      <mc:AlternateContent>
        <mc:Choice Requires="wps">
          <w:drawing>
            <wp:anchor distT="0" distB="0" distL="0" distR="0" simplePos="0" relativeHeight="480524288" behindDoc="1" locked="0" layoutInCell="1" allowOverlap="1" wp14:anchorId="6F78852C" wp14:editId="6F78852D">
              <wp:simplePos x="0" y="0"/>
              <wp:positionH relativeFrom="page">
                <wp:posOffset>1249476</wp:posOffset>
              </wp:positionH>
              <wp:positionV relativeFrom="page">
                <wp:posOffset>9804046</wp:posOffset>
              </wp:positionV>
              <wp:extent cx="5424170" cy="5492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549275"/>
                      </a:xfrm>
                      <a:prstGeom prst="rect">
                        <a:avLst/>
                      </a:prstGeom>
                    </wps:spPr>
                    <wps:txbx>
                      <w:txbxContent>
                        <w:p w14:paraId="6F7885C8"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C9"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t>12</w:t>
                          </w:r>
                        </w:p>
                        <w:p w14:paraId="6F7885CA" w14:textId="77777777" w:rsidR="00B33515" w:rsidRDefault="009A2725">
                          <w:pPr>
                            <w:spacing w:before="1"/>
                            <w:ind w:left="761"/>
                            <w:rPr>
                              <w:rFonts w:ascii="Trebuchet MS"/>
                              <w:sz w:val="24"/>
                            </w:rPr>
                          </w:pPr>
                          <w:r>
                            <w:rPr>
                              <w:rFonts w:ascii="Trebuchet MS"/>
                              <w:spacing w:val="-10"/>
                              <w:w w:val="105"/>
                              <w:sz w:val="24"/>
                            </w:rPr>
                            <w:t>`</w:t>
                          </w:r>
                        </w:p>
                      </w:txbxContent>
                    </wps:txbx>
                    <wps:bodyPr wrap="square" lIns="0" tIns="0" rIns="0" bIns="0" rtlCol="0">
                      <a:noAutofit/>
                    </wps:bodyPr>
                  </wps:wsp>
                </a:graphicData>
              </a:graphic>
            </wp:anchor>
          </w:drawing>
        </mc:Choice>
        <mc:Fallback>
          <w:pict>
            <v:shapetype w14:anchorId="6F78852C" id="_x0000_t202" coordsize="21600,21600" o:spt="202" path="m,l,21600r21600,l21600,xe">
              <v:stroke joinstyle="miter"/>
              <v:path gradientshapeok="t" o:connecttype="rect"/>
            </v:shapetype>
            <v:shape id="Textbox 6" o:spid="_x0000_s1030" type="#_x0000_t202" style="position:absolute;margin-left:98.4pt;margin-top:771.95pt;width:427.1pt;height:43.25pt;z-index:-227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" filled="f" stroked="f">
              <v:textbox inset="0,0,0,0">
                <w:txbxContent>
                  <w:p w14:paraId="6F7885C8"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C9"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t>12</w:t>
                    </w:r>
                  </w:p>
                  <w:p w14:paraId="6F7885CA" w14:textId="77777777" w:rsidR="00B33515" w:rsidRDefault="009A2725">
                    <w:pPr>
                      <w:spacing w:before="1"/>
                      <w:ind w:left="761"/>
                      <w:rPr>
                        <w:rFonts w:ascii="Trebuchet MS"/>
                        <w:sz w:val="24"/>
                      </w:rPr>
                    </w:pPr>
                    <w:r>
                      <w:rPr>
                        <w:rFonts w:ascii="Trebuchet MS"/>
                        <w:spacing w:val="-10"/>
                        <w:w w:val="105"/>
                        <w:sz w:val="24"/>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0B" w14:textId="77777777" w:rsidR="00B33515" w:rsidRDefault="009A2725">
    <w:pPr>
      <w:pStyle w:val="BodyText"/>
      <w:spacing w:line="14" w:lineRule="auto"/>
    </w:pPr>
    <w:r>
      <w:rPr>
        <w:noProof/>
      </w:rPr>
      <mc:AlternateContent>
        <mc:Choice Requires="wps">
          <w:drawing>
            <wp:anchor distT="0" distB="0" distL="0" distR="0" simplePos="0" relativeHeight="480525312" behindDoc="1" locked="0" layoutInCell="1" allowOverlap="1" wp14:anchorId="6F788530" wp14:editId="6F788531">
              <wp:simplePos x="0" y="0"/>
              <wp:positionH relativeFrom="page">
                <wp:posOffset>1249476</wp:posOffset>
              </wp:positionH>
              <wp:positionV relativeFrom="page">
                <wp:posOffset>9732418</wp:posOffset>
              </wp:positionV>
              <wp:extent cx="5424170" cy="5492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549275"/>
                      </a:xfrm>
                      <a:prstGeom prst="rect">
                        <a:avLst/>
                      </a:prstGeom>
                    </wps:spPr>
                    <wps:txbx>
                      <w:txbxContent>
                        <w:p w14:paraId="6F7885CC"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CD"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13</w:t>
                          </w:r>
                          <w:r>
                            <w:rPr>
                              <w:rFonts w:ascii="Segoe UI"/>
                              <w:spacing w:val="-5"/>
                            </w:rPr>
                            <w:fldChar w:fldCharType="end"/>
                          </w:r>
                        </w:p>
                        <w:p w14:paraId="6F7885CE" w14:textId="77777777" w:rsidR="00B33515" w:rsidRDefault="009A2725">
                          <w:pPr>
                            <w:spacing w:before="1"/>
                            <w:ind w:left="761"/>
                            <w:rPr>
                              <w:rFonts w:ascii="Trebuchet MS"/>
                              <w:sz w:val="24"/>
                            </w:rPr>
                          </w:pPr>
                          <w:r>
                            <w:rPr>
                              <w:rFonts w:ascii="Trebuchet MS"/>
                              <w:spacing w:val="-10"/>
                              <w:w w:val="105"/>
                              <w:sz w:val="24"/>
                            </w:rPr>
                            <w:t>`</w:t>
                          </w:r>
                        </w:p>
                      </w:txbxContent>
                    </wps:txbx>
                    <wps:bodyPr wrap="square" lIns="0" tIns="0" rIns="0" bIns="0" rtlCol="0">
                      <a:noAutofit/>
                    </wps:bodyPr>
                  </wps:wsp>
                </a:graphicData>
              </a:graphic>
            </wp:anchor>
          </w:drawing>
        </mc:Choice>
        <mc:Fallback>
          <w:pict>
            <v:shapetype w14:anchorId="6F788530" id="_x0000_t202" coordsize="21600,21600" o:spt="202" path="m,l,21600r21600,l21600,xe">
              <v:stroke joinstyle="miter"/>
              <v:path gradientshapeok="t" o:connecttype="rect"/>
            </v:shapetype>
            <v:shape id="Textbox 8" o:spid="_x0000_s1032" type="#_x0000_t202" style="position:absolute;margin-left:98.4pt;margin-top:766.35pt;width:427.1pt;height:43.25pt;z-index:-227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" filled="f" stroked="f">
              <v:textbox inset="0,0,0,0">
                <w:txbxContent>
                  <w:p w14:paraId="6F7885CC"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CD"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13</w:t>
                    </w:r>
                    <w:r>
                      <w:rPr>
                        <w:rFonts w:ascii="Segoe UI"/>
                        <w:spacing w:val="-5"/>
                      </w:rPr>
                      <w:fldChar w:fldCharType="end"/>
                    </w:r>
                  </w:p>
                  <w:p w14:paraId="6F7885CE" w14:textId="77777777" w:rsidR="00B33515" w:rsidRDefault="009A2725">
                    <w:pPr>
                      <w:spacing w:before="1"/>
                      <w:ind w:left="761"/>
                      <w:rPr>
                        <w:rFonts w:ascii="Trebuchet MS"/>
                        <w:sz w:val="24"/>
                      </w:rPr>
                    </w:pPr>
                    <w:r>
                      <w:rPr>
                        <w:rFonts w:ascii="Trebuchet MS"/>
                        <w:spacing w:val="-10"/>
                        <w:w w:val="105"/>
                        <w:sz w:val="24"/>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0D" w14:textId="77777777" w:rsidR="00B33515" w:rsidRDefault="009A2725">
    <w:pPr>
      <w:pStyle w:val="BodyText"/>
      <w:spacing w:line="14" w:lineRule="auto"/>
    </w:pPr>
    <w:r>
      <w:rPr>
        <w:noProof/>
      </w:rPr>
      <mc:AlternateContent>
        <mc:Choice Requires="wps">
          <w:drawing>
            <wp:anchor distT="0" distB="0" distL="0" distR="0" simplePos="0" relativeHeight="480526336" behindDoc="1" locked="0" layoutInCell="1" allowOverlap="1" wp14:anchorId="6F788534" wp14:editId="6F788535">
              <wp:simplePos x="0" y="0"/>
              <wp:positionH relativeFrom="page">
                <wp:posOffset>1249476</wp:posOffset>
              </wp:positionH>
              <wp:positionV relativeFrom="page">
                <wp:posOffset>9875674</wp:posOffset>
              </wp:positionV>
              <wp:extent cx="5424170" cy="5492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549275"/>
                      </a:xfrm>
                      <a:prstGeom prst="rect">
                        <a:avLst/>
                      </a:prstGeom>
                    </wps:spPr>
                    <wps:txbx>
                      <w:txbxContent>
                        <w:p w14:paraId="6F7885D0"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D1"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21</w:t>
                          </w:r>
                          <w:r>
                            <w:rPr>
                              <w:rFonts w:ascii="Segoe UI"/>
                              <w:spacing w:val="-5"/>
                            </w:rPr>
                            <w:fldChar w:fldCharType="end"/>
                          </w:r>
                        </w:p>
                        <w:p w14:paraId="6F7885D2" w14:textId="77777777" w:rsidR="00B33515" w:rsidRDefault="009A2725">
                          <w:pPr>
                            <w:spacing w:before="1"/>
                            <w:ind w:left="761"/>
                            <w:rPr>
                              <w:rFonts w:ascii="Trebuchet MS"/>
                              <w:sz w:val="24"/>
                            </w:rPr>
                          </w:pPr>
                          <w:r>
                            <w:rPr>
                              <w:rFonts w:ascii="Trebuchet MS"/>
                              <w:spacing w:val="-10"/>
                              <w:w w:val="105"/>
                              <w:sz w:val="24"/>
                            </w:rPr>
                            <w:t>`</w:t>
                          </w:r>
                        </w:p>
                      </w:txbxContent>
                    </wps:txbx>
                    <wps:bodyPr wrap="square" lIns="0" tIns="0" rIns="0" bIns="0" rtlCol="0">
                      <a:noAutofit/>
                    </wps:bodyPr>
                  </wps:wsp>
                </a:graphicData>
              </a:graphic>
            </wp:anchor>
          </w:drawing>
        </mc:Choice>
        <mc:Fallback>
          <w:pict>
            <v:shapetype w14:anchorId="6F788534" id="_x0000_t202" coordsize="21600,21600" o:spt="202" path="m,l,21600r21600,l21600,xe">
              <v:stroke joinstyle="miter"/>
              <v:path gradientshapeok="t" o:connecttype="rect"/>
            </v:shapetype>
            <v:shape id="Textbox 10" o:spid="_x0000_s1034" type="#_x0000_t202" style="position:absolute;margin-left:98.4pt;margin-top:777.6pt;width:427.1pt;height:43.25pt;z-index:-227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" filled="f" stroked="f">
              <v:textbox inset="0,0,0,0">
                <w:txbxContent>
                  <w:p w14:paraId="6F7885D0"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D1"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21</w:t>
                    </w:r>
                    <w:r>
                      <w:rPr>
                        <w:rFonts w:ascii="Segoe UI"/>
                        <w:spacing w:val="-5"/>
                      </w:rPr>
                      <w:fldChar w:fldCharType="end"/>
                    </w:r>
                  </w:p>
                  <w:p w14:paraId="6F7885D2" w14:textId="77777777" w:rsidR="00B33515" w:rsidRDefault="009A2725">
                    <w:pPr>
                      <w:spacing w:before="1"/>
                      <w:ind w:left="761"/>
                      <w:rPr>
                        <w:rFonts w:ascii="Trebuchet MS"/>
                        <w:sz w:val="24"/>
                      </w:rPr>
                    </w:pPr>
                    <w:r>
                      <w:rPr>
                        <w:rFonts w:ascii="Trebuchet MS"/>
                        <w:spacing w:val="-10"/>
                        <w:w w:val="105"/>
                        <w:sz w:val="24"/>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0F" w14:textId="77777777" w:rsidR="00B33515" w:rsidRDefault="00B3351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1" w14:textId="77777777" w:rsidR="00B33515" w:rsidRDefault="00B3351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3" w14:textId="77777777" w:rsidR="00B33515" w:rsidRDefault="009A2725">
    <w:pPr>
      <w:pStyle w:val="BodyText"/>
      <w:spacing w:line="14" w:lineRule="auto"/>
    </w:pPr>
    <w:r>
      <w:rPr>
        <w:noProof/>
      </w:rPr>
      <mc:AlternateContent>
        <mc:Choice Requires="wps">
          <w:drawing>
            <wp:anchor distT="0" distB="0" distL="0" distR="0" simplePos="0" relativeHeight="480528384" behindDoc="1" locked="0" layoutInCell="1" allowOverlap="1" wp14:anchorId="6F78853C" wp14:editId="6F78853D">
              <wp:simplePos x="0" y="0"/>
              <wp:positionH relativeFrom="page">
                <wp:posOffset>1249476</wp:posOffset>
              </wp:positionH>
              <wp:positionV relativeFrom="page">
                <wp:posOffset>9875674</wp:posOffset>
              </wp:positionV>
              <wp:extent cx="5424170" cy="5492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549275"/>
                      </a:xfrm>
                      <a:prstGeom prst="rect">
                        <a:avLst/>
                      </a:prstGeom>
                    </wps:spPr>
                    <wps:txbx>
                      <w:txbxContent>
                        <w:p w14:paraId="6F7885D6"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D7"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24</w:t>
                          </w:r>
                          <w:r>
                            <w:rPr>
                              <w:rFonts w:ascii="Segoe UI"/>
                              <w:spacing w:val="-5"/>
                            </w:rPr>
                            <w:fldChar w:fldCharType="end"/>
                          </w:r>
                        </w:p>
                        <w:p w14:paraId="6F7885D8" w14:textId="77777777" w:rsidR="00B33515" w:rsidRDefault="009A2725">
                          <w:pPr>
                            <w:spacing w:before="1"/>
                            <w:ind w:left="761"/>
                            <w:rPr>
                              <w:rFonts w:ascii="Trebuchet MS"/>
                              <w:sz w:val="24"/>
                            </w:rPr>
                          </w:pPr>
                          <w:r>
                            <w:rPr>
                              <w:rFonts w:ascii="Trebuchet MS"/>
                              <w:spacing w:val="-10"/>
                              <w:w w:val="105"/>
                              <w:sz w:val="24"/>
                            </w:rPr>
                            <w:t>`</w:t>
                          </w:r>
                        </w:p>
                      </w:txbxContent>
                    </wps:txbx>
                    <wps:bodyPr wrap="square" lIns="0" tIns="0" rIns="0" bIns="0" rtlCol="0">
                      <a:noAutofit/>
                    </wps:bodyPr>
                  </wps:wsp>
                </a:graphicData>
              </a:graphic>
            </wp:anchor>
          </w:drawing>
        </mc:Choice>
        <mc:Fallback>
          <w:pict>
            <v:shapetype w14:anchorId="6F78853C" id="_x0000_t202" coordsize="21600,21600" o:spt="202" path="m,l,21600r21600,l21600,xe">
              <v:stroke joinstyle="miter"/>
              <v:path gradientshapeok="t" o:connecttype="rect"/>
            </v:shapetype>
            <v:shape id="Textbox 14" o:spid="_x0000_s1038" type="#_x0000_t202" style="position:absolute;margin-left:98.4pt;margin-top:777.6pt;width:427.1pt;height:43.25pt;z-index:-227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" filled="f" stroked="f">
              <v:textbox inset="0,0,0,0">
                <w:txbxContent>
                  <w:p w14:paraId="6F7885D6"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D7"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24</w:t>
                    </w:r>
                    <w:r>
                      <w:rPr>
                        <w:rFonts w:ascii="Segoe UI"/>
                        <w:spacing w:val="-5"/>
                      </w:rPr>
                      <w:fldChar w:fldCharType="end"/>
                    </w:r>
                  </w:p>
                  <w:p w14:paraId="6F7885D8" w14:textId="77777777" w:rsidR="00B33515" w:rsidRDefault="009A2725">
                    <w:pPr>
                      <w:spacing w:before="1"/>
                      <w:ind w:left="761"/>
                      <w:rPr>
                        <w:rFonts w:ascii="Trebuchet MS"/>
                        <w:sz w:val="24"/>
                      </w:rPr>
                    </w:pPr>
                    <w:r>
                      <w:rPr>
                        <w:rFonts w:ascii="Trebuchet MS"/>
                        <w:spacing w:val="-10"/>
                        <w:w w:val="105"/>
                        <w:sz w:val="24"/>
                      </w:rP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5" w14:textId="77777777" w:rsidR="00B33515" w:rsidRDefault="009A2725">
    <w:pPr>
      <w:pStyle w:val="BodyText"/>
      <w:spacing w:line="14" w:lineRule="auto"/>
    </w:pPr>
    <w:r>
      <w:rPr>
        <w:noProof/>
      </w:rPr>
      <mc:AlternateContent>
        <mc:Choice Requires="wps">
          <w:drawing>
            <wp:anchor distT="0" distB="0" distL="0" distR="0" simplePos="0" relativeHeight="480529408" behindDoc="1" locked="0" layoutInCell="1" allowOverlap="1" wp14:anchorId="6F788540" wp14:editId="6F788541">
              <wp:simplePos x="0" y="0"/>
              <wp:positionH relativeFrom="page">
                <wp:posOffset>1249476</wp:posOffset>
              </wp:positionH>
              <wp:positionV relativeFrom="page">
                <wp:posOffset>10163710</wp:posOffset>
              </wp:positionV>
              <wp:extent cx="5424170" cy="5492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549275"/>
                      </a:xfrm>
                      <a:prstGeom prst="rect">
                        <a:avLst/>
                      </a:prstGeom>
                    </wps:spPr>
                    <wps:txbx>
                      <w:txbxContent>
                        <w:p w14:paraId="6F7885DA"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DB"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30</w:t>
                          </w:r>
                          <w:r>
                            <w:rPr>
                              <w:rFonts w:ascii="Segoe UI"/>
                              <w:spacing w:val="-5"/>
                            </w:rPr>
                            <w:fldChar w:fldCharType="end"/>
                          </w:r>
                        </w:p>
                        <w:p w14:paraId="6F7885DC" w14:textId="77777777" w:rsidR="00B33515" w:rsidRDefault="009A2725">
                          <w:pPr>
                            <w:spacing w:before="1"/>
                            <w:ind w:left="761"/>
                            <w:rPr>
                              <w:rFonts w:ascii="Trebuchet MS"/>
                              <w:sz w:val="24"/>
                            </w:rPr>
                          </w:pPr>
                          <w:r>
                            <w:rPr>
                              <w:rFonts w:ascii="Trebuchet MS"/>
                              <w:spacing w:val="-10"/>
                              <w:w w:val="105"/>
                              <w:sz w:val="24"/>
                            </w:rPr>
                            <w:t>`</w:t>
                          </w:r>
                        </w:p>
                      </w:txbxContent>
                    </wps:txbx>
                    <wps:bodyPr wrap="square" lIns="0" tIns="0" rIns="0" bIns="0" rtlCol="0">
                      <a:noAutofit/>
                    </wps:bodyPr>
                  </wps:wsp>
                </a:graphicData>
              </a:graphic>
            </wp:anchor>
          </w:drawing>
        </mc:Choice>
        <mc:Fallback>
          <w:pict>
            <v:shapetype w14:anchorId="6F788540" id="_x0000_t202" coordsize="21600,21600" o:spt="202" path="m,l,21600r21600,l21600,xe">
              <v:stroke joinstyle="miter"/>
              <v:path gradientshapeok="t" o:connecttype="rect"/>
            </v:shapetype>
            <v:shape id="Textbox 16" o:spid="_x0000_s1040" type="#_x0000_t202" style="position:absolute;margin-left:98.4pt;margin-top:800.3pt;width:427.1pt;height:43.25pt;z-index:-227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" filled="f" stroked="f">
              <v:textbox inset="0,0,0,0">
                <w:txbxContent>
                  <w:p w14:paraId="6F7885DA"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DB"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30</w:t>
                    </w:r>
                    <w:r>
                      <w:rPr>
                        <w:rFonts w:ascii="Segoe UI"/>
                        <w:spacing w:val="-5"/>
                      </w:rPr>
                      <w:fldChar w:fldCharType="end"/>
                    </w:r>
                  </w:p>
                  <w:p w14:paraId="6F7885DC" w14:textId="77777777" w:rsidR="00B33515" w:rsidRDefault="009A2725">
                    <w:pPr>
                      <w:spacing w:before="1"/>
                      <w:ind w:left="761"/>
                      <w:rPr>
                        <w:rFonts w:ascii="Trebuchet MS"/>
                        <w:sz w:val="24"/>
                      </w:rPr>
                    </w:pPr>
                    <w:r>
                      <w:rPr>
                        <w:rFonts w:ascii="Trebuchet MS"/>
                        <w:spacing w:val="-10"/>
                        <w:w w:val="105"/>
                        <w:sz w:val="24"/>
                      </w:rP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7" w14:textId="77777777" w:rsidR="00B33515" w:rsidRDefault="009A2725">
    <w:pPr>
      <w:pStyle w:val="BodyText"/>
      <w:spacing w:line="14" w:lineRule="auto"/>
    </w:pPr>
    <w:r>
      <w:rPr>
        <w:noProof/>
      </w:rPr>
      <mc:AlternateContent>
        <mc:Choice Requires="wps">
          <w:drawing>
            <wp:anchor distT="0" distB="0" distL="0" distR="0" simplePos="0" relativeHeight="480530432" behindDoc="1" locked="0" layoutInCell="1" allowOverlap="1" wp14:anchorId="6F788544" wp14:editId="6F788545">
              <wp:simplePos x="0" y="0"/>
              <wp:positionH relativeFrom="page">
                <wp:posOffset>1249476</wp:posOffset>
              </wp:positionH>
              <wp:positionV relativeFrom="page">
                <wp:posOffset>10163710</wp:posOffset>
              </wp:positionV>
              <wp:extent cx="5424170" cy="5492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549275"/>
                      </a:xfrm>
                      <a:prstGeom prst="rect">
                        <a:avLst/>
                      </a:prstGeom>
                    </wps:spPr>
                    <wps:txbx>
                      <w:txbxContent>
                        <w:p w14:paraId="6F7885DF"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E0"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68</w:t>
                          </w:r>
                          <w:r>
                            <w:rPr>
                              <w:rFonts w:ascii="Segoe UI"/>
                              <w:spacing w:val="-5"/>
                            </w:rPr>
                            <w:fldChar w:fldCharType="end"/>
                          </w:r>
                        </w:p>
                        <w:p w14:paraId="6F7885E1" w14:textId="77777777" w:rsidR="00B33515" w:rsidRDefault="009A2725">
                          <w:pPr>
                            <w:spacing w:before="1"/>
                            <w:ind w:left="761"/>
                            <w:rPr>
                              <w:rFonts w:ascii="Trebuchet MS"/>
                              <w:sz w:val="24"/>
                            </w:rPr>
                          </w:pPr>
                          <w:r>
                            <w:rPr>
                              <w:rFonts w:ascii="Trebuchet MS"/>
                              <w:spacing w:val="-10"/>
                              <w:w w:val="105"/>
                              <w:sz w:val="24"/>
                            </w:rPr>
                            <w:t>`</w:t>
                          </w:r>
                        </w:p>
                      </w:txbxContent>
                    </wps:txbx>
                    <wps:bodyPr wrap="square" lIns="0" tIns="0" rIns="0" bIns="0" rtlCol="0">
                      <a:noAutofit/>
                    </wps:bodyPr>
                  </wps:wsp>
                </a:graphicData>
              </a:graphic>
            </wp:anchor>
          </w:drawing>
        </mc:Choice>
        <mc:Fallback>
          <w:pict>
            <v:shapetype w14:anchorId="6F788544" id="_x0000_t202" coordsize="21600,21600" o:spt="202" path="m,l,21600r21600,l21600,xe">
              <v:stroke joinstyle="miter"/>
              <v:path gradientshapeok="t" o:connecttype="rect"/>
            </v:shapetype>
            <v:shape id="Textbox 21" o:spid="_x0000_s1042" type="#_x0000_t202" style="position:absolute;margin-left:98.4pt;margin-top:800.3pt;width:427.1pt;height:43.25pt;z-index:-227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" filled="f" stroked="f">
              <v:textbox inset="0,0,0,0">
                <w:txbxContent>
                  <w:p w14:paraId="6F7885DF" w14:textId="77777777" w:rsidR="00B33515" w:rsidRDefault="009A2725">
                    <w:pPr>
                      <w:pStyle w:val="BodyText"/>
                      <w:spacing w:before="19"/>
                      <w:jc w:val="center"/>
                      <w:rPr>
                        <w:rFonts w:ascii="Segoe UI"/>
                      </w:rPr>
                    </w:pPr>
                    <w:r>
                      <w:rPr>
                        <w:rFonts w:ascii="Segoe UI"/>
                      </w:rPr>
                      <w:t>Vidyalankar</w:t>
                    </w:r>
                    <w:r>
                      <w:rPr>
                        <w:rFonts w:ascii="Segoe UI"/>
                        <w:spacing w:val="-7"/>
                      </w:rPr>
                      <w:t xml:space="preserve"> </w:t>
                    </w:r>
                    <w:r>
                      <w:rPr>
                        <w:rFonts w:ascii="Segoe UI"/>
                      </w:rPr>
                      <w:t>Institute</w:t>
                    </w:r>
                    <w:r>
                      <w:rPr>
                        <w:rFonts w:ascii="Segoe UI"/>
                        <w:spacing w:val="-7"/>
                      </w:rPr>
                      <w:t xml:space="preserve"> </w:t>
                    </w:r>
                    <w:r>
                      <w:rPr>
                        <w:rFonts w:ascii="Segoe UI"/>
                      </w:rPr>
                      <w:t>of</w:t>
                    </w:r>
                    <w:r>
                      <w:rPr>
                        <w:rFonts w:ascii="Segoe UI"/>
                        <w:spacing w:val="-6"/>
                      </w:rPr>
                      <w:t xml:space="preserve"> </w:t>
                    </w:r>
                    <w:r>
                      <w:rPr>
                        <w:rFonts w:ascii="Segoe UI"/>
                      </w:rPr>
                      <w:t>Technology</w:t>
                    </w:r>
                    <w:r>
                      <w:rPr>
                        <w:rFonts w:ascii="Segoe UI"/>
                        <w:spacing w:val="-8"/>
                      </w:rPr>
                      <w:t xml:space="preserve"> </w:t>
                    </w:r>
                    <w:r>
                      <w:rPr>
                        <w:rFonts w:ascii="Segoe UI"/>
                      </w:rPr>
                      <w:t>(An</w:t>
                    </w:r>
                    <w:r>
                      <w:rPr>
                        <w:rFonts w:ascii="Segoe UI"/>
                        <w:spacing w:val="-6"/>
                      </w:rPr>
                      <w:t xml:space="preserve"> </w:t>
                    </w:r>
                    <w:r>
                      <w:rPr>
                        <w:rFonts w:ascii="Segoe UI"/>
                      </w:rPr>
                      <w:t>Autonomous</w:t>
                    </w:r>
                    <w:r>
                      <w:rPr>
                        <w:rFonts w:ascii="Segoe UI"/>
                        <w:spacing w:val="-7"/>
                      </w:rPr>
                      <w:t xml:space="preserve"> </w:t>
                    </w:r>
                    <w:r>
                      <w:rPr>
                        <w:rFonts w:ascii="Segoe UI"/>
                      </w:rPr>
                      <w:t>Institute</w:t>
                    </w:r>
                    <w:r>
                      <w:rPr>
                        <w:rFonts w:ascii="Segoe UI"/>
                        <w:spacing w:val="-8"/>
                      </w:rPr>
                      <w:t xml:space="preserve"> </w:t>
                    </w:r>
                    <w:r>
                      <w:rPr>
                        <w:rFonts w:ascii="Segoe UI"/>
                      </w:rPr>
                      <w:t>affiliated</w:t>
                    </w:r>
                    <w:r>
                      <w:rPr>
                        <w:rFonts w:ascii="Segoe UI"/>
                        <w:spacing w:val="-4"/>
                      </w:rPr>
                      <w:t xml:space="preserve"> </w:t>
                    </w:r>
                    <w:r>
                      <w:rPr>
                        <w:rFonts w:ascii="Segoe UI"/>
                      </w:rPr>
                      <w:t>to</w:t>
                    </w:r>
                    <w:r>
                      <w:rPr>
                        <w:rFonts w:ascii="Segoe UI"/>
                        <w:spacing w:val="-6"/>
                      </w:rPr>
                      <w:t xml:space="preserve"> </w:t>
                    </w:r>
                    <w:r>
                      <w:rPr>
                        <w:rFonts w:ascii="Segoe UI"/>
                      </w:rPr>
                      <w:t>University</w:t>
                    </w:r>
                    <w:r>
                      <w:rPr>
                        <w:rFonts w:ascii="Segoe UI"/>
                        <w:spacing w:val="-7"/>
                      </w:rPr>
                      <w:t xml:space="preserve"> </w:t>
                    </w:r>
                    <w:r>
                      <w:rPr>
                        <w:rFonts w:ascii="Segoe UI"/>
                      </w:rPr>
                      <w:t>of</w:t>
                    </w:r>
                    <w:r>
                      <w:rPr>
                        <w:rFonts w:ascii="Segoe UI"/>
                        <w:spacing w:val="-7"/>
                      </w:rPr>
                      <w:t xml:space="preserve"> </w:t>
                    </w:r>
                    <w:r>
                      <w:rPr>
                        <w:rFonts w:ascii="Segoe UI"/>
                        <w:spacing w:val="-2"/>
                      </w:rPr>
                      <w:t>Mumbai)</w:t>
                    </w:r>
                  </w:p>
                  <w:p w14:paraId="6F7885E0" w14:textId="77777777" w:rsidR="00B33515" w:rsidRDefault="009A2725">
                    <w:pPr>
                      <w:pStyle w:val="BodyText"/>
                      <w:ind w:right="1413"/>
                      <w:jc w:val="center"/>
                      <w:rPr>
                        <w:rFonts w:ascii="Segoe UI"/>
                      </w:rPr>
                    </w:pPr>
                    <w:r>
                      <w:rPr>
                        <w:rFonts w:ascii="Segoe UI"/>
                      </w:rPr>
                      <w:t>Page</w:t>
                    </w:r>
                    <w:r>
                      <w:rPr>
                        <w:rFonts w:ascii="Segoe UI"/>
                        <w:spacing w:val="-6"/>
                      </w:rPr>
                      <w:t xml:space="preserve"> </w:t>
                    </w: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68</w:t>
                    </w:r>
                    <w:r>
                      <w:rPr>
                        <w:rFonts w:ascii="Segoe UI"/>
                        <w:spacing w:val="-5"/>
                      </w:rPr>
                      <w:fldChar w:fldCharType="end"/>
                    </w:r>
                  </w:p>
                  <w:p w14:paraId="6F7885E1" w14:textId="77777777" w:rsidR="00B33515" w:rsidRDefault="009A2725">
                    <w:pPr>
                      <w:spacing w:before="1"/>
                      <w:ind w:left="761"/>
                      <w:rPr>
                        <w:rFonts w:ascii="Trebuchet MS"/>
                        <w:sz w:val="24"/>
                      </w:rPr>
                    </w:pPr>
                    <w:r>
                      <w:rPr>
                        <w:rFonts w:ascii="Trebuchet MS"/>
                        <w:spacing w:val="-10"/>
                        <w:w w:val="105"/>
                        <w:sz w:val="24"/>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88526" w14:textId="77777777" w:rsidR="009A2725" w:rsidRDefault="009A2725">
      <w:r>
        <w:separator/>
      </w:r>
    </w:p>
  </w:footnote>
  <w:footnote w:type="continuationSeparator" w:id="0">
    <w:p w14:paraId="6F788528" w14:textId="77777777" w:rsidR="009A2725" w:rsidRDefault="009A2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06" w14:textId="77777777" w:rsidR="00B33515" w:rsidRDefault="009A2725">
    <w:pPr>
      <w:pStyle w:val="BodyText"/>
      <w:spacing w:line="14" w:lineRule="auto"/>
    </w:pPr>
    <w:r>
      <w:rPr>
        <w:noProof/>
      </w:rPr>
      <mc:AlternateContent>
        <mc:Choice Requires="wps">
          <w:drawing>
            <wp:anchor distT="0" distB="0" distL="0" distR="0" simplePos="0" relativeHeight="480522752" behindDoc="1" locked="0" layoutInCell="1" allowOverlap="1" wp14:anchorId="6F788526" wp14:editId="6F788527">
              <wp:simplePos x="0" y="0"/>
              <wp:positionH relativeFrom="page">
                <wp:posOffset>1677670</wp:posOffset>
              </wp:positionH>
              <wp:positionV relativeFrom="page">
                <wp:posOffset>453474</wp:posOffset>
              </wp:positionV>
              <wp:extent cx="4631055" cy="3816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1055" cy="381635"/>
                      </a:xfrm>
                      <a:prstGeom prst="rect">
                        <a:avLst/>
                      </a:prstGeom>
                    </wps:spPr>
                    <wps:txbx>
                      <w:txbxContent>
                        <w:p w14:paraId="6F7885C3"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26" id="_x0000_t202" coordsize="21600,21600" o:spt="202" path="m,l,21600r21600,l21600,xe">
              <v:stroke joinstyle="miter"/>
              <v:path gradientshapeok="t" o:connecttype="rect"/>
            </v:shapetype>
            <v:shape id="Textbox 2" o:spid="_x0000_s1027" type="#_x0000_t202" style="position:absolute;margin-left:132.1pt;margin-top:35.7pt;width:364.65pt;height:30.05pt;z-index:-227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" filled="f" stroked="f">
              <v:textbox inset="0,0,0,0">
                <w:txbxContent>
                  <w:p w14:paraId="6F7885C3"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8" w14:textId="77777777" w:rsidR="00B33515" w:rsidRDefault="009A2725">
    <w:pPr>
      <w:pStyle w:val="BodyText"/>
      <w:spacing w:line="14" w:lineRule="auto"/>
    </w:pPr>
    <w:r>
      <w:rPr>
        <w:noProof/>
      </w:rPr>
      <mc:AlternateContent>
        <mc:Choice Requires="wps">
          <w:drawing>
            <wp:anchor distT="0" distB="0" distL="0" distR="0" simplePos="0" relativeHeight="480530944" behindDoc="1" locked="0" layoutInCell="1" allowOverlap="1" wp14:anchorId="6F788546" wp14:editId="6F788547">
              <wp:simplePos x="0" y="0"/>
              <wp:positionH relativeFrom="page">
                <wp:posOffset>660908</wp:posOffset>
              </wp:positionH>
              <wp:positionV relativeFrom="page">
                <wp:posOffset>453474</wp:posOffset>
              </wp:positionV>
              <wp:extent cx="6217285"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7285" cy="194310"/>
                      </a:xfrm>
                      <a:prstGeom prst="rect">
                        <a:avLst/>
                      </a:prstGeom>
                    </wps:spPr>
                    <wps:txbx>
                      <w:txbxContent>
                        <w:p w14:paraId="6F7885E2" w14:textId="77777777" w:rsidR="00B33515" w:rsidRDefault="009A2725">
                          <w:pPr>
                            <w:spacing w:before="10"/>
                            <w:ind w:left="20"/>
                            <w:rPr>
                              <w:rFonts w:ascii="Times New Roman"/>
                              <w:sz w:val="24"/>
                            </w:rPr>
                          </w:pPr>
                          <w:r>
                            <w:rPr>
                              <w:rFonts w:ascii="Times New Roman"/>
                              <w:sz w:val="24"/>
                            </w:rPr>
                            <w:t>Final</w:t>
                          </w:r>
                          <w:r>
                            <w:rPr>
                              <w:rFonts w:ascii="Times New Roman"/>
                              <w:spacing w:val="-6"/>
                              <w:sz w:val="24"/>
                            </w:rPr>
                            <w:t xml:space="preserve"> </w:t>
                          </w:r>
                          <w:r>
                            <w:rPr>
                              <w:rFonts w:ascii="Times New Roman"/>
                              <w:sz w:val="24"/>
                            </w:rPr>
                            <w:t>Year</w:t>
                          </w:r>
                          <w:r>
                            <w:rPr>
                              <w:rFonts w:ascii="Times New Roman"/>
                              <w:spacing w:val="-3"/>
                              <w:sz w:val="24"/>
                            </w:rPr>
                            <w:t xml:space="preserve"> </w:t>
                          </w:r>
                          <w:r>
                            <w:rPr>
                              <w:rFonts w:ascii="Times New Roman"/>
                              <w:sz w:val="24"/>
                            </w:rPr>
                            <w:t>Scheme</w:t>
                          </w:r>
                          <w:r>
                            <w:rPr>
                              <w:rFonts w:ascii="Times New Roman"/>
                              <w:spacing w:val="-9"/>
                              <w:sz w:val="24"/>
                            </w:rPr>
                            <w:t xml:space="preserve"> </w:t>
                          </w:r>
                          <w:r>
                            <w:rPr>
                              <w:rFonts w:ascii="Times New Roman"/>
                              <w:sz w:val="24"/>
                            </w:rPr>
                            <w:t>&amp;</w:t>
                          </w:r>
                          <w:r>
                            <w:rPr>
                              <w:rFonts w:ascii="Times New Roman"/>
                              <w:spacing w:val="-4"/>
                              <w:sz w:val="24"/>
                            </w:rPr>
                            <w:t xml:space="preserve"> </w:t>
                          </w:r>
                          <w:r>
                            <w:rPr>
                              <w:rFonts w:ascii="Times New Roman"/>
                              <w:sz w:val="24"/>
                            </w:rPr>
                            <w:t>Syllabus</w:t>
                          </w:r>
                          <w:r>
                            <w:rPr>
                              <w:rFonts w:ascii="Times New Roman"/>
                              <w:spacing w:val="-5"/>
                              <w:sz w:val="24"/>
                            </w:rPr>
                            <w:t xml:space="preserve"> </w:t>
                          </w:r>
                          <w:r>
                            <w:rPr>
                              <w:rFonts w:ascii="Times New Roman"/>
                              <w:sz w:val="24"/>
                            </w:rPr>
                            <w:t>(2022)</w:t>
                          </w:r>
                          <w:r>
                            <w:rPr>
                              <w:rFonts w:ascii="Times New Roman"/>
                              <w:spacing w:val="-10"/>
                              <w:sz w:val="24"/>
                            </w:rPr>
                            <w:t xml:space="preserve"> </w:t>
                          </w:r>
                          <w:r>
                            <w:rPr>
                              <w:rFonts w:ascii="Times New Roman"/>
                              <w:sz w:val="24"/>
                            </w:rPr>
                            <w:t>for</w:t>
                          </w:r>
                          <w:r>
                            <w:rPr>
                              <w:rFonts w:ascii="Times New Roman"/>
                              <w:spacing w:val="-10"/>
                              <w:sz w:val="24"/>
                            </w:rPr>
                            <w:t xml:space="preserve"> </w:t>
                          </w:r>
                          <w:r>
                            <w:rPr>
                              <w:rFonts w:ascii="Times New Roman"/>
                              <w:sz w:val="24"/>
                            </w:rPr>
                            <w:t>Bachelor</w:t>
                          </w:r>
                          <w:r>
                            <w:rPr>
                              <w:rFonts w:ascii="Times New Roman"/>
                              <w:spacing w:val="-2"/>
                              <w:sz w:val="24"/>
                            </w:rPr>
                            <w:t xml:space="preserve"> </w:t>
                          </w:r>
                          <w:r>
                            <w:rPr>
                              <w:rFonts w:ascii="Times New Roman"/>
                              <w:sz w:val="24"/>
                            </w:rPr>
                            <w:t>of</w:t>
                          </w:r>
                          <w:r>
                            <w:rPr>
                              <w:rFonts w:ascii="Times New Roman"/>
                              <w:spacing w:val="-10"/>
                              <w:sz w:val="24"/>
                            </w:rPr>
                            <w:t xml:space="preserve"> </w:t>
                          </w:r>
                          <w:r>
                            <w:rPr>
                              <w:rFonts w:ascii="Times New Roman"/>
                              <w:sz w:val="24"/>
                            </w:rPr>
                            <w:t>Technology</w:t>
                          </w:r>
                          <w:r>
                            <w:rPr>
                              <w:rFonts w:ascii="Times New Roman"/>
                              <w:spacing w:val="-6"/>
                              <w:sz w:val="24"/>
                            </w:rPr>
                            <w:t xml:space="preserve"> </w:t>
                          </w:r>
                          <w:r>
                            <w:rPr>
                              <w:rFonts w:ascii="Times New Roman"/>
                              <w:sz w:val="24"/>
                            </w:rPr>
                            <w:t>(B.Tech)-</w:t>
                          </w:r>
                          <w:r>
                            <w:rPr>
                              <w:rFonts w:ascii="Times New Roman"/>
                              <w:spacing w:val="-1"/>
                              <w:sz w:val="24"/>
                            </w:rPr>
                            <w:t xml:space="preserve"> </w:t>
                          </w:r>
                          <w:r>
                            <w:rPr>
                              <w:rFonts w:ascii="Times New Roman"/>
                              <w:sz w:val="24"/>
                            </w:rPr>
                            <w:t>Information</w:t>
                          </w:r>
                          <w:r>
                            <w:rPr>
                              <w:rFonts w:ascii="Times New Roman"/>
                              <w:spacing w:val="-1"/>
                              <w:sz w:val="24"/>
                            </w:rPr>
                            <w:t xml:space="preserve"> </w:t>
                          </w:r>
                          <w:r>
                            <w:rPr>
                              <w:rFonts w:ascii="Times New Roman"/>
                              <w:spacing w:val="-2"/>
                              <w:sz w:val="24"/>
                            </w:rPr>
                            <w:t>Technology</w:t>
                          </w:r>
                        </w:p>
                      </w:txbxContent>
                    </wps:txbx>
                    <wps:bodyPr wrap="square" lIns="0" tIns="0" rIns="0" bIns="0" rtlCol="0">
                      <a:noAutofit/>
                    </wps:bodyPr>
                  </wps:wsp>
                </a:graphicData>
              </a:graphic>
            </wp:anchor>
          </w:drawing>
        </mc:Choice>
        <mc:Fallback>
          <w:pict>
            <v:shapetype w14:anchorId="6F788546" id="_x0000_t202" coordsize="21600,21600" o:spt="202" path="m,l,21600r21600,l21600,xe">
              <v:stroke joinstyle="miter"/>
              <v:path gradientshapeok="t" o:connecttype="rect"/>
            </v:shapetype>
            <v:shape id="Textbox 22" o:spid="_x0000_s1043" type="#_x0000_t202" style="position:absolute;margin-left:52.05pt;margin-top:35.7pt;width:489.55pt;height:15.3pt;z-index:-227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" filled="f" stroked="f">
              <v:textbox inset="0,0,0,0">
                <w:txbxContent>
                  <w:p w14:paraId="6F7885E2" w14:textId="77777777" w:rsidR="00B33515" w:rsidRDefault="009A2725">
                    <w:pPr>
                      <w:spacing w:before="10"/>
                      <w:ind w:left="20"/>
                      <w:rPr>
                        <w:rFonts w:ascii="Times New Roman"/>
                        <w:sz w:val="24"/>
                      </w:rPr>
                    </w:pPr>
                    <w:r>
                      <w:rPr>
                        <w:rFonts w:ascii="Times New Roman"/>
                        <w:sz w:val="24"/>
                      </w:rPr>
                      <w:t>Final</w:t>
                    </w:r>
                    <w:r>
                      <w:rPr>
                        <w:rFonts w:ascii="Times New Roman"/>
                        <w:spacing w:val="-6"/>
                        <w:sz w:val="24"/>
                      </w:rPr>
                      <w:t xml:space="preserve"> </w:t>
                    </w:r>
                    <w:r>
                      <w:rPr>
                        <w:rFonts w:ascii="Times New Roman"/>
                        <w:sz w:val="24"/>
                      </w:rPr>
                      <w:t>Year</w:t>
                    </w:r>
                    <w:r>
                      <w:rPr>
                        <w:rFonts w:ascii="Times New Roman"/>
                        <w:spacing w:val="-3"/>
                        <w:sz w:val="24"/>
                      </w:rPr>
                      <w:t xml:space="preserve"> </w:t>
                    </w:r>
                    <w:r>
                      <w:rPr>
                        <w:rFonts w:ascii="Times New Roman"/>
                        <w:sz w:val="24"/>
                      </w:rPr>
                      <w:t>Scheme</w:t>
                    </w:r>
                    <w:r>
                      <w:rPr>
                        <w:rFonts w:ascii="Times New Roman"/>
                        <w:spacing w:val="-9"/>
                        <w:sz w:val="24"/>
                      </w:rPr>
                      <w:t xml:space="preserve"> </w:t>
                    </w:r>
                    <w:r>
                      <w:rPr>
                        <w:rFonts w:ascii="Times New Roman"/>
                        <w:sz w:val="24"/>
                      </w:rPr>
                      <w:t>&amp;</w:t>
                    </w:r>
                    <w:r>
                      <w:rPr>
                        <w:rFonts w:ascii="Times New Roman"/>
                        <w:spacing w:val="-4"/>
                        <w:sz w:val="24"/>
                      </w:rPr>
                      <w:t xml:space="preserve"> </w:t>
                    </w:r>
                    <w:r>
                      <w:rPr>
                        <w:rFonts w:ascii="Times New Roman"/>
                        <w:sz w:val="24"/>
                      </w:rPr>
                      <w:t>Syllabus</w:t>
                    </w:r>
                    <w:r>
                      <w:rPr>
                        <w:rFonts w:ascii="Times New Roman"/>
                        <w:spacing w:val="-5"/>
                        <w:sz w:val="24"/>
                      </w:rPr>
                      <w:t xml:space="preserve"> </w:t>
                    </w:r>
                    <w:r>
                      <w:rPr>
                        <w:rFonts w:ascii="Times New Roman"/>
                        <w:sz w:val="24"/>
                      </w:rPr>
                      <w:t>(2022)</w:t>
                    </w:r>
                    <w:r>
                      <w:rPr>
                        <w:rFonts w:ascii="Times New Roman"/>
                        <w:spacing w:val="-10"/>
                        <w:sz w:val="24"/>
                      </w:rPr>
                      <w:t xml:space="preserve"> </w:t>
                    </w:r>
                    <w:r>
                      <w:rPr>
                        <w:rFonts w:ascii="Times New Roman"/>
                        <w:sz w:val="24"/>
                      </w:rPr>
                      <w:t>for</w:t>
                    </w:r>
                    <w:r>
                      <w:rPr>
                        <w:rFonts w:ascii="Times New Roman"/>
                        <w:spacing w:val="-10"/>
                        <w:sz w:val="24"/>
                      </w:rPr>
                      <w:t xml:space="preserve"> </w:t>
                    </w:r>
                    <w:r>
                      <w:rPr>
                        <w:rFonts w:ascii="Times New Roman"/>
                        <w:sz w:val="24"/>
                      </w:rPr>
                      <w:t>Bachelor</w:t>
                    </w:r>
                    <w:r>
                      <w:rPr>
                        <w:rFonts w:ascii="Times New Roman"/>
                        <w:spacing w:val="-2"/>
                        <w:sz w:val="24"/>
                      </w:rPr>
                      <w:t xml:space="preserve"> </w:t>
                    </w:r>
                    <w:r>
                      <w:rPr>
                        <w:rFonts w:ascii="Times New Roman"/>
                        <w:sz w:val="24"/>
                      </w:rPr>
                      <w:t>of</w:t>
                    </w:r>
                    <w:r>
                      <w:rPr>
                        <w:rFonts w:ascii="Times New Roman"/>
                        <w:spacing w:val="-10"/>
                        <w:sz w:val="24"/>
                      </w:rPr>
                      <w:t xml:space="preserve"> </w:t>
                    </w:r>
                    <w:r>
                      <w:rPr>
                        <w:rFonts w:ascii="Times New Roman"/>
                        <w:sz w:val="24"/>
                      </w:rPr>
                      <w:t>Technology</w:t>
                    </w:r>
                    <w:r>
                      <w:rPr>
                        <w:rFonts w:ascii="Times New Roman"/>
                        <w:spacing w:val="-6"/>
                        <w:sz w:val="24"/>
                      </w:rPr>
                      <w:t xml:space="preserve"> </w:t>
                    </w:r>
                    <w:r>
                      <w:rPr>
                        <w:rFonts w:ascii="Times New Roman"/>
                        <w:sz w:val="24"/>
                      </w:rPr>
                      <w:t>(B.Tech)-</w:t>
                    </w:r>
                    <w:r>
                      <w:rPr>
                        <w:rFonts w:ascii="Times New Roman"/>
                        <w:spacing w:val="-1"/>
                        <w:sz w:val="24"/>
                      </w:rPr>
                      <w:t xml:space="preserve"> </w:t>
                    </w:r>
                    <w:r>
                      <w:rPr>
                        <w:rFonts w:ascii="Times New Roman"/>
                        <w:sz w:val="24"/>
                      </w:rPr>
                      <w:t>Information</w:t>
                    </w:r>
                    <w:r>
                      <w:rPr>
                        <w:rFonts w:ascii="Times New Roman"/>
                        <w:spacing w:val="-1"/>
                        <w:sz w:val="24"/>
                      </w:rPr>
                      <w:t xml:space="preserve"> </w:t>
                    </w:r>
                    <w:r>
                      <w:rPr>
                        <w:rFonts w:ascii="Times New Roman"/>
                        <w:spacing w:val="-2"/>
                        <w:sz w:val="24"/>
                      </w:rPr>
                      <w:t>Technology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A" w14:textId="77777777" w:rsidR="00B33515" w:rsidRDefault="009A2725">
    <w:pPr>
      <w:pStyle w:val="BodyText"/>
      <w:spacing w:line="14" w:lineRule="auto"/>
    </w:pPr>
    <w:r>
      <w:rPr>
        <w:noProof/>
      </w:rPr>
      <mc:AlternateContent>
        <mc:Choice Requires="wps">
          <w:drawing>
            <wp:anchor distT="0" distB="0" distL="0" distR="0" simplePos="0" relativeHeight="480531968" behindDoc="1" locked="0" layoutInCell="1" allowOverlap="1" wp14:anchorId="6F78854A" wp14:editId="6F78854B">
              <wp:simplePos x="0" y="0"/>
              <wp:positionH relativeFrom="page">
                <wp:posOffset>1427733</wp:posOffset>
              </wp:positionH>
              <wp:positionV relativeFrom="page">
                <wp:posOffset>451950</wp:posOffset>
              </wp:positionV>
              <wp:extent cx="4683125" cy="3816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3125" cy="381635"/>
                      </a:xfrm>
                      <a:prstGeom prst="rect">
                        <a:avLst/>
                      </a:prstGeom>
                    </wps:spPr>
                    <wps:txbx>
                      <w:txbxContent>
                        <w:p w14:paraId="6F7885E6" w14:textId="77777777" w:rsidR="00B33515" w:rsidRDefault="009A2725">
                          <w:pPr>
                            <w:spacing w:before="10" w:line="256" w:lineRule="auto"/>
                            <w:ind w:left="2533" w:right="18" w:hanging="2514"/>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1"/>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4"/>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5"/>
                              <w:sz w:val="24"/>
                            </w:rPr>
                            <w:t xml:space="preserve"> </w:t>
                          </w:r>
                          <w:r>
                            <w:rPr>
                              <w:rFonts w:ascii="Times New Roman"/>
                              <w:sz w:val="24"/>
                            </w:rPr>
                            <w:t>Technology</w:t>
                          </w:r>
                          <w:r>
                            <w:rPr>
                              <w:rFonts w:ascii="Times New Roman"/>
                              <w:spacing w:val="-10"/>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4A" id="_x0000_t202" coordsize="21600,21600" o:spt="202" path="m,l,21600r21600,l21600,xe">
              <v:stroke joinstyle="miter"/>
              <v:path gradientshapeok="t" o:connecttype="rect"/>
            </v:shapetype>
            <v:shape id="Textbox 24" o:spid="_x0000_s1045" type="#_x0000_t202" style="position:absolute;margin-left:112.4pt;margin-top:35.6pt;width:368.75pt;height:30.05pt;z-index:-227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" filled="f" stroked="f">
              <v:textbox inset="0,0,0,0">
                <w:txbxContent>
                  <w:p w14:paraId="6F7885E6" w14:textId="77777777" w:rsidR="00B33515" w:rsidRDefault="009A2725">
                    <w:pPr>
                      <w:spacing w:before="10" w:line="256" w:lineRule="auto"/>
                      <w:ind w:left="2533" w:right="18" w:hanging="2514"/>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1"/>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4"/>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5"/>
                        <w:sz w:val="24"/>
                      </w:rPr>
                      <w:t xml:space="preserve"> </w:t>
                    </w:r>
                    <w:r>
                      <w:rPr>
                        <w:rFonts w:ascii="Times New Roman"/>
                        <w:sz w:val="24"/>
                      </w:rPr>
                      <w:t>Technology</w:t>
                    </w:r>
                    <w:r>
                      <w:rPr>
                        <w:rFonts w:ascii="Times New Roman"/>
                        <w:spacing w:val="-10"/>
                        <w:sz w:val="24"/>
                      </w:rPr>
                      <w:t xml:space="preserve"> </w:t>
                    </w:r>
                    <w:r>
                      <w:rPr>
                        <w:rFonts w:ascii="Times New Roman"/>
                        <w:sz w:val="24"/>
                      </w:rPr>
                      <w:t>(B.Tech)- Information Technology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C" w14:textId="77777777" w:rsidR="00B33515" w:rsidRDefault="009A2725">
    <w:pPr>
      <w:pStyle w:val="BodyText"/>
      <w:spacing w:line="14" w:lineRule="auto"/>
    </w:pPr>
    <w:r>
      <w:rPr>
        <w:noProof/>
      </w:rPr>
      <mc:AlternateContent>
        <mc:Choice Requires="wps">
          <w:drawing>
            <wp:anchor distT="0" distB="0" distL="0" distR="0" simplePos="0" relativeHeight="480532992" behindDoc="1" locked="0" layoutInCell="1" allowOverlap="1" wp14:anchorId="6F78854E" wp14:editId="6F78854F">
              <wp:simplePos x="0" y="0"/>
              <wp:positionH relativeFrom="page">
                <wp:posOffset>1453641</wp:posOffset>
              </wp:positionH>
              <wp:positionV relativeFrom="page">
                <wp:posOffset>451950</wp:posOffset>
              </wp:positionV>
              <wp:extent cx="4631055" cy="3816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1055" cy="381635"/>
                      </a:xfrm>
                      <a:prstGeom prst="rect">
                        <a:avLst/>
                      </a:prstGeom>
                    </wps:spPr>
                    <wps:txbx>
                      <w:txbxContent>
                        <w:p w14:paraId="6F7885EA"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4"/>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5"/>
                              <w:sz w:val="24"/>
                            </w:rPr>
                            <w:t xml:space="preserve"> </w:t>
                          </w:r>
                          <w:r>
                            <w:rPr>
                              <w:rFonts w:ascii="Times New Roman"/>
                              <w:sz w:val="24"/>
                            </w:rPr>
                            <w:t>Technology</w:t>
                          </w:r>
                          <w:r>
                            <w:rPr>
                              <w:rFonts w:ascii="Times New Roman"/>
                              <w:spacing w:val="-10"/>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4E" id="_x0000_t202" coordsize="21600,21600" o:spt="202" path="m,l,21600r21600,l21600,xe">
              <v:stroke joinstyle="miter"/>
              <v:path gradientshapeok="t" o:connecttype="rect"/>
            </v:shapetype>
            <v:shape id="Textbox 26" o:spid="_x0000_s1047" type="#_x0000_t202" style="position:absolute;margin-left:114.45pt;margin-top:35.6pt;width:364.65pt;height:30.05pt;z-index:-227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" filled="f" stroked="f">
              <v:textbox inset="0,0,0,0">
                <w:txbxContent>
                  <w:p w14:paraId="6F7885EA"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4"/>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5"/>
                        <w:sz w:val="24"/>
                      </w:rPr>
                      <w:t xml:space="preserve"> </w:t>
                    </w:r>
                    <w:r>
                      <w:rPr>
                        <w:rFonts w:ascii="Times New Roman"/>
                        <w:sz w:val="24"/>
                      </w:rPr>
                      <w:t>Technology</w:t>
                    </w:r>
                    <w:r>
                      <w:rPr>
                        <w:rFonts w:ascii="Times New Roman"/>
                        <w:spacing w:val="-10"/>
                        <w:sz w:val="24"/>
                      </w:rPr>
                      <w:t xml:space="preserve"> </w:t>
                    </w:r>
                    <w:r>
                      <w:rPr>
                        <w:rFonts w:ascii="Times New Roman"/>
                        <w:sz w:val="24"/>
                      </w:rPr>
                      <w:t>(B.Tech) Information Technology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E" w14:textId="77777777" w:rsidR="00B33515" w:rsidRDefault="009A2725">
    <w:pPr>
      <w:pStyle w:val="BodyText"/>
      <w:spacing w:line="14" w:lineRule="auto"/>
    </w:pPr>
    <w:r>
      <w:rPr>
        <w:noProof/>
      </w:rPr>
      <mc:AlternateContent>
        <mc:Choice Requires="wps">
          <w:drawing>
            <wp:anchor distT="0" distB="0" distL="0" distR="0" simplePos="0" relativeHeight="480534016" behindDoc="1" locked="0" layoutInCell="1" allowOverlap="1" wp14:anchorId="6F788552" wp14:editId="6F788553">
              <wp:simplePos x="0" y="0"/>
              <wp:positionH relativeFrom="page">
                <wp:posOffset>1366774</wp:posOffset>
              </wp:positionH>
              <wp:positionV relativeFrom="page">
                <wp:posOffset>3894</wp:posOffset>
              </wp:positionV>
              <wp:extent cx="4631055" cy="3816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1055" cy="381635"/>
                      </a:xfrm>
                      <a:prstGeom prst="rect">
                        <a:avLst/>
                      </a:prstGeom>
                    </wps:spPr>
                    <wps:txbx>
                      <w:txbxContent>
                        <w:p w14:paraId="6F7885EE"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1"/>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4"/>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5"/>
                              <w:sz w:val="24"/>
                            </w:rPr>
                            <w:t xml:space="preserve"> </w:t>
                          </w:r>
                          <w:r>
                            <w:rPr>
                              <w:rFonts w:ascii="Times New Roman"/>
                              <w:sz w:val="24"/>
                            </w:rPr>
                            <w:t>Technology</w:t>
                          </w:r>
                          <w:r>
                            <w:rPr>
                              <w:rFonts w:ascii="Times New Roman"/>
                              <w:spacing w:val="-10"/>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52" id="_x0000_t202" coordsize="21600,21600" o:spt="202" path="m,l,21600r21600,l21600,xe">
              <v:stroke joinstyle="miter"/>
              <v:path gradientshapeok="t" o:connecttype="rect"/>
            </v:shapetype>
            <v:shape id="Textbox 28" o:spid="_x0000_s1049" type="#_x0000_t202" style="position:absolute;margin-left:107.6pt;margin-top:.3pt;width:364.65pt;height:30.05pt;z-index:-227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" filled="f" stroked="f">
              <v:textbox inset="0,0,0,0">
                <w:txbxContent>
                  <w:p w14:paraId="6F7885EE"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1"/>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4"/>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5"/>
                        <w:sz w:val="24"/>
                      </w:rPr>
                      <w:t xml:space="preserve"> </w:t>
                    </w:r>
                    <w:r>
                      <w:rPr>
                        <w:rFonts w:ascii="Times New Roman"/>
                        <w:sz w:val="24"/>
                      </w:rPr>
                      <w:t>Technology</w:t>
                    </w:r>
                    <w:r>
                      <w:rPr>
                        <w:rFonts w:ascii="Times New Roman"/>
                        <w:spacing w:val="-10"/>
                        <w:sz w:val="24"/>
                      </w:rPr>
                      <w:t xml:space="preserve"> </w:t>
                    </w:r>
                    <w:r>
                      <w:rPr>
                        <w:rFonts w:ascii="Times New Roman"/>
                        <w:sz w:val="24"/>
                      </w:rPr>
                      <w:t>(B.Tech) Information Technology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20" w14:textId="77777777" w:rsidR="00B33515" w:rsidRDefault="009A2725">
    <w:pPr>
      <w:pStyle w:val="BodyText"/>
      <w:spacing w:line="14" w:lineRule="auto"/>
    </w:pPr>
    <w:r>
      <w:rPr>
        <w:noProof/>
      </w:rPr>
      <mc:AlternateContent>
        <mc:Choice Requires="wps">
          <w:drawing>
            <wp:anchor distT="0" distB="0" distL="0" distR="0" simplePos="0" relativeHeight="480535040" behindDoc="1" locked="0" layoutInCell="1" allowOverlap="1" wp14:anchorId="6F788556" wp14:editId="6F788557">
              <wp:simplePos x="0" y="0"/>
              <wp:positionH relativeFrom="page">
                <wp:posOffset>1366774</wp:posOffset>
              </wp:positionH>
              <wp:positionV relativeFrom="page">
                <wp:posOffset>3894</wp:posOffset>
              </wp:positionV>
              <wp:extent cx="4631055" cy="3816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1055" cy="381635"/>
                      </a:xfrm>
                      <a:prstGeom prst="rect">
                        <a:avLst/>
                      </a:prstGeom>
                    </wps:spPr>
                    <wps:txbx>
                      <w:txbxContent>
                        <w:p w14:paraId="6F7885F1"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1"/>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4"/>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5"/>
                              <w:sz w:val="24"/>
                            </w:rPr>
                            <w:t xml:space="preserve"> </w:t>
                          </w:r>
                          <w:r>
                            <w:rPr>
                              <w:rFonts w:ascii="Times New Roman"/>
                              <w:sz w:val="24"/>
                            </w:rPr>
                            <w:t>Technology</w:t>
                          </w:r>
                          <w:r>
                            <w:rPr>
                              <w:rFonts w:ascii="Times New Roman"/>
                              <w:spacing w:val="-10"/>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56" id="_x0000_t202" coordsize="21600,21600" o:spt="202" path="m,l,21600r21600,l21600,xe">
              <v:stroke joinstyle="miter"/>
              <v:path gradientshapeok="t" o:connecttype="rect"/>
            </v:shapetype>
            <v:shape id="Textbox 30" o:spid="_x0000_s1051" type="#_x0000_t202" style="position:absolute;margin-left:107.6pt;margin-top:.3pt;width:364.65pt;height:30.05pt;z-index:-227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" filled="f" stroked="f">
              <v:textbox inset="0,0,0,0">
                <w:txbxContent>
                  <w:p w14:paraId="6F7885F1"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1"/>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4"/>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5"/>
                        <w:sz w:val="24"/>
                      </w:rPr>
                      <w:t xml:space="preserve"> </w:t>
                    </w:r>
                    <w:r>
                      <w:rPr>
                        <w:rFonts w:ascii="Times New Roman"/>
                        <w:sz w:val="24"/>
                      </w:rPr>
                      <w:t>Technology</w:t>
                    </w:r>
                    <w:r>
                      <w:rPr>
                        <w:rFonts w:ascii="Times New Roman"/>
                        <w:spacing w:val="-10"/>
                        <w:sz w:val="24"/>
                      </w:rPr>
                      <w:t xml:space="preserve"> </w:t>
                    </w:r>
                    <w:r>
                      <w:rPr>
                        <w:rFonts w:ascii="Times New Roman"/>
                        <w:sz w:val="24"/>
                      </w:rPr>
                      <w:t>(B.Tech) Information Technology</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22" w14:textId="77777777" w:rsidR="00B33515" w:rsidRDefault="009A2725">
    <w:pPr>
      <w:pStyle w:val="BodyText"/>
      <w:spacing w:line="14" w:lineRule="auto"/>
    </w:pPr>
    <w:r>
      <w:rPr>
        <w:noProof/>
      </w:rPr>
      <mc:AlternateContent>
        <mc:Choice Requires="wps">
          <w:drawing>
            <wp:anchor distT="0" distB="0" distL="0" distR="0" simplePos="0" relativeHeight="480536064" behindDoc="1" locked="0" layoutInCell="1" allowOverlap="1" wp14:anchorId="6F78855A" wp14:editId="6F78855B">
              <wp:simplePos x="0" y="0"/>
              <wp:positionH relativeFrom="page">
                <wp:posOffset>1557274</wp:posOffset>
              </wp:positionH>
              <wp:positionV relativeFrom="page">
                <wp:posOffset>461094</wp:posOffset>
              </wp:positionV>
              <wp:extent cx="4627880" cy="3816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880" cy="381635"/>
                      </a:xfrm>
                      <a:prstGeom prst="rect">
                        <a:avLst/>
                      </a:prstGeom>
                    </wps:spPr>
                    <wps:txbx>
                      <w:txbxContent>
                        <w:p w14:paraId="6F7885F4"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4"/>
                              <w:sz w:val="24"/>
                            </w:rPr>
                            <w:t xml:space="preserve"> </w:t>
                          </w:r>
                          <w:r>
                            <w:rPr>
                              <w:rFonts w:ascii="Times New Roman"/>
                              <w:sz w:val="24"/>
                            </w:rPr>
                            <w:t>&amp;</w:t>
                          </w:r>
                          <w:r>
                            <w:rPr>
                              <w:rFonts w:ascii="Times New Roman"/>
                              <w:spacing w:val="-9"/>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5"/>
                              <w:sz w:val="24"/>
                            </w:rPr>
                            <w:t xml:space="preserve"> </w:t>
                          </w:r>
                          <w:r>
                            <w:rPr>
                              <w:rFonts w:ascii="Times New Roman"/>
                              <w:sz w:val="24"/>
                            </w:rPr>
                            <w:t>Technology</w:t>
                          </w:r>
                          <w:r>
                            <w:rPr>
                              <w:rFonts w:ascii="Times New Roman"/>
                              <w:spacing w:val="-14"/>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5A" id="_x0000_t202" coordsize="21600,21600" o:spt="202" path="m,l,21600r21600,l21600,xe">
              <v:stroke joinstyle="miter"/>
              <v:path gradientshapeok="t" o:connecttype="rect"/>
            </v:shapetype>
            <v:shape id="Textbox 32" o:spid="_x0000_s1053" type="#_x0000_t202" style="position:absolute;margin-left:122.6pt;margin-top:36.3pt;width:364.4pt;height:30.05pt;z-index:-227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" filled="f" stroked="f">
              <v:textbox inset="0,0,0,0">
                <w:txbxContent>
                  <w:p w14:paraId="6F7885F4"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4"/>
                        <w:sz w:val="24"/>
                      </w:rPr>
                      <w:t xml:space="preserve"> </w:t>
                    </w:r>
                    <w:r>
                      <w:rPr>
                        <w:rFonts w:ascii="Times New Roman"/>
                        <w:sz w:val="24"/>
                      </w:rPr>
                      <w:t>&amp;</w:t>
                    </w:r>
                    <w:r>
                      <w:rPr>
                        <w:rFonts w:ascii="Times New Roman"/>
                        <w:spacing w:val="-9"/>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5"/>
                        <w:sz w:val="24"/>
                      </w:rPr>
                      <w:t xml:space="preserve"> </w:t>
                    </w:r>
                    <w:r>
                      <w:rPr>
                        <w:rFonts w:ascii="Times New Roman"/>
                        <w:sz w:val="24"/>
                      </w:rPr>
                      <w:t>Technology</w:t>
                    </w:r>
                    <w:r>
                      <w:rPr>
                        <w:rFonts w:ascii="Times New Roman"/>
                        <w:spacing w:val="-14"/>
                        <w:sz w:val="24"/>
                      </w:rPr>
                      <w:t xml:space="preserve"> </w:t>
                    </w:r>
                    <w:r>
                      <w:rPr>
                        <w:rFonts w:ascii="Times New Roman"/>
                        <w:sz w:val="24"/>
                      </w:rPr>
                      <w:t>(B.Tech) Information Technology</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24" w14:textId="77777777" w:rsidR="00B33515" w:rsidRDefault="009A2725">
    <w:pPr>
      <w:pStyle w:val="BodyText"/>
      <w:spacing w:line="14" w:lineRule="auto"/>
    </w:pPr>
    <w:r>
      <w:rPr>
        <w:noProof/>
      </w:rPr>
      <mc:AlternateContent>
        <mc:Choice Requires="wps">
          <w:drawing>
            <wp:anchor distT="0" distB="0" distL="0" distR="0" simplePos="0" relativeHeight="480537088" behindDoc="1" locked="0" layoutInCell="1" allowOverlap="1" wp14:anchorId="6F78855E" wp14:editId="6F78855F">
              <wp:simplePos x="0" y="0"/>
              <wp:positionH relativeFrom="page">
                <wp:posOffset>1557274</wp:posOffset>
              </wp:positionH>
              <wp:positionV relativeFrom="page">
                <wp:posOffset>461094</wp:posOffset>
              </wp:positionV>
              <wp:extent cx="4627880" cy="3816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880" cy="381635"/>
                      </a:xfrm>
                      <a:prstGeom prst="rect">
                        <a:avLst/>
                      </a:prstGeom>
                    </wps:spPr>
                    <wps:txbx>
                      <w:txbxContent>
                        <w:p w14:paraId="6F7885F7"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10"/>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4"/>
                              <w:sz w:val="24"/>
                            </w:rPr>
                            <w:t xml:space="preserve"> </w:t>
                          </w:r>
                          <w:r>
                            <w:rPr>
                              <w:rFonts w:ascii="Times New Roman"/>
                              <w:sz w:val="24"/>
                            </w:rPr>
                            <w:t>&amp;</w:t>
                          </w:r>
                          <w:r>
                            <w:rPr>
                              <w:rFonts w:ascii="Times New Roman"/>
                              <w:spacing w:val="-9"/>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4"/>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5"/>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5E" id="_x0000_t202" coordsize="21600,21600" o:spt="202" path="m,l,21600r21600,l21600,xe">
              <v:stroke joinstyle="miter"/>
              <v:path gradientshapeok="t" o:connecttype="rect"/>
            </v:shapetype>
            <v:shape id="Textbox 34" o:spid="_x0000_s1055" type="#_x0000_t202" style="position:absolute;margin-left:122.6pt;margin-top:36.3pt;width:364.4pt;height:30.05pt;z-index:-227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" filled="f" stroked="f">
              <v:textbox inset="0,0,0,0">
                <w:txbxContent>
                  <w:p w14:paraId="6F7885F7"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10"/>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4"/>
                        <w:sz w:val="24"/>
                      </w:rPr>
                      <w:t xml:space="preserve"> </w:t>
                    </w:r>
                    <w:r>
                      <w:rPr>
                        <w:rFonts w:ascii="Times New Roman"/>
                        <w:sz w:val="24"/>
                      </w:rPr>
                      <w:t>&amp;</w:t>
                    </w:r>
                    <w:r>
                      <w:rPr>
                        <w:rFonts w:ascii="Times New Roman"/>
                        <w:spacing w:val="-9"/>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4"/>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5"/>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08" w14:textId="77777777" w:rsidR="00B33515" w:rsidRDefault="009A2725">
    <w:pPr>
      <w:pStyle w:val="BodyText"/>
      <w:spacing w:line="14" w:lineRule="auto"/>
    </w:pPr>
    <w:r>
      <w:rPr>
        <w:noProof/>
      </w:rPr>
      <mc:AlternateContent>
        <mc:Choice Requires="wps">
          <w:drawing>
            <wp:anchor distT="0" distB="0" distL="0" distR="0" simplePos="0" relativeHeight="480523776" behindDoc="1" locked="0" layoutInCell="1" allowOverlap="1" wp14:anchorId="6F78852A" wp14:editId="6F78852B">
              <wp:simplePos x="0" y="0"/>
              <wp:positionH relativeFrom="page">
                <wp:posOffset>1677670</wp:posOffset>
              </wp:positionH>
              <wp:positionV relativeFrom="page">
                <wp:posOffset>453474</wp:posOffset>
              </wp:positionV>
              <wp:extent cx="4631055" cy="3816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1055" cy="381635"/>
                      </a:xfrm>
                      <a:prstGeom prst="rect">
                        <a:avLst/>
                      </a:prstGeom>
                    </wps:spPr>
                    <wps:txbx>
                      <w:txbxContent>
                        <w:p w14:paraId="6F7885C7"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2A" id="_x0000_t202" coordsize="21600,21600" o:spt="202" path="m,l,21600r21600,l21600,xe">
              <v:stroke joinstyle="miter"/>
              <v:path gradientshapeok="t" o:connecttype="rect"/>
            </v:shapetype>
            <v:shape id="Textbox 5" o:spid="_x0000_s1029" type="#_x0000_t202" style="position:absolute;margin-left:132.1pt;margin-top:35.7pt;width:364.65pt;height:30.05pt;z-index:-227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" filled="f" stroked="f">
              <v:textbox inset="0,0,0,0">
                <w:txbxContent>
                  <w:p w14:paraId="6F7885C7"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0A" w14:textId="77777777" w:rsidR="00B33515" w:rsidRDefault="009A2725">
    <w:pPr>
      <w:pStyle w:val="BodyText"/>
      <w:spacing w:line="14" w:lineRule="auto"/>
    </w:pPr>
    <w:r>
      <w:rPr>
        <w:noProof/>
      </w:rPr>
      <mc:AlternateContent>
        <mc:Choice Requires="wps">
          <w:drawing>
            <wp:anchor distT="0" distB="0" distL="0" distR="0" simplePos="0" relativeHeight="480524800" behindDoc="1" locked="0" layoutInCell="1" allowOverlap="1" wp14:anchorId="6F78852E" wp14:editId="6F78852F">
              <wp:simplePos x="0" y="0"/>
              <wp:positionH relativeFrom="page">
                <wp:posOffset>1677670</wp:posOffset>
              </wp:positionH>
              <wp:positionV relativeFrom="page">
                <wp:posOffset>453474</wp:posOffset>
              </wp:positionV>
              <wp:extent cx="4631055" cy="3816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1055" cy="381635"/>
                      </a:xfrm>
                      <a:prstGeom prst="rect">
                        <a:avLst/>
                      </a:prstGeom>
                    </wps:spPr>
                    <wps:txbx>
                      <w:txbxContent>
                        <w:p w14:paraId="6F7885CB"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2E" id="_x0000_t202" coordsize="21600,21600" o:spt="202" path="m,l,21600r21600,l21600,xe">
              <v:stroke joinstyle="miter"/>
              <v:path gradientshapeok="t" o:connecttype="rect"/>
            </v:shapetype>
            <v:shape id="Textbox 7" o:spid="_x0000_s1031" type="#_x0000_t202" style="position:absolute;margin-left:132.1pt;margin-top:35.7pt;width:364.65pt;height:30.05pt;z-index:-227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" filled="f" stroked="f">
              <v:textbox inset="0,0,0,0">
                <w:txbxContent>
                  <w:p w14:paraId="6F7885CB"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0C" w14:textId="77777777" w:rsidR="00B33515" w:rsidRDefault="009A2725">
    <w:pPr>
      <w:pStyle w:val="BodyText"/>
      <w:spacing w:line="14" w:lineRule="auto"/>
    </w:pPr>
    <w:r>
      <w:rPr>
        <w:noProof/>
      </w:rPr>
      <mc:AlternateContent>
        <mc:Choice Requires="wps">
          <w:drawing>
            <wp:anchor distT="0" distB="0" distL="0" distR="0" simplePos="0" relativeHeight="480525824" behindDoc="1" locked="0" layoutInCell="1" allowOverlap="1" wp14:anchorId="6F788532" wp14:editId="6F788533">
              <wp:simplePos x="0" y="0"/>
              <wp:positionH relativeFrom="page">
                <wp:posOffset>1677670</wp:posOffset>
              </wp:positionH>
              <wp:positionV relativeFrom="page">
                <wp:posOffset>453474</wp:posOffset>
              </wp:positionV>
              <wp:extent cx="4631055" cy="3816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1055" cy="381635"/>
                      </a:xfrm>
                      <a:prstGeom prst="rect">
                        <a:avLst/>
                      </a:prstGeom>
                    </wps:spPr>
                    <wps:txbx>
                      <w:txbxContent>
                        <w:p w14:paraId="6F7885CF"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32" id="_x0000_t202" coordsize="21600,21600" o:spt="202" path="m,l,21600r21600,l21600,xe">
              <v:stroke joinstyle="miter"/>
              <v:path gradientshapeok="t" o:connecttype="rect"/>
            </v:shapetype>
            <v:shape id="Textbox 9" o:spid="_x0000_s1033" type="#_x0000_t202" style="position:absolute;margin-left:132.1pt;margin-top:35.7pt;width:364.65pt;height:30.05pt;z-index:-227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" filled="f" stroked="f">
              <v:textbox inset="0,0,0,0">
                <w:txbxContent>
                  <w:p w14:paraId="6F7885CF"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0E" w14:textId="77777777" w:rsidR="00B33515" w:rsidRDefault="009A2725">
    <w:pPr>
      <w:pStyle w:val="BodyText"/>
      <w:spacing w:line="14" w:lineRule="auto"/>
    </w:pPr>
    <w:r>
      <w:rPr>
        <w:noProof/>
      </w:rPr>
      <mc:AlternateContent>
        <mc:Choice Requires="wps">
          <w:drawing>
            <wp:anchor distT="0" distB="0" distL="0" distR="0" simplePos="0" relativeHeight="480526848" behindDoc="1" locked="0" layoutInCell="1" allowOverlap="1" wp14:anchorId="6F788536" wp14:editId="6F788537">
              <wp:simplePos x="0" y="0"/>
              <wp:positionH relativeFrom="page">
                <wp:posOffset>1677670</wp:posOffset>
              </wp:positionH>
              <wp:positionV relativeFrom="page">
                <wp:posOffset>453474</wp:posOffset>
              </wp:positionV>
              <wp:extent cx="4631055" cy="3816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1055" cy="381635"/>
                      </a:xfrm>
                      <a:prstGeom prst="rect">
                        <a:avLst/>
                      </a:prstGeom>
                    </wps:spPr>
                    <wps:txbx>
                      <w:txbxContent>
                        <w:p w14:paraId="6F7885D3"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36" id="_x0000_t202" coordsize="21600,21600" o:spt="202" path="m,l,21600r21600,l21600,xe">
              <v:stroke joinstyle="miter"/>
              <v:path gradientshapeok="t" o:connecttype="rect"/>
            </v:shapetype>
            <v:shape id="Textbox 11" o:spid="_x0000_s1035" type="#_x0000_t202" style="position:absolute;margin-left:132.1pt;margin-top:35.7pt;width:364.65pt;height:30.05pt;z-index:-227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" filled="f" stroked="f">
              <v:textbox inset="0,0,0,0">
                <w:txbxContent>
                  <w:p w14:paraId="6F7885D3"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0" w14:textId="77777777" w:rsidR="00B33515" w:rsidRDefault="009A2725">
    <w:pPr>
      <w:pStyle w:val="BodyText"/>
      <w:spacing w:line="14" w:lineRule="auto"/>
    </w:pPr>
    <w:r>
      <w:rPr>
        <w:noProof/>
      </w:rPr>
      <mc:AlternateContent>
        <mc:Choice Requires="wps">
          <w:drawing>
            <wp:anchor distT="0" distB="0" distL="0" distR="0" simplePos="0" relativeHeight="480527360" behindDoc="1" locked="0" layoutInCell="1" allowOverlap="1" wp14:anchorId="6F788538" wp14:editId="6F788539">
              <wp:simplePos x="0" y="0"/>
              <wp:positionH relativeFrom="page">
                <wp:posOffset>1677670</wp:posOffset>
              </wp:positionH>
              <wp:positionV relativeFrom="page">
                <wp:posOffset>453474</wp:posOffset>
              </wp:positionV>
              <wp:extent cx="4631055" cy="3816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1055" cy="381635"/>
                      </a:xfrm>
                      <a:prstGeom prst="rect">
                        <a:avLst/>
                      </a:prstGeom>
                    </wps:spPr>
                    <wps:txbx>
                      <w:txbxContent>
                        <w:p w14:paraId="6F7885D4"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38" id="_x0000_t202" coordsize="21600,21600" o:spt="202" path="m,l,21600r21600,l21600,xe">
              <v:stroke joinstyle="miter"/>
              <v:path gradientshapeok="t" o:connecttype="rect"/>
            </v:shapetype>
            <v:shape id="Textbox 12" o:spid="_x0000_s1036" type="#_x0000_t202" style="position:absolute;margin-left:132.1pt;margin-top:35.7pt;width:364.65pt;height:30.05pt;z-index:-227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" filled="f" stroked="f">
              <v:textbox inset="0,0,0,0">
                <w:txbxContent>
                  <w:p w14:paraId="6F7885D4"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2" w14:textId="77777777" w:rsidR="00B33515" w:rsidRDefault="009A2725">
    <w:pPr>
      <w:pStyle w:val="BodyText"/>
      <w:spacing w:line="14" w:lineRule="auto"/>
    </w:pPr>
    <w:r>
      <w:rPr>
        <w:noProof/>
      </w:rPr>
      <mc:AlternateContent>
        <mc:Choice Requires="wps">
          <w:drawing>
            <wp:anchor distT="0" distB="0" distL="0" distR="0" simplePos="0" relativeHeight="480527872" behindDoc="1" locked="0" layoutInCell="1" allowOverlap="1" wp14:anchorId="6F78853A" wp14:editId="6F78853B">
              <wp:simplePos x="0" y="0"/>
              <wp:positionH relativeFrom="page">
                <wp:posOffset>1677670</wp:posOffset>
              </wp:positionH>
              <wp:positionV relativeFrom="page">
                <wp:posOffset>453474</wp:posOffset>
              </wp:positionV>
              <wp:extent cx="4631055" cy="3816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1055" cy="381635"/>
                      </a:xfrm>
                      <a:prstGeom prst="rect">
                        <a:avLst/>
                      </a:prstGeom>
                    </wps:spPr>
                    <wps:txbx>
                      <w:txbxContent>
                        <w:p w14:paraId="6F7885D5"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3A" id="_x0000_t202" coordsize="21600,21600" o:spt="202" path="m,l,21600r21600,l21600,xe">
              <v:stroke joinstyle="miter"/>
              <v:path gradientshapeok="t" o:connecttype="rect"/>
            </v:shapetype>
            <v:shape id="Textbox 13" o:spid="_x0000_s1037" type="#_x0000_t202" style="position:absolute;margin-left:132.1pt;margin-top:35.7pt;width:364.65pt;height:30.05pt;z-index:-227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" filled="f" stroked="f">
              <v:textbox inset="0,0,0,0">
                <w:txbxContent>
                  <w:p w14:paraId="6F7885D5"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4" w14:textId="77777777" w:rsidR="00B33515" w:rsidRDefault="009A2725">
    <w:pPr>
      <w:pStyle w:val="BodyText"/>
      <w:spacing w:line="14" w:lineRule="auto"/>
    </w:pPr>
    <w:r>
      <w:rPr>
        <w:noProof/>
      </w:rPr>
      <mc:AlternateContent>
        <mc:Choice Requires="wps">
          <w:drawing>
            <wp:anchor distT="0" distB="0" distL="0" distR="0" simplePos="0" relativeHeight="480528896" behindDoc="1" locked="0" layoutInCell="1" allowOverlap="1" wp14:anchorId="6F78853E" wp14:editId="6F78853F">
              <wp:simplePos x="0" y="0"/>
              <wp:positionH relativeFrom="page">
                <wp:posOffset>1677670</wp:posOffset>
              </wp:positionH>
              <wp:positionV relativeFrom="page">
                <wp:posOffset>453474</wp:posOffset>
              </wp:positionV>
              <wp:extent cx="4631055" cy="3816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1055" cy="381635"/>
                      </a:xfrm>
                      <a:prstGeom prst="rect">
                        <a:avLst/>
                      </a:prstGeom>
                    </wps:spPr>
                    <wps:txbx>
                      <w:txbxContent>
                        <w:p w14:paraId="6F7885D9"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wps:txbx>
                    <wps:bodyPr wrap="square" lIns="0" tIns="0" rIns="0" bIns="0" rtlCol="0">
                      <a:noAutofit/>
                    </wps:bodyPr>
                  </wps:wsp>
                </a:graphicData>
              </a:graphic>
            </wp:anchor>
          </w:drawing>
        </mc:Choice>
        <mc:Fallback>
          <w:pict>
            <v:shapetype w14:anchorId="6F78853E" id="_x0000_t202" coordsize="21600,21600" o:spt="202" path="m,l,21600r21600,l21600,xe">
              <v:stroke joinstyle="miter"/>
              <v:path gradientshapeok="t" o:connecttype="rect"/>
            </v:shapetype>
            <v:shape id="Textbox 15" o:spid="_x0000_s1039" type="#_x0000_t202" style="position:absolute;margin-left:132.1pt;margin-top:35.7pt;width:364.65pt;height:30.05pt;z-index:-227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" filled="f" stroked="f">
              <v:textbox inset="0,0,0,0">
                <w:txbxContent>
                  <w:p w14:paraId="6F7885D9" w14:textId="77777777" w:rsidR="00B33515" w:rsidRDefault="009A2725">
                    <w:pPr>
                      <w:spacing w:before="10" w:line="256" w:lineRule="auto"/>
                      <w:ind w:left="2492" w:hanging="2473"/>
                      <w:rPr>
                        <w:rFonts w:ascii="Times New Roman"/>
                        <w:sz w:val="24"/>
                      </w:rPr>
                    </w:pPr>
                    <w:r>
                      <w:rPr>
                        <w:rFonts w:ascii="Times New Roman"/>
                        <w:sz w:val="24"/>
                      </w:rPr>
                      <w:t>Final</w:t>
                    </w:r>
                    <w:r>
                      <w:rPr>
                        <w:rFonts w:ascii="Times New Roman"/>
                        <w:spacing w:val="-9"/>
                        <w:sz w:val="24"/>
                      </w:rPr>
                      <w:t xml:space="preserve"> </w:t>
                    </w:r>
                    <w:r>
                      <w:rPr>
                        <w:rFonts w:ascii="Times New Roman"/>
                        <w:sz w:val="24"/>
                      </w:rPr>
                      <w:t>Year</w:t>
                    </w:r>
                    <w:r>
                      <w:rPr>
                        <w:rFonts w:ascii="Times New Roman"/>
                        <w:spacing w:val="-7"/>
                        <w:sz w:val="24"/>
                      </w:rPr>
                      <w:t xml:space="preserve"> </w:t>
                    </w:r>
                    <w:r>
                      <w:rPr>
                        <w:rFonts w:ascii="Times New Roman"/>
                        <w:sz w:val="24"/>
                      </w:rPr>
                      <w:t>Scheme</w:t>
                    </w:r>
                    <w:r>
                      <w:rPr>
                        <w:rFonts w:ascii="Times New Roman"/>
                        <w:spacing w:val="-12"/>
                        <w:sz w:val="24"/>
                      </w:rPr>
                      <w:t xml:space="preserve"> </w:t>
                    </w:r>
                    <w:r>
                      <w:rPr>
                        <w:rFonts w:ascii="Times New Roman"/>
                        <w:sz w:val="24"/>
                      </w:rPr>
                      <w:t>&amp;</w:t>
                    </w:r>
                    <w:r>
                      <w:rPr>
                        <w:rFonts w:ascii="Times New Roman"/>
                        <w:spacing w:val="-11"/>
                        <w:sz w:val="24"/>
                      </w:rPr>
                      <w:t xml:space="preserve"> </w:t>
                    </w:r>
                    <w:r>
                      <w:rPr>
                        <w:rFonts w:ascii="Times New Roman"/>
                        <w:sz w:val="24"/>
                      </w:rPr>
                      <w:t>Syllabus</w:t>
                    </w:r>
                    <w:r>
                      <w:rPr>
                        <w:rFonts w:ascii="Times New Roman"/>
                        <w:spacing w:val="-11"/>
                        <w:sz w:val="24"/>
                      </w:rPr>
                      <w:t xml:space="preserve"> </w:t>
                    </w:r>
                    <w:r>
                      <w:rPr>
                        <w:rFonts w:ascii="Times New Roman"/>
                        <w:sz w:val="24"/>
                      </w:rPr>
                      <w:t>(2022)</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Bachelor</w:t>
                    </w:r>
                    <w:r>
                      <w:rPr>
                        <w:rFonts w:ascii="Times New Roman"/>
                        <w:spacing w:val="-9"/>
                        <w:sz w:val="24"/>
                      </w:rPr>
                      <w:t xml:space="preserve"> </w:t>
                    </w:r>
                    <w:r>
                      <w:rPr>
                        <w:rFonts w:ascii="Times New Roman"/>
                        <w:sz w:val="24"/>
                      </w:rPr>
                      <w:t>of</w:t>
                    </w:r>
                    <w:r>
                      <w:rPr>
                        <w:rFonts w:ascii="Times New Roman"/>
                        <w:spacing w:val="-12"/>
                        <w:sz w:val="24"/>
                      </w:rPr>
                      <w:t xml:space="preserve"> </w:t>
                    </w:r>
                    <w:r>
                      <w:rPr>
                        <w:rFonts w:ascii="Times New Roman"/>
                        <w:sz w:val="24"/>
                      </w:rPr>
                      <w:t>Technology</w:t>
                    </w:r>
                    <w:r>
                      <w:rPr>
                        <w:rFonts w:ascii="Times New Roman"/>
                        <w:spacing w:val="-13"/>
                        <w:sz w:val="24"/>
                      </w:rPr>
                      <w:t xml:space="preserve"> </w:t>
                    </w:r>
                    <w:r>
                      <w:rPr>
                        <w:rFonts w:ascii="Times New Roman"/>
                        <w:sz w:val="24"/>
                      </w:rPr>
                      <w:t>(B.Tech) Information Technology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516" w14:textId="77777777" w:rsidR="00B33515" w:rsidRDefault="009A2725">
    <w:pPr>
      <w:pStyle w:val="BodyText"/>
      <w:spacing w:line="14" w:lineRule="auto"/>
    </w:pPr>
    <w:r>
      <w:rPr>
        <w:noProof/>
      </w:rPr>
      <mc:AlternateContent>
        <mc:Choice Requires="wps">
          <w:drawing>
            <wp:anchor distT="0" distB="0" distL="0" distR="0" simplePos="0" relativeHeight="480529920" behindDoc="1" locked="0" layoutInCell="1" allowOverlap="1" wp14:anchorId="6F788542" wp14:editId="6F788543">
              <wp:simplePos x="0" y="0"/>
              <wp:positionH relativeFrom="page">
                <wp:posOffset>659383</wp:posOffset>
              </wp:positionH>
              <wp:positionV relativeFrom="page">
                <wp:posOffset>278214</wp:posOffset>
              </wp:positionV>
              <wp:extent cx="4646295" cy="37592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6295" cy="375920"/>
                      </a:xfrm>
                      <a:prstGeom prst="rect">
                        <a:avLst/>
                      </a:prstGeom>
                    </wps:spPr>
                    <wps:txbx>
                      <w:txbxContent>
                        <w:p w14:paraId="6F7885DD" w14:textId="77777777" w:rsidR="00B33515" w:rsidRDefault="009A2725">
                          <w:pPr>
                            <w:spacing w:before="10"/>
                            <w:ind w:left="20"/>
                            <w:rPr>
                              <w:rFonts w:ascii="Times New Roman"/>
                              <w:sz w:val="24"/>
                            </w:rPr>
                          </w:pPr>
                          <w:r>
                            <w:rPr>
                              <w:rFonts w:ascii="Times New Roman"/>
                              <w:sz w:val="24"/>
                            </w:rPr>
                            <w:t>Final</w:t>
                          </w:r>
                          <w:r>
                            <w:rPr>
                              <w:rFonts w:ascii="Times New Roman"/>
                              <w:spacing w:val="-6"/>
                              <w:sz w:val="24"/>
                            </w:rPr>
                            <w:t xml:space="preserve"> </w:t>
                          </w:r>
                          <w:r>
                            <w:rPr>
                              <w:rFonts w:ascii="Times New Roman"/>
                              <w:sz w:val="24"/>
                            </w:rPr>
                            <w:t>Year</w:t>
                          </w:r>
                          <w:r>
                            <w:rPr>
                              <w:rFonts w:ascii="Times New Roman"/>
                              <w:spacing w:val="-2"/>
                              <w:sz w:val="24"/>
                            </w:rPr>
                            <w:t xml:space="preserve"> </w:t>
                          </w:r>
                          <w:r>
                            <w:rPr>
                              <w:rFonts w:ascii="Times New Roman"/>
                              <w:sz w:val="24"/>
                            </w:rPr>
                            <w:t>Scheme</w:t>
                          </w:r>
                          <w:r>
                            <w:rPr>
                              <w:rFonts w:ascii="Times New Roman"/>
                              <w:spacing w:val="-9"/>
                              <w:sz w:val="24"/>
                            </w:rPr>
                            <w:t xml:space="preserve"> </w:t>
                          </w:r>
                          <w:r>
                            <w:rPr>
                              <w:rFonts w:ascii="Times New Roman"/>
                              <w:sz w:val="24"/>
                            </w:rPr>
                            <w:t>&amp;</w:t>
                          </w:r>
                          <w:r>
                            <w:rPr>
                              <w:rFonts w:ascii="Times New Roman"/>
                              <w:spacing w:val="-4"/>
                              <w:sz w:val="24"/>
                            </w:rPr>
                            <w:t xml:space="preserve"> </w:t>
                          </w:r>
                          <w:r>
                            <w:rPr>
                              <w:rFonts w:ascii="Times New Roman"/>
                              <w:sz w:val="24"/>
                            </w:rPr>
                            <w:t>Syllabus</w:t>
                          </w:r>
                          <w:r>
                            <w:rPr>
                              <w:rFonts w:ascii="Times New Roman"/>
                              <w:spacing w:val="-5"/>
                              <w:sz w:val="24"/>
                            </w:rPr>
                            <w:t xml:space="preserve"> </w:t>
                          </w:r>
                          <w:r>
                            <w:rPr>
                              <w:rFonts w:ascii="Times New Roman"/>
                              <w:sz w:val="24"/>
                            </w:rPr>
                            <w:t>(2022)</w:t>
                          </w:r>
                          <w:r>
                            <w:rPr>
                              <w:rFonts w:ascii="Times New Roman"/>
                              <w:spacing w:val="-9"/>
                              <w:sz w:val="24"/>
                            </w:rPr>
                            <w:t xml:space="preserve"> </w:t>
                          </w:r>
                          <w:r>
                            <w:rPr>
                              <w:rFonts w:ascii="Times New Roman"/>
                              <w:sz w:val="24"/>
                            </w:rPr>
                            <w:t>for</w:t>
                          </w:r>
                          <w:r>
                            <w:rPr>
                              <w:rFonts w:ascii="Times New Roman"/>
                              <w:spacing w:val="-11"/>
                              <w:sz w:val="24"/>
                            </w:rPr>
                            <w:t xml:space="preserve"> </w:t>
                          </w:r>
                          <w:r>
                            <w:rPr>
                              <w:rFonts w:ascii="Times New Roman"/>
                              <w:sz w:val="24"/>
                            </w:rPr>
                            <w:t>Bachelor</w:t>
                          </w:r>
                          <w:r>
                            <w:rPr>
                              <w:rFonts w:ascii="Times New Roman"/>
                              <w:spacing w:val="-1"/>
                              <w:sz w:val="24"/>
                            </w:rPr>
                            <w:t xml:space="preserve"> </w:t>
                          </w:r>
                          <w:r>
                            <w:rPr>
                              <w:rFonts w:ascii="Times New Roman"/>
                              <w:sz w:val="24"/>
                            </w:rPr>
                            <w:t>of</w:t>
                          </w:r>
                          <w:r>
                            <w:rPr>
                              <w:rFonts w:ascii="Times New Roman"/>
                              <w:spacing w:val="-9"/>
                              <w:sz w:val="24"/>
                            </w:rPr>
                            <w:t xml:space="preserve"> </w:t>
                          </w:r>
                          <w:r>
                            <w:rPr>
                              <w:rFonts w:ascii="Times New Roman"/>
                              <w:sz w:val="24"/>
                            </w:rPr>
                            <w:t>Technology</w:t>
                          </w:r>
                          <w:r>
                            <w:rPr>
                              <w:rFonts w:ascii="Times New Roman"/>
                              <w:spacing w:val="-6"/>
                              <w:sz w:val="24"/>
                            </w:rPr>
                            <w:t xml:space="preserve"> </w:t>
                          </w:r>
                          <w:r>
                            <w:rPr>
                              <w:rFonts w:ascii="Times New Roman"/>
                              <w:spacing w:val="-2"/>
                              <w:sz w:val="24"/>
                            </w:rPr>
                            <w:t>(B.Tech)</w:t>
                          </w:r>
                        </w:p>
                        <w:p w14:paraId="6F7885DE" w14:textId="77777777" w:rsidR="00B33515" w:rsidRDefault="009A2725">
                          <w:pPr>
                            <w:spacing w:before="9"/>
                            <w:ind w:left="3964"/>
                            <w:rPr>
                              <w:rFonts w:ascii="Times New Roman"/>
                              <w:sz w:val="24"/>
                            </w:rPr>
                          </w:pPr>
                          <w:r>
                            <w:rPr>
                              <w:rFonts w:ascii="Times New Roman"/>
                              <w:sz w:val="24"/>
                            </w:rPr>
                            <w:t>Information</w:t>
                          </w:r>
                          <w:r>
                            <w:rPr>
                              <w:rFonts w:ascii="Times New Roman"/>
                              <w:spacing w:val="-3"/>
                              <w:sz w:val="24"/>
                            </w:rPr>
                            <w:t xml:space="preserve"> </w:t>
                          </w:r>
                          <w:r>
                            <w:rPr>
                              <w:rFonts w:ascii="Times New Roman"/>
                              <w:spacing w:val="-2"/>
                              <w:sz w:val="24"/>
                            </w:rPr>
                            <w:t>Technology</w:t>
                          </w:r>
                        </w:p>
                      </w:txbxContent>
                    </wps:txbx>
                    <wps:bodyPr wrap="square" lIns="0" tIns="0" rIns="0" bIns="0" rtlCol="0">
                      <a:noAutofit/>
                    </wps:bodyPr>
                  </wps:wsp>
                </a:graphicData>
              </a:graphic>
            </wp:anchor>
          </w:drawing>
        </mc:Choice>
        <mc:Fallback>
          <w:pict>
            <v:shapetype w14:anchorId="6F788542" id="_x0000_t202" coordsize="21600,21600" o:spt="202" path="m,l,21600r21600,l21600,xe">
              <v:stroke joinstyle="miter"/>
              <v:path gradientshapeok="t" o:connecttype="rect"/>
            </v:shapetype>
            <v:shape id="Textbox 20" o:spid="_x0000_s1041" type="#_x0000_t202" style="position:absolute;margin-left:51.9pt;margin-top:21.9pt;width:365.85pt;height:29.6pt;z-index:-227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" filled="f" stroked="f">
              <v:textbox inset="0,0,0,0">
                <w:txbxContent>
                  <w:p w14:paraId="6F7885DD" w14:textId="77777777" w:rsidR="00B33515" w:rsidRDefault="009A2725">
                    <w:pPr>
                      <w:spacing w:before="10"/>
                      <w:ind w:left="20"/>
                      <w:rPr>
                        <w:rFonts w:ascii="Times New Roman"/>
                        <w:sz w:val="24"/>
                      </w:rPr>
                    </w:pPr>
                    <w:r>
                      <w:rPr>
                        <w:rFonts w:ascii="Times New Roman"/>
                        <w:sz w:val="24"/>
                      </w:rPr>
                      <w:t>Final</w:t>
                    </w:r>
                    <w:r>
                      <w:rPr>
                        <w:rFonts w:ascii="Times New Roman"/>
                        <w:spacing w:val="-6"/>
                        <w:sz w:val="24"/>
                      </w:rPr>
                      <w:t xml:space="preserve"> </w:t>
                    </w:r>
                    <w:r>
                      <w:rPr>
                        <w:rFonts w:ascii="Times New Roman"/>
                        <w:sz w:val="24"/>
                      </w:rPr>
                      <w:t>Year</w:t>
                    </w:r>
                    <w:r>
                      <w:rPr>
                        <w:rFonts w:ascii="Times New Roman"/>
                        <w:spacing w:val="-2"/>
                        <w:sz w:val="24"/>
                      </w:rPr>
                      <w:t xml:space="preserve"> </w:t>
                    </w:r>
                    <w:r>
                      <w:rPr>
                        <w:rFonts w:ascii="Times New Roman"/>
                        <w:sz w:val="24"/>
                      </w:rPr>
                      <w:t>Scheme</w:t>
                    </w:r>
                    <w:r>
                      <w:rPr>
                        <w:rFonts w:ascii="Times New Roman"/>
                        <w:spacing w:val="-9"/>
                        <w:sz w:val="24"/>
                      </w:rPr>
                      <w:t xml:space="preserve"> </w:t>
                    </w:r>
                    <w:r>
                      <w:rPr>
                        <w:rFonts w:ascii="Times New Roman"/>
                        <w:sz w:val="24"/>
                      </w:rPr>
                      <w:t>&amp;</w:t>
                    </w:r>
                    <w:r>
                      <w:rPr>
                        <w:rFonts w:ascii="Times New Roman"/>
                        <w:spacing w:val="-4"/>
                        <w:sz w:val="24"/>
                      </w:rPr>
                      <w:t xml:space="preserve"> </w:t>
                    </w:r>
                    <w:r>
                      <w:rPr>
                        <w:rFonts w:ascii="Times New Roman"/>
                        <w:sz w:val="24"/>
                      </w:rPr>
                      <w:t>Syllabus</w:t>
                    </w:r>
                    <w:r>
                      <w:rPr>
                        <w:rFonts w:ascii="Times New Roman"/>
                        <w:spacing w:val="-5"/>
                        <w:sz w:val="24"/>
                      </w:rPr>
                      <w:t xml:space="preserve"> </w:t>
                    </w:r>
                    <w:r>
                      <w:rPr>
                        <w:rFonts w:ascii="Times New Roman"/>
                        <w:sz w:val="24"/>
                      </w:rPr>
                      <w:t>(2022)</w:t>
                    </w:r>
                    <w:r>
                      <w:rPr>
                        <w:rFonts w:ascii="Times New Roman"/>
                        <w:spacing w:val="-9"/>
                        <w:sz w:val="24"/>
                      </w:rPr>
                      <w:t xml:space="preserve"> </w:t>
                    </w:r>
                    <w:r>
                      <w:rPr>
                        <w:rFonts w:ascii="Times New Roman"/>
                        <w:sz w:val="24"/>
                      </w:rPr>
                      <w:t>for</w:t>
                    </w:r>
                    <w:r>
                      <w:rPr>
                        <w:rFonts w:ascii="Times New Roman"/>
                        <w:spacing w:val="-11"/>
                        <w:sz w:val="24"/>
                      </w:rPr>
                      <w:t xml:space="preserve"> </w:t>
                    </w:r>
                    <w:r>
                      <w:rPr>
                        <w:rFonts w:ascii="Times New Roman"/>
                        <w:sz w:val="24"/>
                      </w:rPr>
                      <w:t>Bachelor</w:t>
                    </w:r>
                    <w:r>
                      <w:rPr>
                        <w:rFonts w:ascii="Times New Roman"/>
                        <w:spacing w:val="-1"/>
                        <w:sz w:val="24"/>
                      </w:rPr>
                      <w:t xml:space="preserve"> </w:t>
                    </w:r>
                    <w:r>
                      <w:rPr>
                        <w:rFonts w:ascii="Times New Roman"/>
                        <w:sz w:val="24"/>
                      </w:rPr>
                      <w:t>of</w:t>
                    </w:r>
                    <w:r>
                      <w:rPr>
                        <w:rFonts w:ascii="Times New Roman"/>
                        <w:spacing w:val="-9"/>
                        <w:sz w:val="24"/>
                      </w:rPr>
                      <w:t xml:space="preserve"> </w:t>
                    </w:r>
                    <w:r>
                      <w:rPr>
                        <w:rFonts w:ascii="Times New Roman"/>
                        <w:sz w:val="24"/>
                      </w:rPr>
                      <w:t>Technology</w:t>
                    </w:r>
                    <w:r>
                      <w:rPr>
                        <w:rFonts w:ascii="Times New Roman"/>
                        <w:spacing w:val="-6"/>
                        <w:sz w:val="24"/>
                      </w:rPr>
                      <w:t xml:space="preserve"> </w:t>
                    </w:r>
                    <w:r>
                      <w:rPr>
                        <w:rFonts w:ascii="Times New Roman"/>
                        <w:spacing w:val="-2"/>
                        <w:sz w:val="24"/>
                      </w:rPr>
                      <w:t>(B.Tech)</w:t>
                    </w:r>
                  </w:p>
                  <w:p w14:paraId="6F7885DE" w14:textId="77777777" w:rsidR="00B33515" w:rsidRDefault="009A2725">
                    <w:pPr>
                      <w:spacing w:before="9"/>
                      <w:ind w:left="3964"/>
                      <w:rPr>
                        <w:rFonts w:ascii="Times New Roman"/>
                        <w:sz w:val="24"/>
                      </w:rPr>
                    </w:pPr>
                    <w:r>
                      <w:rPr>
                        <w:rFonts w:ascii="Times New Roman"/>
                        <w:sz w:val="24"/>
                      </w:rPr>
                      <w:t>Information</w:t>
                    </w:r>
                    <w:r>
                      <w:rPr>
                        <w:rFonts w:ascii="Times New Roman"/>
                        <w:spacing w:val="-3"/>
                        <w:sz w:val="24"/>
                      </w:rPr>
                      <w:t xml:space="preserve"> </w:t>
                    </w:r>
                    <w:r>
                      <w:rPr>
                        <w:rFonts w:ascii="Times New Roman"/>
                        <w:spacing w:val="-2"/>
                        <w:sz w:val="24"/>
                      </w:rPr>
                      <w:t>Technology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CA5"/>
    <w:multiLevelType w:val="hybridMultilevel"/>
    <w:tmpl w:val="4F3AB83C"/>
    <w:lvl w:ilvl="0" w:tplc="565EEE8E">
      <w:start w:val="1"/>
      <w:numFmt w:val="decimal"/>
      <w:lvlText w:val="%1."/>
      <w:lvlJc w:val="left"/>
      <w:pPr>
        <w:ind w:left="114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D50F936">
      <w:numFmt w:val="bullet"/>
      <w:lvlText w:val="•"/>
      <w:lvlJc w:val="left"/>
      <w:pPr>
        <w:ind w:left="2047" w:hanging="360"/>
      </w:pPr>
      <w:rPr>
        <w:rFonts w:hint="default"/>
        <w:lang w:val="en-US" w:eastAsia="en-US" w:bidi="ar-SA"/>
      </w:rPr>
    </w:lvl>
    <w:lvl w:ilvl="2" w:tplc="49D4A41C">
      <w:numFmt w:val="bullet"/>
      <w:lvlText w:val="•"/>
      <w:lvlJc w:val="left"/>
      <w:pPr>
        <w:ind w:left="2954" w:hanging="360"/>
      </w:pPr>
      <w:rPr>
        <w:rFonts w:hint="default"/>
        <w:lang w:val="en-US" w:eastAsia="en-US" w:bidi="ar-SA"/>
      </w:rPr>
    </w:lvl>
    <w:lvl w:ilvl="3" w:tplc="746269A2">
      <w:numFmt w:val="bullet"/>
      <w:lvlText w:val="•"/>
      <w:lvlJc w:val="left"/>
      <w:pPr>
        <w:ind w:left="3861" w:hanging="360"/>
      </w:pPr>
      <w:rPr>
        <w:rFonts w:hint="default"/>
        <w:lang w:val="en-US" w:eastAsia="en-US" w:bidi="ar-SA"/>
      </w:rPr>
    </w:lvl>
    <w:lvl w:ilvl="4" w:tplc="D21C3B0E">
      <w:numFmt w:val="bullet"/>
      <w:lvlText w:val="•"/>
      <w:lvlJc w:val="left"/>
      <w:pPr>
        <w:ind w:left="4768" w:hanging="360"/>
      </w:pPr>
      <w:rPr>
        <w:rFonts w:hint="default"/>
        <w:lang w:val="en-US" w:eastAsia="en-US" w:bidi="ar-SA"/>
      </w:rPr>
    </w:lvl>
    <w:lvl w:ilvl="5" w:tplc="015EEC6A">
      <w:numFmt w:val="bullet"/>
      <w:lvlText w:val="•"/>
      <w:lvlJc w:val="left"/>
      <w:pPr>
        <w:ind w:left="5675" w:hanging="360"/>
      </w:pPr>
      <w:rPr>
        <w:rFonts w:hint="default"/>
        <w:lang w:val="en-US" w:eastAsia="en-US" w:bidi="ar-SA"/>
      </w:rPr>
    </w:lvl>
    <w:lvl w:ilvl="6" w:tplc="3F7C00C4">
      <w:numFmt w:val="bullet"/>
      <w:lvlText w:val="•"/>
      <w:lvlJc w:val="left"/>
      <w:pPr>
        <w:ind w:left="6582" w:hanging="360"/>
      </w:pPr>
      <w:rPr>
        <w:rFonts w:hint="default"/>
        <w:lang w:val="en-US" w:eastAsia="en-US" w:bidi="ar-SA"/>
      </w:rPr>
    </w:lvl>
    <w:lvl w:ilvl="7" w:tplc="99CA5292">
      <w:numFmt w:val="bullet"/>
      <w:lvlText w:val="•"/>
      <w:lvlJc w:val="left"/>
      <w:pPr>
        <w:ind w:left="7489" w:hanging="360"/>
      </w:pPr>
      <w:rPr>
        <w:rFonts w:hint="default"/>
        <w:lang w:val="en-US" w:eastAsia="en-US" w:bidi="ar-SA"/>
      </w:rPr>
    </w:lvl>
    <w:lvl w:ilvl="8" w:tplc="1CF8BC6E">
      <w:numFmt w:val="bullet"/>
      <w:lvlText w:val="•"/>
      <w:lvlJc w:val="left"/>
      <w:pPr>
        <w:ind w:left="8396" w:hanging="360"/>
      </w:pPr>
      <w:rPr>
        <w:rFonts w:hint="default"/>
        <w:lang w:val="en-US" w:eastAsia="en-US" w:bidi="ar-SA"/>
      </w:rPr>
    </w:lvl>
  </w:abstractNum>
  <w:abstractNum w:abstractNumId="1" w15:restartNumberingAfterBreak="0">
    <w:nsid w:val="028134AF"/>
    <w:multiLevelType w:val="hybridMultilevel"/>
    <w:tmpl w:val="992E1148"/>
    <w:lvl w:ilvl="0" w:tplc="3C7477AE">
      <w:numFmt w:val="bullet"/>
      <w:lvlText w:val=""/>
      <w:lvlJc w:val="left"/>
      <w:pPr>
        <w:ind w:left="110" w:hanging="360"/>
      </w:pPr>
      <w:rPr>
        <w:rFonts w:ascii="Symbol" w:eastAsia="Symbol" w:hAnsi="Symbol" w:cs="Symbol" w:hint="default"/>
        <w:b w:val="0"/>
        <w:bCs w:val="0"/>
        <w:i w:val="0"/>
        <w:iCs w:val="0"/>
        <w:spacing w:val="0"/>
        <w:w w:val="97"/>
        <w:sz w:val="20"/>
        <w:szCs w:val="20"/>
        <w:lang w:val="en-US" w:eastAsia="en-US" w:bidi="ar-SA"/>
      </w:rPr>
    </w:lvl>
    <w:lvl w:ilvl="1" w:tplc="E368B1E8">
      <w:numFmt w:val="bullet"/>
      <w:lvlText w:val="•"/>
      <w:lvlJc w:val="left"/>
      <w:pPr>
        <w:ind w:left="671" w:hanging="360"/>
      </w:pPr>
      <w:rPr>
        <w:rFonts w:hint="default"/>
        <w:lang w:val="en-US" w:eastAsia="en-US" w:bidi="ar-SA"/>
      </w:rPr>
    </w:lvl>
    <w:lvl w:ilvl="2" w:tplc="A18AD1A8">
      <w:numFmt w:val="bullet"/>
      <w:lvlText w:val="•"/>
      <w:lvlJc w:val="left"/>
      <w:pPr>
        <w:ind w:left="1223" w:hanging="360"/>
      </w:pPr>
      <w:rPr>
        <w:rFonts w:hint="default"/>
        <w:lang w:val="en-US" w:eastAsia="en-US" w:bidi="ar-SA"/>
      </w:rPr>
    </w:lvl>
    <w:lvl w:ilvl="3" w:tplc="CAB623DC">
      <w:numFmt w:val="bullet"/>
      <w:lvlText w:val="•"/>
      <w:lvlJc w:val="left"/>
      <w:pPr>
        <w:ind w:left="1775" w:hanging="360"/>
      </w:pPr>
      <w:rPr>
        <w:rFonts w:hint="default"/>
        <w:lang w:val="en-US" w:eastAsia="en-US" w:bidi="ar-SA"/>
      </w:rPr>
    </w:lvl>
    <w:lvl w:ilvl="4" w:tplc="05FE288E">
      <w:numFmt w:val="bullet"/>
      <w:lvlText w:val="•"/>
      <w:lvlJc w:val="left"/>
      <w:pPr>
        <w:ind w:left="2326" w:hanging="360"/>
      </w:pPr>
      <w:rPr>
        <w:rFonts w:hint="default"/>
        <w:lang w:val="en-US" w:eastAsia="en-US" w:bidi="ar-SA"/>
      </w:rPr>
    </w:lvl>
    <w:lvl w:ilvl="5" w:tplc="2E0CFAE8">
      <w:numFmt w:val="bullet"/>
      <w:lvlText w:val="•"/>
      <w:lvlJc w:val="left"/>
      <w:pPr>
        <w:ind w:left="2878" w:hanging="360"/>
      </w:pPr>
      <w:rPr>
        <w:rFonts w:hint="default"/>
        <w:lang w:val="en-US" w:eastAsia="en-US" w:bidi="ar-SA"/>
      </w:rPr>
    </w:lvl>
    <w:lvl w:ilvl="6" w:tplc="3CDC1FCE">
      <w:numFmt w:val="bullet"/>
      <w:lvlText w:val="•"/>
      <w:lvlJc w:val="left"/>
      <w:pPr>
        <w:ind w:left="3430" w:hanging="360"/>
      </w:pPr>
      <w:rPr>
        <w:rFonts w:hint="default"/>
        <w:lang w:val="en-US" w:eastAsia="en-US" w:bidi="ar-SA"/>
      </w:rPr>
    </w:lvl>
    <w:lvl w:ilvl="7" w:tplc="69E27640">
      <w:numFmt w:val="bullet"/>
      <w:lvlText w:val="•"/>
      <w:lvlJc w:val="left"/>
      <w:pPr>
        <w:ind w:left="3981" w:hanging="360"/>
      </w:pPr>
      <w:rPr>
        <w:rFonts w:hint="default"/>
        <w:lang w:val="en-US" w:eastAsia="en-US" w:bidi="ar-SA"/>
      </w:rPr>
    </w:lvl>
    <w:lvl w:ilvl="8" w:tplc="E522FCEC">
      <w:numFmt w:val="bullet"/>
      <w:lvlText w:val="•"/>
      <w:lvlJc w:val="left"/>
      <w:pPr>
        <w:ind w:left="4533" w:hanging="360"/>
      </w:pPr>
      <w:rPr>
        <w:rFonts w:hint="default"/>
        <w:lang w:val="en-US" w:eastAsia="en-US" w:bidi="ar-SA"/>
      </w:rPr>
    </w:lvl>
  </w:abstractNum>
  <w:abstractNum w:abstractNumId="2" w15:restartNumberingAfterBreak="0">
    <w:nsid w:val="038F3E06"/>
    <w:multiLevelType w:val="hybridMultilevel"/>
    <w:tmpl w:val="5CD60836"/>
    <w:lvl w:ilvl="0" w:tplc="54C8F714">
      <w:numFmt w:val="bullet"/>
      <w:lvlText w:val=""/>
      <w:lvlJc w:val="left"/>
      <w:pPr>
        <w:ind w:left="729" w:hanging="358"/>
      </w:pPr>
      <w:rPr>
        <w:rFonts w:ascii="Symbol" w:eastAsia="Symbol" w:hAnsi="Symbol" w:cs="Symbol" w:hint="default"/>
        <w:b w:val="0"/>
        <w:bCs w:val="0"/>
        <w:i w:val="0"/>
        <w:iCs w:val="0"/>
        <w:spacing w:val="0"/>
        <w:w w:val="97"/>
        <w:sz w:val="20"/>
        <w:szCs w:val="20"/>
        <w:lang w:val="en-US" w:eastAsia="en-US" w:bidi="ar-SA"/>
      </w:rPr>
    </w:lvl>
    <w:lvl w:ilvl="1" w:tplc="481821CE">
      <w:numFmt w:val="bullet"/>
      <w:lvlText w:val="o"/>
      <w:lvlJc w:val="left"/>
      <w:pPr>
        <w:ind w:left="1449" w:hanging="358"/>
      </w:pPr>
      <w:rPr>
        <w:rFonts w:ascii="Courier New" w:eastAsia="Courier New" w:hAnsi="Courier New" w:cs="Courier New" w:hint="default"/>
        <w:b w:val="0"/>
        <w:bCs w:val="0"/>
        <w:i w:val="0"/>
        <w:iCs w:val="0"/>
        <w:spacing w:val="0"/>
        <w:w w:val="97"/>
        <w:sz w:val="20"/>
        <w:szCs w:val="20"/>
        <w:lang w:val="en-US" w:eastAsia="en-US" w:bidi="ar-SA"/>
      </w:rPr>
    </w:lvl>
    <w:lvl w:ilvl="2" w:tplc="50CC39D4">
      <w:numFmt w:val="bullet"/>
      <w:lvlText w:val="•"/>
      <w:lvlJc w:val="left"/>
      <w:pPr>
        <w:ind w:left="1847" w:hanging="358"/>
      </w:pPr>
      <w:rPr>
        <w:rFonts w:hint="default"/>
        <w:lang w:val="en-US" w:eastAsia="en-US" w:bidi="ar-SA"/>
      </w:rPr>
    </w:lvl>
    <w:lvl w:ilvl="3" w:tplc="0AEA1026">
      <w:numFmt w:val="bullet"/>
      <w:lvlText w:val="•"/>
      <w:lvlJc w:val="left"/>
      <w:pPr>
        <w:ind w:left="2254" w:hanging="358"/>
      </w:pPr>
      <w:rPr>
        <w:rFonts w:hint="default"/>
        <w:lang w:val="en-US" w:eastAsia="en-US" w:bidi="ar-SA"/>
      </w:rPr>
    </w:lvl>
    <w:lvl w:ilvl="4" w:tplc="BEF69878">
      <w:numFmt w:val="bullet"/>
      <w:lvlText w:val="•"/>
      <w:lvlJc w:val="left"/>
      <w:pPr>
        <w:ind w:left="2661" w:hanging="358"/>
      </w:pPr>
      <w:rPr>
        <w:rFonts w:hint="default"/>
        <w:lang w:val="en-US" w:eastAsia="en-US" w:bidi="ar-SA"/>
      </w:rPr>
    </w:lvl>
    <w:lvl w:ilvl="5" w:tplc="A79C9D12">
      <w:numFmt w:val="bullet"/>
      <w:lvlText w:val="•"/>
      <w:lvlJc w:val="left"/>
      <w:pPr>
        <w:ind w:left="3068" w:hanging="358"/>
      </w:pPr>
      <w:rPr>
        <w:rFonts w:hint="default"/>
        <w:lang w:val="en-US" w:eastAsia="en-US" w:bidi="ar-SA"/>
      </w:rPr>
    </w:lvl>
    <w:lvl w:ilvl="6" w:tplc="5EAA09F4">
      <w:numFmt w:val="bullet"/>
      <w:lvlText w:val="•"/>
      <w:lvlJc w:val="left"/>
      <w:pPr>
        <w:ind w:left="3475" w:hanging="358"/>
      </w:pPr>
      <w:rPr>
        <w:rFonts w:hint="default"/>
        <w:lang w:val="en-US" w:eastAsia="en-US" w:bidi="ar-SA"/>
      </w:rPr>
    </w:lvl>
    <w:lvl w:ilvl="7" w:tplc="22DCA72A">
      <w:numFmt w:val="bullet"/>
      <w:lvlText w:val="•"/>
      <w:lvlJc w:val="left"/>
      <w:pPr>
        <w:ind w:left="3882" w:hanging="358"/>
      </w:pPr>
      <w:rPr>
        <w:rFonts w:hint="default"/>
        <w:lang w:val="en-US" w:eastAsia="en-US" w:bidi="ar-SA"/>
      </w:rPr>
    </w:lvl>
    <w:lvl w:ilvl="8" w:tplc="A4944B92">
      <w:numFmt w:val="bullet"/>
      <w:lvlText w:val="•"/>
      <w:lvlJc w:val="left"/>
      <w:pPr>
        <w:ind w:left="4289" w:hanging="358"/>
      </w:pPr>
      <w:rPr>
        <w:rFonts w:hint="default"/>
        <w:lang w:val="en-US" w:eastAsia="en-US" w:bidi="ar-SA"/>
      </w:rPr>
    </w:lvl>
  </w:abstractNum>
  <w:abstractNum w:abstractNumId="3" w15:restartNumberingAfterBreak="0">
    <w:nsid w:val="05983C15"/>
    <w:multiLevelType w:val="hybridMultilevel"/>
    <w:tmpl w:val="4F76B898"/>
    <w:lvl w:ilvl="0" w:tplc="3DC07BB4">
      <w:numFmt w:val="bullet"/>
      <w:lvlText w:val=""/>
      <w:lvlJc w:val="left"/>
      <w:pPr>
        <w:ind w:left="833" w:hanging="360"/>
      </w:pPr>
      <w:rPr>
        <w:rFonts w:ascii="Symbol" w:eastAsia="Symbol" w:hAnsi="Symbol" w:cs="Symbol" w:hint="default"/>
        <w:b w:val="0"/>
        <w:bCs w:val="0"/>
        <w:i w:val="0"/>
        <w:iCs w:val="0"/>
        <w:spacing w:val="0"/>
        <w:w w:val="100"/>
        <w:sz w:val="24"/>
        <w:szCs w:val="24"/>
        <w:lang w:val="en-US" w:eastAsia="en-US" w:bidi="ar-SA"/>
      </w:rPr>
    </w:lvl>
    <w:lvl w:ilvl="1" w:tplc="2D7C3CC4">
      <w:numFmt w:val="bullet"/>
      <w:lvlText w:val="•"/>
      <w:lvlJc w:val="left"/>
      <w:pPr>
        <w:ind w:left="1260" w:hanging="360"/>
      </w:pPr>
      <w:rPr>
        <w:rFonts w:hint="default"/>
        <w:lang w:val="en-US" w:eastAsia="en-US" w:bidi="ar-SA"/>
      </w:rPr>
    </w:lvl>
    <w:lvl w:ilvl="2" w:tplc="AF945FA4">
      <w:numFmt w:val="bullet"/>
      <w:lvlText w:val="•"/>
      <w:lvlJc w:val="left"/>
      <w:pPr>
        <w:ind w:left="1681" w:hanging="360"/>
      </w:pPr>
      <w:rPr>
        <w:rFonts w:hint="default"/>
        <w:lang w:val="en-US" w:eastAsia="en-US" w:bidi="ar-SA"/>
      </w:rPr>
    </w:lvl>
    <w:lvl w:ilvl="3" w:tplc="86E45088">
      <w:numFmt w:val="bullet"/>
      <w:lvlText w:val="•"/>
      <w:lvlJc w:val="left"/>
      <w:pPr>
        <w:ind w:left="2101" w:hanging="360"/>
      </w:pPr>
      <w:rPr>
        <w:rFonts w:hint="default"/>
        <w:lang w:val="en-US" w:eastAsia="en-US" w:bidi="ar-SA"/>
      </w:rPr>
    </w:lvl>
    <w:lvl w:ilvl="4" w:tplc="E0BAFD4C">
      <w:numFmt w:val="bullet"/>
      <w:lvlText w:val="•"/>
      <w:lvlJc w:val="left"/>
      <w:pPr>
        <w:ind w:left="2522" w:hanging="360"/>
      </w:pPr>
      <w:rPr>
        <w:rFonts w:hint="default"/>
        <w:lang w:val="en-US" w:eastAsia="en-US" w:bidi="ar-SA"/>
      </w:rPr>
    </w:lvl>
    <w:lvl w:ilvl="5" w:tplc="D8CA7B7A">
      <w:numFmt w:val="bullet"/>
      <w:lvlText w:val="•"/>
      <w:lvlJc w:val="left"/>
      <w:pPr>
        <w:ind w:left="2942" w:hanging="360"/>
      </w:pPr>
      <w:rPr>
        <w:rFonts w:hint="default"/>
        <w:lang w:val="en-US" w:eastAsia="en-US" w:bidi="ar-SA"/>
      </w:rPr>
    </w:lvl>
    <w:lvl w:ilvl="6" w:tplc="7D0258F0">
      <w:numFmt w:val="bullet"/>
      <w:lvlText w:val="•"/>
      <w:lvlJc w:val="left"/>
      <w:pPr>
        <w:ind w:left="3363" w:hanging="360"/>
      </w:pPr>
      <w:rPr>
        <w:rFonts w:hint="default"/>
        <w:lang w:val="en-US" w:eastAsia="en-US" w:bidi="ar-SA"/>
      </w:rPr>
    </w:lvl>
    <w:lvl w:ilvl="7" w:tplc="6DB6570C">
      <w:numFmt w:val="bullet"/>
      <w:lvlText w:val="•"/>
      <w:lvlJc w:val="left"/>
      <w:pPr>
        <w:ind w:left="3783" w:hanging="360"/>
      </w:pPr>
      <w:rPr>
        <w:rFonts w:hint="default"/>
        <w:lang w:val="en-US" w:eastAsia="en-US" w:bidi="ar-SA"/>
      </w:rPr>
    </w:lvl>
    <w:lvl w:ilvl="8" w:tplc="BC8E40BC">
      <w:numFmt w:val="bullet"/>
      <w:lvlText w:val="•"/>
      <w:lvlJc w:val="left"/>
      <w:pPr>
        <w:ind w:left="4204" w:hanging="360"/>
      </w:pPr>
      <w:rPr>
        <w:rFonts w:hint="default"/>
        <w:lang w:val="en-US" w:eastAsia="en-US" w:bidi="ar-SA"/>
      </w:rPr>
    </w:lvl>
  </w:abstractNum>
  <w:abstractNum w:abstractNumId="4" w15:restartNumberingAfterBreak="0">
    <w:nsid w:val="06F62EA9"/>
    <w:multiLevelType w:val="hybridMultilevel"/>
    <w:tmpl w:val="83F24582"/>
    <w:lvl w:ilvl="0" w:tplc="E952ACEA">
      <w:start w:val="1"/>
      <w:numFmt w:val="decimal"/>
      <w:lvlText w:val="%1."/>
      <w:lvlJc w:val="left"/>
      <w:pPr>
        <w:ind w:left="369" w:hanging="204"/>
        <w:jc w:val="left"/>
      </w:pPr>
      <w:rPr>
        <w:rFonts w:ascii="Segoe UI" w:eastAsia="Segoe UI" w:hAnsi="Segoe UI" w:cs="Segoe UI" w:hint="default"/>
        <w:b w:val="0"/>
        <w:bCs w:val="0"/>
        <w:i w:val="0"/>
        <w:iCs w:val="0"/>
        <w:spacing w:val="0"/>
        <w:w w:val="97"/>
        <w:sz w:val="20"/>
        <w:szCs w:val="20"/>
        <w:lang w:val="en-US" w:eastAsia="en-US" w:bidi="ar-SA"/>
      </w:rPr>
    </w:lvl>
    <w:lvl w:ilvl="1" w:tplc="FB8269A4">
      <w:numFmt w:val="bullet"/>
      <w:lvlText w:val="•"/>
      <w:lvlJc w:val="left"/>
      <w:pPr>
        <w:ind w:left="1335" w:hanging="204"/>
      </w:pPr>
      <w:rPr>
        <w:rFonts w:hint="default"/>
        <w:lang w:val="en-US" w:eastAsia="en-US" w:bidi="ar-SA"/>
      </w:rPr>
    </w:lvl>
    <w:lvl w:ilvl="2" w:tplc="2D1AC07C">
      <w:numFmt w:val="bullet"/>
      <w:lvlText w:val="•"/>
      <w:lvlJc w:val="left"/>
      <w:pPr>
        <w:ind w:left="2311" w:hanging="204"/>
      </w:pPr>
      <w:rPr>
        <w:rFonts w:hint="default"/>
        <w:lang w:val="en-US" w:eastAsia="en-US" w:bidi="ar-SA"/>
      </w:rPr>
    </w:lvl>
    <w:lvl w:ilvl="3" w:tplc="E75A100A">
      <w:numFmt w:val="bullet"/>
      <w:lvlText w:val="•"/>
      <w:lvlJc w:val="left"/>
      <w:pPr>
        <w:ind w:left="3286" w:hanging="204"/>
      </w:pPr>
      <w:rPr>
        <w:rFonts w:hint="default"/>
        <w:lang w:val="en-US" w:eastAsia="en-US" w:bidi="ar-SA"/>
      </w:rPr>
    </w:lvl>
    <w:lvl w:ilvl="4" w:tplc="B37870A8">
      <w:numFmt w:val="bullet"/>
      <w:lvlText w:val="•"/>
      <w:lvlJc w:val="left"/>
      <w:pPr>
        <w:ind w:left="4262" w:hanging="204"/>
      </w:pPr>
      <w:rPr>
        <w:rFonts w:hint="default"/>
        <w:lang w:val="en-US" w:eastAsia="en-US" w:bidi="ar-SA"/>
      </w:rPr>
    </w:lvl>
    <w:lvl w:ilvl="5" w:tplc="56708350">
      <w:numFmt w:val="bullet"/>
      <w:lvlText w:val="•"/>
      <w:lvlJc w:val="left"/>
      <w:pPr>
        <w:ind w:left="5237" w:hanging="204"/>
      </w:pPr>
      <w:rPr>
        <w:rFonts w:hint="default"/>
        <w:lang w:val="en-US" w:eastAsia="en-US" w:bidi="ar-SA"/>
      </w:rPr>
    </w:lvl>
    <w:lvl w:ilvl="6" w:tplc="09961C10">
      <w:numFmt w:val="bullet"/>
      <w:lvlText w:val="•"/>
      <w:lvlJc w:val="left"/>
      <w:pPr>
        <w:ind w:left="6213" w:hanging="204"/>
      </w:pPr>
      <w:rPr>
        <w:rFonts w:hint="default"/>
        <w:lang w:val="en-US" w:eastAsia="en-US" w:bidi="ar-SA"/>
      </w:rPr>
    </w:lvl>
    <w:lvl w:ilvl="7" w:tplc="D0EC8284">
      <w:numFmt w:val="bullet"/>
      <w:lvlText w:val="•"/>
      <w:lvlJc w:val="left"/>
      <w:pPr>
        <w:ind w:left="7188" w:hanging="204"/>
      </w:pPr>
      <w:rPr>
        <w:rFonts w:hint="default"/>
        <w:lang w:val="en-US" w:eastAsia="en-US" w:bidi="ar-SA"/>
      </w:rPr>
    </w:lvl>
    <w:lvl w:ilvl="8" w:tplc="9112C75C">
      <w:numFmt w:val="bullet"/>
      <w:lvlText w:val="•"/>
      <w:lvlJc w:val="left"/>
      <w:pPr>
        <w:ind w:left="8164" w:hanging="204"/>
      </w:pPr>
      <w:rPr>
        <w:rFonts w:hint="default"/>
        <w:lang w:val="en-US" w:eastAsia="en-US" w:bidi="ar-SA"/>
      </w:rPr>
    </w:lvl>
  </w:abstractNum>
  <w:abstractNum w:abstractNumId="5" w15:restartNumberingAfterBreak="0">
    <w:nsid w:val="088D302D"/>
    <w:multiLevelType w:val="multilevel"/>
    <w:tmpl w:val="B53403AC"/>
    <w:lvl w:ilvl="0">
      <w:start w:val="11"/>
      <w:numFmt w:val="upperLetter"/>
      <w:lvlText w:val="%1"/>
      <w:lvlJc w:val="left"/>
      <w:pPr>
        <w:ind w:left="1589" w:hanging="598"/>
        <w:jc w:val="left"/>
      </w:pPr>
      <w:rPr>
        <w:rFonts w:hint="default"/>
        <w:lang w:val="en-US" w:eastAsia="en-US" w:bidi="ar-SA"/>
      </w:rPr>
    </w:lvl>
    <w:lvl w:ilvl="1">
      <w:start w:val="19"/>
      <w:numFmt w:val="upperLetter"/>
      <w:lvlText w:val="%1-%2"/>
      <w:lvlJc w:val="left"/>
      <w:pPr>
        <w:ind w:left="1589" w:hanging="598"/>
        <w:jc w:val="left"/>
      </w:pPr>
      <w:rPr>
        <w:rFonts w:hint="default"/>
        <w:lang w:val="en-US" w:eastAsia="en-US" w:bidi="ar-SA"/>
      </w:rPr>
    </w:lvl>
    <w:lvl w:ilvl="2">
      <w:start w:val="1"/>
      <w:numFmt w:val="upperLetter"/>
      <w:lvlText w:val="%1-%2-%3"/>
      <w:lvlJc w:val="left"/>
      <w:pPr>
        <w:ind w:left="1589" w:hanging="598"/>
        <w:jc w:val="left"/>
      </w:pPr>
      <w:rPr>
        <w:rFonts w:ascii="Segoe UI" w:eastAsia="Segoe UI" w:hAnsi="Segoe UI" w:cs="Segoe UI" w:hint="default"/>
        <w:b/>
        <w:bCs/>
        <w:i w:val="0"/>
        <w:iCs w:val="0"/>
        <w:spacing w:val="0"/>
        <w:w w:val="97"/>
        <w:sz w:val="20"/>
        <w:szCs w:val="20"/>
        <w:lang w:val="en-US" w:eastAsia="en-US" w:bidi="ar-SA"/>
      </w:rPr>
    </w:lvl>
    <w:lvl w:ilvl="3">
      <w:start w:val="1"/>
      <w:numFmt w:val="decimal"/>
      <w:lvlText w:val="%4."/>
      <w:lvlJc w:val="left"/>
      <w:pPr>
        <w:ind w:left="2431" w:hanging="360"/>
        <w:jc w:val="left"/>
      </w:pPr>
      <w:rPr>
        <w:rFonts w:ascii="Segoe UI" w:eastAsia="Segoe UI" w:hAnsi="Segoe UI" w:cs="Segoe UI" w:hint="default"/>
        <w:b w:val="0"/>
        <w:bCs w:val="0"/>
        <w:i w:val="0"/>
        <w:iCs w:val="0"/>
        <w:spacing w:val="0"/>
        <w:w w:val="97"/>
        <w:sz w:val="20"/>
        <w:szCs w:val="20"/>
        <w:lang w:val="en-US" w:eastAsia="en-US" w:bidi="ar-SA"/>
      </w:rPr>
    </w:lvl>
    <w:lvl w:ilvl="4">
      <w:numFmt w:val="bullet"/>
      <w:lvlText w:val="•"/>
      <w:lvlJc w:val="left"/>
      <w:pPr>
        <w:ind w:left="5317" w:hanging="360"/>
      </w:pPr>
      <w:rPr>
        <w:rFonts w:hint="default"/>
        <w:lang w:val="en-US" w:eastAsia="en-US" w:bidi="ar-SA"/>
      </w:rPr>
    </w:lvl>
    <w:lvl w:ilvl="5">
      <w:numFmt w:val="bullet"/>
      <w:lvlText w:val="•"/>
      <w:lvlJc w:val="left"/>
      <w:pPr>
        <w:ind w:left="6276" w:hanging="360"/>
      </w:pPr>
      <w:rPr>
        <w:rFonts w:hint="default"/>
        <w:lang w:val="en-US" w:eastAsia="en-US" w:bidi="ar-SA"/>
      </w:rPr>
    </w:lvl>
    <w:lvl w:ilvl="6">
      <w:numFmt w:val="bullet"/>
      <w:lvlText w:val="•"/>
      <w:lvlJc w:val="left"/>
      <w:pPr>
        <w:ind w:left="7235" w:hanging="360"/>
      </w:pPr>
      <w:rPr>
        <w:rFonts w:hint="default"/>
        <w:lang w:val="en-US" w:eastAsia="en-US" w:bidi="ar-SA"/>
      </w:rPr>
    </w:lvl>
    <w:lvl w:ilvl="7">
      <w:numFmt w:val="bullet"/>
      <w:lvlText w:val="•"/>
      <w:lvlJc w:val="left"/>
      <w:pPr>
        <w:ind w:left="8194" w:hanging="360"/>
      </w:pPr>
      <w:rPr>
        <w:rFonts w:hint="default"/>
        <w:lang w:val="en-US" w:eastAsia="en-US" w:bidi="ar-SA"/>
      </w:rPr>
    </w:lvl>
    <w:lvl w:ilvl="8">
      <w:numFmt w:val="bullet"/>
      <w:lvlText w:val="•"/>
      <w:lvlJc w:val="left"/>
      <w:pPr>
        <w:ind w:left="9153" w:hanging="360"/>
      </w:pPr>
      <w:rPr>
        <w:rFonts w:hint="default"/>
        <w:lang w:val="en-US" w:eastAsia="en-US" w:bidi="ar-SA"/>
      </w:rPr>
    </w:lvl>
  </w:abstractNum>
  <w:abstractNum w:abstractNumId="6" w15:restartNumberingAfterBreak="0">
    <w:nsid w:val="0D2A3F34"/>
    <w:multiLevelType w:val="hybridMultilevel"/>
    <w:tmpl w:val="03B6AA44"/>
    <w:lvl w:ilvl="0" w:tplc="73087D40">
      <w:numFmt w:val="bullet"/>
      <w:lvlText w:val=""/>
      <w:lvlJc w:val="left"/>
      <w:pPr>
        <w:ind w:left="1274" w:hanging="425"/>
      </w:pPr>
      <w:rPr>
        <w:rFonts w:ascii="Symbol" w:eastAsia="Symbol" w:hAnsi="Symbol" w:cs="Symbol" w:hint="default"/>
        <w:b w:val="0"/>
        <w:bCs w:val="0"/>
        <w:i w:val="0"/>
        <w:iCs w:val="0"/>
        <w:spacing w:val="0"/>
        <w:w w:val="97"/>
        <w:sz w:val="20"/>
        <w:szCs w:val="20"/>
        <w:lang w:val="en-US" w:eastAsia="en-US" w:bidi="ar-SA"/>
      </w:rPr>
    </w:lvl>
    <w:lvl w:ilvl="1" w:tplc="68E0C410">
      <w:numFmt w:val="bullet"/>
      <w:lvlText w:val="•"/>
      <w:lvlJc w:val="left"/>
      <w:pPr>
        <w:ind w:left="2259" w:hanging="425"/>
      </w:pPr>
      <w:rPr>
        <w:rFonts w:hint="default"/>
        <w:lang w:val="en-US" w:eastAsia="en-US" w:bidi="ar-SA"/>
      </w:rPr>
    </w:lvl>
    <w:lvl w:ilvl="2" w:tplc="4FE20EE8">
      <w:numFmt w:val="bullet"/>
      <w:lvlText w:val="•"/>
      <w:lvlJc w:val="left"/>
      <w:pPr>
        <w:ind w:left="3238" w:hanging="425"/>
      </w:pPr>
      <w:rPr>
        <w:rFonts w:hint="default"/>
        <w:lang w:val="en-US" w:eastAsia="en-US" w:bidi="ar-SA"/>
      </w:rPr>
    </w:lvl>
    <w:lvl w:ilvl="3" w:tplc="1F765EB6">
      <w:numFmt w:val="bullet"/>
      <w:lvlText w:val="•"/>
      <w:lvlJc w:val="left"/>
      <w:pPr>
        <w:ind w:left="4217" w:hanging="425"/>
      </w:pPr>
      <w:rPr>
        <w:rFonts w:hint="default"/>
        <w:lang w:val="en-US" w:eastAsia="en-US" w:bidi="ar-SA"/>
      </w:rPr>
    </w:lvl>
    <w:lvl w:ilvl="4" w:tplc="EBE4223A">
      <w:numFmt w:val="bullet"/>
      <w:lvlText w:val="•"/>
      <w:lvlJc w:val="left"/>
      <w:pPr>
        <w:ind w:left="5196" w:hanging="425"/>
      </w:pPr>
      <w:rPr>
        <w:rFonts w:hint="default"/>
        <w:lang w:val="en-US" w:eastAsia="en-US" w:bidi="ar-SA"/>
      </w:rPr>
    </w:lvl>
    <w:lvl w:ilvl="5" w:tplc="7BEA3E84">
      <w:numFmt w:val="bullet"/>
      <w:lvlText w:val="•"/>
      <w:lvlJc w:val="left"/>
      <w:pPr>
        <w:ind w:left="6175" w:hanging="425"/>
      </w:pPr>
      <w:rPr>
        <w:rFonts w:hint="default"/>
        <w:lang w:val="en-US" w:eastAsia="en-US" w:bidi="ar-SA"/>
      </w:rPr>
    </w:lvl>
    <w:lvl w:ilvl="6" w:tplc="E20A4A66">
      <w:numFmt w:val="bullet"/>
      <w:lvlText w:val="•"/>
      <w:lvlJc w:val="left"/>
      <w:pPr>
        <w:ind w:left="7155" w:hanging="425"/>
      </w:pPr>
      <w:rPr>
        <w:rFonts w:hint="default"/>
        <w:lang w:val="en-US" w:eastAsia="en-US" w:bidi="ar-SA"/>
      </w:rPr>
    </w:lvl>
    <w:lvl w:ilvl="7" w:tplc="A4A4D9BE">
      <w:numFmt w:val="bullet"/>
      <w:lvlText w:val="•"/>
      <w:lvlJc w:val="left"/>
      <w:pPr>
        <w:ind w:left="8134" w:hanging="425"/>
      </w:pPr>
      <w:rPr>
        <w:rFonts w:hint="default"/>
        <w:lang w:val="en-US" w:eastAsia="en-US" w:bidi="ar-SA"/>
      </w:rPr>
    </w:lvl>
    <w:lvl w:ilvl="8" w:tplc="DE3885E8">
      <w:numFmt w:val="bullet"/>
      <w:lvlText w:val="•"/>
      <w:lvlJc w:val="left"/>
      <w:pPr>
        <w:ind w:left="9113" w:hanging="425"/>
      </w:pPr>
      <w:rPr>
        <w:rFonts w:hint="default"/>
        <w:lang w:val="en-US" w:eastAsia="en-US" w:bidi="ar-SA"/>
      </w:rPr>
    </w:lvl>
  </w:abstractNum>
  <w:abstractNum w:abstractNumId="7" w15:restartNumberingAfterBreak="0">
    <w:nsid w:val="0D4A78DC"/>
    <w:multiLevelType w:val="hybridMultilevel"/>
    <w:tmpl w:val="9F0CF8DC"/>
    <w:lvl w:ilvl="0" w:tplc="AB2EADF6">
      <w:start w:val="1"/>
      <w:numFmt w:val="decimal"/>
      <w:lvlText w:val="%1."/>
      <w:lvlJc w:val="left"/>
      <w:pPr>
        <w:ind w:left="374" w:hanging="205"/>
        <w:jc w:val="left"/>
      </w:pPr>
      <w:rPr>
        <w:rFonts w:ascii="Segoe UI" w:eastAsia="Segoe UI" w:hAnsi="Segoe UI" w:cs="Segoe UI" w:hint="default"/>
        <w:b w:val="0"/>
        <w:bCs w:val="0"/>
        <w:i w:val="0"/>
        <w:iCs w:val="0"/>
        <w:spacing w:val="0"/>
        <w:w w:val="97"/>
        <w:sz w:val="20"/>
        <w:szCs w:val="20"/>
        <w:lang w:val="en-US" w:eastAsia="en-US" w:bidi="ar-SA"/>
      </w:rPr>
    </w:lvl>
    <w:lvl w:ilvl="1" w:tplc="34725F2E">
      <w:numFmt w:val="bullet"/>
      <w:lvlText w:val="•"/>
      <w:lvlJc w:val="left"/>
      <w:pPr>
        <w:ind w:left="1449" w:hanging="205"/>
      </w:pPr>
      <w:rPr>
        <w:rFonts w:hint="default"/>
        <w:lang w:val="en-US" w:eastAsia="en-US" w:bidi="ar-SA"/>
      </w:rPr>
    </w:lvl>
    <w:lvl w:ilvl="2" w:tplc="C9985536">
      <w:numFmt w:val="bullet"/>
      <w:lvlText w:val="•"/>
      <w:lvlJc w:val="left"/>
      <w:pPr>
        <w:ind w:left="2518" w:hanging="205"/>
      </w:pPr>
      <w:rPr>
        <w:rFonts w:hint="default"/>
        <w:lang w:val="en-US" w:eastAsia="en-US" w:bidi="ar-SA"/>
      </w:rPr>
    </w:lvl>
    <w:lvl w:ilvl="3" w:tplc="603A225E">
      <w:numFmt w:val="bullet"/>
      <w:lvlText w:val="•"/>
      <w:lvlJc w:val="left"/>
      <w:pPr>
        <w:ind w:left="3587" w:hanging="205"/>
      </w:pPr>
      <w:rPr>
        <w:rFonts w:hint="default"/>
        <w:lang w:val="en-US" w:eastAsia="en-US" w:bidi="ar-SA"/>
      </w:rPr>
    </w:lvl>
    <w:lvl w:ilvl="4" w:tplc="F71A49AC">
      <w:numFmt w:val="bullet"/>
      <w:lvlText w:val="•"/>
      <w:lvlJc w:val="left"/>
      <w:pPr>
        <w:ind w:left="4656" w:hanging="205"/>
      </w:pPr>
      <w:rPr>
        <w:rFonts w:hint="default"/>
        <w:lang w:val="en-US" w:eastAsia="en-US" w:bidi="ar-SA"/>
      </w:rPr>
    </w:lvl>
    <w:lvl w:ilvl="5" w:tplc="AD80A5CC">
      <w:numFmt w:val="bullet"/>
      <w:lvlText w:val="•"/>
      <w:lvlJc w:val="left"/>
      <w:pPr>
        <w:ind w:left="5725" w:hanging="205"/>
      </w:pPr>
      <w:rPr>
        <w:rFonts w:hint="default"/>
        <w:lang w:val="en-US" w:eastAsia="en-US" w:bidi="ar-SA"/>
      </w:rPr>
    </w:lvl>
    <w:lvl w:ilvl="6" w:tplc="02084960">
      <w:numFmt w:val="bullet"/>
      <w:lvlText w:val="•"/>
      <w:lvlJc w:val="left"/>
      <w:pPr>
        <w:ind w:left="6795" w:hanging="205"/>
      </w:pPr>
      <w:rPr>
        <w:rFonts w:hint="default"/>
        <w:lang w:val="en-US" w:eastAsia="en-US" w:bidi="ar-SA"/>
      </w:rPr>
    </w:lvl>
    <w:lvl w:ilvl="7" w:tplc="6A7CB8D4">
      <w:numFmt w:val="bullet"/>
      <w:lvlText w:val="•"/>
      <w:lvlJc w:val="left"/>
      <w:pPr>
        <w:ind w:left="7864" w:hanging="205"/>
      </w:pPr>
      <w:rPr>
        <w:rFonts w:hint="default"/>
        <w:lang w:val="en-US" w:eastAsia="en-US" w:bidi="ar-SA"/>
      </w:rPr>
    </w:lvl>
    <w:lvl w:ilvl="8" w:tplc="4B0C64AC">
      <w:numFmt w:val="bullet"/>
      <w:lvlText w:val="•"/>
      <w:lvlJc w:val="left"/>
      <w:pPr>
        <w:ind w:left="8933" w:hanging="205"/>
      </w:pPr>
      <w:rPr>
        <w:rFonts w:hint="default"/>
        <w:lang w:val="en-US" w:eastAsia="en-US" w:bidi="ar-SA"/>
      </w:rPr>
    </w:lvl>
  </w:abstractNum>
  <w:abstractNum w:abstractNumId="8" w15:restartNumberingAfterBreak="0">
    <w:nsid w:val="0DEB27BD"/>
    <w:multiLevelType w:val="hybridMultilevel"/>
    <w:tmpl w:val="9028BD86"/>
    <w:lvl w:ilvl="0" w:tplc="69D46D8E">
      <w:numFmt w:val="bullet"/>
      <w:lvlText w:val=""/>
      <w:lvlJc w:val="left"/>
      <w:pPr>
        <w:ind w:left="833" w:hanging="360"/>
      </w:pPr>
      <w:rPr>
        <w:rFonts w:ascii="Symbol" w:eastAsia="Symbol" w:hAnsi="Symbol" w:cs="Symbol" w:hint="default"/>
        <w:b w:val="0"/>
        <w:bCs w:val="0"/>
        <w:i w:val="0"/>
        <w:iCs w:val="0"/>
        <w:spacing w:val="0"/>
        <w:w w:val="100"/>
        <w:sz w:val="24"/>
        <w:szCs w:val="24"/>
        <w:lang w:val="en-US" w:eastAsia="en-US" w:bidi="ar-SA"/>
      </w:rPr>
    </w:lvl>
    <w:lvl w:ilvl="1" w:tplc="39B891D4">
      <w:numFmt w:val="bullet"/>
      <w:lvlText w:val="•"/>
      <w:lvlJc w:val="left"/>
      <w:pPr>
        <w:ind w:left="1260" w:hanging="360"/>
      </w:pPr>
      <w:rPr>
        <w:rFonts w:hint="default"/>
        <w:lang w:val="en-US" w:eastAsia="en-US" w:bidi="ar-SA"/>
      </w:rPr>
    </w:lvl>
    <w:lvl w:ilvl="2" w:tplc="EF44B4DE">
      <w:numFmt w:val="bullet"/>
      <w:lvlText w:val="•"/>
      <w:lvlJc w:val="left"/>
      <w:pPr>
        <w:ind w:left="1681" w:hanging="360"/>
      </w:pPr>
      <w:rPr>
        <w:rFonts w:hint="default"/>
        <w:lang w:val="en-US" w:eastAsia="en-US" w:bidi="ar-SA"/>
      </w:rPr>
    </w:lvl>
    <w:lvl w:ilvl="3" w:tplc="319CA696">
      <w:numFmt w:val="bullet"/>
      <w:lvlText w:val="•"/>
      <w:lvlJc w:val="left"/>
      <w:pPr>
        <w:ind w:left="2101" w:hanging="360"/>
      </w:pPr>
      <w:rPr>
        <w:rFonts w:hint="default"/>
        <w:lang w:val="en-US" w:eastAsia="en-US" w:bidi="ar-SA"/>
      </w:rPr>
    </w:lvl>
    <w:lvl w:ilvl="4" w:tplc="3490ECB0">
      <w:numFmt w:val="bullet"/>
      <w:lvlText w:val="•"/>
      <w:lvlJc w:val="left"/>
      <w:pPr>
        <w:ind w:left="2522" w:hanging="360"/>
      </w:pPr>
      <w:rPr>
        <w:rFonts w:hint="default"/>
        <w:lang w:val="en-US" w:eastAsia="en-US" w:bidi="ar-SA"/>
      </w:rPr>
    </w:lvl>
    <w:lvl w:ilvl="5" w:tplc="B4B64882">
      <w:numFmt w:val="bullet"/>
      <w:lvlText w:val="•"/>
      <w:lvlJc w:val="left"/>
      <w:pPr>
        <w:ind w:left="2942" w:hanging="360"/>
      </w:pPr>
      <w:rPr>
        <w:rFonts w:hint="default"/>
        <w:lang w:val="en-US" w:eastAsia="en-US" w:bidi="ar-SA"/>
      </w:rPr>
    </w:lvl>
    <w:lvl w:ilvl="6" w:tplc="21EC9DBE">
      <w:numFmt w:val="bullet"/>
      <w:lvlText w:val="•"/>
      <w:lvlJc w:val="left"/>
      <w:pPr>
        <w:ind w:left="3363" w:hanging="360"/>
      </w:pPr>
      <w:rPr>
        <w:rFonts w:hint="default"/>
        <w:lang w:val="en-US" w:eastAsia="en-US" w:bidi="ar-SA"/>
      </w:rPr>
    </w:lvl>
    <w:lvl w:ilvl="7" w:tplc="2B1E9B7A">
      <w:numFmt w:val="bullet"/>
      <w:lvlText w:val="•"/>
      <w:lvlJc w:val="left"/>
      <w:pPr>
        <w:ind w:left="3783" w:hanging="360"/>
      </w:pPr>
      <w:rPr>
        <w:rFonts w:hint="default"/>
        <w:lang w:val="en-US" w:eastAsia="en-US" w:bidi="ar-SA"/>
      </w:rPr>
    </w:lvl>
    <w:lvl w:ilvl="8" w:tplc="16AC3A8E">
      <w:numFmt w:val="bullet"/>
      <w:lvlText w:val="•"/>
      <w:lvlJc w:val="left"/>
      <w:pPr>
        <w:ind w:left="4204" w:hanging="360"/>
      </w:pPr>
      <w:rPr>
        <w:rFonts w:hint="default"/>
        <w:lang w:val="en-US" w:eastAsia="en-US" w:bidi="ar-SA"/>
      </w:rPr>
    </w:lvl>
  </w:abstractNum>
  <w:abstractNum w:abstractNumId="9" w15:restartNumberingAfterBreak="0">
    <w:nsid w:val="0F8939C6"/>
    <w:multiLevelType w:val="hybridMultilevel"/>
    <w:tmpl w:val="6096B2FC"/>
    <w:lvl w:ilvl="0" w:tplc="FE8AAF78">
      <w:start w:val="1"/>
      <w:numFmt w:val="decimal"/>
      <w:lvlText w:val="%1."/>
      <w:lvlJc w:val="left"/>
      <w:pPr>
        <w:ind w:left="1144" w:hanging="360"/>
        <w:jc w:val="left"/>
      </w:pPr>
      <w:rPr>
        <w:rFonts w:ascii="Segoe UI" w:eastAsia="Segoe UI" w:hAnsi="Segoe UI" w:cs="Segoe UI" w:hint="default"/>
        <w:b w:val="0"/>
        <w:bCs w:val="0"/>
        <w:i w:val="0"/>
        <w:iCs w:val="0"/>
        <w:spacing w:val="0"/>
        <w:w w:val="100"/>
        <w:sz w:val="24"/>
        <w:szCs w:val="24"/>
        <w:lang w:val="en-US" w:eastAsia="en-US" w:bidi="ar-SA"/>
      </w:rPr>
    </w:lvl>
    <w:lvl w:ilvl="1" w:tplc="124416B4">
      <w:numFmt w:val="bullet"/>
      <w:lvlText w:val="•"/>
      <w:lvlJc w:val="left"/>
      <w:pPr>
        <w:ind w:left="2047" w:hanging="360"/>
      </w:pPr>
      <w:rPr>
        <w:rFonts w:hint="default"/>
        <w:lang w:val="en-US" w:eastAsia="en-US" w:bidi="ar-SA"/>
      </w:rPr>
    </w:lvl>
    <w:lvl w:ilvl="2" w:tplc="5BBCA2D2">
      <w:numFmt w:val="bullet"/>
      <w:lvlText w:val="•"/>
      <w:lvlJc w:val="left"/>
      <w:pPr>
        <w:ind w:left="2954" w:hanging="360"/>
      </w:pPr>
      <w:rPr>
        <w:rFonts w:hint="default"/>
        <w:lang w:val="en-US" w:eastAsia="en-US" w:bidi="ar-SA"/>
      </w:rPr>
    </w:lvl>
    <w:lvl w:ilvl="3" w:tplc="EEC80794">
      <w:numFmt w:val="bullet"/>
      <w:lvlText w:val="•"/>
      <w:lvlJc w:val="left"/>
      <w:pPr>
        <w:ind w:left="3861" w:hanging="360"/>
      </w:pPr>
      <w:rPr>
        <w:rFonts w:hint="default"/>
        <w:lang w:val="en-US" w:eastAsia="en-US" w:bidi="ar-SA"/>
      </w:rPr>
    </w:lvl>
    <w:lvl w:ilvl="4" w:tplc="01AEC8D2">
      <w:numFmt w:val="bullet"/>
      <w:lvlText w:val="•"/>
      <w:lvlJc w:val="left"/>
      <w:pPr>
        <w:ind w:left="4768" w:hanging="360"/>
      </w:pPr>
      <w:rPr>
        <w:rFonts w:hint="default"/>
        <w:lang w:val="en-US" w:eastAsia="en-US" w:bidi="ar-SA"/>
      </w:rPr>
    </w:lvl>
    <w:lvl w:ilvl="5" w:tplc="ADD424A2">
      <w:numFmt w:val="bullet"/>
      <w:lvlText w:val="•"/>
      <w:lvlJc w:val="left"/>
      <w:pPr>
        <w:ind w:left="5675" w:hanging="360"/>
      </w:pPr>
      <w:rPr>
        <w:rFonts w:hint="default"/>
        <w:lang w:val="en-US" w:eastAsia="en-US" w:bidi="ar-SA"/>
      </w:rPr>
    </w:lvl>
    <w:lvl w:ilvl="6" w:tplc="CB028AA2">
      <w:numFmt w:val="bullet"/>
      <w:lvlText w:val="•"/>
      <w:lvlJc w:val="left"/>
      <w:pPr>
        <w:ind w:left="6582" w:hanging="360"/>
      </w:pPr>
      <w:rPr>
        <w:rFonts w:hint="default"/>
        <w:lang w:val="en-US" w:eastAsia="en-US" w:bidi="ar-SA"/>
      </w:rPr>
    </w:lvl>
    <w:lvl w:ilvl="7" w:tplc="10669CAC">
      <w:numFmt w:val="bullet"/>
      <w:lvlText w:val="•"/>
      <w:lvlJc w:val="left"/>
      <w:pPr>
        <w:ind w:left="7489" w:hanging="360"/>
      </w:pPr>
      <w:rPr>
        <w:rFonts w:hint="default"/>
        <w:lang w:val="en-US" w:eastAsia="en-US" w:bidi="ar-SA"/>
      </w:rPr>
    </w:lvl>
    <w:lvl w:ilvl="8" w:tplc="E730A926">
      <w:numFmt w:val="bullet"/>
      <w:lvlText w:val="•"/>
      <w:lvlJc w:val="left"/>
      <w:pPr>
        <w:ind w:left="8396" w:hanging="360"/>
      </w:pPr>
      <w:rPr>
        <w:rFonts w:hint="default"/>
        <w:lang w:val="en-US" w:eastAsia="en-US" w:bidi="ar-SA"/>
      </w:rPr>
    </w:lvl>
  </w:abstractNum>
  <w:abstractNum w:abstractNumId="10" w15:restartNumberingAfterBreak="0">
    <w:nsid w:val="11EE7B41"/>
    <w:multiLevelType w:val="hybridMultilevel"/>
    <w:tmpl w:val="9A16AADA"/>
    <w:lvl w:ilvl="0" w:tplc="1E54F35C">
      <w:numFmt w:val="bullet"/>
      <w:lvlText w:val="o"/>
      <w:lvlJc w:val="left"/>
      <w:pPr>
        <w:ind w:left="1451" w:hanging="360"/>
      </w:pPr>
      <w:rPr>
        <w:rFonts w:ascii="Courier New" w:eastAsia="Courier New" w:hAnsi="Courier New" w:cs="Courier New" w:hint="default"/>
        <w:b w:val="0"/>
        <w:bCs w:val="0"/>
        <w:i w:val="0"/>
        <w:iCs w:val="0"/>
        <w:spacing w:val="0"/>
        <w:w w:val="97"/>
        <w:sz w:val="20"/>
        <w:szCs w:val="20"/>
        <w:lang w:val="en-US" w:eastAsia="en-US" w:bidi="ar-SA"/>
      </w:rPr>
    </w:lvl>
    <w:lvl w:ilvl="1" w:tplc="AACCECB4">
      <w:numFmt w:val="bullet"/>
      <w:lvlText w:val="•"/>
      <w:lvlJc w:val="left"/>
      <w:pPr>
        <w:ind w:left="1824" w:hanging="360"/>
      </w:pPr>
      <w:rPr>
        <w:rFonts w:hint="default"/>
        <w:lang w:val="en-US" w:eastAsia="en-US" w:bidi="ar-SA"/>
      </w:rPr>
    </w:lvl>
    <w:lvl w:ilvl="2" w:tplc="41969E62">
      <w:numFmt w:val="bullet"/>
      <w:lvlText w:val="•"/>
      <w:lvlJc w:val="left"/>
      <w:pPr>
        <w:ind w:left="2188" w:hanging="360"/>
      </w:pPr>
      <w:rPr>
        <w:rFonts w:hint="default"/>
        <w:lang w:val="en-US" w:eastAsia="en-US" w:bidi="ar-SA"/>
      </w:rPr>
    </w:lvl>
    <w:lvl w:ilvl="3" w:tplc="94C83BBC">
      <w:numFmt w:val="bullet"/>
      <w:lvlText w:val="•"/>
      <w:lvlJc w:val="left"/>
      <w:pPr>
        <w:ind w:left="2552" w:hanging="360"/>
      </w:pPr>
      <w:rPr>
        <w:rFonts w:hint="default"/>
        <w:lang w:val="en-US" w:eastAsia="en-US" w:bidi="ar-SA"/>
      </w:rPr>
    </w:lvl>
    <w:lvl w:ilvl="4" w:tplc="288CD61E">
      <w:numFmt w:val="bullet"/>
      <w:lvlText w:val="•"/>
      <w:lvlJc w:val="left"/>
      <w:pPr>
        <w:ind w:left="2917" w:hanging="360"/>
      </w:pPr>
      <w:rPr>
        <w:rFonts w:hint="default"/>
        <w:lang w:val="en-US" w:eastAsia="en-US" w:bidi="ar-SA"/>
      </w:rPr>
    </w:lvl>
    <w:lvl w:ilvl="5" w:tplc="DAE28848">
      <w:numFmt w:val="bullet"/>
      <w:lvlText w:val="•"/>
      <w:lvlJc w:val="left"/>
      <w:pPr>
        <w:ind w:left="3281" w:hanging="360"/>
      </w:pPr>
      <w:rPr>
        <w:rFonts w:hint="default"/>
        <w:lang w:val="en-US" w:eastAsia="en-US" w:bidi="ar-SA"/>
      </w:rPr>
    </w:lvl>
    <w:lvl w:ilvl="6" w:tplc="C3B6CCFE">
      <w:numFmt w:val="bullet"/>
      <w:lvlText w:val="•"/>
      <w:lvlJc w:val="left"/>
      <w:pPr>
        <w:ind w:left="3645" w:hanging="360"/>
      </w:pPr>
      <w:rPr>
        <w:rFonts w:hint="default"/>
        <w:lang w:val="en-US" w:eastAsia="en-US" w:bidi="ar-SA"/>
      </w:rPr>
    </w:lvl>
    <w:lvl w:ilvl="7" w:tplc="CBA4114C">
      <w:numFmt w:val="bullet"/>
      <w:lvlText w:val="•"/>
      <w:lvlJc w:val="left"/>
      <w:pPr>
        <w:ind w:left="4010" w:hanging="360"/>
      </w:pPr>
      <w:rPr>
        <w:rFonts w:hint="default"/>
        <w:lang w:val="en-US" w:eastAsia="en-US" w:bidi="ar-SA"/>
      </w:rPr>
    </w:lvl>
    <w:lvl w:ilvl="8" w:tplc="D8409ABE">
      <w:numFmt w:val="bullet"/>
      <w:lvlText w:val="•"/>
      <w:lvlJc w:val="left"/>
      <w:pPr>
        <w:ind w:left="4374" w:hanging="360"/>
      </w:pPr>
      <w:rPr>
        <w:rFonts w:hint="default"/>
        <w:lang w:val="en-US" w:eastAsia="en-US" w:bidi="ar-SA"/>
      </w:rPr>
    </w:lvl>
  </w:abstractNum>
  <w:abstractNum w:abstractNumId="11" w15:restartNumberingAfterBreak="0">
    <w:nsid w:val="139F62B0"/>
    <w:multiLevelType w:val="hybridMultilevel"/>
    <w:tmpl w:val="8C8E9458"/>
    <w:lvl w:ilvl="0" w:tplc="A1B2B7E8">
      <w:start w:val="1"/>
      <w:numFmt w:val="decimal"/>
      <w:lvlText w:val="%1."/>
      <w:lvlJc w:val="left"/>
      <w:pPr>
        <w:ind w:left="1195" w:hanging="204"/>
        <w:jc w:val="left"/>
      </w:pPr>
      <w:rPr>
        <w:rFonts w:hint="default"/>
        <w:spacing w:val="0"/>
        <w:w w:val="96"/>
        <w:lang w:val="en-US" w:eastAsia="en-US" w:bidi="ar-SA"/>
      </w:rPr>
    </w:lvl>
    <w:lvl w:ilvl="1" w:tplc="B3E27D38">
      <w:numFmt w:val="bullet"/>
      <w:lvlText w:val="•"/>
      <w:lvlJc w:val="left"/>
      <w:pPr>
        <w:ind w:left="2187" w:hanging="204"/>
      </w:pPr>
      <w:rPr>
        <w:rFonts w:hint="default"/>
        <w:lang w:val="en-US" w:eastAsia="en-US" w:bidi="ar-SA"/>
      </w:rPr>
    </w:lvl>
    <w:lvl w:ilvl="2" w:tplc="4262FB4C">
      <w:numFmt w:val="bullet"/>
      <w:lvlText w:val="•"/>
      <w:lvlJc w:val="left"/>
      <w:pPr>
        <w:ind w:left="3174" w:hanging="204"/>
      </w:pPr>
      <w:rPr>
        <w:rFonts w:hint="default"/>
        <w:lang w:val="en-US" w:eastAsia="en-US" w:bidi="ar-SA"/>
      </w:rPr>
    </w:lvl>
    <w:lvl w:ilvl="3" w:tplc="3BB0566C">
      <w:numFmt w:val="bullet"/>
      <w:lvlText w:val="•"/>
      <w:lvlJc w:val="left"/>
      <w:pPr>
        <w:ind w:left="4161" w:hanging="204"/>
      </w:pPr>
      <w:rPr>
        <w:rFonts w:hint="default"/>
        <w:lang w:val="en-US" w:eastAsia="en-US" w:bidi="ar-SA"/>
      </w:rPr>
    </w:lvl>
    <w:lvl w:ilvl="4" w:tplc="FE280A98">
      <w:numFmt w:val="bullet"/>
      <w:lvlText w:val="•"/>
      <w:lvlJc w:val="left"/>
      <w:pPr>
        <w:ind w:left="5148" w:hanging="204"/>
      </w:pPr>
      <w:rPr>
        <w:rFonts w:hint="default"/>
        <w:lang w:val="en-US" w:eastAsia="en-US" w:bidi="ar-SA"/>
      </w:rPr>
    </w:lvl>
    <w:lvl w:ilvl="5" w:tplc="B6A0950C">
      <w:numFmt w:val="bullet"/>
      <w:lvlText w:val="•"/>
      <w:lvlJc w:val="left"/>
      <w:pPr>
        <w:ind w:left="6135" w:hanging="204"/>
      </w:pPr>
      <w:rPr>
        <w:rFonts w:hint="default"/>
        <w:lang w:val="en-US" w:eastAsia="en-US" w:bidi="ar-SA"/>
      </w:rPr>
    </w:lvl>
    <w:lvl w:ilvl="6" w:tplc="53741FF4">
      <w:numFmt w:val="bullet"/>
      <w:lvlText w:val="•"/>
      <w:lvlJc w:val="left"/>
      <w:pPr>
        <w:ind w:left="7123" w:hanging="204"/>
      </w:pPr>
      <w:rPr>
        <w:rFonts w:hint="default"/>
        <w:lang w:val="en-US" w:eastAsia="en-US" w:bidi="ar-SA"/>
      </w:rPr>
    </w:lvl>
    <w:lvl w:ilvl="7" w:tplc="3B7455C2">
      <w:numFmt w:val="bullet"/>
      <w:lvlText w:val="•"/>
      <w:lvlJc w:val="left"/>
      <w:pPr>
        <w:ind w:left="8110" w:hanging="204"/>
      </w:pPr>
      <w:rPr>
        <w:rFonts w:hint="default"/>
        <w:lang w:val="en-US" w:eastAsia="en-US" w:bidi="ar-SA"/>
      </w:rPr>
    </w:lvl>
    <w:lvl w:ilvl="8" w:tplc="7D12935C">
      <w:numFmt w:val="bullet"/>
      <w:lvlText w:val="•"/>
      <w:lvlJc w:val="left"/>
      <w:pPr>
        <w:ind w:left="9097" w:hanging="204"/>
      </w:pPr>
      <w:rPr>
        <w:rFonts w:hint="default"/>
        <w:lang w:val="en-US" w:eastAsia="en-US" w:bidi="ar-SA"/>
      </w:rPr>
    </w:lvl>
  </w:abstractNum>
  <w:abstractNum w:abstractNumId="12" w15:restartNumberingAfterBreak="0">
    <w:nsid w:val="164D2B01"/>
    <w:multiLevelType w:val="hybridMultilevel"/>
    <w:tmpl w:val="18DC068E"/>
    <w:lvl w:ilvl="0" w:tplc="F7B0CC70">
      <w:numFmt w:val="bullet"/>
      <w:lvlText w:val=""/>
      <w:lvlJc w:val="left"/>
      <w:pPr>
        <w:ind w:left="885" w:hanging="360"/>
      </w:pPr>
      <w:rPr>
        <w:rFonts w:ascii="Symbol" w:eastAsia="Symbol" w:hAnsi="Symbol" w:cs="Symbol" w:hint="default"/>
        <w:b w:val="0"/>
        <w:bCs w:val="0"/>
        <w:i w:val="0"/>
        <w:iCs w:val="0"/>
        <w:color w:val="3367D4"/>
        <w:spacing w:val="0"/>
        <w:w w:val="99"/>
        <w:sz w:val="20"/>
        <w:szCs w:val="20"/>
        <w:lang w:val="en-US" w:eastAsia="en-US" w:bidi="ar-SA"/>
      </w:rPr>
    </w:lvl>
    <w:lvl w:ilvl="1" w:tplc="9F76FE0C">
      <w:numFmt w:val="bullet"/>
      <w:lvlText w:val="•"/>
      <w:lvlJc w:val="left"/>
      <w:pPr>
        <w:ind w:left="1803" w:hanging="360"/>
      </w:pPr>
      <w:rPr>
        <w:rFonts w:hint="default"/>
        <w:lang w:val="en-US" w:eastAsia="en-US" w:bidi="ar-SA"/>
      </w:rPr>
    </w:lvl>
    <w:lvl w:ilvl="2" w:tplc="C1347E4A">
      <w:numFmt w:val="bullet"/>
      <w:lvlText w:val="•"/>
      <w:lvlJc w:val="left"/>
      <w:pPr>
        <w:ind w:left="2727" w:hanging="360"/>
      </w:pPr>
      <w:rPr>
        <w:rFonts w:hint="default"/>
        <w:lang w:val="en-US" w:eastAsia="en-US" w:bidi="ar-SA"/>
      </w:rPr>
    </w:lvl>
    <w:lvl w:ilvl="3" w:tplc="47DC36CA">
      <w:numFmt w:val="bullet"/>
      <w:lvlText w:val="•"/>
      <w:lvlJc w:val="left"/>
      <w:pPr>
        <w:ind w:left="3650" w:hanging="360"/>
      </w:pPr>
      <w:rPr>
        <w:rFonts w:hint="default"/>
        <w:lang w:val="en-US" w:eastAsia="en-US" w:bidi="ar-SA"/>
      </w:rPr>
    </w:lvl>
    <w:lvl w:ilvl="4" w:tplc="316C8722">
      <w:numFmt w:val="bullet"/>
      <w:lvlText w:val="•"/>
      <w:lvlJc w:val="left"/>
      <w:pPr>
        <w:ind w:left="4574" w:hanging="360"/>
      </w:pPr>
      <w:rPr>
        <w:rFonts w:hint="default"/>
        <w:lang w:val="en-US" w:eastAsia="en-US" w:bidi="ar-SA"/>
      </w:rPr>
    </w:lvl>
    <w:lvl w:ilvl="5" w:tplc="89D41250">
      <w:numFmt w:val="bullet"/>
      <w:lvlText w:val="•"/>
      <w:lvlJc w:val="left"/>
      <w:pPr>
        <w:ind w:left="5497" w:hanging="360"/>
      </w:pPr>
      <w:rPr>
        <w:rFonts w:hint="default"/>
        <w:lang w:val="en-US" w:eastAsia="en-US" w:bidi="ar-SA"/>
      </w:rPr>
    </w:lvl>
    <w:lvl w:ilvl="6" w:tplc="E57ECFCE">
      <w:numFmt w:val="bullet"/>
      <w:lvlText w:val="•"/>
      <w:lvlJc w:val="left"/>
      <w:pPr>
        <w:ind w:left="6421" w:hanging="360"/>
      </w:pPr>
      <w:rPr>
        <w:rFonts w:hint="default"/>
        <w:lang w:val="en-US" w:eastAsia="en-US" w:bidi="ar-SA"/>
      </w:rPr>
    </w:lvl>
    <w:lvl w:ilvl="7" w:tplc="8A44F87C">
      <w:numFmt w:val="bullet"/>
      <w:lvlText w:val="•"/>
      <w:lvlJc w:val="left"/>
      <w:pPr>
        <w:ind w:left="7344" w:hanging="360"/>
      </w:pPr>
      <w:rPr>
        <w:rFonts w:hint="default"/>
        <w:lang w:val="en-US" w:eastAsia="en-US" w:bidi="ar-SA"/>
      </w:rPr>
    </w:lvl>
    <w:lvl w:ilvl="8" w:tplc="74EC1FD4">
      <w:numFmt w:val="bullet"/>
      <w:lvlText w:val="•"/>
      <w:lvlJc w:val="left"/>
      <w:pPr>
        <w:ind w:left="8268" w:hanging="360"/>
      </w:pPr>
      <w:rPr>
        <w:rFonts w:hint="default"/>
        <w:lang w:val="en-US" w:eastAsia="en-US" w:bidi="ar-SA"/>
      </w:rPr>
    </w:lvl>
  </w:abstractNum>
  <w:abstractNum w:abstractNumId="13" w15:restartNumberingAfterBreak="0">
    <w:nsid w:val="19690DBA"/>
    <w:multiLevelType w:val="hybridMultilevel"/>
    <w:tmpl w:val="B7302EEA"/>
    <w:lvl w:ilvl="0" w:tplc="4C7C83B0">
      <w:numFmt w:val="bullet"/>
      <w:lvlText w:val=""/>
      <w:lvlJc w:val="left"/>
      <w:pPr>
        <w:ind w:left="833" w:hanging="360"/>
      </w:pPr>
      <w:rPr>
        <w:rFonts w:ascii="Symbol" w:eastAsia="Symbol" w:hAnsi="Symbol" w:cs="Symbol" w:hint="default"/>
        <w:b w:val="0"/>
        <w:bCs w:val="0"/>
        <w:i w:val="0"/>
        <w:iCs w:val="0"/>
        <w:spacing w:val="0"/>
        <w:w w:val="97"/>
        <w:sz w:val="20"/>
        <w:szCs w:val="20"/>
        <w:lang w:val="en-US" w:eastAsia="en-US" w:bidi="ar-SA"/>
      </w:rPr>
    </w:lvl>
    <w:lvl w:ilvl="1" w:tplc="6EE48C4A">
      <w:numFmt w:val="bullet"/>
      <w:lvlText w:val="•"/>
      <w:lvlJc w:val="left"/>
      <w:pPr>
        <w:ind w:left="1260" w:hanging="360"/>
      </w:pPr>
      <w:rPr>
        <w:rFonts w:hint="default"/>
        <w:lang w:val="en-US" w:eastAsia="en-US" w:bidi="ar-SA"/>
      </w:rPr>
    </w:lvl>
    <w:lvl w:ilvl="2" w:tplc="625CF1AC">
      <w:numFmt w:val="bullet"/>
      <w:lvlText w:val="•"/>
      <w:lvlJc w:val="left"/>
      <w:pPr>
        <w:ind w:left="1681" w:hanging="360"/>
      </w:pPr>
      <w:rPr>
        <w:rFonts w:hint="default"/>
        <w:lang w:val="en-US" w:eastAsia="en-US" w:bidi="ar-SA"/>
      </w:rPr>
    </w:lvl>
    <w:lvl w:ilvl="3" w:tplc="F68885E0">
      <w:numFmt w:val="bullet"/>
      <w:lvlText w:val="•"/>
      <w:lvlJc w:val="left"/>
      <w:pPr>
        <w:ind w:left="2101" w:hanging="360"/>
      </w:pPr>
      <w:rPr>
        <w:rFonts w:hint="default"/>
        <w:lang w:val="en-US" w:eastAsia="en-US" w:bidi="ar-SA"/>
      </w:rPr>
    </w:lvl>
    <w:lvl w:ilvl="4" w:tplc="47561590">
      <w:numFmt w:val="bullet"/>
      <w:lvlText w:val="•"/>
      <w:lvlJc w:val="left"/>
      <w:pPr>
        <w:ind w:left="2522" w:hanging="360"/>
      </w:pPr>
      <w:rPr>
        <w:rFonts w:hint="default"/>
        <w:lang w:val="en-US" w:eastAsia="en-US" w:bidi="ar-SA"/>
      </w:rPr>
    </w:lvl>
    <w:lvl w:ilvl="5" w:tplc="7D7EE56A">
      <w:numFmt w:val="bullet"/>
      <w:lvlText w:val="•"/>
      <w:lvlJc w:val="left"/>
      <w:pPr>
        <w:ind w:left="2942" w:hanging="360"/>
      </w:pPr>
      <w:rPr>
        <w:rFonts w:hint="default"/>
        <w:lang w:val="en-US" w:eastAsia="en-US" w:bidi="ar-SA"/>
      </w:rPr>
    </w:lvl>
    <w:lvl w:ilvl="6" w:tplc="B4DA915E">
      <w:numFmt w:val="bullet"/>
      <w:lvlText w:val="•"/>
      <w:lvlJc w:val="left"/>
      <w:pPr>
        <w:ind w:left="3363" w:hanging="360"/>
      </w:pPr>
      <w:rPr>
        <w:rFonts w:hint="default"/>
        <w:lang w:val="en-US" w:eastAsia="en-US" w:bidi="ar-SA"/>
      </w:rPr>
    </w:lvl>
    <w:lvl w:ilvl="7" w:tplc="3F62DD50">
      <w:numFmt w:val="bullet"/>
      <w:lvlText w:val="•"/>
      <w:lvlJc w:val="left"/>
      <w:pPr>
        <w:ind w:left="3783" w:hanging="360"/>
      </w:pPr>
      <w:rPr>
        <w:rFonts w:hint="default"/>
        <w:lang w:val="en-US" w:eastAsia="en-US" w:bidi="ar-SA"/>
      </w:rPr>
    </w:lvl>
    <w:lvl w:ilvl="8" w:tplc="0382E670">
      <w:numFmt w:val="bullet"/>
      <w:lvlText w:val="•"/>
      <w:lvlJc w:val="left"/>
      <w:pPr>
        <w:ind w:left="4204" w:hanging="360"/>
      </w:pPr>
      <w:rPr>
        <w:rFonts w:hint="default"/>
        <w:lang w:val="en-US" w:eastAsia="en-US" w:bidi="ar-SA"/>
      </w:rPr>
    </w:lvl>
  </w:abstractNum>
  <w:abstractNum w:abstractNumId="14" w15:restartNumberingAfterBreak="0">
    <w:nsid w:val="19C438E4"/>
    <w:multiLevelType w:val="hybridMultilevel"/>
    <w:tmpl w:val="8A626488"/>
    <w:lvl w:ilvl="0" w:tplc="108A0136">
      <w:start w:val="1"/>
      <w:numFmt w:val="decimal"/>
      <w:lvlText w:val="%1."/>
      <w:lvlJc w:val="left"/>
      <w:pPr>
        <w:ind w:left="1552" w:hanging="358"/>
        <w:jc w:val="left"/>
      </w:pPr>
      <w:rPr>
        <w:rFonts w:ascii="Segoe UI" w:eastAsia="Segoe UI" w:hAnsi="Segoe UI" w:cs="Segoe UI" w:hint="default"/>
        <w:b w:val="0"/>
        <w:bCs w:val="0"/>
        <w:i w:val="0"/>
        <w:iCs w:val="0"/>
        <w:spacing w:val="0"/>
        <w:w w:val="100"/>
        <w:sz w:val="24"/>
        <w:szCs w:val="24"/>
        <w:lang w:val="en-US" w:eastAsia="en-US" w:bidi="ar-SA"/>
      </w:rPr>
    </w:lvl>
    <w:lvl w:ilvl="1" w:tplc="E73200BC">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7E70EBE6">
      <w:numFmt w:val="bullet"/>
      <w:lvlText w:val="•"/>
      <w:lvlJc w:val="left"/>
      <w:pPr>
        <w:ind w:left="2593" w:hanging="360"/>
      </w:pPr>
      <w:rPr>
        <w:rFonts w:hint="default"/>
        <w:lang w:val="en-US" w:eastAsia="en-US" w:bidi="ar-SA"/>
      </w:rPr>
    </w:lvl>
    <w:lvl w:ilvl="3" w:tplc="76F87D18">
      <w:numFmt w:val="bullet"/>
      <w:lvlText w:val="•"/>
      <w:lvlJc w:val="left"/>
      <w:pPr>
        <w:ind w:left="3109" w:hanging="360"/>
      </w:pPr>
      <w:rPr>
        <w:rFonts w:hint="default"/>
        <w:lang w:val="en-US" w:eastAsia="en-US" w:bidi="ar-SA"/>
      </w:rPr>
    </w:lvl>
    <w:lvl w:ilvl="4" w:tplc="7954F38C">
      <w:numFmt w:val="bullet"/>
      <w:lvlText w:val="•"/>
      <w:lvlJc w:val="left"/>
      <w:pPr>
        <w:ind w:left="3626" w:hanging="360"/>
      </w:pPr>
      <w:rPr>
        <w:rFonts w:hint="default"/>
        <w:lang w:val="en-US" w:eastAsia="en-US" w:bidi="ar-SA"/>
      </w:rPr>
    </w:lvl>
    <w:lvl w:ilvl="5" w:tplc="CFB6FFFA">
      <w:numFmt w:val="bullet"/>
      <w:lvlText w:val="•"/>
      <w:lvlJc w:val="left"/>
      <w:pPr>
        <w:ind w:left="4143" w:hanging="360"/>
      </w:pPr>
      <w:rPr>
        <w:rFonts w:hint="default"/>
        <w:lang w:val="en-US" w:eastAsia="en-US" w:bidi="ar-SA"/>
      </w:rPr>
    </w:lvl>
    <w:lvl w:ilvl="6" w:tplc="B30411A2">
      <w:numFmt w:val="bullet"/>
      <w:lvlText w:val="•"/>
      <w:lvlJc w:val="left"/>
      <w:pPr>
        <w:ind w:left="4659" w:hanging="360"/>
      </w:pPr>
      <w:rPr>
        <w:rFonts w:hint="default"/>
        <w:lang w:val="en-US" w:eastAsia="en-US" w:bidi="ar-SA"/>
      </w:rPr>
    </w:lvl>
    <w:lvl w:ilvl="7" w:tplc="C778EDA2">
      <w:numFmt w:val="bullet"/>
      <w:lvlText w:val="•"/>
      <w:lvlJc w:val="left"/>
      <w:pPr>
        <w:ind w:left="5176" w:hanging="360"/>
      </w:pPr>
      <w:rPr>
        <w:rFonts w:hint="default"/>
        <w:lang w:val="en-US" w:eastAsia="en-US" w:bidi="ar-SA"/>
      </w:rPr>
    </w:lvl>
    <w:lvl w:ilvl="8" w:tplc="005AD7B2">
      <w:numFmt w:val="bullet"/>
      <w:lvlText w:val="•"/>
      <w:lvlJc w:val="left"/>
      <w:pPr>
        <w:ind w:left="5692" w:hanging="360"/>
      </w:pPr>
      <w:rPr>
        <w:rFonts w:hint="default"/>
        <w:lang w:val="en-US" w:eastAsia="en-US" w:bidi="ar-SA"/>
      </w:rPr>
    </w:lvl>
  </w:abstractNum>
  <w:abstractNum w:abstractNumId="15" w15:restartNumberingAfterBreak="0">
    <w:nsid w:val="19E81AC5"/>
    <w:multiLevelType w:val="hybridMultilevel"/>
    <w:tmpl w:val="53A69F32"/>
    <w:lvl w:ilvl="0" w:tplc="E2A689B0">
      <w:start w:val="1"/>
      <w:numFmt w:val="decimal"/>
      <w:lvlText w:val="%1."/>
      <w:lvlJc w:val="left"/>
      <w:pPr>
        <w:ind w:left="569" w:hanging="361"/>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8EBAE730">
      <w:start w:val="1"/>
      <w:numFmt w:val="decimal"/>
      <w:lvlText w:val="%2."/>
      <w:lvlJc w:val="left"/>
      <w:pPr>
        <w:ind w:left="862"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CC6E36AA">
      <w:numFmt w:val="bullet"/>
      <w:lvlText w:val="•"/>
      <w:lvlJc w:val="left"/>
      <w:pPr>
        <w:ind w:left="1994" w:hanging="360"/>
      </w:pPr>
      <w:rPr>
        <w:rFonts w:hint="default"/>
        <w:lang w:val="en-US" w:eastAsia="en-US" w:bidi="ar-SA"/>
      </w:rPr>
    </w:lvl>
    <w:lvl w:ilvl="3" w:tplc="769A7C0C">
      <w:numFmt w:val="bullet"/>
      <w:lvlText w:val="•"/>
      <w:lvlJc w:val="left"/>
      <w:pPr>
        <w:ind w:left="3129" w:hanging="360"/>
      </w:pPr>
      <w:rPr>
        <w:rFonts w:hint="default"/>
        <w:lang w:val="en-US" w:eastAsia="en-US" w:bidi="ar-SA"/>
      </w:rPr>
    </w:lvl>
    <w:lvl w:ilvl="4" w:tplc="5DAE333C">
      <w:numFmt w:val="bullet"/>
      <w:lvlText w:val="•"/>
      <w:lvlJc w:val="left"/>
      <w:pPr>
        <w:ind w:left="4263" w:hanging="360"/>
      </w:pPr>
      <w:rPr>
        <w:rFonts w:hint="default"/>
        <w:lang w:val="en-US" w:eastAsia="en-US" w:bidi="ar-SA"/>
      </w:rPr>
    </w:lvl>
    <w:lvl w:ilvl="5" w:tplc="D9F08DEE">
      <w:numFmt w:val="bullet"/>
      <w:lvlText w:val="•"/>
      <w:lvlJc w:val="left"/>
      <w:pPr>
        <w:ind w:left="5398" w:hanging="360"/>
      </w:pPr>
      <w:rPr>
        <w:rFonts w:hint="default"/>
        <w:lang w:val="en-US" w:eastAsia="en-US" w:bidi="ar-SA"/>
      </w:rPr>
    </w:lvl>
    <w:lvl w:ilvl="6" w:tplc="63C2663A">
      <w:numFmt w:val="bullet"/>
      <w:lvlText w:val="•"/>
      <w:lvlJc w:val="left"/>
      <w:pPr>
        <w:ind w:left="6533" w:hanging="360"/>
      </w:pPr>
      <w:rPr>
        <w:rFonts w:hint="default"/>
        <w:lang w:val="en-US" w:eastAsia="en-US" w:bidi="ar-SA"/>
      </w:rPr>
    </w:lvl>
    <w:lvl w:ilvl="7" w:tplc="18EA207A">
      <w:numFmt w:val="bullet"/>
      <w:lvlText w:val="•"/>
      <w:lvlJc w:val="left"/>
      <w:pPr>
        <w:ind w:left="7667" w:hanging="360"/>
      </w:pPr>
      <w:rPr>
        <w:rFonts w:hint="default"/>
        <w:lang w:val="en-US" w:eastAsia="en-US" w:bidi="ar-SA"/>
      </w:rPr>
    </w:lvl>
    <w:lvl w:ilvl="8" w:tplc="52DE7166">
      <w:numFmt w:val="bullet"/>
      <w:lvlText w:val="•"/>
      <w:lvlJc w:val="left"/>
      <w:pPr>
        <w:ind w:left="8802" w:hanging="360"/>
      </w:pPr>
      <w:rPr>
        <w:rFonts w:hint="default"/>
        <w:lang w:val="en-US" w:eastAsia="en-US" w:bidi="ar-SA"/>
      </w:rPr>
    </w:lvl>
  </w:abstractNum>
  <w:abstractNum w:abstractNumId="16" w15:restartNumberingAfterBreak="0">
    <w:nsid w:val="1ACA5EF1"/>
    <w:multiLevelType w:val="multilevel"/>
    <w:tmpl w:val="2722C3B2"/>
    <w:lvl w:ilvl="0">
      <w:start w:val="11"/>
      <w:numFmt w:val="upperLetter"/>
      <w:lvlText w:val="%1"/>
      <w:lvlJc w:val="left"/>
      <w:pPr>
        <w:ind w:left="763" w:hanging="598"/>
        <w:jc w:val="left"/>
      </w:pPr>
      <w:rPr>
        <w:rFonts w:hint="default"/>
        <w:lang w:val="en-US" w:eastAsia="en-US" w:bidi="ar-SA"/>
      </w:rPr>
    </w:lvl>
    <w:lvl w:ilvl="1">
      <w:start w:val="19"/>
      <w:numFmt w:val="upperLetter"/>
      <w:lvlText w:val="%1-%2"/>
      <w:lvlJc w:val="left"/>
      <w:pPr>
        <w:ind w:left="763" w:hanging="598"/>
        <w:jc w:val="left"/>
      </w:pPr>
      <w:rPr>
        <w:rFonts w:hint="default"/>
        <w:lang w:val="en-US" w:eastAsia="en-US" w:bidi="ar-SA"/>
      </w:rPr>
    </w:lvl>
    <w:lvl w:ilvl="2">
      <w:start w:val="1"/>
      <w:numFmt w:val="upperLetter"/>
      <w:lvlText w:val="%1-%2-%3"/>
      <w:lvlJc w:val="left"/>
      <w:pPr>
        <w:ind w:left="763" w:hanging="598"/>
        <w:jc w:val="left"/>
      </w:pPr>
      <w:rPr>
        <w:rFonts w:ascii="Segoe UI" w:eastAsia="Segoe UI" w:hAnsi="Segoe UI" w:cs="Segoe UI" w:hint="default"/>
        <w:b/>
        <w:bCs/>
        <w:i w:val="0"/>
        <w:iCs w:val="0"/>
        <w:spacing w:val="0"/>
        <w:w w:val="97"/>
        <w:sz w:val="20"/>
        <w:szCs w:val="20"/>
        <w:lang w:val="en-US" w:eastAsia="en-US" w:bidi="ar-SA"/>
      </w:rPr>
    </w:lvl>
    <w:lvl w:ilvl="3">
      <w:numFmt w:val="bullet"/>
      <w:lvlText w:val=""/>
      <w:lvlJc w:val="left"/>
      <w:pPr>
        <w:ind w:left="885" w:hanging="360"/>
      </w:pPr>
      <w:rPr>
        <w:rFonts w:ascii="Symbol" w:eastAsia="Symbol" w:hAnsi="Symbol" w:cs="Symbol" w:hint="default"/>
        <w:b w:val="0"/>
        <w:bCs w:val="0"/>
        <w:i w:val="0"/>
        <w:iCs w:val="0"/>
        <w:spacing w:val="0"/>
        <w:w w:val="97"/>
        <w:sz w:val="20"/>
        <w:szCs w:val="20"/>
        <w:lang w:val="en-US" w:eastAsia="en-US" w:bidi="ar-SA"/>
      </w:rPr>
    </w:lvl>
    <w:lvl w:ilvl="4">
      <w:numFmt w:val="bullet"/>
      <w:lvlText w:val="•"/>
      <w:lvlJc w:val="left"/>
      <w:pPr>
        <w:ind w:left="3958" w:hanging="360"/>
      </w:pPr>
      <w:rPr>
        <w:rFonts w:hint="default"/>
        <w:lang w:val="en-US" w:eastAsia="en-US" w:bidi="ar-SA"/>
      </w:rPr>
    </w:lvl>
    <w:lvl w:ilvl="5">
      <w:numFmt w:val="bullet"/>
      <w:lvlText w:val="•"/>
      <w:lvlJc w:val="left"/>
      <w:pPr>
        <w:ind w:left="4984" w:hanging="360"/>
      </w:pPr>
      <w:rPr>
        <w:rFonts w:hint="default"/>
        <w:lang w:val="en-US" w:eastAsia="en-US" w:bidi="ar-SA"/>
      </w:rPr>
    </w:lvl>
    <w:lvl w:ilvl="6">
      <w:numFmt w:val="bullet"/>
      <w:lvlText w:val="•"/>
      <w:lvlJc w:val="left"/>
      <w:pPr>
        <w:ind w:left="6010" w:hanging="360"/>
      </w:pPr>
      <w:rPr>
        <w:rFonts w:hint="default"/>
        <w:lang w:val="en-US" w:eastAsia="en-US" w:bidi="ar-SA"/>
      </w:rPr>
    </w:lvl>
    <w:lvl w:ilvl="7">
      <w:numFmt w:val="bullet"/>
      <w:lvlText w:val="•"/>
      <w:lvlJc w:val="left"/>
      <w:pPr>
        <w:ind w:left="7036" w:hanging="360"/>
      </w:pPr>
      <w:rPr>
        <w:rFonts w:hint="default"/>
        <w:lang w:val="en-US" w:eastAsia="en-US" w:bidi="ar-SA"/>
      </w:rPr>
    </w:lvl>
    <w:lvl w:ilvl="8">
      <w:numFmt w:val="bullet"/>
      <w:lvlText w:val="•"/>
      <w:lvlJc w:val="left"/>
      <w:pPr>
        <w:ind w:left="8062" w:hanging="360"/>
      </w:pPr>
      <w:rPr>
        <w:rFonts w:hint="default"/>
        <w:lang w:val="en-US" w:eastAsia="en-US" w:bidi="ar-SA"/>
      </w:rPr>
    </w:lvl>
  </w:abstractNum>
  <w:abstractNum w:abstractNumId="17" w15:restartNumberingAfterBreak="0">
    <w:nsid w:val="1B38649E"/>
    <w:multiLevelType w:val="hybridMultilevel"/>
    <w:tmpl w:val="BA0029A0"/>
    <w:lvl w:ilvl="0" w:tplc="4C90C7B8">
      <w:start w:val="1"/>
      <w:numFmt w:val="decimal"/>
      <w:lvlText w:val="%1."/>
      <w:lvlJc w:val="left"/>
      <w:pPr>
        <w:ind w:left="165" w:hanging="204"/>
        <w:jc w:val="left"/>
      </w:pPr>
      <w:rPr>
        <w:rFonts w:ascii="Segoe UI" w:eastAsia="Segoe UI" w:hAnsi="Segoe UI" w:cs="Segoe UI" w:hint="default"/>
        <w:b w:val="0"/>
        <w:bCs w:val="0"/>
        <w:i w:val="0"/>
        <w:iCs w:val="0"/>
        <w:spacing w:val="0"/>
        <w:w w:val="97"/>
        <w:sz w:val="20"/>
        <w:szCs w:val="20"/>
        <w:lang w:val="en-US" w:eastAsia="en-US" w:bidi="ar-SA"/>
      </w:rPr>
    </w:lvl>
    <w:lvl w:ilvl="1" w:tplc="79845744">
      <w:numFmt w:val="bullet"/>
      <w:lvlText w:val="•"/>
      <w:lvlJc w:val="left"/>
      <w:pPr>
        <w:ind w:left="1155" w:hanging="204"/>
      </w:pPr>
      <w:rPr>
        <w:rFonts w:hint="default"/>
        <w:lang w:val="en-US" w:eastAsia="en-US" w:bidi="ar-SA"/>
      </w:rPr>
    </w:lvl>
    <w:lvl w:ilvl="2" w:tplc="2D6A87D8">
      <w:numFmt w:val="bullet"/>
      <w:lvlText w:val="•"/>
      <w:lvlJc w:val="left"/>
      <w:pPr>
        <w:ind w:left="2151" w:hanging="204"/>
      </w:pPr>
      <w:rPr>
        <w:rFonts w:hint="default"/>
        <w:lang w:val="en-US" w:eastAsia="en-US" w:bidi="ar-SA"/>
      </w:rPr>
    </w:lvl>
    <w:lvl w:ilvl="3" w:tplc="FE1032D0">
      <w:numFmt w:val="bullet"/>
      <w:lvlText w:val="•"/>
      <w:lvlJc w:val="left"/>
      <w:pPr>
        <w:ind w:left="3146" w:hanging="204"/>
      </w:pPr>
      <w:rPr>
        <w:rFonts w:hint="default"/>
        <w:lang w:val="en-US" w:eastAsia="en-US" w:bidi="ar-SA"/>
      </w:rPr>
    </w:lvl>
    <w:lvl w:ilvl="4" w:tplc="9F32C362">
      <w:numFmt w:val="bullet"/>
      <w:lvlText w:val="•"/>
      <w:lvlJc w:val="left"/>
      <w:pPr>
        <w:ind w:left="4142" w:hanging="204"/>
      </w:pPr>
      <w:rPr>
        <w:rFonts w:hint="default"/>
        <w:lang w:val="en-US" w:eastAsia="en-US" w:bidi="ar-SA"/>
      </w:rPr>
    </w:lvl>
    <w:lvl w:ilvl="5" w:tplc="02B0665E">
      <w:numFmt w:val="bullet"/>
      <w:lvlText w:val="•"/>
      <w:lvlJc w:val="left"/>
      <w:pPr>
        <w:ind w:left="5137" w:hanging="204"/>
      </w:pPr>
      <w:rPr>
        <w:rFonts w:hint="default"/>
        <w:lang w:val="en-US" w:eastAsia="en-US" w:bidi="ar-SA"/>
      </w:rPr>
    </w:lvl>
    <w:lvl w:ilvl="6" w:tplc="C538ACDA">
      <w:numFmt w:val="bullet"/>
      <w:lvlText w:val="•"/>
      <w:lvlJc w:val="left"/>
      <w:pPr>
        <w:ind w:left="6133" w:hanging="204"/>
      </w:pPr>
      <w:rPr>
        <w:rFonts w:hint="default"/>
        <w:lang w:val="en-US" w:eastAsia="en-US" w:bidi="ar-SA"/>
      </w:rPr>
    </w:lvl>
    <w:lvl w:ilvl="7" w:tplc="A3C8B876">
      <w:numFmt w:val="bullet"/>
      <w:lvlText w:val="•"/>
      <w:lvlJc w:val="left"/>
      <w:pPr>
        <w:ind w:left="7128" w:hanging="204"/>
      </w:pPr>
      <w:rPr>
        <w:rFonts w:hint="default"/>
        <w:lang w:val="en-US" w:eastAsia="en-US" w:bidi="ar-SA"/>
      </w:rPr>
    </w:lvl>
    <w:lvl w:ilvl="8" w:tplc="3F34FAC0">
      <w:numFmt w:val="bullet"/>
      <w:lvlText w:val="•"/>
      <w:lvlJc w:val="left"/>
      <w:pPr>
        <w:ind w:left="8124" w:hanging="204"/>
      </w:pPr>
      <w:rPr>
        <w:rFonts w:hint="default"/>
        <w:lang w:val="en-US" w:eastAsia="en-US" w:bidi="ar-SA"/>
      </w:rPr>
    </w:lvl>
  </w:abstractNum>
  <w:abstractNum w:abstractNumId="18" w15:restartNumberingAfterBreak="0">
    <w:nsid w:val="1B6E0C4D"/>
    <w:multiLevelType w:val="hybridMultilevel"/>
    <w:tmpl w:val="454252F4"/>
    <w:lvl w:ilvl="0" w:tplc="C8980550">
      <w:start w:val="1"/>
      <w:numFmt w:val="lowerLetter"/>
      <w:lvlText w:val="%1."/>
      <w:lvlJc w:val="left"/>
      <w:pPr>
        <w:ind w:left="1553" w:hanging="360"/>
        <w:jc w:val="left"/>
      </w:pPr>
      <w:rPr>
        <w:rFonts w:ascii="Segoe UI" w:eastAsia="Segoe UI" w:hAnsi="Segoe UI" w:cs="Segoe UI" w:hint="default"/>
        <w:b w:val="0"/>
        <w:bCs w:val="0"/>
        <w:i w:val="0"/>
        <w:iCs w:val="0"/>
        <w:spacing w:val="-1"/>
        <w:w w:val="97"/>
        <w:sz w:val="20"/>
        <w:szCs w:val="20"/>
        <w:lang w:val="en-US" w:eastAsia="en-US" w:bidi="ar-SA"/>
      </w:rPr>
    </w:lvl>
    <w:lvl w:ilvl="1" w:tplc="428693D6">
      <w:start w:val="1"/>
      <w:numFmt w:val="lowerRoman"/>
      <w:lvlText w:val="%2."/>
      <w:lvlJc w:val="left"/>
      <w:pPr>
        <w:ind w:left="2273" w:hanging="452"/>
        <w:jc w:val="left"/>
      </w:pPr>
      <w:rPr>
        <w:rFonts w:ascii="Segoe UI" w:eastAsia="Segoe UI" w:hAnsi="Segoe UI" w:cs="Segoe UI" w:hint="default"/>
        <w:b w:val="0"/>
        <w:bCs w:val="0"/>
        <w:i w:val="0"/>
        <w:iCs w:val="0"/>
        <w:spacing w:val="0"/>
        <w:w w:val="97"/>
        <w:sz w:val="20"/>
        <w:szCs w:val="20"/>
        <w:lang w:val="en-US" w:eastAsia="en-US" w:bidi="ar-SA"/>
      </w:rPr>
    </w:lvl>
    <w:lvl w:ilvl="2" w:tplc="0A20B15A">
      <w:numFmt w:val="bullet"/>
      <w:lvlText w:val="•"/>
      <w:lvlJc w:val="left"/>
      <w:pPr>
        <w:ind w:left="2503" w:hanging="452"/>
      </w:pPr>
      <w:rPr>
        <w:rFonts w:hint="default"/>
        <w:lang w:val="en-US" w:eastAsia="en-US" w:bidi="ar-SA"/>
      </w:rPr>
    </w:lvl>
    <w:lvl w:ilvl="3" w:tplc="6B5ACFBE">
      <w:numFmt w:val="bullet"/>
      <w:lvlText w:val="•"/>
      <w:lvlJc w:val="left"/>
      <w:pPr>
        <w:ind w:left="2727" w:hanging="452"/>
      </w:pPr>
      <w:rPr>
        <w:rFonts w:hint="default"/>
        <w:lang w:val="en-US" w:eastAsia="en-US" w:bidi="ar-SA"/>
      </w:rPr>
    </w:lvl>
    <w:lvl w:ilvl="4" w:tplc="20CA3172">
      <w:numFmt w:val="bullet"/>
      <w:lvlText w:val="•"/>
      <w:lvlJc w:val="left"/>
      <w:pPr>
        <w:ind w:left="2951" w:hanging="452"/>
      </w:pPr>
      <w:rPr>
        <w:rFonts w:hint="default"/>
        <w:lang w:val="en-US" w:eastAsia="en-US" w:bidi="ar-SA"/>
      </w:rPr>
    </w:lvl>
    <w:lvl w:ilvl="5" w:tplc="67F0FC44">
      <w:numFmt w:val="bullet"/>
      <w:lvlText w:val="•"/>
      <w:lvlJc w:val="left"/>
      <w:pPr>
        <w:ind w:left="3175" w:hanging="452"/>
      </w:pPr>
      <w:rPr>
        <w:rFonts w:hint="default"/>
        <w:lang w:val="en-US" w:eastAsia="en-US" w:bidi="ar-SA"/>
      </w:rPr>
    </w:lvl>
    <w:lvl w:ilvl="6" w:tplc="7A9E81E0">
      <w:numFmt w:val="bullet"/>
      <w:lvlText w:val="•"/>
      <w:lvlJc w:val="left"/>
      <w:pPr>
        <w:ind w:left="3398" w:hanging="452"/>
      </w:pPr>
      <w:rPr>
        <w:rFonts w:hint="default"/>
        <w:lang w:val="en-US" w:eastAsia="en-US" w:bidi="ar-SA"/>
      </w:rPr>
    </w:lvl>
    <w:lvl w:ilvl="7" w:tplc="E334E134">
      <w:numFmt w:val="bullet"/>
      <w:lvlText w:val="•"/>
      <w:lvlJc w:val="left"/>
      <w:pPr>
        <w:ind w:left="3622" w:hanging="452"/>
      </w:pPr>
      <w:rPr>
        <w:rFonts w:hint="default"/>
        <w:lang w:val="en-US" w:eastAsia="en-US" w:bidi="ar-SA"/>
      </w:rPr>
    </w:lvl>
    <w:lvl w:ilvl="8" w:tplc="25EAE206">
      <w:numFmt w:val="bullet"/>
      <w:lvlText w:val="•"/>
      <w:lvlJc w:val="left"/>
      <w:pPr>
        <w:ind w:left="3846" w:hanging="452"/>
      </w:pPr>
      <w:rPr>
        <w:rFonts w:hint="default"/>
        <w:lang w:val="en-US" w:eastAsia="en-US" w:bidi="ar-SA"/>
      </w:rPr>
    </w:lvl>
  </w:abstractNum>
  <w:abstractNum w:abstractNumId="19" w15:restartNumberingAfterBreak="0">
    <w:nsid w:val="1CCC72D4"/>
    <w:multiLevelType w:val="hybridMultilevel"/>
    <w:tmpl w:val="E84ADE34"/>
    <w:lvl w:ilvl="0" w:tplc="ED80F094">
      <w:numFmt w:val="bullet"/>
      <w:lvlText w:val=""/>
      <w:lvlJc w:val="left"/>
      <w:pPr>
        <w:ind w:left="833" w:hanging="360"/>
      </w:pPr>
      <w:rPr>
        <w:rFonts w:ascii="Symbol" w:eastAsia="Symbol" w:hAnsi="Symbol" w:cs="Symbol" w:hint="default"/>
        <w:b w:val="0"/>
        <w:bCs w:val="0"/>
        <w:i w:val="0"/>
        <w:iCs w:val="0"/>
        <w:spacing w:val="0"/>
        <w:w w:val="100"/>
        <w:sz w:val="24"/>
        <w:szCs w:val="24"/>
        <w:lang w:val="en-US" w:eastAsia="en-US" w:bidi="ar-SA"/>
      </w:rPr>
    </w:lvl>
    <w:lvl w:ilvl="1" w:tplc="27147990">
      <w:numFmt w:val="bullet"/>
      <w:lvlText w:val="•"/>
      <w:lvlJc w:val="left"/>
      <w:pPr>
        <w:ind w:left="1260" w:hanging="360"/>
      </w:pPr>
      <w:rPr>
        <w:rFonts w:hint="default"/>
        <w:lang w:val="en-US" w:eastAsia="en-US" w:bidi="ar-SA"/>
      </w:rPr>
    </w:lvl>
    <w:lvl w:ilvl="2" w:tplc="1512CAEC">
      <w:numFmt w:val="bullet"/>
      <w:lvlText w:val="•"/>
      <w:lvlJc w:val="left"/>
      <w:pPr>
        <w:ind w:left="1681" w:hanging="360"/>
      </w:pPr>
      <w:rPr>
        <w:rFonts w:hint="default"/>
        <w:lang w:val="en-US" w:eastAsia="en-US" w:bidi="ar-SA"/>
      </w:rPr>
    </w:lvl>
    <w:lvl w:ilvl="3" w:tplc="65945C62">
      <w:numFmt w:val="bullet"/>
      <w:lvlText w:val="•"/>
      <w:lvlJc w:val="left"/>
      <w:pPr>
        <w:ind w:left="2101" w:hanging="360"/>
      </w:pPr>
      <w:rPr>
        <w:rFonts w:hint="default"/>
        <w:lang w:val="en-US" w:eastAsia="en-US" w:bidi="ar-SA"/>
      </w:rPr>
    </w:lvl>
    <w:lvl w:ilvl="4" w:tplc="9BF6BD14">
      <w:numFmt w:val="bullet"/>
      <w:lvlText w:val="•"/>
      <w:lvlJc w:val="left"/>
      <w:pPr>
        <w:ind w:left="2522" w:hanging="360"/>
      </w:pPr>
      <w:rPr>
        <w:rFonts w:hint="default"/>
        <w:lang w:val="en-US" w:eastAsia="en-US" w:bidi="ar-SA"/>
      </w:rPr>
    </w:lvl>
    <w:lvl w:ilvl="5" w:tplc="5A303EA6">
      <w:numFmt w:val="bullet"/>
      <w:lvlText w:val="•"/>
      <w:lvlJc w:val="left"/>
      <w:pPr>
        <w:ind w:left="2942" w:hanging="360"/>
      </w:pPr>
      <w:rPr>
        <w:rFonts w:hint="default"/>
        <w:lang w:val="en-US" w:eastAsia="en-US" w:bidi="ar-SA"/>
      </w:rPr>
    </w:lvl>
    <w:lvl w:ilvl="6" w:tplc="DDDCD036">
      <w:numFmt w:val="bullet"/>
      <w:lvlText w:val="•"/>
      <w:lvlJc w:val="left"/>
      <w:pPr>
        <w:ind w:left="3363" w:hanging="360"/>
      </w:pPr>
      <w:rPr>
        <w:rFonts w:hint="default"/>
        <w:lang w:val="en-US" w:eastAsia="en-US" w:bidi="ar-SA"/>
      </w:rPr>
    </w:lvl>
    <w:lvl w:ilvl="7" w:tplc="44BAF66C">
      <w:numFmt w:val="bullet"/>
      <w:lvlText w:val="•"/>
      <w:lvlJc w:val="left"/>
      <w:pPr>
        <w:ind w:left="3783" w:hanging="360"/>
      </w:pPr>
      <w:rPr>
        <w:rFonts w:hint="default"/>
        <w:lang w:val="en-US" w:eastAsia="en-US" w:bidi="ar-SA"/>
      </w:rPr>
    </w:lvl>
    <w:lvl w:ilvl="8" w:tplc="1854B0B4">
      <w:numFmt w:val="bullet"/>
      <w:lvlText w:val="•"/>
      <w:lvlJc w:val="left"/>
      <w:pPr>
        <w:ind w:left="4204" w:hanging="360"/>
      </w:pPr>
      <w:rPr>
        <w:rFonts w:hint="default"/>
        <w:lang w:val="en-US" w:eastAsia="en-US" w:bidi="ar-SA"/>
      </w:rPr>
    </w:lvl>
  </w:abstractNum>
  <w:abstractNum w:abstractNumId="20" w15:restartNumberingAfterBreak="0">
    <w:nsid w:val="1CEA6B6C"/>
    <w:multiLevelType w:val="hybridMultilevel"/>
    <w:tmpl w:val="C9F65EEA"/>
    <w:lvl w:ilvl="0" w:tplc="A614F8DA">
      <w:start w:val="1"/>
      <w:numFmt w:val="lowerLetter"/>
      <w:lvlText w:val="%1."/>
      <w:lvlJc w:val="left"/>
      <w:pPr>
        <w:ind w:left="1553" w:hanging="358"/>
        <w:jc w:val="left"/>
      </w:pPr>
      <w:rPr>
        <w:rFonts w:ascii="Segoe UI" w:eastAsia="Segoe UI" w:hAnsi="Segoe UI" w:cs="Segoe UI" w:hint="default"/>
        <w:b w:val="0"/>
        <w:bCs w:val="0"/>
        <w:i w:val="0"/>
        <w:iCs w:val="0"/>
        <w:spacing w:val="-1"/>
        <w:w w:val="97"/>
        <w:sz w:val="20"/>
        <w:szCs w:val="20"/>
        <w:lang w:val="en-US" w:eastAsia="en-US" w:bidi="ar-SA"/>
      </w:rPr>
    </w:lvl>
    <w:lvl w:ilvl="1" w:tplc="5088C4E0">
      <w:numFmt w:val="bullet"/>
      <w:lvlText w:val="•"/>
      <w:lvlJc w:val="left"/>
      <w:pPr>
        <w:ind w:left="1833" w:hanging="358"/>
      </w:pPr>
      <w:rPr>
        <w:rFonts w:hint="default"/>
        <w:lang w:val="en-US" w:eastAsia="en-US" w:bidi="ar-SA"/>
      </w:rPr>
    </w:lvl>
    <w:lvl w:ilvl="2" w:tplc="64129C08">
      <w:numFmt w:val="bullet"/>
      <w:lvlText w:val="•"/>
      <w:lvlJc w:val="left"/>
      <w:pPr>
        <w:ind w:left="2106" w:hanging="358"/>
      </w:pPr>
      <w:rPr>
        <w:rFonts w:hint="default"/>
        <w:lang w:val="en-US" w:eastAsia="en-US" w:bidi="ar-SA"/>
      </w:rPr>
    </w:lvl>
    <w:lvl w:ilvl="3" w:tplc="8584BCAE">
      <w:numFmt w:val="bullet"/>
      <w:lvlText w:val="•"/>
      <w:lvlJc w:val="left"/>
      <w:pPr>
        <w:ind w:left="2380" w:hanging="358"/>
      </w:pPr>
      <w:rPr>
        <w:rFonts w:hint="default"/>
        <w:lang w:val="en-US" w:eastAsia="en-US" w:bidi="ar-SA"/>
      </w:rPr>
    </w:lvl>
    <w:lvl w:ilvl="4" w:tplc="0590BBBE">
      <w:numFmt w:val="bullet"/>
      <w:lvlText w:val="•"/>
      <w:lvlJc w:val="left"/>
      <w:pPr>
        <w:ind w:left="2653" w:hanging="358"/>
      </w:pPr>
      <w:rPr>
        <w:rFonts w:hint="default"/>
        <w:lang w:val="en-US" w:eastAsia="en-US" w:bidi="ar-SA"/>
      </w:rPr>
    </w:lvl>
    <w:lvl w:ilvl="5" w:tplc="E3EC6112">
      <w:numFmt w:val="bullet"/>
      <w:lvlText w:val="•"/>
      <w:lvlJc w:val="left"/>
      <w:pPr>
        <w:ind w:left="2927" w:hanging="358"/>
      </w:pPr>
      <w:rPr>
        <w:rFonts w:hint="default"/>
        <w:lang w:val="en-US" w:eastAsia="en-US" w:bidi="ar-SA"/>
      </w:rPr>
    </w:lvl>
    <w:lvl w:ilvl="6" w:tplc="53567410">
      <w:numFmt w:val="bullet"/>
      <w:lvlText w:val="•"/>
      <w:lvlJc w:val="left"/>
      <w:pPr>
        <w:ind w:left="3200" w:hanging="358"/>
      </w:pPr>
      <w:rPr>
        <w:rFonts w:hint="default"/>
        <w:lang w:val="en-US" w:eastAsia="en-US" w:bidi="ar-SA"/>
      </w:rPr>
    </w:lvl>
    <w:lvl w:ilvl="7" w:tplc="EE26D950">
      <w:numFmt w:val="bullet"/>
      <w:lvlText w:val="•"/>
      <w:lvlJc w:val="left"/>
      <w:pPr>
        <w:ind w:left="3473" w:hanging="358"/>
      </w:pPr>
      <w:rPr>
        <w:rFonts w:hint="default"/>
        <w:lang w:val="en-US" w:eastAsia="en-US" w:bidi="ar-SA"/>
      </w:rPr>
    </w:lvl>
    <w:lvl w:ilvl="8" w:tplc="86781EF2">
      <w:numFmt w:val="bullet"/>
      <w:lvlText w:val="•"/>
      <w:lvlJc w:val="left"/>
      <w:pPr>
        <w:ind w:left="3747" w:hanging="358"/>
      </w:pPr>
      <w:rPr>
        <w:rFonts w:hint="default"/>
        <w:lang w:val="en-US" w:eastAsia="en-US" w:bidi="ar-SA"/>
      </w:rPr>
    </w:lvl>
  </w:abstractNum>
  <w:abstractNum w:abstractNumId="21" w15:restartNumberingAfterBreak="0">
    <w:nsid w:val="1D626C03"/>
    <w:multiLevelType w:val="hybridMultilevel"/>
    <w:tmpl w:val="1D6622BE"/>
    <w:lvl w:ilvl="0" w:tplc="21C6F1EC">
      <w:numFmt w:val="bullet"/>
      <w:lvlText w:val=""/>
      <w:lvlJc w:val="left"/>
      <w:pPr>
        <w:ind w:left="833" w:hanging="360"/>
      </w:pPr>
      <w:rPr>
        <w:rFonts w:ascii="Symbol" w:eastAsia="Symbol" w:hAnsi="Symbol" w:cs="Symbol" w:hint="default"/>
        <w:b w:val="0"/>
        <w:bCs w:val="0"/>
        <w:i w:val="0"/>
        <w:iCs w:val="0"/>
        <w:spacing w:val="0"/>
        <w:w w:val="97"/>
        <w:sz w:val="20"/>
        <w:szCs w:val="20"/>
        <w:lang w:val="en-US" w:eastAsia="en-US" w:bidi="ar-SA"/>
      </w:rPr>
    </w:lvl>
    <w:lvl w:ilvl="1" w:tplc="71344F10">
      <w:numFmt w:val="bullet"/>
      <w:lvlText w:val="•"/>
      <w:lvlJc w:val="left"/>
      <w:pPr>
        <w:ind w:left="1260" w:hanging="360"/>
      </w:pPr>
      <w:rPr>
        <w:rFonts w:hint="default"/>
        <w:lang w:val="en-US" w:eastAsia="en-US" w:bidi="ar-SA"/>
      </w:rPr>
    </w:lvl>
    <w:lvl w:ilvl="2" w:tplc="989E72F0">
      <w:numFmt w:val="bullet"/>
      <w:lvlText w:val="•"/>
      <w:lvlJc w:val="left"/>
      <w:pPr>
        <w:ind w:left="1681" w:hanging="360"/>
      </w:pPr>
      <w:rPr>
        <w:rFonts w:hint="default"/>
        <w:lang w:val="en-US" w:eastAsia="en-US" w:bidi="ar-SA"/>
      </w:rPr>
    </w:lvl>
    <w:lvl w:ilvl="3" w:tplc="F5B85BA0">
      <w:numFmt w:val="bullet"/>
      <w:lvlText w:val="•"/>
      <w:lvlJc w:val="left"/>
      <w:pPr>
        <w:ind w:left="2101" w:hanging="360"/>
      </w:pPr>
      <w:rPr>
        <w:rFonts w:hint="default"/>
        <w:lang w:val="en-US" w:eastAsia="en-US" w:bidi="ar-SA"/>
      </w:rPr>
    </w:lvl>
    <w:lvl w:ilvl="4" w:tplc="6DAA6A24">
      <w:numFmt w:val="bullet"/>
      <w:lvlText w:val="•"/>
      <w:lvlJc w:val="left"/>
      <w:pPr>
        <w:ind w:left="2522" w:hanging="360"/>
      </w:pPr>
      <w:rPr>
        <w:rFonts w:hint="default"/>
        <w:lang w:val="en-US" w:eastAsia="en-US" w:bidi="ar-SA"/>
      </w:rPr>
    </w:lvl>
    <w:lvl w:ilvl="5" w:tplc="47388FCC">
      <w:numFmt w:val="bullet"/>
      <w:lvlText w:val="•"/>
      <w:lvlJc w:val="left"/>
      <w:pPr>
        <w:ind w:left="2942" w:hanging="360"/>
      </w:pPr>
      <w:rPr>
        <w:rFonts w:hint="default"/>
        <w:lang w:val="en-US" w:eastAsia="en-US" w:bidi="ar-SA"/>
      </w:rPr>
    </w:lvl>
    <w:lvl w:ilvl="6" w:tplc="FAD214EE">
      <w:numFmt w:val="bullet"/>
      <w:lvlText w:val="•"/>
      <w:lvlJc w:val="left"/>
      <w:pPr>
        <w:ind w:left="3363" w:hanging="360"/>
      </w:pPr>
      <w:rPr>
        <w:rFonts w:hint="default"/>
        <w:lang w:val="en-US" w:eastAsia="en-US" w:bidi="ar-SA"/>
      </w:rPr>
    </w:lvl>
    <w:lvl w:ilvl="7" w:tplc="5B9AB15E">
      <w:numFmt w:val="bullet"/>
      <w:lvlText w:val="•"/>
      <w:lvlJc w:val="left"/>
      <w:pPr>
        <w:ind w:left="3783" w:hanging="360"/>
      </w:pPr>
      <w:rPr>
        <w:rFonts w:hint="default"/>
        <w:lang w:val="en-US" w:eastAsia="en-US" w:bidi="ar-SA"/>
      </w:rPr>
    </w:lvl>
    <w:lvl w:ilvl="8" w:tplc="E51E3E88">
      <w:numFmt w:val="bullet"/>
      <w:lvlText w:val="•"/>
      <w:lvlJc w:val="left"/>
      <w:pPr>
        <w:ind w:left="4204" w:hanging="360"/>
      </w:pPr>
      <w:rPr>
        <w:rFonts w:hint="default"/>
        <w:lang w:val="en-US" w:eastAsia="en-US" w:bidi="ar-SA"/>
      </w:rPr>
    </w:lvl>
  </w:abstractNum>
  <w:abstractNum w:abstractNumId="22" w15:restartNumberingAfterBreak="0">
    <w:nsid w:val="1D823F44"/>
    <w:multiLevelType w:val="hybridMultilevel"/>
    <w:tmpl w:val="AA561B50"/>
    <w:lvl w:ilvl="0" w:tplc="4DCCDB0A">
      <w:numFmt w:val="bullet"/>
      <w:lvlText w:val=""/>
      <w:lvlJc w:val="left"/>
      <w:pPr>
        <w:ind w:left="731" w:hanging="360"/>
      </w:pPr>
      <w:rPr>
        <w:rFonts w:ascii="Symbol" w:eastAsia="Symbol" w:hAnsi="Symbol" w:cs="Symbol" w:hint="default"/>
        <w:b w:val="0"/>
        <w:bCs w:val="0"/>
        <w:i w:val="0"/>
        <w:iCs w:val="0"/>
        <w:spacing w:val="0"/>
        <w:w w:val="97"/>
        <w:sz w:val="20"/>
        <w:szCs w:val="20"/>
        <w:lang w:val="en-US" w:eastAsia="en-US" w:bidi="ar-SA"/>
      </w:rPr>
    </w:lvl>
    <w:lvl w:ilvl="1" w:tplc="C4EE71A6">
      <w:numFmt w:val="bullet"/>
      <w:lvlText w:val="•"/>
      <w:lvlJc w:val="left"/>
      <w:pPr>
        <w:ind w:left="1176" w:hanging="360"/>
      </w:pPr>
      <w:rPr>
        <w:rFonts w:hint="default"/>
        <w:lang w:val="en-US" w:eastAsia="en-US" w:bidi="ar-SA"/>
      </w:rPr>
    </w:lvl>
    <w:lvl w:ilvl="2" w:tplc="8FB81766">
      <w:numFmt w:val="bullet"/>
      <w:lvlText w:val="•"/>
      <w:lvlJc w:val="left"/>
      <w:pPr>
        <w:ind w:left="1612" w:hanging="360"/>
      </w:pPr>
      <w:rPr>
        <w:rFonts w:hint="default"/>
        <w:lang w:val="en-US" w:eastAsia="en-US" w:bidi="ar-SA"/>
      </w:rPr>
    </w:lvl>
    <w:lvl w:ilvl="3" w:tplc="EBE8DCBC">
      <w:numFmt w:val="bullet"/>
      <w:lvlText w:val="•"/>
      <w:lvlJc w:val="left"/>
      <w:pPr>
        <w:ind w:left="2048" w:hanging="360"/>
      </w:pPr>
      <w:rPr>
        <w:rFonts w:hint="default"/>
        <w:lang w:val="en-US" w:eastAsia="en-US" w:bidi="ar-SA"/>
      </w:rPr>
    </w:lvl>
    <w:lvl w:ilvl="4" w:tplc="DA241E86">
      <w:numFmt w:val="bullet"/>
      <w:lvlText w:val="•"/>
      <w:lvlJc w:val="left"/>
      <w:pPr>
        <w:ind w:left="2485" w:hanging="360"/>
      </w:pPr>
      <w:rPr>
        <w:rFonts w:hint="default"/>
        <w:lang w:val="en-US" w:eastAsia="en-US" w:bidi="ar-SA"/>
      </w:rPr>
    </w:lvl>
    <w:lvl w:ilvl="5" w:tplc="3CAC17CA">
      <w:numFmt w:val="bullet"/>
      <w:lvlText w:val="•"/>
      <w:lvlJc w:val="left"/>
      <w:pPr>
        <w:ind w:left="2921" w:hanging="360"/>
      </w:pPr>
      <w:rPr>
        <w:rFonts w:hint="default"/>
        <w:lang w:val="en-US" w:eastAsia="en-US" w:bidi="ar-SA"/>
      </w:rPr>
    </w:lvl>
    <w:lvl w:ilvl="6" w:tplc="DF66DA20">
      <w:numFmt w:val="bullet"/>
      <w:lvlText w:val="•"/>
      <w:lvlJc w:val="left"/>
      <w:pPr>
        <w:ind w:left="3357" w:hanging="360"/>
      </w:pPr>
      <w:rPr>
        <w:rFonts w:hint="default"/>
        <w:lang w:val="en-US" w:eastAsia="en-US" w:bidi="ar-SA"/>
      </w:rPr>
    </w:lvl>
    <w:lvl w:ilvl="7" w:tplc="9566067E">
      <w:numFmt w:val="bullet"/>
      <w:lvlText w:val="•"/>
      <w:lvlJc w:val="left"/>
      <w:pPr>
        <w:ind w:left="3794" w:hanging="360"/>
      </w:pPr>
      <w:rPr>
        <w:rFonts w:hint="default"/>
        <w:lang w:val="en-US" w:eastAsia="en-US" w:bidi="ar-SA"/>
      </w:rPr>
    </w:lvl>
    <w:lvl w:ilvl="8" w:tplc="65E8FE32">
      <w:numFmt w:val="bullet"/>
      <w:lvlText w:val="•"/>
      <w:lvlJc w:val="left"/>
      <w:pPr>
        <w:ind w:left="4230" w:hanging="360"/>
      </w:pPr>
      <w:rPr>
        <w:rFonts w:hint="default"/>
        <w:lang w:val="en-US" w:eastAsia="en-US" w:bidi="ar-SA"/>
      </w:rPr>
    </w:lvl>
  </w:abstractNum>
  <w:abstractNum w:abstractNumId="23" w15:restartNumberingAfterBreak="0">
    <w:nsid w:val="1DB678E4"/>
    <w:multiLevelType w:val="multilevel"/>
    <w:tmpl w:val="3BEAE27C"/>
    <w:lvl w:ilvl="0">
      <w:start w:val="5"/>
      <w:numFmt w:val="decimal"/>
      <w:lvlText w:val="%1"/>
      <w:lvlJc w:val="left"/>
      <w:pPr>
        <w:ind w:left="427" w:hanging="312"/>
        <w:jc w:val="left"/>
      </w:pPr>
      <w:rPr>
        <w:rFonts w:hint="default"/>
        <w:lang w:val="en-US" w:eastAsia="en-US" w:bidi="ar-SA"/>
      </w:rPr>
    </w:lvl>
    <w:lvl w:ilvl="1">
      <w:start w:val="1"/>
      <w:numFmt w:val="decimal"/>
      <w:lvlText w:val="%1.%2"/>
      <w:lvlJc w:val="left"/>
      <w:pPr>
        <w:ind w:left="427" w:hanging="312"/>
        <w:jc w:val="left"/>
      </w:pPr>
      <w:rPr>
        <w:rFonts w:ascii="Segoe UI" w:eastAsia="Segoe UI" w:hAnsi="Segoe UI" w:cs="Segoe UI" w:hint="default"/>
        <w:b w:val="0"/>
        <w:bCs w:val="0"/>
        <w:i w:val="0"/>
        <w:iCs w:val="0"/>
        <w:spacing w:val="0"/>
        <w:w w:val="97"/>
        <w:sz w:val="20"/>
        <w:szCs w:val="20"/>
        <w:lang w:val="en-US" w:eastAsia="en-US" w:bidi="ar-SA"/>
      </w:rPr>
    </w:lvl>
    <w:lvl w:ilvl="2">
      <w:numFmt w:val="bullet"/>
      <w:lvlText w:val="•"/>
      <w:lvlJc w:val="left"/>
      <w:pPr>
        <w:ind w:left="1352" w:hanging="312"/>
      </w:pPr>
      <w:rPr>
        <w:rFonts w:hint="default"/>
        <w:lang w:val="en-US" w:eastAsia="en-US" w:bidi="ar-SA"/>
      </w:rPr>
    </w:lvl>
    <w:lvl w:ilvl="3">
      <w:numFmt w:val="bullet"/>
      <w:lvlText w:val="•"/>
      <w:lvlJc w:val="left"/>
      <w:pPr>
        <w:ind w:left="1818" w:hanging="312"/>
      </w:pPr>
      <w:rPr>
        <w:rFonts w:hint="default"/>
        <w:lang w:val="en-US" w:eastAsia="en-US" w:bidi="ar-SA"/>
      </w:rPr>
    </w:lvl>
    <w:lvl w:ilvl="4">
      <w:numFmt w:val="bullet"/>
      <w:lvlText w:val="•"/>
      <w:lvlJc w:val="left"/>
      <w:pPr>
        <w:ind w:left="2285" w:hanging="312"/>
      </w:pPr>
      <w:rPr>
        <w:rFonts w:hint="default"/>
        <w:lang w:val="en-US" w:eastAsia="en-US" w:bidi="ar-SA"/>
      </w:rPr>
    </w:lvl>
    <w:lvl w:ilvl="5">
      <w:numFmt w:val="bullet"/>
      <w:lvlText w:val="•"/>
      <w:lvlJc w:val="left"/>
      <w:pPr>
        <w:ind w:left="2751" w:hanging="312"/>
      </w:pPr>
      <w:rPr>
        <w:rFonts w:hint="default"/>
        <w:lang w:val="en-US" w:eastAsia="en-US" w:bidi="ar-SA"/>
      </w:rPr>
    </w:lvl>
    <w:lvl w:ilvl="6">
      <w:numFmt w:val="bullet"/>
      <w:lvlText w:val="•"/>
      <w:lvlJc w:val="left"/>
      <w:pPr>
        <w:ind w:left="3217" w:hanging="312"/>
      </w:pPr>
      <w:rPr>
        <w:rFonts w:hint="default"/>
        <w:lang w:val="en-US" w:eastAsia="en-US" w:bidi="ar-SA"/>
      </w:rPr>
    </w:lvl>
    <w:lvl w:ilvl="7">
      <w:numFmt w:val="bullet"/>
      <w:lvlText w:val="•"/>
      <w:lvlJc w:val="left"/>
      <w:pPr>
        <w:ind w:left="3684" w:hanging="312"/>
      </w:pPr>
      <w:rPr>
        <w:rFonts w:hint="default"/>
        <w:lang w:val="en-US" w:eastAsia="en-US" w:bidi="ar-SA"/>
      </w:rPr>
    </w:lvl>
    <w:lvl w:ilvl="8">
      <w:numFmt w:val="bullet"/>
      <w:lvlText w:val="•"/>
      <w:lvlJc w:val="left"/>
      <w:pPr>
        <w:ind w:left="4150" w:hanging="312"/>
      </w:pPr>
      <w:rPr>
        <w:rFonts w:hint="default"/>
        <w:lang w:val="en-US" w:eastAsia="en-US" w:bidi="ar-SA"/>
      </w:rPr>
    </w:lvl>
  </w:abstractNum>
  <w:abstractNum w:abstractNumId="24" w15:restartNumberingAfterBreak="0">
    <w:nsid w:val="2007648E"/>
    <w:multiLevelType w:val="hybridMultilevel"/>
    <w:tmpl w:val="AF921AB2"/>
    <w:lvl w:ilvl="0" w:tplc="6A98E584">
      <w:numFmt w:val="bullet"/>
      <w:lvlText w:val=""/>
      <w:lvlJc w:val="left"/>
      <w:pPr>
        <w:ind w:left="833" w:hanging="360"/>
      </w:pPr>
      <w:rPr>
        <w:rFonts w:ascii="Symbol" w:eastAsia="Symbol" w:hAnsi="Symbol" w:cs="Symbol" w:hint="default"/>
        <w:b w:val="0"/>
        <w:bCs w:val="0"/>
        <w:i w:val="0"/>
        <w:iCs w:val="0"/>
        <w:spacing w:val="0"/>
        <w:w w:val="100"/>
        <w:sz w:val="24"/>
        <w:szCs w:val="24"/>
        <w:lang w:val="en-US" w:eastAsia="en-US" w:bidi="ar-SA"/>
      </w:rPr>
    </w:lvl>
    <w:lvl w:ilvl="1" w:tplc="AC526938">
      <w:numFmt w:val="bullet"/>
      <w:lvlText w:val="•"/>
      <w:lvlJc w:val="left"/>
      <w:pPr>
        <w:ind w:left="1260" w:hanging="360"/>
      </w:pPr>
      <w:rPr>
        <w:rFonts w:hint="default"/>
        <w:lang w:val="en-US" w:eastAsia="en-US" w:bidi="ar-SA"/>
      </w:rPr>
    </w:lvl>
    <w:lvl w:ilvl="2" w:tplc="0F9ACEC8">
      <w:numFmt w:val="bullet"/>
      <w:lvlText w:val="•"/>
      <w:lvlJc w:val="left"/>
      <w:pPr>
        <w:ind w:left="1681" w:hanging="360"/>
      </w:pPr>
      <w:rPr>
        <w:rFonts w:hint="default"/>
        <w:lang w:val="en-US" w:eastAsia="en-US" w:bidi="ar-SA"/>
      </w:rPr>
    </w:lvl>
    <w:lvl w:ilvl="3" w:tplc="5B367C10">
      <w:numFmt w:val="bullet"/>
      <w:lvlText w:val="•"/>
      <w:lvlJc w:val="left"/>
      <w:pPr>
        <w:ind w:left="2101" w:hanging="360"/>
      </w:pPr>
      <w:rPr>
        <w:rFonts w:hint="default"/>
        <w:lang w:val="en-US" w:eastAsia="en-US" w:bidi="ar-SA"/>
      </w:rPr>
    </w:lvl>
    <w:lvl w:ilvl="4" w:tplc="14BCF0EE">
      <w:numFmt w:val="bullet"/>
      <w:lvlText w:val="•"/>
      <w:lvlJc w:val="left"/>
      <w:pPr>
        <w:ind w:left="2522" w:hanging="360"/>
      </w:pPr>
      <w:rPr>
        <w:rFonts w:hint="default"/>
        <w:lang w:val="en-US" w:eastAsia="en-US" w:bidi="ar-SA"/>
      </w:rPr>
    </w:lvl>
    <w:lvl w:ilvl="5" w:tplc="90DCC94E">
      <w:numFmt w:val="bullet"/>
      <w:lvlText w:val="•"/>
      <w:lvlJc w:val="left"/>
      <w:pPr>
        <w:ind w:left="2942" w:hanging="360"/>
      </w:pPr>
      <w:rPr>
        <w:rFonts w:hint="default"/>
        <w:lang w:val="en-US" w:eastAsia="en-US" w:bidi="ar-SA"/>
      </w:rPr>
    </w:lvl>
    <w:lvl w:ilvl="6" w:tplc="5E72D7E8">
      <w:numFmt w:val="bullet"/>
      <w:lvlText w:val="•"/>
      <w:lvlJc w:val="left"/>
      <w:pPr>
        <w:ind w:left="3363" w:hanging="360"/>
      </w:pPr>
      <w:rPr>
        <w:rFonts w:hint="default"/>
        <w:lang w:val="en-US" w:eastAsia="en-US" w:bidi="ar-SA"/>
      </w:rPr>
    </w:lvl>
    <w:lvl w:ilvl="7" w:tplc="8CDC45E6">
      <w:numFmt w:val="bullet"/>
      <w:lvlText w:val="•"/>
      <w:lvlJc w:val="left"/>
      <w:pPr>
        <w:ind w:left="3783" w:hanging="360"/>
      </w:pPr>
      <w:rPr>
        <w:rFonts w:hint="default"/>
        <w:lang w:val="en-US" w:eastAsia="en-US" w:bidi="ar-SA"/>
      </w:rPr>
    </w:lvl>
    <w:lvl w:ilvl="8" w:tplc="0AF48500">
      <w:numFmt w:val="bullet"/>
      <w:lvlText w:val="•"/>
      <w:lvlJc w:val="left"/>
      <w:pPr>
        <w:ind w:left="4204" w:hanging="360"/>
      </w:pPr>
      <w:rPr>
        <w:rFonts w:hint="default"/>
        <w:lang w:val="en-US" w:eastAsia="en-US" w:bidi="ar-SA"/>
      </w:rPr>
    </w:lvl>
  </w:abstractNum>
  <w:abstractNum w:abstractNumId="25" w15:restartNumberingAfterBreak="0">
    <w:nsid w:val="238978C7"/>
    <w:multiLevelType w:val="hybridMultilevel"/>
    <w:tmpl w:val="54DABFF0"/>
    <w:lvl w:ilvl="0" w:tplc="E2C65CAA">
      <w:numFmt w:val="bullet"/>
      <w:lvlText w:val=""/>
      <w:lvlJc w:val="left"/>
      <w:pPr>
        <w:ind w:left="729" w:hanging="358"/>
      </w:pPr>
      <w:rPr>
        <w:rFonts w:ascii="Symbol" w:eastAsia="Symbol" w:hAnsi="Symbol" w:cs="Symbol" w:hint="default"/>
        <w:b w:val="0"/>
        <w:bCs w:val="0"/>
        <w:i w:val="0"/>
        <w:iCs w:val="0"/>
        <w:spacing w:val="0"/>
        <w:w w:val="97"/>
        <w:sz w:val="20"/>
        <w:szCs w:val="20"/>
        <w:lang w:val="en-US" w:eastAsia="en-US" w:bidi="ar-SA"/>
      </w:rPr>
    </w:lvl>
    <w:lvl w:ilvl="1" w:tplc="42A2CF8A">
      <w:numFmt w:val="bullet"/>
      <w:lvlText w:val="•"/>
      <w:lvlJc w:val="left"/>
      <w:pPr>
        <w:ind w:left="1158" w:hanging="358"/>
      </w:pPr>
      <w:rPr>
        <w:rFonts w:hint="default"/>
        <w:lang w:val="en-US" w:eastAsia="en-US" w:bidi="ar-SA"/>
      </w:rPr>
    </w:lvl>
    <w:lvl w:ilvl="2" w:tplc="77880CDE">
      <w:numFmt w:val="bullet"/>
      <w:lvlText w:val="•"/>
      <w:lvlJc w:val="left"/>
      <w:pPr>
        <w:ind w:left="1597" w:hanging="358"/>
      </w:pPr>
      <w:rPr>
        <w:rFonts w:hint="default"/>
        <w:lang w:val="en-US" w:eastAsia="en-US" w:bidi="ar-SA"/>
      </w:rPr>
    </w:lvl>
    <w:lvl w:ilvl="3" w:tplc="E4B0C91A">
      <w:numFmt w:val="bullet"/>
      <w:lvlText w:val="•"/>
      <w:lvlJc w:val="left"/>
      <w:pPr>
        <w:ind w:left="2036" w:hanging="358"/>
      </w:pPr>
      <w:rPr>
        <w:rFonts w:hint="default"/>
        <w:lang w:val="en-US" w:eastAsia="en-US" w:bidi="ar-SA"/>
      </w:rPr>
    </w:lvl>
    <w:lvl w:ilvl="4" w:tplc="975AD32A">
      <w:numFmt w:val="bullet"/>
      <w:lvlText w:val="•"/>
      <w:lvlJc w:val="left"/>
      <w:pPr>
        <w:ind w:left="2475" w:hanging="358"/>
      </w:pPr>
      <w:rPr>
        <w:rFonts w:hint="default"/>
        <w:lang w:val="en-US" w:eastAsia="en-US" w:bidi="ar-SA"/>
      </w:rPr>
    </w:lvl>
    <w:lvl w:ilvl="5" w:tplc="68EC8F78">
      <w:numFmt w:val="bullet"/>
      <w:lvlText w:val="•"/>
      <w:lvlJc w:val="left"/>
      <w:pPr>
        <w:ind w:left="2914" w:hanging="358"/>
      </w:pPr>
      <w:rPr>
        <w:rFonts w:hint="default"/>
        <w:lang w:val="en-US" w:eastAsia="en-US" w:bidi="ar-SA"/>
      </w:rPr>
    </w:lvl>
    <w:lvl w:ilvl="6" w:tplc="50E26888">
      <w:numFmt w:val="bullet"/>
      <w:lvlText w:val="•"/>
      <w:lvlJc w:val="left"/>
      <w:pPr>
        <w:ind w:left="3352" w:hanging="358"/>
      </w:pPr>
      <w:rPr>
        <w:rFonts w:hint="default"/>
        <w:lang w:val="en-US" w:eastAsia="en-US" w:bidi="ar-SA"/>
      </w:rPr>
    </w:lvl>
    <w:lvl w:ilvl="7" w:tplc="C6C85EB4">
      <w:numFmt w:val="bullet"/>
      <w:lvlText w:val="•"/>
      <w:lvlJc w:val="left"/>
      <w:pPr>
        <w:ind w:left="3791" w:hanging="358"/>
      </w:pPr>
      <w:rPr>
        <w:rFonts w:hint="default"/>
        <w:lang w:val="en-US" w:eastAsia="en-US" w:bidi="ar-SA"/>
      </w:rPr>
    </w:lvl>
    <w:lvl w:ilvl="8" w:tplc="77CE7D28">
      <w:numFmt w:val="bullet"/>
      <w:lvlText w:val="•"/>
      <w:lvlJc w:val="left"/>
      <w:pPr>
        <w:ind w:left="4230" w:hanging="358"/>
      </w:pPr>
      <w:rPr>
        <w:rFonts w:hint="default"/>
        <w:lang w:val="en-US" w:eastAsia="en-US" w:bidi="ar-SA"/>
      </w:rPr>
    </w:lvl>
  </w:abstractNum>
  <w:abstractNum w:abstractNumId="26" w15:restartNumberingAfterBreak="0">
    <w:nsid w:val="242F47A1"/>
    <w:multiLevelType w:val="hybridMultilevel"/>
    <w:tmpl w:val="5E7072CA"/>
    <w:lvl w:ilvl="0" w:tplc="2FBEDD5C">
      <w:start w:val="1"/>
      <w:numFmt w:val="lowerLetter"/>
      <w:lvlText w:val="%1."/>
      <w:lvlJc w:val="left"/>
      <w:pPr>
        <w:ind w:left="832" w:hanging="358"/>
        <w:jc w:val="left"/>
      </w:pPr>
      <w:rPr>
        <w:rFonts w:hint="default"/>
        <w:spacing w:val="0"/>
        <w:w w:val="100"/>
        <w:lang w:val="en-US" w:eastAsia="en-US" w:bidi="ar-SA"/>
      </w:rPr>
    </w:lvl>
    <w:lvl w:ilvl="1" w:tplc="D1D0AB16">
      <w:numFmt w:val="bullet"/>
      <w:lvlText w:val="•"/>
      <w:lvlJc w:val="left"/>
      <w:pPr>
        <w:ind w:left="1428" w:hanging="358"/>
      </w:pPr>
      <w:rPr>
        <w:rFonts w:hint="default"/>
        <w:lang w:val="en-US" w:eastAsia="en-US" w:bidi="ar-SA"/>
      </w:rPr>
    </w:lvl>
    <w:lvl w:ilvl="2" w:tplc="DA220AEE">
      <w:numFmt w:val="bullet"/>
      <w:lvlText w:val="•"/>
      <w:lvlJc w:val="left"/>
      <w:pPr>
        <w:ind w:left="2017" w:hanging="358"/>
      </w:pPr>
      <w:rPr>
        <w:rFonts w:hint="default"/>
        <w:lang w:val="en-US" w:eastAsia="en-US" w:bidi="ar-SA"/>
      </w:rPr>
    </w:lvl>
    <w:lvl w:ilvl="3" w:tplc="B2F60AC0">
      <w:numFmt w:val="bullet"/>
      <w:lvlText w:val="•"/>
      <w:lvlJc w:val="left"/>
      <w:pPr>
        <w:ind w:left="2605" w:hanging="358"/>
      </w:pPr>
      <w:rPr>
        <w:rFonts w:hint="default"/>
        <w:lang w:val="en-US" w:eastAsia="en-US" w:bidi="ar-SA"/>
      </w:rPr>
    </w:lvl>
    <w:lvl w:ilvl="4" w:tplc="CA9AF3CE">
      <w:numFmt w:val="bullet"/>
      <w:lvlText w:val="•"/>
      <w:lvlJc w:val="left"/>
      <w:pPr>
        <w:ind w:left="3194" w:hanging="358"/>
      </w:pPr>
      <w:rPr>
        <w:rFonts w:hint="default"/>
        <w:lang w:val="en-US" w:eastAsia="en-US" w:bidi="ar-SA"/>
      </w:rPr>
    </w:lvl>
    <w:lvl w:ilvl="5" w:tplc="CECE5554">
      <w:numFmt w:val="bullet"/>
      <w:lvlText w:val="•"/>
      <w:lvlJc w:val="left"/>
      <w:pPr>
        <w:ind w:left="3783" w:hanging="358"/>
      </w:pPr>
      <w:rPr>
        <w:rFonts w:hint="default"/>
        <w:lang w:val="en-US" w:eastAsia="en-US" w:bidi="ar-SA"/>
      </w:rPr>
    </w:lvl>
    <w:lvl w:ilvl="6" w:tplc="E04C4F84">
      <w:numFmt w:val="bullet"/>
      <w:lvlText w:val="•"/>
      <w:lvlJc w:val="left"/>
      <w:pPr>
        <w:ind w:left="4371" w:hanging="358"/>
      </w:pPr>
      <w:rPr>
        <w:rFonts w:hint="default"/>
        <w:lang w:val="en-US" w:eastAsia="en-US" w:bidi="ar-SA"/>
      </w:rPr>
    </w:lvl>
    <w:lvl w:ilvl="7" w:tplc="FFC24A68">
      <w:numFmt w:val="bullet"/>
      <w:lvlText w:val="•"/>
      <w:lvlJc w:val="left"/>
      <w:pPr>
        <w:ind w:left="4960" w:hanging="358"/>
      </w:pPr>
      <w:rPr>
        <w:rFonts w:hint="default"/>
        <w:lang w:val="en-US" w:eastAsia="en-US" w:bidi="ar-SA"/>
      </w:rPr>
    </w:lvl>
    <w:lvl w:ilvl="8" w:tplc="C51C4C7E">
      <w:numFmt w:val="bullet"/>
      <w:lvlText w:val="•"/>
      <w:lvlJc w:val="left"/>
      <w:pPr>
        <w:ind w:left="5548" w:hanging="358"/>
      </w:pPr>
      <w:rPr>
        <w:rFonts w:hint="default"/>
        <w:lang w:val="en-US" w:eastAsia="en-US" w:bidi="ar-SA"/>
      </w:rPr>
    </w:lvl>
  </w:abstractNum>
  <w:abstractNum w:abstractNumId="27" w15:restartNumberingAfterBreak="0">
    <w:nsid w:val="242F5B5B"/>
    <w:multiLevelType w:val="hybridMultilevel"/>
    <w:tmpl w:val="F78C7996"/>
    <w:lvl w:ilvl="0" w:tplc="00A40AAC">
      <w:start w:val="1"/>
      <w:numFmt w:val="decimal"/>
      <w:lvlText w:val="%1."/>
      <w:lvlJc w:val="left"/>
      <w:pPr>
        <w:ind w:left="312" w:hanging="205"/>
        <w:jc w:val="left"/>
      </w:pPr>
      <w:rPr>
        <w:rFonts w:ascii="Segoe UI" w:eastAsia="Segoe UI" w:hAnsi="Segoe UI" w:cs="Segoe UI" w:hint="default"/>
        <w:b w:val="0"/>
        <w:bCs w:val="0"/>
        <w:i w:val="0"/>
        <w:iCs w:val="0"/>
        <w:spacing w:val="0"/>
        <w:w w:val="97"/>
        <w:sz w:val="20"/>
        <w:szCs w:val="20"/>
        <w:lang w:val="en-US" w:eastAsia="en-US" w:bidi="ar-SA"/>
      </w:rPr>
    </w:lvl>
    <w:lvl w:ilvl="1" w:tplc="BD608DF0">
      <w:numFmt w:val="bullet"/>
      <w:lvlText w:val="•"/>
      <w:lvlJc w:val="left"/>
      <w:pPr>
        <w:ind w:left="1395" w:hanging="205"/>
      </w:pPr>
      <w:rPr>
        <w:rFonts w:hint="default"/>
        <w:lang w:val="en-US" w:eastAsia="en-US" w:bidi="ar-SA"/>
      </w:rPr>
    </w:lvl>
    <w:lvl w:ilvl="2" w:tplc="91747538">
      <w:numFmt w:val="bullet"/>
      <w:lvlText w:val="•"/>
      <w:lvlJc w:val="left"/>
      <w:pPr>
        <w:ind w:left="2470" w:hanging="205"/>
      </w:pPr>
      <w:rPr>
        <w:rFonts w:hint="default"/>
        <w:lang w:val="en-US" w:eastAsia="en-US" w:bidi="ar-SA"/>
      </w:rPr>
    </w:lvl>
    <w:lvl w:ilvl="3" w:tplc="6ACCA960">
      <w:numFmt w:val="bullet"/>
      <w:lvlText w:val="•"/>
      <w:lvlJc w:val="left"/>
      <w:pPr>
        <w:ind w:left="3545" w:hanging="205"/>
      </w:pPr>
      <w:rPr>
        <w:rFonts w:hint="default"/>
        <w:lang w:val="en-US" w:eastAsia="en-US" w:bidi="ar-SA"/>
      </w:rPr>
    </w:lvl>
    <w:lvl w:ilvl="4" w:tplc="43FCABDC">
      <w:numFmt w:val="bullet"/>
      <w:lvlText w:val="•"/>
      <w:lvlJc w:val="left"/>
      <w:pPr>
        <w:ind w:left="4620" w:hanging="205"/>
      </w:pPr>
      <w:rPr>
        <w:rFonts w:hint="default"/>
        <w:lang w:val="en-US" w:eastAsia="en-US" w:bidi="ar-SA"/>
      </w:rPr>
    </w:lvl>
    <w:lvl w:ilvl="5" w:tplc="9CF4C4C8">
      <w:numFmt w:val="bullet"/>
      <w:lvlText w:val="•"/>
      <w:lvlJc w:val="left"/>
      <w:pPr>
        <w:ind w:left="5695" w:hanging="205"/>
      </w:pPr>
      <w:rPr>
        <w:rFonts w:hint="default"/>
        <w:lang w:val="en-US" w:eastAsia="en-US" w:bidi="ar-SA"/>
      </w:rPr>
    </w:lvl>
    <w:lvl w:ilvl="6" w:tplc="AE42AF04">
      <w:numFmt w:val="bullet"/>
      <w:lvlText w:val="•"/>
      <w:lvlJc w:val="left"/>
      <w:pPr>
        <w:ind w:left="6771" w:hanging="205"/>
      </w:pPr>
      <w:rPr>
        <w:rFonts w:hint="default"/>
        <w:lang w:val="en-US" w:eastAsia="en-US" w:bidi="ar-SA"/>
      </w:rPr>
    </w:lvl>
    <w:lvl w:ilvl="7" w:tplc="B5AACCC4">
      <w:numFmt w:val="bullet"/>
      <w:lvlText w:val="•"/>
      <w:lvlJc w:val="left"/>
      <w:pPr>
        <w:ind w:left="7846" w:hanging="205"/>
      </w:pPr>
      <w:rPr>
        <w:rFonts w:hint="default"/>
        <w:lang w:val="en-US" w:eastAsia="en-US" w:bidi="ar-SA"/>
      </w:rPr>
    </w:lvl>
    <w:lvl w:ilvl="8" w:tplc="3A064F24">
      <w:numFmt w:val="bullet"/>
      <w:lvlText w:val="•"/>
      <w:lvlJc w:val="left"/>
      <w:pPr>
        <w:ind w:left="8921" w:hanging="205"/>
      </w:pPr>
      <w:rPr>
        <w:rFonts w:hint="default"/>
        <w:lang w:val="en-US" w:eastAsia="en-US" w:bidi="ar-SA"/>
      </w:rPr>
    </w:lvl>
  </w:abstractNum>
  <w:abstractNum w:abstractNumId="28" w15:restartNumberingAfterBreak="0">
    <w:nsid w:val="24C26D29"/>
    <w:multiLevelType w:val="hybridMultilevel"/>
    <w:tmpl w:val="27D436C6"/>
    <w:lvl w:ilvl="0" w:tplc="9BE2CFB2">
      <w:numFmt w:val="bullet"/>
      <w:lvlText w:val=""/>
      <w:lvlJc w:val="left"/>
      <w:pPr>
        <w:ind w:left="885" w:hanging="360"/>
      </w:pPr>
      <w:rPr>
        <w:rFonts w:ascii="Symbol" w:eastAsia="Symbol" w:hAnsi="Symbol" w:cs="Symbol" w:hint="default"/>
        <w:b w:val="0"/>
        <w:bCs w:val="0"/>
        <w:i w:val="0"/>
        <w:iCs w:val="0"/>
        <w:spacing w:val="0"/>
        <w:w w:val="97"/>
        <w:sz w:val="20"/>
        <w:szCs w:val="20"/>
        <w:lang w:val="en-US" w:eastAsia="en-US" w:bidi="ar-SA"/>
      </w:rPr>
    </w:lvl>
    <w:lvl w:ilvl="1" w:tplc="58CE6996">
      <w:numFmt w:val="bullet"/>
      <w:lvlText w:val="•"/>
      <w:lvlJc w:val="left"/>
      <w:pPr>
        <w:ind w:left="1803" w:hanging="360"/>
      </w:pPr>
      <w:rPr>
        <w:rFonts w:hint="default"/>
        <w:lang w:val="en-US" w:eastAsia="en-US" w:bidi="ar-SA"/>
      </w:rPr>
    </w:lvl>
    <w:lvl w:ilvl="2" w:tplc="4010F9C6">
      <w:numFmt w:val="bullet"/>
      <w:lvlText w:val="•"/>
      <w:lvlJc w:val="left"/>
      <w:pPr>
        <w:ind w:left="2727" w:hanging="360"/>
      </w:pPr>
      <w:rPr>
        <w:rFonts w:hint="default"/>
        <w:lang w:val="en-US" w:eastAsia="en-US" w:bidi="ar-SA"/>
      </w:rPr>
    </w:lvl>
    <w:lvl w:ilvl="3" w:tplc="C66A480E">
      <w:numFmt w:val="bullet"/>
      <w:lvlText w:val="•"/>
      <w:lvlJc w:val="left"/>
      <w:pPr>
        <w:ind w:left="3650" w:hanging="360"/>
      </w:pPr>
      <w:rPr>
        <w:rFonts w:hint="default"/>
        <w:lang w:val="en-US" w:eastAsia="en-US" w:bidi="ar-SA"/>
      </w:rPr>
    </w:lvl>
    <w:lvl w:ilvl="4" w:tplc="B0CAEA62">
      <w:numFmt w:val="bullet"/>
      <w:lvlText w:val="•"/>
      <w:lvlJc w:val="left"/>
      <w:pPr>
        <w:ind w:left="4574" w:hanging="360"/>
      </w:pPr>
      <w:rPr>
        <w:rFonts w:hint="default"/>
        <w:lang w:val="en-US" w:eastAsia="en-US" w:bidi="ar-SA"/>
      </w:rPr>
    </w:lvl>
    <w:lvl w:ilvl="5" w:tplc="63F41BC8">
      <w:numFmt w:val="bullet"/>
      <w:lvlText w:val="•"/>
      <w:lvlJc w:val="left"/>
      <w:pPr>
        <w:ind w:left="5497" w:hanging="360"/>
      </w:pPr>
      <w:rPr>
        <w:rFonts w:hint="default"/>
        <w:lang w:val="en-US" w:eastAsia="en-US" w:bidi="ar-SA"/>
      </w:rPr>
    </w:lvl>
    <w:lvl w:ilvl="6" w:tplc="2F145788">
      <w:numFmt w:val="bullet"/>
      <w:lvlText w:val="•"/>
      <w:lvlJc w:val="left"/>
      <w:pPr>
        <w:ind w:left="6421" w:hanging="360"/>
      </w:pPr>
      <w:rPr>
        <w:rFonts w:hint="default"/>
        <w:lang w:val="en-US" w:eastAsia="en-US" w:bidi="ar-SA"/>
      </w:rPr>
    </w:lvl>
    <w:lvl w:ilvl="7" w:tplc="8DAA1B22">
      <w:numFmt w:val="bullet"/>
      <w:lvlText w:val="•"/>
      <w:lvlJc w:val="left"/>
      <w:pPr>
        <w:ind w:left="7344" w:hanging="360"/>
      </w:pPr>
      <w:rPr>
        <w:rFonts w:hint="default"/>
        <w:lang w:val="en-US" w:eastAsia="en-US" w:bidi="ar-SA"/>
      </w:rPr>
    </w:lvl>
    <w:lvl w:ilvl="8" w:tplc="3F7AB350">
      <w:numFmt w:val="bullet"/>
      <w:lvlText w:val="•"/>
      <w:lvlJc w:val="left"/>
      <w:pPr>
        <w:ind w:left="8268" w:hanging="360"/>
      </w:pPr>
      <w:rPr>
        <w:rFonts w:hint="default"/>
        <w:lang w:val="en-US" w:eastAsia="en-US" w:bidi="ar-SA"/>
      </w:rPr>
    </w:lvl>
  </w:abstractNum>
  <w:abstractNum w:abstractNumId="29" w15:restartNumberingAfterBreak="0">
    <w:nsid w:val="26275588"/>
    <w:multiLevelType w:val="hybridMultilevel"/>
    <w:tmpl w:val="FE84C3E4"/>
    <w:lvl w:ilvl="0" w:tplc="8A5EAB68">
      <w:numFmt w:val="bullet"/>
      <w:lvlText w:val=""/>
      <w:lvlJc w:val="left"/>
      <w:pPr>
        <w:ind w:left="1351" w:hanging="360"/>
      </w:pPr>
      <w:rPr>
        <w:rFonts w:ascii="Symbol" w:eastAsia="Symbol" w:hAnsi="Symbol" w:cs="Symbol" w:hint="default"/>
        <w:b w:val="0"/>
        <w:bCs w:val="0"/>
        <w:i w:val="0"/>
        <w:iCs w:val="0"/>
        <w:spacing w:val="0"/>
        <w:w w:val="97"/>
        <w:sz w:val="20"/>
        <w:szCs w:val="20"/>
        <w:lang w:val="en-US" w:eastAsia="en-US" w:bidi="ar-SA"/>
      </w:rPr>
    </w:lvl>
    <w:lvl w:ilvl="1" w:tplc="609A5046">
      <w:numFmt w:val="bullet"/>
      <w:lvlText w:val=""/>
      <w:lvlJc w:val="left"/>
      <w:pPr>
        <w:ind w:left="1570" w:hanging="360"/>
      </w:pPr>
      <w:rPr>
        <w:rFonts w:ascii="Symbol" w:eastAsia="Symbol" w:hAnsi="Symbol" w:cs="Symbol" w:hint="default"/>
        <w:b w:val="0"/>
        <w:bCs w:val="0"/>
        <w:i w:val="0"/>
        <w:iCs w:val="0"/>
        <w:spacing w:val="0"/>
        <w:w w:val="97"/>
        <w:sz w:val="20"/>
        <w:szCs w:val="20"/>
        <w:lang w:val="en-US" w:eastAsia="en-US" w:bidi="ar-SA"/>
      </w:rPr>
    </w:lvl>
    <w:lvl w:ilvl="2" w:tplc="200251D0">
      <w:numFmt w:val="bullet"/>
      <w:lvlText w:val="•"/>
      <w:lvlJc w:val="left"/>
      <w:pPr>
        <w:ind w:left="2634" w:hanging="360"/>
      </w:pPr>
      <w:rPr>
        <w:rFonts w:hint="default"/>
        <w:lang w:val="en-US" w:eastAsia="en-US" w:bidi="ar-SA"/>
      </w:rPr>
    </w:lvl>
    <w:lvl w:ilvl="3" w:tplc="F1201ADE">
      <w:numFmt w:val="bullet"/>
      <w:lvlText w:val="•"/>
      <w:lvlJc w:val="left"/>
      <w:pPr>
        <w:ind w:left="3689" w:hanging="360"/>
      </w:pPr>
      <w:rPr>
        <w:rFonts w:hint="default"/>
        <w:lang w:val="en-US" w:eastAsia="en-US" w:bidi="ar-SA"/>
      </w:rPr>
    </w:lvl>
    <w:lvl w:ilvl="4" w:tplc="0736248E">
      <w:numFmt w:val="bullet"/>
      <w:lvlText w:val="•"/>
      <w:lvlJc w:val="left"/>
      <w:pPr>
        <w:ind w:left="4743" w:hanging="360"/>
      </w:pPr>
      <w:rPr>
        <w:rFonts w:hint="default"/>
        <w:lang w:val="en-US" w:eastAsia="en-US" w:bidi="ar-SA"/>
      </w:rPr>
    </w:lvl>
    <w:lvl w:ilvl="5" w:tplc="DB62DBC2">
      <w:numFmt w:val="bullet"/>
      <w:lvlText w:val="•"/>
      <w:lvlJc w:val="left"/>
      <w:pPr>
        <w:ind w:left="5798" w:hanging="360"/>
      </w:pPr>
      <w:rPr>
        <w:rFonts w:hint="default"/>
        <w:lang w:val="en-US" w:eastAsia="en-US" w:bidi="ar-SA"/>
      </w:rPr>
    </w:lvl>
    <w:lvl w:ilvl="6" w:tplc="5C5A3D3C">
      <w:numFmt w:val="bullet"/>
      <w:lvlText w:val="•"/>
      <w:lvlJc w:val="left"/>
      <w:pPr>
        <w:ind w:left="6853" w:hanging="360"/>
      </w:pPr>
      <w:rPr>
        <w:rFonts w:hint="default"/>
        <w:lang w:val="en-US" w:eastAsia="en-US" w:bidi="ar-SA"/>
      </w:rPr>
    </w:lvl>
    <w:lvl w:ilvl="7" w:tplc="B432721E">
      <w:numFmt w:val="bullet"/>
      <w:lvlText w:val="•"/>
      <w:lvlJc w:val="left"/>
      <w:pPr>
        <w:ind w:left="7907" w:hanging="360"/>
      </w:pPr>
      <w:rPr>
        <w:rFonts w:hint="default"/>
        <w:lang w:val="en-US" w:eastAsia="en-US" w:bidi="ar-SA"/>
      </w:rPr>
    </w:lvl>
    <w:lvl w:ilvl="8" w:tplc="677C8778">
      <w:numFmt w:val="bullet"/>
      <w:lvlText w:val="•"/>
      <w:lvlJc w:val="left"/>
      <w:pPr>
        <w:ind w:left="8962" w:hanging="360"/>
      </w:pPr>
      <w:rPr>
        <w:rFonts w:hint="default"/>
        <w:lang w:val="en-US" w:eastAsia="en-US" w:bidi="ar-SA"/>
      </w:rPr>
    </w:lvl>
  </w:abstractNum>
  <w:abstractNum w:abstractNumId="30" w15:restartNumberingAfterBreak="0">
    <w:nsid w:val="264E3393"/>
    <w:multiLevelType w:val="hybridMultilevel"/>
    <w:tmpl w:val="A8703FA6"/>
    <w:lvl w:ilvl="0" w:tplc="17187888">
      <w:numFmt w:val="bullet"/>
      <w:lvlText w:val=""/>
      <w:lvlJc w:val="left"/>
      <w:pPr>
        <w:ind w:left="832" w:hanging="360"/>
      </w:pPr>
      <w:rPr>
        <w:rFonts w:ascii="Symbol" w:eastAsia="Symbol" w:hAnsi="Symbol" w:cs="Symbol" w:hint="default"/>
        <w:b w:val="0"/>
        <w:bCs w:val="0"/>
        <w:i w:val="0"/>
        <w:iCs w:val="0"/>
        <w:spacing w:val="0"/>
        <w:w w:val="97"/>
        <w:sz w:val="20"/>
        <w:szCs w:val="20"/>
        <w:lang w:val="en-US" w:eastAsia="en-US" w:bidi="ar-SA"/>
      </w:rPr>
    </w:lvl>
    <w:lvl w:ilvl="1" w:tplc="80D27B8C">
      <w:numFmt w:val="bullet"/>
      <w:lvlText w:val="•"/>
      <w:lvlJc w:val="left"/>
      <w:pPr>
        <w:ind w:left="1600" w:hanging="360"/>
      </w:pPr>
      <w:rPr>
        <w:rFonts w:hint="default"/>
        <w:lang w:val="en-US" w:eastAsia="en-US" w:bidi="ar-SA"/>
      </w:rPr>
    </w:lvl>
    <w:lvl w:ilvl="2" w:tplc="50924F68">
      <w:numFmt w:val="bullet"/>
      <w:lvlText w:val="•"/>
      <w:lvlJc w:val="left"/>
      <w:pPr>
        <w:ind w:left="2361" w:hanging="360"/>
      </w:pPr>
      <w:rPr>
        <w:rFonts w:hint="default"/>
        <w:lang w:val="en-US" w:eastAsia="en-US" w:bidi="ar-SA"/>
      </w:rPr>
    </w:lvl>
    <w:lvl w:ilvl="3" w:tplc="B5642B92">
      <w:numFmt w:val="bullet"/>
      <w:lvlText w:val="•"/>
      <w:lvlJc w:val="left"/>
      <w:pPr>
        <w:ind w:left="3121" w:hanging="360"/>
      </w:pPr>
      <w:rPr>
        <w:rFonts w:hint="default"/>
        <w:lang w:val="en-US" w:eastAsia="en-US" w:bidi="ar-SA"/>
      </w:rPr>
    </w:lvl>
    <w:lvl w:ilvl="4" w:tplc="CF80DDCA">
      <w:numFmt w:val="bullet"/>
      <w:lvlText w:val="•"/>
      <w:lvlJc w:val="left"/>
      <w:pPr>
        <w:ind w:left="3882" w:hanging="360"/>
      </w:pPr>
      <w:rPr>
        <w:rFonts w:hint="default"/>
        <w:lang w:val="en-US" w:eastAsia="en-US" w:bidi="ar-SA"/>
      </w:rPr>
    </w:lvl>
    <w:lvl w:ilvl="5" w:tplc="33F6B83E">
      <w:numFmt w:val="bullet"/>
      <w:lvlText w:val="•"/>
      <w:lvlJc w:val="left"/>
      <w:pPr>
        <w:ind w:left="4642" w:hanging="360"/>
      </w:pPr>
      <w:rPr>
        <w:rFonts w:hint="default"/>
        <w:lang w:val="en-US" w:eastAsia="en-US" w:bidi="ar-SA"/>
      </w:rPr>
    </w:lvl>
    <w:lvl w:ilvl="6" w:tplc="C9184BDA">
      <w:numFmt w:val="bullet"/>
      <w:lvlText w:val="•"/>
      <w:lvlJc w:val="left"/>
      <w:pPr>
        <w:ind w:left="5403" w:hanging="360"/>
      </w:pPr>
      <w:rPr>
        <w:rFonts w:hint="default"/>
        <w:lang w:val="en-US" w:eastAsia="en-US" w:bidi="ar-SA"/>
      </w:rPr>
    </w:lvl>
    <w:lvl w:ilvl="7" w:tplc="3BD84106">
      <w:numFmt w:val="bullet"/>
      <w:lvlText w:val="•"/>
      <w:lvlJc w:val="left"/>
      <w:pPr>
        <w:ind w:left="6163" w:hanging="360"/>
      </w:pPr>
      <w:rPr>
        <w:rFonts w:hint="default"/>
        <w:lang w:val="en-US" w:eastAsia="en-US" w:bidi="ar-SA"/>
      </w:rPr>
    </w:lvl>
    <w:lvl w:ilvl="8" w:tplc="05AE6458">
      <w:numFmt w:val="bullet"/>
      <w:lvlText w:val="•"/>
      <w:lvlJc w:val="left"/>
      <w:pPr>
        <w:ind w:left="6924" w:hanging="360"/>
      </w:pPr>
      <w:rPr>
        <w:rFonts w:hint="default"/>
        <w:lang w:val="en-US" w:eastAsia="en-US" w:bidi="ar-SA"/>
      </w:rPr>
    </w:lvl>
  </w:abstractNum>
  <w:abstractNum w:abstractNumId="31" w15:restartNumberingAfterBreak="0">
    <w:nsid w:val="26D26F3D"/>
    <w:multiLevelType w:val="hybridMultilevel"/>
    <w:tmpl w:val="88A21FCE"/>
    <w:lvl w:ilvl="0" w:tplc="AA389CD0">
      <w:start w:val="1"/>
      <w:numFmt w:val="decimal"/>
      <w:lvlText w:val="%1."/>
      <w:lvlJc w:val="left"/>
      <w:pPr>
        <w:ind w:left="1351" w:hanging="360"/>
        <w:jc w:val="left"/>
      </w:pPr>
      <w:rPr>
        <w:rFonts w:hint="default"/>
        <w:spacing w:val="0"/>
        <w:w w:val="96"/>
        <w:lang w:val="en-US" w:eastAsia="en-US" w:bidi="ar-SA"/>
      </w:rPr>
    </w:lvl>
    <w:lvl w:ilvl="1" w:tplc="88F48432">
      <w:numFmt w:val="bullet"/>
      <w:lvlText w:val="•"/>
      <w:lvlJc w:val="left"/>
      <w:pPr>
        <w:ind w:left="2331" w:hanging="360"/>
      </w:pPr>
      <w:rPr>
        <w:rFonts w:hint="default"/>
        <w:lang w:val="en-US" w:eastAsia="en-US" w:bidi="ar-SA"/>
      </w:rPr>
    </w:lvl>
    <w:lvl w:ilvl="2" w:tplc="FF364E52">
      <w:numFmt w:val="bullet"/>
      <w:lvlText w:val="•"/>
      <w:lvlJc w:val="left"/>
      <w:pPr>
        <w:ind w:left="3302" w:hanging="360"/>
      </w:pPr>
      <w:rPr>
        <w:rFonts w:hint="default"/>
        <w:lang w:val="en-US" w:eastAsia="en-US" w:bidi="ar-SA"/>
      </w:rPr>
    </w:lvl>
    <w:lvl w:ilvl="3" w:tplc="24EE3C4E">
      <w:numFmt w:val="bullet"/>
      <w:lvlText w:val="•"/>
      <w:lvlJc w:val="left"/>
      <w:pPr>
        <w:ind w:left="4273" w:hanging="360"/>
      </w:pPr>
      <w:rPr>
        <w:rFonts w:hint="default"/>
        <w:lang w:val="en-US" w:eastAsia="en-US" w:bidi="ar-SA"/>
      </w:rPr>
    </w:lvl>
    <w:lvl w:ilvl="4" w:tplc="F3F82982">
      <w:numFmt w:val="bullet"/>
      <w:lvlText w:val="•"/>
      <w:lvlJc w:val="left"/>
      <w:pPr>
        <w:ind w:left="5244" w:hanging="360"/>
      </w:pPr>
      <w:rPr>
        <w:rFonts w:hint="default"/>
        <w:lang w:val="en-US" w:eastAsia="en-US" w:bidi="ar-SA"/>
      </w:rPr>
    </w:lvl>
    <w:lvl w:ilvl="5" w:tplc="BF3027EE">
      <w:numFmt w:val="bullet"/>
      <w:lvlText w:val="•"/>
      <w:lvlJc w:val="left"/>
      <w:pPr>
        <w:ind w:left="6215" w:hanging="360"/>
      </w:pPr>
      <w:rPr>
        <w:rFonts w:hint="default"/>
        <w:lang w:val="en-US" w:eastAsia="en-US" w:bidi="ar-SA"/>
      </w:rPr>
    </w:lvl>
    <w:lvl w:ilvl="6" w:tplc="3640A350">
      <w:numFmt w:val="bullet"/>
      <w:lvlText w:val="•"/>
      <w:lvlJc w:val="left"/>
      <w:pPr>
        <w:ind w:left="7187" w:hanging="360"/>
      </w:pPr>
      <w:rPr>
        <w:rFonts w:hint="default"/>
        <w:lang w:val="en-US" w:eastAsia="en-US" w:bidi="ar-SA"/>
      </w:rPr>
    </w:lvl>
    <w:lvl w:ilvl="7" w:tplc="CB3EB2A8">
      <w:numFmt w:val="bullet"/>
      <w:lvlText w:val="•"/>
      <w:lvlJc w:val="left"/>
      <w:pPr>
        <w:ind w:left="8158" w:hanging="360"/>
      </w:pPr>
      <w:rPr>
        <w:rFonts w:hint="default"/>
        <w:lang w:val="en-US" w:eastAsia="en-US" w:bidi="ar-SA"/>
      </w:rPr>
    </w:lvl>
    <w:lvl w:ilvl="8" w:tplc="716CB96C">
      <w:numFmt w:val="bullet"/>
      <w:lvlText w:val="•"/>
      <w:lvlJc w:val="left"/>
      <w:pPr>
        <w:ind w:left="9129" w:hanging="360"/>
      </w:pPr>
      <w:rPr>
        <w:rFonts w:hint="default"/>
        <w:lang w:val="en-US" w:eastAsia="en-US" w:bidi="ar-SA"/>
      </w:rPr>
    </w:lvl>
  </w:abstractNum>
  <w:abstractNum w:abstractNumId="32" w15:restartNumberingAfterBreak="0">
    <w:nsid w:val="27B338DF"/>
    <w:multiLevelType w:val="hybridMultilevel"/>
    <w:tmpl w:val="09CAD2E2"/>
    <w:lvl w:ilvl="0" w:tplc="A76C6FFA">
      <w:start w:val="1"/>
      <w:numFmt w:val="decimal"/>
      <w:lvlText w:val="%1)"/>
      <w:lvlJc w:val="left"/>
      <w:pPr>
        <w:ind w:left="1210" w:hanging="358"/>
        <w:jc w:val="left"/>
      </w:pPr>
      <w:rPr>
        <w:rFonts w:ascii="Segoe UI" w:eastAsia="Segoe UI" w:hAnsi="Segoe UI" w:cs="Segoe UI" w:hint="default"/>
        <w:b w:val="0"/>
        <w:bCs w:val="0"/>
        <w:i w:val="0"/>
        <w:iCs w:val="0"/>
        <w:spacing w:val="0"/>
        <w:w w:val="97"/>
        <w:sz w:val="20"/>
        <w:szCs w:val="20"/>
        <w:lang w:val="en-US" w:eastAsia="en-US" w:bidi="ar-SA"/>
      </w:rPr>
    </w:lvl>
    <w:lvl w:ilvl="1" w:tplc="511ACDBC">
      <w:start w:val="1"/>
      <w:numFmt w:val="decimal"/>
      <w:lvlText w:val="%2."/>
      <w:lvlJc w:val="left"/>
      <w:pPr>
        <w:ind w:left="1351" w:hanging="360"/>
        <w:jc w:val="left"/>
      </w:pPr>
      <w:rPr>
        <w:rFonts w:ascii="Segoe UI" w:eastAsia="Segoe UI" w:hAnsi="Segoe UI" w:cs="Segoe UI" w:hint="default"/>
        <w:b w:val="0"/>
        <w:bCs w:val="0"/>
        <w:i w:val="0"/>
        <w:iCs w:val="0"/>
        <w:spacing w:val="0"/>
        <w:w w:val="97"/>
        <w:sz w:val="20"/>
        <w:szCs w:val="20"/>
        <w:lang w:val="en-US" w:eastAsia="en-US" w:bidi="ar-SA"/>
      </w:rPr>
    </w:lvl>
    <w:lvl w:ilvl="2" w:tplc="57387B7A">
      <w:numFmt w:val="bullet"/>
      <w:lvlText w:val="•"/>
      <w:lvlJc w:val="left"/>
      <w:pPr>
        <w:ind w:left="2439" w:hanging="360"/>
      </w:pPr>
      <w:rPr>
        <w:rFonts w:hint="default"/>
        <w:lang w:val="en-US" w:eastAsia="en-US" w:bidi="ar-SA"/>
      </w:rPr>
    </w:lvl>
    <w:lvl w:ilvl="3" w:tplc="6F9AC764">
      <w:numFmt w:val="bullet"/>
      <w:lvlText w:val="•"/>
      <w:lvlJc w:val="left"/>
      <w:pPr>
        <w:ind w:left="3518" w:hanging="360"/>
      </w:pPr>
      <w:rPr>
        <w:rFonts w:hint="default"/>
        <w:lang w:val="en-US" w:eastAsia="en-US" w:bidi="ar-SA"/>
      </w:rPr>
    </w:lvl>
    <w:lvl w:ilvl="4" w:tplc="FA624A06">
      <w:numFmt w:val="bullet"/>
      <w:lvlText w:val="•"/>
      <w:lvlJc w:val="left"/>
      <w:pPr>
        <w:ind w:left="4597" w:hanging="360"/>
      </w:pPr>
      <w:rPr>
        <w:rFonts w:hint="default"/>
        <w:lang w:val="en-US" w:eastAsia="en-US" w:bidi="ar-SA"/>
      </w:rPr>
    </w:lvl>
    <w:lvl w:ilvl="5" w:tplc="1B389352">
      <w:numFmt w:val="bullet"/>
      <w:lvlText w:val="•"/>
      <w:lvlJc w:val="left"/>
      <w:pPr>
        <w:ind w:left="5676" w:hanging="360"/>
      </w:pPr>
      <w:rPr>
        <w:rFonts w:hint="default"/>
        <w:lang w:val="en-US" w:eastAsia="en-US" w:bidi="ar-SA"/>
      </w:rPr>
    </w:lvl>
    <w:lvl w:ilvl="6" w:tplc="26E218EE">
      <w:numFmt w:val="bullet"/>
      <w:lvlText w:val="•"/>
      <w:lvlJc w:val="left"/>
      <w:pPr>
        <w:ind w:left="6755" w:hanging="360"/>
      </w:pPr>
      <w:rPr>
        <w:rFonts w:hint="default"/>
        <w:lang w:val="en-US" w:eastAsia="en-US" w:bidi="ar-SA"/>
      </w:rPr>
    </w:lvl>
    <w:lvl w:ilvl="7" w:tplc="D2687CA2">
      <w:numFmt w:val="bullet"/>
      <w:lvlText w:val="•"/>
      <w:lvlJc w:val="left"/>
      <w:pPr>
        <w:ind w:left="7834" w:hanging="360"/>
      </w:pPr>
      <w:rPr>
        <w:rFonts w:hint="default"/>
        <w:lang w:val="en-US" w:eastAsia="en-US" w:bidi="ar-SA"/>
      </w:rPr>
    </w:lvl>
    <w:lvl w:ilvl="8" w:tplc="C4F2156A">
      <w:numFmt w:val="bullet"/>
      <w:lvlText w:val="•"/>
      <w:lvlJc w:val="left"/>
      <w:pPr>
        <w:ind w:left="8913" w:hanging="360"/>
      </w:pPr>
      <w:rPr>
        <w:rFonts w:hint="default"/>
        <w:lang w:val="en-US" w:eastAsia="en-US" w:bidi="ar-SA"/>
      </w:rPr>
    </w:lvl>
  </w:abstractNum>
  <w:abstractNum w:abstractNumId="33" w15:restartNumberingAfterBreak="0">
    <w:nsid w:val="28F3214E"/>
    <w:multiLevelType w:val="hybridMultilevel"/>
    <w:tmpl w:val="EAFC591E"/>
    <w:lvl w:ilvl="0" w:tplc="52482E54">
      <w:start w:val="1"/>
      <w:numFmt w:val="decimal"/>
      <w:lvlText w:val="%1."/>
      <w:lvlJc w:val="left"/>
      <w:pPr>
        <w:ind w:left="862"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55E97EE">
      <w:numFmt w:val="bullet"/>
      <w:lvlText w:val="•"/>
      <w:lvlJc w:val="left"/>
      <w:pPr>
        <w:ind w:left="1881" w:hanging="360"/>
      </w:pPr>
      <w:rPr>
        <w:rFonts w:hint="default"/>
        <w:lang w:val="en-US" w:eastAsia="en-US" w:bidi="ar-SA"/>
      </w:rPr>
    </w:lvl>
    <w:lvl w:ilvl="2" w:tplc="0FA0C736">
      <w:numFmt w:val="bullet"/>
      <w:lvlText w:val="•"/>
      <w:lvlJc w:val="left"/>
      <w:pPr>
        <w:ind w:left="2902" w:hanging="360"/>
      </w:pPr>
      <w:rPr>
        <w:rFonts w:hint="default"/>
        <w:lang w:val="en-US" w:eastAsia="en-US" w:bidi="ar-SA"/>
      </w:rPr>
    </w:lvl>
    <w:lvl w:ilvl="3" w:tplc="12FA87B6">
      <w:numFmt w:val="bullet"/>
      <w:lvlText w:val="•"/>
      <w:lvlJc w:val="left"/>
      <w:pPr>
        <w:ind w:left="3923" w:hanging="360"/>
      </w:pPr>
      <w:rPr>
        <w:rFonts w:hint="default"/>
        <w:lang w:val="en-US" w:eastAsia="en-US" w:bidi="ar-SA"/>
      </w:rPr>
    </w:lvl>
    <w:lvl w:ilvl="4" w:tplc="CFB02FD6">
      <w:numFmt w:val="bullet"/>
      <w:lvlText w:val="•"/>
      <w:lvlJc w:val="left"/>
      <w:pPr>
        <w:ind w:left="4944" w:hanging="360"/>
      </w:pPr>
      <w:rPr>
        <w:rFonts w:hint="default"/>
        <w:lang w:val="en-US" w:eastAsia="en-US" w:bidi="ar-SA"/>
      </w:rPr>
    </w:lvl>
    <w:lvl w:ilvl="5" w:tplc="A516B9C4">
      <w:numFmt w:val="bullet"/>
      <w:lvlText w:val="•"/>
      <w:lvlJc w:val="left"/>
      <w:pPr>
        <w:ind w:left="5965" w:hanging="360"/>
      </w:pPr>
      <w:rPr>
        <w:rFonts w:hint="default"/>
        <w:lang w:val="en-US" w:eastAsia="en-US" w:bidi="ar-SA"/>
      </w:rPr>
    </w:lvl>
    <w:lvl w:ilvl="6" w:tplc="48149B1C">
      <w:numFmt w:val="bullet"/>
      <w:lvlText w:val="•"/>
      <w:lvlJc w:val="left"/>
      <w:pPr>
        <w:ind w:left="6987" w:hanging="360"/>
      </w:pPr>
      <w:rPr>
        <w:rFonts w:hint="default"/>
        <w:lang w:val="en-US" w:eastAsia="en-US" w:bidi="ar-SA"/>
      </w:rPr>
    </w:lvl>
    <w:lvl w:ilvl="7" w:tplc="FE408E1A">
      <w:numFmt w:val="bullet"/>
      <w:lvlText w:val="•"/>
      <w:lvlJc w:val="left"/>
      <w:pPr>
        <w:ind w:left="8008" w:hanging="360"/>
      </w:pPr>
      <w:rPr>
        <w:rFonts w:hint="default"/>
        <w:lang w:val="en-US" w:eastAsia="en-US" w:bidi="ar-SA"/>
      </w:rPr>
    </w:lvl>
    <w:lvl w:ilvl="8" w:tplc="1F901ACE">
      <w:numFmt w:val="bullet"/>
      <w:lvlText w:val="•"/>
      <w:lvlJc w:val="left"/>
      <w:pPr>
        <w:ind w:left="9029" w:hanging="360"/>
      </w:pPr>
      <w:rPr>
        <w:rFonts w:hint="default"/>
        <w:lang w:val="en-US" w:eastAsia="en-US" w:bidi="ar-SA"/>
      </w:rPr>
    </w:lvl>
  </w:abstractNum>
  <w:abstractNum w:abstractNumId="34" w15:restartNumberingAfterBreak="0">
    <w:nsid w:val="2A320B5F"/>
    <w:multiLevelType w:val="hybridMultilevel"/>
    <w:tmpl w:val="F67EF3D8"/>
    <w:lvl w:ilvl="0" w:tplc="41C22800">
      <w:start w:val="1"/>
      <w:numFmt w:val="decimal"/>
      <w:lvlText w:val="%1."/>
      <w:lvlJc w:val="left"/>
      <w:pPr>
        <w:ind w:left="1711" w:hanging="360"/>
        <w:jc w:val="left"/>
      </w:pPr>
      <w:rPr>
        <w:rFonts w:ascii="Segoe UI" w:eastAsia="Segoe UI" w:hAnsi="Segoe UI" w:cs="Segoe UI" w:hint="default"/>
        <w:b w:val="0"/>
        <w:bCs w:val="0"/>
        <w:i w:val="0"/>
        <w:iCs w:val="0"/>
        <w:spacing w:val="0"/>
        <w:w w:val="97"/>
        <w:sz w:val="20"/>
        <w:szCs w:val="20"/>
        <w:lang w:val="en-US" w:eastAsia="en-US" w:bidi="ar-SA"/>
      </w:rPr>
    </w:lvl>
    <w:lvl w:ilvl="1" w:tplc="12802C22">
      <w:numFmt w:val="bullet"/>
      <w:lvlText w:val="•"/>
      <w:lvlJc w:val="left"/>
      <w:pPr>
        <w:ind w:left="2655" w:hanging="360"/>
      </w:pPr>
      <w:rPr>
        <w:rFonts w:hint="default"/>
        <w:lang w:val="en-US" w:eastAsia="en-US" w:bidi="ar-SA"/>
      </w:rPr>
    </w:lvl>
    <w:lvl w:ilvl="2" w:tplc="6B262210">
      <w:numFmt w:val="bullet"/>
      <w:lvlText w:val="•"/>
      <w:lvlJc w:val="left"/>
      <w:pPr>
        <w:ind w:left="3590" w:hanging="360"/>
      </w:pPr>
      <w:rPr>
        <w:rFonts w:hint="default"/>
        <w:lang w:val="en-US" w:eastAsia="en-US" w:bidi="ar-SA"/>
      </w:rPr>
    </w:lvl>
    <w:lvl w:ilvl="3" w:tplc="012E9A06">
      <w:numFmt w:val="bullet"/>
      <w:lvlText w:val="•"/>
      <w:lvlJc w:val="left"/>
      <w:pPr>
        <w:ind w:left="4525" w:hanging="360"/>
      </w:pPr>
      <w:rPr>
        <w:rFonts w:hint="default"/>
        <w:lang w:val="en-US" w:eastAsia="en-US" w:bidi="ar-SA"/>
      </w:rPr>
    </w:lvl>
    <w:lvl w:ilvl="4" w:tplc="87B6FA1C">
      <w:numFmt w:val="bullet"/>
      <w:lvlText w:val="•"/>
      <w:lvlJc w:val="left"/>
      <w:pPr>
        <w:ind w:left="5460" w:hanging="360"/>
      </w:pPr>
      <w:rPr>
        <w:rFonts w:hint="default"/>
        <w:lang w:val="en-US" w:eastAsia="en-US" w:bidi="ar-SA"/>
      </w:rPr>
    </w:lvl>
    <w:lvl w:ilvl="5" w:tplc="9E386084">
      <w:numFmt w:val="bullet"/>
      <w:lvlText w:val="•"/>
      <w:lvlJc w:val="left"/>
      <w:pPr>
        <w:ind w:left="6395" w:hanging="360"/>
      </w:pPr>
      <w:rPr>
        <w:rFonts w:hint="default"/>
        <w:lang w:val="en-US" w:eastAsia="en-US" w:bidi="ar-SA"/>
      </w:rPr>
    </w:lvl>
    <w:lvl w:ilvl="6" w:tplc="41500EBC">
      <w:numFmt w:val="bullet"/>
      <w:lvlText w:val="•"/>
      <w:lvlJc w:val="left"/>
      <w:pPr>
        <w:ind w:left="7331" w:hanging="360"/>
      </w:pPr>
      <w:rPr>
        <w:rFonts w:hint="default"/>
        <w:lang w:val="en-US" w:eastAsia="en-US" w:bidi="ar-SA"/>
      </w:rPr>
    </w:lvl>
    <w:lvl w:ilvl="7" w:tplc="7CFC4032">
      <w:numFmt w:val="bullet"/>
      <w:lvlText w:val="•"/>
      <w:lvlJc w:val="left"/>
      <w:pPr>
        <w:ind w:left="8266" w:hanging="360"/>
      </w:pPr>
      <w:rPr>
        <w:rFonts w:hint="default"/>
        <w:lang w:val="en-US" w:eastAsia="en-US" w:bidi="ar-SA"/>
      </w:rPr>
    </w:lvl>
    <w:lvl w:ilvl="8" w:tplc="1B82AFFA">
      <w:numFmt w:val="bullet"/>
      <w:lvlText w:val="•"/>
      <w:lvlJc w:val="left"/>
      <w:pPr>
        <w:ind w:left="9201" w:hanging="360"/>
      </w:pPr>
      <w:rPr>
        <w:rFonts w:hint="default"/>
        <w:lang w:val="en-US" w:eastAsia="en-US" w:bidi="ar-SA"/>
      </w:rPr>
    </w:lvl>
  </w:abstractNum>
  <w:abstractNum w:abstractNumId="35" w15:restartNumberingAfterBreak="0">
    <w:nsid w:val="2A3F68EC"/>
    <w:multiLevelType w:val="hybridMultilevel"/>
    <w:tmpl w:val="CEF04BEC"/>
    <w:lvl w:ilvl="0" w:tplc="EB8E4E18">
      <w:numFmt w:val="bullet"/>
      <w:lvlText w:val=""/>
      <w:lvlJc w:val="left"/>
      <w:pPr>
        <w:ind w:left="833" w:hanging="360"/>
      </w:pPr>
      <w:rPr>
        <w:rFonts w:ascii="Symbol" w:eastAsia="Symbol" w:hAnsi="Symbol" w:cs="Symbol" w:hint="default"/>
        <w:b w:val="0"/>
        <w:bCs w:val="0"/>
        <w:i w:val="0"/>
        <w:iCs w:val="0"/>
        <w:spacing w:val="0"/>
        <w:w w:val="100"/>
        <w:sz w:val="24"/>
        <w:szCs w:val="24"/>
        <w:lang w:val="en-US" w:eastAsia="en-US" w:bidi="ar-SA"/>
      </w:rPr>
    </w:lvl>
    <w:lvl w:ilvl="1" w:tplc="55BA2D84">
      <w:numFmt w:val="bullet"/>
      <w:lvlText w:val="•"/>
      <w:lvlJc w:val="left"/>
      <w:pPr>
        <w:ind w:left="1260" w:hanging="360"/>
      </w:pPr>
      <w:rPr>
        <w:rFonts w:hint="default"/>
        <w:lang w:val="en-US" w:eastAsia="en-US" w:bidi="ar-SA"/>
      </w:rPr>
    </w:lvl>
    <w:lvl w:ilvl="2" w:tplc="9BF81E76">
      <w:numFmt w:val="bullet"/>
      <w:lvlText w:val="•"/>
      <w:lvlJc w:val="left"/>
      <w:pPr>
        <w:ind w:left="1681" w:hanging="360"/>
      </w:pPr>
      <w:rPr>
        <w:rFonts w:hint="default"/>
        <w:lang w:val="en-US" w:eastAsia="en-US" w:bidi="ar-SA"/>
      </w:rPr>
    </w:lvl>
    <w:lvl w:ilvl="3" w:tplc="1FC074F6">
      <w:numFmt w:val="bullet"/>
      <w:lvlText w:val="•"/>
      <w:lvlJc w:val="left"/>
      <w:pPr>
        <w:ind w:left="2101" w:hanging="360"/>
      </w:pPr>
      <w:rPr>
        <w:rFonts w:hint="default"/>
        <w:lang w:val="en-US" w:eastAsia="en-US" w:bidi="ar-SA"/>
      </w:rPr>
    </w:lvl>
    <w:lvl w:ilvl="4" w:tplc="68E8F2DE">
      <w:numFmt w:val="bullet"/>
      <w:lvlText w:val="•"/>
      <w:lvlJc w:val="left"/>
      <w:pPr>
        <w:ind w:left="2522" w:hanging="360"/>
      </w:pPr>
      <w:rPr>
        <w:rFonts w:hint="default"/>
        <w:lang w:val="en-US" w:eastAsia="en-US" w:bidi="ar-SA"/>
      </w:rPr>
    </w:lvl>
    <w:lvl w:ilvl="5" w:tplc="F85228FA">
      <w:numFmt w:val="bullet"/>
      <w:lvlText w:val="•"/>
      <w:lvlJc w:val="left"/>
      <w:pPr>
        <w:ind w:left="2942" w:hanging="360"/>
      </w:pPr>
      <w:rPr>
        <w:rFonts w:hint="default"/>
        <w:lang w:val="en-US" w:eastAsia="en-US" w:bidi="ar-SA"/>
      </w:rPr>
    </w:lvl>
    <w:lvl w:ilvl="6" w:tplc="49EE86AA">
      <w:numFmt w:val="bullet"/>
      <w:lvlText w:val="•"/>
      <w:lvlJc w:val="left"/>
      <w:pPr>
        <w:ind w:left="3363" w:hanging="360"/>
      </w:pPr>
      <w:rPr>
        <w:rFonts w:hint="default"/>
        <w:lang w:val="en-US" w:eastAsia="en-US" w:bidi="ar-SA"/>
      </w:rPr>
    </w:lvl>
    <w:lvl w:ilvl="7" w:tplc="A4303DCA">
      <w:numFmt w:val="bullet"/>
      <w:lvlText w:val="•"/>
      <w:lvlJc w:val="left"/>
      <w:pPr>
        <w:ind w:left="3783" w:hanging="360"/>
      </w:pPr>
      <w:rPr>
        <w:rFonts w:hint="default"/>
        <w:lang w:val="en-US" w:eastAsia="en-US" w:bidi="ar-SA"/>
      </w:rPr>
    </w:lvl>
    <w:lvl w:ilvl="8" w:tplc="DB26EF2C">
      <w:numFmt w:val="bullet"/>
      <w:lvlText w:val="•"/>
      <w:lvlJc w:val="left"/>
      <w:pPr>
        <w:ind w:left="4204" w:hanging="360"/>
      </w:pPr>
      <w:rPr>
        <w:rFonts w:hint="default"/>
        <w:lang w:val="en-US" w:eastAsia="en-US" w:bidi="ar-SA"/>
      </w:rPr>
    </w:lvl>
  </w:abstractNum>
  <w:abstractNum w:abstractNumId="36" w15:restartNumberingAfterBreak="0">
    <w:nsid w:val="2AD02D6A"/>
    <w:multiLevelType w:val="multilevel"/>
    <w:tmpl w:val="DC0AF49C"/>
    <w:lvl w:ilvl="0">
      <w:start w:val="3"/>
      <w:numFmt w:val="decimal"/>
      <w:lvlText w:val="%1"/>
      <w:lvlJc w:val="left"/>
      <w:pPr>
        <w:ind w:left="115" w:hanging="312"/>
        <w:jc w:val="left"/>
      </w:pPr>
      <w:rPr>
        <w:rFonts w:hint="default"/>
        <w:lang w:val="en-US" w:eastAsia="en-US" w:bidi="ar-SA"/>
      </w:rPr>
    </w:lvl>
    <w:lvl w:ilvl="1">
      <w:start w:val="1"/>
      <w:numFmt w:val="decimal"/>
      <w:lvlText w:val="%1.%2"/>
      <w:lvlJc w:val="left"/>
      <w:pPr>
        <w:ind w:left="115" w:hanging="312"/>
        <w:jc w:val="left"/>
      </w:pPr>
      <w:rPr>
        <w:rFonts w:ascii="Segoe UI" w:eastAsia="Segoe UI" w:hAnsi="Segoe UI" w:cs="Segoe UI" w:hint="default"/>
        <w:b w:val="0"/>
        <w:bCs w:val="0"/>
        <w:i w:val="0"/>
        <w:iCs w:val="0"/>
        <w:spacing w:val="0"/>
        <w:w w:val="97"/>
        <w:sz w:val="20"/>
        <w:szCs w:val="20"/>
        <w:lang w:val="en-US" w:eastAsia="en-US" w:bidi="ar-SA"/>
      </w:rPr>
    </w:lvl>
    <w:lvl w:ilvl="2">
      <w:numFmt w:val="bullet"/>
      <w:lvlText w:val="•"/>
      <w:lvlJc w:val="left"/>
      <w:pPr>
        <w:ind w:left="1112" w:hanging="312"/>
      </w:pPr>
      <w:rPr>
        <w:rFonts w:hint="default"/>
        <w:lang w:val="en-US" w:eastAsia="en-US" w:bidi="ar-SA"/>
      </w:rPr>
    </w:lvl>
    <w:lvl w:ilvl="3">
      <w:numFmt w:val="bullet"/>
      <w:lvlText w:val="•"/>
      <w:lvlJc w:val="left"/>
      <w:pPr>
        <w:ind w:left="1608" w:hanging="312"/>
      </w:pPr>
      <w:rPr>
        <w:rFonts w:hint="default"/>
        <w:lang w:val="en-US" w:eastAsia="en-US" w:bidi="ar-SA"/>
      </w:rPr>
    </w:lvl>
    <w:lvl w:ilvl="4">
      <w:numFmt w:val="bullet"/>
      <w:lvlText w:val="•"/>
      <w:lvlJc w:val="left"/>
      <w:pPr>
        <w:ind w:left="2105" w:hanging="312"/>
      </w:pPr>
      <w:rPr>
        <w:rFonts w:hint="default"/>
        <w:lang w:val="en-US" w:eastAsia="en-US" w:bidi="ar-SA"/>
      </w:rPr>
    </w:lvl>
    <w:lvl w:ilvl="5">
      <w:numFmt w:val="bullet"/>
      <w:lvlText w:val="•"/>
      <w:lvlJc w:val="left"/>
      <w:pPr>
        <w:ind w:left="2601" w:hanging="312"/>
      </w:pPr>
      <w:rPr>
        <w:rFonts w:hint="default"/>
        <w:lang w:val="en-US" w:eastAsia="en-US" w:bidi="ar-SA"/>
      </w:rPr>
    </w:lvl>
    <w:lvl w:ilvl="6">
      <w:numFmt w:val="bullet"/>
      <w:lvlText w:val="•"/>
      <w:lvlJc w:val="left"/>
      <w:pPr>
        <w:ind w:left="3097" w:hanging="312"/>
      </w:pPr>
      <w:rPr>
        <w:rFonts w:hint="default"/>
        <w:lang w:val="en-US" w:eastAsia="en-US" w:bidi="ar-SA"/>
      </w:rPr>
    </w:lvl>
    <w:lvl w:ilvl="7">
      <w:numFmt w:val="bullet"/>
      <w:lvlText w:val="•"/>
      <w:lvlJc w:val="left"/>
      <w:pPr>
        <w:ind w:left="3594" w:hanging="312"/>
      </w:pPr>
      <w:rPr>
        <w:rFonts w:hint="default"/>
        <w:lang w:val="en-US" w:eastAsia="en-US" w:bidi="ar-SA"/>
      </w:rPr>
    </w:lvl>
    <w:lvl w:ilvl="8">
      <w:numFmt w:val="bullet"/>
      <w:lvlText w:val="•"/>
      <w:lvlJc w:val="left"/>
      <w:pPr>
        <w:ind w:left="4090" w:hanging="312"/>
      </w:pPr>
      <w:rPr>
        <w:rFonts w:hint="default"/>
        <w:lang w:val="en-US" w:eastAsia="en-US" w:bidi="ar-SA"/>
      </w:rPr>
    </w:lvl>
  </w:abstractNum>
  <w:abstractNum w:abstractNumId="37" w15:restartNumberingAfterBreak="0">
    <w:nsid w:val="2AD143A6"/>
    <w:multiLevelType w:val="hybridMultilevel"/>
    <w:tmpl w:val="F44ED59E"/>
    <w:lvl w:ilvl="0" w:tplc="C95097D6">
      <w:start w:val="1"/>
      <w:numFmt w:val="upperLetter"/>
      <w:lvlText w:val="%1."/>
      <w:lvlJc w:val="left"/>
      <w:pPr>
        <w:ind w:left="883" w:hanging="358"/>
        <w:jc w:val="left"/>
      </w:pPr>
      <w:rPr>
        <w:rFonts w:hint="default"/>
        <w:spacing w:val="-1"/>
        <w:w w:val="92"/>
        <w:lang w:val="en-US" w:eastAsia="en-US" w:bidi="ar-SA"/>
      </w:rPr>
    </w:lvl>
    <w:lvl w:ilvl="1" w:tplc="9906F786">
      <w:start w:val="1"/>
      <w:numFmt w:val="decimal"/>
      <w:lvlText w:val="%2."/>
      <w:lvlJc w:val="left"/>
      <w:pPr>
        <w:ind w:left="885" w:hanging="360"/>
        <w:jc w:val="left"/>
      </w:pPr>
      <w:rPr>
        <w:rFonts w:hint="default"/>
        <w:spacing w:val="0"/>
        <w:w w:val="96"/>
        <w:lang w:val="en-US" w:eastAsia="en-US" w:bidi="ar-SA"/>
      </w:rPr>
    </w:lvl>
    <w:lvl w:ilvl="2" w:tplc="54884EB4">
      <w:numFmt w:val="bullet"/>
      <w:lvlText w:val="•"/>
      <w:lvlJc w:val="left"/>
      <w:pPr>
        <w:ind w:left="2727" w:hanging="360"/>
      </w:pPr>
      <w:rPr>
        <w:rFonts w:hint="default"/>
        <w:lang w:val="en-US" w:eastAsia="en-US" w:bidi="ar-SA"/>
      </w:rPr>
    </w:lvl>
    <w:lvl w:ilvl="3" w:tplc="E97A69B6">
      <w:numFmt w:val="bullet"/>
      <w:lvlText w:val="•"/>
      <w:lvlJc w:val="left"/>
      <w:pPr>
        <w:ind w:left="3650" w:hanging="360"/>
      </w:pPr>
      <w:rPr>
        <w:rFonts w:hint="default"/>
        <w:lang w:val="en-US" w:eastAsia="en-US" w:bidi="ar-SA"/>
      </w:rPr>
    </w:lvl>
    <w:lvl w:ilvl="4" w:tplc="0A3600B4">
      <w:numFmt w:val="bullet"/>
      <w:lvlText w:val="•"/>
      <w:lvlJc w:val="left"/>
      <w:pPr>
        <w:ind w:left="4574" w:hanging="360"/>
      </w:pPr>
      <w:rPr>
        <w:rFonts w:hint="default"/>
        <w:lang w:val="en-US" w:eastAsia="en-US" w:bidi="ar-SA"/>
      </w:rPr>
    </w:lvl>
    <w:lvl w:ilvl="5" w:tplc="6F24271E">
      <w:numFmt w:val="bullet"/>
      <w:lvlText w:val="•"/>
      <w:lvlJc w:val="left"/>
      <w:pPr>
        <w:ind w:left="5497" w:hanging="360"/>
      </w:pPr>
      <w:rPr>
        <w:rFonts w:hint="default"/>
        <w:lang w:val="en-US" w:eastAsia="en-US" w:bidi="ar-SA"/>
      </w:rPr>
    </w:lvl>
    <w:lvl w:ilvl="6" w:tplc="11BA4BFE">
      <w:numFmt w:val="bullet"/>
      <w:lvlText w:val="•"/>
      <w:lvlJc w:val="left"/>
      <w:pPr>
        <w:ind w:left="6421" w:hanging="360"/>
      </w:pPr>
      <w:rPr>
        <w:rFonts w:hint="default"/>
        <w:lang w:val="en-US" w:eastAsia="en-US" w:bidi="ar-SA"/>
      </w:rPr>
    </w:lvl>
    <w:lvl w:ilvl="7" w:tplc="E0E2FF94">
      <w:numFmt w:val="bullet"/>
      <w:lvlText w:val="•"/>
      <w:lvlJc w:val="left"/>
      <w:pPr>
        <w:ind w:left="7344" w:hanging="360"/>
      </w:pPr>
      <w:rPr>
        <w:rFonts w:hint="default"/>
        <w:lang w:val="en-US" w:eastAsia="en-US" w:bidi="ar-SA"/>
      </w:rPr>
    </w:lvl>
    <w:lvl w:ilvl="8" w:tplc="71D68100">
      <w:numFmt w:val="bullet"/>
      <w:lvlText w:val="•"/>
      <w:lvlJc w:val="left"/>
      <w:pPr>
        <w:ind w:left="8268" w:hanging="360"/>
      </w:pPr>
      <w:rPr>
        <w:rFonts w:hint="default"/>
        <w:lang w:val="en-US" w:eastAsia="en-US" w:bidi="ar-SA"/>
      </w:rPr>
    </w:lvl>
  </w:abstractNum>
  <w:abstractNum w:abstractNumId="38" w15:restartNumberingAfterBreak="0">
    <w:nsid w:val="2B52240C"/>
    <w:multiLevelType w:val="hybridMultilevel"/>
    <w:tmpl w:val="2410D752"/>
    <w:lvl w:ilvl="0" w:tplc="DD0CCE32">
      <w:start w:val="1"/>
      <w:numFmt w:val="decimal"/>
      <w:lvlText w:val="%1."/>
      <w:lvlJc w:val="left"/>
      <w:pPr>
        <w:ind w:left="374" w:hanging="205"/>
        <w:jc w:val="left"/>
      </w:pPr>
      <w:rPr>
        <w:rFonts w:ascii="Segoe UI" w:eastAsia="Segoe UI" w:hAnsi="Segoe UI" w:cs="Segoe UI" w:hint="default"/>
        <w:b w:val="0"/>
        <w:bCs w:val="0"/>
        <w:i w:val="0"/>
        <w:iCs w:val="0"/>
        <w:spacing w:val="0"/>
        <w:w w:val="97"/>
        <w:sz w:val="20"/>
        <w:szCs w:val="20"/>
        <w:lang w:val="en-US" w:eastAsia="en-US" w:bidi="ar-SA"/>
      </w:rPr>
    </w:lvl>
    <w:lvl w:ilvl="1" w:tplc="DC483618">
      <w:numFmt w:val="bullet"/>
      <w:lvlText w:val="•"/>
      <w:lvlJc w:val="left"/>
      <w:pPr>
        <w:ind w:left="1449" w:hanging="205"/>
      </w:pPr>
      <w:rPr>
        <w:rFonts w:hint="default"/>
        <w:lang w:val="en-US" w:eastAsia="en-US" w:bidi="ar-SA"/>
      </w:rPr>
    </w:lvl>
    <w:lvl w:ilvl="2" w:tplc="B5EED82E">
      <w:numFmt w:val="bullet"/>
      <w:lvlText w:val="•"/>
      <w:lvlJc w:val="left"/>
      <w:pPr>
        <w:ind w:left="2518" w:hanging="205"/>
      </w:pPr>
      <w:rPr>
        <w:rFonts w:hint="default"/>
        <w:lang w:val="en-US" w:eastAsia="en-US" w:bidi="ar-SA"/>
      </w:rPr>
    </w:lvl>
    <w:lvl w:ilvl="3" w:tplc="076CFE3E">
      <w:numFmt w:val="bullet"/>
      <w:lvlText w:val="•"/>
      <w:lvlJc w:val="left"/>
      <w:pPr>
        <w:ind w:left="3587" w:hanging="205"/>
      </w:pPr>
      <w:rPr>
        <w:rFonts w:hint="default"/>
        <w:lang w:val="en-US" w:eastAsia="en-US" w:bidi="ar-SA"/>
      </w:rPr>
    </w:lvl>
    <w:lvl w:ilvl="4" w:tplc="541ABEE2">
      <w:numFmt w:val="bullet"/>
      <w:lvlText w:val="•"/>
      <w:lvlJc w:val="left"/>
      <w:pPr>
        <w:ind w:left="4656" w:hanging="205"/>
      </w:pPr>
      <w:rPr>
        <w:rFonts w:hint="default"/>
        <w:lang w:val="en-US" w:eastAsia="en-US" w:bidi="ar-SA"/>
      </w:rPr>
    </w:lvl>
    <w:lvl w:ilvl="5" w:tplc="9F34F622">
      <w:numFmt w:val="bullet"/>
      <w:lvlText w:val="•"/>
      <w:lvlJc w:val="left"/>
      <w:pPr>
        <w:ind w:left="5725" w:hanging="205"/>
      </w:pPr>
      <w:rPr>
        <w:rFonts w:hint="default"/>
        <w:lang w:val="en-US" w:eastAsia="en-US" w:bidi="ar-SA"/>
      </w:rPr>
    </w:lvl>
    <w:lvl w:ilvl="6" w:tplc="33E67802">
      <w:numFmt w:val="bullet"/>
      <w:lvlText w:val="•"/>
      <w:lvlJc w:val="left"/>
      <w:pPr>
        <w:ind w:left="6795" w:hanging="205"/>
      </w:pPr>
      <w:rPr>
        <w:rFonts w:hint="default"/>
        <w:lang w:val="en-US" w:eastAsia="en-US" w:bidi="ar-SA"/>
      </w:rPr>
    </w:lvl>
    <w:lvl w:ilvl="7" w:tplc="5F408B44">
      <w:numFmt w:val="bullet"/>
      <w:lvlText w:val="•"/>
      <w:lvlJc w:val="left"/>
      <w:pPr>
        <w:ind w:left="7864" w:hanging="205"/>
      </w:pPr>
      <w:rPr>
        <w:rFonts w:hint="default"/>
        <w:lang w:val="en-US" w:eastAsia="en-US" w:bidi="ar-SA"/>
      </w:rPr>
    </w:lvl>
    <w:lvl w:ilvl="8" w:tplc="3DAECAF0">
      <w:numFmt w:val="bullet"/>
      <w:lvlText w:val="•"/>
      <w:lvlJc w:val="left"/>
      <w:pPr>
        <w:ind w:left="8933" w:hanging="205"/>
      </w:pPr>
      <w:rPr>
        <w:rFonts w:hint="default"/>
        <w:lang w:val="en-US" w:eastAsia="en-US" w:bidi="ar-SA"/>
      </w:rPr>
    </w:lvl>
  </w:abstractNum>
  <w:abstractNum w:abstractNumId="39" w15:restartNumberingAfterBreak="0">
    <w:nsid w:val="30321FEF"/>
    <w:multiLevelType w:val="multilevel"/>
    <w:tmpl w:val="78EA3E14"/>
    <w:lvl w:ilvl="0">
      <w:start w:val="6"/>
      <w:numFmt w:val="decimal"/>
      <w:lvlText w:val="%1"/>
      <w:lvlJc w:val="left"/>
      <w:pPr>
        <w:ind w:left="115" w:hanging="360"/>
        <w:jc w:val="left"/>
      </w:pPr>
      <w:rPr>
        <w:rFonts w:hint="default"/>
        <w:lang w:val="en-US" w:eastAsia="en-US" w:bidi="ar-SA"/>
      </w:rPr>
    </w:lvl>
    <w:lvl w:ilvl="1">
      <w:start w:val="1"/>
      <w:numFmt w:val="decimal"/>
      <w:lvlText w:val="%1.%2"/>
      <w:lvlJc w:val="left"/>
      <w:pPr>
        <w:ind w:left="11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112" w:hanging="360"/>
      </w:pPr>
      <w:rPr>
        <w:rFonts w:hint="default"/>
        <w:lang w:val="en-US" w:eastAsia="en-US" w:bidi="ar-SA"/>
      </w:rPr>
    </w:lvl>
    <w:lvl w:ilvl="3">
      <w:numFmt w:val="bullet"/>
      <w:lvlText w:val="•"/>
      <w:lvlJc w:val="left"/>
      <w:pPr>
        <w:ind w:left="1608" w:hanging="360"/>
      </w:pPr>
      <w:rPr>
        <w:rFonts w:hint="default"/>
        <w:lang w:val="en-US" w:eastAsia="en-US" w:bidi="ar-SA"/>
      </w:rPr>
    </w:lvl>
    <w:lvl w:ilvl="4">
      <w:numFmt w:val="bullet"/>
      <w:lvlText w:val="•"/>
      <w:lvlJc w:val="left"/>
      <w:pPr>
        <w:ind w:left="2105" w:hanging="360"/>
      </w:pPr>
      <w:rPr>
        <w:rFonts w:hint="default"/>
        <w:lang w:val="en-US" w:eastAsia="en-US" w:bidi="ar-SA"/>
      </w:rPr>
    </w:lvl>
    <w:lvl w:ilvl="5">
      <w:numFmt w:val="bullet"/>
      <w:lvlText w:val="•"/>
      <w:lvlJc w:val="left"/>
      <w:pPr>
        <w:ind w:left="2601" w:hanging="360"/>
      </w:pPr>
      <w:rPr>
        <w:rFonts w:hint="default"/>
        <w:lang w:val="en-US" w:eastAsia="en-US" w:bidi="ar-SA"/>
      </w:rPr>
    </w:lvl>
    <w:lvl w:ilvl="6">
      <w:numFmt w:val="bullet"/>
      <w:lvlText w:val="•"/>
      <w:lvlJc w:val="left"/>
      <w:pPr>
        <w:ind w:left="3097" w:hanging="360"/>
      </w:pPr>
      <w:rPr>
        <w:rFonts w:hint="default"/>
        <w:lang w:val="en-US" w:eastAsia="en-US" w:bidi="ar-SA"/>
      </w:rPr>
    </w:lvl>
    <w:lvl w:ilvl="7">
      <w:numFmt w:val="bullet"/>
      <w:lvlText w:val="•"/>
      <w:lvlJc w:val="left"/>
      <w:pPr>
        <w:ind w:left="3594" w:hanging="360"/>
      </w:pPr>
      <w:rPr>
        <w:rFonts w:hint="default"/>
        <w:lang w:val="en-US" w:eastAsia="en-US" w:bidi="ar-SA"/>
      </w:rPr>
    </w:lvl>
    <w:lvl w:ilvl="8">
      <w:numFmt w:val="bullet"/>
      <w:lvlText w:val="•"/>
      <w:lvlJc w:val="left"/>
      <w:pPr>
        <w:ind w:left="4090" w:hanging="360"/>
      </w:pPr>
      <w:rPr>
        <w:rFonts w:hint="default"/>
        <w:lang w:val="en-US" w:eastAsia="en-US" w:bidi="ar-SA"/>
      </w:rPr>
    </w:lvl>
  </w:abstractNum>
  <w:abstractNum w:abstractNumId="40" w15:restartNumberingAfterBreak="0">
    <w:nsid w:val="32563D4E"/>
    <w:multiLevelType w:val="hybridMultilevel"/>
    <w:tmpl w:val="2272E3C6"/>
    <w:lvl w:ilvl="0" w:tplc="D8BEA654">
      <w:start w:val="1"/>
      <w:numFmt w:val="decimal"/>
      <w:lvlText w:val="%1."/>
      <w:lvlJc w:val="left"/>
      <w:pPr>
        <w:ind w:left="1553" w:hanging="360"/>
        <w:jc w:val="left"/>
      </w:pPr>
      <w:rPr>
        <w:rFonts w:ascii="Segoe UI" w:eastAsia="Segoe UI" w:hAnsi="Segoe UI" w:cs="Segoe UI" w:hint="default"/>
        <w:b w:val="0"/>
        <w:bCs w:val="0"/>
        <w:i w:val="0"/>
        <w:iCs w:val="0"/>
        <w:spacing w:val="0"/>
        <w:w w:val="100"/>
        <w:sz w:val="24"/>
        <w:szCs w:val="24"/>
        <w:lang w:val="en-US" w:eastAsia="en-US" w:bidi="ar-SA"/>
      </w:rPr>
    </w:lvl>
    <w:lvl w:ilvl="1" w:tplc="867EEE94">
      <w:numFmt w:val="bullet"/>
      <w:lvlText w:val=""/>
      <w:lvlJc w:val="left"/>
      <w:pPr>
        <w:ind w:left="2273" w:hanging="360"/>
      </w:pPr>
      <w:rPr>
        <w:rFonts w:ascii="Wingdings" w:eastAsia="Wingdings" w:hAnsi="Wingdings" w:cs="Wingdings" w:hint="default"/>
        <w:b w:val="0"/>
        <w:bCs w:val="0"/>
        <w:i w:val="0"/>
        <w:iCs w:val="0"/>
        <w:spacing w:val="0"/>
        <w:w w:val="98"/>
        <w:sz w:val="20"/>
        <w:szCs w:val="20"/>
        <w:lang w:val="en-US" w:eastAsia="en-US" w:bidi="ar-SA"/>
      </w:rPr>
    </w:lvl>
    <w:lvl w:ilvl="2" w:tplc="58BEC980">
      <w:numFmt w:val="bullet"/>
      <w:lvlText w:val="•"/>
      <w:lvlJc w:val="left"/>
      <w:pPr>
        <w:ind w:left="2503" w:hanging="360"/>
      </w:pPr>
      <w:rPr>
        <w:rFonts w:hint="default"/>
        <w:lang w:val="en-US" w:eastAsia="en-US" w:bidi="ar-SA"/>
      </w:rPr>
    </w:lvl>
    <w:lvl w:ilvl="3" w:tplc="B0A08A88">
      <w:numFmt w:val="bullet"/>
      <w:lvlText w:val="•"/>
      <w:lvlJc w:val="left"/>
      <w:pPr>
        <w:ind w:left="2727" w:hanging="360"/>
      </w:pPr>
      <w:rPr>
        <w:rFonts w:hint="default"/>
        <w:lang w:val="en-US" w:eastAsia="en-US" w:bidi="ar-SA"/>
      </w:rPr>
    </w:lvl>
    <w:lvl w:ilvl="4" w:tplc="E576897C">
      <w:numFmt w:val="bullet"/>
      <w:lvlText w:val="•"/>
      <w:lvlJc w:val="left"/>
      <w:pPr>
        <w:ind w:left="2951" w:hanging="360"/>
      </w:pPr>
      <w:rPr>
        <w:rFonts w:hint="default"/>
        <w:lang w:val="en-US" w:eastAsia="en-US" w:bidi="ar-SA"/>
      </w:rPr>
    </w:lvl>
    <w:lvl w:ilvl="5" w:tplc="C50CE854">
      <w:numFmt w:val="bullet"/>
      <w:lvlText w:val="•"/>
      <w:lvlJc w:val="left"/>
      <w:pPr>
        <w:ind w:left="3175" w:hanging="360"/>
      </w:pPr>
      <w:rPr>
        <w:rFonts w:hint="default"/>
        <w:lang w:val="en-US" w:eastAsia="en-US" w:bidi="ar-SA"/>
      </w:rPr>
    </w:lvl>
    <w:lvl w:ilvl="6" w:tplc="9A0C6776">
      <w:numFmt w:val="bullet"/>
      <w:lvlText w:val="•"/>
      <w:lvlJc w:val="left"/>
      <w:pPr>
        <w:ind w:left="3398" w:hanging="360"/>
      </w:pPr>
      <w:rPr>
        <w:rFonts w:hint="default"/>
        <w:lang w:val="en-US" w:eastAsia="en-US" w:bidi="ar-SA"/>
      </w:rPr>
    </w:lvl>
    <w:lvl w:ilvl="7" w:tplc="B00649BA">
      <w:numFmt w:val="bullet"/>
      <w:lvlText w:val="•"/>
      <w:lvlJc w:val="left"/>
      <w:pPr>
        <w:ind w:left="3622" w:hanging="360"/>
      </w:pPr>
      <w:rPr>
        <w:rFonts w:hint="default"/>
        <w:lang w:val="en-US" w:eastAsia="en-US" w:bidi="ar-SA"/>
      </w:rPr>
    </w:lvl>
    <w:lvl w:ilvl="8" w:tplc="D3AE46CA">
      <w:numFmt w:val="bullet"/>
      <w:lvlText w:val="•"/>
      <w:lvlJc w:val="left"/>
      <w:pPr>
        <w:ind w:left="3846" w:hanging="360"/>
      </w:pPr>
      <w:rPr>
        <w:rFonts w:hint="default"/>
        <w:lang w:val="en-US" w:eastAsia="en-US" w:bidi="ar-SA"/>
      </w:rPr>
    </w:lvl>
  </w:abstractNum>
  <w:abstractNum w:abstractNumId="41" w15:restartNumberingAfterBreak="0">
    <w:nsid w:val="340136C6"/>
    <w:multiLevelType w:val="hybridMultilevel"/>
    <w:tmpl w:val="FF5E6916"/>
    <w:lvl w:ilvl="0" w:tplc="FAF29EDA">
      <w:numFmt w:val="bullet"/>
      <w:lvlText w:val=""/>
      <w:lvlJc w:val="left"/>
      <w:pPr>
        <w:ind w:left="1351" w:hanging="360"/>
      </w:pPr>
      <w:rPr>
        <w:rFonts w:ascii="Symbol" w:eastAsia="Symbol" w:hAnsi="Symbol" w:cs="Symbol" w:hint="default"/>
        <w:b w:val="0"/>
        <w:bCs w:val="0"/>
        <w:i w:val="0"/>
        <w:iCs w:val="0"/>
        <w:spacing w:val="0"/>
        <w:w w:val="97"/>
        <w:sz w:val="20"/>
        <w:szCs w:val="20"/>
        <w:lang w:val="en-US" w:eastAsia="en-US" w:bidi="ar-SA"/>
      </w:rPr>
    </w:lvl>
    <w:lvl w:ilvl="1" w:tplc="B20E3B00">
      <w:numFmt w:val="bullet"/>
      <w:lvlText w:val=""/>
      <w:lvlJc w:val="left"/>
      <w:pPr>
        <w:ind w:left="1570" w:hanging="360"/>
      </w:pPr>
      <w:rPr>
        <w:rFonts w:ascii="Symbol" w:eastAsia="Symbol" w:hAnsi="Symbol" w:cs="Symbol" w:hint="default"/>
        <w:b w:val="0"/>
        <w:bCs w:val="0"/>
        <w:i w:val="0"/>
        <w:iCs w:val="0"/>
        <w:spacing w:val="0"/>
        <w:w w:val="97"/>
        <w:sz w:val="20"/>
        <w:szCs w:val="20"/>
        <w:lang w:val="en-US" w:eastAsia="en-US" w:bidi="ar-SA"/>
      </w:rPr>
    </w:lvl>
    <w:lvl w:ilvl="2" w:tplc="EAA09CCE">
      <w:numFmt w:val="bullet"/>
      <w:lvlText w:val=""/>
      <w:lvlJc w:val="left"/>
      <w:pPr>
        <w:ind w:left="1711" w:hanging="360"/>
      </w:pPr>
      <w:rPr>
        <w:rFonts w:ascii="Symbol" w:eastAsia="Symbol" w:hAnsi="Symbol" w:cs="Symbol" w:hint="default"/>
        <w:b w:val="0"/>
        <w:bCs w:val="0"/>
        <w:i w:val="0"/>
        <w:iCs w:val="0"/>
        <w:spacing w:val="0"/>
        <w:w w:val="97"/>
        <w:sz w:val="20"/>
        <w:szCs w:val="20"/>
        <w:lang w:val="en-US" w:eastAsia="en-US" w:bidi="ar-SA"/>
      </w:rPr>
    </w:lvl>
    <w:lvl w:ilvl="3" w:tplc="00D89644">
      <w:numFmt w:val="bullet"/>
      <w:lvlText w:val="•"/>
      <w:lvlJc w:val="left"/>
      <w:pPr>
        <w:ind w:left="2888" w:hanging="360"/>
      </w:pPr>
      <w:rPr>
        <w:rFonts w:hint="default"/>
        <w:lang w:val="en-US" w:eastAsia="en-US" w:bidi="ar-SA"/>
      </w:rPr>
    </w:lvl>
    <w:lvl w:ilvl="4" w:tplc="2C60E858">
      <w:numFmt w:val="bullet"/>
      <w:lvlText w:val="•"/>
      <w:lvlJc w:val="left"/>
      <w:pPr>
        <w:ind w:left="4057" w:hanging="360"/>
      </w:pPr>
      <w:rPr>
        <w:rFonts w:hint="default"/>
        <w:lang w:val="en-US" w:eastAsia="en-US" w:bidi="ar-SA"/>
      </w:rPr>
    </w:lvl>
    <w:lvl w:ilvl="5" w:tplc="2FA66AC2">
      <w:numFmt w:val="bullet"/>
      <w:lvlText w:val="•"/>
      <w:lvlJc w:val="left"/>
      <w:pPr>
        <w:ind w:left="5226" w:hanging="360"/>
      </w:pPr>
      <w:rPr>
        <w:rFonts w:hint="default"/>
        <w:lang w:val="en-US" w:eastAsia="en-US" w:bidi="ar-SA"/>
      </w:rPr>
    </w:lvl>
    <w:lvl w:ilvl="6" w:tplc="FD28928E">
      <w:numFmt w:val="bullet"/>
      <w:lvlText w:val="•"/>
      <w:lvlJc w:val="left"/>
      <w:pPr>
        <w:ind w:left="6395" w:hanging="360"/>
      </w:pPr>
      <w:rPr>
        <w:rFonts w:hint="default"/>
        <w:lang w:val="en-US" w:eastAsia="en-US" w:bidi="ar-SA"/>
      </w:rPr>
    </w:lvl>
    <w:lvl w:ilvl="7" w:tplc="FBD250D4">
      <w:numFmt w:val="bullet"/>
      <w:lvlText w:val="•"/>
      <w:lvlJc w:val="left"/>
      <w:pPr>
        <w:ind w:left="7564" w:hanging="360"/>
      </w:pPr>
      <w:rPr>
        <w:rFonts w:hint="default"/>
        <w:lang w:val="en-US" w:eastAsia="en-US" w:bidi="ar-SA"/>
      </w:rPr>
    </w:lvl>
    <w:lvl w:ilvl="8" w:tplc="25A21ACC">
      <w:numFmt w:val="bullet"/>
      <w:lvlText w:val="•"/>
      <w:lvlJc w:val="left"/>
      <w:pPr>
        <w:ind w:left="8733" w:hanging="360"/>
      </w:pPr>
      <w:rPr>
        <w:rFonts w:hint="default"/>
        <w:lang w:val="en-US" w:eastAsia="en-US" w:bidi="ar-SA"/>
      </w:rPr>
    </w:lvl>
  </w:abstractNum>
  <w:abstractNum w:abstractNumId="42" w15:restartNumberingAfterBreak="0">
    <w:nsid w:val="344B6524"/>
    <w:multiLevelType w:val="hybridMultilevel"/>
    <w:tmpl w:val="ABD46CA4"/>
    <w:lvl w:ilvl="0" w:tplc="6A10476E">
      <w:start w:val="1"/>
      <w:numFmt w:val="lowerLetter"/>
      <w:lvlText w:val="%1."/>
      <w:lvlJc w:val="left"/>
      <w:pPr>
        <w:ind w:left="834" w:hanging="360"/>
        <w:jc w:val="left"/>
      </w:pPr>
      <w:rPr>
        <w:rFonts w:ascii="Segoe UI" w:eastAsia="Segoe UI" w:hAnsi="Segoe UI" w:cs="Segoe UI" w:hint="default"/>
        <w:b w:val="0"/>
        <w:bCs w:val="0"/>
        <w:i w:val="0"/>
        <w:iCs w:val="0"/>
        <w:spacing w:val="0"/>
        <w:w w:val="100"/>
        <w:sz w:val="24"/>
        <w:szCs w:val="24"/>
        <w:lang w:val="en-US" w:eastAsia="en-US" w:bidi="ar-SA"/>
      </w:rPr>
    </w:lvl>
    <w:lvl w:ilvl="1" w:tplc="9912B0EE">
      <w:numFmt w:val="bullet"/>
      <w:lvlText w:val="•"/>
      <w:lvlJc w:val="left"/>
      <w:pPr>
        <w:ind w:left="1428" w:hanging="360"/>
      </w:pPr>
      <w:rPr>
        <w:rFonts w:hint="default"/>
        <w:lang w:val="en-US" w:eastAsia="en-US" w:bidi="ar-SA"/>
      </w:rPr>
    </w:lvl>
    <w:lvl w:ilvl="2" w:tplc="44D8A59A">
      <w:numFmt w:val="bullet"/>
      <w:lvlText w:val="•"/>
      <w:lvlJc w:val="left"/>
      <w:pPr>
        <w:ind w:left="2017" w:hanging="360"/>
      </w:pPr>
      <w:rPr>
        <w:rFonts w:hint="default"/>
        <w:lang w:val="en-US" w:eastAsia="en-US" w:bidi="ar-SA"/>
      </w:rPr>
    </w:lvl>
    <w:lvl w:ilvl="3" w:tplc="9F3676EE">
      <w:numFmt w:val="bullet"/>
      <w:lvlText w:val="•"/>
      <w:lvlJc w:val="left"/>
      <w:pPr>
        <w:ind w:left="2605" w:hanging="360"/>
      </w:pPr>
      <w:rPr>
        <w:rFonts w:hint="default"/>
        <w:lang w:val="en-US" w:eastAsia="en-US" w:bidi="ar-SA"/>
      </w:rPr>
    </w:lvl>
    <w:lvl w:ilvl="4" w:tplc="EADEE00C">
      <w:numFmt w:val="bullet"/>
      <w:lvlText w:val="•"/>
      <w:lvlJc w:val="left"/>
      <w:pPr>
        <w:ind w:left="3194" w:hanging="360"/>
      </w:pPr>
      <w:rPr>
        <w:rFonts w:hint="default"/>
        <w:lang w:val="en-US" w:eastAsia="en-US" w:bidi="ar-SA"/>
      </w:rPr>
    </w:lvl>
    <w:lvl w:ilvl="5" w:tplc="C316D8C4">
      <w:numFmt w:val="bullet"/>
      <w:lvlText w:val="•"/>
      <w:lvlJc w:val="left"/>
      <w:pPr>
        <w:ind w:left="3783" w:hanging="360"/>
      </w:pPr>
      <w:rPr>
        <w:rFonts w:hint="default"/>
        <w:lang w:val="en-US" w:eastAsia="en-US" w:bidi="ar-SA"/>
      </w:rPr>
    </w:lvl>
    <w:lvl w:ilvl="6" w:tplc="64125ED2">
      <w:numFmt w:val="bullet"/>
      <w:lvlText w:val="•"/>
      <w:lvlJc w:val="left"/>
      <w:pPr>
        <w:ind w:left="4371" w:hanging="360"/>
      </w:pPr>
      <w:rPr>
        <w:rFonts w:hint="default"/>
        <w:lang w:val="en-US" w:eastAsia="en-US" w:bidi="ar-SA"/>
      </w:rPr>
    </w:lvl>
    <w:lvl w:ilvl="7" w:tplc="FFC4CAA2">
      <w:numFmt w:val="bullet"/>
      <w:lvlText w:val="•"/>
      <w:lvlJc w:val="left"/>
      <w:pPr>
        <w:ind w:left="4960" w:hanging="360"/>
      </w:pPr>
      <w:rPr>
        <w:rFonts w:hint="default"/>
        <w:lang w:val="en-US" w:eastAsia="en-US" w:bidi="ar-SA"/>
      </w:rPr>
    </w:lvl>
    <w:lvl w:ilvl="8" w:tplc="62E8E148">
      <w:numFmt w:val="bullet"/>
      <w:lvlText w:val="•"/>
      <w:lvlJc w:val="left"/>
      <w:pPr>
        <w:ind w:left="5548" w:hanging="360"/>
      </w:pPr>
      <w:rPr>
        <w:rFonts w:hint="default"/>
        <w:lang w:val="en-US" w:eastAsia="en-US" w:bidi="ar-SA"/>
      </w:rPr>
    </w:lvl>
  </w:abstractNum>
  <w:abstractNum w:abstractNumId="43" w15:restartNumberingAfterBreak="0">
    <w:nsid w:val="34AE2C53"/>
    <w:multiLevelType w:val="hybridMultilevel"/>
    <w:tmpl w:val="44528526"/>
    <w:lvl w:ilvl="0" w:tplc="7784A2B2">
      <w:start w:val="1"/>
      <w:numFmt w:val="decimal"/>
      <w:lvlText w:val="%1."/>
      <w:lvlJc w:val="left"/>
      <w:pPr>
        <w:ind w:left="369" w:hanging="204"/>
        <w:jc w:val="left"/>
      </w:pPr>
      <w:rPr>
        <w:rFonts w:ascii="Segoe UI" w:eastAsia="Segoe UI" w:hAnsi="Segoe UI" w:cs="Segoe UI" w:hint="default"/>
        <w:b w:val="0"/>
        <w:bCs w:val="0"/>
        <w:i w:val="0"/>
        <w:iCs w:val="0"/>
        <w:spacing w:val="0"/>
        <w:w w:val="97"/>
        <w:sz w:val="20"/>
        <w:szCs w:val="20"/>
        <w:lang w:val="en-US" w:eastAsia="en-US" w:bidi="ar-SA"/>
      </w:rPr>
    </w:lvl>
    <w:lvl w:ilvl="1" w:tplc="0852B4F2">
      <w:numFmt w:val="bullet"/>
      <w:lvlText w:val="•"/>
      <w:lvlJc w:val="left"/>
      <w:pPr>
        <w:ind w:left="1335" w:hanging="204"/>
      </w:pPr>
      <w:rPr>
        <w:rFonts w:hint="default"/>
        <w:lang w:val="en-US" w:eastAsia="en-US" w:bidi="ar-SA"/>
      </w:rPr>
    </w:lvl>
    <w:lvl w:ilvl="2" w:tplc="49B4D6E6">
      <w:numFmt w:val="bullet"/>
      <w:lvlText w:val="•"/>
      <w:lvlJc w:val="left"/>
      <w:pPr>
        <w:ind w:left="2311" w:hanging="204"/>
      </w:pPr>
      <w:rPr>
        <w:rFonts w:hint="default"/>
        <w:lang w:val="en-US" w:eastAsia="en-US" w:bidi="ar-SA"/>
      </w:rPr>
    </w:lvl>
    <w:lvl w:ilvl="3" w:tplc="BF9C41F4">
      <w:numFmt w:val="bullet"/>
      <w:lvlText w:val="•"/>
      <w:lvlJc w:val="left"/>
      <w:pPr>
        <w:ind w:left="3286" w:hanging="204"/>
      </w:pPr>
      <w:rPr>
        <w:rFonts w:hint="default"/>
        <w:lang w:val="en-US" w:eastAsia="en-US" w:bidi="ar-SA"/>
      </w:rPr>
    </w:lvl>
    <w:lvl w:ilvl="4" w:tplc="8F647E6E">
      <w:numFmt w:val="bullet"/>
      <w:lvlText w:val="•"/>
      <w:lvlJc w:val="left"/>
      <w:pPr>
        <w:ind w:left="4262" w:hanging="204"/>
      </w:pPr>
      <w:rPr>
        <w:rFonts w:hint="default"/>
        <w:lang w:val="en-US" w:eastAsia="en-US" w:bidi="ar-SA"/>
      </w:rPr>
    </w:lvl>
    <w:lvl w:ilvl="5" w:tplc="CC7061D6">
      <w:numFmt w:val="bullet"/>
      <w:lvlText w:val="•"/>
      <w:lvlJc w:val="left"/>
      <w:pPr>
        <w:ind w:left="5237" w:hanging="204"/>
      </w:pPr>
      <w:rPr>
        <w:rFonts w:hint="default"/>
        <w:lang w:val="en-US" w:eastAsia="en-US" w:bidi="ar-SA"/>
      </w:rPr>
    </w:lvl>
    <w:lvl w:ilvl="6" w:tplc="B5F4C59E">
      <w:numFmt w:val="bullet"/>
      <w:lvlText w:val="•"/>
      <w:lvlJc w:val="left"/>
      <w:pPr>
        <w:ind w:left="6213" w:hanging="204"/>
      </w:pPr>
      <w:rPr>
        <w:rFonts w:hint="default"/>
        <w:lang w:val="en-US" w:eastAsia="en-US" w:bidi="ar-SA"/>
      </w:rPr>
    </w:lvl>
    <w:lvl w:ilvl="7" w:tplc="F9EEA09C">
      <w:numFmt w:val="bullet"/>
      <w:lvlText w:val="•"/>
      <w:lvlJc w:val="left"/>
      <w:pPr>
        <w:ind w:left="7188" w:hanging="204"/>
      </w:pPr>
      <w:rPr>
        <w:rFonts w:hint="default"/>
        <w:lang w:val="en-US" w:eastAsia="en-US" w:bidi="ar-SA"/>
      </w:rPr>
    </w:lvl>
    <w:lvl w:ilvl="8" w:tplc="2BCE05FA">
      <w:numFmt w:val="bullet"/>
      <w:lvlText w:val="•"/>
      <w:lvlJc w:val="left"/>
      <w:pPr>
        <w:ind w:left="8164" w:hanging="204"/>
      </w:pPr>
      <w:rPr>
        <w:rFonts w:hint="default"/>
        <w:lang w:val="en-US" w:eastAsia="en-US" w:bidi="ar-SA"/>
      </w:rPr>
    </w:lvl>
  </w:abstractNum>
  <w:abstractNum w:abstractNumId="44" w15:restartNumberingAfterBreak="0">
    <w:nsid w:val="34C525B5"/>
    <w:multiLevelType w:val="hybridMultilevel"/>
    <w:tmpl w:val="9A482878"/>
    <w:lvl w:ilvl="0" w:tplc="FCC254E6">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6416233C">
      <w:numFmt w:val="bullet"/>
      <w:lvlText w:val="•"/>
      <w:lvlJc w:val="left"/>
      <w:pPr>
        <w:ind w:left="1803" w:hanging="360"/>
      </w:pPr>
      <w:rPr>
        <w:rFonts w:hint="default"/>
        <w:lang w:val="en-US" w:eastAsia="en-US" w:bidi="ar-SA"/>
      </w:rPr>
    </w:lvl>
    <w:lvl w:ilvl="2" w:tplc="3D94AB90">
      <w:numFmt w:val="bullet"/>
      <w:lvlText w:val="•"/>
      <w:lvlJc w:val="left"/>
      <w:pPr>
        <w:ind w:left="2727" w:hanging="360"/>
      </w:pPr>
      <w:rPr>
        <w:rFonts w:hint="default"/>
        <w:lang w:val="en-US" w:eastAsia="en-US" w:bidi="ar-SA"/>
      </w:rPr>
    </w:lvl>
    <w:lvl w:ilvl="3" w:tplc="335CA458">
      <w:numFmt w:val="bullet"/>
      <w:lvlText w:val="•"/>
      <w:lvlJc w:val="left"/>
      <w:pPr>
        <w:ind w:left="3650" w:hanging="360"/>
      </w:pPr>
      <w:rPr>
        <w:rFonts w:hint="default"/>
        <w:lang w:val="en-US" w:eastAsia="en-US" w:bidi="ar-SA"/>
      </w:rPr>
    </w:lvl>
    <w:lvl w:ilvl="4" w:tplc="65304E8C">
      <w:numFmt w:val="bullet"/>
      <w:lvlText w:val="•"/>
      <w:lvlJc w:val="left"/>
      <w:pPr>
        <w:ind w:left="4574" w:hanging="360"/>
      </w:pPr>
      <w:rPr>
        <w:rFonts w:hint="default"/>
        <w:lang w:val="en-US" w:eastAsia="en-US" w:bidi="ar-SA"/>
      </w:rPr>
    </w:lvl>
    <w:lvl w:ilvl="5" w:tplc="D5ACC9DE">
      <w:numFmt w:val="bullet"/>
      <w:lvlText w:val="•"/>
      <w:lvlJc w:val="left"/>
      <w:pPr>
        <w:ind w:left="5497" w:hanging="360"/>
      </w:pPr>
      <w:rPr>
        <w:rFonts w:hint="default"/>
        <w:lang w:val="en-US" w:eastAsia="en-US" w:bidi="ar-SA"/>
      </w:rPr>
    </w:lvl>
    <w:lvl w:ilvl="6" w:tplc="E17E345A">
      <w:numFmt w:val="bullet"/>
      <w:lvlText w:val="•"/>
      <w:lvlJc w:val="left"/>
      <w:pPr>
        <w:ind w:left="6421" w:hanging="360"/>
      </w:pPr>
      <w:rPr>
        <w:rFonts w:hint="default"/>
        <w:lang w:val="en-US" w:eastAsia="en-US" w:bidi="ar-SA"/>
      </w:rPr>
    </w:lvl>
    <w:lvl w:ilvl="7" w:tplc="C00ABC74">
      <w:numFmt w:val="bullet"/>
      <w:lvlText w:val="•"/>
      <w:lvlJc w:val="left"/>
      <w:pPr>
        <w:ind w:left="7344" w:hanging="360"/>
      </w:pPr>
      <w:rPr>
        <w:rFonts w:hint="default"/>
        <w:lang w:val="en-US" w:eastAsia="en-US" w:bidi="ar-SA"/>
      </w:rPr>
    </w:lvl>
    <w:lvl w:ilvl="8" w:tplc="30660754">
      <w:numFmt w:val="bullet"/>
      <w:lvlText w:val="•"/>
      <w:lvlJc w:val="left"/>
      <w:pPr>
        <w:ind w:left="8268" w:hanging="360"/>
      </w:pPr>
      <w:rPr>
        <w:rFonts w:hint="default"/>
        <w:lang w:val="en-US" w:eastAsia="en-US" w:bidi="ar-SA"/>
      </w:rPr>
    </w:lvl>
  </w:abstractNum>
  <w:abstractNum w:abstractNumId="45" w15:restartNumberingAfterBreak="0">
    <w:nsid w:val="359B2FDC"/>
    <w:multiLevelType w:val="multilevel"/>
    <w:tmpl w:val="70B68B36"/>
    <w:lvl w:ilvl="0">
      <w:start w:val="11"/>
      <w:numFmt w:val="upperLetter"/>
      <w:lvlText w:val="%1"/>
      <w:lvlJc w:val="left"/>
      <w:pPr>
        <w:ind w:left="1589" w:hanging="598"/>
        <w:jc w:val="left"/>
      </w:pPr>
      <w:rPr>
        <w:rFonts w:hint="default"/>
        <w:lang w:val="en-US" w:eastAsia="en-US" w:bidi="ar-SA"/>
      </w:rPr>
    </w:lvl>
    <w:lvl w:ilvl="1">
      <w:start w:val="19"/>
      <w:numFmt w:val="upperLetter"/>
      <w:lvlText w:val="%1-%2"/>
      <w:lvlJc w:val="left"/>
      <w:pPr>
        <w:ind w:left="1589" w:hanging="598"/>
        <w:jc w:val="left"/>
      </w:pPr>
      <w:rPr>
        <w:rFonts w:hint="default"/>
        <w:lang w:val="en-US" w:eastAsia="en-US" w:bidi="ar-SA"/>
      </w:rPr>
    </w:lvl>
    <w:lvl w:ilvl="2">
      <w:start w:val="1"/>
      <w:numFmt w:val="upperLetter"/>
      <w:lvlText w:val="%1-%2-%3"/>
      <w:lvlJc w:val="left"/>
      <w:pPr>
        <w:ind w:left="1589" w:hanging="598"/>
        <w:jc w:val="left"/>
      </w:pPr>
      <w:rPr>
        <w:rFonts w:ascii="Segoe UI" w:eastAsia="Segoe UI" w:hAnsi="Segoe UI" w:cs="Segoe UI" w:hint="default"/>
        <w:b/>
        <w:bCs/>
        <w:i w:val="0"/>
        <w:iCs w:val="0"/>
        <w:color w:val="0E4660"/>
        <w:spacing w:val="0"/>
        <w:w w:val="97"/>
        <w:sz w:val="20"/>
        <w:szCs w:val="20"/>
        <w:lang w:val="en-US" w:eastAsia="en-US" w:bidi="ar-SA"/>
      </w:rPr>
    </w:lvl>
    <w:lvl w:ilvl="3">
      <w:numFmt w:val="bullet"/>
      <w:lvlText w:val=""/>
      <w:lvlJc w:val="left"/>
      <w:pPr>
        <w:ind w:left="1711" w:hanging="360"/>
      </w:pPr>
      <w:rPr>
        <w:rFonts w:ascii="Symbol" w:eastAsia="Symbol" w:hAnsi="Symbol" w:cs="Symbol" w:hint="default"/>
        <w:b w:val="0"/>
        <w:bCs w:val="0"/>
        <w:i w:val="0"/>
        <w:iCs w:val="0"/>
        <w:spacing w:val="0"/>
        <w:w w:val="97"/>
        <w:sz w:val="20"/>
        <w:szCs w:val="20"/>
        <w:lang w:val="en-US" w:eastAsia="en-US" w:bidi="ar-SA"/>
      </w:rPr>
    </w:lvl>
    <w:lvl w:ilvl="4">
      <w:numFmt w:val="bullet"/>
      <w:lvlText w:val="•"/>
      <w:lvlJc w:val="left"/>
      <w:pPr>
        <w:ind w:left="4837" w:hanging="360"/>
      </w:pPr>
      <w:rPr>
        <w:rFonts w:hint="default"/>
        <w:lang w:val="en-US" w:eastAsia="en-US" w:bidi="ar-SA"/>
      </w:rPr>
    </w:lvl>
    <w:lvl w:ilvl="5">
      <w:numFmt w:val="bullet"/>
      <w:lvlText w:val="•"/>
      <w:lvlJc w:val="left"/>
      <w:pPr>
        <w:ind w:left="5876" w:hanging="360"/>
      </w:pPr>
      <w:rPr>
        <w:rFonts w:hint="default"/>
        <w:lang w:val="en-US" w:eastAsia="en-US" w:bidi="ar-SA"/>
      </w:rPr>
    </w:lvl>
    <w:lvl w:ilvl="6">
      <w:numFmt w:val="bullet"/>
      <w:lvlText w:val="•"/>
      <w:lvlJc w:val="left"/>
      <w:pPr>
        <w:ind w:left="6915" w:hanging="360"/>
      </w:pPr>
      <w:rPr>
        <w:rFonts w:hint="default"/>
        <w:lang w:val="en-US" w:eastAsia="en-US" w:bidi="ar-SA"/>
      </w:rPr>
    </w:lvl>
    <w:lvl w:ilvl="7">
      <w:numFmt w:val="bullet"/>
      <w:lvlText w:val="•"/>
      <w:lvlJc w:val="left"/>
      <w:pPr>
        <w:ind w:left="7954" w:hanging="360"/>
      </w:pPr>
      <w:rPr>
        <w:rFonts w:hint="default"/>
        <w:lang w:val="en-US" w:eastAsia="en-US" w:bidi="ar-SA"/>
      </w:rPr>
    </w:lvl>
    <w:lvl w:ilvl="8">
      <w:numFmt w:val="bullet"/>
      <w:lvlText w:val="•"/>
      <w:lvlJc w:val="left"/>
      <w:pPr>
        <w:ind w:left="8993" w:hanging="360"/>
      </w:pPr>
      <w:rPr>
        <w:rFonts w:hint="default"/>
        <w:lang w:val="en-US" w:eastAsia="en-US" w:bidi="ar-SA"/>
      </w:rPr>
    </w:lvl>
  </w:abstractNum>
  <w:abstractNum w:abstractNumId="46" w15:restartNumberingAfterBreak="0">
    <w:nsid w:val="375029B4"/>
    <w:multiLevelType w:val="hybridMultilevel"/>
    <w:tmpl w:val="32D47AEA"/>
    <w:lvl w:ilvl="0" w:tplc="DF009BAE">
      <w:numFmt w:val="bullet"/>
      <w:lvlText w:val=""/>
      <w:lvlJc w:val="left"/>
      <w:pPr>
        <w:ind w:left="729" w:hanging="358"/>
      </w:pPr>
      <w:rPr>
        <w:rFonts w:ascii="Symbol" w:eastAsia="Symbol" w:hAnsi="Symbol" w:cs="Symbol" w:hint="default"/>
        <w:b w:val="0"/>
        <w:bCs w:val="0"/>
        <w:i w:val="0"/>
        <w:iCs w:val="0"/>
        <w:spacing w:val="0"/>
        <w:w w:val="97"/>
        <w:sz w:val="20"/>
        <w:szCs w:val="20"/>
        <w:lang w:val="en-US" w:eastAsia="en-US" w:bidi="ar-SA"/>
      </w:rPr>
    </w:lvl>
    <w:lvl w:ilvl="1" w:tplc="DCAC4F78">
      <w:numFmt w:val="bullet"/>
      <w:lvlText w:val="•"/>
      <w:lvlJc w:val="left"/>
      <w:pPr>
        <w:ind w:left="1158" w:hanging="358"/>
      </w:pPr>
      <w:rPr>
        <w:rFonts w:hint="default"/>
        <w:lang w:val="en-US" w:eastAsia="en-US" w:bidi="ar-SA"/>
      </w:rPr>
    </w:lvl>
    <w:lvl w:ilvl="2" w:tplc="25184BE6">
      <w:numFmt w:val="bullet"/>
      <w:lvlText w:val="•"/>
      <w:lvlJc w:val="left"/>
      <w:pPr>
        <w:ind w:left="1596" w:hanging="358"/>
      </w:pPr>
      <w:rPr>
        <w:rFonts w:hint="default"/>
        <w:lang w:val="en-US" w:eastAsia="en-US" w:bidi="ar-SA"/>
      </w:rPr>
    </w:lvl>
    <w:lvl w:ilvl="3" w:tplc="10142FBC">
      <w:numFmt w:val="bullet"/>
      <w:lvlText w:val="•"/>
      <w:lvlJc w:val="left"/>
      <w:pPr>
        <w:ind w:left="2034" w:hanging="358"/>
      </w:pPr>
      <w:rPr>
        <w:rFonts w:hint="default"/>
        <w:lang w:val="en-US" w:eastAsia="en-US" w:bidi="ar-SA"/>
      </w:rPr>
    </w:lvl>
    <w:lvl w:ilvl="4" w:tplc="885819F2">
      <w:numFmt w:val="bullet"/>
      <w:lvlText w:val="•"/>
      <w:lvlJc w:val="left"/>
      <w:pPr>
        <w:ind w:left="2473" w:hanging="358"/>
      </w:pPr>
      <w:rPr>
        <w:rFonts w:hint="default"/>
        <w:lang w:val="en-US" w:eastAsia="en-US" w:bidi="ar-SA"/>
      </w:rPr>
    </w:lvl>
    <w:lvl w:ilvl="5" w:tplc="AB320BD6">
      <w:numFmt w:val="bullet"/>
      <w:lvlText w:val="•"/>
      <w:lvlJc w:val="left"/>
      <w:pPr>
        <w:ind w:left="2911" w:hanging="358"/>
      </w:pPr>
      <w:rPr>
        <w:rFonts w:hint="default"/>
        <w:lang w:val="en-US" w:eastAsia="en-US" w:bidi="ar-SA"/>
      </w:rPr>
    </w:lvl>
    <w:lvl w:ilvl="6" w:tplc="677468AC">
      <w:numFmt w:val="bullet"/>
      <w:lvlText w:val="•"/>
      <w:lvlJc w:val="left"/>
      <w:pPr>
        <w:ind w:left="3349" w:hanging="358"/>
      </w:pPr>
      <w:rPr>
        <w:rFonts w:hint="default"/>
        <w:lang w:val="en-US" w:eastAsia="en-US" w:bidi="ar-SA"/>
      </w:rPr>
    </w:lvl>
    <w:lvl w:ilvl="7" w:tplc="ECFC1426">
      <w:numFmt w:val="bullet"/>
      <w:lvlText w:val="•"/>
      <w:lvlJc w:val="left"/>
      <w:pPr>
        <w:ind w:left="3788" w:hanging="358"/>
      </w:pPr>
      <w:rPr>
        <w:rFonts w:hint="default"/>
        <w:lang w:val="en-US" w:eastAsia="en-US" w:bidi="ar-SA"/>
      </w:rPr>
    </w:lvl>
    <w:lvl w:ilvl="8" w:tplc="5B1A66E8">
      <w:numFmt w:val="bullet"/>
      <w:lvlText w:val="•"/>
      <w:lvlJc w:val="left"/>
      <w:pPr>
        <w:ind w:left="4226" w:hanging="358"/>
      </w:pPr>
      <w:rPr>
        <w:rFonts w:hint="default"/>
        <w:lang w:val="en-US" w:eastAsia="en-US" w:bidi="ar-SA"/>
      </w:rPr>
    </w:lvl>
  </w:abstractNum>
  <w:abstractNum w:abstractNumId="47" w15:restartNumberingAfterBreak="0">
    <w:nsid w:val="37D52B95"/>
    <w:multiLevelType w:val="hybridMultilevel"/>
    <w:tmpl w:val="548CF8BA"/>
    <w:lvl w:ilvl="0" w:tplc="8272CC46">
      <w:start w:val="1"/>
      <w:numFmt w:val="decimal"/>
      <w:lvlText w:val="%1."/>
      <w:lvlJc w:val="left"/>
      <w:pPr>
        <w:ind w:left="773" w:hanging="204"/>
        <w:jc w:val="left"/>
      </w:pPr>
      <w:rPr>
        <w:rFonts w:ascii="Segoe UI" w:eastAsia="Segoe UI" w:hAnsi="Segoe UI" w:cs="Segoe UI" w:hint="default"/>
        <w:b w:val="0"/>
        <w:bCs w:val="0"/>
        <w:i w:val="0"/>
        <w:iCs w:val="0"/>
        <w:spacing w:val="0"/>
        <w:w w:val="97"/>
        <w:sz w:val="20"/>
        <w:szCs w:val="20"/>
        <w:lang w:val="en-US" w:eastAsia="en-US" w:bidi="ar-SA"/>
      </w:rPr>
    </w:lvl>
    <w:lvl w:ilvl="1" w:tplc="38BE4CAA">
      <w:numFmt w:val="bullet"/>
      <w:lvlText w:val="•"/>
      <w:lvlJc w:val="left"/>
      <w:pPr>
        <w:ind w:left="1824" w:hanging="204"/>
      </w:pPr>
      <w:rPr>
        <w:rFonts w:hint="default"/>
        <w:lang w:val="en-US" w:eastAsia="en-US" w:bidi="ar-SA"/>
      </w:rPr>
    </w:lvl>
    <w:lvl w:ilvl="2" w:tplc="8124CB06">
      <w:numFmt w:val="bullet"/>
      <w:lvlText w:val="•"/>
      <w:lvlJc w:val="left"/>
      <w:pPr>
        <w:ind w:left="2868" w:hanging="204"/>
      </w:pPr>
      <w:rPr>
        <w:rFonts w:hint="default"/>
        <w:lang w:val="en-US" w:eastAsia="en-US" w:bidi="ar-SA"/>
      </w:rPr>
    </w:lvl>
    <w:lvl w:ilvl="3" w:tplc="1B6E9196">
      <w:numFmt w:val="bullet"/>
      <w:lvlText w:val="•"/>
      <w:lvlJc w:val="left"/>
      <w:pPr>
        <w:ind w:left="3912" w:hanging="204"/>
      </w:pPr>
      <w:rPr>
        <w:rFonts w:hint="default"/>
        <w:lang w:val="en-US" w:eastAsia="en-US" w:bidi="ar-SA"/>
      </w:rPr>
    </w:lvl>
    <w:lvl w:ilvl="4" w:tplc="BB1239D4">
      <w:numFmt w:val="bullet"/>
      <w:lvlText w:val="•"/>
      <w:lvlJc w:val="left"/>
      <w:pPr>
        <w:ind w:left="4956" w:hanging="204"/>
      </w:pPr>
      <w:rPr>
        <w:rFonts w:hint="default"/>
        <w:lang w:val="en-US" w:eastAsia="en-US" w:bidi="ar-SA"/>
      </w:rPr>
    </w:lvl>
    <w:lvl w:ilvl="5" w:tplc="E946A69E">
      <w:numFmt w:val="bullet"/>
      <w:lvlText w:val="•"/>
      <w:lvlJc w:val="left"/>
      <w:pPr>
        <w:ind w:left="6001" w:hanging="204"/>
      </w:pPr>
      <w:rPr>
        <w:rFonts w:hint="default"/>
        <w:lang w:val="en-US" w:eastAsia="en-US" w:bidi="ar-SA"/>
      </w:rPr>
    </w:lvl>
    <w:lvl w:ilvl="6" w:tplc="85D83D38">
      <w:numFmt w:val="bullet"/>
      <w:lvlText w:val="•"/>
      <w:lvlJc w:val="left"/>
      <w:pPr>
        <w:ind w:left="7045" w:hanging="204"/>
      </w:pPr>
      <w:rPr>
        <w:rFonts w:hint="default"/>
        <w:lang w:val="en-US" w:eastAsia="en-US" w:bidi="ar-SA"/>
      </w:rPr>
    </w:lvl>
    <w:lvl w:ilvl="7" w:tplc="13AACFC4">
      <w:numFmt w:val="bullet"/>
      <w:lvlText w:val="•"/>
      <w:lvlJc w:val="left"/>
      <w:pPr>
        <w:ind w:left="8089" w:hanging="204"/>
      </w:pPr>
      <w:rPr>
        <w:rFonts w:hint="default"/>
        <w:lang w:val="en-US" w:eastAsia="en-US" w:bidi="ar-SA"/>
      </w:rPr>
    </w:lvl>
    <w:lvl w:ilvl="8" w:tplc="06A8C5B4">
      <w:numFmt w:val="bullet"/>
      <w:lvlText w:val="•"/>
      <w:lvlJc w:val="left"/>
      <w:pPr>
        <w:ind w:left="9133" w:hanging="204"/>
      </w:pPr>
      <w:rPr>
        <w:rFonts w:hint="default"/>
        <w:lang w:val="en-US" w:eastAsia="en-US" w:bidi="ar-SA"/>
      </w:rPr>
    </w:lvl>
  </w:abstractNum>
  <w:abstractNum w:abstractNumId="48" w15:restartNumberingAfterBreak="0">
    <w:nsid w:val="38997EE7"/>
    <w:multiLevelType w:val="hybridMultilevel"/>
    <w:tmpl w:val="55C021E0"/>
    <w:lvl w:ilvl="0" w:tplc="EAB484AC">
      <w:start w:val="2"/>
      <w:numFmt w:val="lowerLetter"/>
      <w:lvlText w:val="%1."/>
      <w:lvlJc w:val="left"/>
      <w:pPr>
        <w:ind w:left="1553" w:hanging="360"/>
        <w:jc w:val="left"/>
      </w:pPr>
      <w:rPr>
        <w:rFonts w:ascii="Segoe UI" w:eastAsia="Segoe UI" w:hAnsi="Segoe UI" w:cs="Segoe UI" w:hint="default"/>
        <w:b w:val="0"/>
        <w:bCs w:val="0"/>
        <w:i w:val="0"/>
        <w:iCs w:val="0"/>
        <w:spacing w:val="0"/>
        <w:w w:val="97"/>
        <w:sz w:val="20"/>
        <w:szCs w:val="20"/>
        <w:lang w:val="en-US" w:eastAsia="en-US" w:bidi="ar-SA"/>
      </w:rPr>
    </w:lvl>
    <w:lvl w:ilvl="1" w:tplc="1C703A7A">
      <w:start w:val="1"/>
      <w:numFmt w:val="lowerRoman"/>
      <w:lvlText w:val="%2."/>
      <w:lvlJc w:val="left"/>
      <w:pPr>
        <w:ind w:left="2273" w:hanging="449"/>
        <w:jc w:val="left"/>
      </w:pPr>
      <w:rPr>
        <w:rFonts w:ascii="Segoe UI" w:eastAsia="Segoe UI" w:hAnsi="Segoe UI" w:cs="Segoe UI" w:hint="default"/>
        <w:b w:val="0"/>
        <w:bCs w:val="0"/>
        <w:i w:val="0"/>
        <w:iCs w:val="0"/>
        <w:spacing w:val="0"/>
        <w:w w:val="97"/>
        <w:sz w:val="20"/>
        <w:szCs w:val="20"/>
        <w:lang w:val="en-US" w:eastAsia="en-US" w:bidi="ar-SA"/>
      </w:rPr>
    </w:lvl>
    <w:lvl w:ilvl="2" w:tplc="DCFEA2E4">
      <w:numFmt w:val="bullet"/>
      <w:lvlText w:val="•"/>
      <w:lvlJc w:val="left"/>
      <w:pPr>
        <w:ind w:left="2503" w:hanging="449"/>
      </w:pPr>
      <w:rPr>
        <w:rFonts w:hint="default"/>
        <w:lang w:val="en-US" w:eastAsia="en-US" w:bidi="ar-SA"/>
      </w:rPr>
    </w:lvl>
    <w:lvl w:ilvl="3" w:tplc="8F70428E">
      <w:numFmt w:val="bullet"/>
      <w:lvlText w:val="•"/>
      <w:lvlJc w:val="left"/>
      <w:pPr>
        <w:ind w:left="2727" w:hanging="449"/>
      </w:pPr>
      <w:rPr>
        <w:rFonts w:hint="default"/>
        <w:lang w:val="en-US" w:eastAsia="en-US" w:bidi="ar-SA"/>
      </w:rPr>
    </w:lvl>
    <w:lvl w:ilvl="4" w:tplc="ADBEBC76">
      <w:numFmt w:val="bullet"/>
      <w:lvlText w:val="•"/>
      <w:lvlJc w:val="left"/>
      <w:pPr>
        <w:ind w:left="2951" w:hanging="449"/>
      </w:pPr>
      <w:rPr>
        <w:rFonts w:hint="default"/>
        <w:lang w:val="en-US" w:eastAsia="en-US" w:bidi="ar-SA"/>
      </w:rPr>
    </w:lvl>
    <w:lvl w:ilvl="5" w:tplc="7F845CC2">
      <w:numFmt w:val="bullet"/>
      <w:lvlText w:val="•"/>
      <w:lvlJc w:val="left"/>
      <w:pPr>
        <w:ind w:left="3175" w:hanging="449"/>
      </w:pPr>
      <w:rPr>
        <w:rFonts w:hint="default"/>
        <w:lang w:val="en-US" w:eastAsia="en-US" w:bidi="ar-SA"/>
      </w:rPr>
    </w:lvl>
    <w:lvl w:ilvl="6" w:tplc="E396A430">
      <w:numFmt w:val="bullet"/>
      <w:lvlText w:val="•"/>
      <w:lvlJc w:val="left"/>
      <w:pPr>
        <w:ind w:left="3398" w:hanging="449"/>
      </w:pPr>
      <w:rPr>
        <w:rFonts w:hint="default"/>
        <w:lang w:val="en-US" w:eastAsia="en-US" w:bidi="ar-SA"/>
      </w:rPr>
    </w:lvl>
    <w:lvl w:ilvl="7" w:tplc="34C86188">
      <w:numFmt w:val="bullet"/>
      <w:lvlText w:val="•"/>
      <w:lvlJc w:val="left"/>
      <w:pPr>
        <w:ind w:left="3622" w:hanging="449"/>
      </w:pPr>
      <w:rPr>
        <w:rFonts w:hint="default"/>
        <w:lang w:val="en-US" w:eastAsia="en-US" w:bidi="ar-SA"/>
      </w:rPr>
    </w:lvl>
    <w:lvl w:ilvl="8" w:tplc="F8CC3D16">
      <w:numFmt w:val="bullet"/>
      <w:lvlText w:val="•"/>
      <w:lvlJc w:val="left"/>
      <w:pPr>
        <w:ind w:left="3846" w:hanging="449"/>
      </w:pPr>
      <w:rPr>
        <w:rFonts w:hint="default"/>
        <w:lang w:val="en-US" w:eastAsia="en-US" w:bidi="ar-SA"/>
      </w:rPr>
    </w:lvl>
  </w:abstractNum>
  <w:abstractNum w:abstractNumId="49" w15:restartNumberingAfterBreak="0">
    <w:nsid w:val="38FE2237"/>
    <w:multiLevelType w:val="hybridMultilevel"/>
    <w:tmpl w:val="7E6C8316"/>
    <w:lvl w:ilvl="0" w:tplc="5B1A63F8">
      <w:start w:val="1"/>
      <w:numFmt w:val="decimal"/>
      <w:lvlText w:val="%1."/>
      <w:lvlJc w:val="left"/>
      <w:pPr>
        <w:ind w:left="464" w:hanging="360"/>
        <w:jc w:val="left"/>
      </w:pPr>
      <w:rPr>
        <w:rFonts w:ascii="Segoe UI" w:eastAsia="Segoe UI" w:hAnsi="Segoe UI" w:cs="Segoe UI" w:hint="default"/>
        <w:b w:val="0"/>
        <w:bCs w:val="0"/>
        <w:i w:val="0"/>
        <w:iCs w:val="0"/>
        <w:spacing w:val="0"/>
        <w:w w:val="97"/>
        <w:sz w:val="20"/>
        <w:szCs w:val="20"/>
        <w:lang w:val="en-US" w:eastAsia="en-US" w:bidi="ar-SA"/>
      </w:rPr>
    </w:lvl>
    <w:lvl w:ilvl="1" w:tplc="A4CCD33C">
      <w:start w:val="1"/>
      <w:numFmt w:val="decimal"/>
      <w:lvlText w:val="%2."/>
      <w:lvlJc w:val="left"/>
      <w:pPr>
        <w:ind w:left="1245" w:hanging="360"/>
        <w:jc w:val="left"/>
      </w:pPr>
      <w:rPr>
        <w:rFonts w:ascii="Segoe UI" w:eastAsia="Segoe UI" w:hAnsi="Segoe UI" w:cs="Segoe UI" w:hint="default"/>
        <w:b w:val="0"/>
        <w:bCs w:val="0"/>
        <w:i w:val="0"/>
        <w:iCs w:val="0"/>
        <w:spacing w:val="0"/>
        <w:w w:val="97"/>
        <w:sz w:val="20"/>
        <w:szCs w:val="20"/>
        <w:lang w:val="en-US" w:eastAsia="en-US" w:bidi="ar-SA"/>
      </w:rPr>
    </w:lvl>
    <w:lvl w:ilvl="2" w:tplc="2786B704">
      <w:numFmt w:val="bullet"/>
      <w:lvlText w:val="•"/>
      <w:lvlJc w:val="left"/>
      <w:pPr>
        <w:ind w:left="2099" w:hanging="360"/>
      </w:pPr>
      <w:rPr>
        <w:rFonts w:hint="default"/>
        <w:lang w:val="en-US" w:eastAsia="en-US" w:bidi="ar-SA"/>
      </w:rPr>
    </w:lvl>
    <w:lvl w:ilvl="3" w:tplc="CD9A0490">
      <w:numFmt w:val="bullet"/>
      <w:lvlText w:val="•"/>
      <w:lvlJc w:val="left"/>
      <w:pPr>
        <w:ind w:left="2958" w:hanging="360"/>
      </w:pPr>
      <w:rPr>
        <w:rFonts w:hint="default"/>
        <w:lang w:val="en-US" w:eastAsia="en-US" w:bidi="ar-SA"/>
      </w:rPr>
    </w:lvl>
    <w:lvl w:ilvl="4" w:tplc="4B58FB62">
      <w:numFmt w:val="bullet"/>
      <w:lvlText w:val="•"/>
      <w:lvlJc w:val="left"/>
      <w:pPr>
        <w:ind w:left="3818" w:hanging="360"/>
      </w:pPr>
      <w:rPr>
        <w:rFonts w:hint="default"/>
        <w:lang w:val="en-US" w:eastAsia="en-US" w:bidi="ar-SA"/>
      </w:rPr>
    </w:lvl>
    <w:lvl w:ilvl="5" w:tplc="9CC85524">
      <w:numFmt w:val="bullet"/>
      <w:lvlText w:val="•"/>
      <w:lvlJc w:val="left"/>
      <w:pPr>
        <w:ind w:left="4677" w:hanging="360"/>
      </w:pPr>
      <w:rPr>
        <w:rFonts w:hint="default"/>
        <w:lang w:val="en-US" w:eastAsia="en-US" w:bidi="ar-SA"/>
      </w:rPr>
    </w:lvl>
    <w:lvl w:ilvl="6" w:tplc="A0824A74">
      <w:numFmt w:val="bullet"/>
      <w:lvlText w:val="•"/>
      <w:lvlJc w:val="left"/>
      <w:pPr>
        <w:ind w:left="5536" w:hanging="360"/>
      </w:pPr>
      <w:rPr>
        <w:rFonts w:hint="default"/>
        <w:lang w:val="en-US" w:eastAsia="en-US" w:bidi="ar-SA"/>
      </w:rPr>
    </w:lvl>
    <w:lvl w:ilvl="7" w:tplc="D14CD908">
      <w:numFmt w:val="bullet"/>
      <w:lvlText w:val="•"/>
      <w:lvlJc w:val="left"/>
      <w:pPr>
        <w:ind w:left="6396" w:hanging="360"/>
      </w:pPr>
      <w:rPr>
        <w:rFonts w:hint="default"/>
        <w:lang w:val="en-US" w:eastAsia="en-US" w:bidi="ar-SA"/>
      </w:rPr>
    </w:lvl>
    <w:lvl w:ilvl="8" w:tplc="80C22C32">
      <w:numFmt w:val="bullet"/>
      <w:lvlText w:val="•"/>
      <w:lvlJc w:val="left"/>
      <w:pPr>
        <w:ind w:left="7255" w:hanging="360"/>
      </w:pPr>
      <w:rPr>
        <w:rFonts w:hint="default"/>
        <w:lang w:val="en-US" w:eastAsia="en-US" w:bidi="ar-SA"/>
      </w:rPr>
    </w:lvl>
  </w:abstractNum>
  <w:abstractNum w:abstractNumId="50" w15:restartNumberingAfterBreak="0">
    <w:nsid w:val="3B3E6EFE"/>
    <w:multiLevelType w:val="hybridMultilevel"/>
    <w:tmpl w:val="C00C4406"/>
    <w:lvl w:ilvl="0" w:tplc="ECE494D2">
      <w:start w:val="1"/>
      <w:numFmt w:val="decimal"/>
      <w:lvlText w:val="%1."/>
      <w:lvlJc w:val="left"/>
      <w:pPr>
        <w:ind w:left="1210" w:hanging="360"/>
        <w:jc w:val="left"/>
      </w:pPr>
      <w:rPr>
        <w:rFonts w:ascii="Segoe UI" w:eastAsia="Segoe UI" w:hAnsi="Segoe UI" w:cs="Segoe UI" w:hint="default"/>
        <w:b w:val="0"/>
        <w:bCs w:val="0"/>
        <w:i w:val="0"/>
        <w:iCs w:val="0"/>
        <w:spacing w:val="0"/>
        <w:w w:val="97"/>
        <w:sz w:val="20"/>
        <w:szCs w:val="20"/>
        <w:lang w:val="en-US" w:eastAsia="en-US" w:bidi="ar-SA"/>
      </w:rPr>
    </w:lvl>
    <w:lvl w:ilvl="1" w:tplc="E1504F94">
      <w:numFmt w:val="bullet"/>
      <w:lvlText w:val="•"/>
      <w:lvlJc w:val="left"/>
      <w:pPr>
        <w:ind w:left="2205" w:hanging="360"/>
      </w:pPr>
      <w:rPr>
        <w:rFonts w:hint="default"/>
        <w:lang w:val="en-US" w:eastAsia="en-US" w:bidi="ar-SA"/>
      </w:rPr>
    </w:lvl>
    <w:lvl w:ilvl="2" w:tplc="3FE80280">
      <w:numFmt w:val="bullet"/>
      <w:lvlText w:val="•"/>
      <w:lvlJc w:val="left"/>
      <w:pPr>
        <w:ind w:left="3190" w:hanging="360"/>
      </w:pPr>
      <w:rPr>
        <w:rFonts w:hint="default"/>
        <w:lang w:val="en-US" w:eastAsia="en-US" w:bidi="ar-SA"/>
      </w:rPr>
    </w:lvl>
    <w:lvl w:ilvl="3" w:tplc="4E822A58">
      <w:numFmt w:val="bullet"/>
      <w:lvlText w:val="•"/>
      <w:lvlJc w:val="left"/>
      <w:pPr>
        <w:ind w:left="4175" w:hanging="360"/>
      </w:pPr>
      <w:rPr>
        <w:rFonts w:hint="default"/>
        <w:lang w:val="en-US" w:eastAsia="en-US" w:bidi="ar-SA"/>
      </w:rPr>
    </w:lvl>
    <w:lvl w:ilvl="4" w:tplc="BCEC3844">
      <w:numFmt w:val="bullet"/>
      <w:lvlText w:val="•"/>
      <w:lvlJc w:val="left"/>
      <w:pPr>
        <w:ind w:left="5160" w:hanging="360"/>
      </w:pPr>
      <w:rPr>
        <w:rFonts w:hint="default"/>
        <w:lang w:val="en-US" w:eastAsia="en-US" w:bidi="ar-SA"/>
      </w:rPr>
    </w:lvl>
    <w:lvl w:ilvl="5" w:tplc="D2547BE0">
      <w:numFmt w:val="bullet"/>
      <w:lvlText w:val="•"/>
      <w:lvlJc w:val="left"/>
      <w:pPr>
        <w:ind w:left="6145" w:hanging="360"/>
      </w:pPr>
      <w:rPr>
        <w:rFonts w:hint="default"/>
        <w:lang w:val="en-US" w:eastAsia="en-US" w:bidi="ar-SA"/>
      </w:rPr>
    </w:lvl>
    <w:lvl w:ilvl="6" w:tplc="D25A569C">
      <w:numFmt w:val="bullet"/>
      <w:lvlText w:val="•"/>
      <w:lvlJc w:val="left"/>
      <w:pPr>
        <w:ind w:left="7131" w:hanging="360"/>
      </w:pPr>
      <w:rPr>
        <w:rFonts w:hint="default"/>
        <w:lang w:val="en-US" w:eastAsia="en-US" w:bidi="ar-SA"/>
      </w:rPr>
    </w:lvl>
    <w:lvl w:ilvl="7" w:tplc="0F463A12">
      <w:numFmt w:val="bullet"/>
      <w:lvlText w:val="•"/>
      <w:lvlJc w:val="left"/>
      <w:pPr>
        <w:ind w:left="8116" w:hanging="360"/>
      </w:pPr>
      <w:rPr>
        <w:rFonts w:hint="default"/>
        <w:lang w:val="en-US" w:eastAsia="en-US" w:bidi="ar-SA"/>
      </w:rPr>
    </w:lvl>
    <w:lvl w:ilvl="8" w:tplc="247AC8B0">
      <w:numFmt w:val="bullet"/>
      <w:lvlText w:val="•"/>
      <w:lvlJc w:val="left"/>
      <w:pPr>
        <w:ind w:left="9101" w:hanging="360"/>
      </w:pPr>
      <w:rPr>
        <w:rFonts w:hint="default"/>
        <w:lang w:val="en-US" w:eastAsia="en-US" w:bidi="ar-SA"/>
      </w:rPr>
    </w:lvl>
  </w:abstractNum>
  <w:abstractNum w:abstractNumId="51" w15:restartNumberingAfterBreak="0">
    <w:nsid w:val="3BC06375"/>
    <w:multiLevelType w:val="multilevel"/>
    <w:tmpl w:val="767E2A50"/>
    <w:lvl w:ilvl="0">
      <w:start w:val="11"/>
      <w:numFmt w:val="upperLetter"/>
      <w:lvlText w:val="%1"/>
      <w:lvlJc w:val="left"/>
      <w:pPr>
        <w:ind w:left="763" w:hanging="598"/>
        <w:jc w:val="left"/>
      </w:pPr>
      <w:rPr>
        <w:rFonts w:hint="default"/>
        <w:lang w:val="en-US" w:eastAsia="en-US" w:bidi="ar-SA"/>
      </w:rPr>
    </w:lvl>
    <w:lvl w:ilvl="1">
      <w:start w:val="19"/>
      <w:numFmt w:val="upperLetter"/>
      <w:lvlText w:val="%1-%2"/>
      <w:lvlJc w:val="left"/>
      <w:pPr>
        <w:ind w:left="763" w:hanging="598"/>
        <w:jc w:val="left"/>
      </w:pPr>
      <w:rPr>
        <w:rFonts w:hint="default"/>
        <w:lang w:val="en-US" w:eastAsia="en-US" w:bidi="ar-SA"/>
      </w:rPr>
    </w:lvl>
    <w:lvl w:ilvl="2">
      <w:start w:val="1"/>
      <w:numFmt w:val="upperLetter"/>
      <w:lvlText w:val="%1-%2-%3"/>
      <w:lvlJc w:val="left"/>
      <w:pPr>
        <w:ind w:left="763" w:hanging="598"/>
        <w:jc w:val="left"/>
      </w:pPr>
      <w:rPr>
        <w:rFonts w:ascii="Segoe UI" w:eastAsia="Segoe UI" w:hAnsi="Segoe UI" w:cs="Segoe UI" w:hint="default"/>
        <w:b/>
        <w:bCs/>
        <w:i w:val="0"/>
        <w:iCs w:val="0"/>
        <w:spacing w:val="0"/>
        <w:w w:val="97"/>
        <w:sz w:val="20"/>
        <w:szCs w:val="20"/>
        <w:lang w:val="en-US" w:eastAsia="en-US" w:bidi="ar-SA"/>
      </w:rPr>
    </w:lvl>
    <w:lvl w:ilvl="3">
      <w:numFmt w:val="bullet"/>
      <w:lvlText w:val=""/>
      <w:lvlJc w:val="left"/>
      <w:pPr>
        <w:ind w:left="885" w:hanging="360"/>
      </w:pPr>
      <w:rPr>
        <w:rFonts w:ascii="Symbol" w:eastAsia="Symbol" w:hAnsi="Symbol" w:cs="Symbol" w:hint="default"/>
        <w:b w:val="0"/>
        <w:bCs w:val="0"/>
        <w:i w:val="0"/>
        <w:iCs w:val="0"/>
        <w:spacing w:val="0"/>
        <w:w w:val="97"/>
        <w:sz w:val="20"/>
        <w:szCs w:val="20"/>
        <w:lang w:val="en-US" w:eastAsia="en-US" w:bidi="ar-SA"/>
      </w:rPr>
    </w:lvl>
    <w:lvl w:ilvl="4">
      <w:numFmt w:val="bullet"/>
      <w:lvlText w:val="•"/>
      <w:lvlJc w:val="left"/>
      <w:pPr>
        <w:ind w:left="3958" w:hanging="360"/>
      </w:pPr>
      <w:rPr>
        <w:rFonts w:hint="default"/>
        <w:lang w:val="en-US" w:eastAsia="en-US" w:bidi="ar-SA"/>
      </w:rPr>
    </w:lvl>
    <w:lvl w:ilvl="5">
      <w:numFmt w:val="bullet"/>
      <w:lvlText w:val="•"/>
      <w:lvlJc w:val="left"/>
      <w:pPr>
        <w:ind w:left="4984" w:hanging="360"/>
      </w:pPr>
      <w:rPr>
        <w:rFonts w:hint="default"/>
        <w:lang w:val="en-US" w:eastAsia="en-US" w:bidi="ar-SA"/>
      </w:rPr>
    </w:lvl>
    <w:lvl w:ilvl="6">
      <w:numFmt w:val="bullet"/>
      <w:lvlText w:val="•"/>
      <w:lvlJc w:val="left"/>
      <w:pPr>
        <w:ind w:left="6010" w:hanging="360"/>
      </w:pPr>
      <w:rPr>
        <w:rFonts w:hint="default"/>
        <w:lang w:val="en-US" w:eastAsia="en-US" w:bidi="ar-SA"/>
      </w:rPr>
    </w:lvl>
    <w:lvl w:ilvl="7">
      <w:numFmt w:val="bullet"/>
      <w:lvlText w:val="•"/>
      <w:lvlJc w:val="left"/>
      <w:pPr>
        <w:ind w:left="7036" w:hanging="360"/>
      </w:pPr>
      <w:rPr>
        <w:rFonts w:hint="default"/>
        <w:lang w:val="en-US" w:eastAsia="en-US" w:bidi="ar-SA"/>
      </w:rPr>
    </w:lvl>
    <w:lvl w:ilvl="8">
      <w:numFmt w:val="bullet"/>
      <w:lvlText w:val="•"/>
      <w:lvlJc w:val="left"/>
      <w:pPr>
        <w:ind w:left="8062" w:hanging="360"/>
      </w:pPr>
      <w:rPr>
        <w:rFonts w:hint="default"/>
        <w:lang w:val="en-US" w:eastAsia="en-US" w:bidi="ar-SA"/>
      </w:rPr>
    </w:lvl>
  </w:abstractNum>
  <w:abstractNum w:abstractNumId="52" w15:restartNumberingAfterBreak="0">
    <w:nsid w:val="3BFF577B"/>
    <w:multiLevelType w:val="hybridMultilevel"/>
    <w:tmpl w:val="96D057BE"/>
    <w:lvl w:ilvl="0" w:tplc="74EE3C54">
      <w:start w:val="1"/>
      <w:numFmt w:val="decimal"/>
      <w:lvlText w:val="%1."/>
      <w:lvlJc w:val="left"/>
      <w:pPr>
        <w:ind w:left="1622" w:hanging="360"/>
        <w:jc w:val="left"/>
      </w:pPr>
      <w:rPr>
        <w:rFonts w:ascii="Segoe UI" w:eastAsia="Segoe UI" w:hAnsi="Segoe UI" w:cs="Segoe UI" w:hint="default"/>
        <w:b w:val="0"/>
        <w:bCs w:val="0"/>
        <w:i w:val="0"/>
        <w:iCs w:val="0"/>
        <w:spacing w:val="0"/>
        <w:w w:val="97"/>
        <w:sz w:val="20"/>
        <w:szCs w:val="20"/>
        <w:lang w:val="en-US" w:eastAsia="en-US" w:bidi="ar-SA"/>
      </w:rPr>
    </w:lvl>
    <w:lvl w:ilvl="1" w:tplc="B5C4B0A2">
      <w:start w:val="1"/>
      <w:numFmt w:val="decimal"/>
      <w:lvlText w:val="%2."/>
      <w:lvlJc w:val="left"/>
      <w:pPr>
        <w:ind w:left="1711" w:hanging="360"/>
        <w:jc w:val="left"/>
      </w:pPr>
      <w:rPr>
        <w:rFonts w:hint="default"/>
        <w:spacing w:val="0"/>
        <w:w w:val="96"/>
        <w:lang w:val="en-US" w:eastAsia="en-US" w:bidi="ar-SA"/>
      </w:rPr>
    </w:lvl>
    <w:lvl w:ilvl="2" w:tplc="D7C2CD3C">
      <w:numFmt w:val="bullet"/>
      <w:lvlText w:val="•"/>
      <w:lvlJc w:val="left"/>
      <w:pPr>
        <w:ind w:left="2759" w:hanging="360"/>
      </w:pPr>
      <w:rPr>
        <w:rFonts w:hint="default"/>
        <w:lang w:val="en-US" w:eastAsia="en-US" w:bidi="ar-SA"/>
      </w:rPr>
    </w:lvl>
    <w:lvl w:ilvl="3" w:tplc="189C84CA">
      <w:numFmt w:val="bullet"/>
      <w:lvlText w:val="•"/>
      <w:lvlJc w:val="left"/>
      <w:pPr>
        <w:ind w:left="3798" w:hanging="360"/>
      </w:pPr>
      <w:rPr>
        <w:rFonts w:hint="default"/>
        <w:lang w:val="en-US" w:eastAsia="en-US" w:bidi="ar-SA"/>
      </w:rPr>
    </w:lvl>
    <w:lvl w:ilvl="4" w:tplc="C3E475DE">
      <w:numFmt w:val="bullet"/>
      <w:lvlText w:val="•"/>
      <w:lvlJc w:val="left"/>
      <w:pPr>
        <w:ind w:left="4837" w:hanging="360"/>
      </w:pPr>
      <w:rPr>
        <w:rFonts w:hint="default"/>
        <w:lang w:val="en-US" w:eastAsia="en-US" w:bidi="ar-SA"/>
      </w:rPr>
    </w:lvl>
    <w:lvl w:ilvl="5" w:tplc="60B6AAE8">
      <w:numFmt w:val="bullet"/>
      <w:lvlText w:val="•"/>
      <w:lvlJc w:val="left"/>
      <w:pPr>
        <w:ind w:left="5876" w:hanging="360"/>
      </w:pPr>
      <w:rPr>
        <w:rFonts w:hint="default"/>
        <w:lang w:val="en-US" w:eastAsia="en-US" w:bidi="ar-SA"/>
      </w:rPr>
    </w:lvl>
    <w:lvl w:ilvl="6" w:tplc="2084B208">
      <w:numFmt w:val="bullet"/>
      <w:lvlText w:val="•"/>
      <w:lvlJc w:val="left"/>
      <w:pPr>
        <w:ind w:left="6915" w:hanging="360"/>
      </w:pPr>
      <w:rPr>
        <w:rFonts w:hint="default"/>
        <w:lang w:val="en-US" w:eastAsia="en-US" w:bidi="ar-SA"/>
      </w:rPr>
    </w:lvl>
    <w:lvl w:ilvl="7" w:tplc="79261BD2">
      <w:numFmt w:val="bullet"/>
      <w:lvlText w:val="•"/>
      <w:lvlJc w:val="left"/>
      <w:pPr>
        <w:ind w:left="7954" w:hanging="360"/>
      </w:pPr>
      <w:rPr>
        <w:rFonts w:hint="default"/>
        <w:lang w:val="en-US" w:eastAsia="en-US" w:bidi="ar-SA"/>
      </w:rPr>
    </w:lvl>
    <w:lvl w:ilvl="8" w:tplc="A66AA9B4">
      <w:numFmt w:val="bullet"/>
      <w:lvlText w:val="•"/>
      <w:lvlJc w:val="left"/>
      <w:pPr>
        <w:ind w:left="8993" w:hanging="360"/>
      </w:pPr>
      <w:rPr>
        <w:rFonts w:hint="default"/>
        <w:lang w:val="en-US" w:eastAsia="en-US" w:bidi="ar-SA"/>
      </w:rPr>
    </w:lvl>
  </w:abstractNum>
  <w:abstractNum w:abstractNumId="53" w15:restartNumberingAfterBreak="0">
    <w:nsid w:val="3C7E6D1E"/>
    <w:multiLevelType w:val="hybridMultilevel"/>
    <w:tmpl w:val="D1D0B548"/>
    <w:lvl w:ilvl="0" w:tplc="3E689304">
      <w:start w:val="1"/>
      <w:numFmt w:val="decimal"/>
      <w:lvlText w:val="%1."/>
      <w:lvlJc w:val="left"/>
      <w:pPr>
        <w:ind w:left="1195" w:hanging="204"/>
        <w:jc w:val="left"/>
      </w:pPr>
      <w:rPr>
        <w:rFonts w:ascii="Segoe UI" w:eastAsia="Segoe UI" w:hAnsi="Segoe UI" w:cs="Segoe UI" w:hint="default"/>
        <w:b w:val="0"/>
        <w:bCs w:val="0"/>
        <w:i w:val="0"/>
        <w:iCs w:val="0"/>
        <w:spacing w:val="0"/>
        <w:w w:val="97"/>
        <w:sz w:val="20"/>
        <w:szCs w:val="20"/>
        <w:lang w:val="en-US" w:eastAsia="en-US" w:bidi="ar-SA"/>
      </w:rPr>
    </w:lvl>
    <w:lvl w:ilvl="1" w:tplc="87623768">
      <w:numFmt w:val="bullet"/>
      <w:lvlText w:val="•"/>
      <w:lvlJc w:val="left"/>
      <w:pPr>
        <w:ind w:left="2187" w:hanging="204"/>
      </w:pPr>
      <w:rPr>
        <w:rFonts w:hint="default"/>
        <w:lang w:val="en-US" w:eastAsia="en-US" w:bidi="ar-SA"/>
      </w:rPr>
    </w:lvl>
    <w:lvl w:ilvl="2" w:tplc="DA0A54FE">
      <w:numFmt w:val="bullet"/>
      <w:lvlText w:val="•"/>
      <w:lvlJc w:val="left"/>
      <w:pPr>
        <w:ind w:left="3174" w:hanging="204"/>
      </w:pPr>
      <w:rPr>
        <w:rFonts w:hint="default"/>
        <w:lang w:val="en-US" w:eastAsia="en-US" w:bidi="ar-SA"/>
      </w:rPr>
    </w:lvl>
    <w:lvl w:ilvl="3" w:tplc="21CAB9DC">
      <w:numFmt w:val="bullet"/>
      <w:lvlText w:val="•"/>
      <w:lvlJc w:val="left"/>
      <w:pPr>
        <w:ind w:left="4161" w:hanging="204"/>
      </w:pPr>
      <w:rPr>
        <w:rFonts w:hint="default"/>
        <w:lang w:val="en-US" w:eastAsia="en-US" w:bidi="ar-SA"/>
      </w:rPr>
    </w:lvl>
    <w:lvl w:ilvl="4" w:tplc="9B106588">
      <w:numFmt w:val="bullet"/>
      <w:lvlText w:val="•"/>
      <w:lvlJc w:val="left"/>
      <w:pPr>
        <w:ind w:left="5148" w:hanging="204"/>
      </w:pPr>
      <w:rPr>
        <w:rFonts w:hint="default"/>
        <w:lang w:val="en-US" w:eastAsia="en-US" w:bidi="ar-SA"/>
      </w:rPr>
    </w:lvl>
    <w:lvl w:ilvl="5" w:tplc="851E4958">
      <w:numFmt w:val="bullet"/>
      <w:lvlText w:val="•"/>
      <w:lvlJc w:val="left"/>
      <w:pPr>
        <w:ind w:left="6135" w:hanging="204"/>
      </w:pPr>
      <w:rPr>
        <w:rFonts w:hint="default"/>
        <w:lang w:val="en-US" w:eastAsia="en-US" w:bidi="ar-SA"/>
      </w:rPr>
    </w:lvl>
    <w:lvl w:ilvl="6" w:tplc="3DA2D036">
      <w:numFmt w:val="bullet"/>
      <w:lvlText w:val="•"/>
      <w:lvlJc w:val="left"/>
      <w:pPr>
        <w:ind w:left="7123" w:hanging="204"/>
      </w:pPr>
      <w:rPr>
        <w:rFonts w:hint="default"/>
        <w:lang w:val="en-US" w:eastAsia="en-US" w:bidi="ar-SA"/>
      </w:rPr>
    </w:lvl>
    <w:lvl w:ilvl="7" w:tplc="44CCC9B8">
      <w:numFmt w:val="bullet"/>
      <w:lvlText w:val="•"/>
      <w:lvlJc w:val="left"/>
      <w:pPr>
        <w:ind w:left="8110" w:hanging="204"/>
      </w:pPr>
      <w:rPr>
        <w:rFonts w:hint="default"/>
        <w:lang w:val="en-US" w:eastAsia="en-US" w:bidi="ar-SA"/>
      </w:rPr>
    </w:lvl>
    <w:lvl w:ilvl="8" w:tplc="0E289308">
      <w:numFmt w:val="bullet"/>
      <w:lvlText w:val="•"/>
      <w:lvlJc w:val="left"/>
      <w:pPr>
        <w:ind w:left="9097" w:hanging="204"/>
      </w:pPr>
      <w:rPr>
        <w:rFonts w:hint="default"/>
        <w:lang w:val="en-US" w:eastAsia="en-US" w:bidi="ar-SA"/>
      </w:rPr>
    </w:lvl>
  </w:abstractNum>
  <w:abstractNum w:abstractNumId="54" w15:restartNumberingAfterBreak="0">
    <w:nsid w:val="3E446D97"/>
    <w:multiLevelType w:val="multilevel"/>
    <w:tmpl w:val="0178CDDA"/>
    <w:lvl w:ilvl="0">
      <w:start w:val="11"/>
      <w:numFmt w:val="upperLetter"/>
      <w:lvlText w:val="%1"/>
      <w:lvlJc w:val="left"/>
      <w:pPr>
        <w:ind w:left="1589" w:hanging="598"/>
        <w:jc w:val="left"/>
      </w:pPr>
      <w:rPr>
        <w:rFonts w:hint="default"/>
        <w:lang w:val="en-US" w:eastAsia="en-US" w:bidi="ar-SA"/>
      </w:rPr>
    </w:lvl>
    <w:lvl w:ilvl="1">
      <w:start w:val="19"/>
      <w:numFmt w:val="upperLetter"/>
      <w:lvlText w:val="%1-%2"/>
      <w:lvlJc w:val="left"/>
      <w:pPr>
        <w:ind w:left="1589" w:hanging="598"/>
        <w:jc w:val="left"/>
      </w:pPr>
      <w:rPr>
        <w:rFonts w:hint="default"/>
        <w:lang w:val="en-US" w:eastAsia="en-US" w:bidi="ar-SA"/>
      </w:rPr>
    </w:lvl>
    <w:lvl w:ilvl="2">
      <w:start w:val="1"/>
      <w:numFmt w:val="upperLetter"/>
      <w:lvlText w:val="%1-%2-%3"/>
      <w:lvlJc w:val="left"/>
      <w:pPr>
        <w:ind w:left="1589" w:hanging="598"/>
        <w:jc w:val="left"/>
      </w:pPr>
      <w:rPr>
        <w:rFonts w:ascii="Segoe UI" w:eastAsia="Segoe UI" w:hAnsi="Segoe UI" w:cs="Segoe UI" w:hint="default"/>
        <w:b/>
        <w:bCs/>
        <w:i w:val="0"/>
        <w:iCs w:val="0"/>
        <w:spacing w:val="0"/>
        <w:w w:val="97"/>
        <w:sz w:val="20"/>
        <w:szCs w:val="20"/>
        <w:lang w:val="en-US" w:eastAsia="en-US" w:bidi="ar-SA"/>
      </w:rPr>
    </w:lvl>
    <w:lvl w:ilvl="3">
      <w:numFmt w:val="bullet"/>
      <w:lvlText w:val=""/>
      <w:lvlJc w:val="left"/>
      <w:pPr>
        <w:ind w:left="1711" w:hanging="360"/>
      </w:pPr>
      <w:rPr>
        <w:rFonts w:ascii="Symbol" w:eastAsia="Symbol" w:hAnsi="Symbol" w:cs="Symbol" w:hint="default"/>
        <w:b w:val="0"/>
        <w:bCs w:val="0"/>
        <w:i w:val="0"/>
        <w:iCs w:val="0"/>
        <w:spacing w:val="0"/>
        <w:w w:val="97"/>
        <w:sz w:val="20"/>
        <w:szCs w:val="20"/>
        <w:lang w:val="en-US" w:eastAsia="en-US" w:bidi="ar-SA"/>
      </w:rPr>
    </w:lvl>
    <w:lvl w:ilvl="4">
      <w:numFmt w:val="bullet"/>
      <w:lvlText w:val="•"/>
      <w:lvlJc w:val="left"/>
      <w:pPr>
        <w:ind w:left="4837" w:hanging="360"/>
      </w:pPr>
      <w:rPr>
        <w:rFonts w:hint="default"/>
        <w:lang w:val="en-US" w:eastAsia="en-US" w:bidi="ar-SA"/>
      </w:rPr>
    </w:lvl>
    <w:lvl w:ilvl="5">
      <w:numFmt w:val="bullet"/>
      <w:lvlText w:val="•"/>
      <w:lvlJc w:val="left"/>
      <w:pPr>
        <w:ind w:left="5876" w:hanging="360"/>
      </w:pPr>
      <w:rPr>
        <w:rFonts w:hint="default"/>
        <w:lang w:val="en-US" w:eastAsia="en-US" w:bidi="ar-SA"/>
      </w:rPr>
    </w:lvl>
    <w:lvl w:ilvl="6">
      <w:numFmt w:val="bullet"/>
      <w:lvlText w:val="•"/>
      <w:lvlJc w:val="left"/>
      <w:pPr>
        <w:ind w:left="6915" w:hanging="360"/>
      </w:pPr>
      <w:rPr>
        <w:rFonts w:hint="default"/>
        <w:lang w:val="en-US" w:eastAsia="en-US" w:bidi="ar-SA"/>
      </w:rPr>
    </w:lvl>
    <w:lvl w:ilvl="7">
      <w:numFmt w:val="bullet"/>
      <w:lvlText w:val="•"/>
      <w:lvlJc w:val="left"/>
      <w:pPr>
        <w:ind w:left="7954" w:hanging="360"/>
      </w:pPr>
      <w:rPr>
        <w:rFonts w:hint="default"/>
        <w:lang w:val="en-US" w:eastAsia="en-US" w:bidi="ar-SA"/>
      </w:rPr>
    </w:lvl>
    <w:lvl w:ilvl="8">
      <w:numFmt w:val="bullet"/>
      <w:lvlText w:val="•"/>
      <w:lvlJc w:val="left"/>
      <w:pPr>
        <w:ind w:left="8993" w:hanging="360"/>
      </w:pPr>
      <w:rPr>
        <w:rFonts w:hint="default"/>
        <w:lang w:val="en-US" w:eastAsia="en-US" w:bidi="ar-SA"/>
      </w:rPr>
    </w:lvl>
  </w:abstractNum>
  <w:abstractNum w:abstractNumId="55" w15:restartNumberingAfterBreak="0">
    <w:nsid w:val="3F28319C"/>
    <w:multiLevelType w:val="hybridMultilevel"/>
    <w:tmpl w:val="DA9AC55C"/>
    <w:lvl w:ilvl="0" w:tplc="EFE85B82">
      <w:start w:val="1"/>
      <w:numFmt w:val="decimal"/>
      <w:lvlText w:val="%1."/>
      <w:lvlJc w:val="left"/>
      <w:pPr>
        <w:ind w:left="883" w:hanging="358"/>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F9002A32">
      <w:numFmt w:val="bullet"/>
      <w:lvlText w:val="•"/>
      <w:lvlJc w:val="left"/>
      <w:pPr>
        <w:ind w:left="1803" w:hanging="358"/>
      </w:pPr>
      <w:rPr>
        <w:rFonts w:hint="default"/>
        <w:lang w:val="en-US" w:eastAsia="en-US" w:bidi="ar-SA"/>
      </w:rPr>
    </w:lvl>
    <w:lvl w:ilvl="2" w:tplc="3A10E542">
      <w:numFmt w:val="bullet"/>
      <w:lvlText w:val="•"/>
      <w:lvlJc w:val="left"/>
      <w:pPr>
        <w:ind w:left="2727" w:hanging="358"/>
      </w:pPr>
      <w:rPr>
        <w:rFonts w:hint="default"/>
        <w:lang w:val="en-US" w:eastAsia="en-US" w:bidi="ar-SA"/>
      </w:rPr>
    </w:lvl>
    <w:lvl w:ilvl="3" w:tplc="A5A2CDD6">
      <w:numFmt w:val="bullet"/>
      <w:lvlText w:val="•"/>
      <w:lvlJc w:val="left"/>
      <w:pPr>
        <w:ind w:left="3650" w:hanging="358"/>
      </w:pPr>
      <w:rPr>
        <w:rFonts w:hint="default"/>
        <w:lang w:val="en-US" w:eastAsia="en-US" w:bidi="ar-SA"/>
      </w:rPr>
    </w:lvl>
    <w:lvl w:ilvl="4" w:tplc="1C7ADD20">
      <w:numFmt w:val="bullet"/>
      <w:lvlText w:val="•"/>
      <w:lvlJc w:val="left"/>
      <w:pPr>
        <w:ind w:left="4574" w:hanging="358"/>
      </w:pPr>
      <w:rPr>
        <w:rFonts w:hint="default"/>
        <w:lang w:val="en-US" w:eastAsia="en-US" w:bidi="ar-SA"/>
      </w:rPr>
    </w:lvl>
    <w:lvl w:ilvl="5" w:tplc="A2CE35A8">
      <w:numFmt w:val="bullet"/>
      <w:lvlText w:val="•"/>
      <w:lvlJc w:val="left"/>
      <w:pPr>
        <w:ind w:left="5497" w:hanging="358"/>
      </w:pPr>
      <w:rPr>
        <w:rFonts w:hint="default"/>
        <w:lang w:val="en-US" w:eastAsia="en-US" w:bidi="ar-SA"/>
      </w:rPr>
    </w:lvl>
    <w:lvl w:ilvl="6" w:tplc="DFB0EA9E">
      <w:numFmt w:val="bullet"/>
      <w:lvlText w:val="•"/>
      <w:lvlJc w:val="left"/>
      <w:pPr>
        <w:ind w:left="6421" w:hanging="358"/>
      </w:pPr>
      <w:rPr>
        <w:rFonts w:hint="default"/>
        <w:lang w:val="en-US" w:eastAsia="en-US" w:bidi="ar-SA"/>
      </w:rPr>
    </w:lvl>
    <w:lvl w:ilvl="7" w:tplc="63566B94">
      <w:numFmt w:val="bullet"/>
      <w:lvlText w:val="•"/>
      <w:lvlJc w:val="left"/>
      <w:pPr>
        <w:ind w:left="7344" w:hanging="358"/>
      </w:pPr>
      <w:rPr>
        <w:rFonts w:hint="default"/>
        <w:lang w:val="en-US" w:eastAsia="en-US" w:bidi="ar-SA"/>
      </w:rPr>
    </w:lvl>
    <w:lvl w:ilvl="8" w:tplc="78E41D50">
      <w:numFmt w:val="bullet"/>
      <w:lvlText w:val="•"/>
      <w:lvlJc w:val="left"/>
      <w:pPr>
        <w:ind w:left="8268" w:hanging="358"/>
      </w:pPr>
      <w:rPr>
        <w:rFonts w:hint="default"/>
        <w:lang w:val="en-US" w:eastAsia="en-US" w:bidi="ar-SA"/>
      </w:rPr>
    </w:lvl>
  </w:abstractNum>
  <w:abstractNum w:abstractNumId="56" w15:restartNumberingAfterBreak="0">
    <w:nsid w:val="3F863D39"/>
    <w:multiLevelType w:val="hybridMultilevel"/>
    <w:tmpl w:val="F0C2C462"/>
    <w:lvl w:ilvl="0" w:tplc="7408BCD2">
      <w:start w:val="1"/>
      <w:numFmt w:val="decimal"/>
      <w:lvlText w:val="%1."/>
      <w:lvlJc w:val="left"/>
      <w:pPr>
        <w:ind w:left="374" w:hanging="205"/>
        <w:jc w:val="left"/>
      </w:pPr>
      <w:rPr>
        <w:rFonts w:ascii="Segoe UI" w:eastAsia="Segoe UI" w:hAnsi="Segoe UI" w:cs="Segoe UI" w:hint="default"/>
        <w:b w:val="0"/>
        <w:bCs w:val="0"/>
        <w:i w:val="0"/>
        <w:iCs w:val="0"/>
        <w:spacing w:val="0"/>
        <w:w w:val="97"/>
        <w:sz w:val="20"/>
        <w:szCs w:val="20"/>
        <w:lang w:val="en-US" w:eastAsia="en-US" w:bidi="ar-SA"/>
      </w:rPr>
    </w:lvl>
    <w:lvl w:ilvl="1" w:tplc="4D32E962">
      <w:numFmt w:val="bullet"/>
      <w:lvlText w:val="•"/>
      <w:lvlJc w:val="left"/>
      <w:pPr>
        <w:ind w:left="1449" w:hanging="205"/>
      </w:pPr>
      <w:rPr>
        <w:rFonts w:hint="default"/>
        <w:lang w:val="en-US" w:eastAsia="en-US" w:bidi="ar-SA"/>
      </w:rPr>
    </w:lvl>
    <w:lvl w:ilvl="2" w:tplc="0C0CAE90">
      <w:numFmt w:val="bullet"/>
      <w:lvlText w:val="•"/>
      <w:lvlJc w:val="left"/>
      <w:pPr>
        <w:ind w:left="2518" w:hanging="205"/>
      </w:pPr>
      <w:rPr>
        <w:rFonts w:hint="default"/>
        <w:lang w:val="en-US" w:eastAsia="en-US" w:bidi="ar-SA"/>
      </w:rPr>
    </w:lvl>
    <w:lvl w:ilvl="3" w:tplc="5EFA3AEA">
      <w:numFmt w:val="bullet"/>
      <w:lvlText w:val="•"/>
      <w:lvlJc w:val="left"/>
      <w:pPr>
        <w:ind w:left="3587" w:hanging="205"/>
      </w:pPr>
      <w:rPr>
        <w:rFonts w:hint="default"/>
        <w:lang w:val="en-US" w:eastAsia="en-US" w:bidi="ar-SA"/>
      </w:rPr>
    </w:lvl>
    <w:lvl w:ilvl="4" w:tplc="A212358C">
      <w:numFmt w:val="bullet"/>
      <w:lvlText w:val="•"/>
      <w:lvlJc w:val="left"/>
      <w:pPr>
        <w:ind w:left="4656" w:hanging="205"/>
      </w:pPr>
      <w:rPr>
        <w:rFonts w:hint="default"/>
        <w:lang w:val="en-US" w:eastAsia="en-US" w:bidi="ar-SA"/>
      </w:rPr>
    </w:lvl>
    <w:lvl w:ilvl="5" w:tplc="B1D6F3B8">
      <w:numFmt w:val="bullet"/>
      <w:lvlText w:val="•"/>
      <w:lvlJc w:val="left"/>
      <w:pPr>
        <w:ind w:left="5725" w:hanging="205"/>
      </w:pPr>
      <w:rPr>
        <w:rFonts w:hint="default"/>
        <w:lang w:val="en-US" w:eastAsia="en-US" w:bidi="ar-SA"/>
      </w:rPr>
    </w:lvl>
    <w:lvl w:ilvl="6" w:tplc="78BAD574">
      <w:numFmt w:val="bullet"/>
      <w:lvlText w:val="•"/>
      <w:lvlJc w:val="left"/>
      <w:pPr>
        <w:ind w:left="6795" w:hanging="205"/>
      </w:pPr>
      <w:rPr>
        <w:rFonts w:hint="default"/>
        <w:lang w:val="en-US" w:eastAsia="en-US" w:bidi="ar-SA"/>
      </w:rPr>
    </w:lvl>
    <w:lvl w:ilvl="7" w:tplc="4950E1DA">
      <w:numFmt w:val="bullet"/>
      <w:lvlText w:val="•"/>
      <w:lvlJc w:val="left"/>
      <w:pPr>
        <w:ind w:left="7864" w:hanging="205"/>
      </w:pPr>
      <w:rPr>
        <w:rFonts w:hint="default"/>
        <w:lang w:val="en-US" w:eastAsia="en-US" w:bidi="ar-SA"/>
      </w:rPr>
    </w:lvl>
    <w:lvl w:ilvl="8" w:tplc="F0B01A4E">
      <w:numFmt w:val="bullet"/>
      <w:lvlText w:val="•"/>
      <w:lvlJc w:val="left"/>
      <w:pPr>
        <w:ind w:left="8933" w:hanging="205"/>
      </w:pPr>
      <w:rPr>
        <w:rFonts w:hint="default"/>
        <w:lang w:val="en-US" w:eastAsia="en-US" w:bidi="ar-SA"/>
      </w:rPr>
    </w:lvl>
  </w:abstractNum>
  <w:abstractNum w:abstractNumId="57" w15:restartNumberingAfterBreak="0">
    <w:nsid w:val="40372E3E"/>
    <w:multiLevelType w:val="hybridMultilevel"/>
    <w:tmpl w:val="813EB71C"/>
    <w:lvl w:ilvl="0" w:tplc="1D98C97C">
      <w:numFmt w:val="bullet"/>
      <w:lvlText w:val=""/>
      <w:lvlJc w:val="left"/>
      <w:pPr>
        <w:ind w:left="424" w:hanging="360"/>
      </w:pPr>
      <w:rPr>
        <w:rFonts w:ascii="Symbol" w:eastAsia="Symbol" w:hAnsi="Symbol" w:cs="Symbol" w:hint="default"/>
        <w:b w:val="0"/>
        <w:bCs w:val="0"/>
        <w:i w:val="0"/>
        <w:iCs w:val="0"/>
        <w:spacing w:val="0"/>
        <w:w w:val="99"/>
        <w:sz w:val="20"/>
        <w:szCs w:val="20"/>
        <w:lang w:val="en-US" w:eastAsia="en-US" w:bidi="ar-SA"/>
      </w:rPr>
    </w:lvl>
    <w:lvl w:ilvl="1" w:tplc="0D48F152">
      <w:numFmt w:val="bullet"/>
      <w:lvlText w:val="•"/>
      <w:lvlJc w:val="left"/>
      <w:pPr>
        <w:ind w:left="1399" w:hanging="360"/>
      </w:pPr>
      <w:rPr>
        <w:rFonts w:hint="default"/>
        <w:lang w:val="en-US" w:eastAsia="en-US" w:bidi="ar-SA"/>
      </w:rPr>
    </w:lvl>
    <w:lvl w:ilvl="2" w:tplc="7B3AE3E8">
      <w:numFmt w:val="bullet"/>
      <w:lvlText w:val="•"/>
      <w:lvlJc w:val="left"/>
      <w:pPr>
        <w:ind w:left="2378" w:hanging="360"/>
      </w:pPr>
      <w:rPr>
        <w:rFonts w:hint="default"/>
        <w:lang w:val="en-US" w:eastAsia="en-US" w:bidi="ar-SA"/>
      </w:rPr>
    </w:lvl>
    <w:lvl w:ilvl="3" w:tplc="DB7019B0">
      <w:numFmt w:val="bullet"/>
      <w:lvlText w:val="•"/>
      <w:lvlJc w:val="left"/>
      <w:pPr>
        <w:ind w:left="3357" w:hanging="360"/>
      </w:pPr>
      <w:rPr>
        <w:rFonts w:hint="default"/>
        <w:lang w:val="en-US" w:eastAsia="en-US" w:bidi="ar-SA"/>
      </w:rPr>
    </w:lvl>
    <w:lvl w:ilvl="4" w:tplc="F43E9CEE">
      <w:numFmt w:val="bullet"/>
      <w:lvlText w:val="•"/>
      <w:lvlJc w:val="left"/>
      <w:pPr>
        <w:ind w:left="4336" w:hanging="360"/>
      </w:pPr>
      <w:rPr>
        <w:rFonts w:hint="default"/>
        <w:lang w:val="en-US" w:eastAsia="en-US" w:bidi="ar-SA"/>
      </w:rPr>
    </w:lvl>
    <w:lvl w:ilvl="5" w:tplc="CC42B8C4">
      <w:numFmt w:val="bullet"/>
      <w:lvlText w:val="•"/>
      <w:lvlJc w:val="left"/>
      <w:pPr>
        <w:ind w:left="5315" w:hanging="360"/>
      </w:pPr>
      <w:rPr>
        <w:rFonts w:hint="default"/>
        <w:lang w:val="en-US" w:eastAsia="en-US" w:bidi="ar-SA"/>
      </w:rPr>
    </w:lvl>
    <w:lvl w:ilvl="6" w:tplc="EA96FCFE">
      <w:numFmt w:val="bullet"/>
      <w:lvlText w:val="•"/>
      <w:lvlJc w:val="left"/>
      <w:pPr>
        <w:ind w:left="6294" w:hanging="360"/>
      </w:pPr>
      <w:rPr>
        <w:rFonts w:hint="default"/>
        <w:lang w:val="en-US" w:eastAsia="en-US" w:bidi="ar-SA"/>
      </w:rPr>
    </w:lvl>
    <w:lvl w:ilvl="7" w:tplc="4F4A2838">
      <w:numFmt w:val="bullet"/>
      <w:lvlText w:val="•"/>
      <w:lvlJc w:val="left"/>
      <w:pPr>
        <w:ind w:left="7273" w:hanging="360"/>
      </w:pPr>
      <w:rPr>
        <w:rFonts w:hint="default"/>
        <w:lang w:val="en-US" w:eastAsia="en-US" w:bidi="ar-SA"/>
      </w:rPr>
    </w:lvl>
    <w:lvl w:ilvl="8" w:tplc="3714454C">
      <w:numFmt w:val="bullet"/>
      <w:lvlText w:val="•"/>
      <w:lvlJc w:val="left"/>
      <w:pPr>
        <w:ind w:left="8252" w:hanging="360"/>
      </w:pPr>
      <w:rPr>
        <w:rFonts w:hint="default"/>
        <w:lang w:val="en-US" w:eastAsia="en-US" w:bidi="ar-SA"/>
      </w:rPr>
    </w:lvl>
  </w:abstractNum>
  <w:abstractNum w:abstractNumId="58" w15:restartNumberingAfterBreak="0">
    <w:nsid w:val="42AB4964"/>
    <w:multiLevelType w:val="hybridMultilevel"/>
    <w:tmpl w:val="A254DF16"/>
    <w:lvl w:ilvl="0" w:tplc="1276B6F8">
      <w:start w:val="1"/>
      <w:numFmt w:val="decimal"/>
      <w:lvlText w:val="%1."/>
      <w:lvlJc w:val="left"/>
      <w:pPr>
        <w:ind w:left="1351" w:hanging="360"/>
        <w:jc w:val="left"/>
      </w:pPr>
      <w:rPr>
        <w:rFonts w:ascii="Segoe UI" w:eastAsia="Segoe UI" w:hAnsi="Segoe UI" w:cs="Segoe UI" w:hint="default"/>
        <w:b w:val="0"/>
        <w:bCs w:val="0"/>
        <w:i w:val="0"/>
        <w:iCs w:val="0"/>
        <w:spacing w:val="0"/>
        <w:w w:val="97"/>
        <w:sz w:val="20"/>
        <w:szCs w:val="20"/>
        <w:lang w:val="en-US" w:eastAsia="en-US" w:bidi="ar-SA"/>
      </w:rPr>
    </w:lvl>
    <w:lvl w:ilvl="1" w:tplc="B6765560">
      <w:numFmt w:val="bullet"/>
      <w:lvlText w:val="•"/>
      <w:lvlJc w:val="left"/>
      <w:pPr>
        <w:ind w:left="2331" w:hanging="360"/>
      </w:pPr>
      <w:rPr>
        <w:rFonts w:hint="default"/>
        <w:lang w:val="en-US" w:eastAsia="en-US" w:bidi="ar-SA"/>
      </w:rPr>
    </w:lvl>
    <w:lvl w:ilvl="2" w:tplc="DB1407DE">
      <w:numFmt w:val="bullet"/>
      <w:lvlText w:val="•"/>
      <w:lvlJc w:val="left"/>
      <w:pPr>
        <w:ind w:left="3302" w:hanging="360"/>
      </w:pPr>
      <w:rPr>
        <w:rFonts w:hint="default"/>
        <w:lang w:val="en-US" w:eastAsia="en-US" w:bidi="ar-SA"/>
      </w:rPr>
    </w:lvl>
    <w:lvl w:ilvl="3" w:tplc="31C01764">
      <w:numFmt w:val="bullet"/>
      <w:lvlText w:val="•"/>
      <w:lvlJc w:val="left"/>
      <w:pPr>
        <w:ind w:left="4273" w:hanging="360"/>
      </w:pPr>
      <w:rPr>
        <w:rFonts w:hint="default"/>
        <w:lang w:val="en-US" w:eastAsia="en-US" w:bidi="ar-SA"/>
      </w:rPr>
    </w:lvl>
    <w:lvl w:ilvl="4" w:tplc="B6E29BA2">
      <w:numFmt w:val="bullet"/>
      <w:lvlText w:val="•"/>
      <w:lvlJc w:val="left"/>
      <w:pPr>
        <w:ind w:left="5244" w:hanging="360"/>
      </w:pPr>
      <w:rPr>
        <w:rFonts w:hint="default"/>
        <w:lang w:val="en-US" w:eastAsia="en-US" w:bidi="ar-SA"/>
      </w:rPr>
    </w:lvl>
    <w:lvl w:ilvl="5" w:tplc="34482440">
      <w:numFmt w:val="bullet"/>
      <w:lvlText w:val="•"/>
      <w:lvlJc w:val="left"/>
      <w:pPr>
        <w:ind w:left="6215" w:hanging="360"/>
      </w:pPr>
      <w:rPr>
        <w:rFonts w:hint="default"/>
        <w:lang w:val="en-US" w:eastAsia="en-US" w:bidi="ar-SA"/>
      </w:rPr>
    </w:lvl>
    <w:lvl w:ilvl="6" w:tplc="F322F248">
      <w:numFmt w:val="bullet"/>
      <w:lvlText w:val="•"/>
      <w:lvlJc w:val="left"/>
      <w:pPr>
        <w:ind w:left="7187" w:hanging="360"/>
      </w:pPr>
      <w:rPr>
        <w:rFonts w:hint="default"/>
        <w:lang w:val="en-US" w:eastAsia="en-US" w:bidi="ar-SA"/>
      </w:rPr>
    </w:lvl>
    <w:lvl w:ilvl="7" w:tplc="7CB841A2">
      <w:numFmt w:val="bullet"/>
      <w:lvlText w:val="•"/>
      <w:lvlJc w:val="left"/>
      <w:pPr>
        <w:ind w:left="8158" w:hanging="360"/>
      </w:pPr>
      <w:rPr>
        <w:rFonts w:hint="default"/>
        <w:lang w:val="en-US" w:eastAsia="en-US" w:bidi="ar-SA"/>
      </w:rPr>
    </w:lvl>
    <w:lvl w:ilvl="8" w:tplc="3B3E2E50">
      <w:numFmt w:val="bullet"/>
      <w:lvlText w:val="•"/>
      <w:lvlJc w:val="left"/>
      <w:pPr>
        <w:ind w:left="9129" w:hanging="360"/>
      </w:pPr>
      <w:rPr>
        <w:rFonts w:hint="default"/>
        <w:lang w:val="en-US" w:eastAsia="en-US" w:bidi="ar-SA"/>
      </w:rPr>
    </w:lvl>
  </w:abstractNum>
  <w:abstractNum w:abstractNumId="59" w15:restartNumberingAfterBreak="0">
    <w:nsid w:val="42B310AE"/>
    <w:multiLevelType w:val="hybridMultilevel"/>
    <w:tmpl w:val="3C10A64A"/>
    <w:lvl w:ilvl="0" w:tplc="09704FCC">
      <w:numFmt w:val="bullet"/>
      <w:lvlText w:val=""/>
      <w:lvlJc w:val="left"/>
      <w:pPr>
        <w:ind w:left="885" w:hanging="720"/>
      </w:pPr>
      <w:rPr>
        <w:rFonts w:ascii="Symbol" w:eastAsia="Symbol" w:hAnsi="Symbol" w:cs="Symbol" w:hint="default"/>
        <w:b w:val="0"/>
        <w:bCs w:val="0"/>
        <w:i w:val="0"/>
        <w:iCs w:val="0"/>
        <w:spacing w:val="0"/>
        <w:w w:val="97"/>
        <w:sz w:val="20"/>
        <w:szCs w:val="20"/>
        <w:lang w:val="en-US" w:eastAsia="en-US" w:bidi="ar-SA"/>
      </w:rPr>
    </w:lvl>
    <w:lvl w:ilvl="1" w:tplc="B282D910">
      <w:numFmt w:val="bullet"/>
      <w:lvlText w:val="•"/>
      <w:lvlJc w:val="left"/>
      <w:pPr>
        <w:ind w:left="1803" w:hanging="720"/>
      </w:pPr>
      <w:rPr>
        <w:rFonts w:hint="default"/>
        <w:lang w:val="en-US" w:eastAsia="en-US" w:bidi="ar-SA"/>
      </w:rPr>
    </w:lvl>
    <w:lvl w:ilvl="2" w:tplc="DF56A920">
      <w:numFmt w:val="bullet"/>
      <w:lvlText w:val="•"/>
      <w:lvlJc w:val="left"/>
      <w:pPr>
        <w:ind w:left="2727" w:hanging="720"/>
      </w:pPr>
      <w:rPr>
        <w:rFonts w:hint="default"/>
        <w:lang w:val="en-US" w:eastAsia="en-US" w:bidi="ar-SA"/>
      </w:rPr>
    </w:lvl>
    <w:lvl w:ilvl="3" w:tplc="C4F47240">
      <w:numFmt w:val="bullet"/>
      <w:lvlText w:val="•"/>
      <w:lvlJc w:val="left"/>
      <w:pPr>
        <w:ind w:left="3650" w:hanging="720"/>
      </w:pPr>
      <w:rPr>
        <w:rFonts w:hint="default"/>
        <w:lang w:val="en-US" w:eastAsia="en-US" w:bidi="ar-SA"/>
      </w:rPr>
    </w:lvl>
    <w:lvl w:ilvl="4" w:tplc="6CAA1150">
      <w:numFmt w:val="bullet"/>
      <w:lvlText w:val="•"/>
      <w:lvlJc w:val="left"/>
      <w:pPr>
        <w:ind w:left="4574" w:hanging="720"/>
      </w:pPr>
      <w:rPr>
        <w:rFonts w:hint="default"/>
        <w:lang w:val="en-US" w:eastAsia="en-US" w:bidi="ar-SA"/>
      </w:rPr>
    </w:lvl>
    <w:lvl w:ilvl="5" w:tplc="7958A7C4">
      <w:numFmt w:val="bullet"/>
      <w:lvlText w:val="•"/>
      <w:lvlJc w:val="left"/>
      <w:pPr>
        <w:ind w:left="5497" w:hanging="720"/>
      </w:pPr>
      <w:rPr>
        <w:rFonts w:hint="default"/>
        <w:lang w:val="en-US" w:eastAsia="en-US" w:bidi="ar-SA"/>
      </w:rPr>
    </w:lvl>
    <w:lvl w:ilvl="6" w:tplc="B3BA6CDC">
      <w:numFmt w:val="bullet"/>
      <w:lvlText w:val="•"/>
      <w:lvlJc w:val="left"/>
      <w:pPr>
        <w:ind w:left="6421" w:hanging="720"/>
      </w:pPr>
      <w:rPr>
        <w:rFonts w:hint="default"/>
        <w:lang w:val="en-US" w:eastAsia="en-US" w:bidi="ar-SA"/>
      </w:rPr>
    </w:lvl>
    <w:lvl w:ilvl="7" w:tplc="C666AA0E">
      <w:numFmt w:val="bullet"/>
      <w:lvlText w:val="•"/>
      <w:lvlJc w:val="left"/>
      <w:pPr>
        <w:ind w:left="7344" w:hanging="720"/>
      </w:pPr>
      <w:rPr>
        <w:rFonts w:hint="default"/>
        <w:lang w:val="en-US" w:eastAsia="en-US" w:bidi="ar-SA"/>
      </w:rPr>
    </w:lvl>
    <w:lvl w:ilvl="8" w:tplc="63985442">
      <w:numFmt w:val="bullet"/>
      <w:lvlText w:val="•"/>
      <w:lvlJc w:val="left"/>
      <w:pPr>
        <w:ind w:left="8268" w:hanging="720"/>
      </w:pPr>
      <w:rPr>
        <w:rFonts w:hint="default"/>
        <w:lang w:val="en-US" w:eastAsia="en-US" w:bidi="ar-SA"/>
      </w:rPr>
    </w:lvl>
  </w:abstractNum>
  <w:abstractNum w:abstractNumId="60" w15:restartNumberingAfterBreak="0">
    <w:nsid w:val="43A41D80"/>
    <w:multiLevelType w:val="hybridMultilevel"/>
    <w:tmpl w:val="F1A01062"/>
    <w:lvl w:ilvl="0" w:tplc="01E2B6A6">
      <w:start w:val="5"/>
      <w:numFmt w:val="decimal"/>
      <w:lvlText w:val="%1."/>
      <w:lvlJc w:val="left"/>
      <w:pPr>
        <w:ind w:left="885" w:hanging="360"/>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772A24FA">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2" w:tplc="E17607D0">
      <w:numFmt w:val="bullet"/>
      <w:lvlText w:val="•"/>
      <w:lvlJc w:val="left"/>
      <w:pPr>
        <w:ind w:left="2727" w:hanging="360"/>
      </w:pPr>
      <w:rPr>
        <w:rFonts w:hint="default"/>
        <w:lang w:val="en-US" w:eastAsia="en-US" w:bidi="ar-SA"/>
      </w:rPr>
    </w:lvl>
    <w:lvl w:ilvl="3" w:tplc="0D5E42D0">
      <w:numFmt w:val="bullet"/>
      <w:lvlText w:val="•"/>
      <w:lvlJc w:val="left"/>
      <w:pPr>
        <w:ind w:left="3650" w:hanging="360"/>
      </w:pPr>
      <w:rPr>
        <w:rFonts w:hint="default"/>
        <w:lang w:val="en-US" w:eastAsia="en-US" w:bidi="ar-SA"/>
      </w:rPr>
    </w:lvl>
    <w:lvl w:ilvl="4" w:tplc="92400A82">
      <w:numFmt w:val="bullet"/>
      <w:lvlText w:val="•"/>
      <w:lvlJc w:val="left"/>
      <w:pPr>
        <w:ind w:left="4574" w:hanging="360"/>
      </w:pPr>
      <w:rPr>
        <w:rFonts w:hint="default"/>
        <w:lang w:val="en-US" w:eastAsia="en-US" w:bidi="ar-SA"/>
      </w:rPr>
    </w:lvl>
    <w:lvl w:ilvl="5" w:tplc="61580B08">
      <w:numFmt w:val="bullet"/>
      <w:lvlText w:val="•"/>
      <w:lvlJc w:val="left"/>
      <w:pPr>
        <w:ind w:left="5497" w:hanging="360"/>
      </w:pPr>
      <w:rPr>
        <w:rFonts w:hint="default"/>
        <w:lang w:val="en-US" w:eastAsia="en-US" w:bidi="ar-SA"/>
      </w:rPr>
    </w:lvl>
    <w:lvl w:ilvl="6" w:tplc="A8566BD6">
      <w:numFmt w:val="bullet"/>
      <w:lvlText w:val="•"/>
      <w:lvlJc w:val="left"/>
      <w:pPr>
        <w:ind w:left="6421" w:hanging="360"/>
      </w:pPr>
      <w:rPr>
        <w:rFonts w:hint="default"/>
        <w:lang w:val="en-US" w:eastAsia="en-US" w:bidi="ar-SA"/>
      </w:rPr>
    </w:lvl>
    <w:lvl w:ilvl="7" w:tplc="676890A4">
      <w:numFmt w:val="bullet"/>
      <w:lvlText w:val="•"/>
      <w:lvlJc w:val="left"/>
      <w:pPr>
        <w:ind w:left="7344" w:hanging="360"/>
      </w:pPr>
      <w:rPr>
        <w:rFonts w:hint="default"/>
        <w:lang w:val="en-US" w:eastAsia="en-US" w:bidi="ar-SA"/>
      </w:rPr>
    </w:lvl>
    <w:lvl w:ilvl="8" w:tplc="8A52014E">
      <w:numFmt w:val="bullet"/>
      <w:lvlText w:val="•"/>
      <w:lvlJc w:val="left"/>
      <w:pPr>
        <w:ind w:left="8268" w:hanging="360"/>
      </w:pPr>
      <w:rPr>
        <w:rFonts w:hint="default"/>
        <w:lang w:val="en-US" w:eastAsia="en-US" w:bidi="ar-SA"/>
      </w:rPr>
    </w:lvl>
  </w:abstractNum>
  <w:abstractNum w:abstractNumId="61" w15:restartNumberingAfterBreak="0">
    <w:nsid w:val="444305BE"/>
    <w:multiLevelType w:val="hybridMultilevel"/>
    <w:tmpl w:val="F50A1292"/>
    <w:lvl w:ilvl="0" w:tplc="EA9AA32A">
      <w:start w:val="1"/>
      <w:numFmt w:val="decimal"/>
      <w:lvlText w:val="%1."/>
      <w:lvlJc w:val="left"/>
      <w:pPr>
        <w:ind w:left="165" w:hanging="204"/>
        <w:jc w:val="left"/>
      </w:pPr>
      <w:rPr>
        <w:rFonts w:ascii="Segoe UI" w:eastAsia="Segoe UI" w:hAnsi="Segoe UI" w:cs="Segoe UI" w:hint="default"/>
        <w:b w:val="0"/>
        <w:bCs w:val="0"/>
        <w:i w:val="0"/>
        <w:iCs w:val="0"/>
        <w:spacing w:val="0"/>
        <w:w w:val="97"/>
        <w:sz w:val="20"/>
        <w:szCs w:val="20"/>
        <w:lang w:val="en-US" w:eastAsia="en-US" w:bidi="ar-SA"/>
      </w:rPr>
    </w:lvl>
    <w:lvl w:ilvl="1" w:tplc="FB06DE24">
      <w:numFmt w:val="bullet"/>
      <w:lvlText w:val="•"/>
      <w:lvlJc w:val="left"/>
      <w:pPr>
        <w:ind w:left="1155" w:hanging="204"/>
      </w:pPr>
      <w:rPr>
        <w:rFonts w:hint="default"/>
        <w:lang w:val="en-US" w:eastAsia="en-US" w:bidi="ar-SA"/>
      </w:rPr>
    </w:lvl>
    <w:lvl w:ilvl="2" w:tplc="858A7D66">
      <w:numFmt w:val="bullet"/>
      <w:lvlText w:val="•"/>
      <w:lvlJc w:val="left"/>
      <w:pPr>
        <w:ind w:left="2151" w:hanging="204"/>
      </w:pPr>
      <w:rPr>
        <w:rFonts w:hint="default"/>
        <w:lang w:val="en-US" w:eastAsia="en-US" w:bidi="ar-SA"/>
      </w:rPr>
    </w:lvl>
    <w:lvl w:ilvl="3" w:tplc="10E0A522">
      <w:numFmt w:val="bullet"/>
      <w:lvlText w:val="•"/>
      <w:lvlJc w:val="left"/>
      <w:pPr>
        <w:ind w:left="3146" w:hanging="204"/>
      </w:pPr>
      <w:rPr>
        <w:rFonts w:hint="default"/>
        <w:lang w:val="en-US" w:eastAsia="en-US" w:bidi="ar-SA"/>
      </w:rPr>
    </w:lvl>
    <w:lvl w:ilvl="4" w:tplc="B5D2C866">
      <w:numFmt w:val="bullet"/>
      <w:lvlText w:val="•"/>
      <w:lvlJc w:val="left"/>
      <w:pPr>
        <w:ind w:left="4142" w:hanging="204"/>
      </w:pPr>
      <w:rPr>
        <w:rFonts w:hint="default"/>
        <w:lang w:val="en-US" w:eastAsia="en-US" w:bidi="ar-SA"/>
      </w:rPr>
    </w:lvl>
    <w:lvl w:ilvl="5" w:tplc="6E8A1330">
      <w:numFmt w:val="bullet"/>
      <w:lvlText w:val="•"/>
      <w:lvlJc w:val="left"/>
      <w:pPr>
        <w:ind w:left="5137" w:hanging="204"/>
      </w:pPr>
      <w:rPr>
        <w:rFonts w:hint="default"/>
        <w:lang w:val="en-US" w:eastAsia="en-US" w:bidi="ar-SA"/>
      </w:rPr>
    </w:lvl>
    <w:lvl w:ilvl="6" w:tplc="77C4179E">
      <w:numFmt w:val="bullet"/>
      <w:lvlText w:val="•"/>
      <w:lvlJc w:val="left"/>
      <w:pPr>
        <w:ind w:left="6133" w:hanging="204"/>
      </w:pPr>
      <w:rPr>
        <w:rFonts w:hint="default"/>
        <w:lang w:val="en-US" w:eastAsia="en-US" w:bidi="ar-SA"/>
      </w:rPr>
    </w:lvl>
    <w:lvl w:ilvl="7" w:tplc="5600A9B8">
      <w:numFmt w:val="bullet"/>
      <w:lvlText w:val="•"/>
      <w:lvlJc w:val="left"/>
      <w:pPr>
        <w:ind w:left="7128" w:hanging="204"/>
      </w:pPr>
      <w:rPr>
        <w:rFonts w:hint="default"/>
        <w:lang w:val="en-US" w:eastAsia="en-US" w:bidi="ar-SA"/>
      </w:rPr>
    </w:lvl>
    <w:lvl w:ilvl="8" w:tplc="668A4562">
      <w:numFmt w:val="bullet"/>
      <w:lvlText w:val="•"/>
      <w:lvlJc w:val="left"/>
      <w:pPr>
        <w:ind w:left="8124" w:hanging="204"/>
      </w:pPr>
      <w:rPr>
        <w:rFonts w:hint="default"/>
        <w:lang w:val="en-US" w:eastAsia="en-US" w:bidi="ar-SA"/>
      </w:rPr>
    </w:lvl>
  </w:abstractNum>
  <w:abstractNum w:abstractNumId="62" w15:restartNumberingAfterBreak="0">
    <w:nsid w:val="44BC2ABD"/>
    <w:multiLevelType w:val="hybridMultilevel"/>
    <w:tmpl w:val="9AE84C3C"/>
    <w:lvl w:ilvl="0" w:tplc="2488F61A">
      <w:numFmt w:val="bullet"/>
      <w:lvlText w:val=""/>
      <w:lvlJc w:val="left"/>
      <w:pPr>
        <w:ind w:left="114" w:hanging="360"/>
      </w:pPr>
      <w:rPr>
        <w:rFonts w:ascii="Symbol" w:eastAsia="Symbol" w:hAnsi="Symbol" w:cs="Symbol" w:hint="default"/>
        <w:b w:val="0"/>
        <w:bCs w:val="0"/>
        <w:i w:val="0"/>
        <w:iCs w:val="0"/>
        <w:spacing w:val="0"/>
        <w:w w:val="97"/>
        <w:sz w:val="20"/>
        <w:szCs w:val="20"/>
        <w:lang w:val="en-US" w:eastAsia="en-US" w:bidi="ar-SA"/>
      </w:rPr>
    </w:lvl>
    <w:lvl w:ilvl="1" w:tplc="E14CDB16">
      <w:numFmt w:val="bullet"/>
      <w:lvlText w:val="•"/>
      <w:lvlJc w:val="left"/>
      <w:pPr>
        <w:ind w:left="672" w:hanging="360"/>
      </w:pPr>
      <w:rPr>
        <w:rFonts w:hint="default"/>
        <w:lang w:val="en-US" w:eastAsia="en-US" w:bidi="ar-SA"/>
      </w:rPr>
    </w:lvl>
    <w:lvl w:ilvl="2" w:tplc="74381442">
      <w:numFmt w:val="bullet"/>
      <w:lvlText w:val="•"/>
      <w:lvlJc w:val="left"/>
      <w:pPr>
        <w:ind w:left="1224" w:hanging="360"/>
      </w:pPr>
      <w:rPr>
        <w:rFonts w:hint="default"/>
        <w:lang w:val="en-US" w:eastAsia="en-US" w:bidi="ar-SA"/>
      </w:rPr>
    </w:lvl>
    <w:lvl w:ilvl="3" w:tplc="97EE06A8">
      <w:numFmt w:val="bullet"/>
      <w:lvlText w:val="•"/>
      <w:lvlJc w:val="left"/>
      <w:pPr>
        <w:ind w:left="1776" w:hanging="360"/>
      </w:pPr>
      <w:rPr>
        <w:rFonts w:hint="default"/>
        <w:lang w:val="en-US" w:eastAsia="en-US" w:bidi="ar-SA"/>
      </w:rPr>
    </w:lvl>
    <w:lvl w:ilvl="4" w:tplc="BB925DB0">
      <w:numFmt w:val="bullet"/>
      <w:lvlText w:val="•"/>
      <w:lvlJc w:val="left"/>
      <w:pPr>
        <w:ind w:left="2328" w:hanging="360"/>
      </w:pPr>
      <w:rPr>
        <w:rFonts w:hint="default"/>
        <w:lang w:val="en-US" w:eastAsia="en-US" w:bidi="ar-SA"/>
      </w:rPr>
    </w:lvl>
    <w:lvl w:ilvl="5" w:tplc="7EA28EC8">
      <w:numFmt w:val="bullet"/>
      <w:lvlText w:val="•"/>
      <w:lvlJc w:val="left"/>
      <w:pPr>
        <w:ind w:left="2880" w:hanging="360"/>
      </w:pPr>
      <w:rPr>
        <w:rFonts w:hint="default"/>
        <w:lang w:val="en-US" w:eastAsia="en-US" w:bidi="ar-SA"/>
      </w:rPr>
    </w:lvl>
    <w:lvl w:ilvl="6" w:tplc="FCE8E386">
      <w:numFmt w:val="bullet"/>
      <w:lvlText w:val="•"/>
      <w:lvlJc w:val="left"/>
      <w:pPr>
        <w:ind w:left="3432" w:hanging="360"/>
      </w:pPr>
      <w:rPr>
        <w:rFonts w:hint="default"/>
        <w:lang w:val="en-US" w:eastAsia="en-US" w:bidi="ar-SA"/>
      </w:rPr>
    </w:lvl>
    <w:lvl w:ilvl="7" w:tplc="24B0B92C">
      <w:numFmt w:val="bullet"/>
      <w:lvlText w:val="•"/>
      <w:lvlJc w:val="left"/>
      <w:pPr>
        <w:ind w:left="3984" w:hanging="360"/>
      </w:pPr>
      <w:rPr>
        <w:rFonts w:hint="default"/>
        <w:lang w:val="en-US" w:eastAsia="en-US" w:bidi="ar-SA"/>
      </w:rPr>
    </w:lvl>
    <w:lvl w:ilvl="8" w:tplc="5CFEF29C">
      <w:numFmt w:val="bullet"/>
      <w:lvlText w:val="•"/>
      <w:lvlJc w:val="left"/>
      <w:pPr>
        <w:ind w:left="4536" w:hanging="360"/>
      </w:pPr>
      <w:rPr>
        <w:rFonts w:hint="default"/>
        <w:lang w:val="en-US" w:eastAsia="en-US" w:bidi="ar-SA"/>
      </w:rPr>
    </w:lvl>
  </w:abstractNum>
  <w:abstractNum w:abstractNumId="63" w15:restartNumberingAfterBreak="0">
    <w:nsid w:val="44CB72BE"/>
    <w:multiLevelType w:val="hybridMultilevel"/>
    <w:tmpl w:val="61BA8C0A"/>
    <w:lvl w:ilvl="0" w:tplc="EC5E6F12">
      <w:numFmt w:val="bullet"/>
      <w:lvlText w:val=""/>
      <w:lvlJc w:val="left"/>
      <w:pPr>
        <w:ind w:left="835" w:hanging="360"/>
      </w:pPr>
      <w:rPr>
        <w:rFonts w:ascii="Symbol" w:eastAsia="Symbol" w:hAnsi="Symbol" w:cs="Symbol" w:hint="default"/>
        <w:b w:val="0"/>
        <w:bCs w:val="0"/>
        <w:i w:val="0"/>
        <w:iCs w:val="0"/>
        <w:spacing w:val="0"/>
        <w:w w:val="97"/>
        <w:sz w:val="20"/>
        <w:szCs w:val="20"/>
        <w:lang w:val="en-US" w:eastAsia="en-US" w:bidi="ar-SA"/>
      </w:rPr>
    </w:lvl>
    <w:lvl w:ilvl="1" w:tplc="A748EDCA">
      <w:numFmt w:val="bullet"/>
      <w:lvlText w:val="•"/>
      <w:lvlJc w:val="left"/>
      <w:pPr>
        <w:ind w:left="1320" w:hanging="360"/>
      </w:pPr>
      <w:rPr>
        <w:rFonts w:hint="default"/>
        <w:lang w:val="en-US" w:eastAsia="en-US" w:bidi="ar-SA"/>
      </w:rPr>
    </w:lvl>
    <w:lvl w:ilvl="2" w:tplc="FC40BF2E">
      <w:numFmt w:val="bullet"/>
      <w:lvlText w:val="•"/>
      <w:lvlJc w:val="left"/>
      <w:pPr>
        <w:ind w:left="1800" w:hanging="360"/>
      </w:pPr>
      <w:rPr>
        <w:rFonts w:hint="default"/>
        <w:lang w:val="en-US" w:eastAsia="en-US" w:bidi="ar-SA"/>
      </w:rPr>
    </w:lvl>
    <w:lvl w:ilvl="3" w:tplc="E968FC7A">
      <w:numFmt w:val="bullet"/>
      <w:lvlText w:val="•"/>
      <w:lvlJc w:val="left"/>
      <w:pPr>
        <w:ind w:left="2280" w:hanging="360"/>
      </w:pPr>
      <w:rPr>
        <w:rFonts w:hint="default"/>
        <w:lang w:val="en-US" w:eastAsia="en-US" w:bidi="ar-SA"/>
      </w:rPr>
    </w:lvl>
    <w:lvl w:ilvl="4" w:tplc="95AA0C06">
      <w:numFmt w:val="bullet"/>
      <w:lvlText w:val="•"/>
      <w:lvlJc w:val="left"/>
      <w:pPr>
        <w:ind w:left="2760" w:hanging="360"/>
      </w:pPr>
      <w:rPr>
        <w:rFonts w:hint="default"/>
        <w:lang w:val="en-US" w:eastAsia="en-US" w:bidi="ar-SA"/>
      </w:rPr>
    </w:lvl>
    <w:lvl w:ilvl="5" w:tplc="947CDD12">
      <w:numFmt w:val="bullet"/>
      <w:lvlText w:val="•"/>
      <w:lvlJc w:val="left"/>
      <w:pPr>
        <w:ind w:left="3240" w:hanging="360"/>
      </w:pPr>
      <w:rPr>
        <w:rFonts w:hint="default"/>
        <w:lang w:val="en-US" w:eastAsia="en-US" w:bidi="ar-SA"/>
      </w:rPr>
    </w:lvl>
    <w:lvl w:ilvl="6" w:tplc="AF96B302">
      <w:numFmt w:val="bullet"/>
      <w:lvlText w:val="•"/>
      <w:lvlJc w:val="left"/>
      <w:pPr>
        <w:ind w:left="3720" w:hanging="360"/>
      </w:pPr>
      <w:rPr>
        <w:rFonts w:hint="default"/>
        <w:lang w:val="en-US" w:eastAsia="en-US" w:bidi="ar-SA"/>
      </w:rPr>
    </w:lvl>
    <w:lvl w:ilvl="7" w:tplc="C05E7CC4">
      <w:numFmt w:val="bullet"/>
      <w:lvlText w:val="•"/>
      <w:lvlJc w:val="left"/>
      <w:pPr>
        <w:ind w:left="4200" w:hanging="360"/>
      </w:pPr>
      <w:rPr>
        <w:rFonts w:hint="default"/>
        <w:lang w:val="en-US" w:eastAsia="en-US" w:bidi="ar-SA"/>
      </w:rPr>
    </w:lvl>
    <w:lvl w:ilvl="8" w:tplc="F094F734">
      <w:numFmt w:val="bullet"/>
      <w:lvlText w:val="•"/>
      <w:lvlJc w:val="left"/>
      <w:pPr>
        <w:ind w:left="4680" w:hanging="360"/>
      </w:pPr>
      <w:rPr>
        <w:rFonts w:hint="default"/>
        <w:lang w:val="en-US" w:eastAsia="en-US" w:bidi="ar-SA"/>
      </w:rPr>
    </w:lvl>
  </w:abstractNum>
  <w:abstractNum w:abstractNumId="64" w15:restartNumberingAfterBreak="0">
    <w:nsid w:val="44DF5D51"/>
    <w:multiLevelType w:val="hybridMultilevel"/>
    <w:tmpl w:val="781AF7CC"/>
    <w:lvl w:ilvl="0" w:tplc="E584AA48">
      <w:start w:val="1"/>
      <w:numFmt w:val="decimal"/>
      <w:lvlText w:val="%1."/>
      <w:lvlJc w:val="left"/>
      <w:pPr>
        <w:ind w:left="720" w:hanging="360"/>
        <w:jc w:val="left"/>
      </w:pPr>
      <w:rPr>
        <w:rFonts w:ascii="Segoe UI" w:eastAsia="Segoe UI" w:hAnsi="Segoe UI" w:cs="Segoe UI" w:hint="default"/>
        <w:b w:val="0"/>
        <w:bCs w:val="0"/>
        <w:i w:val="0"/>
        <w:iCs w:val="0"/>
        <w:spacing w:val="0"/>
        <w:w w:val="97"/>
        <w:sz w:val="20"/>
        <w:szCs w:val="20"/>
        <w:lang w:val="en-US" w:eastAsia="en-US" w:bidi="ar-SA"/>
      </w:rPr>
    </w:lvl>
    <w:lvl w:ilvl="1" w:tplc="FD1EF75C">
      <w:numFmt w:val="bullet"/>
      <w:lvlText w:val=""/>
      <w:lvlJc w:val="left"/>
      <w:pPr>
        <w:ind w:left="743" w:hanging="360"/>
      </w:pPr>
      <w:rPr>
        <w:rFonts w:ascii="Symbol" w:eastAsia="Symbol" w:hAnsi="Symbol" w:cs="Symbol" w:hint="default"/>
        <w:b w:val="0"/>
        <w:bCs w:val="0"/>
        <w:i w:val="0"/>
        <w:iCs w:val="0"/>
        <w:spacing w:val="0"/>
        <w:w w:val="97"/>
        <w:sz w:val="20"/>
        <w:szCs w:val="20"/>
        <w:lang w:val="en-US" w:eastAsia="en-US" w:bidi="ar-SA"/>
      </w:rPr>
    </w:lvl>
    <w:lvl w:ilvl="2" w:tplc="2A10F488">
      <w:numFmt w:val="bullet"/>
      <w:lvlText w:val="•"/>
      <w:lvlJc w:val="left"/>
      <w:pPr>
        <w:ind w:left="1781" w:hanging="360"/>
      </w:pPr>
      <w:rPr>
        <w:rFonts w:hint="default"/>
        <w:lang w:val="en-US" w:eastAsia="en-US" w:bidi="ar-SA"/>
      </w:rPr>
    </w:lvl>
    <w:lvl w:ilvl="3" w:tplc="8D86F7B8">
      <w:numFmt w:val="bullet"/>
      <w:lvlText w:val="•"/>
      <w:lvlJc w:val="left"/>
      <w:pPr>
        <w:ind w:left="2823" w:hanging="360"/>
      </w:pPr>
      <w:rPr>
        <w:rFonts w:hint="default"/>
        <w:lang w:val="en-US" w:eastAsia="en-US" w:bidi="ar-SA"/>
      </w:rPr>
    </w:lvl>
    <w:lvl w:ilvl="4" w:tplc="011CC752">
      <w:numFmt w:val="bullet"/>
      <w:lvlText w:val="•"/>
      <w:lvlJc w:val="left"/>
      <w:pPr>
        <w:ind w:left="3865" w:hanging="360"/>
      </w:pPr>
      <w:rPr>
        <w:rFonts w:hint="default"/>
        <w:lang w:val="en-US" w:eastAsia="en-US" w:bidi="ar-SA"/>
      </w:rPr>
    </w:lvl>
    <w:lvl w:ilvl="5" w:tplc="1940ED08">
      <w:numFmt w:val="bullet"/>
      <w:lvlText w:val="•"/>
      <w:lvlJc w:val="left"/>
      <w:pPr>
        <w:ind w:left="4906" w:hanging="360"/>
      </w:pPr>
      <w:rPr>
        <w:rFonts w:hint="default"/>
        <w:lang w:val="en-US" w:eastAsia="en-US" w:bidi="ar-SA"/>
      </w:rPr>
    </w:lvl>
    <w:lvl w:ilvl="6" w:tplc="0CD0CB72">
      <w:numFmt w:val="bullet"/>
      <w:lvlText w:val="•"/>
      <w:lvlJc w:val="left"/>
      <w:pPr>
        <w:ind w:left="5948" w:hanging="360"/>
      </w:pPr>
      <w:rPr>
        <w:rFonts w:hint="default"/>
        <w:lang w:val="en-US" w:eastAsia="en-US" w:bidi="ar-SA"/>
      </w:rPr>
    </w:lvl>
    <w:lvl w:ilvl="7" w:tplc="942A7434">
      <w:numFmt w:val="bullet"/>
      <w:lvlText w:val="•"/>
      <w:lvlJc w:val="left"/>
      <w:pPr>
        <w:ind w:left="6990" w:hanging="360"/>
      </w:pPr>
      <w:rPr>
        <w:rFonts w:hint="default"/>
        <w:lang w:val="en-US" w:eastAsia="en-US" w:bidi="ar-SA"/>
      </w:rPr>
    </w:lvl>
    <w:lvl w:ilvl="8" w:tplc="54C0CA4E">
      <w:numFmt w:val="bullet"/>
      <w:lvlText w:val="•"/>
      <w:lvlJc w:val="left"/>
      <w:pPr>
        <w:ind w:left="8031" w:hanging="360"/>
      </w:pPr>
      <w:rPr>
        <w:rFonts w:hint="default"/>
        <w:lang w:val="en-US" w:eastAsia="en-US" w:bidi="ar-SA"/>
      </w:rPr>
    </w:lvl>
  </w:abstractNum>
  <w:abstractNum w:abstractNumId="65" w15:restartNumberingAfterBreak="0">
    <w:nsid w:val="45797B41"/>
    <w:multiLevelType w:val="hybridMultilevel"/>
    <w:tmpl w:val="970C28B8"/>
    <w:lvl w:ilvl="0" w:tplc="851293F6">
      <w:start w:val="1"/>
      <w:numFmt w:val="decimal"/>
      <w:lvlText w:val="%1."/>
      <w:lvlJc w:val="left"/>
      <w:pPr>
        <w:ind w:left="862"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9AA7A10">
      <w:start w:val="1"/>
      <w:numFmt w:val="decimal"/>
      <w:lvlText w:val="%2."/>
      <w:lvlJc w:val="left"/>
      <w:pPr>
        <w:ind w:left="1210" w:hanging="358"/>
        <w:jc w:val="left"/>
      </w:pPr>
      <w:rPr>
        <w:rFonts w:hint="default"/>
        <w:spacing w:val="0"/>
        <w:w w:val="96"/>
        <w:lang w:val="en-US" w:eastAsia="en-US" w:bidi="ar-SA"/>
      </w:rPr>
    </w:lvl>
    <w:lvl w:ilvl="2" w:tplc="4BC6575A">
      <w:numFmt w:val="bullet"/>
      <w:lvlText w:val="•"/>
      <w:lvlJc w:val="left"/>
      <w:pPr>
        <w:ind w:left="2314" w:hanging="358"/>
      </w:pPr>
      <w:rPr>
        <w:rFonts w:hint="default"/>
        <w:lang w:val="en-US" w:eastAsia="en-US" w:bidi="ar-SA"/>
      </w:rPr>
    </w:lvl>
    <w:lvl w:ilvl="3" w:tplc="8048D712">
      <w:numFmt w:val="bullet"/>
      <w:lvlText w:val="•"/>
      <w:lvlJc w:val="left"/>
      <w:pPr>
        <w:ind w:left="3409" w:hanging="358"/>
      </w:pPr>
      <w:rPr>
        <w:rFonts w:hint="default"/>
        <w:lang w:val="en-US" w:eastAsia="en-US" w:bidi="ar-SA"/>
      </w:rPr>
    </w:lvl>
    <w:lvl w:ilvl="4" w:tplc="6F48ADE4">
      <w:numFmt w:val="bullet"/>
      <w:lvlText w:val="•"/>
      <w:lvlJc w:val="left"/>
      <w:pPr>
        <w:ind w:left="4503" w:hanging="358"/>
      </w:pPr>
      <w:rPr>
        <w:rFonts w:hint="default"/>
        <w:lang w:val="en-US" w:eastAsia="en-US" w:bidi="ar-SA"/>
      </w:rPr>
    </w:lvl>
    <w:lvl w:ilvl="5" w:tplc="6E844CE8">
      <w:numFmt w:val="bullet"/>
      <w:lvlText w:val="•"/>
      <w:lvlJc w:val="left"/>
      <w:pPr>
        <w:ind w:left="5598" w:hanging="358"/>
      </w:pPr>
      <w:rPr>
        <w:rFonts w:hint="default"/>
        <w:lang w:val="en-US" w:eastAsia="en-US" w:bidi="ar-SA"/>
      </w:rPr>
    </w:lvl>
    <w:lvl w:ilvl="6" w:tplc="C1B03126">
      <w:numFmt w:val="bullet"/>
      <w:lvlText w:val="•"/>
      <w:lvlJc w:val="left"/>
      <w:pPr>
        <w:ind w:left="6693" w:hanging="358"/>
      </w:pPr>
      <w:rPr>
        <w:rFonts w:hint="default"/>
        <w:lang w:val="en-US" w:eastAsia="en-US" w:bidi="ar-SA"/>
      </w:rPr>
    </w:lvl>
    <w:lvl w:ilvl="7" w:tplc="FE769992">
      <w:numFmt w:val="bullet"/>
      <w:lvlText w:val="•"/>
      <w:lvlJc w:val="left"/>
      <w:pPr>
        <w:ind w:left="7787" w:hanging="358"/>
      </w:pPr>
      <w:rPr>
        <w:rFonts w:hint="default"/>
        <w:lang w:val="en-US" w:eastAsia="en-US" w:bidi="ar-SA"/>
      </w:rPr>
    </w:lvl>
    <w:lvl w:ilvl="8" w:tplc="F926BA1E">
      <w:numFmt w:val="bullet"/>
      <w:lvlText w:val="•"/>
      <w:lvlJc w:val="left"/>
      <w:pPr>
        <w:ind w:left="8882" w:hanging="358"/>
      </w:pPr>
      <w:rPr>
        <w:rFonts w:hint="default"/>
        <w:lang w:val="en-US" w:eastAsia="en-US" w:bidi="ar-SA"/>
      </w:rPr>
    </w:lvl>
  </w:abstractNum>
  <w:abstractNum w:abstractNumId="66" w15:restartNumberingAfterBreak="0">
    <w:nsid w:val="49C6688C"/>
    <w:multiLevelType w:val="hybridMultilevel"/>
    <w:tmpl w:val="2A7E7A0E"/>
    <w:lvl w:ilvl="0" w:tplc="CC78C1E0">
      <w:start w:val="1"/>
      <w:numFmt w:val="decimal"/>
      <w:lvlText w:val="%1."/>
      <w:lvlJc w:val="left"/>
      <w:pPr>
        <w:ind w:left="374" w:hanging="205"/>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2678410E">
      <w:start w:val="1"/>
      <w:numFmt w:val="decimal"/>
      <w:lvlText w:val="%2"/>
      <w:lvlJc w:val="left"/>
      <w:pPr>
        <w:ind w:left="732" w:hanging="164"/>
        <w:jc w:val="left"/>
      </w:pPr>
      <w:rPr>
        <w:rFonts w:ascii="Segoe UI" w:eastAsia="Segoe UI" w:hAnsi="Segoe UI" w:cs="Segoe UI" w:hint="default"/>
        <w:b w:val="0"/>
        <w:bCs w:val="0"/>
        <w:i w:val="0"/>
        <w:iCs w:val="0"/>
        <w:spacing w:val="0"/>
        <w:w w:val="97"/>
        <w:sz w:val="20"/>
        <w:szCs w:val="20"/>
        <w:lang w:val="en-US" w:eastAsia="en-US" w:bidi="ar-SA"/>
      </w:rPr>
    </w:lvl>
    <w:lvl w:ilvl="2" w:tplc="021064CA">
      <w:numFmt w:val="bullet"/>
      <w:lvlText w:val="•"/>
      <w:lvlJc w:val="left"/>
      <w:pPr>
        <w:ind w:left="1857" w:hanging="164"/>
      </w:pPr>
      <w:rPr>
        <w:rFonts w:hint="default"/>
        <w:lang w:val="en-US" w:eastAsia="en-US" w:bidi="ar-SA"/>
      </w:rPr>
    </w:lvl>
    <w:lvl w:ilvl="3" w:tplc="11F2BFC4">
      <w:numFmt w:val="bullet"/>
      <w:lvlText w:val="•"/>
      <w:lvlJc w:val="left"/>
      <w:pPr>
        <w:ind w:left="2974" w:hanging="164"/>
      </w:pPr>
      <w:rPr>
        <w:rFonts w:hint="default"/>
        <w:lang w:val="en-US" w:eastAsia="en-US" w:bidi="ar-SA"/>
      </w:rPr>
    </w:lvl>
    <w:lvl w:ilvl="4" w:tplc="531E3678">
      <w:numFmt w:val="bullet"/>
      <w:lvlText w:val="•"/>
      <w:lvlJc w:val="left"/>
      <w:pPr>
        <w:ind w:left="4092" w:hanging="164"/>
      </w:pPr>
      <w:rPr>
        <w:rFonts w:hint="default"/>
        <w:lang w:val="en-US" w:eastAsia="en-US" w:bidi="ar-SA"/>
      </w:rPr>
    </w:lvl>
    <w:lvl w:ilvl="5" w:tplc="F98AA78A">
      <w:numFmt w:val="bullet"/>
      <w:lvlText w:val="•"/>
      <w:lvlJc w:val="left"/>
      <w:pPr>
        <w:ind w:left="5209" w:hanging="164"/>
      </w:pPr>
      <w:rPr>
        <w:rFonts w:hint="default"/>
        <w:lang w:val="en-US" w:eastAsia="en-US" w:bidi="ar-SA"/>
      </w:rPr>
    </w:lvl>
    <w:lvl w:ilvl="6" w:tplc="D5D61BDA">
      <w:numFmt w:val="bullet"/>
      <w:lvlText w:val="•"/>
      <w:lvlJc w:val="left"/>
      <w:pPr>
        <w:ind w:left="6327" w:hanging="164"/>
      </w:pPr>
      <w:rPr>
        <w:rFonts w:hint="default"/>
        <w:lang w:val="en-US" w:eastAsia="en-US" w:bidi="ar-SA"/>
      </w:rPr>
    </w:lvl>
    <w:lvl w:ilvl="7" w:tplc="C018025A">
      <w:numFmt w:val="bullet"/>
      <w:lvlText w:val="•"/>
      <w:lvlJc w:val="left"/>
      <w:pPr>
        <w:ind w:left="7444" w:hanging="164"/>
      </w:pPr>
      <w:rPr>
        <w:rFonts w:hint="default"/>
        <w:lang w:val="en-US" w:eastAsia="en-US" w:bidi="ar-SA"/>
      </w:rPr>
    </w:lvl>
    <w:lvl w:ilvl="8" w:tplc="9718E4B4">
      <w:numFmt w:val="bullet"/>
      <w:lvlText w:val="•"/>
      <w:lvlJc w:val="left"/>
      <w:pPr>
        <w:ind w:left="8562" w:hanging="164"/>
      </w:pPr>
      <w:rPr>
        <w:rFonts w:hint="default"/>
        <w:lang w:val="en-US" w:eastAsia="en-US" w:bidi="ar-SA"/>
      </w:rPr>
    </w:lvl>
  </w:abstractNum>
  <w:abstractNum w:abstractNumId="67" w15:restartNumberingAfterBreak="0">
    <w:nsid w:val="49F15A54"/>
    <w:multiLevelType w:val="hybridMultilevel"/>
    <w:tmpl w:val="407427F4"/>
    <w:lvl w:ilvl="0" w:tplc="453EA70C">
      <w:numFmt w:val="bullet"/>
      <w:lvlText w:val=""/>
      <w:lvlJc w:val="left"/>
      <w:pPr>
        <w:ind w:left="1570" w:hanging="360"/>
      </w:pPr>
      <w:rPr>
        <w:rFonts w:ascii="Symbol" w:eastAsia="Symbol" w:hAnsi="Symbol" w:cs="Symbol" w:hint="default"/>
        <w:b w:val="0"/>
        <w:bCs w:val="0"/>
        <w:i w:val="0"/>
        <w:iCs w:val="0"/>
        <w:spacing w:val="0"/>
        <w:w w:val="97"/>
        <w:sz w:val="20"/>
        <w:szCs w:val="20"/>
        <w:lang w:val="en-US" w:eastAsia="en-US" w:bidi="ar-SA"/>
      </w:rPr>
    </w:lvl>
    <w:lvl w:ilvl="1" w:tplc="E29E660C">
      <w:numFmt w:val="bullet"/>
      <w:lvlText w:val="•"/>
      <w:lvlJc w:val="left"/>
      <w:pPr>
        <w:ind w:left="2529" w:hanging="360"/>
      </w:pPr>
      <w:rPr>
        <w:rFonts w:hint="default"/>
        <w:lang w:val="en-US" w:eastAsia="en-US" w:bidi="ar-SA"/>
      </w:rPr>
    </w:lvl>
    <w:lvl w:ilvl="2" w:tplc="772A2862">
      <w:numFmt w:val="bullet"/>
      <w:lvlText w:val="•"/>
      <w:lvlJc w:val="left"/>
      <w:pPr>
        <w:ind w:left="3478" w:hanging="360"/>
      </w:pPr>
      <w:rPr>
        <w:rFonts w:hint="default"/>
        <w:lang w:val="en-US" w:eastAsia="en-US" w:bidi="ar-SA"/>
      </w:rPr>
    </w:lvl>
    <w:lvl w:ilvl="3" w:tplc="A71C685C">
      <w:numFmt w:val="bullet"/>
      <w:lvlText w:val="•"/>
      <w:lvlJc w:val="left"/>
      <w:pPr>
        <w:ind w:left="4427" w:hanging="360"/>
      </w:pPr>
      <w:rPr>
        <w:rFonts w:hint="default"/>
        <w:lang w:val="en-US" w:eastAsia="en-US" w:bidi="ar-SA"/>
      </w:rPr>
    </w:lvl>
    <w:lvl w:ilvl="4" w:tplc="2DF43C06">
      <w:numFmt w:val="bullet"/>
      <w:lvlText w:val="•"/>
      <w:lvlJc w:val="left"/>
      <w:pPr>
        <w:ind w:left="5376" w:hanging="360"/>
      </w:pPr>
      <w:rPr>
        <w:rFonts w:hint="default"/>
        <w:lang w:val="en-US" w:eastAsia="en-US" w:bidi="ar-SA"/>
      </w:rPr>
    </w:lvl>
    <w:lvl w:ilvl="5" w:tplc="0AF6D0AC">
      <w:numFmt w:val="bullet"/>
      <w:lvlText w:val="•"/>
      <w:lvlJc w:val="left"/>
      <w:pPr>
        <w:ind w:left="6325" w:hanging="360"/>
      </w:pPr>
      <w:rPr>
        <w:rFonts w:hint="default"/>
        <w:lang w:val="en-US" w:eastAsia="en-US" w:bidi="ar-SA"/>
      </w:rPr>
    </w:lvl>
    <w:lvl w:ilvl="6" w:tplc="DDB8719C">
      <w:numFmt w:val="bullet"/>
      <w:lvlText w:val="•"/>
      <w:lvlJc w:val="left"/>
      <w:pPr>
        <w:ind w:left="7275" w:hanging="360"/>
      </w:pPr>
      <w:rPr>
        <w:rFonts w:hint="default"/>
        <w:lang w:val="en-US" w:eastAsia="en-US" w:bidi="ar-SA"/>
      </w:rPr>
    </w:lvl>
    <w:lvl w:ilvl="7" w:tplc="CA1635B6">
      <w:numFmt w:val="bullet"/>
      <w:lvlText w:val="•"/>
      <w:lvlJc w:val="left"/>
      <w:pPr>
        <w:ind w:left="8224" w:hanging="360"/>
      </w:pPr>
      <w:rPr>
        <w:rFonts w:hint="default"/>
        <w:lang w:val="en-US" w:eastAsia="en-US" w:bidi="ar-SA"/>
      </w:rPr>
    </w:lvl>
    <w:lvl w:ilvl="8" w:tplc="E3408A1A">
      <w:numFmt w:val="bullet"/>
      <w:lvlText w:val="•"/>
      <w:lvlJc w:val="left"/>
      <w:pPr>
        <w:ind w:left="9173" w:hanging="360"/>
      </w:pPr>
      <w:rPr>
        <w:rFonts w:hint="default"/>
        <w:lang w:val="en-US" w:eastAsia="en-US" w:bidi="ar-SA"/>
      </w:rPr>
    </w:lvl>
  </w:abstractNum>
  <w:abstractNum w:abstractNumId="68" w15:restartNumberingAfterBreak="0">
    <w:nsid w:val="4FC869E8"/>
    <w:multiLevelType w:val="multilevel"/>
    <w:tmpl w:val="72ACC91C"/>
    <w:lvl w:ilvl="0">
      <w:start w:val="11"/>
      <w:numFmt w:val="upperLetter"/>
      <w:lvlText w:val="%1"/>
      <w:lvlJc w:val="left"/>
      <w:pPr>
        <w:ind w:left="1589" w:hanging="598"/>
        <w:jc w:val="left"/>
      </w:pPr>
      <w:rPr>
        <w:rFonts w:hint="default"/>
        <w:lang w:val="en-US" w:eastAsia="en-US" w:bidi="ar-SA"/>
      </w:rPr>
    </w:lvl>
    <w:lvl w:ilvl="1">
      <w:start w:val="19"/>
      <w:numFmt w:val="upperLetter"/>
      <w:lvlText w:val="%1-%2"/>
      <w:lvlJc w:val="left"/>
      <w:pPr>
        <w:ind w:left="1589" w:hanging="598"/>
        <w:jc w:val="left"/>
      </w:pPr>
      <w:rPr>
        <w:rFonts w:hint="default"/>
        <w:lang w:val="en-US" w:eastAsia="en-US" w:bidi="ar-SA"/>
      </w:rPr>
    </w:lvl>
    <w:lvl w:ilvl="2">
      <w:start w:val="1"/>
      <w:numFmt w:val="upperLetter"/>
      <w:lvlText w:val="%1-%2-%3"/>
      <w:lvlJc w:val="left"/>
      <w:pPr>
        <w:ind w:left="1589" w:hanging="598"/>
        <w:jc w:val="left"/>
      </w:pPr>
      <w:rPr>
        <w:rFonts w:ascii="Segoe UI" w:eastAsia="Segoe UI" w:hAnsi="Segoe UI" w:cs="Segoe UI" w:hint="default"/>
        <w:b/>
        <w:bCs/>
        <w:i w:val="0"/>
        <w:iCs w:val="0"/>
        <w:spacing w:val="0"/>
        <w:w w:val="97"/>
        <w:sz w:val="20"/>
        <w:szCs w:val="20"/>
        <w:lang w:val="en-US" w:eastAsia="en-US" w:bidi="ar-SA"/>
      </w:rPr>
    </w:lvl>
    <w:lvl w:ilvl="3">
      <w:numFmt w:val="bullet"/>
      <w:lvlText w:val=""/>
      <w:lvlJc w:val="left"/>
      <w:pPr>
        <w:ind w:left="1711" w:hanging="360"/>
      </w:pPr>
      <w:rPr>
        <w:rFonts w:ascii="Symbol" w:eastAsia="Symbol" w:hAnsi="Symbol" w:cs="Symbol" w:hint="default"/>
        <w:b w:val="0"/>
        <w:bCs w:val="0"/>
        <w:i w:val="0"/>
        <w:iCs w:val="0"/>
        <w:spacing w:val="0"/>
        <w:w w:val="97"/>
        <w:sz w:val="20"/>
        <w:szCs w:val="20"/>
        <w:lang w:val="en-US" w:eastAsia="en-US" w:bidi="ar-SA"/>
      </w:rPr>
    </w:lvl>
    <w:lvl w:ilvl="4">
      <w:numFmt w:val="bullet"/>
      <w:lvlText w:val="•"/>
      <w:lvlJc w:val="left"/>
      <w:pPr>
        <w:ind w:left="4837" w:hanging="360"/>
      </w:pPr>
      <w:rPr>
        <w:rFonts w:hint="default"/>
        <w:lang w:val="en-US" w:eastAsia="en-US" w:bidi="ar-SA"/>
      </w:rPr>
    </w:lvl>
    <w:lvl w:ilvl="5">
      <w:numFmt w:val="bullet"/>
      <w:lvlText w:val="•"/>
      <w:lvlJc w:val="left"/>
      <w:pPr>
        <w:ind w:left="5876" w:hanging="360"/>
      </w:pPr>
      <w:rPr>
        <w:rFonts w:hint="default"/>
        <w:lang w:val="en-US" w:eastAsia="en-US" w:bidi="ar-SA"/>
      </w:rPr>
    </w:lvl>
    <w:lvl w:ilvl="6">
      <w:numFmt w:val="bullet"/>
      <w:lvlText w:val="•"/>
      <w:lvlJc w:val="left"/>
      <w:pPr>
        <w:ind w:left="6915" w:hanging="360"/>
      </w:pPr>
      <w:rPr>
        <w:rFonts w:hint="default"/>
        <w:lang w:val="en-US" w:eastAsia="en-US" w:bidi="ar-SA"/>
      </w:rPr>
    </w:lvl>
    <w:lvl w:ilvl="7">
      <w:numFmt w:val="bullet"/>
      <w:lvlText w:val="•"/>
      <w:lvlJc w:val="left"/>
      <w:pPr>
        <w:ind w:left="7954" w:hanging="360"/>
      </w:pPr>
      <w:rPr>
        <w:rFonts w:hint="default"/>
        <w:lang w:val="en-US" w:eastAsia="en-US" w:bidi="ar-SA"/>
      </w:rPr>
    </w:lvl>
    <w:lvl w:ilvl="8">
      <w:numFmt w:val="bullet"/>
      <w:lvlText w:val="•"/>
      <w:lvlJc w:val="left"/>
      <w:pPr>
        <w:ind w:left="8993" w:hanging="360"/>
      </w:pPr>
      <w:rPr>
        <w:rFonts w:hint="default"/>
        <w:lang w:val="en-US" w:eastAsia="en-US" w:bidi="ar-SA"/>
      </w:rPr>
    </w:lvl>
  </w:abstractNum>
  <w:abstractNum w:abstractNumId="69" w15:restartNumberingAfterBreak="0">
    <w:nsid w:val="50094123"/>
    <w:multiLevelType w:val="hybridMultilevel"/>
    <w:tmpl w:val="4CACD7FC"/>
    <w:lvl w:ilvl="0" w:tplc="88EC2F40">
      <w:start w:val="1"/>
      <w:numFmt w:val="decimal"/>
      <w:lvlText w:val="%1."/>
      <w:lvlJc w:val="left"/>
      <w:pPr>
        <w:ind w:left="1711" w:hanging="360"/>
        <w:jc w:val="left"/>
      </w:pPr>
      <w:rPr>
        <w:rFonts w:ascii="Segoe UI" w:eastAsia="Segoe UI" w:hAnsi="Segoe UI" w:cs="Segoe UI" w:hint="default"/>
        <w:b w:val="0"/>
        <w:bCs w:val="0"/>
        <w:i w:val="0"/>
        <w:iCs w:val="0"/>
        <w:spacing w:val="0"/>
        <w:w w:val="97"/>
        <w:sz w:val="20"/>
        <w:szCs w:val="20"/>
        <w:lang w:val="en-US" w:eastAsia="en-US" w:bidi="ar-SA"/>
      </w:rPr>
    </w:lvl>
    <w:lvl w:ilvl="1" w:tplc="17740DF2">
      <w:numFmt w:val="bullet"/>
      <w:lvlText w:val="•"/>
      <w:lvlJc w:val="left"/>
      <w:pPr>
        <w:ind w:left="2655" w:hanging="360"/>
      </w:pPr>
      <w:rPr>
        <w:rFonts w:hint="default"/>
        <w:lang w:val="en-US" w:eastAsia="en-US" w:bidi="ar-SA"/>
      </w:rPr>
    </w:lvl>
    <w:lvl w:ilvl="2" w:tplc="7B4A4B62">
      <w:numFmt w:val="bullet"/>
      <w:lvlText w:val="•"/>
      <w:lvlJc w:val="left"/>
      <w:pPr>
        <w:ind w:left="3590" w:hanging="360"/>
      </w:pPr>
      <w:rPr>
        <w:rFonts w:hint="default"/>
        <w:lang w:val="en-US" w:eastAsia="en-US" w:bidi="ar-SA"/>
      </w:rPr>
    </w:lvl>
    <w:lvl w:ilvl="3" w:tplc="5FB2C54C">
      <w:numFmt w:val="bullet"/>
      <w:lvlText w:val="•"/>
      <w:lvlJc w:val="left"/>
      <w:pPr>
        <w:ind w:left="4525" w:hanging="360"/>
      </w:pPr>
      <w:rPr>
        <w:rFonts w:hint="default"/>
        <w:lang w:val="en-US" w:eastAsia="en-US" w:bidi="ar-SA"/>
      </w:rPr>
    </w:lvl>
    <w:lvl w:ilvl="4" w:tplc="92229704">
      <w:numFmt w:val="bullet"/>
      <w:lvlText w:val="•"/>
      <w:lvlJc w:val="left"/>
      <w:pPr>
        <w:ind w:left="5460" w:hanging="360"/>
      </w:pPr>
      <w:rPr>
        <w:rFonts w:hint="default"/>
        <w:lang w:val="en-US" w:eastAsia="en-US" w:bidi="ar-SA"/>
      </w:rPr>
    </w:lvl>
    <w:lvl w:ilvl="5" w:tplc="FF46D7E8">
      <w:numFmt w:val="bullet"/>
      <w:lvlText w:val="•"/>
      <w:lvlJc w:val="left"/>
      <w:pPr>
        <w:ind w:left="6395" w:hanging="360"/>
      </w:pPr>
      <w:rPr>
        <w:rFonts w:hint="default"/>
        <w:lang w:val="en-US" w:eastAsia="en-US" w:bidi="ar-SA"/>
      </w:rPr>
    </w:lvl>
    <w:lvl w:ilvl="6" w:tplc="7F92996A">
      <w:numFmt w:val="bullet"/>
      <w:lvlText w:val="•"/>
      <w:lvlJc w:val="left"/>
      <w:pPr>
        <w:ind w:left="7331" w:hanging="360"/>
      </w:pPr>
      <w:rPr>
        <w:rFonts w:hint="default"/>
        <w:lang w:val="en-US" w:eastAsia="en-US" w:bidi="ar-SA"/>
      </w:rPr>
    </w:lvl>
    <w:lvl w:ilvl="7" w:tplc="E67E0B2A">
      <w:numFmt w:val="bullet"/>
      <w:lvlText w:val="•"/>
      <w:lvlJc w:val="left"/>
      <w:pPr>
        <w:ind w:left="8266" w:hanging="360"/>
      </w:pPr>
      <w:rPr>
        <w:rFonts w:hint="default"/>
        <w:lang w:val="en-US" w:eastAsia="en-US" w:bidi="ar-SA"/>
      </w:rPr>
    </w:lvl>
    <w:lvl w:ilvl="8" w:tplc="A5BE12A6">
      <w:numFmt w:val="bullet"/>
      <w:lvlText w:val="•"/>
      <w:lvlJc w:val="left"/>
      <w:pPr>
        <w:ind w:left="9201" w:hanging="360"/>
      </w:pPr>
      <w:rPr>
        <w:rFonts w:hint="default"/>
        <w:lang w:val="en-US" w:eastAsia="en-US" w:bidi="ar-SA"/>
      </w:rPr>
    </w:lvl>
  </w:abstractNum>
  <w:abstractNum w:abstractNumId="70" w15:restartNumberingAfterBreak="0">
    <w:nsid w:val="500B0519"/>
    <w:multiLevelType w:val="hybridMultilevel"/>
    <w:tmpl w:val="5FB2838A"/>
    <w:lvl w:ilvl="0" w:tplc="AE60342E">
      <w:numFmt w:val="bullet"/>
      <w:lvlText w:val=""/>
      <w:lvlJc w:val="left"/>
      <w:pPr>
        <w:ind w:left="1570" w:hanging="360"/>
      </w:pPr>
      <w:rPr>
        <w:rFonts w:ascii="Symbol" w:eastAsia="Symbol" w:hAnsi="Symbol" w:cs="Symbol" w:hint="default"/>
        <w:b w:val="0"/>
        <w:bCs w:val="0"/>
        <w:i w:val="0"/>
        <w:iCs w:val="0"/>
        <w:spacing w:val="0"/>
        <w:w w:val="97"/>
        <w:sz w:val="20"/>
        <w:szCs w:val="20"/>
        <w:lang w:val="en-US" w:eastAsia="en-US" w:bidi="ar-SA"/>
      </w:rPr>
    </w:lvl>
    <w:lvl w:ilvl="1" w:tplc="361C6260">
      <w:numFmt w:val="bullet"/>
      <w:lvlText w:val="•"/>
      <w:lvlJc w:val="left"/>
      <w:pPr>
        <w:ind w:left="2529" w:hanging="360"/>
      </w:pPr>
      <w:rPr>
        <w:rFonts w:hint="default"/>
        <w:lang w:val="en-US" w:eastAsia="en-US" w:bidi="ar-SA"/>
      </w:rPr>
    </w:lvl>
    <w:lvl w:ilvl="2" w:tplc="5532F206">
      <w:numFmt w:val="bullet"/>
      <w:lvlText w:val="•"/>
      <w:lvlJc w:val="left"/>
      <w:pPr>
        <w:ind w:left="3478" w:hanging="360"/>
      </w:pPr>
      <w:rPr>
        <w:rFonts w:hint="default"/>
        <w:lang w:val="en-US" w:eastAsia="en-US" w:bidi="ar-SA"/>
      </w:rPr>
    </w:lvl>
    <w:lvl w:ilvl="3" w:tplc="99503678">
      <w:numFmt w:val="bullet"/>
      <w:lvlText w:val="•"/>
      <w:lvlJc w:val="left"/>
      <w:pPr>
        <w:ind w:left="4427" w:hanging="360"/>
      </w:pPr>
      <w:rPr>
        <w:rFonts w:hint="default"/>
        <w:lang w:val="en-US" w:eastAsia="en-US" w:bidi="ar-SA"/>
      </w:rPr>
    </w:lvl>
    <w:lvl w:ilvl="4" w:tplc="14BCB82E">
      <w:numFmt w:val="bullet"/>
      <w:lvlText w:val="•"/>
      <w:lvlJc w:val="left"/>
      <w:pPr>
        <w:ind w:left="5376" w:hanging="360"/>
      </w:pPr>
      <w:rPr>
        <w:rFonts w:hint="default"/>
        <w:lang w:val="en-US" w:eastAsia="en-US" w:bidi="ar-SA"/>
      </w:rPr>
    </w:lvl>
    <w:lvl w:ilvl="5" w:tplc="768C37EE">
      <w:numFmt w:val="bullet"/>
      <w:lvlText w:val="•"/>
      <w:lvlJc w:val="left"/>
      <w:pPr>
        <w:ind w:left="6325" w:hanging="360"/>
      </w:pPr>
      <w:rPr>
        <w:rFonts w:hint="default"/>
        <w:lang w:val="en-US" w:eastAsia="en-US" w:bidi="ar-SA"/>
      </w:rPr>
    </w:lvl>
    <w:lvl w:ilvl="6" w:tplc="1B7A9E66">
      <w:numFmt w:val="bullet"/>
      <w:lvlText w:val="•"/>
      <w:lvlJc w:val="left"/>
      <w:pPr>
        <w:ind w:left="7275" w:hanging="360"/>
      </w:pPr>
      <w:rPr>
        <w:rFonts w:hint="default"/>
        <w:lang w:val="en-US" w:eastAsia="en-US" w:bidi="ar-SA"/>
      </w:rPr>
    </w:lvl>
    <w:lvl w:ilvl="7" w:tplc="35986D42">
      <w:numFmt w:val="bullet"/>
      <w:lvlText w:val="•"/>
      <w:lvlJc w:val="left"/>
      <w:pPr>
        <w:ind w:left="8224" w:hanging="360"/>
      </w:pPr>
      <w:rPr>
        <w:rFonts w:hint="default"/>
        <w:lang w:val="en-US" w:eastAsia="en-US" w:bidi="ar-SA"/>
      </w:rPr>
    </w:lvl>
    <w:lvl w:ilvl="8" w:tplc="06401ECA">
      <w:numFmt w:val="bullet"/>
      <w:lvlText w:val="•"/>
      <w:lvlJc w:val="left"/>
      <w:pPr>
        <w:ind w:left="9173" w:hanging="360"/>
      </w:pPr>
      <w:rPr>
        <w:rFonts w:hint="default"/>
        <w:lang w:val="en-US" w:eastAsia="en-US" w:bidi="ar-SA"/>
      </w:rPr>
    </w:lvl>
  </w:abstractNum>
  <w:abstractNum w:abstractNumId="71" w15:restartNumberingAfterBreak="0">
    <w:nsid w:val="50AB7578"/>
    <w:multiLevelType w:val="hybridMultilevel"/>
    <w:tmpl w:val="8E18D070"/>
    <w:lvl w:ilvl="0" w:tplc="D1180B48">
      <w:start w:val="1"/>
      <w:numFmt w:val="lowerLetter"/>
      <w:lvlText w:val="%1."/>
      <w:lvlJc w:val="left"/>
      <w:pPr>
        <w:ind w:left="1560" w:hanging="358"/>
        <w:jc w:val="left"/>
      </w:pPr>
      <w:rPr>
        <w:rFonts w:ascii="Segoe UI" w:eastAsia="Segoe UI" w:hAnsi="Segoe UI" w:cs="Segoe UI" w:hint="default"/>
        <w:b w:val="0"/>
        <w:bCs w:val="0"/>
        <w:i w:val="0"/>
        <w:iCs w:val="0"/>
        <w:spacing w:val="-1"/>
        <w:w w:val="97"/>
        <w:sz w:val="20"/>
        <w:szCs w:val="20"/>
        <w:lang w:val="en-US" w:eastAsia="en-US" w:bidi="ar-SA"/>
      </w:rPr>
    </w:lvl>
    <w:lvl w:ilvl="1" w:tplc="2018BD82">
      <w:numFmt w:val="bullet"/>
      <w:lvlText w:val="•"/>
      <w:lvlJc w:val="left"/>
      <w:pPr>
        <w:ind w:left="1833" w:hanging="358"/>
      </w:pPr>
      <w:rPr>
        <w:rFonts w:hint="default"/>
        <w:lang w:val="en-US" w:eastAsia="en-US" w:bidi="ar-SA"/>
      </w:rPr>
    </w:lvl>
    <w:lvl w:ilvl="2" w:tplc="C29C60B8">
      <w:numFmt w:val="bullet"/>
      <w:lvlText w:val="•"/>
      <w:lvlJc w:val="left"/>
      <w:pPr>
        <w:ind w:left="2106" w:hanging="358"/>
      </w:pPr>
      <w:rPr>
        <w:rFonts w:hint="default"/>
        <w:lang w:val="en-US" w:eastAsia="en-US" w:bidi="ar-SA"/>
      </w:rPr>
    </w:lvl>
    <w:lvl w:ilvl="3" w:tplc="EA72D602">
      <w:numFmt w:val="bullet"/>
      <w:lvlText w:val="•"/>
      <w:lvlJc w:val="left"/>
      <w:pPr>
        <w:ind w:left="2380" w:hanging="358"/>
      </w:pPr>
      <w:rPr>
        <w:rFonts w:hint="default"/>
        <w:lang w:val="en-US" w:eastAsia="en-US" w:bidi="ar-SA"/>
      </w:rPr>
    </w:lvl>
    <w:lvl w:ilvl="4" w:tplc="9AC87EC2">
      <w:numFmt w:val="bullet"/>
      <w:lvlText w:val="•"/>
      <w:lvlJc w:val="left"/>
      <w:pPr>
        <w:ind w:left="2653" w:hanging="358"/>
      </w:pPr>
      <w:rPr>
        <w:rFonts w:hint="default"/>
        <w:lang w:val="en-US" w:eastAsia="en-US" w:bidi="ar-SA"/>
      </w:rPr>
    </w:lvl>
    <w:lvl w:ilvl="5" w:tplc="7918ED52">
      <w:numFmt w:val="bullet"/>
      <w:lvlText w:val="•"/>
      <w:lvlJc w:val="left"/>
      <w:pPr>
        <w:ind w:left="2927" w:hanging="358"/>
      </w:pPr>
      <w:rPr>
        <w:rFonts w:hint="default"/>
        <w:lang w:val="en-US" w:eastAsia="en-US" w:bidi="ar-SA"/>
      </w:rPr>
    </w:lvl>
    <w:lvl w:ilvl="6" w:tplc="126AD3DA">
      <w:numFmt w:val="bullet"/>
      <w:lvlText w:val="•"/>
      <w:lvlJc w:val="left"/>
      <w:pPr>
        <w:ind w:left="3200" w:hanging="358"/>
      </w:pPr>
      <w:rPr>
        <w:rFonts w:hint="default"/>
        <w:lang w:val="en-US" w:eastAsia="en-US" w:bidi="ar-SA"/>
      </w:rPr>
    </w:lvl>
    <w:lvl w:ilvl="7" w:tplc="FD203A38">
      <w:numFmt w:val="bullet"/>
      <w:lvlText w:val="•"/>
      <w:lvlJc w:val="left"/>
      <w:pPr>
        <w:ind w:left="3473" w:hanging="358"/>
      </w:pPr>
      <w:rPr>
        <w:rFonts w:hint="default"/>
        <w:lang w:val="en-US" w:eastAsia="en-US" w:bidi="ar-SA"/>
      </w:rPr>
    </w:lvl>
    <w:lvl w:ilvl="8" w:tplc="F2AEBBEC">
      <w:numFmt w:val="bullet"/>
      <w:lvlText w:val="•"/>
      <w:lvlJc w:val="left"/>
      <w:pPr>
        <w:ind w:left="3747" w:hanging="358"/>
      </w:pPr>
      <w:rPr>
        <w:rFonts w:hint="default"/>
        <w:lang w:val="en-US" w:eastAsia="en-US" w:bidi="ar-SA"/>
      </w:rPr>
    </w:lvl>
  </w:abstractNum>
  <w:abstractNum w:abstractNumId="72" w15:restartNumberingAfterBreak="0">
    <w:nsid w:val="51905054"/>
    <w:multiLevelType w:val="hybridMultilevel"/>
    <w:tmpl w:val="B6882220"/>
    <w:lvl w:ilvl="0" w:tplc="9CA4D6B2">
      <w:start w:val="1"/>
      <w:numFmt w:val="decimal"/>
      <w:lvlText w:val="%1."/>
      <w:lvlJc w:val="left"/>
      <w:pPr>
        <w:ind w:left="862" w:hanging="360"/>
        <w:jc w:val="left"/>
      </w:pPr>
      <w:rPr>
        <w:rFonts w:ascii="Segoe UI" w:eastAsia="Segoe UI" w:hAnsi="Segoe UI" w:cs="Segoe UI" w:hint="default"/>
        <w:b w:val="0"/>
        <w:bCs w:val="0"/>
        <w:i w:val="0"/>
        <w:iCs w:val="0"/>
        <w:spacing w:val="0"/>
        <w:w w:val="99"/>
        <w:sz w:val="20"/>
        <w:szCs w:val="20"/>
        <w:lang w:val="en-US" w:eastAsia="en-US" w:bidi="ar-SA"/>
      </w:rPr>
    </w:lvl>
    <w:lvl w:ilvl="1" w:tplc="E4AE6DE0">
      <w:numFmt w:val="bullet"/>
      <w:lvlText w:val="•"/>
      <w:lvlJc w:val="left"/>
      <w:pPr>
        <w:ind w:left="1881" w:hanging="360"/>
      </w:pPr>
      <w:rPr>
        <w:rFonts w:hint="default"/>
        <w:lang w:val="en-US" w:eastAsia="en-US" w:bidi="ar-SA"/>
      </w:rPr>
    </w:lvl>
    <w:lvl w:ilvl="2" w:tplc="BE566EF8">
      <w:numFmt w:val="bullet"/>
      <w:lvlText w:val="•"/>
      <w:lvlJc w:val="left"/>
      <w:pPr>
        <w:ind w:left="2902" w:hanging="360"/>
      </w:pPr>
      <w:rPr>
        <w:rFonts w:hint="default"/>
        <w:lang w:val="en-US" w:eastAsia="en-US" w:bidi="ar-SA"/>
      </w:rPr>
    </w:lvl>
    <w:lvl w:ilvl="3" w:tplc="B3509DCC">
      <w:numFmt w:val="bullet"/>
      <w:lvlText w:val="•"/>
      <w:lvlJc w:val="left"/>
      <w:pPr>
        <w:ind w:left="3923" w:hanging="360"/>
      </w:pPr>
      <w:rPr>
        <w:rFonts w:hint="default"/>
        <w:lang w:val="en-US" w:eastAsia="en-US" w:bidi="ar-SA"/>
      </w:rPr>
    </w:lvl>
    <w:lvl w:ilvl="4" w:tplc="4302F194">
      <w:numFmt w:val="bullet"/>
      <w:lvlText w:val="•"/>
      <w:lvlJc w:val="left"/>
      <w:pPr>
        <w:ind w:left="4944" w:hanging="360"/>
      </w:pPr>
      <w:rPr>
        <w:rFonts w:hint="default"/>
        <w:lang w:val="en-US" w:eastAsia="en-US" w:bidi="ar-SA"/>
      </w:rPr>
    </w:lvl>
    <w:lvl w:ilvl="5" w:tplc="4F4806BC">
      <w:numFmt w:val="bullet"/>
      <w:lvlText w:val="•"/>
      <w:lvlJc w:val="left"/>
      <w:pPr>
        <w:ind w:left="5965" w:hanging="360"/>
      </w:pPr>
      <w:rPr>
        <w:rFonts w:hint="default"/>
        <w:lang w:val="en-US" w:eastAsia="en-US" w:bidi="ar-SA"/>
      </w:rPr>
    </w:lvl>
    <w:lvl w:ilvl="6" w:tplc="D0363746">
      <w:numFmt w:val="bullet"/>
      <w:lvlText w:val="•"/>
      <w:lvlJc w:val="left"/>
      <w:pPr>
        <w:ind w:left="6987" w:hanging="360"/>
      </w:pPr>
      <w:rPr>
        <w:rFonts w:hint="default"/>
        <w:lang w:val="en-US" w:eastAsia="en-US" w:bidi="ar-SA"/>
      </w:rPr>
    </w:lvl>
    <w:lvl w:ilvl="7" w:tplc="D8388C7A">
      <w:numFmt w:val="bullet"/>
      <w:lvlText w:val="•"/>
      <w:lvlJc w:val="left"/>
      <w:pPr>
        <w:ind w:left="8008" w:hanging="360"/>
      </w:pPr>
      <w:rPr>
        <w:rFonts w:hint="default"/>
        <w:lang w:val="en-US" w:eastAsia="en-US" w:bidi="ar-SA"/>
      </w:rPr>
    </w:lvl>
    <w:lvl w:ilvl="8" w:tplc="870A256E">
      <w:numFmt w:val="bullet"/>
      <w:lvlText w:val="•"/>
      <w:lvlJc w:val="left"/>
      <w:pPr>
        <w:ind w:left="9029" w:hanging="360"/>
      </w:pPr>
      <w:rPr>
        <w:rFonts w:hint="default"/>
        <w:lang w:val="en-US" w:eastAsia="en-US" w:bidi="ar-SA"/>
      </w:rPr>
    </w:lvl>
  </w:abstractNum>
  <w:abstractNum w:abstractNumId="73" w15:restartNumberingAfterBreak="0">
    <w:nsid w:val="5281602E"/>
    <w:multiLevelType w:val="multilevel"/>
    <w:tmpl w:val="42A8AEAA"/>
    <w:lvl w:ilvl="0">
      <w:start w:val="11"/>
      <w:numFmt w:val="upperLetter"/>
      <w:lvlText w:val="%1"/>
      <w:lvlJc w:val="left"/>
      <w:pPr>
        <w:ind w:left="1589" w:hanging="598"/>
        <w:jc w:val="left"/>
      </w:pPr>
      <w:rPr>
        <w:rFonts w:hint="default"/>
        <w:lang w:val="en-US" w:eastAsia="en-US" w:bidi="ar-SA"/>
      </w:rPr>
    </w:lvl>
    <w:lvl w:ilvl="1">
      <w:start w:val="19"/>
      <w:numFmt w:val="upperLetter"/>
      <w:lvlText w:val="%1-%2"/>
      <w:lvlJc w:val="left"/>
      <w:pPr>
        <w:ind w:left="1589" w:hanging="598"/>
        <w:jc w:val="left"/>
      </w:pPr>
      <w:rPr>
        <w:rFonts w:hint="default"/>
        <w:lang w:val="en-US" w:eastAsia="en-US" w:bidi="ar-SA"/>
      </w:rPr>
    </w:lvl>
    <w:lvl w:ilvl="2">
      <w:start w:val="1"/>
      <w:numFmt w:val="upperLetter"/>
      <w:lvlText w:val="%1-%2-%3"/>
      <w:lvlJc w:val="left"/>
      <w:pPr>
        <w:ind w:left="1589" w:hanging="598"/>
        <w:jc w:val="left"/>
      </w:pPr>
      <w:rPr>
        <w:rFonts w:ascii="Segoe UI" w:eastAsia="Segoe UI" w:hAnsi="Segoe UI" w:cs="Segoe UI" w:hint="default"/>
        <w:b/>
        <w:bCs/>
        <w:i w:val="0"/>
        <w:iCs w:val="0"/>
        <w:spacing w:val="0"/>
        <w:w w:val="97"/>
        <w:sz w:val="20"/>
        <w:szCs w:val="20"/>
        <w:lang w:val="en-US" w:eastAsia="en-US" w:bidi="ar-SA"/>
      </w:rPr>
    </w:lvl>
    <w:lvl w:ilvl="3">
      <w:numFmt w:val="bullet"/>
      <w:lvlText w:val=""/>
      <w:lvlJc w:val="left"/>
      <w:pPr>
        <w:ind w:left="1711" w:hanging="360"/>
      </w:pPr>
      <w:rPr>
        <w:rFonts w:ascii="Symbol" w:eastAsia="Symbol" w:hAnsi="Symbol" w:cs="Symbol" w:hint="default"/>
        <w:b w:val="0"/>
        <w:bCs w:val="0"/>
        <w:i w:val="0"/>
        <w:iCs w:val="0"/>
        <w:spacing w:val="0"/>
        <w:w w:val="97"/>
        <w:sz w:val="20"/>
        <w:szCs w:val="20"/>
        <w:lang w:val="en-US" w:eastAsia="en-US" w:bidi="ar-SA"/>
      </w:rPr>
    </w:lvl>
    <w:lvl w:ilvl="4">
      <w:numFmt w:val="bullet"/>
      <w:lvlText w:val="•"/>
      <w:lvlJc w:val="left"/>
      <w:pPr>
        <w:ind w:left="4837" w:hanging="360"/>
      </w:pPr>
      <w:rPr>
        <w:rFonts w:hint="default"/>
        <w:lang w:val="en-US" w:eastAsia="en-US" w:bidi="ar-SA"/>
      </w:rPr>
    </w:lvl>
    <w:lvl w:ilvl="5">
      <w:numFmt w:val="bullet"/>
      <w:lvlText w:val="•"/>
      <w:lvlJc w:val="left"/>
      <w:pPr>
        <w:ind w:left="5876" w:hanging="360"/>
      </w:pPr>
      <w:rPr>
        <w:rFonts w:hint="default"/>
        <w:lang w:val="en-US" w:eastAsia="en-US" w:bidi="ar-SA"/>
      </w:rPr>
    </w:lvl>
    <w:lvl w:ilvl="6">
      <w:numFmt w:val="bullet"/>
      <w:lvlText w:val="•"/>
      <w:lvlJc w:val="left"/>
      <w:pPr>
        <w:ind w:left="6915" w:hanging="360"/>
      </w:pPr>
      <w:rPr>
        <w:rFonts w:hint="default"/>
        <w:lang w:val="en-US" w:eastAsia="en-US" w:bidi="ar-SA"/>
      </w:rPr>
    </w:lvl>
    <w:lvl w:ilvl="7">
      <w:numFmt w:val="bullet"/>
      <w:lvlText w:val="•"/>
      <w:lvlJc w:val="left"/>
      <w:pPr>
        <w:ind w:left="7954" w:hanging="360"/>
      </w:pPr>
      <w:rPr>
        <w:rFonts w:hint="default"/>
        <w:lang w:val="en-US" w:eastAsia="en-US" w:bidi="ar-SA"/>
      </w:rPr>
    </w:lvl>
    <w:lvl w:ilvl="8">
      <w:numFmt w:val="bullet"/>
      <w:lvlText w:val="•"/>
      <w:lvlJc w:val="left"/>
      <w:pPr>
        <w:ind w:left="8993" w:hanging="360"/>
      </w:pPr>
      <w:rPr>
        <w:rFonts w:hint="default"/>
        <w:lang w:val="en-US" w:eastAsia="en-US" w:bidi="ar-SA"/>
      </w:rPr>
    </w:lvl>
  </w:abstractNum>
  <w:abstractNum w:abstractNumId="74" w15:restartNumberingAfterBreak="0">
    <w:nsid w:val="52915CF2"/>
    <w:multiLevelType w:val="hybridMultilevel"/>
    <w:tmpl w:val="062032D2"/>
    <w:lvl w:ilvl="0" w:tplc="1D640D3E">
      <w:start w:val="1"/>
      <w:numFmt w:val="decimal"/>
      <w:lvlText w:val="%1."/>
      <w:lvlJc w:val="left"/>
      <w:pPr>
        <w:ind w:left="114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6143B34">
      <w:numFmt w:val="bullet"/>
      <w:lvlText w:val=""/>
      <w:lvlJc w:val="left"/>
      <w:pPr>
        <w:ind w:left="1144" w:hanging="360"/>
      </w:pPr>
      <w:rPr>
        <w:rFonts w:ascii="Symbol" w:eastAsia="Symbol" w:hAnsi="Symbol" w:cs="Symbol" w:hint="default"/>
        <w:spacing w:val="0"/>
        <w:w w:val="99"/>
        <w:lang w:val="en-US" w:eastAsia="en-US" w:bidi="ar-SA"/>
      </w:rPr>
    </w:lvl>
    <w:lvl w:ilvl="2" w:tplc="C04A5EC6">
      <w:numFmt w:val="bullet"/>
      <w:lvlText w:val="•"/>
      <w:lvlJc w:val="left"/>
      <w:pPr>
        <w:ind w:left="2954" w:hanging="360"/>
      </w:pPr>
      <w:rPr>
        <w:rFonts w:hint="default"/>
        <w:lang w:val="en-US" w:eastAsia="en-US" w:bidi="ar-SA"/>
      </w:rPr>
    </w:lvl>
    <w:lvl w:ilvl="3" w:tplc="410A66B6">
      <w:numFmt w:val="bullet"/>
      <w:lvlText w:val="•"/>
      <w:lvlJc w:val="left"/>
      <w:pPr>
        <w:ind w:left="3861" w:hanging="360"/>
      </w:pPr>
      <w:rPr>
        <w:rFonts w:hint="default"/>
        <w:lang w:val="en-US" w:eastAsia="en-US" w:bidi="ar-SA"/>
      </w:rPr>
    </w:lvl>
    <w:lvl w:ilvl="4" w:tplc="DCBA75A4">
      <w:numFmt w:val="bullet"/>
      <w:lvlText w:val="•"/>
      <w:lvlJc w:val="left"/>
      <w:pPr>
        <w:ind w:left="4768" w:hanging="360"/>
      </w:pPr>
      <w:rPr>
        <w:rFonts w:hint="default"/>
        <w:lang w:val="en-US" w:eastAsia="en-US" w:bidi="ar-SA"/>
      </w:rPr>
    </w:lvl>
    <w:lvl w:ilvl="5" w:tplc="98BCEB84">
      <w:numFmt w:val="bullet"/>
      <w:lvlText w:val="•"/>
      <w:lvlJc w:val="left"/>
      <w:pPr>
        <w:ind w:left="5675" w:hanging="360"/>
      </w:pPr>
      <w:rPr>
        <w:rFonts w:hint="default"/>
        <w:lang w:val="en-US" w:eastAsia="en-US" w:bidi="ar-SA"/>
      </w:rPr>
    </w:lvl>
    <w:lvl w:ilvl="6" w:tplc="C610CC5C">
      <w:numFmt w:val="bullet"/>
      <w:lvlText w:val="•"/>
      <w:lvlJc w:val="left"/>
      <w:pPr>
        <w:ind w:left="6582" w:hanging="360"/>
      </w:pPr>
      <w:rPr>
        <w:rFonts w:hint="default"/>
        <w:lang w:val="en-US" w:eastAsia="en-US" w:bidi="ar-SA"/>
      </w:rPr>
    </w:lvl>
    <w:lvl w:ilvl="7" w:tplc="A2F2B216">
      <w:numFmt w:val="bullet"/>
      <w:lvlText w:val="•"/>
      <w:lvlJc w:val="left"/>
      <w:pPr>
        <w:ind w:left="7489" w:hanging="360"/>
      </w:pPr>
      <w:rPr>
        <w:rFonts w:hint="default"/>
        <w:lang w:val="en-US" w:eastAsia="en-US" w:bidi="ar-SA"/>
      </w:rPr>
    </w:lvl>
    <w:lvl w:ilvl="8" w:tplc="766A5512">
      <w:numFmt w:val="bullet"/>
      <w:lvlText w:val="•"/>
      <w:lvlJc w:val="left"/>
      <w:pPr>
        <w:ind w:left="8396" w:hanging="360"/>
      </w:pPr>
      <w:rPr>
        <w:rFonts w:hint="default"/>
        <w:lang w:val="en-US" w:eastAsia="en-US" w:bidi="ar-SA"/>
      </w:rPr>
    </w:lvl>
  </w:abstractNum>
  <w:abstractNum w:abstractNumId="75" w15:restartNumberingAfterBreak="0">
    <w:nsid w:val="52D85F36"/>
    <w:multiLevelType w:val="hybridMultilevel"/>
    <w:tmpl w:val="BFACAD0E"/>
    <w:lvl w:ilvl="0" w:tplc="61C669A8">
      <w:numFmt w:val="bullet"/>
      <w:lvlText w:val=""/>
      <w:lvlJc w:val="left"/>
      <w:pPr>
        <w:ind w:left="1570" w:hanging="360"/>
      </w:pPr>
      <w:rPr>
        <w:rFonts w:ascii="Symbol" w:eastAsia="Symbol" w:hAnsi="Symbol" w:cs="Symbol" w:hint="default"/>
        <w:b w:val="0"/>
        <w:bCs w:val="0"/>
        <w:i w:val="0"/>
        <w:iCs w:val="0"/>
        <w:spacing w:val="0"/>
        <w:w w:val="97"/>
        <w:sz w:val="20"/>
        <w:szCs w:val="20"/>
        <w:lang w:val="en-US" w:eastAsia="en-US" w:bidi="ar-SA"/>
      </w:rPr>
    </w:lvl>
    <w:lvl w:ilvl="1" w:tplc="F16C8504">
      <w:numFmt w:val="bullet"/>
      <w:lvlText w:val="•"/>
      <w:lvlJc w:val="left"/>
      <w:pPr>
        <w:ind w:left="2529" w:hanging="360"/>
      </w:pPr>
      <w:rPr>
        <w:rFonts w:hint="default"/>
        <w:lang w:val="en-US" w:eastAsia="en-US" w:bidi="ar-SA"/>
      </w:rPr>
    </w:lvl>
    <w:lvl w:ilvl="2" w:tplc="4C9C8DB4">
      <w:numFmt w:val="bullet"/>
      <w:lvlText w:val="•"/>
      <w:lvlJc w:val="left"/>
      <w:pPr>
        <w:ind w:left="3478" w:hanging="360"/>
      </w:pPr>
      <w:rPr>
        <w:rFonts w:hint="default"/>
        <w:lang w:val="en-US" w:eastAsia="en-US" w:bidi="ar-SA"/>
      </w:rPr>
    </w:lvl>
    <w:lvl w:ilvl="3" w:tplc="9CA2856C">
      <w:numFmt w:val="bullet"/>
      <w:lvlText w:val="•"/>
      <w:lvlJc w:val="left"/>
      <w:pPr>
        <w:ind w:left="4427" w:hanging="360"/>
      </w:pPr>
      <w:rPr>
        <w:rFonts w:hint="default"/>
        <w:lang w:val="en-US" w:eastAsia="en-US" w:bidi="ar-SA"/>
      </w:rPr>
    </w:lvl>
    <w:lvl w:ilvl="4" w:tplc="0248D8DA">
      <w:numFmt w:val="bullet"/>
      <w:lvlText w:val="•"/>
      <w:lvlJc w:val="left"/>
      <w:pPr>
        <w:ind w:left="5376" w:hanging="360"/>
      </w:pPr>
      <w:rPr>
        <w:rFonts w:hint="default"/>
        <w:lang w:val="en-US" w:eastAsia="en-US" w:bidi="ar-SA"/>
      </w:rPr>
    </w:lvl>
    <w:lvl w:ilvl="5" w:tplc="A7DC23A8">
      <w:numFmt w:val="bullet"/>
      <w:lvlText w:val="•"/>
      <w:lvlJc w:val="left"/>
      <w:pPr>
        <w:ind w:left="6325" w:hanging="360"/>
      </w:pPr>
      <w:rPr>
        <w:rFonts w:hint="default"/>
        <w:lang w:val="en-US" w:eastAsia="en-US" w:bidi="ar-SA"/>
      </w:rPr>
    </w:lvl>
    <w:lvl w:ilvl="6" w:tplc="49BAC962">
      <w:numFmt w:val="bullet"/>
      <w:lvlText w:val="•"/>
      <w:lvlJc w:val="left"/>
      <w:pPr>
        <w:ind w:left="7275" w:hanging="360"/>
      </w:pPr>
      <w:rPr>
        <w:rFonts w:hint="default"/>
        <w:lang w:val="en-US" w:eastAsia="en-US" w:bidi="ar-SA"/>
      </w:rPr>
    </w:lvl>
    <w:lvl w:ilvl="7" w:tplc="318E7458">
      <w:numFmt w:val="bullet"/>
      <w:lvlText w:val="•"/>
      <w:lvlJc w:val="left"/>
      <w:pPr>
        <w:ind w:left="8224" w:hanging="360"/>
      </w:pPr>
      <w:rPr>
        <w:rFonts w:hint="default"/>
        <w:lang w:val="en-US" w:eastAsia="en-US" w:bidi="ar-SA"/>
      </w:rPr>
    </w:lvl>
    <w:lvl w:ilvl="8" w:tplc="B05E7558">
      <w:numFmt w:val="bullet"/>
      <w:lvlText w:val="•"/>
      <w:lvlJc w:val="left"/>
      <w:pPr>
        <w:ind w:left="9173" w:hanging="360"/>
      </w:pPr>
      <w:rPr>
        <w:rFonts w:hint="default"/>
        <w:lang w:val="en-US" w:eastAsia="en-US" w:bidi="ar-SA"/>
      </w:rPr>
    </w:lvl>
  </w:abstractNum>
  <w:abstractNum w:abstractNumId="76" w15:restartNumberingAfterBreak="0">
    <w:nsid w:val="5323221A"/>
    <w:multiLevelType w:val="hybridMultilevel"/>
    <w:tmpl w:val="E6B8C352"/>
    <w:lvl w:ilvl="0" w:tplc="D0D64064">
      <w:start w:val="1"/>
      <w:numFmt w:val="decimal"/>
      <w:lvlText w:val="%1."/>
      <w:lvlJc w:val="left"/>
      <w:pPr>
        <w:ind w:left="114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E7E32BA">
      <w:numFmt w:val="bullet"/>
      <w:lvlText w:val="•"/>
      <w:lvlJc w:val="left"/>
      <w:pPr>
        <w:ind w:left="2047" w:hanging="360"/>
      </w:pPr>
      <w:rPr>
        <w:rFonts w:hint="default"/>
        <w:lang w:val="en-US" w:eastAsia="en-US" w:bidi="ar-SA"/>
      </w:rPr>
    </w:lvl>
    <w:lvl w:ilvl="2" w:tplc="743C8698">
      <w:numFmt w:val="bullet"/>
      <w:lvlText w:val="•"/>
      <w:lvlJc w:val="left"/>
      <w:pPr>
        <w:ind w:left="2954" w:hanging="360"/>
      </w:pPr>
      <w:rPr>
        <w:rFonts w:hint="default"/>
        <w:lang w:val="en-US" w:eastAsia="en-US" w:bidi="ar-SA"/>
      </w:rPr>
    </w:lvl>
    <w:lvl w:ilvl="3" w:tplc="D6BA45C6">
      <w:numFmt w:val="bullet"/>
      <w:lvlText w:val="•"/>
      <w:lvlJc w:val="left"/>
      <w:pPr>
        <w:ind w:left="3861" w:hanging="360"/>
      </w:pPr>
      <w:rPr>
        <w:rFonts w:hint="default"/>
        <w:lang w:val="en-US" w:eastAsia="en-US" w:bidi="ar-SA"/>
      </w:rPr>
    </w:lvl>
    <w:lvl w:ilvl="4" w:tplc="26222A02">
      <w:numFmt w:val="bullet"/>
      <w:lvlText w:val="•"/>
      <w:lvlJc w:val="left"/>
      <w:pPr>
        <w:ind w:left="4768" w:hanging="360"/>
      </w:pPr>
      <w:rPr>
        <w:rFonts w:hint="default"/>
        <w:lang w:val="en-US" w:eastAsia="en-US" w:bidi="ar-SA"/>
      </w:rPr>
    </w:lvl>
    <w:lvl w:ilvl="5" w:tplc="F0BE5D8E">
      <w:numFmt w:val="bullet"/>
      <w:lvlText w:val="•"/>
      <w:lvlJc w:val="left"/>
      <w:pPr>
        <w:ind w:left="5675" w:hanging="360"/>
      </w:pPr>
      <w:rPr>
        <w:rFonts w:hint="default"/>
        <w:lang w:val="en-US" w:eastAsia="en-US" w:bidi="ar-SA"/>
      </w:rPr>
    </w:lvl>
    <w:lvl w:ilvl="6" w:tplc="7C508BD2">
      <w:numFmt w:val="bullet"/>
      <w:lvlText w:val="•"/>
      <w:lvlJc w:val="left"/>
      <w:pPr>
        <w:ind w:left="6582" w:hanging="360"/>
      </w:pPr>
      <w:rPr>
        <w:rFonts w:hint="default"/>
        <w:lang w:val="en-US" w:eastAsia="en-US" w:bidi="ar-SA"/>
      </w:rPr>
    </w:lvl>
    <w:lvl w:ilvl="7" w:tplc="861C7828">
      <w:numFmt w:val="bullet"/>
      <w:lvlText w:val="•"/>
      <w:lvlJc w:val="left"/>
      <w:pPr>
        <w:ind w:left="7489" w:hanging="360"/>
      </w:pPr>
      <w:rPr>
        <w:rFonts w:hint="default"/>
        <w:lang w:val="en-US" w:eastAsia="en-US" w:bidi="ar-SA"/>
      </w:rPr>
    </w:lvl>
    <w:lvl w:ilvl="8" w:tplc="2D26598E">
      <w:numFmt w:val="bullet"/>
      <w:lvlText w:val="•"/>
      <w:lvlJc w:val="left"/>
      <w:pPr>
        <w:ind w:left="8396" w:hanging="360"/>
      </w:pPr>
      <w:rPr>
        <w:rFonts w:hint="default"/>
        <w:lang w:val="en-US" w:eastAsia="en-US" w:bidi="ar-SA"/>
      </w:rPr>
    </w:lvl>
  </w:abstractNum>
  <w:abstractNum w:abstractNumId="77" w15:restartNumberingAfterBreak="0">
    <w:nsid w:val="53454A89"/>
    <w:multiLevelType w:val="hybridMultilevel"/>
    <w:tmpl w:val="7212B80A"/>
    <w:lvl w:ilvl="0" w:tplc="105604B6">
      <w:start w:val="1"/>
      <w:numFmt w:val="lowerLetter"/>
      <w:lvlText w:val="%1."/>
      <w:lvlJc w:val="left"/>
      <w:pPr>
        <w:ind w:left="1553" w:hanging="358"/>
        <w:jc w:val="left"/>
      </w:pPr>
      <w:rPr>
        <w:rFonts w:ascii="Segoe UI" w:eastAsia="Segoe UI" w:hAnsi="Segoe UI" w:cs="Segoe UI" w:hint="default"/>
        <w:b w:val="0"/>
        <w:bCs w:val="0"/>
        <w:i w:val="0"/>
        <w:iCs w:val="0"/>
        <w:spacing w:val="-1"/>
        <w:w w:val="97"/>
        <w:sz w:val="20"/>
        <w:szCs w:val="20"/>
        <w:lang w:val="en-US" w:eastAsia="en-US" w:bidi="ar-SA"/>
      </w:rPr>
    </w:lvl>
    <w:lvl w:ilvl="1" w:tplc="F2C88D40">
      <w:numFmt w:val="bullet"/>
      <w:lvlText w:val="•"/>
      <w:lvlJc w:val="left"/>
      <w:pPr>
        <w:ind w:left="1833" w:hanging="358"/>
      </w:pPr>
      <w:rPr>
        <w:rFonts w:hint="default"/>
        <w:lang w:val="en-US" w:eastAsia="en-US" w:bidi="ar-SA"/>
      </w:rPr>
    </w:lvl>
    <w:lvl w:ilvl="2" w:tplc="5BF2EF86">
      <w:numFmt w:val="bullet"/>
      <w:lvlText w:val="•"/>
      <w:lvlJc w:val="left"/>
      <w:pPr>
        <w:ind w:left="2106" w:hanging="358"/>
      </w:pPr>
      <w:rPr>
        <w:rFonts w:hint="default"/>
        <w:lang w:val="en-US" w:eastAsia="en-US" w:bidi="ar-SA"/>
      </w:rPr>
    </w:lvl>
    <w:lvl w:ilvl="3" w:tplc="A808B1B2">
      <w:numFmt w:val="bullet"/>
      <w:lvlText w:val="•"/>
      <w:lvlJc w:val="left"/>
      <w:pPr>
        <w:ind w:left="2380" w:hanging="358"/>
      </w:pPr>
      <w:rPr>
        <w:rFonts w:hint="default"/>
        <w:lang w:val="en-US" w:eastAsia="en-US" w:bidi="ar-SA"/>
      </w:rPr>
    </w:lvl>
    <w:lvl w:ilvl="4" w:tplc="8B6C35A2">
      <w:numFmt w:val="bullet"/>
      <w:lvlText w:val="•"/>
      <w:lvlJc w:val="left"/>
      <w:pPr>
        <w:ind w:left="2653" w:hanging="358"/>
      </w:pPr>
      <w:rPr>
        <w:rFonts w:hint="default"/>
        <w:lang w:val="en-US" w:eastAsia="en-US" w:bidi="ar-SA"/>
      </w:rPr>
    </w:lvl>
    <w:lvl w:ilvl="5" w:tplc="F9F0F34E">
      <w:numFmt w:val="bullet"/>
      <w:lvlText w:val="•"/>
      <w:lvlJc w:val="left"/>
      <w:pPr>
        <w:ind w:left="2927" w:hanging="358"/>
      </w:pPr>
      <w:rPr>
        <w:rFonts w:hint="default"/>
        <w:lang w:val="en-US" w:eastAsia="en-US" w:bidi="ar-SA"/>
      </w:rPr>
    </w:lvl>
    <w:lvl w:ilvl="6" w:tplc="B1A22F0E">
      <w:numFmt w:val="bullet"/>
      <w:lvlText w:val="•"/>
      <w:lvlJc w:val="left"/>
      <w:pPr>
        <w:ind w:left="3200" w:hanging="358"/>
      </w:pPr>
      <w:rPr>
        <w:rFonts w:hint="default"/>
        <w:lang w:val="en-US" w:eastAsia="en-US" w:bidi="ar-SA"/>
      </w:rPr>
    </w:lvl>
    <w:lvl w:ilvl="7" w:tplc="8A3C979A">
      <w:numFmt w:val="bullet"/>
      <w:lvlText w:val="•"/>
      <w:lvlJc w:val="left"/>
      <w:pPr>
        <w:ind w:left="3473" w:hanging="358"/>
      </w:pPr>
      <w:rPr>
        <w:rFonts w:hint="default"/>
        <w:lang w:val="en-US" w:eastAsia="en-US" w:bidi="ar-SA"/>
      </w:rPr>
    </w:lvl>
    <w:lvl w:ilvl="8" w:tplc="9C8C40FE">
      <w:numFmt w:val="bullet"/>
      <w:lvlText w:val="•"/>
      <w:lvlJc w:val="left"/>
      <w:pPr>
        <w:ind w:left="3747" w:hanging="358"/>
      </w:pPr>
      <w:rPr>
        <w:rFonts w:hint="default"/>
        <w:lang w:val="en-US" w:eastAsia="en-US" w:bidi="ar-SA"/>
      </w:rPr>
    </w:lvl>
  </w:abstractNum>
  <w:abstractNum w:abstractNumId="78" w15:restartNumberingAfterBreak="0">
    <w:nsid w:val="54284340"/>
    <w:multiLevelType w:val="hybridMultilevel"/>
    <w:tmpl w:val="58DA1D2A"/>
    <w:lvl w:ilvl="0" w:tplc="3F006C22">
      <w:start w:val="1"/>
      <w:numFmt w:val="decimal"/>
      <w:lvlText w:val="%1."/>
      <w:lvlJc w:val="left"/>
      <w:pPr>
        <w:ind w:left="862"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FEEC18A">
      <w:numFmt w:val="bullet"/>
      <w:lvlText w:val="•"/>
      <w:lvlJc w:val="left"/>
      <w:pPr>
        <w:ind w:left="1881" w:hanging="360"/>
      </w:pPr>
      <w:rPr>
        <w:rFonts w:hint="default"/>
        <w:lang w:val="en-US" w:eastAsia="en-US" w:bidi="ar-SA"/>
      </w:rPr>
    </w:lvl>
    <w:lvl w:ilvl="2" w:tplc="75023B62">
      <w:numFmt w:val="bullet"/>
      <w:lvlText w:val="•"/>
      <w:lvlJc w:val="left"/>
      <w:pPr>
        <w:ind w:left="2902" w:hanging="360"/>
      </w:pPr>
      <w:rPr>
        <w:rFonts w:hint="default"/>
        <w:lang w:val="en-US" w:eastAsia="en-US" w:bidi="ar-SA"/>
      </w:rPr>
    </w:lvl>
    <w:lvl w:ilvl="3" w:tplc="95069C44">
      <w:numFmt w:val="bullet"/>
      <w:lvlText w:val="•"/>
      <w:lvlJc w:val="left"/>
      <w:pPr>
        <w:ind w:left="3923" w:hanging="360"/>
      </w:pPr>
      <w:rPr>
        <w:rFonts w:hint="default"/>
        <w:lang w:val="en-US" w:eastAsia="en-US" w:bidi="ar-SA"/>
      </w:rPr>
    </w:lvl>
    <w:lvl w:ilvl="4" w:tplc="67B4BB3E">
      <w:numFmt w:val="bullet"/>
      <w:lvlText w:val="•"/>
      <w:lvlJc w:val="left"/>
      <w:pPr>
        <w:ind w:left="4944" w:hanging="360"/>
      </w:pPr>
      <w:rPr>
        <w:rFonts w:hint="default"/>
        <w:lang w:val="en-US" w:eastAsia="en-US" w:bidi="ar-SA"/>
      </w:rPr>
    </w:lvl>
    <w:lvl w:ilvl="5" w:tplc="BB2E899A">
      <w:numFmt w:val="bullet"/>
      <w:lvlText w:val="•"/>
      <w:lvlJc w:val="left"/>
      <w:pPr>
        <w:ind w:left="5965" w:hanging="360"/>
      </w:pPr>
      <w:rPr>
        <w:rFonts w:hint="default"/>
        <w:lang w:val="en-US" w:eastAsia="en-US" w:bidi="ar-SA"/>
      </w:rPr>
    </w:lvl>
    <w:lvl w:ilvl="6" w:tplc="53206A02">
      <w:numFmt w:val="bullet"/>
      <w:lvlText w:val="•"/>
      <w:lvlJc w:val="left"/>
      <w:pPr>
        <w:ind w:left="6987" w:hanging="360"/>
      </w:pPr>
      <w:rPr>
        <w:rFonts w:hint="default"/>
        <w:lang w:val="en-US" w:eastAsia="en-US" w:bidi="ar-SA"/>
      </w:rPr>
    </w:lvl>
    <w:lvl w:ilvl="7" w:tplc="43D22460">
      <w:numFmt w:val="bullet"/>
      <w:lvlText w:val="•"/>
      <w:lvlJc w:val="left"/>
      <w:pPr>
        <w:ind w:left="8008" w:hanging="360"/>
      </w:pPr>
      <w:rPr>
        <w:rFonts w:hint="default"/>
        <w:lang w:val="en-US" w:eastAsia="en-US" w:bidi="ar-SA"/>
      </w:rPr>
    </w:lvl>
    <w:lvl w:ilvl="8" w:tplc="F70C0C08">
      <w:numFmt w:val="bullet"/>
      <w:lvlText w:val="•"/>
      <w:lvlJc w:val="left"/>
      <w:pPr>
        <w:ind w:left="9029" w:hanging="360"/>
      </w:pPr>
      <w:rPr>
        <w:rFonts w:hint="default"/>
        <w:lang w:val="en-US" w:eastAsia="en-US" w:bidi="ar-SA"/>
      </w:rPr>
    </w:lvl>
  </w:abstractNum>
  <w:abstractNum w:abstractNumId="79" w15:restartNumberingAfterBreak="0">
    <w:nsid w:val="55E62CB4"/>
    <w:multiLevelType w:val="hybridMultilevel"/>
    <w:tmpl w:val="67F6C2C4"/>
    <w:lvl w:ilvl="0" w:tplc="7690FFC8">
      <w:numFmt w:val="bullet"/>
      <w:lvlText w:val=""/>
      <w:lvlJc w:val="left"/>
      <w:pPr>
        <w:ind w:left="115" w:hanging="360"/>
      </w:pPr>
      <w:rPr>
        <w:rFonts w:ascii="Symbol" w:eastAsia="Symbol" w:hAnsi="Symbol" w:cs="Symbol" w:hint="default"/>
        <w:b w:val="0"/>
        <w:bCs w:val="0"/>
        <w:i w:val="0"/>
        <w:iCs w:val="0"/>
        <w:spacing w:val="0"/>
        <w:w w:val="97"/>
        <w:sz w:val="20"/>
        <w:szCs w:val="20"/>
        <w:lang w:val="en-US" w:eastAsia="en-US" w:bidi="ar-SA"/>
      </w:rPr>
    </w:lvl>
    <w:lvl w:ilvl="1" w:tplc="34E6D118">
      <w:numFmt w:val="bullet"/>
      <w:lvlText w:val="•"/>
      <w:lvlJc w:val="left"/>
      <w:pPr>
        <w:ind w:left="672" w:hanging="360"/>
      </w:pPr>
      <w:rPr>
        <w:rFonts w:hint="default"/>
        <w:lang w:val="en-US" w:eastAsia="en-US" w:bidi="ar-SA"/>
      </w:rPr>
    </w:lvl>
    <w:lvl w:ilvl="2" w:tplc="165C236E">
      <w:numFmt w:val="bullet"/>
      <w:lvlText w:val="•"/>
      <w:lvlJc w:val="left"/>
      <w:pPr>
        <w:ind w:left="1224" w:hanging="360"/>
      </w:pPr>
      <w:rPr>
        <w:rFonts w:hint="default"/>
        <w:lang w:val="en-US" w:eastAsia="en-US" w:bidi="ar-SA"/>
      </w:rPr>
    </w:lvl>
    <w:lvl w:ilvl="3" w:tplc="A8600D18">
      <w:numFmt w:val="bullet"/>
      <w:lvlText w:val="•"/>
      <w:lvlJc w:val="left"/>
      <w:pPr>
        <w:ind w:left="1776" w:hanging="360"/>
      </w:pPr>
      <w:rPr>
        <w:rFonts w:hint="default"/>
        <w:lang w:val="en-US" w:eastAsia="en-US" w:bidi="ar-SA"/>
      </w:rPr>
    </w:lvl>
    <w:lvl w:ilvl="4" w:tplc="8EB2BE7E">
      <w:numFmt w:val="bullet"/>
      <w:lvlText w:val="•"/>
      <w:lvlJc w:val="left"/>
      <w:pPr>
        <w:ind w:left="2328" w:hanging="360"/>
      </w:pPr>
      <w:rPr>
        <w:rFonts w:hint="default"/>
        <w:lang w:val="en-US" w:eastAsia="en-US" w:bidi="ar-SA"/>
      </w:rPr>
    </w:lvl>
    <w:lvl w:ilvl="5" w:tplc="811801F2">
      <w:numFmt w:val="bullet"/>
      <w:lvlText w:val="•"/>
      <w:lvlJc w:val="left"/>
      <w:pPr>
        <w:ind w:left="2880" w:hanging="360"/>
      </w:pPr>
      <w:rPr>
        <w:rFonts w:hint="default"/>
        <w:lang w:val="en-US" w:eastAsia="en-US" w:bidi="ar-SA"/>
      </w:rPr>
    </w:lvl>
    <w:lvl w:ilvl="6" w:tplc="F6746BDC">
      <w:numFmt w:val="bullet"/>
      <w:lvlText w:val="•"/>
      <w:lvlJc w:val="left"/>
      <w:pPr>
        <w:ind w:left="3432" w:hanging="360"/>
      </w:pPr>
      <w:rPr>
        <w:rFonts w:hint="default"/>
        <w:lang w:val="en-US" w:eastAsia="en-US" w:bidi="ar-SA"/>
      </w:rPr>
    </w:lvl>
    <w:lvl w:ilvl="7" w:tplc="6812D70A">
      <w:numFmt w:val="bullet"/>
      <w:lvlText w:val="•"/>
      <w:lvlJc w:val="left"/>
      <w:pPr>
        <w:ind w:left="3984" w:hanging="360"/>
      </w:pPr>
      <w:rPr>
        <w:rFonts w:hint="default"/>
        <w:lang w:val="en-US" w:eastAsia="en-US" w:bidi="ar-SA"/>
      </w:rPr>
    </w:lvl>
    <w:lvl w:ilvl="8" w:tplc="1D6C0130">
      <w:numFmt w:val="bullet"/>
      <w:lvlText w:val="•"/>
      <w:lvlJc w:val="left"/>
      <w:pPr>
        <w:ind w:left="4536" w:hanging="360"/>
      </w:pPr>
      <w:rPr>
        <w:rFonts w:hint="default"/>
        <w:lang w:val="en-US" w:eastAsia="en-US" w:bidi="ar-SA"/>
      </w:rPr>
    </w:lvl>
  </w:abstractNum>
  <w:abstractNum w:abstractNumId="80" w15:restartNumberingAfterBreak="0">
    <w:nsid w:val="57900220"/>
    <w:multiLevelType w:val="hybridMultilevel"/>
    <w:tmpl w:val="741CF6BC"/>
    <w:lvl w:ilvl="0" w:tplc="37681E22">
      <w:start w:val="1"/>
      <w:numFmt w:val="decimal"/>
      <w:lvlText w:val="%1."/>
      <w:lvlJc w:val="left"/>
      <w:pPr>
        <w:ind w:left="1144" w:hanging="360"/>
        <w:jc w:val="left"/>
      </w:pPr>
      <w:rPr>
        <w:rFonts w:ascii="Segoe UI" w:eastAsia="Segoe UI" w:hAnsi="Segoe UI" w:cs="Segoe UI" w:hint="default"/>
        <w:b w:val="0"/>
        <w:bCs w:val="0"/>
        <w:i w:val="0"/>
        <w:iCs w:val="0"/>
        <w:spacing w:val="0"/>
        <w:w w:val="100"/>
        <w:sz w:val="24"/>
        <w:szCs w:val="24"/>
        <w:lang w:val="en-US" w:eastAsia="en-US" w:bidi="ar-SA"/>
      </w:rPr>
    </w:lvl>
    <w:lvl w:ilvl="1" w:tplc="860E3F46">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2" w:tplc="CE8AFFEC">
      <w:numFmt w:val="bullet"/>
      <w:lvlText w:val="•"/>
      <w:lvlJc w:val="left"/>
      <w:pPr>
        <w:ind w:left="2307" w:hanging="360"/>
      </w:pPr>
      <w:rPr>
        <w:rFonts w:hint="default"/>
        <w:lang w:val="en-US" w:eastAsia="en-US" w:bidi="ar-SA"/>
      </w:rPr>
    </w:lvl>
    <w:lvl w:ilvl="3" w:tplc="BDD40004">
      <w:numFmt w:val="bullet"/>
      <w:lvlText w:val="•"/>
      <w:lvlJc w:val="left"/>
      <w:pPr>
        <w:ind w:left="3295" w:hanging="360"/>
      </w:pPr>
      <w:rPr>
        <w:rFonts w:hint="default"/>
        <w:lang w:val="en-US" w:eastAsia="en-US" w:bidi="ar-SA"/>
      </w:rPr>
    </w:lvl>
    <w:lvl w:ilvl="4" w:tplc="DEBEBF9E">
      <w:numFmt w:val="bullet"/>
      <w:lvlText w:val="•"/>
      <w:lvlJc w:val="left"/>
      <w:pPr>
        <w:ind w:left="4283" w:hanging="360"/>
      </w:pPr>
      <w:rPr>
        <w:rFonts w:hint="default"/>
        <w:lang w:val="en-US" w:eastAsia="en-US" w:bidi="ar-SA"/>
      </w:rPr>
    </w:lvl>
    <w:lvl w:ilvl="5" w:tplc="BA221BCC">
      <w:numFmt w:val="bullet"/>
      <w:lvlText w:val="•"/>
      <w:lvlJc w:val="left"/>
      <w:pPr>
        <w:ind w:left="5271" w:hanging="360"/>
      </w:pPr>
      <w:rPr>
        <w:rFonts w:hint="default"/>
        <w:lang w:val="en-US" w:eastAsia="en-US" w:bidi="ar-SA"/>
      </w:rPr>
    </w:lvl>
    <w:lvl w:ilvl="6" w:tplc="E962D5CC">
      <w:numFmt w:val="bullet"/>
      <w:lvlText w:val="•"/>
      <w:lvlJc w:val="left"/>
      <w:pPr>
        <w:ind w:left="6259" w:hanging="360"/>
      </w:pPr>
      <w:rPr>
        <w:rFonts w:hint="default"/>
        <w:lang w:val="en-US" w:eastAsia="en-US" w:bidi="ar-SA"/>
      </w:rPr>
    </w:lvl>
    <w:lvl w:ilvl="7" w:tplc="6E9E45AC">
      <w:numFmt w:val="bullet"/>
      <w:lvlText w:val="•"/>
      <w:lvlJc w:val="left"/>
      <w:pPr>
        <w:ind w:left="7247" w:hanging="360"/>
      </w:pPr>
      <w:rPr>
        <w:rFonts w:hint="default"/>
        <w:lang w:val="en-US" w:eastAsia="en-US" w:bidi="ar-SA"/>
      </w:rPr>
    </w:lvl>
    <w:lvl w:ilvl="8" w:tplc="557E3B2A">
      <w:numFmt w:val="bullet"/>
      <w:lvlText w:val="•"/>
      <w:lvlJc w:val="left"/>
      <w:pPr>
        <w:ind w:left="8235" w:hanging="360"/>
      </w:pPr>
      <w:rPr>
        <w:rFonts w:hint="default"/>
        <w:lang w:val="en-US" w:eastAsia="en-US" w:bidi="ar-SA"/>
      </w:rPr>
    </w:lvl>
  </w:abstractNum>
  <w:abstractNum w:abstractNumId="81" w15:restartNumberingAfterBreak="0">
    <w:nsid w:val="583834AF"/>
    <w:multiLevelType w:val="multilevel"/>
    <w:tmpl w:val="A6904BF8"/>
    <w:lvl w:ilvl="0">
      <w:start w:val="11"/>
      <w:numFmt w:val="upperLetter"/>
      <w:lvlText w:val="%1"/>
      <w:lvlJc w:val="left"/>
      <w:pPr>
        <w:ind w:left="1589" w:hanging="598"/>
        <w:jc w:val="left"/>
      </w:pPr>
      <w:rPr>
        <w:rFonts w:hint="default"/>
        <w:lang w:val="en-US" w:eastAsia="en-US" w:bidi="ar-SA"/>
      </w:rPr>
    </w:lvl>
    <w:lvl w:ilvl="1">
      <w:start w:val="19"/>
      <w:numFmt w:val="upperLetter"/>
      <w:lvlText w:val="%1-%2"/>
      <w:lvlJc w:val="left"/>
      <w:pPr>
        <w:ind w:left="1589" w:hanging="598"/>
        <w:jc w:val="left"/>
      </w:pPr>
      <w:rPr>
        <w:rFonts w:hint="default"/>
        <w:lang w:val="en-US" w:eastAsia="en-US" w:bidi="ar-SA"/>
      </w:rPr>
    </w:lvl>
    <w:lvl w:ilvl="2">
      <w:start w:val="1"/>
      <w:numFmt w:val="upperLetter"/>
      <w:lvlText w:val="%1-%2-%3"/>
      <w:lvlJc w:val="left"/>
      <w:pPr>
        <w:ind w:left="1589" w:hanging="598"/>
        <w:jc w:val="left"/>
      </w:pPr>
      <w:rPr>
        <w:rFonts w:ascii="Segoe UI" w:eastAsia="Segoe UI" w:hAnsi="Segoe UI" w:cs="Segoe UI" w:hint="default"/>
        <w:b/>
        <w:bCs/>
        <w:i w:val="0"/>
        <w:iCs w:val="0"/>
        <w:spacing w:val="0"/>
        <w:w w:val="97"/>
        <w:sz w:val="20"/>
        <w:szCs w:val="20"/>
        <w:lang w:val="en-US" w:eastAsia="en-US" w:bidi="ar-SA"/>
      </w:rPr>
    </w:lvl>
    <w:lvl w:ilvl="3">
      <w:numFmt w:val="bullet"/>
      <w:lvlText w:val=""/>
      <w:lvlJc w:val="left"/>
      <w:pPr>
        <w:ind w:left="1711" w:hanging="360"/>
      </w:pPr>
      <w:rPr>
        <w:rFonts w:ascii="Symbol" w:eastAsia="Symbol" w:hAnsi="Symbol" w:cs="Symbol" w:hint="default"/>
        <w:b w:val="0"/>
        <w:bCs w:val="0"/>
        <w:i w:val="0"/>
        <w:iCs w:val="0"/>
        <w:spacing w:val="0"/>
        <w:w w:val="97"/>
        <w:sz w:val="20"/>
        <w:szCs w:val="20"/>
        <w:lang w:val="en-US" w:eastAsia="en-US" w:bidi="ar-SA"/>
      </w:rPr>
    </w:lvl>
    <w:lvl w:ilvl="4">
      <w:numFmt w:val="bullet"/>
      <w:lvlText w:val="•"/>
      <w:lvlJc w:val="left"/>
      <w:pPr>
        <w:ind w:left="4837" w:hanging="360"/>
      </w:pPr>
      <w:rPr>
        <w:rFonts w:hint="default"/>
        <w:lang w:val="en-US" w:eastAsia="en-US" w:bidi="ar-SA"/>
      </w:rPr>
    </w:lvl>
    <w:lvl w:ilvl="5">
      <w:numFmt w:val="bullet"/>
      <w:lvlText w:val="•"/>
      <w:lvlJc w:val="left"/>
      <w:pPr>
        <w:ind w:left="5876" w:hanging="360"/>
      </w:pPr>
      <w:rPr>
        <w:rFonts w:hint="default"/>
        <w:lang w:val="en-US" w:eastAsia="en-US" w:bidi="ar-SA"/>
      </w:rPr>
    </w:lvl>
    <w:lvl w:ilvl="6">
      <w:numFmt w:val="bullet"/>
      <w:lvlText w:val="•"/>
      <w:lvlJc w:val="left"/>
      <w:pPr>
        <w:ind w:left="6915" w:hanging="360"/>
      </w:pPr>
      <w:rPr>
        <w:rFonts w:hint="default"/>
        <w:lang w:val="en-US" w:eastAsia="en-US" w:bidi="ar-SA"/>
      </w:rPr>
    </w:lvl>
    <w:lvl w:ilvl="7">
      <w:numFmt w:val="bullet"/>
      <w:lvlText w:val="•"/>
      <w:lvlJc w:val="left"/>
      <w:pPr>
        <w:ind w:left="7954" w:hanging="360"/>
      </w:pPr>
      <w:rPr>
        <w:rFonts w:hint="default"/>
        <w:lang w:val="en-US" w:eastAsia="en-US" w:bidi="ar-SA"/>
      </w:rPr>
    </w:lvl>
    <w:lvl w:ilvl="8">
      <w:numFmt w:val="bullet"/>
      <w:lvlText w:val="•"/>
      <w:lvlJc w:val="left"/>
      <w:pPr>
        <w:ind w:left="8993" w:hanging="360"/>
      </w:pPr>
      <w:rPr>
        <w:rFonts w:hint="default"/>
        <w:lang w:val="en-US" w:eastAsia="en-US" w:bidi="ar-SA"/>
      </w:rPr>
    </w:lvl>
  </w:abstractNum>
  <w:abstractNum w:abstractNumId="82" w15:restartNumberingAfterBreak="0">
    <w:nsid w:val="5A65129C"/>
    <w:multiLevelType w:val="multilevel"/>
    <w:tmpl w:val="41C447EA"/>
    <w:lvl w:ilvl="0">
      <w:start w:val="11"/>
      <w:numFmt w:val="upperLetter"/>
      <w:lvlText w:val="%1"/>
      <w:lvlJc w:val="left"/>
      <w:pPr>
        <w:ind w:left="1589" w:hanging="598"/>
        <w:jc w:val="left"/>
      </w:pPr>
      <w:rPr>
        <w:rFonts w:hint="default"/>
        <w:lang w:val="en-US" w:eastAsia="en-US" w:bidi="ar-SA"/>
      </w:rPr>
    </w:lvl>
    <w:lvl w:ilvl="1">
      <w:start w:val="19"/>
      <w:numFmt w:val="upperLetter"/>
      <w:lvlText w:val="%1-%2"/>
      <w:lvlJc w:val="left"/>
      <w:pPr>
        <w:ind w:left="1589" w:hanging="598"/>
        <w:jc w:val="left"/>
      </w:pPr>
      <w:rPr>
        <w:rFonts w:hint="default"/>
        <w:lang w:val="en-US" w:eastAsia="en-US" w:bidi="ar-SA"/>
      </w:rPr>
    </w:lvl>
    <w:lvl w:ilvl="2">
      <w:start w:val="1"/>
      <w:numFmt w:val="upperLetter"/>
      <w:lvlText w:val="%1-%2-%3"/>
      <w:lvlJc w:val="left"/>
      <w:pPr>
        <w:ind w:left="1589" w:hanging="598"/>
        <w:jc w:val="left"/>
      </w:pPr>
      <w:rPr>
        <w:rFonts w:ascii="Segoe UI" w:eastAsia="Segoe UI" w:hAnsi="Segoe UI" w:cs="Segoe UI" w:hint="default"/>
        <w:b/>
        <w:bCs/>
        <w:i w:val="0"/>
        <w:iCs w:val="0"/>
        <w:spacing w:val="0"/>
        <w:w w:val="97"/>
        <w:sz w:val="20"/>
        <w:szCs w:val="20"/>
        <w:lang w:val="en-US" w:eastAsia="en-US" w:bidi="ar-SA"/>
      </w:rPr>
    </w:lvl>
    <w:lvl w:ilvl="3">
      <w:numFmt w:val="bullet"/>
      <w:lvlText w:val=""/>
      <w:lvlJc w:val="left"/>
      <w:pPr>
        <w:ind w:left="1711" w:hanging="360"/>
      </w:pPr>
      <w:rPr>
        <w:rFonts w:ascii="Symbol" w:eastAsia="Symbol" w:hAnsi="Symbol" w:cs="Symbol" w:hint="default"/>
        <w:b w:val="0"/>
        <w:bCs w:val="0"/>
        <w:i w:val="0"/>
        <w:iCs w:val="0"/>
        <w:spacing w:val="0"/>
        <w:w w:val="97"/>
        <w:sz w:val="20"/>
        <w:szCs w:val="20"/>
        <w:lang w:val="en-US" w:eastAsia="en-US" w:bidi="ar-SA"/>
      </w:rPr>
    </w:lvl>
    <w:lvl w:ilvl="4">
      <w:numFmt w:val="bullet"/>
      <w:lvlText w:val="•"/>
      <w:lvlJc w:val="left"/>
      <w:pPr>
        <w:ind w:left="4837" w:hanging="360"/>
      </w:pPr>
      <w:rPr>
        <w:rFonts w:hint="default"/>
        <w:lang w:val="en-US" w:eastAsia="en-US" w:bidi="ar-SA"/>
      </w:rPr>
    </w:lvl>
    <w:lvl w:ilvl="5">
      <w:numFmt w:val="bullet"/>
      <w:lvlText w:val="•"/>
      <w:lvlJc w:val="left"/>
      <w:pPr>
        <w:ind w:left="5876" w:hanging="360"/>
      </w:pPr>
      <w:rPr>
        <w:rFonts w:hint="default"/>
        <w:lang w:val="en-US" w:eastAsia="en-US" w:bidi="ar-SA"/>
      </w:rPr>
    </w:lvl>
    <w:lvl w:ilvl="6">
      <w:numFmt w:val="bullet"/>
      <w:lvlText w:val="•"/>
      <w:lvlJc w:val="left"/>
      <w:pPr>
        <w:ind w:left="6915" w:hanging="360"/>
      </w:pPr>
      <w:rPr>
        <w:rFonts w:hint="default"/>
        <w:lang w:val="en-US" w:eastAsia="en-US" w:bidi="ar-SA"/>
      </w:rPr>
    </w:lvl>
    <w:lvl w:ilvl="7">
      <w:numFmt w:val="bullet"/>
      <w:lvlText w:val="•"/>
      <w:lvlJc w:val="left"/>
      <w:pPr>
        <w:ind w:left="7954" w:hanging="360"/>
      </w:pPr>
      <w:rPr>
        <w:rFonts w:hint="default"/>
        <w:lang w:val="en-US" w:eastAsia="en-US" w:bidi="ar-SA"/>
      </w:rPr>
    </w:lvl>
    <w:lvl w:ilvl="8">
      <w:numFmt w:val="bullet"/>
      <w:lvlText w:val="•"/>
      <w:lvlJc w:val="left"/>
      <w:pPr>
        <w:ind w:left="8993" w:hanging="360"/>
      </w:pPr>
      <w:rPr>
        <w:rFonts w:hint="default"/>
        <w:lang w:val="en-US" w:eastAsia="en-US" w:bidi="ar-SA"/>
      </w:rPr>
    </w:lvl>
  </w:abstractNum>
  <w:abstractNum w:abstractNumId="83" w15:restartNumberingAfterBreak="0">
    <w:nsid w:val="5BDF317A"/>
    <w:multiLevelType w:val="hybridMultilevel"/>
    <w:tmpl w:val="B88EBEFA"/>
    <w:lvl w:ilvl="0" w:tplc="F0D24674">
      <w:start w:val="1"/>
      <w:numFmt w:val="decimal"/>
      <w:lvlText w:val="%1."/>
      <w:lvlJc w:val="left"/>
      <w:pPr>
        <w:ind w:left="1210" w:hanging="360"/>
        <w:jc w:val="left"/>
      </w:pPr>
      <w:rPr>
        <w:rFonts w:ascii="Segoe UI" w:eastAsia="Segoe UI" w:hAnsi="Segoe UI" w:cs="Segoe UI" w:hint="default"/>
        <w:b w:val="0"/>
        <w:bCs w:val="0"/>
        <w:i w:val="0"/>
        <w:iCs w:val="0"/>
        <w:spacing w:val="0"/>
        <w:w w:val="97"/>
        <w:sz w:val="20"/>
        <w:szCs w:val="20"/>
        <w:lang w:val="en-US" w:eastAsia="en-US" w:bidi="ar-SA"/>
      </w:rPr>
    </w:lvl>
    <w:lvl w:ilvl="1" w:tplc="3CCA5AF2">
      <w:numFmt w:val="bullet"/>
      <w:lvlText w:val=""/>
      <w:lvlJc w:val="left"/>
      <w:pPr>
        <w:ind w:left="1970" w:hanging="360"/>
      </w:pPr>
      <w:rPr>
        <w:rFonts w:ascii="Symbol" w:eastAsia="Symbol" w:hAnsi="Symbol" w:cs="Symbol" w:hint="default"/>
        <w:b w:val="0"/>
        <w:bCs w:val="0"/>
        <w:i w:val="0"/>
        <w:iCs w:val="0"/>
        <w:spacing w:val="0"/>
        <w:w w:val="97"/>
        <w:sz w:val="20"/>
        <w:szCs w:val="20"/>
        <w:lang w:val="en-US" w:eastAsia="en-US" w:bidi="ar-SA"/>
      </w:rPr>
    </w:lvl>
    <w:lvl w:ilvl="2" w:tplc="8DE279D8">
      <w:numFmt w:val="bullet"/>
      <w:lvlText w:val="•"/>
      <w:lvlJc w:val="left"/>
      <w:pPr>
        <w:ind w:left="2990" w:hanging="360"/>
      </w:pPr>
      <w:rPr>
        <w:rFonts w:hint="default"/>
        <w:lang w:val="en-US" w:eastAsia="en-US" w:bidi="ar-SA"/>
      </w:rPr>
    </w:lvl>
    <w:lvl w:ilvl="3" w:tplc="C81C6FAE">
      <w:numFmt w:val="bullet"/>
      <w:lvlText w:val="•"/>
      <w:lvlJc w:val="left"/>
      <w:pPr>
        <w:ind w:left="4000" w:hanging="360"/>
      </w:pPr>
      <w:rPr>
        <w:rFonts w:hint="default"/>
        <w:lang w:val="en-US" w:eastAsia="en-US" w:bidi="ar-SA"/>
      </w:rPr>
    </w:lvl>
    <w:lvl w:ilvl="4" w:tplc="05BA0DEE">
      <w:numFmt w:val="bullet"/>
      <w:lvlText w:val="•"/>
      <w:lvlJc w:val="left"/>
      <w:pPr>
        <w:ind w:left="5010" w:hanging="360"/>
      </w:pPr>
      <w:rPr>
        <w:rFonts w:hint="default"/>
        <w:lang w:val="en-US" w:eastAsia="en-US" w:bidi="ar-SA"/>
      </w:rPr>
    </w:lvl>
    <w:lvl w:ilvl="5" w:tplc="A3242A16">
      <w:numFmt w:val="bullet"/>
      <w:lvlText w:val="•"/>
      <w:lvlJc w:val="left"/>
      <w:pPr>
        <w:ind w:left="6020" w:hanging="360"/>
      </w:pPr>
      <w:rPr>
        <w:rFonts w:hint="default"/>
        <w:lang w:val="en-US" w:eastAsia="en-US" w:bidi="ar-SA"/>
      </w:rPr>
    </w:lvl>
    <w:lvl w:ilvl="6" w:tplc="F6549BB0">
      <w:numFmt w:val="bullet"/>
      <w:lvlText w:val="•"/>
      <w:lvlJc w:val="left"/>
      <w:pPr>
        <w:ind w:left="7031" w:hanging="360"/>
      </w:pPr>
      <w:rPr>
        <w:rFonts w:hint="default"/>
        <w:lang w:val="en-US" w:eastAsia="en-US" w:bidi="ar-SA"/>
      </w:rPr>
    </w:lvl>
    <w:lvl w:ilvl="7" w:tplc="48566B78">
      <w:numFmt w:val="bullet"/>
      <w:lvlText w:val="•"/>
      <w:lvlJc w:val="left"/>
      <w:pPr>
        <w:ind w:left="8041" w:hanging="360"/>
      </w:pPr>
      <w:rPr>
        <w:rFonts w:hint="default"/>
        <w:lang w:val="en-US" w:eastAsia="en-US" w:bidi="ar-SA"/>
      </w:rPr>
    </w:lvl>
    <w:lvl w:ilvl="8" w:tplc="71B8FB6A">
      <w:numFmt w:val="bullet"/>
      <w:lvlText w:val="•"/>
      <w:lvlJc w:val="left"/>
      <w:pPr>
        <w:ind w:left="9051" w:hanging="360"/>
      </w:pPr>
      <w:rPr>
        <w:rFonts w:hint="default"/>
        <w:lang w:val="en-US" w:eastAsia="en-US" w:bidi="ar-SA"/>
      </w:rPr>
    </w:lvl>
  </w:abstractNum>
  <w:abstractNum w:abstractNumId="84" w15:restartNumberingAfterBreak="0">
    <w:nsid w:val="5E122D76"/>
    <w:multiLevelType w:val="multilevel"/>
    <w:tmpl w:val="71ECF72C"/>
    <w:lvl w:ilvl="0">
      <w:start w:val="1"/>
      <w:numFmt w:val="decimal"/>
      <w:lvlText w:val="%1"/>
      <w:lvlJc w:val="left"/>
      <w:pPr>
        <w:ind w:left="425" w:hanging="310"/>
        <w:jc w:val="left"/>
      </w:pPr>
      <w:rPr>
        <w:rFonts w:hint="default"/>
        <w:lang w:val="en-US" w:eastAsia="en-US" w:bidi="ar-SA"/>
      </w:rPr>
    </w:lvl>
    <w:lvl w:ilvl="1">
      <w:start w:val="1"/>
      <w:numFmt w:val="decimal"/>
      <w:lvlText w:val="%1.%2"/>
      <w:lvlJc w:val="left"/>
      <w:pPr>
        <w:ind w:left="425" w:hanging="310"/>
        <w:jc w:val="left"/>
      </w:pPr>
      <w:rPr>
        <w:rFonts w:ascii="Segoe UI" w:eastAsia="Segoe UI" w:hAnsi="Segoe UI" w:cs="Segoe UI" w:hint="default"/>
        <w:b w:val="0"/>
        <w:bCs w:val="0"/>
        <w:i w:val="0"/>
        <w:iCs w:val="0"/>
        <w:spacing w:val="0"/>
        <w:w w:val="97"/>
        <w:sz w:val="20"/>
        <w:szCs w:val="20"/>
        <w:lang w:val="en-US" w:eastAsia="en-US" w:bidi="ar-SA"/>
      </w:rPr>
    </w:lvl>
    <w:lvl w:ilvl="2">
      <w:numFmt w:val="bullet"/>
      <w:lvlText w:val="•"/>
      <w:lvlJc w:val="left"/>
      <w:pPr>
        <w:ind w:left="1352" w:hanging="310"/>
      </w:pPr>
      <w:rPr>
        <w:rFonts w:hint="default"/>
        <w:lang w:val="en-US" w:eastAsia="en-US" w:bidi="ar-SA"/>
      </w:rPr>
    </w:lvl>
    <w:lvl w:ilvl="3">
      <w:numFmt w:val="bullet"/>
      <w:lvlText w:val="•"/>
      <w:lvlJc w:val="left"/>
      <w:pPr>
        <w:ind w:left="1818" w:hanging="310"/>
      </w:pPr>
      <w:rPr>
        <w:rFonts w:hint="default"/>
        <w:lang w:val="en-US" w:eastAsia="en-US" w:bidi="ar-SA"/>
      </w:rPr>
    </w:lvl>
    <w:lvl w:ilvl="4">
      <w:numFmt w:val="bullet"/>
      <w:lvlText w:val="•"/>
      <w:lvlJc w:val="left"/>
      <w:pPr>
        <w:ind w:left="2285" w:hanging="310"/>
      </w:pPr>
      <w:rPr>
        <w:rFonts w:hint="default"/>
        <w:lang w:val="en-US" w:eastAsia="en-US" w:bidi="ar-SA"/>
      </w:rPr>
    </w:lvl>
    <w:lvl w:ilvl="5">
      <w:numFmt w:val="bullet"/>
      <w:lvlText w:val="•"/>
      <w:lvlJc w:val="left"/>
      <w:pPr>
        <w:ind w:left="2751" w:hanging="310"/>
      </w:pPr>
      <w:rPr>
        <w:rFonts w:hint="default"/>
        <w:lang w:val="en-US" w:eastAsia="en-US" w:bidi="ar-SA"/>
      </w:rPr>
    </w:lvl>
    <w:lvl w:ilvl="6">
      <w:numFmt w:val="bullet"/>
      <w:lvlText w:val="•"/>
      <w:lvlJc w:val="left"/>
      <w:pPr>
        <w:ind w:left="3217" w:hanging="310"/>
      </w:pPr>
      <w:rPr>
        <w:rFonts w:hint="default"/>
        <w:lang w:val="en-US" w:eastAsia="en-US" w:bidi="ar-SA"/>
      </w:rPr>
    </w:lvl>
    <w:lvl w:ilvl="7">
      <w:numFmt w:val="bullet"/>
      <w:lvlText w:val="•"/>
      <w:lvlJc w:val="left"/>
      <w:pPr>
        <w:ind w:left="3684" w:hanging="310"/>
      </w:pPr>
      <w:rPr>
        <w:rFonts w:hint="default"/>
        <w:lang w:val="en-US" w:eastAsia="en-US" w:bidi="ar-SA"/>
      </w:rPr>
    </w:lvl>
    <w:lvl w:ilvl="8">
      <w:numFmt w:val="bullet"/>
      <w:lvlText w:val="•"/>
      <w:lvlJc w:val="left"/>
      <w:pPr>
        <w:ind w:left="4150" w:hanging="310"/>
      </w:pPr>
      <w:rPr>
        <w:rFonts w:hint="default"/>
        <w:lang w:val="en-US" w:eastAsia="en-US" w:bidi="ar-SA"/>
      </w:rPr>
    </w:lvl>
  </w:abstractNum>
  <w:abstractNum w:abstractNumId="85" w15:restartNumberingAfterBreak="0">
    <w:nsid w:val="635B68ED"/>
    <w:multiLevelType w:val="hybridMultilevel"/>
    <w:tmpl w:val="46EE9726"/>
    <w:lvl w:ilvl="0" w:tplc="2D407C82">
      <w:start w:val="1"/>
      <w:numFmt w:val="decimal"/>
      <w:lvlText w:val="%1."/>
      <w:lvlJc w:val="left"/>
      <w:pPr>
        <w:ind w:left="1351" w:hanging="360"/>
        <w:jc w:val="left"/>
      </w:pPr>
      <w:rPr>
        <w:rFonts w:ascii="Segoe UI" w:eastAsia="Segoe UI" w:hAnsi="Segoe UI" w:cs="Segoe UI" w:hint="default"/>
        <w:b w:val="0"/>
        <w:bCs w:val="0"/>
        <w:i w:val="0"/>
        <w:iCs w:val="0"/>
        <w:spacing w:val="0"/>
        <w:w w:val="97"/>
        <w:sz w:val="20"/>
        <w:szCs w:val="20"/>
        <w:lang w:val="en-US" w:eastAsia="en-US" w:bidi="ar-SA"/>
      </w:rPr>
    </w:lvl>
    <w:lvl w:ilvl="1" w:tplc="F138778C">
      <w:numFmt w:val="bullet"/>
      <w:lvlText w:val="•"/>
      <w:lvlJc w:val="left"/>
      <w:pPr>
        <w:ind w:left="2331" w:hanging="360"/>
      </w:pPr>
      <w:rPr>
        <w:rFonts w:hint="default"/>
        <w:lang w:val="en-US" w:eastAsia="en-US" w:bidi="ar-SA"/>
      </w:rPr>
    </w:lvl>
    <w:lvl w:ilvl="2" w:tplc="A57E6DB2">
      <w:numFmt w:val="bullet"/>
      <w:lvlText w:val="•"/>
      <w:lvlJc w:val="left"/>
      <w:pPr>
        <w:ind w:left="3302" w:hanging="360"/>
      </w:pPr>
      <w:rPr>
        <w:rFonts w:hint="default"/>
        <w:lang w:val="en-US" w:eastAsia="en-US" w:bidi="ar-SA"/>
      </w:rPr>
    </w:lvl>
    <w:lvl w:ilvl="3" w:tplc="AAF85862">
      <w:numFmt w:val="bullet"/>
      <w:lvlText w:val="•"/>
      <w:lvlJc w:val="left"/>
      <w:pPr>
        <w:ind w:left="4273" w:hanging="360"/>
      </w:pPr>
      <w:rPr>
        <w:rFonts w:hint="default"/>
        <w:lang w:val="en-US" w:eastAsia="en-US" w:bidi="ar-SA"/>
      </w:rPr>
    </w:lvl>
    <w:lvl w:ilvl="4" w:tplc="383CD49A">
      <w:numFmt w:val="bullet"/>
      <w:lvlText w:val="•"/>
      <w:lvlJc w:val="left"/>
      <w:pPr>
        <w:ind w:left="5244" w:hanging="360"/>
      </w:pPr>
      <w:rPr>
        <w:rFonts w:hint="default"/>
        <w:lang w:val="en-US" w:eastAsia="en-US" w:bidi="ar-SA"/>
      </w:rPr>
    </w:lvl>
    <w:lvl w:ilvl="5" w:tplc="A5C62B68">
      <w:numFmt w:val="bullet"/>
      <w:lvlText w:val="•"/>
      <w:lvlJc w:val="left"/>
      <w:pPr>
        <w:ind w:left="6215" w:hanging="360"/>
      </w:pPr>
      <w:rPr>
        <w:rFonts w:hint="default"/>
        <w:lang w:val="en-US" w:eastAsia="en-US" w:bidi="ar-SA"/>
      </w:rPr>
    </w:lvl>
    <w:lvl w:ilvl="6" w:tplc="782E1126">
      <w:numFmt w:val="bullet"/>
      <w:lvlText w:val="•"/>
      <w:lvlJc w:val="left"/>
      <w:pPr>
        <w:ind w:left="7187" w:hanging="360"/>
      </w:pPr>
      <w:rPr>
        <w:rFonts w:hint="default"/>
        <w:lang w:val="en-US" w:eastAsia="en-US" w:bidi="ar-SA"/>
      </w:rPr>
    </w:lvl>
    <w:lvl w:ilvl="7" w:tplc="2F80B0D6">
      <w:numFmt w:val="bullet"/>
      <w:lvlText w:val="•"/>
      <w:lvlJc w:val="left"/>
      <w:pPr>
        <w:ind w:left="8158" w:hanging="360"/>
      </w:pPr>
      <w:rPr>
        <w:rFonts w:hint="default"/>
        <w:lang w:val="en-US" w:eastAsia="en-US" w:bidi="ar-SA"/>
      </w:rPr>
    </w:lvl>
    <w:lvl w:ilvl="8" w:tplc="9A981F3E">
      <w:numFmt w:val="bullet"/>
      <w:lvlText w:val="•"/>
      <w:lvlJc w:val="left"/>
      <w:pPr>
        <w:ind w:left="9129" w:hanging="360"/>
      </w:pPr>
      <w:rPr>
        <w:rFonts w:hint="default"/>
        <w:lang w:val="en-US" w:eastAsia="en-US" w:bidi="ar-SA"/>
      </w:rPr>
    </w:lvl>
  </w:abstractNum>
  <w:abstractNum w:abstractNumId="86" w15:restartNumberingAfterBreak="0">
    <w:nsid w:val="63713F05"/>
    <w:multiLevelType w:val="hybridMultilevel"/>
    <w:tmpl w:val="D6A4FFD0"/>
    <w:lvl w:ilvl="0" w:tplc="7FB4895E">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454CD4F8">
      <w:numFmt w:val="bullet"/>
      <w:lvlText w:val="•"/>
      <w:lvlJc w:val="left"/>
      <w:pPr>
        <w:ind w:left="1803" w:hanging="360"/>
      </w:pPr>
      <w:rPr>
        <w:rFonts w:hint="default"/>
        <w:lang w:val="en-US" w:eastAsia="en-US" w:bidi="ar-SA"/>
      </w:rPr>
    </w:lvl>
    <w:lvl w:ilvl="2" w:tplc="C0BEB20A">
      <w:numFmt w:val="bullet"/>
      <w:lvlText w:val="•"/>
      <w:lvlJc w:val="left"/>
      <w:pPr>
        <w:ind w:left="2727" w:hanging="360"/>
      </w:pPr>
      <w:rPr>
        <w:rFonts w:hint="default"/>
        <w:lang w:val="en-US" w:eastAsia="en-US" w:bidi="ar-SA"/>
      </w:rPr>
    </w:lvl>
    <w:lvl w:ilvl="3" w:tplc="A0543A16">
      <w:numFmt w:val="bullet"/>
      <w:lvlText w:val="•"/>
      <w:lvlJc w:val="left"/>
      <w:pPr>
        <w:ind w:left="3650" w:hanging="360"/>
      </w:pPr>
      <w:rPr>
        <w:rFonts w:hint="default"/>
        <w:lang w:val="en-US" w:eastAsia="en-US" w:bidi="ar-SA"/>
      </w:rPr>
    </w:lvl>
    <w:lvl w:ilvl="4" w:tplc="DE2E4546">
      <w:numFmt w:val="bullet"/>
      <w:lvlText w:val="•"/>
      <w:lvlJc w:val="left"/>
      <w:pPr>
        <w:ind w:left="4574" w:hanging="360"/>
      </w:pPr>
      <w:rPr>
        <w:rFonts w:hint="default"/>
        <w:lang w:val="en-US" w:eastAsia="en-US" w:bidi="ar-SA"/>
      </w:rPr>
    </w:lvl>
    <w:lvl w:ilvl="5" w:tplc="E2CAF024">
      <w:numFmt w:val="bullet"/>
      <w:lvlText w:val="•"/>
      <w:lvlJc w:val="left"/>
      <w:pPr>
        <w:ind w:left="5497" w:hanging="360"/>
      </w:pPr>
      <w:rPr>
        <w:rFonts w:hint="default"/>
        <w:lang w:val="en-US" w:eastAsia="en-US" w:bidi="ar-SA"/>
      </w:rPr>
    </w:lvl>
    <w:lvl w:ilvl="6" w:tplc="54C69B3C">
      <w:numFmt w:val="bullet"/>
      <w:lvlText w:val="•"/>
      <w:lvlJc w:val="left"/>
      <w:pPr>
        <w:ind w:left="6421" w:hanging="360"/>
      </w:pPr>
      <w:rPr>
        <w:rFonts w:hint="default"/>
        <w:lang w:val="en-US" w:eastAsia="en-US" w:bidi="ar-SA"/>
      </w:rPr>
    </w:lvl>
    <w:lvl w:ilvl="7" w:tplc="B7944A3E">
      <w:numFmt w:val="bullet"/>
      <w:lvlText w:val="•"/>
      <w:lvlJc w:val="left"/>
      <w:pPr>
        <w:ind w:left="7344" w:hanging="360"/>
      </w:pPr>
      <w:rPr>
        <w:rFonts w:hint="default"/>
        <w:lang w:val="en-US" w:eastAsia="en-US" w:bidi="ar-SA"/>
      </w:rPr>
    </w:lvl>
    <w:lvl w:ilvl="8" w:tplc="8412055E">
      <w:numFmt w:val="bullet"/>
      <w:lvlText w:val="•"/>
      <w:lvlJc w:val="left"/>
      <w:pPr>
        <w:ind w:left="8268" w:hanging="360"/>
      </w:pPr>
      <w:rPr>
        <w:rFonts w:hint="default"/>
        <w:lang w:val="en-US" w:eastAsia="en-US" w:bidi="ar-SA"/>
      </w:rPr>
    </w:lvl>
  </w:abstractNum>
  <w:abstractNum w:abstractNumId="87" w15:restartNumberingAfterBreak="0">
    <w:nsid w:val="64334BE2"/>
    <w:multiLevelType w:val="hybridMultilevel"/>
    <w:tmpl w:val="C81C5E3A"/>
    <w:lvl w:ilvl="0" w:tplc="2BB2AD7C">
      <w:numFmt w:val="bullet"/>
      <w:lvlText w:val=""/>
      <w:lvlJc w:val="left"/>
      <w:pPr>
        <w:ind w:left="885" w:hanging="360"/>
      </w:pPr>
      <w:rPr>
        <w:rFonts w:ascii="Symbol" w:eastAsia="Symbol" w:hAnsi="Symbol" w:cs="Symbol" w:hint="default"/>
        <w:b w:val="0"/>
        <w:bCs w:val="0"/>
        <w:i w:val="0"/>
        <w:iCs w:val="0"/>
        <w:color w:val="3367D4"/>
        <w:spacing w:val="0"/>
        <w:w w:val="97"/>
        <w:sz w:val="20"/>
        <w:szCs w:val="20"/>
        <w:lang w:val="en-US" w:eastAsia="en-US" w:bidi="ar-SA"/>
      </w:rPr>
    </w:lvl>
    <w:lvl w:ilvl="1" w:tplc="EA626D08">
      <w:numFmt w:val="bullet"/>
      <w:lvlText w:val="•"/>
      <w:lvlJc w:val="left"/>
      <w:pPr>
        <w:ind w:left="1803" w:hanging="360"/>
      </w:pPr>
      <w:rPr>
        <w:rFonts w:hint="default"/>
        <w:lang w:val="en-US" w:eastAsia="en-US" w:bidi="ar-SA"/>
      </w:rPr>
    </w:lvl>
    <w:lvl w:ilvl="2" w:tplc="6E9CB002">
      <w:numFmt w:val="bullet"/>
      <w:lvlText w:val="•"/>
      <w:lvlJc w:val="left"/>
      <w:pPr>
        <w:ind w:left="2727" w:hanging="360"/>
      </w:pPr>
      <w:rPr>
        <w:rFonts w:hint="default"/>
        <w:lang w:val="en-US" w:eastAsia="en-US" w:bidi="ar-SA"/>
      </w:rPr>
    </w:lvl>
    <w:lvl w:ilvl="3" w:tplc="AD144330">
      <w:numFmt w:val="bullet"/>
      <w:lvlText w:val="•"/>
      <w:lvlJc w:val="left"/>
      <w:pPr>
        <w:ind w:left="3650" w:hanging="360"/>
      </w:pPr>
      <w:rPr>
        <w:rFonts w:hint="default"/>
        <w:lang w:val="en-US" w:eastAsia="en-US" w:bidi="ar-SA"/>
      </w:rPr>
    </w:lvl>
    <w:lvl w:ilvl="4" w:tplc="1708EDA4">
      <w:numFmt w:val="bullet"/>
      <w:lvlText w:val="•"/>
      <w:lvlJc w:val="left"/>
      <w:pPr>
        <w:ind w:left="4574" w:hanging="360"/>
      </w:pPr>
      <w:rPr>
        <w:rFonts w:hint="default"/>
        <w:lang w:val="en-US" w:eastAsia="en-US" w:bidi="ar-SA"/>
      </w:rPr>
    </w:lvl>
    <w:lvl w:ilvl="5" w:tplc="6EDC5DF8">
      <w:numFmt w:val="bullet"/>
      <w:lvlText w:val="•"/>
      <w:lvlJc w:val="left"/>
      <w:pPr>
        <w:ind w:left="5497" w:hanging="360"/>
      </w:pPr>
      <w:rPr>
        <w:rFonts w:hint="default"/>
        <w:lang w:val="en-US" w:eastAsia="en-US" w:bidi="ar-SA"/>
      </w:rPr>
    </w:lvl>
    <w:lvl w:ilvl="6" w:tplc="77E0466A">
      <w:numFmt w:val="bullet"/>
      <w:lvlText w:val="•"/>
      <w:lvlJc w:val="left"/>
      <w:pPr>
        <w:ind w:left="6421" w:hanging="360"/>
      </w:pPr>
      <w:rPr>
        <w:rFonts w:hint="default"/>
        <w:lang w:val="en-US" w:eastAsia="en-US" w:bidi="ar-SA"/>
      </w:rPr>
    </w:lvl>
    <w:lvl w:ilvl="7" w:tplc="D04ED278">
      <w:numFmt w:val="bullet"/>
      <w:lvlText w:val="•"/>
      <w:lvlJc w:val="left"/>
      <w:pPr>
        <w:ind w:left="7344" w:hanging="360"/>
      </w:pPr>
      <w:rPr>
        <w:rFonts w:hint="default"/>
        <w:lang w:val="en-US" w:eastAsia="en-US" w:bidi="ar-SA"/>
      </w:rPr>
    </w:lvl>
    <w:lvl w:ilvl="8" w:tplc="E38ABF1C">
      <w:numFmt w:val="bullet"/>
      <w:lvlText w:val="•"/>
      <w:lvlJc w:val="left"/>
      <w:pPr>
        <w:ind w:left="8268" w:hanging="360"/>
      </w:pPr>
      <w:rPr>
        <w:rFonts w:hint="default"/>
        <w:lang w:val="en-US" w:eastAsia="en-US" w:bidi="ar-SA"/>
      </w:rPr>
    </w:lvl>
  </w:abstractNum>
  <w:abstractNum w:abstractNumId="88" w15:restartNumberingAfterBreak="0">
    <w:nsid w:val="658D19F3"/>
    <w:multiLevelType w:val="hybridMultilevel"/>
    <w:tmpl w:val="725A4E02"/>
    <w:lvl w:ilvl="0" w:tplc="2AF8F63C">
      <w:numFmt w:val="bullet"/>
      <w:lvlText w:val=""/>
      <w:lvlJc w:val="left"/>
      <w:pPr>
        <w:ind w:left="834" w:hanging="360"/>
      </w:pPr>
      <w:rPr>
        <w:rFonts w:ascii="Symbol" w:eastAsia="Symbol" w:hAnsi="Symbol" w:cs="Symbol" w:hint="default"/>
        <w:b w:val="0"/>
        <w:bCs w:val="0"/>
        <w:i w:val="0"/>
        <w:iCs w:val="0"/>
        <w:spacing w:val="0"/>
        <w:w w:val="97"/>
        <w:sz w:val="20"/>
        <w:szCs w:val="20"/>
        <w:lang w:val="en-US" w:eastAsia="en-US" w:bidi="ar-SA"/>
      </w:rPr>
    </w:lvl>
    <w:lvl w:ilvl="1" w:tplc="E6DC1F5E">
      <w:numFmt w:val="bullet"/>
      <w:lvlText w:val="•"/>
      <w:lvlJc w:val="left"/>
      <w:pPr>
        <w:ind w:left="1320" w:hanging="360"/>
      </w:pPr>
      <w:rPr>
        <w:rFonts w:hint="default"/>
        <w:lang w:val="en-US" w:eastAsia="en-US" w:bidi="ar-SA"/>
      </w:rPr>
    </w:lvl>
    <w:lvl w:ilvl="2" w:tplc="B02E4D3C">
      <w:numFmt w:val="bullet"/>
      <w:lvlText w:val="•"/>
      <w:lvlJc w:val="left"/>
      <w:pPr>
        <w:ind w:left="1800" w:hanging="360"/>
      </w:pPr>
      <w:rPr>
        <w:rFonts w:hint="default"/>
        <w:lang w:val="en-US" w:eastAsia="en-US" w:bidi="ar-SA"/>
      </w:rPr>
    </w:lvl>
    <w:lvl w:ilvl="3" w:tplc="9080F4A8">
      <w:numFmt w:val="bullet"/>
      <w:lvlText w:val="•"/>
      <w:lvlJc w:val="left"/>
      <w:pPr>
        <w:ind w:left="2280" w:hanging="360"/>
      </w:pPr>
      <w:rPr>
        <w:rFonts w:hint="default"/>
        <w:lang w:val="en-US" w:eastAsia="en-US" w:bidi="ar-SA"/>
      </w:rPr>
    </w:lvl>
    <w:lvl w:ilvl="4" w:tplc="76F2BABC">
      <w:numFmt w:val="bullet"/>
      <w:lvlText w:val="•"/>
      <w:lvlJc w:val="left"/>
      <w:pPr>
        <w:ind w:left="2760" w:hanging="360"/>
      </w:pPr>
      <w:rPr>
        <w:rFonts w:hint="default"/>
        <w:lang w:val="en-US" w:eastAsia="en-US" w:bidi="ar-SA"/>
      </w:rPr>
    </w:lvl>
    <w:lvl w:ilvl="5" w:tplc="769CD530">
      <w:numFmt w:val="bullet"/>
      <w:lvlText w:val="•"/>
      <w:lvlJc w:val="left"/>
      <w:pPr>
        <w:ind w:left="3240" w:hanging="360"/>
      </w:pPr>
      <w:rPr>
        <w:rFonts w:hint="default"/>
        <w:lang w:val="en-US" w:eastAsia="en-US" w:bidi="ar-SA"/>
      </w:rPr>
    </w:lvl>
    <w:lvl w:ilvl="6" w:tplc="2124ED70">
      <w:numFmt w:val="bullet"/>
      <w:lvlText w:val="•"/>
      <w:lvlJc w:val="left"/>
      <w:pPr>
        <w:ind w:left="3720" w:hanging="360"/>
      </w:pPr>
      <w:rPr>
        <w:rFonts w:hint="default"/>
        <w:lang w:val="en-US" w:eastAsia="en-US" w:bidi="ar-SA"/>
      </w:rPr>
    </w:lvl>
    <w:lvl w:ilvl="7" w:tplc="A26815B6">
      <w:numFmt w:val="bullet"/>
      <w:lvlText w:val="•"/>
      <w:lvlJc w:val="left"/>
      <w:pPr>
        <w:ind w:left="4200" w:hanging="360"/>
      </w:pPr>
      <w:rPr>
        <w:rFonts w:hint="default"/>
        <w:lang w:val="en-US" w:eastAsia="en-US" w:bidi="ar-SA"/>
      </w:rPr>
    </w:lvl>
    <w:lvl w:ilvl="8" w:tplc="27C071F2">
      <w:numFmt w:val="bullet"/>
      <w:lvlText w:val="•"/>
      <w:lvlJc w:val="left"/>
      <w:pPr>
        <w:ind w:left="4680" w:hanging="360"/>
      </w:pPr>
      <w:rPr>
        <w:rFonts w:hint="default"/>
        <w:lang w:val="en-US" w:eastAsia="en-US" w:bidi="ar-SA"/>
      </w:rPr>
    </w:lvl>
  </w:abstractNum>
  <w:abstractNum w:abstractNumId="89" w15:restartNumberingAfterBreak="0">
    <w:nsid w:val="68431BAA"/>
    <w:multiLevelType w:val="hybridMultilevel"/>
    <w:tmpl w:val="DA2E9DB8"/>
    <w:lvl w:ilvl="0" w:tplc="41688B44">
      <w:numFmt w:val="bullet"/>
      <w:lvlText w:val=""/>
      <w:lvlJc w:val="left"/>
      <w:pPr>
        <w:ind w:left="731" w:hanging="360"/>
      </w:pPr>
      <w:rPr>
        <w:rFonts w:ascii="Symbol" w:eastAsia="Symbol" w:hAnsi="Symbol" w:cs="Symbol" w:hint="default"/>
        <w:b w:val="0"/>
        <w:bCs w:val="0"/>
        <w:i w:val="0"/>
        <w:iCs w:val="0"/>
        <w:spacing w:val="0"/>
        <w:w w:val="97"/>
        <w:sz w:val="20"/>
        <w:szCs w:val="20"/>
        <w:lang w:val="en-US" w:eastAsia="en-US" w:bidi="ar-SA"/>
      </w:rPr>
    </w:lvl>
    <w:lvl w:ilvl="1" w:tplc="4A9E1B02">
      <w:numFmt w:val="bullet"/>
      <w:lvlText w:val="•"/>
      <w:lvlJc w:val="left"/>
      <w:pPr>
        <w:ind w:left="1176" w:hanging="360"/>
      </w:pPr>
      <w:rPr>
        <w:rFonts w:hint="default"/>
        <w:lang w:val="en-US" w:eastAsia="en-US" w:bidi="ar-SA"/>
      </w:rPr>
    </w:lvl>
    <w:lvl w:ilvl="2" w:tplc="740462CA">
      <w:numFmt w:val="bullet"/>
      <w:lvlText w:val="•"/>
      <w:lvlJc w:val="left"/>
      <w:pPr>
        <w:ind w:left="1613" w:hanging="360"/>
      </w:pPr>
      <w:rPr>
        <w:rFonts w:hint="default"/>
        <w:lang w:val="en-US" w:eastAsia="en-US" w:bidi="ar-SA"/>
      </w:rPr>
    </w:lvl>
    <w:lvl w:ilvl="3" w:tplc="5AEA2F2A">
      <w:numFmt w:val="bullet"/>
      <w:lvlText w:val="•"/>
      <w:lvlJc w:val="left"/>
      <w:pPr>
        <w:ind w:left="2050" w:hanging="360"/>
      </w:pPr>
      <w:rPr>
        <w:rFonts w:hint="default"/>
        <w:lang w:val="en-US" w:eastAsia="en-US" w:bidi="ar-SA"/>
      </w:rPr>
    </w:lvl>
    <w:lvl w:ilvl="4" w:tplc="DF44AE2A">
      <w:numFmt w:val="bullet"/>
      <w:lvlText w:val="•"/>
      <w:lvlJc w:val="left"/>
      <w:pPr>
        <w:ind w:left="2487" w:hanging="360"/>
      </w:pPr>
      <w:rPr>
        <w:rFonts w:hint="default"/>
        <w:lang w:val="en-US" w:eastAsia="en-US" w:bidi="ar-SA"/>
      </w:rPr>
    </w:lvl>
    <w:lvl w:ilvl="5" w:tplc="290C0BA0">
      <w:numFmt w:val="bullet"/>
      <w:lvlText w:val="•"/>
      <w:lvlJc w:val="left"/>
      <w:pPr>
        <w:ind w:left="2924" w:hanging="360"/>
      </w:pPr>
      <w:rPr>
        <w:rFonts w:hint="default"/>
        <w:lang w:val="en-US" w:eastAsia="en-US" w:bidi="ar-SA"/>
      </w:rPr>
    </w:lvl>
    <w:lvl w:ilvl="6" w:tplc="3816F940">
      <w:numFmt w:val="bullet"/>
      <w:lvlText w:val="•"/>
      <w:lvlJc w:val="left"/>
      <w:pPr>
        <w:ind w:left="3360" w:hanging="360"/>
      </w:pPr>
      <w:rPr>
        <w:rFonts w:hint="default"/>
        <w:lang w:val="en-US" w:eastAsia="en-US" w:bidi="ar-SA"/>
      </w:rPr>
    </w:lvl>
    <w:lvl w:ilvl="7" w:tplc="AC76C71C">
      <w:numFmt w:val="bullet"/>
      <w:lvlText w:val="•"/>
      <w:lvlJc w:val="left"/>
      <w:pPr>
        <w:ind w:left="3797" w:hanging="360"/>
      </w:pPr>
      <w:rPr>
        <w:rFonts w:hint="default"/>
        <w:lang w:val="en-US" w:eastAsia="en-US" w:bidi="ar-SA"/>
      </w:rPr>
    </w:lvl>
    <w:lvl w:ilvl="8" w:tplc="1A9C38C2">
      <w:numFmt w:val="bullet"/>
      <w:lvlText w:val="•"/>
      <w:lvlJc w:val="left"/>
      <w:pPr>
        <w:ind w:left="4234" w:hanging="360"/>
      </w:pPr>
      <w:rPr>
        <w:rFonts w:hint="default"/>
        <w:lang w:val="en-US" w:eastAsia="en-US" w:bidi="ar-SA"/>
      </w:rPr>
    </w:lvl>
  </w:abstractNum>
  <w:abstractNum w:abstractNumId="90" w15:restartNumberingAfterBreak="0">
    <w:nsid w:val="684748AB"/>
    <w:multiLevelType w:val="multilevel"/>
    <w:tmpl w:val="34ECA808"/>
    <w:lvl w:ilvl="0">
      <w:start w:val="2"/>
      <w:numFmt w:val="decimal"/>
      <w:lvlText w:val="%1"/>
      <w:lvlJc w:val="left"/>
      <w:pPr>
        <w:ind w:left="473" w:hanging="358"/>
        <w:jc w:val="left"/>
      </w:pPr>
      <w:rPr>
        <w:rFonts w:hint="default"/>
        <w:lang w:val="en-US" w:eastAsia="en-US" w:bidi="ar-SA"/>
      </w:rPr>
    </w:lvl>
    <w:lvl w:ilvl="1">
      <w:start w:val="1"/>
      <w:numFmt w:val="decimal"/>
      <w:lvlText w:val="%1.%2"/>
      <w:lvlJc w:val="left"/>
      <w:pPr>
        <w:ind w:left="473" w:hanging="358"/>
        <w:jc w:val="left"/>
      </w:pPr>
      <w:rPr>
        <w:rFonts w:ascii="Segoe UI" w:eastAsia="Segoe UI" w:hAnsi="Segoe UI" w:cs="Segoe UI" w:hint="default"/>
        <w:b w:val="0"/>
        <w:bCs w:val="0"/>
        <w:i w:val="0"/>
        <w:iCs w:val="0"/>
        <w:spacing w:val="0"/>
        <w:w w:val="97"/>
        <w:sz w:val="20"/>
        <w:szCs w:val="20"/>
        <w:lang w:val="en-US" w:eastAsia="en-US" w:bidi="ar-SA"/>
      </w:rPr>
    </w:lvl>
    <w:lvl w:ilvl="2">
      <w:numFmt w:val="bullet"/>
      <w:lvlText w:val="•"/>
      <w:lvlJc w:val="left"/>
      <w:pPr>
        <w:ind w:left="1400" w:hanging="358"/>
      </w:pPr>
      <w:rPr>
        <w:rFonts w:hint="default"/>
        <w:lang w:val="en-US" w:eastAsia="en-US" w:bidi="ar-SA"/>
      </w:rPr>
    </w:lvl>
    <w:lvl w:ilvl="3">
      <w:numFmt w:val="bullet"/>
      <w:lvlText w:val="•"/>
      <w:lvlJc w:val="left"/>
      <w:pPr>
        <w:ind w:left="1860" w:hanging="358"/>
      </w:pPr>
      <w:rPr>
        <w:rFonts w:hint="default"/>
        <w:lang w:val="en-US" w:eastAsia="en-US" w:bidi="ar-SA"/>
      </w:rPr>
    </w:lvl>
    <w:lvl w:ilvl="4">
      <w:numFmt w:val="bullet"/>
      <w:lvlText w:val="•"/>
      <w:lvlJc w:val="left"/>
      <w:pPr>
        <w:ind w:left="2321" w:hanging="358"/>
      </w:pPr>
      <w:rPr>
        <w:rFonts w:hint="default"/>
        <w:lang w:val="en-US" w:eastAsia="en-US" w:bidi="ar-SA"/>
      </w:rPr>
    </w:lvl>
    <w:lvl w:ilvl="5">
      <w:numFmt w:val="bullet"/>
      <w:lvlText w:val="•"/>
      <w:lvlJc w:val="left"/>
      <w:pPr>
        <w:ind w:left="2781" w:hanging="358"/>
      </w:pPr>
      <w:rPr>
        <w:rFonts w:hint="default"/>
        <w:lang w:val="en-US" w:eastAsia="en-US" w:bidi="ar-SA"/>
      </w:rPr>
    </w:lvl>
    <w:lvl w:ilvl="6">
      <w:numFmt w:val="bullet"/>
      <w:lvlText w:val="•"/>
      <w:lvlJc w:val="left"/>
      <w:pPr>
        <w:ind w:left="3241" w:hanging="358"/>
      </w:pPr>
      <w:rPr>
        <w:rFonts w:hint="default"/>
        <w:lang w:val="en-US" w:eastAsia="en-US" w:bidi="ar-SA"/>
      </w:rPr>
    </w:lvl>
    <w:lvl w:ilvl="7">
      <w:numFmt w:val="bullet"/>
      <w:lvlText w:val="•"/>
      <w:lvlJc w:val="left"/>
      <w:pPr>
        <w:ind w:left="3702" w:hanging="358"/>
      </w:pPr>
      <w:rPr>
        <w:rFonts w:hint="default"/>
        <w:lang w:val="en-US" w:eastAsia="en-US" w:bidi="ar-SA"/>
      </w:rPr>
    </w:lvl>
    <w:lvl w:ilvl="8">
      <w:numFmt w:val="bullet"/>
      <w:lvlText w:val="•"/>
      <w:lvlJc w:val="left"/>
      <w:pPr>
        <w:ind w:left="4162" w:hanging="358"/>
      </w:pPr>
      <w:rPr>
        <w:rFonts w:hint="default"/>
        <w:lang w:val="en-US" w:eastAsia="en-US" w:bidi="ar-SA"/>
      </w:rPr>
    </w:lvl>
  </w:abstractNum>
  <w:abstractNum w:abstractNumId="91" w15:restartNumberingAfterBreak="0">
    <w:nsid w:val="6897305C"/>
    <w:multiLevelType w:val="hybridMultilevel"/>
    <w:tmpl w:val="06FC5182"/>
    <w:lvl w:ilvl="0" w:tplc="60BA37BE">
      <w:start w:val="2"/>
      <w:numFmt w:val="lowerLetter"/>
      <w:lvlText w:val="%1."/>
      <w:lvlJc w:val="left"/>
      <w:pPr>
        <w:ind w:left="1553" w:hanging="360"/>
        <w:jc w:val="left"/>
      </w:pPr>
      <w:rPr>
        <w:rFonts w:ascii="Segoe UI" w:eastAsia="Segoe UI" w:hAnsi="Segoe UI" w:cs="Segoe UI" w:hint="default"/>
        <w:b w:val="0"/>
        <w:bCs w:val="0"/>
        <w:i w:val="0"/>
        <w:iCs w:val="0"/>
        <w:spacing w:val="0"/>
        <w:w w:val="97"/>
        <w:sz w:val="20"/>
        <w:szCs w:val="20"/>
        <w:lang w:val="en-US" w:eastAsia="en-US" w:bidi="ar-SA"/>
      </w:rPr>
    </w:lvl>
    <w:lvl w:ilvl="1" w:tplc="DB666560">
      <w:start w:val="1"/>
      <w:numFmt w:val="lowerRoman"/>
      <w:lvlText w:val="%2."/>
      <w:lvlJc w:val="left"/>
      <w:pPr>
        <w:ind w:left="2273" w:hanging="449"/>
        <w:jc w:val="left"/>
      </w:pPr>
      <w:rPr>
        <w:rFonts w:ascii="Segoe UI" w:eastAsia="Segoe UI" w:hAnsi="Segoe UI" w:cs="Segoe UI" w:hint="default"/>
        <w:b w:val="0"/>
        <w:bCs w:val="0"/>
        <w:i w:val="0"/>
        <w:iCs w:val="0"/>
        <w:spacing w:val="0"/>
        <w:w w:val="97"/>
        <w:sz w:val="20"/>
        <w:szCs w:val="20"/>
        <w:lang w:val="en-US" w:eastAsia="en-US" w:bidi="ar-SA"/>
      </w:rPr>
    </w:lvl>
    <w:lvl w:ilvl="2" w:tplc="AD926228">
      <w:numFmt w:val="bullet"/>
      <w:lvlText w:val="•"/>
      <w:lvlJc w:val="left"/>
      <w:pPr>
        <w:ind w:left="2503" w:hanging="449"/>
      </w:pPr>
      <w:rPr>
        <w:rFonts w:hint="default"/>
        <w:lang w:val="en-US" w:eastAsia="en-US" w:bidi="ar-SA"/>
      </w:rPr>
    </w:lvl>
    <w:lvl w:ilvl="3" w:tplc="1FEE3578">
      <w:numFmt w:val="bullet"/>
      <w:lvlText w:val="•"/>
      <w:lvlJc w:val="left"/>
      <w:pPr>
        <w:ind w:left="2727" w:hanging="449"/>
      </w:pPr>
      <w:rPr>
        <w:rFonts w:hint="default"/>
        <w:lang w:val="en-US" w:eastAsia="en-US" w:bidi="ar-SA"/>
      </w:rPr>
    </w:lvl>
    <w:lvl w:ilvl="4" w:tplc="86165BD8">
      <w:numFmt w:val="bullet"/>
      <w:lvlText w:val="•"/>
      <w:lvlJc w:val="left"/>
      <w:pPr>
        <w:ind w:left="2951" w:hanging="449"/>
      </w:pPr>
      <w:rPr>
        <w:rFonts w:hint="default"/>
        <w:lang w:val="en-US" w:eastAsia="en-US" w:bidi="ar-SA"/>
      </w:rPr>
    </w:lvl>
    <w:lvl w:ilvl="5" w:tplc="00446CDA">
      <w:numFmt w:val="bullet"/>
      <w:lvlText w:val="•"/>
      <w:lvlJc w:val="left"/>
      <w:pPr>
        <w:ind w:left="3175" w:hanging="449"/>
      </w:pPr>
      <w:rPr>
        <w:rFonts w:hint="default"/>
        <w:lang w:val="en-US" w:eastAsia="en-US" w:bidi="ar-SA"/>
      </w:rPr>
    </w:lvl>
    <w:lvl w:ilvl="6" w:tplc="5A144370">
      <w:numFmt w:val="bullet"/>
      <w:lvlText w:val="•"/>
      <w:lvlJc w:val="left"/>
      <w:pPr>
        <w:ind w:left="3398" w:hanging="449"/>
      </w:pPr>
      <w:rPr>
        <w:rFonts w:hint="default"/>
        <w:lang w:val="en-US" w:eastAsia="en-US" w:bidi="ar-SA"/>
      </w:rPr>
    </w:lvl>
    <w:lvl w:ilvl="7" w:tplc="70F84B62">
      <w:numFmt w:val="bullet"/>
      <w:lvlText w:val="•"/>
      <w:lvlJc w:val="left"/>
      <w:pPr>
        <w:ind w:left="3622" w:hanging="449"/>
      </w:pPr>
      <w:rPr>
        <w:rFonts w:hint="default"/>
        <w:lang w:val="en-US" w:eastAsia="en-US" w:bidi="ar-SA"/>
      </w:rPr>
    </w:lvl>
    <w:lvl w:ilvl="8" w:tplc="87F2B42E">
      <w:numFmt w:val="bullet"/>
      <w:lvlText w:val="•"/>
      <w:lvlJc w:val="left"/>
      <w:pPr>
        <w:ind w:left="3846" w:hanging="449"/>
      </w:pPr>
      <w:rPr>
        <w:rFonts w:hint="default"/>
        <w:lang w:val="en-US" w:eastAsia="en-US" w:bidi="ar-SA"/>
      </w:rPr>
    </w:lvl>
  </w:abstractNum>
  <w:abstractNum w:abstractNumId="92" w15:restartNumberingAfterBreak="0">
    <w:nsid w:val="689D2127"/>
    <w:multiLevelType w:val="hybridMultilevel"/>
    <w:tmpl w:val="FBD6EB1A"/>
    <w:lvl w:ilvl="0" w:tplc="C20A83A6">
      <w:start w:val="1"/>
      <w:numFmt w:val="decimal"/>
      <w:lvlText w:val="%1."/>
      <w:lvlJc w:val="left"/>
      <w:pPr>
        <w:ind w:left="1428" w:hanging="360"/>
        <w:jc w:val="left"/>
      </w:pPr>
      <w:rPr>
        <w:rFonts w:ascii="Segoe UI" w:eastAsia="Segoe UI" w:hAnsi="Segoe UI" w:cs="Segoe UI" w:hint="default"/>
        <w:b w:val="0"/>
        <w:bCs w:val="0"/>
        <w:i w:val="0"/>
        <w:iCs w:val="0"/>
        <w:spacing w:val="0"/>
        <w:w w:val="97"/>
        <w:sz w:val="20"/>
        <w:szCs w:val="20"/>
        <w:lang w:val="en-US" w:eastAsia="en-US" w:bidi="ar-SA"/>
      </w:rPr>
    </w:lvl>
    <w:lvl w:ilvl="1" w:tplc="DEAC1C7A">
      <w:numFmt w:val="bullet"/>
      <w:lvlText w:val="•"/>
      <w:lvlJc w:val="left"/>
      <w:pPr>
        <w:ind w:left="2385" w:hanging="360"/>
      </w:pPr>
      <w:rPr>
        <w:rFonts w:hint="default"/>
        <w:lang w:val="en-US" w:eastAsia="en-US" w:bidi="ar-SA"/>
      </w:rPr>
    </w:lvl>
    <w:lvl w:ilvl="2" w:tplc="C6C06FDC">
      <w:numFmt w:val="bullet"/>
      <w:lvlText w:val="•"/>
      <w:lvlJc w:val="left"/>
      <w:pPr>
        <w:ind w:left="3350" w:hanging="360"/>
      </w:pPr>
      <w:rPr>
        <w:rFonts w:hint="default"/>
        <w:lang w:val="en-US" w:eastAsia="en-US" w:bidi="ar-SA"/>
      </w:rPr>
    </w:lvl>
    <w:lvl w:ilvl="3" w:tplc="EB98B026">
      <w:numFmt w:val="bullet"/>
      <w:lvlText w:val="•"/>
      <w:lvlJc w:val="left"/>
      <w:pPr>
        <w:ind w:left="4315" w:hanging="360"/>
      </w:pPr>
      <w:rPr>
        <w:rFonts w:hint="default"/>
        <w:lang w:val="en-US" w:eastAsia="en-US" w:bidi="ar-SA"/>
      </w:rPr>
    </w:lvl>
    <w:lvl w:ilvl="4" w:tplc="4538EC9E">
      <w:numFmt w:val="bullet"/>
      <w:lvlText w:val="•"/>
      <w:lvlJc w:val="left"/>
      <w:pPr>
        <w:ind w:left="5280" w:hanging="360"/>
      </w:pPr>
      <w:rPr>
        <w:rFonts w:hint="default"/>
        <w:lang w:val="en-US" w:eastAsia="en-US" w:bidi="ar-SA"/>
      </w:rPr>
    </w:lvl>
    <w:lvl w:ilvl="5" w:tplc="142087CE">
      <w:numFmt w:val="bullet"/>
      <w:lvlText w:val="•"/>
      <w:lvlJc w:val="left"/>
      <w:pPr>
        <w:ind w:left="6245" w:hanging="360"/>
      </w:pPr>
      <w:rPr>
        <w:rFonts w:hint="default"/>
        <w:lang w:val="en-US" w:eastAsia="en-US" w:bidi="ar-SA"/>
      </w:rPr>
    </w:lvl>
    <w:lvl w:ilvl="6" w:tplc="5710691C">
      <w:numFmt w:val="bullet"/>
      <w:lvlText w:val="•"/>
      <w:lvlJc w:val="left"/>
      <w:pPr>
        <w:ind w:left="7211" w:hanging="360"/>
      </w:pPr>
      <w:rPr>
        <w:rFonts w:hint="default"/>
        <w:lang w:val="en-US" w:eastAsia="en-US" w:bidi="ar-SA"/>
      </w:rPr>
    </w:lvl>
    <w:lvl w:ilvl="7" w:tplc="EC10C7F4">
      <w:numFmt w:val="bullet"/>
      <w:lvlText w:val="•"/>
      <w:lvlJc w:val="left"/>
      <w:pPr>
        <w:ind w:left="8176" w:hanging="360"/>
      </w:pPr>
      <w:rPr>
        <w:rFonts w:hint="default"/>
        <w:lang w:val="en-US" w:eastAsia="en-US" w:bidi="ar-SA"/>
      </w:rPr>
    </w:lvl>
    <w:lvl w:ilvl="8" w:tplc="95660BC2">
      <w:numFmt w:val="bullet"/>
      <w:lvlText w:val="•"/>
      <w:lvlJc w:val="left"/>
      <w:pPr>
        <w:ind w:left="9141" w:hanging="360"/>
      </w:pPr>
      <w:rPr>
        <w:rFonts w:hint="default"/>
        <w:lang w:val="en-US" w:eastAsia="en-US" w:bidi="ar-SA"/>
      </w:rPr>
    </w:lvl>
  </w:abstractNum>
  <w:abstractNum w:abstractNumId="93" w15:restartNumberingAfterBreak="0">
    <w:nsid w:val="6D080931"/>
    <w:multiLevelType w:val="hybridMultilevel"/>
    <w:tmpl w:val="BD04EBB2"/>
    <w:lvl w:ilvl="0" w:tplc="A74210B2">
      <w:numFmt w:val="bullet"/>
      <w:lvlText w:val=""/>
      <w:lvlJc w:val="left"/>
      <w:pPr>
        <w:ind w:left="833" w:hanging="360"/>
      </w:pPr>
      <w:rPr>
        <w:rFonts w:ascii="Symbol" w:eastAsia="Symbol" w:hAnsi="Symbol" w:cs="Symbol" w:hint="default"/>
        <w:b w:val="0"/>
        <w:bCs w:val="0"/>
        <w:i w:val="0"/>
        <w:iCs w:val="0"/>
        <w:spacing w:val="0"/>
        <w:w w:val="97"/>
        <w:sz w:val="20"/>
        <w:szCs w:val="20"/>
        <w:lang w:val="en-US" w:eastAsia="en-US" w:bidi="ar-SA"/>
      </w:rPr>
    </w:lvl>
    <w:lvl w:ilvl="1" w:tplc="0002CCF8">
      <w:numFmt w:val="bullet"/>
      <w:lvlText w:val="•"/>
      <w:lvlJc w:val="left"/>
      <w:pPr>
        <w:ind w:left="1260" w:hanging="360"/>
      </w:pPr>
      <w:rPr>
        <w:rFonts w:hint="default"/>
        <w:lang w:val="en-US" w:eastAsia="en-US" w:bidi="ar-SA"/>
      </w:rPr>
    </w:lvl>
    <w:lvl w:ilvl="2" w:tplc="FB1888E0">
      <w:numFmt w:val="bullet"/>
      <w:lvlText w:val="•"/>
      <w:lvlJc w:val="left"/>
      <w:pPr>
        <w:ind w:left="1681" w:hanging="360"/>
      </w:pPr>
      <w:rPr>
        <w:rFonts w:hint="default"/>
        <w:lang w:val="en-US" w:eastAsia="en-US" w:bidi="ar-SA"/>
      </w:rPr>
    </w:lvl>
    <w:lvl w:ilvl="3" w:tplc="5B5A0F4C">
      <w:numFmt w:val="bullet"/>
      <w:lvlText w:val="•"/>
      <w:lvlJc w:val="left"/>
      <w:pPr>
        <w:ind w:left="2101" w:hanging="360"/>
      </w:pPr>
      <w:rPr>
        <w:rFonts w:hint="default"/>
        <w:lang w:val="en-US" w:eastAsia="en-US" w:bidi="ar-SA"/>
      </w:rPr>
    </w:lvl>
    <w:lvl w:ilvl="4" w:tplc="1A80011C">
      <w:numFmt w:val="bullet"/>
      <w:lvlText w:val="•"/>
      <w:lvlJc w:val="left"/>
      <w:pPr>
        <w:ind w:left="2522" w:hanging="360"/>
      </w:pPr>
      <w:rPr>
        <w:rFonts w:hint="default"/>
        <w:lang w:val="en-US" w:eastAsia="en-US" w:bidi="ar-SA"/>
      </w:rPr>
    </w:lvl>
    <w:lvl w:ilvl="5" w:tplc="ED881F1A">
      <w:numFmt w:val="bullet"/>
      <w:lvlText w:val="•"/>
      <w:lvlJc w:val="left"/>
      <w:pPr>
        <w:ind w:left="2942" w:hanging="360"/>
      </w:pPr>
      <w:rPr>
        <w:rFonts w:hint="default"/>
        <w:lang w:val="en-US" w:eastAsia="en-US" w:bidi="ar-SA"/>
      </w:rPr>
    </w:lvl>
    <w:lvl w:ilvl="6" w:tplc="B0B6CBB6">
      <w:numFmt w:val="bullet"/>
      <w:lvlText w:val="•"/>
      <w:lvlJc w:val="left"/>
      <w:pPr>
        <w:ind w:left="3363" w:hanging="360"/>
      </w:pPr>
      <w:rPr>
        <w:rFonts w:hint="default"/>
        <w:lang w:val="en-US" w:eastAsia="en-US" w:bidi="ar-SA"/>
      </w:rPr>
    </w:lvl>
    <w:lvl w:ilvl="7" w:tplc="BB7ABB0A">
      <w:numFmt w:val="bullet"/>
      <w:lvlText w:val="•"/>
      <w:lvlJc w:val="left"/>
      <w:pPr>
        <w:ind w:left="3783" w:hanging="360"/>
      </w:pPr>
      <w:rPr>
        <w:rFonts w:hint="default"/>
        <w:lang w:val="en-US" w:eastAsia="en-US" w:bidi="ar-SA"/>
      </w:rPr>
    </w:lvl>
    <w:lvl w:ilvl="8" w:tplc="141A705A">
      <w:numFmt w:val="bullet"/>
      <w:lvlText w:val="•"/>
      <w:lvlJc w:val="left"/>
      <w:pPr>
        <w:ind w:left="4204" w:hanging="360"/>
      </w:pPr>
      <w:rPr>
        <w:rFonts w:hint="default"/>
        <w:lang w:val="en-US" w:eastAsia="en-US" w:bidi="ar-SA"/>
      </w:rPr>
    </w:lvl>
  </w:abstractNum>
  <w:abstractNum w:abstractNumId="94" w15:restartNumberingAfterBreak="0">
    <w:nsid w:val="6D1055FB"/>
    <w:multiLevelType w:val="multilevel"/>
    <w:tmpl w:val="93B02BB2"/>
    <w:lvl w:ilvl="0">
      <w:start w:val="11"/>
      <w:numFmt w:val="upperLetter"/>
      <w:lvlText w:val="%1"/>
      <w:lvlJc w:val="left"/>
      <w:pPr>
        <w:ind w:left="763" w:hanging="598"/>
        <w:jc w:val="left"/>
      </w:pPr>
      <w:rPr>
        <w:rFonts w:hint="default"/>
        <w:lang w:val="en-US" w:eastAsia="en-US" w:bidi="ar-SA"/>
      </w:rPr>
    </w:lvl>
    <w:lvl w:ilvl="1">
      <w:start w:val="19"/>
      <w:numFmt w:val="upperLetter"/>
      <w:lvlText w:val="%1-%2"/>
      <w:lvlJc w:val="left"/>
      <w:pPr>
        <w:ind w:left="763" w:hanging="598"/>
        <w:jc w:val="left"/>
      </w:pPr>
      <w:rPr>
        <w:rFonts w:hint="default"/>
        <w:lang w:val="en-US" w:eastAsia="en-US" w:bidi="ar-SA"/>
      </w:rPr>
    </w:lvl>
    <w:lvl w:ilvl="2">
      <w:start w:val="1"/>
      <w:numFmt w:val="upperLetter"/>
      <w:lvlText w:val="%1-%2-%3"/>
      <w:lvlJc w:val="left"/>
      <w:pPr>
        <w:ind w:left="763" w:hanging="598"/>
        <w:jc w:val="left"/>
      </w:pPr>
      <w:rPr>
        <w:rFonts w:ascii="Segoe UI" w:eastAsia="Segoe UI" w:hAnsi="Segoe UI" w:cs="Segoe UI" w:hint="default"/>
        <w:b/>
        <w:bCs/>
        <w:i w:val="0"/>
        <w:iCs w:val="0"/>
        <w:spacing w:val="0"/>
        <w:w w:val="97"/>
        <w:sz w:val="20"/>
        <w:szCs w:val="20"/>
        <w:lang w:val="en-US" w:eastAsia="en-US" w:bidi="ar-SA"/>
      </w:rPr>
    </w:lvl>
    <w:lvl w:ilvl="3">
      <w:numFmt w:val="bullet"/>
      <w:lvlText w:val=""/>
      <w:lvlJc w:val="left"/>
      <w:pPr>
        <w:ind w:left="885" w:hanging="360"/>
      </w:pPr>
      <w:rPr>
        <w:rFonts w:ascii="Symbol" w:eastAsia="Symbol" w:hAnsi="Symbol" w:cs="Symbol" w:hint="default"/>
        <w:b w:val="0"/>
        <w:bCs w:val="0"/>
        <w:i w:val="0"/>
        <w:iCs w:val="0"/>
        <w:spacing w:val="0"/>
        <w:w w:val="97"/>
        <w:sz w:val="20"/>
        <w:szCs w:val="20"/>
        <w:lang w:val="en-US" w:eastAsia="en-US" w:bidi="ar-SA"/>
      </w:rPr>
    </w:lvl>
    <w:lvl w:ilvl="4">
      <w:numFmt w:val="bullet"/>
      <w:lvlText w:val="•"/>
      <w:lvlJc w:val="left"/>
      <w:pPr>
        <w:ind w:left="3958" w:hanging="360"/>
      </w:pPr>
      <w:rPr>
        <w:rFonts w:hint="default"/>
        <w:lang w:val="en-US" w:eastAsia="en-US" w:bidi="ar-SA"/>
      </w:rPr>
    </w:lvl>
    <w:lvl w:ilvl="5">
      <w:numFmt w:val="bullet"/>
      <w:lvlText w:val="•"/>
      <w:lvlJc w:val="left"/>
      <w:pPr>
        <w:ind w:left="4984" w:hanging="360"/>
      </w:pPr>
      <w:rPr>
        <w:rFonts w:hint="default"/>
        <w:lang w:val="en-US" w:eastAsia="en-US" w:bidi="ar-SA"/>
      </w:rPr>
    </w:lvl>
    <w:lvl w:ilvl="6">
      <w:numFmt w:val="bullet"/>
      <w:lvlText w:val="•"/>
      <w:lvlJc w:val="left"/>
      <w:pPr>
        <w:ind w:left="6010" w:hanging="360"/>
      </w:pPr>
      <w:rPr>
        <w:rFonts w:hint="default"/>
        <w:lang w:val="en-US" w:eastAsia="en-US" w:bidi="ar-SA"/>
      </w:rPr>
    </w:lvl>
    <w:lvl w:ilvl="7">
      <w:numFmt w:val="bullet"/>
      <w:lvlText w:val="•"/>
      <w:lvlJc w:val="left"/>
      <w:pPr>
        <w:ind w:left="7036" w:hanging="360"/>
      </w:pPr>
      <w:rPr>
        <w:rFonts w:hint="default"/>
        <w:lang w:val="en-US" w:eastAsia="en-US" w:bidi="ar-SA"/>
      </w:rPr>
    </w:lvl>
    <w:lvl w:ilvl="8">
      <w:numFmt w:val="bullet"/>
      <w:lvlText w:val="•"/>
      <w:lvlJc w:val="left"/>
      <w:pPr>
        <w:ind w:left="8062" w:hanging="360"/>
      </w:pPr>
      <w:rPr>
        <w:rFonts w:hint="default"/>
        <w:lang w:val="en-US" w:eastAsia="en-US" w:bidi="ar-SA"/>
      </w:rPr>
    </w:lvl>
  </w:abstractNum>
  <w:abstractNum w:abstractNumId="95" w15:restartNumberingAfterBreak="0">
    <w:nsid w:val="6EBD2486"/>
    <w:multiLevelType w:val="hybridMultilevel"/>
    <w:tmpl w:val="A8BA75EE"/>
    <w:lvl w:ilvl="0" w:tplc="A1F47AFE">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E2849158">
      <w:numFmt w:val="bullet"/>
      <w:lvlText w:val="•"/>
      <w:lvlJc w:val="left"/>
      <w:pPr>
        <w:ind w:left="1803" w:hanging="360"/>
      </w:pPr>
      <w:rPr>
        <w:rFonts w:hint="default"/>
        <w:lang w:val="en-US" w:eastAsia="en-US" w:bidi="ar-SA"/>
      </w:rPr>
    </w:lvl>
    <w:lvl w:ilvl="2" w:tplc="6E44B1EC">
      <w:numFmt w:val="bullet"/>
      <w:lvlText w:val="•"/>
      <w:lvlJc w:val="left"/>
      <w:pPr>
        <w:ind w:left="2727" w:hanging="360"/>
      </w:pPr>
      <w:rPr>
        <w:rFonts w:hint="default"/>
        <w:lang w:val="en-US" w:eastAsia="en-US" w:bidi="ar-SA"/>
      </w:rPr>
    </w:lvl>
    <w:lvl w:ilvl="3" w:tplc="5FC6BE46">
      <w:numFmt w:val="bullet"/>
      <w:lvlText w:val="•"/>
      <w:lvlJc w:val="left"/>
      <w:pPr>
        <w:ind w:left="3650" w:hanging="360"/>
      </w:pPr>
      <w:rPr>
        <w:rFonts w:hint="default"/>
        <w:lang w:val="en-US" w:eastAsia="en-US" w:bidi="ar-SA"/>
      </w:rPr>
    </w:lvl>
    <w:lvl w:ilvl="4" w:tplc="FD4AC932">
      <w:numFmt w:val="bullet"/>
      <w:lvlText w:val="•"/>
      <w:lvlJc w:val="left"/>
      <w:pPr>
        <w:ind w:left="4574" w:hanging="360"/>
      </w:pPr>
      <w:rPr>
        <w:rFonts w:hint="default"/>
        <w:lang w:val="en-US" w:eastAsia="en-US" w:bidi="ar-SA"/>
      </w:rPr>
    </w:lvl>
    <w:lvl w:ilvl="5" w:tplc="3F0CFC68">
      <w:numFmt w:val="bullet"/>
      <w:lvlText w:val="•"/>
      <w:lvlJc w:val="left"/>
      <w:pPr>
        <w:ind w:left="5497" w:hanging="360"/>
      </w:pPr>
      <w:rPr>
        <w:rFonts w:hint="default"/>
        <w:lang w:val="en-US" w:eastAsia="en-US" w:bidi="ar-SA"/>
      </w:rPr>
    </w:lvl>
    <w:lvl w:ilvl="6" w:tplc="D6AC3832">
      <w:numFmt w:val="bullet"/>
      <w:lvlText w:val="•"/>
      <w:lvlJc w:val="left"/>
      <w:pPr>
        <w:ind w:left="6421" w:hanging="360"/>
      </w:pPr>
      <w:rPr>
        <w:rFonts w:hint="default"/>
        <w:lang w:val="en-US" w:eastAsia="en-US" w:bidi="ar-SA"/>
      </w:rPr>
    </w:lvl>
    <w:lvl w:ilvl="7" w:tplc="4E347016">
      <w:numFmt w:val="bullet"/>
      <w:lvlText w:val="•"/>
      <w:lvlJc w:val="left"/>
      <w:pPr>
        <w:ind w:left="7344" w:hanging="360"/>
      </w:pPr>
      <w:rPr>
        <w:rFonts w:hint="default"/>
        <w:lang w:val="en-US" w:eastAsia="en-US" w:bidi="ar-SA"/>
      </w:rPr>
    </w:lvl>
    <w:lvl w:ilvl="8" w:tplc="76F88E16">
      <w:numFmt w:val="bullet"/>
      <w:lvlText w:val="•"/>
      <w:lvlJc w:val="left"/>
      <w:pPr>
        <w:ind w:left="8268" w:hanging="360"/>
      </w:pPr>
      <w:rPr>
        <w:rFonts w:hint="default"/>
        <w:lang w:val="en-US" w:eastAsia="en-US" w:bidi="ar-SA"/>
      </w:rPr>
    </w:lvl>
  </w:abstractNum>
  <w:abstractNum w:abstractNumId="96" w15:restartNumberingAfterBreak="0">
    <w:nsid w:val="6EC263E6"/>
    <w:multiLevelType w:val="hybridMultilevel"/>
    <w:tmpl w:val="59322EA6"/>
    <w:lvl w:ilvl="0" w:tplc="E3DC30D8">
      <w:start w:val="1"/>
      <w:numFmt w:val="decimal"/>
      <w:lvlText w:val="%1."/>
      <w:lvlJc w:val="left"/>
      <w:pPr>
        <w:ind w:left="78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060FFA8">
      <w:numFmt w:val="bullet"/>
      <w:lvlText w:val="•"/>
      <w:lvlJc w:val="left"/>
      <w:pPr>
        <w:ind w:left="1723" w:hanging="360"/>
      </w:pPr>
      <w:rPr>
        <w:rFonts w:hint="default"/>
        <w:lang w:val="en-US" w:eastAsia="en-US" w:bidi="ar-SA"/>
      </w:rPr>
    </w:lvl>
    <w:lvl w:ilvl="2" w:tplc="8C44A7E2">
      <w:numFmt w:val="bullet"/>
      <w:lvlText w:val="•"/>
      <w:lvlJc w:val="left"/>
      <w:pPr>
        <w:ind w:left="2666" w:hanging="360"/>
      </w:pPr>
      <w:rPr>
        <w:rFonts w:hint="default"/>
        <w:lang w:val="en-US" w:eastAsia="en-US" w:bidi="ar-SA"/>
      </w:rPr>
    </w:lvl>
    <w:lvl w:ilvl="3" w:tplc="0A0E2AD8">
      <w:numFmt w:val="bullet"/>
      <w:lvlText w:val="•"/>
      <w:lvlJc w:val="left"/>
      <w:pPr>
        <w:ind w:left="3609" w:hanging="360"/>
      </w:pPr>
      <w:rPr>
        <w:rFonts w:hint="default"/>
        <w:lang w:val="en-US" w:eastAsia="en-US" w:bidi="ar-SA"/>
      </w:rPr>
    </w:lvl>
    <w:lvl w:ilvl="4" w:tplc="1DE41CCA">
      <w:numFmt w:val="bullet"/>
      <w:lvlText w:val="•"/>
      <w:lvlJc w:val="left"/>
      <w:pPr>
        <w:ind w:left="4552" w:hanging="360"/>
      </w:pPr>
      <w:rPr>
        <w:rFonts w:hint="default"/>
        <w:lang w:val="en-US" w:eastAsia="en-US" w:bidi="ar-SA"/>
      </w:rPr>
    </w:lvl>
    <w:lvl w:ilvl="5" w:tplc="F2D81340">
      <w:numFmt w:val="bullet"/>
      <w:lvlText w:val="•"/>
      <w:lvlJc w:val="left"/>
      <w:pPr>
        <w:ind w:left="5495" w:hanging="360"/>
      </w:pPr>
      <w:rPr>
        <w:rFonts w:hint="default"/>
        <w:lang w:val="en-US" w:eastAsia="en-US" w:bidi="ar-SA"/>
      </w:rPr>
    </w:lvl>
    <w:lvl w:ilvl="6" w:tplc="C31C8192">
      <w:numFmt w:val="bullet"/>
      <w:lvlText w:val="•"/>
      <w:lvlJc w:val="left"/>
      <w:pPr>
        <w:ind w:left="6438" w:hanging="360"/>
      </w:pPr>
      <w:rPr>
        <w:rFonts w:hint="default"/>
        <w:lang w:val="en-US" w:eastAsia="en-US" w:bidi="ar-SA"/>
      </w:rPr>
    </w:lvl>
    <w:lvl w:ilvl="7" w:tplc="5172F926">
      <w:numFmt w:val="bullet"/>
      <w:lvlText w:val="•"/>
      <w:lvlJc w:val="left"/>
      <w:pPr>
        <w:ind w:left="7381" w:hanging="360"/>
      </w:pPr>
      <w:rPr>
        <w:rFonts w:hint="default"/>
        <w:lang w:val="en-US" w:eastAsia="en-US" w:bidi="ar-SA"/>
      </w:rPr>
    </w:lvl>
    <w:lvl w:ilvl="8" w:tplc="EA94BD70">
      <w:numFmt w:val="bullet"/>
      <w:lvlText w:val="•"/>
      <w:lvlJc w:val="left"/>
      <w:pPr>
        <w:ind w:left="8324" w:hanging="360"/>
      </w:pPr>
      <w:rPr>
        <w:rFonts w:hint="default"/>
        <w:lang w:val="en-US" w:eastAsia="en-US" w:bidi="ar-SA"/>
      </w:rPr>
    </w:lvl>
  </w:abstractNum>
  <w:abstractNum w:abstractNumId="97" w15:restartNumberingAfterBreak="0">
    <w:nsid w:val="6ED40292"/>
    <w:multiLevelType w:val="hybridMultilevel"/>
    <w:tmpl w:val="ADB22ED6"/>
    <w:lvl w:ilvl="0" w:tplc="16F8B0DA">
      <w:numFmt w:val="bullet"/>
      <w:lvlText w:val=""/>
      <w:lvlJc w:val="left"/>
      <w:pPr>
        <w:ind w:left="1570" w:hanging="360"/>
      </w:pPr>
      <w:rPr>
        <w:rFonts w:ascii="Symbol" w:eastAsia="Symbol" w:hAnsi="Symbol" w:cs="Symbol" w:hint="default"/>
        <w:b w:val="0"/>
        <w:bCs w:val="0"/>
        <w:i w:val="0"/>
        <w:iCs w:val="0"/>
        <w:spacing w:val="0"/>
        <w:w w:val="97"/>
        <w:sz w:val="20"/>
        <w:szCs w:val="20"/>
        <w:lang w:val="en-US" w:eastAsia="en-US" w:bidi="ar-SA"/>
      </w:rPr>
    </w:lvl>
    <w:lvl w:ilvl="1" w:tplc="10C80A98">
      <w:numFmt w:val="bullet"/>
      <w:lvlText w:val="•"/>
      <w:lvlJc w:val="left"/>
      <w:pPr>
        <w:ind w:left="2529" w:hanging="360"/>
      </w:pPr>
      <w:rPr>
        <w:rFonts w:hint="default"/>
        <w:lang w:val="en-US" w:eastAsia="en-US" w:bidi="ar-SA"/>
      </w:rPr>
    </w:lvl>
    <w:lvl w:ilvl="2" w:tplc="C840ECF4">
      <w:numFmt w:val="bullet"/>
      <w:lvlText w:val="•"/>
      <w:lvlJc w:val="left"/>
      <w:pPr>
        <w:ind w:left="3478" w:hanging="360"/>
      </w:pPr>
      <w:rPr>
        <w:rFonts w:hint="default"/>
        <w:lang w:val="en-US" w:eastAsia="en-US" w:bidi="ar-SA"/>
      </w:rPr>
    </w:lvl>
    <w:lvl w:ilvl="3" w:tplc="0D6EA31C">
      <w:numFmt w:val="bullet"/>
      <w:lvlText w:val="•"/>
      <w:lvlJc w:val="left"/>
      <w:pPr>
        <w:ind w:left="4427" w:hanging="360"/>
      </w:pPr>
      <w:rPr>
        <w:rFonts w:hint="default"/>
        <w:lang w:val="en-US" w:eastAsia="en-US" w:bidi="ar-SA"/>
      </w:rPr>
    </w:lvl>
    <w:lvl w:ilvl="4" w:tplc="1AB031F0">
      <w:numFmt w:val="bullet"/>
      <w:lvlText w:val="•"/>
      <w:lvlJc w:val="left"/>
      <w:pPr>
        <w:ind w:left="5376" w:hanging="360"/>
      </w:pPr>
      <w:rPr>
        <w:rFonts w:hint="default"/>
        <w:lang w:val="en-US" w:eastAsia="en-US" w:bidi="ar-SA"/>
      </w:rPr>
    </w:lvl>
    <w:lvl w:ilvl="5" w:tplc="339E957C">
      <w:numFmt w:val="bullet"/>
      <w:lvlText w:val="•"/>
      <w:lvlJc w:val="left"/>
      <w:pPr>
        <w:ind w:left="6325" w:hanging="360"/>
      </w:pPr>
      <w:rPr>
        <w:rFonts w:hint="default"/>
        <w:lang w:val="en-US" w:eastAsia="en-US" w:bidi="ar-SA"/>
      </w:rPr>
    </w:lvl>
    <w:lvl w:ilvl="6" w:tplc="1F568564">
      <w:numFmt w:val="bullet"/>
      <w:lvlText w:val="•"/>
      <w:lvlJc w:val="left"/>
      <w:pPr>
        <w:ind w:left="7275" w:hanging="360"/>
      </w:pPr>
      <w:rPr>
        <w:rFonts w:hint="default"/>
        <w:lang w:val="en-US" w:eastAsia="en-US" w:bidi="ar-SA"/>
      </w:rPr>
    </w:lvl>
    <w:lvl w:ilvl="7" w:tplc="D74895C8">
      <w:numFmt w:val="bullet"/>
      <w:lvlText w:val="•"/>
      <w:lvlJc w:val="left"/>
      <w:pPr>
        <w:ind w:left="8224" w:hanging="360"/>
      </w:pPr>
      <w:rPr>
        <w:rFonts w:hint="default"/>
        <w:lang w:val="en-US" w:eastAsia="en-US" w:bidi="ar-SA"/>
      </w:rPr>
    </w:lvl>
    <w:lvl w:ilvl="8" w:tplc="7F9E4030">
      <w:numFmt w:val="bullet"/>
      <w:lvlText w:val="•"/>
      <w:lvlJc w:val="left"/>
      <w:pPr>
        <w:ind w:left="9173" w:hanging="360"/>
      </w:pPr>
      <w:rPr>
        <w:rFonts w:hint="default"/>
        <w:lang w:val="en-US" w:eastAsia="en-US" w:bidi="ar-SA"/>
      </w:rPr>
    </w:lvl>
  </w:abstractNum>
  <w:abstractNum w:abstractNumId="98" w15:restartNumberingAfterBreak="0">
    <w:nsid w:val="71BE5FB2"/>
    <w:multiLevelType w:val="hybridMultilevel"/>
    <w:tmpl w:val="E042D9E2"/>
    <w:lvl w:ilvl="0" w:tplc="3F7847D6">
      <w:numFmt w:val="bullet"/>
      <w:lvlText w:val=""/>
      <w:lvlJc w:val="left"/>
      <w:pPr>
        <w:ind w:left="885" w:hanging="360"/>
      </w:pPr>
      <w:rPr>
        <w:rFonts w:ascii="Symbol" w:eastAsia="Symbol" w:hAnsi="Symbol" w:cs="Symbol" w:hint="default"/>
        <w:b w:val="0"/>
        <w:bCs w:val="0"/>
        <w:i w:val="0"/>
        <w:iCs w:val="0"/>
        <w:spacing w:val="0"/>
        <w:w w:val="97"/>
        <w:sz w:val="20"/>
        <w:szCs w:val="20"/>
        <w:lang w:val="en-US" w:eastAsia="en-US" w:bidi="ar-SA"/>
      </w:rPr>
    </w:lvl>
    <w:lvl w:ilvl="1" w:tplc="61463BF4">
      <w:numFmt w:val="bullet"/>
      <w:lvlText w:val="•"/>
      <w:lvlJc w:val="left"/>
      <w:pPr>
        <w:ind w:left="1803" w:hanging="360"/>
      </w:pPr>
      <w:rPr>
        <w:rFonts w:hint="default"/>
        <w:lang w:val="en-US" w:eastAsia="en-US" w:bidi="ar-SA"/>
      </w:rPr>
    </w:lvl>
    <w:lvl w:ilvl="2" w:tplc="7122965E">
      <w:numFmt w:val="bullet"/>
      <w:lvlText w:val="•"/>
      <w:lvlJc w:val="left"/>
      <w:pPr>
        <w:ind w:left="2727" w:hanging="360"/>
      </w:pPr>
      <w:rPr>
        <w:rFonts w:hint="default"/>
        <w:lang w:val="en-US" w:eastAsia="en-US" w:bidi="ar-SA"/>
      </w:rPr>
    </w:lvl>
    <w:lvl w:ilvl="3" w:tplc="222C6D74">
      <w:numFmt w:val="bullet"/>
      <w:lvlText w:val="•"/>
      <w:lvlJc w:val="left"/>
      <w:pPr>
        <w:ind w:left="3650" w:hanging="360"/>
      </w:pPr>
      <w:rPr>
        <w:rFonts w:hint="default"/>
        <w:lang w:val="en-US" w:eastAsia="en-US" w:bidi="ar-SA"/>
      </w:rPr>
    </w:lvl>
    <w:lvl w:ilvl="4" w:tplc="96F827FE">
      <w:numFmt w:val="bullet"/>
      <w:lvlText w:val="•"/>
      <w:lvlJc w:val="left"/>
      <w:pPr>
        <w:ind w:left="4574" w:hanging="360"/>
      </w:pPr>
      <w:rPr>
        <w:rFonts w:hint="default"/>
        <w:lang w:val="en-US" w:eastAsia="en-US" w:bidi="ar-SA"/>
      </w:rPr>
    </w:lvl>
    <w:lvl w:ilvl="5" w:tplc="C908D892">
      <w:numFmt w:val="bullet"/>
      <w:lvlText w:val="•"/>
      <w:lvlJc w:val="left"/>
      <w:pPr>
        <w:ind w:left="5497" w:hanging="360"/>
      </w:pPr>
      <w:rPr>
        <w:rFonts w:hint="default"/>
        <w:lang w:val="en-US" w:eastAsia="en-US" w:bidi="ar-SA"/>
      </w:rPr>
    </w:lvl>
    <w:lvl w:ilvl="6" w:tplc="0F80F638">
      <w:numFmt w:val="bullet"/>
      <w:lvlText w:val="•"/>
      <w:lvlJc w:val="left"/>
      <w:pPr>
        <w:ind w:left="6421" w:hanging="360"/>
      </w:pPr>
      <w:rPr>
        <w:rFonts w:hint="default"/>
        <w:lang w:val="en-US" w:eastAsia="en-US" w:bidi="ar-SA"/>
      </w:rPr>
    </w:lvl>
    <w:lvl w:ilvl="7" w:tplc="7A8EF6D4">
      <w:numFmt w:val="bullet"/>
      <w:lvlText w:val="•"/>
      <w:lvlJc w:val="left"/>
      <w:pPr>
        <w:ind w:left="7344" w:hanging="360"/>
      </w:pPr>
      <w:rPr>
        <w:rFonts w:hint="default"/>
        <w:lang w:val="en-US" w:eastAsia="en-US" w:bidi="ar-SA"/>
      </w:rPr>
    </w:lvl>
    <w:lvl w:ilvl="8" w:tplc="D64EF5C2">
      <w:numFmt w:val="bullet"/>
      <w:lvlText w:val="•"/>
      <w:lvlJc w:val="left"/>
      <w:pPr>
        <w:ind w:left="8268" w:hanging="360"/>
      </w:pPr>
      <w:rPr>
        <w:rFonts w:hint="default"/>
        <w:lang w:val="en-US" w:eastAsia="en-US" w:bidi="ar-SA"/>
      </w:rPr>
    </w:lvl>
  </w:abstractNum>
  <w:abstractNum w:abstractNumId="99" w15:restartNumberingAfterBreak="0">
    <w:nsid w:val="72E17038"/>
    <w:multiLevelType w:val="hybridMultilevel"/>
    <w:tmpl w:val="D2E4219C"/>
    <w:lvl w:ilvl="0" w:tplc="B4861112">
      <w:start w:val="1"/>
      <w:numFmt w:val="decimal"/>
      <w:lvlText w:val="%1."/>
      <w:lvlJc w:val="left"/>
      <w:pPr>
        <w:ind w:left="1428" w:hanging="360"/>
        <w:jc w:val="left"/>
      </w:pPr>
      <w:rPr>
        <w:rFonts w:ascii="Segoe UI" w:eastAsia="Segoe UI" w:hAnsi="Segoe UI" w:cs="Segoe UI" w:hint="default"/>
        <w:b w:val="0"/>
        <w:bCs w:val="0"/>
        <w:i w:val="0"/>
        <w:iCs w:val="0"/>
        <w:spacing w:val="0"/>
        <w:w w:val="97"/>
        <w:sz w:val="20"/>
        <w:szCs w:val="20"/>
        <w:lang w:val="en-US" w:eastAsia="en-US" w:bidi="ar-SA"/>
      </w:rPr>
    </w:lvl>
    <w:lvl w:ilvl="1" w:tplc="47D884E2">
      <w:numFmt w:val="bullet"/>
      <w:lvlText w:val="•"/>
      <w:lvlJc w:val="left"/>
      <w:pPr>
        <w:ind w:left="2385" w:hanging="360"/>
      </w:pPr>
      <w:rPr>
        <w:rFonts w:hint="default"/>
        <w:lang w:val="en-US" w:eastAsia="en-US" w:bidi="ar-SA"/>
      </w:rPr>
    </w:lvl>
    <w:lvl w:ilvl="2" w:tplc="4D7053FA">
      <w:numFmt w:val="bullet"/>
      <w:lvlText w:val="•"/>
      <w:lvlJc w:val="left"/>
      <w:pPr>
        <w:ind w:left="3350" w:hanging="360"/>
      </w:pPr>
      <w:rPr>
        <w:rFonts w:hint="default"/>
        <w:lang w:val="en-US" w:eastAsia="en-US" w:bidi="ar-SA"/>
      </w:rPr>
    </w:lvl>
    <w:lvl w:ilvl="3" w:tplc="187815E4">
      <w:numFmt w:val="bullet"/>
      <w:lvlText w:val="•"/>
      <w:lvlJc w:val="left"/>
      <w:pPr>
        <w:ind w:left="4315" w:hanging="360"/>
      </w:pPr>
      <w:rPr>
        <w:rFonts w:hint="default"/>
        <w:lang w:val="en-US" w:eastAsia="en-US" w:bidi="ar-SA"/>
      </w:rPr>
    </w:lvl>
    <w:lvl w:ilvl="4" w:tplc="30C8CD0A">
      <w:numFmt w:val="bullet"/>
      <w:lvlText w:val="•"/>
      <w:lvlJc w:val="left"/>
      <w:pPr>
        <w:ind w:left="5280" w:hanging="360"/>
      </w:pPr>
      <w:rPr>
        <w:rFonts w:hint="default"/>
        <w:lang w:val="en-US" w:eastAsia="en-US" w:bidi="ar-SA"/>
      </w:rPr>
    </w:lvl>
    <w:lvl w:ilvl="5" w:tplc="9A58AFF8">
      <w:numFmt w:val="bullet"/>
      <w:lvlText w:val="•"/>
      <w:lvlJc w:val="left"/>
      <w:pPr>
        <w:ind w:left="6245" w:hanging="360"/>
      </w:pPr>
      <w:rPr>
        <w:rFonts w:hint="default"/>
        <w:lang w:val="en-US" w:eastAsia="en-US" w:bidi="ar-SA"/>
      </w:rPr>
    </w:lvl>
    <w:lvl w:ilvl="6" w:tplc="4B7EA000">
      <w:numFmt w:val="bullet"/>
      <w:lvlText w:val="•"/>
      <w:lvlJc w:val="left"/>
      <w:pPr>
        <w:ind w:left="7211" w:hanging="360"/>
      </w:pPr>
      <w:rPr>
        <w:rFonts w:hint="default"/>
        <w:lang w:val="en-US" w:eastAsia="en-US" w:bidi="ar-SA"/>
      </w:rPr>
    </w:lvl>
    <w:lvl w:ilvl="7" w:tplc="9AAAEEE6">
      <w:numFmt w:val="bullet"/>
      <w:lvlText w:val="•"/>
      <w:lvlJc w:val="left"/>
      <w:pPr>
        <w:ind w:left="8176" w:hanging="360"/>
      </w:pPr>
      <w:rPr>
        <w:rFonts w:hint="default"/>
        <w:lang w:val="en-US" w:eastAsia="en-US" w:bidi="ar-SA"/>
      </w:rPr>
    </w:lvl>
    <w:lvl w:ilvl="8" w:tplc="90940A00">
      <w:numFmt w:val="bullet"/>
      <w:lvlText w:val="•"/>
      <w:lvlJc w:val="left"/>
      <w:pPr>
        <w:ind w:left="9141" w:hanging="360"/>
      </w:pPr>
      <w:rPr>
        <w:rFonts w:hint="default"/>
        <w:lang w:val="en-US" w:eastAsia="en-US" w:bidi="ar-SA"/>
      </w:rPr>
    </w:lvl>
  </w:abstractNum>
  <w:abstractNum w:abstractNumId="100" w15:restartNumberingAfterBreak="0">
    <w:nsid w:val="742C179A"/>
    <w:multiLevelType w:val="hybridMultilevel"/>
    <w:tmpl w:val="28E8B57A"/>
    <w:lvl w:ilvl="0" w:tplc="8A24E730">
      <w:start w:val="1"/>
      <w:numFmt w:val="decimal"/>
      <w:lvlText w:val="%1."/>
      <w:lvlJc w:val="left"/>
      <w:pPr>
        <w:ind w:left="374" w:hanging="205"/>
        <w:jc w:val="left"/>
      </w:pPr>
      <w:rPr>
        <w:rFonts w:ascii="Segoe UI" w:eastAsia="Segoe UI" w:hAnsi="Segoe UI" w:cs="Segoe UI" w:hint="default"/>
        <w:b w:val="0"/>
        <w:bCs w:val="0"/>
        <w:i w:val="0"/>
        <w:iCs w:val="0"/>
        <w:spacing w:val="0"/>
        <w:w w:val="97"/>
        <w:sz w:val="20"/>
        <w:szCs w:val="20"/>
        <w:lang w:val="en-US" w:eastAsia="en-US" w:bidi="ar-SA"/>
      </w:rPr>
    </w:lvl>
    <w:lvl w:ilvl="1" w:tplc="9F24D7FC">
      <w:numFmt w:val="bullet"/>
      <w:lvlText w:val="•"/>
      <w:lvlJc w:val="left"/>
      <w:pPr>
        <w:ind w:left="1449" w:hanging="205"/>
      </w:pPr>
      <w:rPr>
        <w:rFonts w:hint="default"/>
        <w:lang w:val="en-US" w:eastAsia="en-US" w:bidi="ar-SA"/>
      </w:rPr>
    </w:lvl>
    <w:lvl w:ilvl="2" w:tplc="6084241C">
      <w:numFmt w:val="bullet"/>
      <w:lvlText w:val="•"/>
      <w:lvlJc w:val="left"/>
      <w:pPr>
        <w:ind w:left="2518" w:hanging="205"/>
      </w:pPr>
      <w:rPr>
        <w:rFonts w:hint="default"/>
        <w:lang w:val="en-US" w:eastAsia="en-US" w:bidi="ar-SA"/>
      </w:rPr>
    </w:lvl>
    <w:lvl w:ilvl="3" w:tplc="A4502426">
      <w:numFmt w:val="bullet"/>
      <w:lvlText w:val="•"/>
      <w:lvlJc w:val="left"/>
      <w:pPr>
        <w:ind w:left="3587" w:hanging="205"/>
      </w:pPr>
      <w:rPr>
        <w:rFonts w:hint="default"/>
        <w:lang w:val="en-US" w:eastAsia="en-US" w:bidi="ar-SA"/>
      </w:rPr>
    </w:lvl>
    <w:lvl w:ilvl="4" w:tplc="427E369A">
      <w:numFmt w:val="bullet"/>
      <w:lvlText w:val="•"/>
      <w:lvlJc w:val="left"/>
      <w:pPr>
        <w:ind w:left="4656" w:hanging="205"/>
      </w:pPr>
      <w:rPr>
        <w:rFonts w:hint="default"/>
        <w:lang w:val="en-US" w:eastAsia="en-US" w:bidi="ar-SA"/>
      </w:rPr>
    </w:lvl>
    <w:lvl w:ilvl="5" w:tplc="FE989F80">
      <w:numFmt w:val="bullet"/>
      <w:lvlText w:val="•"/>
      <w:lvlJc w:val="left"/>
      <w:pPr>
        <w:ind w:left="5725" w:hanging="205"/>
      </w:pPr>
      <w:rPr>
        <w:rFonts w:hint="default"/>
        <w:lang w:val="en-US" w:eastAsia="en-US" w:bidi="ar-SA"/>
      </w:rPr>
    </w:lvl>
    <w:lvl w:ilvl="6" w:tplc="6FD81EC0">
      <w:numFmt w:val="bullet"/>
      <w:lvlText w:val="•"/>
      <w:lvlJc w:val="left"/>
      <w:pPr>
        <w:ind w:left="6795" w:hanging="205"/>
      </w:pPr>
      <w:rPr>
        <w:rFonts w:hint="default"/>
        <w:lang w:val="en-US" w:eastAsia="en-US" w:bidi="ar-SA"/>
      </w:rPr>
    </w:lvl>
    <w:lvl w:ilvl="7" w:tplc="FC26CF4C">
      <w:numFmt w:val="bullet"/>
      <w:lvlText w:val="•"/>
      <w:lvlJc w:val="left"/>
      <w:pPr>
        <w:ind w:left="7864" w:hanging="205"/>
      </w:pPr>
      <w:rPr>
        <w:rFonts w:hint="default"/>
        <w:lang w:val="en-US" w:eastAsia="en-US" w:bidi="ar-SA"/>
      </w:rPr>
    </w:lvl>
    <w:lvl w:ilvl="8" w:tplc="0E7019E8">
      <w:numFmt w:val="bullet"/>
      <w:lvlText w:val="•"/>
      <w:lvlJc w:val="left"/>
      <w:pPr>
        <w:ind w:left="8933" w:hanging="205"/>
      </w:pPr>
      <w:rPr>
        <w:rFonts w:hint="default"/>
        <w:lang w:val="en-US" w:eastAsia="en-US" w:bidi="ar-SA"/>
      </w:rPr>
    </w:lvl>
  </w:abstractNum>
  <w:abstractNum w:abstractNumId="101" w15:restartNumberingAfterBreak="0">
    <w:nsid w:val="76F55C8A"/>
    <w:multiLevelType w:val="hybridMultilevel"/>
    <w:tmpl w:val="C52000F4"/>
    <w:lvl w:ilvl="0" w:tplc="D994BED2">
      <w:numFmt w:val="bullet"/>
      <w:lvlText w:val=""/>
      <w:lvlJc w:val="left"/>
      <w:pPr>
        <w:ind w:left="2071" w:hanging="360"/>
      </w:pPr>
      <w:rPr>
        <w:rFonts w:ascii="Symbol" w:eastAsia="Symbol" w:hAnsi="Symbol" w:cs="Symbol" w:hint="default"/>
        <w:b w:val="0"/>
        <w:bCs w:val="0"/>
        <w:i w:val="0"/>
        <w:iCs w:val="0"/>
        <w:spacing w:val="0"/>
        <w:w w:val="97"/>
        <w:sz w:val="20"/>
        <w:szCs w:val="20"/>
        <w:lang w:val="en-US" w:eastAsia="en-US" w:bidi="ar-SA"/>
      </w:rPr>
    </w:lvl>
    <w:lvl w:ilvl="1" w:tplc="FF2A9274">
      <w:numFmt w:val="bullet"/>
      <w:lvlText w:val="•"/>
      <w:lvlJc w:val="left"/>
      <w:pPr>
        <w:ind w:left="2979" w:hanging="360"/>
      </w:pPr>
      <w:rPr>
        <w:rFonts w:hint="default"/>
        <w:lang w:val="en-US" w:eastAsia="en-US" w:bidi="ar-SA"/>
      </w:rPr>
    </w:lvl>
    <w:lvl w:ilvl="2" w:tplc="E6223B2A">
      <w:numFmt w:val="bullet"/>
      <w:lvlText w:val="•"/>
      <w:lvlJc w:val="left"/>
      <w:pPr>
        <w:ind w:left="3878" w:hanging="360"/>
      </w:pPr>
      <w:rPr>
        <w:rFonts w:hint="default"/>
        <w:lang w:val="en-US" w:eastAsia="en-US" w:bidi="ar-SA"/>
      </w:rPr>
    </w:lvl>
    <w:lvl w:ilvl="3" w:tplc="1D140A68">
      <w:numFmt w:val="bullet"/>
      <w:lvlText w:val="•"/>
      <w:lvlJc w:val="left"/>
      <w:pPr>
        <w:ind w:left="4777" w:hanging="360"/>
      </w:pPr>
      <w:rPr>
        <w:rFonts w:hint="default"/>
        <w:lang w:val="en-US" w:eastAsia="en-US" w:bidi="ar-SA"/>
      </w:rPr>
    </w:lvl>
    <w:lvl w:ilvl="4" w:tplc="ABA44782">
      <w:numFmt w:val="bullet"/>
      <w:lvlText w:val="•"/>
      <w:lvlJc w:val="left"/>
      <w:pPr>
        <w:ind w:left="5676" w:hanging="360"/>
      </w:pPr>
      <w:rPr>
        <w:rFonts w:hint="default"/>
        <w:lang w:val="en-US" w:eastAsia="en-US" w:bidi="ar-SA"/>
      </w:rPr>
    </w:lvl>
    <w:lvl w:ilvl="5" w:tplc="B4D6FF1C">
      <w:numFmt w:val="bullet"/>
      <w:lvlText w:val="•"/>
      <w:lvlJc w:val="left"/>
      <w:pPr>
        <w:ind w:left="6575" w:hanging="360"/>
      </w:pPr>
      <w:rPr>
        <w:rFonts w:hint="default"/>
        <w:lang w:val="en-US" w:eastAsia="en-US" w:bidi="ar-SA"/>
      </w:rPr>
    </w:lvl>
    <w:lvl w:ilvl="6" w:tplc="87369574">
      <w:numFmt w:val="bullet"/>
      <w:lvlText w:val="•"/>
      <w:lvlJc w:val="left"/>
      <w:pPr>
        <w:ind w:left="7475" w:hanging="360"/>
      </w:pPr>
      <w:rPr>
        <w:rFonts w:hint="default"/>
        <w:lang w:val="en-US" w:eastAsia="en-US" w:bidi="ar-SA"/>
      </w:rPr>
    </w:lvl>
    <w:lvl w:ilvl="7" w:tplc="F7286906">
      <w:numFmt w:val="bullet"/>
      <w:lvlText w:val="•"/>
      <w:lvlJc w:val="left"/>
      <w:pPr>
        <w:ind w:left="8374" w:hanging="360"/>
      </w:pPr>
      <w:rPr>
        <w:rFonts w:hint="default"/>
        <w:lang w:val="en-US" w:eastAsia="en-US" w:bidi="ar-SA"/>
      </w:rPr>
    </w:lvl>
    <w:lvl w:ilvl="8" w:tplc="A0BA7E9C">
      <w:numFmt w:val="bullet"/>
      <w:lvlText w:val="•"/>
      <w:lvlJc w:val="left"/>
      <w:pPr>
        <w:ind w:left="9273" w:hanging="360"/>
      </w:pPr>
      <w:rPr>
        <w:rFonts w:hint="default"/>
        <w:lang w:val="en-US" w:eastAsia="en-US" w:bidi="ar-SA"/>
      </w:rPr>
    </w:lvl>
  </w:abstractNum>
  <w:abstractNum w:abstractNumId="102" w15:restartNumberingAfterBreak="0">
    <w:nsid w:val="77B70671"/>
    <w:multiLevelType w:val="hybridMultilevel"/>
    <w:tmpl w:val="B08C7FDC"/>
    <w:lvl w:ilvl="0" w:tplc="AB964562">
      <w:start w:val="1"/>
      <w:numFmt w:val="decimal"/>
      <w:lvlText w:val="%1."/>
      <w:lvlJc w:val="left"/>
      <w:pPr>
        <w:ind w:left="1711" w:hanging="360"/>
        <w:jc w:val="left"/>
      </w:pPr>
      <w:rPr>
        <w:rFonts w:ascii="Segoe UI" w:eastAsia="Segoe UI" w:hAnsi="Segoe UI" w:cs="Segoe UI" w:hint="default"/>
        <w:b w:val="0"/>
        <w:bCs w:val="0"/>
        <w:i w:val="0"/>
        <w:iCs w:val="0"/>
        <w:spacing w:val="0"/>
        <w:w w:val="97"/>
        <w:sz w:val="20"/>
        <w:szCs w:val="20"/>
        <w:lang w:val="en-US" w:eastAsia="en-US" w:bidi="ar-SA"/>
      </w:rPr>
    </w:lvl>
    <w:lvl w:ilvl="1" w:tplc="418858CE">
      <w:numFmt w:val="bullet"/>
      <w:lvlText w:val="•"/>
      <w:lvlJc w:val="left"/>
      <w:pPr>
        <w:ind w:left="2655" w:hanging="360"/>
      </w:pPr>
      <w:rPr>
        <w:rFonts w:hint="default"/>
        <w:lang w:val="en-US" w:eastAsia="en-US" w:bidi="ar-SA"/>
      </w:rPr>
    </w:lvl>
    <w:lvl w:ilvl="2" w:tplc="43A69648">
      <w:numFmt w:val="bullet"/>
      <w:lvlText w:val="•"/>
      <w:lvlJc w:val="left"/>
      <w:pPr>
        <w:ind w:left="3590" w:hanging="360"/>
      </w:pPr>
      <w:rPr>
        <w:rFonts w:hint="default"/>
        <w:lang w:val="en-US" w:eastAsia="en-US" w:bidi="ar-SA"/>
      </w:rPr>
    </w:lvl>
    <w:lvl w:ilvl="3" w:tplc="BB7AF012">
      <w:numFmt w:val="bullet"/>
      <w:lvlText w:val="•"/>
      <w:lvlJc w:val="left"/>
      <w:pPr>
        <w:ind w:left="4525" w:hanging="360"/>
      </w:pPr>
      <w:rPr>
        <w:rFonts w:hint="default"/>
        <w:lang w:val="en-US" w:eastAsia="en-US" w:bidi="ar-SA"/>
      </w:rPr>
    </w:lvl>
    <w:lvl w:ilvl="4" w:tplc="A0C41D54">
      <w:numFmt w:val="bullet"/>
      <w:lvlText w:val="•"/>
      <w:lvlJc w:val="left"/>
      <w:pPr>
        <w:ind w:left="5460" w:hanging="360"/>
      </w:pPr>
      <w:rPr>
        <w:rFonts w:hint="default"/>
        <w:lang w:val="en-US" w:eastAsia="en-US" w:bidi="ar-SA"/>
      </w:rPr>
    </w:lvl>
    <w:lvl w:ilvl="5" w:tplc="6B260082">
      <w:numFmt w:val="bullet"/>
      <w:lvlText w:val="•"/>
      <w:lvlJc w:val="left"/>
      <w:pPr>
        <w:ind w:left="6395" w:hanging="360"/>
      </w:pPr>
      <w:rPr>
        <w:rFonts w:hint="default"/>
        <w:lang w:val="en-US" w:eastAsia="en-US" w:bidi="ar-SA"/>
      </w:rPr>
    </w:lvl>
    <w:lvl w:ilvl="6" w:tplc="CC184A80">
      <w:numFmt w:val="bullet"/>
      <w:lvlText w:val="•"/>
      <w:lvlJc w:val="left"/>
      <w:pPr>
        <w:ind w:left="7331" w:hanging="360"/>
      </w:pPr>
      <w:rPr>
        <w:rFonts w:hint="default"/>
        <w:lang w:val="en-US" w:eastAsia="en-US" w:bidi="ar-SA"/>
      </w:rPr>
    </w:lvl>
    <w:lvl w:ilvl="7" w:tplc="85EE698C">
      <w:numFmt w:val="bullet"/>
      <w:lvlText w:val="•"/>
      <w:lvlJc w:val="left"/>
      <w:pPr>
        <w:ind w:left="8266" w:hanging="360"/>
      </w:pPr>
      <w:rPr>
        <w:rFonts w:hint="default"/>
        <w:lang w:val="en-US" w:eastAsia="en-US" w:bidi="ar-SA"/>
      </w:rPr>
    </w:lvl>
    <w:lvl w:ilvl="8" w:tplc="9420243C">
      <w:numFmt w:val="bullet"/>
      <w:lvlText w:val="•"/>
      <w:lvlJc w:val="left"/>
      <w:pPr>
        <w:ind w:left="9201" w:hanging="360"/>
      </w:pPr>
      <w:rPr>
        <w:rFonts w:hint="default"/>
        <w:lang w:val="en-US" w:eastAsia="en-US" w:bidi="ar-SA"/>
      </w:rPr>
    </w:lvl>
  </w:abstractNum>
  <w:abstractNum w:abstractNumId="103" w15:restartNumberingAfterBreak="0">
    <w:nsid w:val="79225262"/>
    <w:multiLevelType w:val="hybridMultilevel"/>
    <w:tmpl w:val="9E7EDA54"/>
    <w:lvl w:ilvl="0" w:tplc="799CDBBE">
      <w:start w:val="1"/>
      <w:numFmt w:val="decimal"/>
      <w:lvlText w:val="%1."/>
      <w:lvlJc w:val="left"/>
      <w:pPr>
        <w:ind w:left="114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BB4EF3C">
      <w:numFmt w:val="bullet"/>
      <w:lvlText w:val="•"/>
      <w:lvlJc w:val="left"/>
      <w:pPr>
        <w:ind w:left="2047" w:hanging="360"/>
      </w:pPr>
      <w:rPr>
        <w:rFonts w:hint="default"/>
        <w:lang w:val="en-US" w:eastAsia="en-US" w:bidi="ar-SA"/>
      </w:rPr>
    </w:lvl>
    <w:lvl w:ilvl="2" w:tplc="520E6C52">
      <w:numFmt w:val="bullet"/>
      <w:lvlText w:val="•"/>
      <w:lvlJc w:val="left"/>
      <w:pPr>
        <w:ind w:left="2954" w:hanging="360"/>
      </w:pPr>
      <w:rPr>
        <w:rFonts w:hint="default"/>
        <w:lang w:val="en-US" w:eastAsia="en-US" w:bidi="ar-SA"/>
      </w:rPr>
    </w:lvl>
    <w:lvl w:ilvl="3" w:tplc="1F1CD696">
      <w:numFmt w:val="bullet"/>
      <w:lvlText w:val="•"/>
      <w:lvlJc w:val="left"/>
      <w:pPr>
        <w:ind w:left="3861" w:hanging="360"/>
      </w:pPr>
      <w:rPr>
        <w:rFonts w:hint="default"/>
        <w:lang w:val="en-US" w:eastAsia="en-US" w:bidi="ar-SA"/>
      </w:rPr>
    </w:lvl>
    <w:lvl w:ilvl="4" w:tplc="EB188596">
      <w:numFmt w:val="bullet"/>
      <w:lvlText w:val="•"/>
      <w:lvlJc w:val="left"/>
      <w:pPr>
        <w:ind w:left="4768" w:hanging="360"/>
      </w:pPr>
      <w:rPr>
        <w:rFonts w:hint="default"/>
        <w:lang w:val="en-US" w:eastAsia="en-US" w:bidi="ar-SA"/>
      </w:rPr>
    </w:lvl>
    <w:lvl w:ilvl="5" w:tplc="524EFA8C">
      <w:numFmt w:val="bullet"/>
      <w:lvlText w:val="•"/>
      <w:lvlJc w:val="left"/>
      <w:pPr>
        <w:ind w:left="5675" w:hanging="360"/>
      </w:pPr>
      <w:rPr>
        <w:rFonts w:hint="default"/>
        <w:lang w:val="en-US" w:eastAsia="en-US" w:bidi="ar-SA"/>
      </w:rPr>
    </w:lvl>
    <w:lvl w:ilvl="6" w:tplc="5E1A8648">
      <w:numFmt w:val="bullet"/>
      <w:lvlText w:val="•"/>
      <w:lvlJc w:val="left"/>
      <w:pPr>
        <w:ind w:left="6582" w:hanging="360"/>
      </w:pPr>
      <w:rPr>
        <w:rFonts w:hint="default"/>
        <w:lang w:val="en-US" w:eastAsia="en-US" w:bidi="ar-SA"/>
      </w:rPr>
    </w:lvl>
    <w:lvl w:ilvl="7" w:tplc="EFE26064">
      <w:numFmt w:val="bullet"/>
      <w:lvlText w:val="•"/>
      <w:lvlJc w:val="left"/>
      <w:pPr>
        <w:ind w:left="7489" w:hanging="360"/>
      </w:pPr>
      <w:rPr>
        <w:rFonts w:hint="default"/>
        <w:lang w:val="en-US" w:eastAsia="en-US" w:bidi="ar-SA"/>
      </w:rPr>
    </w:lvl>
    <w:lvl w:ilvl="8" w:tplc="578C1276">
      <w:numFmt w:val="bullet"/>
      <w:lvlText w:val="•"/>
      <w:lvlJc w:val="left"/>
      <w:pPr>
        <w:ind w:left="8396" w:hanging="360"/>
      </w:pPr>
      <w:rPr>
        <w:rFonts w:hint="default"/>
        <w:lang w:val="en-US" w:eastAsia="en-US" w:bidi="ar-SA"/>
      </w:rPr>
    </w:lvl>
  </w:abstractNum>
  <w:abstractNum w:abstractNumId="104" w15:restartNumberingAfterBreak="0">
    <w:nsid w:val="7B1C3653"/>
    <w:multiLevelType w:val="multilevel"/>
    <w:tmpl w:val="9D34680E"/>
    <w:lvl w:ilvl="0">
      <w:start w:val="4"/>
      <w:numFmt w:val="decimal"/>
      <w:lvlText w:val="%1"/>
      <w:lvlJc w:val="left"/>
      <w:pPr>
        <w:ind w:left="482" w:hanging="368"/>
        <w:jc w:val="left"/>
      </w:pPr>
      <w:rPr>
        <w:rFonts w:hint="default"/>
        <w:lang w:val="en-US" w:eastAsia="en-US" w:bidi="ar-SA"/>
      </w:rPr>
    </w:lvl>
    <w:lvl w:ilvl="1">
      <w:start w:val="1"/>
      <w:numFmt w:val="decimal"/>
      <w:lvlText w:val="%1.%2"/>
      <w:lvlJc w:val="left"/>
      <w:pPr>
        <w:ind w:left="482" w:hanging="368"/>
        <w:jc w:val="left"/>
      </w:pPr>
      <w:rPr>
        <w:rFonts w:ascii="Segoe UI" w:eastAsia="Segoe UI" w:hAnsi="Segoe UI" w:cs="Segoe UI" w:hint="default"/>
        <w:b w:val="0"/>
        <w:bCs w:val="0"/>
        <w:i w:val="0"/>
        <w:iCs w:val="0"/>
        <w:spacing w:val="0"/>
        <w:w w:val="97"/>
        <w:sz w:val="20"/>
        <w:szCs w:val="20"/>
        <w:lang w:val="en-US" w:eastAsia="en-US" w:bidi="ar-SA"/>
      </w:rPr>
    </w:lvl>
    <w:lvl w:ilvl="2">
      <w:numFmt w:val="bullet"/>
      <w:lvlText w:val="•"/>
      <w:lvlJc w:val="left"/>
      <w:pPr>
        <w:ind w:left="1400" w:hanging="368"/>
      </w:pPr>
      <w:rPr>
        <w:rFonts w:hint="default"/>
        <w:lang w:val="en-US" w:eastAsia="en-US" w:bidi="ar-SA"/>
      </w:rPr>
    </w:lvl>
    <w:lvl w:ilvl="3">
      <w:numFmt w:val="bullet"/>
      <w:lvlText w:val="•"/>
      <w:lvlJc w:val="left"/>
      <w:pPr>
        <w:ind w:left="1860" w:hanging="368"/>
      </w:pPr>
      <w:rPr>
        <w:rFonts w:hint="default"/>
        <w:lang w:val="en-US" w:eastAsia="en-US" w:bidi="ar-SA"/>
      </w:rPr>
    </w:lvl>
    <w:lvl w:ilvl="4">
      <w:numFmt w:val="bullet"/>
      <w:lvlText w:val="•"/>
      <w:lvlJc w:val="left"/>
      <w:pPr>
        <w:ind w:left="2321" w:hanging="368"/>
      </w:pPr>
      <w:rPr>
        <w:rFonts w:hint="default"/>
        <w:lang w:val="en-US" w:eastAsia="en-US" w:bidi="ar-SA"/>
      </w:rPr>
    </w:lvl>
    <w:lvl w:ilvl="5">
      <w:numFmt w:val="bullet"/>
      <w:lvlText w:val="•"/>
      <w:lvlJc w:val="left"/>
      <w:pPr>
        <w:ind w:left="2781" w:hanging="368"/>
      </w:pPr>
      <w:rPr>
        <w:rFonts w:hint="default"/>
        <w:lang w:val="en-US" w:eastAsia="en-US" w:bidi="ar-SA"/>
      </w:rPr>
    </w:lvl>
    <w:lvl w:ilvl="6">
      <w:numFmt w:val="bullet"/>
      <w:lvlText w:val="•"/>
      <w:lvlJc w:val="left"/>
      <w:pPr>
        <w:ind w:left="3241" w:hanging="368"/>
      </w:pPr>
      <w:rPr>
        <w:rFonts w:hint="default"/>
        <w:lang w:val="en-US" w:eastAsia="en-US" w:bidi="ar-SA"/>
      </w:rPr>
    </w:lvl>
    <w:lvl w:ilvl="7">
      <w:numFmt w:val="bullet"/>
      <w:lvlText w:val="•"/>
      <w:lvlJc w:val="left"/>
      <w:pPr>
        <w:ind w:left="3702" w:hanging="368"/>
      </w:pPr>
      <w:rPr>
        <w:rFonts w:hint="default"/>
        <w:lang w:val="en-US" w:eastAsia="en-US" w:bidi="ar-SA"/>
      </w:rPr>
    </w:lvl>
    <w:lvl w:ilvl="8">
      <w:numFmt w:val="bullet"/>
      <w:lvlText w:val="•"/>
      <w:lvlJc w:val="left"/>
      <w:pPr>
        <w:ind w:left="4162" w:hanging="368"/>
      </w:pPr>
      <w:rPr>
        <w:rFonts w:hint="default"/>
        <w:lang w:val="en-US" w:eastAsia="en-US" w:bidi="ar-SA"/>
      </w:rPr>
    </w:lvl>
  </w:abstractNum>
  <w:abstractNum w:abstractNumId="105" w15:restartNumberingAfterBreak="0">
    <w:nsid w:val="7B9A1B53"/>
    <w:multiLevelType w:val="hybridMultilevel"/>
    <w:tmpl w:val="00C28D30"/>
    <w:lvl w:ilvl="0" w:tplc="E6E6859E">
      <w:numFmt w:val="bullet"/>
      <w:lvlText w:val=""/>
      <w:lvlJc w:val="left"/>
      <w:pPr>
        <w:ind w:left="1711" w:hanging="360"/>
      </w:pPr>
      <w:rPr>
        <w:rFonts w:ascii="Symbol" w:eastAsia="Symbol" w:hAnsi="Symbol" w:cs="Symbol" w:hint="default"/>
        <w:b w:val="0"/>
        <w:bCs w:val="0"/>
        <w:i w:val="0"/>
        <w:iCs w:val="0"/>
        <w:spacing w:val="0"/>
        <w:w w:val="100"/>
        <w:sz w:val="24"/>
        <w:szCs w:val="24"/>
        <w:lang w:val="en-US" w:eastAsia="en-US" w:bidi="ar-SA"/>
      </w:rPr>
    </w:lvl>
    <w:lvl w:ilvl="1" w:tplc="A31292EC">
      <w:numFmt w:val="bullet"/>
      <w:lvlText w:val="•"/>
      <w:lvlJc w:val="left"/>
      <w:pPr>
        <w:ind w:left="2655" w:hanging="360"/>
      </w:pPr>
      <w:rPr>
        <w:rFonts w:hint="default"/>
        <w:lang w:val="en-US" w:eastAsia="en-US" w:bidi="ar-SA"/>
      </w:rPr>
    </w:lvl>
    <w:lvl w:ilvl="2" w:tplc="1182F916">
      <w:numFmt w:val="bullet"/>
      <w:lvlText w:val="•"/>
      <w:lvlJc w:val="left"/>
      <w:pPr>
        <w:ind w:left="3590" w:hanging="360"/>
      </w:pPr>
      <w:rPr>
        <w:rFonts w:hint="default"/>
        <w:lang w:val="en-US" w:eastAsia="en-US" w:bidi="ar-SA"/>
      </w:rPr>
    </w:lvl>
    <w:lvl w:ilvl="3" w:tplc="512C823C">
      <w:numFmt w:val="bullet"/>
      <w:lvlText w:val="•"/>
      <w:lvlJc w:val="left"/>
      <w:pPr>
        <w:ind w:left="4525" w:hanging="360"/>
      </w:pPr>
      <w:rPr>
        <w:rFonts w:hint="default"/>
        <w:lang w:val="en-US" w:eastAsia="en-US" w:bidi="ar-SA"/>
      </w:rPr>
    </w:lvl>
    <w:lvl w:ilvl="4" w:tplc="D098ED76">
      <w:numFmt w:val="bullet"/>
      <w:lvlText w:val="•"/>
      <w:lvlJc w:val="left"/>
      <w:pPr>
        <w:ind w:left="5460" w:hanging="360"/>
      </w:pPr>
      <w:rPr>
        <w:rFonts w:hint="default"/>
        <w:lang w:val="en-US" w:eastAsia="en-US" w:bidi="ar-SA"/>
      </w:rPr>
    </w:lvl>
    <w:lvl w:ilvl="5" w:tplc="5088ED18">
      <w:numFmt w:val="bullet"/>
      <w:lvlText w:val="•"/>
      <w:lvlJc w:val="left"/>
      <w:pPr>
        <w:ind w:left="6395" w:hanging="360"/>
      </w:pPr>
      <w:rPr>
        <w:rFonts w:hint="default"/>
        <w:lang w:val="en-US" w:eastAsia="en-US" w:bidi="ar-SA"/>
      </w:rPr>
    </w:lvl>
    <w:lvl w:ilvl="6" w:tplc="62DE33C8">
      <w:numFmt w:val="bullet"/>
      <w:lvlText w:val="•"/>
      <w:lvlJc w:val="left"/>
      <w:pPr>
        <w:ind w:left="7331" w:hanging="360"/>
      </w:pPr>
      <w:rPr>
        <w:rFonts w:hint="default"/>
        <w:lang w:val="en-US" w:eastAsia="en-US" w:bidi="ar-SA"/>
      </w:rPr>
    </w:lvl>
    <w:lvl w:ilvl="7" w:tplc="0B3A0F5A">
      <w:numFmt w:val="bullet"/>
      <w:lvlText w:val="•"/>
      <w:lvlJc w:val="left"/>
      <w:pPr>
        <w:ind w:left="8266" w:hanging="360"/>
      </w:pPr>
      <w:rPr>
        <w:rFonts w:hint="default"/>
        <w:lang w:val="en-US" w:eastAsia="en-US" w:bidi="ar-SA"/>
      </w:rPr>
    </w:lvl>
    <w:lvl w:ilvl="8" w:tplc="463A74C6">
      <w:numFmt w:val="bullet"/>
      <w:lvlText w:val="•"/>
      <w:lvlJc w:val="left"/>
      <w:pPr>
        <w:ind w:left="9201" w:hanging="360"/>
      </w:pPr>
      <w:rPr>
        <w:rFonts w:hint="default"/>
        <w:lang w:val="en-US" w:eastAsia="en-US" w:bidi="ar-SA"/>
      </w:rPr>
    </w:lvl>
  </w:abstractNum>
  <w:abstractNum w:abstractNumId="106" w15:restartNumberingAfterBreak="0">
    <w:nsid w:val="7D020B77"/>
    <w:multiLevelType w:val="hybridMultilevel"/>
    <w:tmpl w:val="027EEAE0"/>
    <w:lvl w:ilvl="0" w:tplc="25605594">
      <w:start w:val="1"/>
      <w:numFmt w:val="decimal"/>
      <w:lvlText w:val="%1."/>
      <w:lvlJc w:val="left"/>
      <w:pPr>
        <w:ind w:left="1195" w:hanging="204"/>
        <w:jc w:val="left"/>
      </w:pPr>
      <w:rPr>
        <w:rFonts w:ascii="Segoe UI" w:eastAsia="Segoe UI" w:hAnsi="Segoe UI" w:cs="Segoe UI" w:hint="default"/>
        <w:b w:val="0"/>
        <w:bCs w:val="0"/>
        <w:i w:val="0"/>
        <w:iCs w:val="0"/>
        <w:spacing w:val="0"/>
        <w:w w:val="97"/>
        <w:sz w:val="20"/>
        <w:szCs w:val="20"/>
        <w:lang w:val="en-US" w:eastAsia="en-US" w:bidi="ar-SA"/>
      </w:rPr>
    </w:lvl>
    <w:lvl w:ilvl="1" w:tplc="84202DF8">
      <w:numFmt w:val="bullet"/>
      <w:lvlText w:val="•"/>
      <w:lvlJc w:val="left"/>
      <w:pPr>
        <w:ind w:left="2187" w:hanging="204"/>
      </w:pPr>
      <w:rPr>
        <w:rFonts w:hint="default"/>
        <w:lang w:val="en-US" w:eastAsia="en-US" w:bidi="ar-SA"/>
      </w:rPr>
    </w:lvl>
    <w:lvl w:ilvl="2" w:tplc="E65839A4">
      <w:numFmt w:val="bullet"/>
      <w:lvlText w:val="•"/>
      <w:lvlJc w:val="left"/>
      <w:pPr>
        <w:ind w:left="3174" w:hanging="204"/>
      </w:pPr>
      <w:rPr>
        <w:rFonts w:hint="default"/>
        <w:lang w:val="en-US" w:eastAsia="en-US" w:bidi="ar-SA"/>
      </w:rPr>
    </w:lvl>
    <w:lvl w:ilvl="3" w:tplc="C366CF48">
      <w:numFmt w:val="bullet"/>
      <w:lvlText w:val="•"/>
      <w:lvlJc w:val="left"/>
      <w:pPr>
        <w:ind w:left="4161" w:hanging="204"/>
      </w:pPr>
      <w:rPr>
        <w:rFonts w:hint="default"/>
        <w:lang w:val="en-US" w:eastAsia="en-US" w:bidi="ar-SA"/>
      </w:rPr>
    </w:lvl>
    <w:lvl w:ilvl="4" w:tplc="8286B498">
      <w:numFmt w:val="bullet"/>
      <w:lvlText w:val="•"/>
      <w:lvlJc w:val="left"/>
      <w:pPr>
        <w:ind w:left="5148" w:hanging="204"/>
      </w:pPr>
      <w:rPr>
        <w:rFonts w:hint="default"/>
        <w:lang w:val="en-US" w:eastAsia="en-US" w:bidi="ar-SA"/>
      </w:rPr>
    </w:lvl>
    <w:lvl w:ilvl="5" w:tplc="C804F13E">
      <w:numFmt w:val="bullet"/>
      <w:lvlText w:val="•"/>
      <w:lvlJc w:val="left"/>
      <w:pPr>
        <w:ind w:left="6135" w:hanging="204"/>
      </w:pPr>
      <w:rPr>
        <w:rFonts w:hint="default"/>
        <w:lang w:val="en-US" w:eastAsia="en-US" w:bidi="ar-SA"/>
      </w:rPr>
    </w:lvl>
    <w:lvl w:ilvl="6" w:tplc="6726828A">
      <w:numFmt w:val="bullet"/>
      <w:lvlText w:val="•"/>
      <w:lvlJc w:val="left"/>
      <w:pPr>
        <w:ind w:left="7123" w:hanging="204"/>
      </w:pPr>
      <w:rPr>
        <w:rFonts w:hint="default"/>
        <w:lang w:val="en-US" w:eastAsia="en-US" w:bidi="ar-SA"/>
      </w:rPr>
    </w:lvl>
    <w:lvl w:ilvl="7" w:tplc="4D2040E2">
      <w:numFmt w:val="bullet"/>
      <w:lvlText w:val="•"/>
      <w:lvlJc w:val="left"/>
      <w:pPr>
        <w:ind w:left="8110" w:hanging="204"/>
      </w:pPr>
      <w:rPr>
        <w:rFonts w:hint="default"/>
        <w:lang w:val="en-US" w:eastAsia="en-US" w:bidi="ar-SA"/>
      </w:rPr>
    </w:lvl>
    <w:lvl w:ilvl="8" w:tplc="9FD2BC18">
      <w:numFmt w:val="bullet"/>
      <w:lvlText w:val="•"/>
      <w:lvlJc w:val="left"/>
      <w:pPr>
        <w:ind w:left="9097" w:hanging="204"/>
      </w:pPr>
      <w:rPr>
        <w:rFonts w:hint="default"/>
        <w:lang w:val="en-US" w:eastAsia="en-US" w:bidi="ar-SA"/>
      </w:rPr>
    </w:lvl>
  </w:abstractNum>
  <w:abstractNum w:abstractNumId="107" w15:restartNumberingAfterBreak="0">
    <w:nsid w:val="7F9E1340"/>
    <w:multiLevelType w:val="multilevel"/>
    <w:tmpl w:val="77881744"/>
    <w:lvl w:ilvl="0">
      <w:start w:val="11"/>
      <w:numFmt w:val="upperLetter"/>
      <w:lvlText w:val="%1"/>
      <w:lvlJc w:val="left"/>
      <w:pPr>
        <w:ind w:left="737" w:hanging="596"/>
        <w:jc w:val="left"/>
      </w:pPr>
      <w:rPr>
        <w:rFonts w:hint="default"/>
        <w:lang w:val="en-US" w:eastAsia="en-US" w:bidi="ar-SA"/>
      </w:rPr>
    </w:lvl>
    <w:lvl w:ilvl="1">
      <w:start w:val="19"/>
      <w:numFmt w:val="upperLetter"/>
      <w:lvlText w:val="%1-%2"/>
      <w:lvlJc w:val="left"/>
      <w:pPr>
        <w:ind w:left="737" w:hanging="596"/>
        <w:jc w:val="left"/>
      </w:pPr>
      <w:rPr>
        <w:rFonts w:hint="default"/>
        <w:lang w:val="en-US" w:eastAsia="en-US" w:bidi="ar-SA"/>
      </w:rPr>
    </w:lvl>
    <w:lvl w:ilvl="2">
      <w:start w:val="1"/>
      <w:numFmt w:val="upperLetter"/>
      <w:lvlText w:val="%1-%2-%3"/>
      <w:lvlJc w:val="left"/>
      <w:pPr>
        <w:ind w:left="737" w:hanging="596"/>
        <w:jc w:val="left"/>
      </w:pPr>
      <w:rPr>
        <w:rFonts w:ascii="Times New Roman" w:eastAsia="Times New Roman" w:hAnsi="Times New Roman" w:cs="Times New Roman" w:hint="default"/>
        <w:b/>
        <w:bCs/>
        <w:i w:val="0"/>
        <w:iCs w:val="0"/>
        <w:spacing w:val="-1"/>
        <w:w w:val="99"/>
        <w:sz w:val="20"/>
        <w:szCs w:val="20"/>
        <w:lang w:val="en-US" w:eastAsia="en-US" w:bidi="ar-SA"/>
      </w:rPr>
    </w:lvl>
    <w:lvl w:ilvl="3">
      <w:start w:val="1"/>
      <w:numFmt w:val="decimal"/>
      <w:lvlText w:val="%4."/>
      <w:lvlJc w:val="left"/>
      <w:pPr>
        <w:ind w:left="862" w:hanging="360"/>
        <w:jc w:val="left"/>
      </w:pPr>
      <w:rPr>
        <w:rFonts w:ascii="Trebuchet MS" w:eastAsia="Trebuchet MS" w:hAnsi="Trebuchet MS" w:cs="Trebuchet MS" w:hint="default"/>
        <w:b w:val="0"/>
        <w:bCs w:val="0"/>
        <w:i w:val="0"/>
        <w:iCs w:val="0"/>
        <w:spacing w:val="-1"/>
        <w:w w:val="92"/>
        <w:sz w:val="22"/>
        <w:szCs w:val="22"/>
        <w:lang w:val="en-US" w:eastAsia="en-US" w:bidi="ar-SA"/>
      </w:rPr>
    </w:lvl>
    <w:lvl w:ilvl="4">
      <w:numFmt w:val="bullet"/>
      <w:lvlText w:val="•"/>
      <w:lvlJc w:val="left"/>
      <w:pPr>
        <w:ind w:left="4263" w:hanging="360"/>
      </w:pPr>
      <w:rPr>
        <w:rFonts w:hint="default"/>
        <w:lang w:val="en-US" w:eastAsia="en-US" w:bidi="ar-SA"/>
      </w:rPr>
    </w:lvl>
    <w:lvl w:ilvl="5">
      <w:numFmt w:val="bullet"/>
      <w:lvlText w:val="•"/>
      <w:lvlJc w:val="left"/>
      <w:pPr>
        <w:ind w:left="5398" w:hanging="360"/>
      </w:pPr>
      <w:rPr>
        <w:rFonts w:hint="default"/>
        <w:lang w:val="en-US" w:eastAsia="en-US" w:bidi="ar-SA"/>
      </w:rPr>
    </w:lvl>
    <w:lvl w:ilvl="6">
      <w:numFmt w:val="bullet"/>
      <w:lvlText w:val="•"/>
      <w:lvlJc w:val="left"/>
      <w:pPr>
        <w:ind w:left="6533" w:hanging="360"/>
      </w:pPr>
      <w:rPr>
        <w:rFonts w:hint="default"/>
        <w:lang w:val="en-US" w:eastAsia="en-US" w:bidi="ar-SA"/>
      </w:rPr>
    </w:lvl>
    <w:lvl w:ilvl="7">
      <w:numFmt w:val="bullet"/>
      <w:lvlText w:val="•"/>
      <w:lvlJc w:val="left"/>
      <w:pPr>
        <w:ind w:left="7667" w:hanging="360"/>
      </w:pPr>
      <w:rPr>
        <w:rFonts w:hint="default"/>
        <w:lang w:val="en-US" w:eastAsia="en-US" w:bidi="ar-SA"/>
      </w:rPr>
    </w:lvl>
    <w:lvl w:ilvl="8">
      <w:numFmt w:val="bullet"/>
      <w:lvlText w:val="•"/>
      <w:lvlJc w:val="left"/>
      <w:pPr>
        <w:ind w:left="8802" w:hanging="360"/>
      </w:pPr>
      <w:rPr>
        <w:rFonts w:hint="default"/>
        <w:lang w:val="en-US" w:eastAsia="en-US" w:bidi="ar-SA"/>
      </w:rPr>
    </w:lvl>
  </w:abstractNum>
  <w:abstractNum w:abstractNumId="108" w15:restartNumberingAfterBreak="0">
    <w:nsid w:val="7FDD13BC"/>
    <w:multiLevelType w:val="hybridMultilevel"/>
    <w:tmpl w:val="B30C549E"/>
    <w:lvl w:ilvl="0" w:tplc="B3E6FD16">
      <w:start w:val="5"/>
      <w:numFmt w:val="decimal"/>
      <w:lvlText w:val="%1."/>
      <w:lvlJc w:val="left"/>
      <w:pPr>
        <w:ind w:left="883" w:hanging="358"/>
        <w:jc w:val="left"/>
      </w:pPr>
      <w:rPr>
        <w:rFonts w:ascii="Times New Roman" w:eastAsia="Times New Roman" w:hAnsi="Times New Roman" w:cs="Times New Roman" w:hint="default"/>
        <w:b w:val="0"/>
        <w:bCs w:val="0"/>
        <w:i w:val="0"/>
        <w:iCs w:val="0"/>
        <w:spacing w:val="0"/>
        <w:w w:val="97"/>
        <w:sz w:val="24"/>
        <w:szCs w:val="24"/>
        <w:lang w:val="en-US" w:eastAsia="en-US" w:bidi="ar-SA"/>
      </w:rPr>
    </w:lvl>
    <w:lvl w:ilvl="1" w:tplc="EF705C7E">
      <w:numFmt w:val="bullet"/>
      <w:lvlText w:val="•"/>
      <w:lvlJc w:val="left"/>
      <w:pPr>
        <w:ind w:left="1803" w:hanging="358"/>
      </w:pPr>
      <w:rPr>
        <w:rFonts w:hint="default"/>
        <w:lang w:val="en-US" w:eastAsia="en-US" w:bidi="ar-SA"/>
      </w:rPr>
    </w:lvl>
    <w:lvl w:ilvl="2" w:tplc="DABAD4B4">
      <w:numFmt w:val="bullet"/>
      <w:lvlText w:val="•"/>
      <w:lvlJc w:val="left"/>
      <w:pPr>
        <w:ind w:left="2727" w:hanging="358"/>
      </w:pPr>
      <w:rPr>
        <w:rFonts w:hint="default"/>
        <w:lang w:val="en-US" w:eastAsia="en-US" w:bidi="ar-SA"/>
      </w:rPr>
    </w:lvl>
    <w:lvl w:ilvl="3" w:tplc="AA6C6C0A">
      <w:numFmt w:val="bullet"/>
      <w:lvlText w:val="•"/>
      <w:lvlJc w:val="left"/>
      <w:pPr>
        <w:ind w:left="3650" w:hanging="358"/>
      </w:pPr>
      <w:rPr>
        <w:rFonts w:hint="default"/>
        <w:lang w:val="en-US" w:eastAsia="en-US" w:bidi="ar-SA"/>
      </w:rPr>
    </w:lvl>
    <w:lvl w:ilvl="4" w:tplc="2A8CC40A">
      <w:numFmt w:val="bullet"/>
      <w:lvlText w:val="•"/>
      <w:lvlJc w:val="left"/>
      <w:pPr>
        <w:ind w:left="4574" w:hanging="358"/>
      </w:pPr>
      <w:rPr>
        <w:rFonts w:hint="default"/>
        <w:lang w:val="en-US" w:eastAsia="en-US" w:bidi="ar-SA"/>
      </w:rPr>
    </w:lvl>
    <w:lvl w:ilvl="5" w:tplc="648CEC30">
      <w:numFmt w:val="bullet"/>
      <w:lvlText w:val="•"/>
      <w:lvlJc w:val="left"/>
      <w:pPr>
        <w:ind w:left="5497" w:hanging="358"/>
      </w:pPr>
      <w:rPr>
        <w:rFonts w:hint="default"/>
        <w:lang w:val="en-US" w:eastAsia="en-US" w:bidi="ar-SA"/>
      </w:rPr>
    </w:lvl>
    <w:lvl w:ilvl="6" w:tplc="A1AE0588">
      <w:numFmt w:val="bullet"/>
      <w:lvlText w:val="•"/>
      <w:lvlJc w:val="left"/>
      <w:pPr>
        <w:ind w:left="6421" w:hanging="358"/>
      </w:pPr>
      <w:rPr>
        <w:rFonts w:hint="default"/>
        <w:lang w:val="en-US" w:eastAsia="en-US" w:bidi="ar-SA"/>
      </w:rPr>
    </w:lvl>
    <w:lvl w:ilvl="7" w:tplc="B6CC4D96">
      <w:numFmt w:val="bullet"/>
      <w:lvlText w:val="•"/>
      <w:lvlJc w:val="left"/>
      <w:pPr>
        <w:ind w:left="7344" w:hanging="358"/>
      </w:pPr>
      <w:rPr>
        <w:rFonts w:hint="default"/>
        <w:lang w:val="en-US" w:eastAsia="en-US" w:bidi="ar-SA"/>
      </w:rPr>
    </w:lvl>
    <w:lvl w:ilvl="8" w:tplc="F37C924A">
      <w:numFmt w:val="bullet"/>
      <w:lvlText w:val="•"/>
      <w:lvlJc w:val="left"/>
      <w:pPr>
        <w:ind w:left="8268" w:hanging="358"/>
      </w:pPr>
      <w:rPr>
        <w:rFonts w:hint="default"/>
        <w:lang w:val="en-US" w:eastAsia="en-US" w:bidi="ar-SA"/>
      </w:rPr>
    </w:lvl>
  </w:abstractNum>
  <w:num w:numId="1" w16cid:durableId="1238904889">
    <w:abstractNumId w:val="103"/>
  </w:num>
  <w:num w:numId="2" w16cid:durableId="508444875">
    <w:abstractNumId w:val="0"/>
  </w:num>
  <w:num w:numId="3" w16cid:durableId="1608657132">
    <w:abstractNumId w:val="74"/>
  </w:num>
  <w:num w:numId="4" w16cid:durableId="1615554592">
    <w:abstractNumId w:val="76"/>
  </w:num>
  <w:num w:numId="5" w16cid:durableId="474219779">
    <w:abstractNumId w:val="96"/>
  </w:num>
  <w:num w:numId="6" w16cid:durableId="241987871">
    <w:abstractNumId w:val="57"/>
  </w:num>
  <w:num w:numId="7" w16cid:durableId="124205381">
    <w:abstractNumId w:val="26"/>
  </w:num>
  <w:num w:numId="8" w16cid:durableId="135613753">
    <w:abstractNumId w:val="42"/>
  </w:num>
  <w:num w:numId="9" w16cid:durableId="443379673">
    <w:abstractNumId w:val="14"/>
  </w:num>
  <w:num w:numId="10" w16cid:durableId="165362548">
    <w:abstractNumId w:val="80"/>
  </w:num>
  <w:num w:numId="11" w16cid:durableId="1023088576">
    <w:abstractNumId w:val="9"/>
  </w:num>
  <w:num w:numId="12" w16cid:durableId="304312159">
    <w:abstractNumId w:val="60"/>
  </w:num>
  <w:num w:numId="13" w16cid:durableId="13382519">
    <w:abstractNumId w:val="91"/>
  </w:num>
  <w:num w:numId="14" w16cid:durableId="1027222152">
    <w:abstractNumId w:val="18"/>
  </w:num>
  <w:num w:numId="15" w16cid:durableId="1193375655">
    <w:abstractNumId w:val="20"/>
  </w:num>
  <w:num w:numId="16" w16cid:durableId="313802375">
    <w:abstractNumId w:val="48"/>
  </w:num>
  <w:num w:numId="17" w16cid:durableId="1176338171">
    <w:abstractNumId w:val="77"/>
  </w:num>
  <w:num w:numId="18" w16cid:durableId="2133476050">
    <w:abstractNumId w:val="40"/>
  </w:num>
  <w:num w:numId="19" w16cid:durableId="1492599836">
    <w:abstractNumId w:val="71"/>
  </w:num>
  <w:num w:numId="20" w16cid:durableId="488444206">
    <w:abstractNumId w:val="95"/>
  </w:num>
  <w:num w:numId="21" w16cid:durableId="1937010775">
    <w:abstractNumId w:val="30"/>
  </w:num>
  <w:num w:numId="22" w16cid:durableId="1822916435">
    <w:abstractNumId w:val="88"/>
  </w:num>
  <w:num w:numId="23" w16cid:durableId="778062207">
    <w:abstractNumId w:val="63"/>
  </w:num>
  <w:num w:numId="24" w16cid:durableId="1855849733">
    <w:abstractNumId w:val="79"/>
  </w:num>
  <w:num w:numId="25" w16cid:durableId="1818720846">
    <w:abstractNumId w:val="62"/>
  </w:num>
  <w:num w:numId="26" w16cid:durableId="1415325232">
    <w:abstractNumId w:val="1"/>
  </w:num>
  <w:num w:numId="27" w16cid:durableId="916209116">
    <w:abstractNumId w:val="51"/>
  </w:num>
  <w:num w:numId="28" w16cid:durableId="616378670">
    <w:abstractNumId w:val="108"/>
  </w:num>
  <w:num w:numId="29" w16cid:durableId="773132010">
    <w:abstractNumId w:val="55"/>
  </w:num>
  <w:num w:numId="30" w16cid:durableId="988092324">
    <w:abstractNumId w:val="87"/>
  </w:num>
  <w:num w:numId="31" w16cid:durableId="912280731">
    <w:abstractNumId w:val="86"/>
  </w:num>
  <w:num w:numId="32" w16cid:durableId="1840389044">
    <w:abstractNumId w:val="37"/>
  </w:num>
  <w:num w:numId="33" w16cid:durableId="1488476854">
    <w:abstractNumId w:val="12"/>
  </w:num>
  <w:num w:numId="34" w16cid:durableId="188640701">
    <w:abstractNumId w:val="93"/>
  </w:num>
  <w:num w:numId="35" w16cid:durableId="1349673470">
    <w:abstractNumId w:val="13"/>
  </w:num>
  <w:num w:numId="36" w16cid:durableId="2076780160">
    <w:abstractNumId w:val="24"/>
  </w:num>
  <w:num w:numId="37" w16cid:durableId="140738423">
    <w:abstractNumId w:val="21"/>
  </w:num>
  <w:num w:numId="38" w16cid:durableId="1235555642">
    <w:abstractNumId w:val="3"/>
  </w:num>
  <w:num w:numId="39" w16cid:durableId="883836132">
    <w:abstractNumId w:val="8"/>
  </w:num>
  <w:num w:numId="40" w16cid:durableId="663432306">
    <w:abstractNumId w:val="35"/>
  </w:num>
  <w:num w:numId="41" w16cid:durableId="1761565711">
    <w:abstractNumId w:val="19"/>
  </w:num>
  <w:num w:numId="42" w16cid:durableId="1295214329">
    <w:abstractNumId w:val="44"/>
  </w:num>
  <w:num w:numId="43" w16cid:durableId="836463717">
    <w:abstractNumId w:val="16"/>
  </w:num>
  <w:num w:numId="44" w16cid:durableId="1160804517">
    <w:abstractNumId w:val="25"/>
  </w:num>
  <w:num w:numId="45" w16cid:durableId="149639549">
    <w:abstractNumId w:val="89"/>
  </w:num>
  <w:num w:numId="46" w16cid:durableId="1850482106">
    <w:abstractNumId w:val="10"/>
  </w:num>
  <w:num w:numId="47" w16cid:durableId="224924602">
    <w:abstractNumId w:val="46"/>
  </w:num>
  <w:num w:numId="48" w16cid:durableId="455608078">
    <w:abstractNumId w:val="22"/>
  </w:num>
  <w:num w:numId="49" w16cid:durableId="1389915365">
    <w:abstractNumId w:val="2"/>
  </w:num>
  <w:num w:numId="50" w16cid:durableId="134688491">
    <w:abstractNumId w:val="94"/>
  </w:num>
  <w:num w:numId="51" w16cid:durableId="1108967216">
    <w:abstractNumId w:val="61"/>
  </w:num>
  <w:num w:numId="52" w16cid:durableId="733745964">
    <w:abstractNumId w:val="43"/>
  </w:num>
  <w:num w:numId="53" w16cid:durableId="1072234634">
    <w:abstractNumId w:val="98"/>
  </w:num>
  <w:num w:numId="54" w16cid:durableId="1613635005">
    <w:abstractNumId w:val="17"/>
  </w:num>
  <w:num w:numId="55" w16cid:durableId="116293204">
    <w:abstractNumId w:val="4"/>
  </w:num>
  <w:num w:numId="56" w16cid:durableId="1946686800">
    <w:abstractNumId w:val="28"/>
  </w:num>
  <w:num w:numId="57" w16cid:durableId="75521545">
    <w:abstractNumId w:val="49"/>
  </w:num>
  <w:num w:numId="58" w16cid:durableId="1133602318">
    <w:abstractNumId w:val="59"/>
  </w:num>
  <w:num w:numId="59" w16cid:durableId="342823197">
    <w:abstractNumId w:val="64"/>
  </w:num>
  <w:num w:numId="60" w16cid:durableId="2060663607">
    <w:abstractNumId w:val="47"/>
  </w:num>
  <w:num w:numId="61" w16cid:durableId="420764667">
    <w:abstractNumId w:val="66"/>
  </w:num>
  <w:num w:numId="62" w16cid:durableId="774180712">
    <w:abstractNumId w:val="38"/>
  </w:num>
  <w:num w:numId="63" w16cid:durableId="113521864">
    <w:abstractNumId w:val="27"/>
  </w:num>
  <w:num w:numId="64" w16cid:durableId="1371106088">
    <w:abstractNumId w:val="100"/>
  </w:num>
  <w:num w:numId="65" w16cid:durableId="571163443">
    <w:abstractNumId w:val="56"/>
  </w:num>
  <w:num w:numId="66" w16cid:durableId="1737585724">
    <w:abstractNumId w:val="7"/>
  </w:num>
  <w:num w:numId="67" w16cid:durableId="986475220">
    <w:abstractNumId w:val="67"/>
  </w:num>
  <w:num w:numId="68" w16cid:durableId="1377125470">
    <w:abstractNumId w:val="52"/>
  </w:num>
  <w:num w:numId="69" w16cid:durableId="1577283538">
    <w:abstractNumId w:val="75"/>
  </w:num>
  <w:num w:numId="70" w16cid:durableId="1414817470">
    <w:abstractNumId w:val="73"/>
  </w:num>
  <w:num w:numId="71" w16cid:durableId="165101328">
    <w:abstractNumId w:val="32"/>
  </w:num>
  <w:num w:numId="72" w16cid:durableId="1676301930">
    <w:abstractNumId w:val="101"/>
  </w:num>
  <w:num w:numId="73" w16cid:durableId="1698194744">
    <w:abstractNumId w:val="83"/>
  </w:num>
  <w:num w:numId="74" w16cid:durableId="550927038">
    <w:abstractNumId w:val="50"/>
  </w:num>
  <w:num w:numId="75" w16cid:durableId="974993627">
    <w:abstractNumId w:val="6"/>
  </w:num>
  <w:num w:numId="76" w16cid:durableId="135031593">
    <w:abstractNumId w:val="54"/>
  </w:num>
  <w:num w:numId="77" w16cid:durableId="827599298">
    <w:abstractNumId w:val="15"/>
  </w:num>
  <w:num w:numId="78" w16cid:durableId="897205745">
    <w:abstractNumId w:val="81"/>
  </w:num>
  <w:num w:numId="79" w16cid:durableId="593365388">
    <w:abstractNumId w:val="102"/>
  </w:num>
  <w:num w:numId="80" w16cid:durableId="241721001">
    <w:abstractNumId w:val="34"/>
  </w:num>
  <w:num w:numId="81" w16cid:durableId="667682396">
    <w:abstractNumId w:val="45"/>
  </w:num>
  <w:num w:numId="82" w16cid:durableId="1879396119">
    <w:abstractNumId w:val="85"/>
  </w:num>
  <w:num w:numId="83" w16cid:durableId="2106340350">
    <w:abstractNumId w:val="99"/>
  </w:num>
  <w:num w:numId="84" w16cid:durableId="511654045">
    <w:abstractNumId w:val="69"/>
  </w:num>
  <w:num w:numId="85" w16cid:durableId="1331986405">
    <w:abstractNumId w:val="97"/>
  </w:num>
  <w:num w:numId="86" w16cid:durableId="509371495">
    <w:abstractNumId w:val="65"/>
  </w:num>
  <w:num w:numId="87" w16cid:durableId="876351563">
    <w:abstractNumId w:val="92"/>
  </w:num>
  <w:num w:numId="88" w16cid:durableId="200291865">
    <w:abstractNumId w:val="70"/>
  </w:num>
  <w:num w:numId="89" w16cid:durableId="73675311">
    <w:abstractNumId w:val="53"/>
  </w:num>
  <w:num w:numId="90" w16cid:durableId="439031461">
    <w:abstractNumId w:val="78"/>
  </w:num>
  <w:num w:numId="91" w16cid:durableId="711349182">
    <w:abstractNumId w:val="33"/>
  </w:num>
  <w:num w:numId="92" w16cid:durableId="1880511683">
    <w:abstractNumId w:val="82"/>
  </w:num>
  <w:num w:numId="93" w16cid:durableId="394397604">
    <w:abstractNumId w:val="5"/>
  </w:num>
  <w:num w:numId="94" w16cid:durableId="2043169442">
    <w:abstractNumId w:val="58"/>
  </w:num>
  <w:num w:numId="95" w16cid:durableId="635913602">
    <w:abstractNumId w:val="106"/>
  </w:num>
  <w:num w:numId="96" w16cid:durableId="646085071">
    <w:abstractNumId w:val="41"/>
  </w:num>
  <w:num w:numId="97" w16cid:durableId="651131725">
    <w:abstractNumId w:val="105"/>
  </w:num>
  <w:num w:numId="98" w16cid:durableId="757867853">
    <w:abstractNumId w:val="31"/>
  </w:num>
  <w:num w:numId="99" w16cid:durableId="928732082">
    <w:abstractNumId w:val="11"/>
  </w:num>
  <w:num w:numId="100" w16cid:durableId="1858231648">
    <w:abstractNumId w:val="39"/>
  </w:num>
  <w:num w:numId="101" w16cid:durableId="1859732823">
    <w:abstractNumId w:val="23"/>
  </w:num>
  <w:num w:numId="102" w16cid:durableId="501092019">
    <w:abstractNumId w:val="104"/>
  </w:num>
  <w:num w:numId="103" w16cid:durableId="1983777505">
    <w:abstractNumId w:val="36"/>
  </w:num>
  <w:num w:numId="104" w16cid:durableId="177740003">
    <w:abstractNumId w:val="90"/>
  </w:num>
  <w:num w:numId="105" w16cid:durableId="445732239">
    <w:abstractNumId w:val="84"/>
  </w:num>
  <w:num w:numId="106" w16cid:durableId="1826697433">
    <w:abstractNumId w:val="29"/>
  </w:num>
  <w:num w:numId="107" w16cid:durableId="2055154154">
    <w:abstractNumId w:val="107"/>
  </w:num>
  <w:num w:numId="108" w16cid:durableId="1232429901">
    <w:abstractNumId w:val="68"/>
  </w:num>
  <w:num w:numId="109" w16cid:durableId="391080394">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33515"/>
    <w:rsid w:val="0005398E"/>
    <w:rsid w:val="00124EF5"/>
    <w:rsid w:val="005A5BC9"/>
    <w:rsid w:val="009A2725"/>
    <w:rsid w:val="00B335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86762"/>
  <w15:docId w15:val="{06840E97-B9BD-458A-B302-6DD30E96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ind w:left="165"/>
      <w:outlineLvl w:val="0"/>
    </w:pPr>
    <w:rPr>
      <w:rFonts w:ascii="Trebuchet MS" w:eastAsia="Trebuchet MS" w:hAnsi="Trebuchet MS" w:cs="Trebuchet MS"/>
      <w:sz w:val="32"/>
      <w:szCs w:val="32"/>
    </w:rPr>
  </w:style>
  <w:style w:type="paragraph" w:styleId="Heading2">
    <w:name w:val="heading 2"/>
    <w:basedOn w:val="Normal"/>
    <w:uiPriority w:val="9"/>
    <w:unhideWhenUsed/>
    <w:qFormat/>
    <w:pPr>
      <w:ind w:left="784"/>
      <w:outlineLvl w:val="1"/>
    </w:pPr>
    <w:rPr>
      <w:rFonts w:ascii="Times New Roman" w:eastAsia="Times New Roman" w:hAnsi="Times New Roman" w:cs="Times New Roman"/>
      <w:b/>
      <w:bCs/>
      <w:sz w:val="24"/>
      <w:szCs w:val="24"/>
    </w:rPr>
  </w:style>
  <w:style w:type="paragraph" w:styleId="Heading3">
    <w:name w:val="heading 3"/>
    <w:basedOn w:val="Normal"/>
    <w:uiPriority w:val="9"/>
    <w:unhideWhenUsed/>
    <w:qFormat/>
    <w:pPr>
      <w:ind w:left="850"/>
      <w:outlineLvl w:val="2"/>
    </w:pPr>
    <w:rPr>
      <w:rFonts w:ascii="Times New Roman" w:eastAsia="Times New Roman" w:hAnsi="Times New Roman" w:cs="Times New Roman"/>
      <w:i/>
      <w:iCs/>
      <w:sz w:val="24"/>
      <w:szCs w:val="24"/>
    </w:rPr>
  </w:style>
  <w:style w:type="paragraph" w:styleId="Heading4">
    <w:name w:val="heading 4"/>
    <w:basedOn w:val="Normal"/>
    <w:uiPriority w:val="9"/>
    <w:unhideWhenUsed/>
    <w:qFormat/>
    <w:pPr>
      <w:ind w:left="424"/>
      <w:outlineLvl w:val="3"/>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0"/>
      <w:szCs w:val="20"/>
    </w:rPr>
  </w:style>
  <w:style w:type="paragraph" w:styleId="ListParagraph">
    <w:name w:val="List Paragraph"/>
    <w:basedOn w:val="Normal"/>
    <w:uiPriority w:val="1"/>
    <w:qFormat/>
    <w:pPr>
      <w:ind w:left="885" w:hanging="360"/>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3.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hyperlink" Target="https://nptel.ac.in/courses/107/103/107103083/" TargetMode="External"/><Relationship Id="rId50" Type="http://schemas.openxmlformats.org/officeDocument/2006/relationships/header" Target="header1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s://www.coursera.org/learn/nanotechnology" TargetMode="Externa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eader" Target="header14.xml"/><Relationship Id="rId45" Type="http://schemas.openxmlformats.org/officeDocument/2006/relationships/hyperlink" Target="https://www.uxbeginner.com/ux-courses/"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eader" Target="header5.xml"/><Relationship Id="rId31" Type="http://schemas.openxmlformats.org/officeDocument/2006/relationships/footer" Target="footer9.xml"/><Relationship Id="rId44" Type="http://schemas.openxmlformats.org/officeDocument/2006/relationships/hyperlink" Target="https://nptel.ac.in/courses/107/103/107103083/" TargetMode="External"/><Relationship Id="rId52" Type="http://schemas.openxmlformats.org/officeDocument/2006/relationships/hyperlink" Target="https://hyperledger-fabric.readthedocs.i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yperlink" Target="https://www.uxbeginner.com/ux-courses/" TargetMode="External"/><Relationship Id="rId8" Type="http://schemas.openxmlformats.org/officeDocument/2006/relationships/image" Target="media/image2.emf"/><Relationship Id="rId51" Type="http://schemas.openxmlformats.org/officeDocument/2006/relationships/footer" Target="footer16.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hyperlink" Target="https://www.coursera.org/" TargetMode="External"/><Relationship Id="rId20" Type="http://schemas.openxmlformats.org/officeDocument/2006/relationships/footer" Target="footer5.xml"/><Relationship Id="rId41" Type="http://schemas.openxmlformats.org/officeDocument/2006/relationships/footer" Target="footer14.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yperlink" Target="https://www.udemy.com/course/nanotechnology/?couponCode=IND21PM" TargetMode="External"/><Relationship Id="rId36" Type="http://schemas.openxmlformats.org/officeDocument/2006/relationships/header" Target="header12.xml"/><Relationship Id="rId49" Type="http://schemas.openxmlformats.org/officeDocument/2006/relationships/hyperlink" Target="https://www.courser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142</Pages>
  <Words>29275</Words>
  <Characters>166873</Characters>
  <Application>Microsoft Office Word</Application>
  <DocSecurity>0</DocSecurity>
  <Lines>1390</Lines>
  <Paragraphs>391</Paragraphs>
  <ScaleCrop>false</ScaleCrop>
  <Company/>
  <LinksUpToDate>false</LinksUpToDate>
  <CharactersWithSpaces>195757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Dr.Sushopti Gawade</dc:creator>
  <cp:lastModifiedBy>Sanket   Sondkar</cp:lastModifiedBy>
  <cp:revision>4</cp:revision>
  <cp:lastPrinted>2025-08-11T08:56:00Z</cp:lastPrinted>
  <dcterms:created xsi:type="dcterms:W3CDTF">2025-08-11T07:43:00Z</dcterms:created>
  <dcterms:modified xsi:type="dcterms:W3CDTF">2025-08-11T08:57:00Z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2025-08-04T00:00:00Z</vt:filetime>
  </property>
  <property fmtid="{D5CDD505-2E9C-101B-9397-08002B2CF9AE}" pid="3" name="Creator">
    <vt:lpwstr>Microsoft® Word for Microsoft 365</vt:lpwstr>
  </property>
  <property fmtid="{D5CDD505-2E9C-101B-9397-08002B2CF9AE}" pid="4" name="LastSaved">
    <vt:filetime>2025-08-11T00:00:00Z</vt:filetime>
  </property>
  <property fmtid="{D5CDD505-2E9C-101B-9397-08002B2CF9AE}" pid="5" name="Producer">
    <vt:lpwstr>Microsoft® Word for Microsoft 365</vt:lpwstr>
  </property>
</Properties>
</file>